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29E5" w:rsidRPr="00D929E5" w:rsidRDefault="00D929E5" w:rsidP="00D929E5">
      <w:pPr>
        <w:rPr>
          <w:rFonts w:ascii="Times New Roman" w:hAnsi="Times New Roman"/>
          <w:sz w:val="28"/>
          <w:szCs w:val="28"/>
        </w:rPr>
      </w:pPr>
      <w:r w:rsidRPr="00D929E5">
        <w:rPr>
          <w:rFonts w:ascii="Times New Roman" w:hAnsi="Times New Roman"/>
          <w:sz w:val="28"/>
          <w:szCs w:val="28"/>
        </w:rPr>
        <w:t xml:space="preserve">                               от 14.06.2017г.                19</w:t>
      </w:r>
      <w:r>
        <w:rPr>
          <w:rFonts w:ascii="Times New Roman" w:hAnsi="Times New Roman"/>
          <w:sz w:val="28"/>
          <w:szCs w:val="28"/>
        </w:rPr>
        <w:t>30</w:t>
      </w:r>
      <w:r w:rsidRPr="00D929E5">
        <w:rPr>
          <w:rFonts w:ascii="Times New Roman" w:hAnsi="Times New Roman"/>
          <w:sz w:val="28"/>
          <w:szCs w:val="28"/>
        </w:rPr>
        <w:t>-</w:t>
      </w:r>
      <w:r>
        <w:rPr>
          <w:rFonts w:ascii="Times New Roman" w:hAnsi="Times New Roman"/>
          <w:sz w:val="28"/>
          <w:szCs w:val="28"/>
        </w:rPr>
        <w:t>п</w:t>
      </w:r>
      <w:r w:rsidRPr="00D929E5">
        <w:rPr>
          <w:rFonts w:ascii="Times New Roman" w:hAnsi="Times New Roman"/>
          <w:sz w:val="28"/>
          <w:szCs w:val="28"/>
        </w:rPr>
        <w:t>а</w:t>
      </w:r>
    </w:p>
    <w:p w:rsidR="00EA735F" w:rsidRDefault="00EA735F" w:rsidP="00CA41ED">
      <w:pPr>
        <w:rPr>
          <w:rFonts w:ascii="Times New Roman" w:hAnsi="Times New Roman"/>
          <w:sz w:val="28"/>
          <w:szCs w:val="28"/>
        </w:rPr>
      </w:pPr>
    </w:p>
    <w:p w:rsidR="00921EED" w:rsidRDefault="00921EED" w:rsidP="00CA41ED">
      <w:pPr>
        <w:rPr>
          <w:rFonts w:ascii="Times New Roman" w:hAnsi="Times New Roman"/>
          <w:sz w:val="28"/>
          <w:szCs w:val="28"/>
        </w:rPr>
      </w:pPr>
    </w:p>
    <w:p w:rsidR="0039298A" w:rsidRPr="00FA0E7C" w:rsidRDefault="0039298A" w:rsidP="0039298A">
      <w:pPr>
        <w:rPr>
          <w:rFonts w:ascii="Times New Roman" w:hAnsi="Times New Roman"/>
          <w:sz w:val="28"/>
          <w:szCs w:val="28"/>
        </w:rPr>
      </w:pPr>
      <w:r>
        <w:rPr>
          <w:rFonts w:ascii="Times New Roman" w:hAnsi="Times New Roman"/>
          <w:sz w:val="28"/>
          <w:szCs w:val="28"/>
        </w:rPr>
        <w:t>О</w:t>
      </w:r>
      <w:r w:rsidRPr="00FA0E7C">
        <w:rPr>
          <w:rFonts w:ascii="Times New Roman" w:hAnsi="Times New Roman"/>
          <w:sz w:val="28"/>
          <w:szCs w:val="28"/>
        </w:rPr>
        <w:t xml:space="preserve"> </w:t>
      </w:r>
      <w:r>
        <w:rPr>
          <w:rFonts w:ascii="Times New Roman" w:hAnsi="Times New Roman"/>
          <w:sz w:val="28"/>
          <w:szCs w:val="28"/>
        </w:rPr>
        <w:t xml:space="preserve">внесении изменений в муниципальную программу </w:t>
      </w:r>
    </w:p>
    <w:p w:rsidR="0039298A" w:rsidRDefault="0039298A" w:rsidP="0039298A">
      <w:pPr>
        <w:rPr>
          <w:rFonts w:ascii="Times New Roman" w:hAnsi="Times New Roman"/>
          <w:sz w:val="28"/>
          <w:szCs w:val="28"/>
        </w:rPr>
      </w:pPr>
      <w:r>
        <w:rPr>
          <w:rFonts w:ascii="Times New Roman" w:hAnsi="Times New Roman"/>
          <w:sz w:val="28"/>
          <w:szCs w:val="28"/>
        </w:rPr>
        <w:t xml:space="preserve">городского округа Кашира </w:t>
      </w:r>
      <w:r w:rsidRPr="00FA0E7C">
        <w:rPr>
          <w:rFonts w:ascii="Times New Roman" w:hAnsi="Times New Roman"/>
          <w:sz w:val="28"/>
          <w:szCs w:val="28"/>
        </w:rPr>
        <w:t>«</w:t>
      </w:r>
      <w:r>
        <w:rPr>
          <w:rFonts w:ascii="Times New Roman" w:hAnsi="Times New Roman"/>
          <w:sz w:val="28"/>
          <w:szCs w:val="28"/>
        </w:rPr>
        <w:t xml:space="preserve">Образование городского </w:t>
      </w:r>
    </w:p>
    <w:p w:rsidR="00A855BE" w:rsidRDefault="0039298A" w:rsidP="0039298A">
      <w:pPr>
        <w:rPr>
          <w:rFonts w:ascii="Times New Roman" w:hAnsi="Times New Roman"/>
          <w:sz w:val="28"/>
          <w:szCs w:val="28"/>
        </w:rPr>
      </w:pPr>
      <w:r>
        <w:rPr>
          <w:rFonts w:ascii="Times New Roman" w:hAnsi="Times New Roman"/>
          <w:sz w:val="28"/>
          <w:szCs w:val="28"/>
        </w:rPr>
        <w:t>округа Кашира» на 2017-2021</w:t>
      </w:r>
      <w:r w:rsidRPr="00FA0E7C">
        <w:rPr>
          <w:rFonts w:ascii="Times New Roman" w:hAnsi="Times New Roman"/>
          <w:sz w:val="28"/>
          <w:szCs w:val="28"/>
        </w:rPr>
        <w:t xml:space="preserve"> годы</w:t>
      </w:r>
      <w:r w:rsidR="00A855BE">
        <w:rPr>
          <w:rFonts w:ascii="Times New Roman" w:hAnsi="Times New Roman"/>
          <w:sz w:val="28"/>
          <w:szCs w:val="28"/>
        </w:rPr>
        <w:t xml:space="preserve">, утвержденную </w:t>
      </w:r>
    </w:p>
    <w:p w:rsidR="00A855BE" w:rsidRDefault="00A855BE" w:rsidP="0039298A">
      <w:pPr>
        <w:rPr>
          <w:rFonts w:ascii="Times New Roman" w:hAnsi="Times New Roman"/>
          <w:sz w:val="28"/>
          <w:szCs w:val="28"/>
        </w:rPr>
      </w:pPr>
      <w:r w:rsidRPr="00FA0E7C">
        <w:rPr>
          <w:rFonts w:ascii="Times New Roman" w:hAnsi="Times New Roman"/>
          <w:sz w:val="28"/>
          <w:szCs w:val="28"/>
        </w:rPr>
        <w:t xml:space="preserve">постановлением администрации </w:t>
      </w:r>
      <w:r>
        <w:rPr>
          <w:rFonts w:ascii="Times New Roman" w:hAnsi="Times New Roman"/>
          <w:sz w:val="28"/>
          <w:szCs w:val="28"/>
        </w:rPr>
        <w:t xml:space="preserve">городского округа </w:t>
      </w:r>
    </w:p>
    <w:p w:rsidR="00A855BE" w:rsidRDefault="00A855BE" w:rsidP="0039298A">
      <w:pPr>
        <w:rPr>
          <w:rFonts w:ascii="Times New Roman" w:hAnsi="Times New Roman"/>
          <w:sz w:val="28"/>
          <w:szCs w:val="28"/>
        </w:rPr>
      </w:pPr>
      <w:r w:rsidRPr="00FA0E7C">
        <w:rPr>
          <w:rFonts w:ascii="Times New Roman" w:hAnsi="Times New Roman"/>
          <w:sz w:val="28"/>
          <w:szCs w:val="28"/>
        </w:rPr>
        <w:t>Кашир</w:t>
      </w:r>
      <w:r>
        <w:rPr>
          <w:rFonts w:ascii="Times New Roman" w:hAnsi="Times New Roman"/>
          <w:sz w:val="28"/>
          <w:szCs w:val="28"/>
        </w:rPr>
        <w:t>а от 01.11.2016 №3302</w:t>
      </w:r>
      <w:r w:rsidRPr="00FA0E7C">
        <w:rPr>
          <w:rFonts w:ascii="Times New Roman" w:hAnsi="Times New Roman"/>
          <w:sz w:val="28"/>
          <w:szCs w:val="28"/>
        </w:rPr>
        <w:t>-</w:t>
      </w:r>
      <w:r>
        <w:rPr>
          <w:rFonts w:ascii="Times New Roman" w:hAnsi="Times New Roman"/>
          <w:sz w:val="28"/>
          <w:szCs w:val="28"/>
        </w:rPr>
        <w:t>па (</w:t>
      </w:r>
      <w:r w:rsidRPr="002725EF">
        <w:rPr>
          <w:rFonts w:ascii="Times New Roman" w:hAnsi="Times New Roman"/>
          <w:sz w:val="28"/>
          <w:szCs w:val="28"/>
        </w:rPr>
        <w:t>в ред. постановления</w:t>
      </w:r>
      <w:r>
        <w:rPr>
          <w:rFonts w:ascii="Times New Roman" w:hAnsi="Times New Roman"/>
          <w:sz w:val="28"/>
          <w:szCs w:val="28"/>
        </w:rPr>
        <w:t xml:space="preserve"> </w:t>
      </w:r>
    </w:p>
    <w:p w:rsidR="00A855BE" w:rsidRDefault="00A855BE" w:rsidP="0039298A">
      <w:pPr>
        <w:rPr>
          <w:rFonts w:ascii="Times New Roman" w:hAnsi="Times New Roman"/>
          <w:sz w:val="28"/>
          <w:szCs w:val="28"/>
        </w:rPr>
      </w:pPr>
      <w:r>
        <w:rPr>
          <w:rFonts w:ascii="Times New Roman" w:hAnsi="Times New Roman"/>
          <w:sz w:val="28"/>
          <w:szCs w:val="28"/>
        </w:rPr>
        <w:t>администрации городского округа Кашира</w:t>
      </w:r>
      <w:r w:rsidRPr="002725EF">
        <w:rPr>
          <w:rFonts w:ascii="Times New Roman" w:hAnsi="Times New Roman"/>
          <w:sz w:val="28"/>
          <w:szCs w:val="28"/>
        </w:rPr>
        <w:t xml:space="preserve"> от</w:t>
      </w:r>
      <w:r>
        <w:rPr>
          <w:rFonts w:ascii="Times New Roman" w:hAnsi="Times New Roman"/>
          <w:sz w:val="28"/>
          <w:szCs w:val="28"/>
        </w:rPr>
        <w:t xml:space="preserve"> 13.04.2017</w:t>
      </w:r>
      <w:r w:rsidRPr="002725EF">
        <w:rPr>
          <w:rFonts w:ascii="Times New Roman" w:hAnsi="Times New Roman"/>
          <w:sz w:val="28"/>
          <w:szCs w:val="28"/>
        </w:rPr>
        <w:t xml:space="preserve"> </w:t>
      </w:r>
    </w:p>
    <w:p w:rsidR="0039298A" w:rsidRPr="00FA0E7C" w:rsidRDefault="00A855BE" w:rsidP="0039298A">
      <w:pPr>
        <w:rPr>
          <w:rFonts w:ascii="Times New Roman" w:hAnsi="Times New Roman"/>
          <w:sz w:val="28"/>
          <w:szCs w:val="28"/>
        </w:rPr>
      </w:pPr>
      <w:r w:rsidRPr="002725EF">
        <w:rPr>
          <w:rFonts w:ascii="Times New Roman" w:hAnsi="Times New Roman"/>
          <w:sz w:val="28"/>
          <w:szCs w:val="28"/>
        </w:rPr>
        <w:t xml:space="preserve">№ </w:t>
      </w:r>
      <w:r>
        <w:rPr>
          <w:rFonts w:ascii="Times New Roman" w:hAnsi="Times New Roman"/>
          <w:sz w:val="28"/>
          <w:szCs w:val="28"/>
        </w:rPr>
        <w:t>1234</w:t>
      </w:r>
      <w:r w:rsidRPr="002725EF">
        <w:rPr>
          <w:rFonts w:ascii="Times New Roman" w:hAnsi="Times New Roman"/>
          <w:sz w:val="28"/>
          <w:szCs w:val="28"/>
        </w:rPr>
        <w:t>-па</w:t>
      </w:r>
      <w:r>
        <w:rPr>
          <w:rFonts w:ascii="Times New Roman" w:hAnsi="Times New Roman"/>
          <w:sz w:val="28"/>
          <w:szCs w:val="28"/>
        </w:rPr>
        <w:t>)</w:t>
      </w:r>
    </w:p>
    <w:p w:rsidR="0039298A" w:rsidRDefault="0039298A" w:rsidP="0039298A">
      <w:pPr>
        <w:autoSpaceDE w:val="0"/>
        <w:autoSpaceDN w:val="0"/>
        <w:adjustRightInd w:val="0"/>
        <w:ind w:firstLine="708"/>
        <w:jc w:val="both"/>
        <w:rPr>
          <w:rFonts w:ascii="Times New Roman" w:hAnsi="Times New Roman"/>
          <w:sz w:val="28"/>
          <w:szCs w:val="28"/>
        </w:rPr>
      </w:pPr>
    </w:p>
    <w:p w:rsidR="0039298A" w:rsidRPr="00FA0E7C" w:rsidRDefault="0039298A" w:rsidP="0039298A">
      <w:pPr>
        <w:autoSpaceDE w:val="0"/>
        <w:autoSpaceDN w:val="0"/>
        <w:adjustRightInd w:val="0"/>
        <w:ind w:firstLine="708"/>
        <w:jc w:val="both"/>
        <w:rPr>
          <w:rFonts w:ascii="Times New Roman" w:hAnsi="Times New Roman"/>
          <w:sz w:val="28"/>
          <w:szCs w:val="28"/>
        </w:rPr>
      </w:pPr>
    </w:p>
    <w:p w:rsidR="0039298A" w:rsidRPr="00FA0E7C" w:rsidRDefault="0039298A" w:rsidP="0039298A">
      <w:pPr>
        <w:ind w:firstLine="709"/>
        <w:jc w:val="both"/>
        <w:rPr>
          <w:rFonts w:ascii="Times New Roman" w:hAnsi="Times New Roman"/>
          <w:sz w:val="28"/>
          <w:szCs w:val="28"/>
        </w:rPr>
      </w:pPr>
      <w:r>
        <w:rPr>
          <w:rFonts w:ascii="Times New Roman" w:hAnsi="Times New Roman"/>
          <w:sz w:val="28"/>
          <w:szCs w:val="28"/>
        </w:rPr>
        <w:t>В соответствии с Бюджетным к</w:t>
      </w:r>
      <w:r w:rsidRPr="00FA0E7C">
        <w:rPr>
          <w:rFonts w:ascii="Times New Roman" w:hAnsi="Times New Roman"/>
          <w:sz w:val="28"/>
          <w:szCs w:val="28"/>
        </w:rPr>
        <w:t xml:space="preserve">одексом Российской Федерации, </w:t>
      </w:r>
      <w:r>
        <w:rPr>
          <w:rFonts w:ascii="Times New Roman" w:hAnsi="Times New Roman"/>
          <w:sz w:val="28"/>
          <w:szCs w:val="28"/>
        </w:rPr>
        <w:t>Федеральным законо</w:t>
      </w:r>
      <w:r w:rsidR="003471B4">
        <w:rPr>
          <w:rFonts w:ascii="Times New Roman" w:hAnsi="Times New Roman"/>
          <w:sz w:val="28"/>
          <w:szCs w:val="28"/>
        </w:rPr>
        <w:t>м от 06.10.2003 №131-ФЗ (ред. 28.1</w:t>
      </w:r>
      <w:r>
        <w:rPr>
          <w:rFonts w:ascii="Times New Roman" w:hAnsi="Times New Roman"/>
          <w:sz w:val="28"/>
          <w:szCs w:val="28"/>
        </w:rPr>
        <w:t xml:space="preserve">2.2016) «Об общих принципах организации местного самоуправления в Российской Федерации», Уставом городского округа Кашира Московской области, </w:t>
      </w:r>
      <w:r w:rsidRPr="00FA0E7C">
        <w:rPr>
          <w:rFonts w:ascii="Times New Roman" w:hAnsi="Times New Roman"/>
          <w:sz w:val="28"/>
          <w:szCs w:val="28"/>
        </w:rPr>
        <w:t xml:space="preserve">постановлением администрации </w:t>
      </w:r>
      <w:r>
        <w:rPr>
          <w:rFonts w:ascii="Times New Roman" w:hAnsi="Times New Roman"/>
          <w:sz w:val="28"/>
          <w:szCs w:val="28"/>
        </w:rPr>
        <w:t xml:space="preserve">городского округа </w:t>
      </w:r>
      <w:r w:rsidRPr="00FA0E7C">
        <w:rPr>
          <w:rFonts w:ascii="Times New Roman" w:hAnsi="Times New Roman"/>
          <w:sz w:val="28"/>
          <w:szCs w:val="28"/>
        </w:rPr>
        <w:t>Кашир</w:t>
      </w:r>
      <w:r>
        <w:rPr>
          <w:rFonts w:ascii="Times New Roman" w:hAnsi="Times New Roman"/>
          <w:sz w:val="28"/>
          <w:szCs w:val="28"/>
        </w:rPr>
        <w:t>а от 31.10.2016 №3274</w:t>
      </w:r>
      <w:r w:rsidRPr="00FA0E7C">
        <w:rPr>
          <w:rFonts w:ascii="Times New Roman" w:hAnsi="Times New Roman"/>
          <w:sz w:val="28"/>
          <w:szCs w:val="28"/>
        </w:rPr>
        <w:t>-</w:t>
      </w:r>
      <w:r>
        <w:rPr>
          <w:rFonts w:ascii="Times New Roman" w:hAnsi="Times New Roman"/>
          <w:sz w:val="28"/>
          <w:szCs w:val="28"/>
        </w:rPr>
        <w:t>па</w:t>
      </w:r>
      <w:r w:rsidRPr="00FA0E7C">
        <w:rPr>
          <w:rFonts w:ascii="Times New Roman" w:hAnsi="Times New Roman"/>
          <w:sz w:val="28"/>
          <w:szCs w:val="28"/>
        </w:rPr>
        <w:t xml:space="preserve"> «</w:t>
      </w:r>
      <w:r w:rsidRPr="00FA0E7C">
        <w:rPr>
          <w:rFonts w:ascii="Times New Roman" w:hAnsi="Times New Roman"/>
          <w:bCs/>
          <w:sz w:val="28"/>
          <w:szCs w:val="28"/>
        </w:rPr>
        <w:t>Об утверждении Порядка разработки и реализации муниципальных про</w:t>
      </w:r>
      <w:r>
        <w:rPr>
          <w:rFonts w:ascii="Times New Roman" w:hAnsi="Times New Roman"/>
          <w:bCs/>
          <w:sz w:val="28"/>
          <w:szCs w:val="28"/>
        </w:rPr>
        <w:t>грамм городского округа Кашира</w:t>
      </w:r>
      <w:r w:rsidRPr="00FA0E7C">
        <w:rPr>
          <w:rFonts w:ascii="Times New Roman" w:hAnsi="Times New Roman"/>
          <w:bCs/>
          <w:sz w:val="28"/>
          <w:szCs w:val="28"/>
        </w:rPr>
        <w:t>»</w:t>
      </w:r>
      <w:r w:rsidRPr="00FA0E7C">
        <w:rPr>
          <w:rFonts w:ascii="Times New Roman" w:hAnsi="Times New Roman"/>
          <w:sz w:val="28"/>
          <w:szCs w:val="28"/>
        </w:rPr>
        <w:t>,</w:t>
      </w:r>
    </w:p>
    <w:p w:rsidR="0039298A" w:rsidRPr="00FA0E7C" w:rsidRDefault="0039298A" w:rsidP="0039298A">
      <w:pPr>
        <w:jc w:val="both"/>
        <w:rPr>
          <w:rFonts w:ascii="Times New Roman" w:hAnsi="Times New Roman"/>
          <w:sz w:val="28"/>
          <w:szCs w:val="28"/>
        </w:rPr>
      </w:pPr>
      <w:r w:rsidRPr="00FA0E7C">
        <w:rPr>
          <w:rFonts w:ascii="Times New Roman" w:hAnsi="Times New Roman"/>
          <w:sz w:val="28"/>
          <w:szCs w:val="28"/>
        </w:rPr>
        <w:t>ПОСТАНОВЛЯЮ:</w:t>
      </w:r>
    </w:p>
    <w:p w:rsidR="0039298A" w:rsidRPr="00FA0E7C" w:rsidRDefault="0039298A" w:rsidP="0039298A">
      <w:pPr>
        <w:keepLines/>
        <w:autoSpaceDE w:val="0"/>
        <w:autoSpaceDN w:val="0"/>
        <w:adjustRightInd w:val="0"/>
        <w:jc w:val="center"/>
        <w:rPr>
          <w:rFonts w:ascii="Times New Roman" w:hAnsi="Times New Roman"/>
          <w:sz w:val="28"/>
          <w:szCs w:val="28"/>
        </w:rPr>
      </w:pPr>
    </w:p>
    <w:p w:rsidR="0039298A" w:rsidRPr="008D7AB9" w:rsidRDefault="0039298A" w:rsidP="0006068A">
      <w:pPr>
        <w:ind w:firstLine="720"/>
        <w:jc w:val="both"/>
        <w:rPr>
          <w:rFonts w:ascii="Times New Roman" w:hAnsi="Times New Roman"/>
          <w:sz w:val="28"/>
          <w:szCs w:val="28"/>
        </w:rPr>
      </w:pPr>
      <w:r>
        <w:rPr>
          <w:rFonts w:ascii="Times New Roman" w:hAnsi="Times New Roman"/>
          <w:sz w:val="28"/>
          <w:szCs w:val="28"/>
        </w:rPr>
        <w:t>1. Внести изменения в</w:t>
      </w:r>
      <w:r w:rsidRPr="00FA0E7C">
        <w:rPr>
          <w:rFonts w:ascii="Times New Roman" w:hAnsi="Times New Roman"/>
          <w:sz w:val="28"/>
          <w:szCs w:val="28"/>
        </w:rPr>
        <w:t xml:space="preserve"> муниципальную программу </w:t>
      </w:r>
      <w:r>
        <w:rPr>
          <w:rFonts w:ascii="Times New Roman" w:hAnsi="Times New Roman"/>
          <w:sz w:val="28"/>
          <w:szCs w:val="28"/>
        </w:rPr>
        <w:t xml:space="preserve">городского округа Кашира </w:t>
      </w:r>
      <w:r w:rsidRPr="00FA0E7C">
        <w:rPr>
          <w:rFonts w:ascii="Times New Roman" w:hAnsi="Times New Roman"/>
          <w:sz w:val="28"/>
          <w:szCs w:val="28"/>
        </w:rPr>
        <w:t>«</w:t>
      </w:r>
      <w:r>
        <w:rPr>
          <w:rFonts w:ascii="Times New Roman" w:hAnsi="Times New Roman"/>
          <w:sz w:val="28"/>
          <w:szCs w:val="28"/>
        </w:rPr>
        <w:t>Образование городского округа Кашира» на 2017-2021</w:t>
      </w:r>
      <w:r w:rsidRPr="00FA0E7C">
        <w:rPr>
          <w:rFonts w:ascii="Times New Roman" w:hAnsi="Times New Roman"/>
          <w:sz w:val="28"/>
          <w:szCs w:val="28"/>
        </w:rPr>
        <w:t xml:space="preserve"> годы</w:t>
      </w:r>
      <w:r>
        <w:rPr>
          <w:rFonts w:ascii="Times New Roman" w:hAnsi="Times New Roman"/>
          <w:sz w:val="28"/>
          <w:szCs w:val="28"/>
        </w:rPr>
        <w:t xml:space="preserve">, утвержденную </w:t>
      </w:r>
      <w:r w:rsidRPr="00FA0E7C">
        <w:rPr>
          <w:rFonts w:ascii="Times New Roman" w:hAnsi="Times New Roman"/>
          <w:sz w:val="28"/>
          <w:szCs w:val="28"/>
        </w:rPr>
        <w:t xml:space="preserve">постановлением администрации </w:t>
      </w:r>
      <w:r w:rsidR="00C03D38">
        <w:rPr>
          <w:rFonts w:ascii="Times New Roman" w:hAnsi="Times New Roman"/>
          <w:sz w:val="28"/>
          <w:szCs w:val="28"/>
        </w:rPr>
        <w:t xml:space="preserve">городского округа </w:t>
      </w:r>
      <w:r w:rsidRPr="00FA0E7C">
        <w:rPr>
          <w:rFonts w:ascii="Times New Roman" w:hAnsi="Times New Roman"/>
          <w:sz w:val="28"/>
          <w:szCs w:val="28"/>
        </w:rPr>
        <w:t>Кашир</w:t>
      </w:r>
      <w:r w:rsidR="00C03D38">
        <w:rPr>
          <w:rFonts w:ascii="Times New Roman" w:hAnsi="Times New Roman"/>
          <w:sz w:val="28"/>
          <w:szCs w:val="28"/>
        </w:rPr>
        <w:t>а</w:t>
      </w:r>
      <w:r>
        <w:rPr>
          <w:rFonts w:ascii="Times New Roman" w:hAnsi="Times New Roman"/>
          <w:sz w:val="28"/>
          <w:szCs w:val="28"/>
        </w:rPr>
        <w:t xml:space="preserve"> от 01.11.2016 №3302</w:t>
      </w:r>
      <w:r w:rsidRPr="00FA0E7C">
        <w:rPr>
          <w:rFonts w:ascii="Times New Roman" w:hAnsi="Times New Roman"/>
          <w:sz w:val="28"/>
          <w:szCs w:val="28"/>
        </w:rPr>
        <w:t>-</w:t>
      </w:r>
      <w:r>
        <w:rPr>
          <w:rFonts w:ascii="Times New Roman" w:hAnsi="Times New Roman"/>
          <w:sz w:val="28"/>
          <w:szCs w:val="28"/>
        </w:rPr>
        <w:t>па</w:t>
      </w:r>
      <w:r w:rsidR="00AC79D5">
        <w:rPr>
          <w:rFonts w:ascii="Times New Roman" w:hAnsi="Times New Roman"/>
          <w:sz w:val="28"/>
          <w:szCs w:val="28"/>
        </w:rPr>
        <w:t xml:space="preserve"> (</w:t>
      </w:r>
      <w:r w:rsidR="00A219DE" w:rsidRPr="002725EF">
        <w:rPr>
          <w:rFonts w:ascii="Times New Roman" w:hAnsi="Times New Roman"/>
          <w:sz w:val="28"/>
          <w:szCs w:val="28"/>
        </w:rPr>
        <w:t>в ред. постановления</w:t>
      </w:r>
      <w:r w:rsidR="00A219DE">
        <w:rPr>
          <w:rFonts w:ascii="Times New Roman" w:hAnsi="Times New Roman"/>
          <w:sz w:val="28"/>
          <w:szCs w:val="28"/>
        </w:rPr>
        <w:t xml:space="preserve"> администрации городского окру</w:t>
      </w:r>
      <w:r w:rsidR="00A855BE">
        <w:rPr>
          <w:rFonts w:ascii="Times New Roman" w:hAnsi="Times New Roman"/>
          <w:sz w:val="28"/>
          <w:szCs w:val="28"/>
        </w:rPr>
        <w:t>га Кашира</w:t>
      </w:r>
      <w:r w:rsidR="00A219DE" w:rsidRPr="002725EF">
        <w:rPr>
          <w:rFonts w:ascii="Times New Roman" w:hAnsi="Times New Roman"/>
          <w:sz w:val="28"/>
          <w:szCs w:val="28"/>
        </w:rPr>
        <w:t xml:space="preserve"> от</w:t>
      </w:r>
      <w:r w:rsidR="00A855BE">
        <w:rPr>
          <w:rFonts w:ascii="Times New Roman" w:hAnsi="Times New Roman"/>
          <w:sz w:val="28"/>
          <w:szCs w:val="28"/>
        </w:rPr>
        <w:t xml:space="preserve"> 13.04</w:t>
      </w:r>
      <w:r w:rsidR="00A219DE">
        <w:rPr>
          <w:rFonts w:ascii="Times New Roman" w:hAnsi="Times New Roman"/>
          <w:sz w:val="28"/>
          <w:szCs w:val="28"/>
        </w:rPr>
        <w:t>.2017</w:t>
      </w:r>
      <w:r w:rsidR="00A219DE" w:rsidRPr="002725EF">
        <w:rPr>
          <w:rFonts w:ascii="Times New Roman" w:hAnsi="Times New Roman"/>
          <w:sz w:val="28"/>
          <w:szCs w:val="28"/>
        </w:rPr>
        <w:t xml:space="preserve"> № </w:t>
      </w:r>
      <w:r w:rsidR="00A855BE">
        <w:rPr>
          <w:rFonts w:ascii="Times New Roman" w:hAnsi="Times New Roman"/>
          <w:sz w:val="28"/>
          <w:szCs w:val="28"/>
        </w:rPr>
        <w:t>1234</w:t>
      </w:r>
      <w:r w:rsidR="00A219DE" w:rsidRPr="002725EF">
        <w:rPr>
          <w:rFonts w:ascii="Times New Roman" w:hAnsi="Times New Roman"/>
          <w:sz w:val="28"/>
          <w:szCs w:val="28"/>
        </w:rPr>
        <w:t>-па</w:t>
      </w:r>
      <w:r w:rsidR="00AC79D5">
        <w:rPr>
          <w:rFonts w:ascii="Times New Roman" w:hAnsi="Times New Roman"/>
          <w:sz w:val="28"/>
          <w:szCs w:val="28"/>
        </w:rPr>
        <w:t>)</w:t>
      </w:r>
      <w:r>
        <w:rPr>
          <w:rFonts w:ascii="Times New Roman" w:hAnsi="Times New Roman"/>
          <w:sz w:val="28"/>
          <w:szCs w:val="28"/>
        </w:rPr>
        <w:t xml:space="preserve">, изложив ее в новой редакции </w:t>
      </w:r>
      <w:r w:rsidRPr="00FA0E7C">
        <w:rPr>
          <w:rFonts w:ascii="Times New Roman" w:hAnsi="Times New Roman"/>
          <w:sz w:val="28"/>
          <w:szCs w:val="28"/>
        </w:rPr>
        <w:t>(приложение).</w:t>
      </w:r>
    </w:p>
    <w:p w:rsidR="0039298A" w:rsidRDefault="0039298A" w:rsidP="0006068A">
      <w:pPr>
        <w:ind w:firstLine="720"/>
        <w:jc w:val="both"/>
        <w:rPr>
          <w:rFonts w:ascii="Times New Roman" w:hAnsi="Times New Roman"/>
          <w:bCs/>
          <w:sz w:val="28"/>
          <w:szCs w:val="28"/>
        </w:rPr>
      </w:pPr>
      <w:r>
        <w:rPr>
          <w:rFonts w:ascii="Times New Roman" w:hAnsi="Times New Roman"/>
          <w:sz w:val="28"/>
          <w:szCs w:val="28"/>
        </w:rPr>
        <w:t>2</w:t>
      </w:r>
      <w:r w:rsidRPr="007A28D2">
        <w:rPr>
          <w:rFonts w:ascii="Times New Roman" w:hAnsi="Times New Roman"/>
          <w:sz w:val="28"/>
          <w:szCs w:val="28"/>
        </w:rPr>
        <w:t xml:space="preserve">. Директору МКУ «Центр обслуживания» городского округа Кашира (Пименов Р.В.) обеспечить опубликование данного постановления в газете «Вести Каширского </w:t>
      </w:r>
      <w:r>
        <w:rPr>
          <w:rFonts w:ascii="Times New Roman" w:hAnsi="Times New Roman"/>
          <w:sz w:val="28"/>
          <w:szCs w:val="28"/>
        </w:rPr>
        <w:t>района</w:t>
      </w:r>
      <w:r w:rsidRPr="007A28D2">
        <w:rPr>
          <w:rFonts w:ascii="Times New Roman" w:hAnsi="Times New Roman"/>
          <w:sz w:val="28"/>
          <w:szCs w:val="28"/>
        </w:rPr>
        <w:t xml:space="preserve">» и размещение на официальном сайте администрации </w:t>
      </w:r>
      <w:r>
        <w:rPr>
          <w:rFonts w:ascii="Times New Roman" w:hAnsi="Times New Roman"/>
          <w:sz w:val="28"/>
          <w:szCs w:val="28"/>
        </w:rPr>
        <w:t xml:space="preserve">городского округа </w:t>
      </w:r>
      <w:r w:rsidRPr="007A28D2">
        <w:rPr>
          <w:rFonts w:ascii="Times New Roman" w:hAnsi="Times New Roman"/>
          <w:sz w:val="28"/>
          <w:szCs w:val="28"/>
        </w:rPr>
        <w:t>Кашир</w:t>
      </w:r>
      <w:r>
        <w:rPr>
          <w:rFonts w:ascii="Times New Roman" w:hAnsi="Times New Roman"/>
          <w:sz w:val="28"/>
          <w:szCs w:val="28"/>
        </w:rPr>
        <w:t>а</w:t>
      </w:r>
      <w:r w:rsidRPr="007A28D2">
        <w:rPr>
          <w:rFonts w:ascii="Times New Roman" w:hAnsi="Times New Roman"/>
          <w:sz w:val="28"/>
          <w:szCs w:val="28"/>
        </w:rPr>
        <w:t xml:space="preserve"> в сети Интернет.</w:t>
      </w:r>
    </w:p>
    <w:p w:rsidR="0039298A" w:rsidRDefault="0039298A" w:rsidP="0006068A">
      <w:pPr>
        <w:ind w:firstLine="720"/>
        <w:jc w:val="both"/>
        <w:rPr>
          <w:rFonts w:ascii="Times New Roman" w:hAnsi="Times New Roman"/>
          <w:sz w:val="28"/>
          <w:szCs w:val="28"/>
        </w:rPr>
      </w:pPr>
      <w:r w:rsidRPr="0039298A">
        <w:rPr>
          <w:rFonts w:ascii="Times New Roman" w:hAnsi="Times New Roman"/>
          <w:sz w:val="28"/>
          <w:szCs w:val="28"/>
        </w:rPr>
        <w:t>3. Контроль за исполнением настоящего постановления возложить на заместителя Главы администрации городского округа Кашира С.Р. Зосимову.</w:t>
      </w:r>
    </w:p>
    <w:p w:rsidR="00CA41ED" w:rsidRDefault="00CA41ED" w:rsidP="00CA41ED">
      <w:pPr>
        <w:rPr>
          <w:rFonts w:ascii="Times New Roman" w:hAnsi="Times New Roman"/>
          <w:sz w:val="28"/>
          <w:szCs w:val="28"/>
        </w:rPr>
      </w:pPr>
    </w:p>
    <w:p w:rsidR="00CA41ED" w:rsidRPr="00FA0E7C" w:rsidRDefault="00CA41ED" w:rsidP="00CA41ED">
      <w:pPr>
        <w:rPr>
          <w:rFonts w:ascii="Times New Roman" w:hAnsi="Times New Roman"/>
          <w:sz w:val="28"/>
          <w:szCs w:val="28"/>
        </w:rPr>
      </w:pPr>
    </w:p>
    <w:p w:rsidR="00CA41ED" w:rsidRPr="00FA0E7C" w:rsidRDefault="00CA41ED" w:rsidP="00CA41ED">
      <w:pPr>
        <w:jc w:val="both"/>
        <w:rPr>
          <w:rFonts w:ascii="Times New Roman" w:hAnsi="Times New Roman"/>
          <w:sz w:val="28"/>
          <w:szCs w:val="28"/>
        </w:rPr>
      </w:pPr>
      <w:r>
        <w:rPr>
          <w:rFonts w:ascii="Times New Roman" w:hAnsi="Times New Roman"/>
          <w:sz w:val="28"/>
          <w:szCs w:val="28"/>
        </w:rPr>
        <w:t xml:space="preserve">Глава городского округа Кашира                                              А.П. Спасский </w:t>
      </w:r>
    </w:p>
    <w:p w:rsidR="008D7AB9" w:rsidRPr="00FA0E7C" w:rsidRDefault="00CA41ED" w:rsidP="00E0718C">
      <w:pPr>
        <w:pStyle w:val="ConsPlusNormal"/>
        <w:rPr>
          <w:rFonts w:ascii="Times New Roman" w:hAnsi="Times New Roman" w:cs="Times New Roman"/>
          <w:sz w:val="24"/>
          <w:szCs w:val="24"/>
        </w:rPr>
      </w:pPr>
      <w:bookmarkStart w:id="0" w:name="_GoBack"/>
      <w:bookmarkEnd w:id="0"/>
      <w:r>
        <w:rPr>
          <w:rFonts w:ascii="Times New Roman" w:hAnsi="Times New Roman" w:cs="Times New Roman"/>
          <w:sz w:val="24"/>
          <w:szCs w:val="24"/>
        </w:rPr>
        <w:br w:type="page"/>
      </w:r>
    </w:p>
    <w:tbl>
      <w:tblPr>
        <w:tblW w:w="0" w:type="auto"/>
        <w:tblLook w:val="01E0" w:firstRow="1" w:lastRow="1" w:firstColumn="1" w:lastColumn="1" w:noHBand="0" w:noVBand="0"/>
      </w:tblPr>
      <w:tblGrid>
        <w:gridCol w:w="4607"/>
        <w:gridCol w:w="4673"/>
      </w:tblGrid>
      <w:tr w:rsidR="00E56492" w:rsidRPr="00FA0E7C">
        <w:tc>
          <w:tcPr>
            <w:tcW w:w="4607" w:type="dxa"/>
          </w:tcPr>
          <w:p w:rsidR="00E56492" w:rsidRPr="00FA0E7C" w:rsidRDefault="00E56492" w:rsidP="00E0718C">
            <w:pPr>
              <w:pStyle w:val="ConsPlusNormal"/>
              <w:jc w:val="both"/>
              <w:rPr>
                <w:rFonts w:ascii="Times New Roman" w:hAnsi="Times New Roman" w:cs="Times New Roman"/>
                <w:sz w:val="24"/>
                <w:szCs w:val="24"/>
              </w:rPr>
            </w:pPr>
          </w:p>
        </w:tc>
        <w:tc>
          <w:tcPr>
            <w:tcW w:w="4673" w:type="dxa"/>
          </w:tcPr>
          <w:p w:rsidR="00E56492" w:rsidRPr="00FA0E7C" w:rsidRDefault="00E56492" w:rsidP="00E0718C">
            <w:pPr>
              <w:pStyle w:val="ConsPlusNormal"/>
              <w:jc w:val="both"/>
              <w:rPr>
                <w:rFonts w:ascii="Times New Roman" w:hAnsi="Times New Roman" w:cs="Times New Roman"/>
                <w:sz w:val="24"/>
                <w:szCs w:val="24"/>
              </w:rPr>
            </w:pPr>
            <w:r w:rsidRPr="00FA0E7C">
              <w:rPr>
                <w:rFonts w:ascii="Times New Roman" w:hAnsi="Times New Roman" w:cs="Times New Roman"/>
                <w:sz w:val="24"/>
                <w:szCs w:val="24"/>
              </w:rPr>
              <w:t>Приложение</w:t>
            </w:r>
          </w:p>
          <w:p w:rsidR="00E56492" w:rsidRPr="00FA0E7C" w:rsidRDefault="00E56492" w:rsidP="00E0718C">
            <w:pPr>
              <w:pStyle w:val="ConsPlusNormal"/>
              <w:jc w:val="both"/>
              <w:rPr>
                <w:rFonts w:ascii="Times New Roman" w:hAnsi="Times New Roman" w:cs="Times New Roman"/>
                <w:sz w:val="24"/>
                <w:szCs w:val="24"/>
              </w:rPr>
            </w:pPr>
            <w:r w:rsidRPr="00FA0E7C">
              <w:rPr>
                <w:rFonts w:ascii="Times New Roman" w:hAnsi="Times New Roman" w:cs="Times New Roman"/>
                <w:sz w:val="24"/>
                <w:szCs w:val="24"/>
              </w:rPr>
              <w:t xml:space="preserve">УТВЕРЖДЕНА </w:t>
            </w:r>
          </w:p>
          <w:p w:rsidR="00E56492" w:rsidRPr="00FA0E7C" w:rsidRDefault="00E56492" w:rsidP="00E0718C">
            <w:pPr>
              <w:pStyle w:val="ConsPlusNormal"/>
              <w:jc w:val="both"/>
              <w:rPr>
                <w:rFonts w:ascii="Times New Roman" w:hAnsi="Times New Roman" w:cs="Times New Roman"/>
                <w:sz w:val="24"/>
                <w:szCs w:val="24"/>
              </w:rPr>
            </w:pPr>
            <w:r w:rsidRPr="00FA0E7C">
              <w:rPr>
                <w:rFonts w:ascii="Times New Roman" w:hAnsi="Times New Roman" w:cs="Times New Roman"/>
                <w:sz w:val="24"/>
                <w:szCs w:val="24"/>
              </w:rPr>
              <w:t xml:space="preserve">постановлением администрации </w:t>
            </w:r>
          </w:p>
          <w:p w:rsidR="00E56492" w:rsidRDefault="00C1027F" w:rsidP="00E0718C">
            <w:pPr>
              <w:pStyle w:val="ConsPlusNormal"/>
              <w:jc w:val="both"/>
              <w:rPr>
                <w:rFonts w:ascii="Times New Roman" w:hAnsi="Times New Roman" w:cs="Times New Roman"/>
                <w:sz w:val="24"/>
                <w:szCs w:val="24"/>
              </w:rPr>
            </w:pPr>
            <w:r>
              <w:rPr>
                <w:rFonts w:ascii="Times New Roman" w:hAnsi="Times New Roman" w:cs="Times New Roman"/>
                <w:sz w:val="24"/>
                <w:szCs w:val="24"/>
              </w:rPr>
              <w:t>городского округа Кашира</w:t>
            </w:r>
          </w:p>
          <w:p w:rsidR="00550940" w:rsidRPr="00D929E5" w:rsidRDefault="00D929E5" w:rsidP="00D929E5">
            <w:pPr>
              <w:rPr>
                <w:rFonts w:ascii="Times New Roman" w:hAnsi="Times New Roman"/>
                <w:sz w:val="28"/>
                <w:szCs w:val="28"/>
              </w:rPr>
            </w:pPr>
            <w:r>
              <w:rPr>
                <w:rFonts w:ascii="Times New Roman" w:hAnsi="Times New Roman"/>
                <w:sz w:val="28"/>
                <w:szCs w:val="28"/>
              </w:rPr>
              <w:t xml:space="preserve">от 14.06.2017г.  № </w:t>
            </w:r>
            <w:r w:rsidRPr="00D929E5">
              <w:rPr>
                <w:rFonts w:ascii="Times New Roman" w:hAnsi="Times New Roman"/>
                <w:sz w:val="28"/>
                <w:szCs w:val="28"/>
              </w:rPr>
              <w:t>19</w:t>
            </w:r>
            <w:r>
              <w:rPr>
                <w:rFonts w:ascii="Times New Roman" w:hAnsi="Times New Roman"/>
                <w:sz w:val="28"/>
                <w:szCs w:val="28"/>
              </w:rPr>
              <w:t>30</w:t>
            </w:r>
            <w:r w:rsidRPr="00D929E5">
              <w:rPr>
                <w:rFonts w:ascii="Times New Roman" w:hAnsi="Times New Roman"/>
                <w:sz w:val="28"/>
                <w:szCs w:val="28"/>
              </w:rPr>
              <w:t>-</w:t>
            </w:r>
            <w:r>
              <w:rPr>
                <w:rFonts w:ascii="Times New Roman" w:hAnsi="Times New Roman"/>
                <w:sz w:val="28"/>
                <w:szCs w:val="28"/>
              </w:rPr>
              <w:t>п</w:t>
            </w:r>
            <w:r w:rsidRPr="00D929E5">
              <w:rPr>
                <w:rFonts w:ascii="Times New Roman" w:hAnsi="Times New Roman"/>
                <w:sz w:val="28"/>
                <w:szCs w:val="28"/>
              </w:rPr>
              <w:t>а</w:t>
            </w:r>
          </w:p>
          <w:p w:rsidR="0039298A" w:rsidRDefault="0039298A" w:rsidP="006F44DE">
            <w:pPr>
              <w:rPr>
                <w:rFonts w:ascii="Times New Roman" w:hAnsi="Times New Roman"/>
              </w:rPr>
            </w:pPr>
          </w:p>
          <w:p w:rsidR="006F44DE" w:rsidRPr="00B66CED" w:rsidRDefault="006F44DE" w:rsidP="006F44DE">
            <w:pPr>
              <w:rPr>
                <w:rFonts w:ascii="Times New Roman" w:hAnsi="Times New Roman"/>
              </w:rPr>
            </w:pPr>
          </w:p>
        </w:tc>
      </w:tr>
    </w:tbl>
    <w:p w:rsidR="00E56492" w:rsidRPr="00FA0E7C" w:rsidRDefault="00E56492" w:rsidP="00E0718C">
      <w:pPr>
        <w:autoSpaceDE w:val="0"/>
        <w:autoSpaceDN w:val="0"/>
        <w:adjustRightInd w:val="0"/>
        <w:jc w:val="center"/>
        <w:rPr>
          <w:rFonts w:ascii="Times New Roman" w:hAnsi="Times New Roman"/>
          <w:b/>
        </w:rPr>
      </w:pPr>
      <w:r w:rsidRPr="00FA0E7C">
        <w:rPr>
          <w:rFonts w:ascii="Times New Roman" w:hAnsi="Times New Roman"/>
          <w:b/>
        </w:rPr>
        <w:t>МУНИЦИПАЛЬНАЯ ПРОГРАММА</w:t>
      </w:r>
    </w:p>
    <w:p w:rsidR="00E56492" w:rsidRPr="00FA0E7C" w:rsidRDefault="00E56492" w:rsidP="00E0718C">
      <w:pPr>
        <w:autoSpaceDE w:val="0"/>
        <w:autoSpaceDN w:val="0"/>
        <w:adjustRightInd w:val="0"/>
        <w:jc w:val="center"/>
        <w:rPr>
          <w:rFonts w:ascii="Times New Roman" w:hAnsi="Times New Roman"/>
        </w:rPr>
      </w:pPr>
      <w:r w:rsidRPr="00FA0E7C">
        <w:rPr>
          <w:rFonts w:ascii="Times New Roman" w:hAnsi="Times New Roman"/>
        </w:rPr>
        <w:t>«</w:t>
      </w:r>
      <w:r w:rsidR="009D72C6">
        <w:rPr>
          <w:rFonts w:ascii="Times New Roman" w:hAnsi="Times New Roman"/>
        </w:rPr>
        <w:t>Образование городского округа</w:t>
      </w:r>
      <w:r w:rsidR="00AA6819">
        <w:rPr>
          <w:rFonts w:ascii="Times New Roman" w:hAnsi="Times New Roman"/>
        </w:rPr>
        <w:t xml:space="preserve"> Кашира</w:t>
      </w:r>
      <w:r w:rsidRPr="00FA0E7C">
        <w:rPr>
          <w:rFonts w:ascii="Times New Roman" w:hAnsi="Times New Roman"/>
        </w:rPr>
        <w:t>»</w:t>
      </w:r>
    </w:p>
    <w:p w:rsidR="00E56492" w:rsidRPr="00FA0E7C" w:rsidRDefault="00036B0C" w:rsidP="00E0718C">
      <w:pPr>
        <w:autoSpaceDE w:val="0"/>
        <w:autoSpaceDN w:val="0"/>
        <w:adjustRightInd w:val="0"/>
        <w:jc w:val="center"/>
        <w:rPr>
          <w:rFonts w:ascii="Times New Roman" w:hAnsi="Times New Roman"/>
        </w:rPr>
      </w:pPr>
      <w:r>
        <w:rPr>
          <w:rFonts w:ascii="Times New Roman" w:hAnsi="Times New Roman"/>
        </w:rPr>
        <w:t>на 2017 - 2021</w:t>
      </w:r>
      <w:r w:rsidR="00E56492" w:rsidRPr="00FA0E7C">
        <w:rPr>
          <w:rFonts w:ascii="Times New Roman" w:hAnsi="Times New Roman"/>
        </w:rPr>
        <w:t xml:space="preserve"> годы</w:t>
      </w:r>
    </w:p>
    <w:p w:rsidR="00E56492" w:rsidRPr="00FA0E7C" w:rsidRDefault="00E56492" w:rsidP="00E0718C">
      <w:pPr>
        <w:autoSpaceDE w:val="0"/>
        <w:autoSpaceDN w:val="0"/>
        <w:adjustRightInd w:val="0"/>
        <w:jc w:val="center"/>
        <w:rPr>
          <w:rFonts w:ascii="Times New Roman" w:hAnsi="Times New Roman"/>
        </w:rPr>
      </w:pPr>
    </w:p>
    <w:p w:rsidR="00E56492" w:rsidRPr="00FA0E7C" w:rsidRDefault="00E56492" w:rsidP="00E0718C">
      <w:pPr>
        <w:autoSpaceDE w:val="0"/>
        <w:autoSpaceDN w:val="0"/>
        <w:adjustRightInd w:val="0"/>
        <w:jc w:val="center"/>
        <w:rPr>
          <w:rFonts w:ascii="Times New Roman" w:hAnsi="Times New Roman"/>
          <w:b/>
        </w:rPr>
      </w:pPr>
      <w:r w:rsidRPr="00FA0E7C">
        <w:rPr>
          <w:rFonts w:ascii="Times New Roman" w:hAnsi="Times New Roman"/>
          <w:b/>
        </w:rPr>
        <w:t xml:space="preserve">ПАСПОРТ </w:t>
      </w:r>
    </w:p>
    <w:p w:rsidR="00E56492" w:rsidRPr="00FA0E7C" w:rsidRDefault="00B66671" w:rsidP="00E0718C">
      <w:pPr>
        <w:autoSpaceDE w:val="0"/>
        <w:autoSpaceDN w:val="0"/>
        <w:adjustRightInd w:val="0"/>
        <w:jc w:val="center"/>
        <w:rPr>
          <w:rFonts w:ascii="Times New Roman" w:hAnsi="Times New Roman"/>
        </w:rPr>
      </w:pPr>
      <w:r>
        <w:rPr>
          <w:rFonts w:ascii="Times New Roman" w:hAnsi="Times New Roman"/>
        </w:rPr>
        <w:t xml:space="preserve">муниципальной </w:t>
      </w:r>
      <w:r w:rsidR="00E56492" w:rsidRPr="00FA0E7C">
        <w:rPr>
          <w:rFonts w:ascii="Times New Roman" w:hAnsi="Times New Roman"/>
        </w:rPr>
        <w:t>программы «</w:t>
      </w:r>
      <w:r w:rsidR="009D72C6">
        <w:rPr>
          <w:rFonts w:ascii="Times New Roman" w:hAnsi="Times New Roman"/>
        </w:rPr>
        <w:t>Образование городского округа</w:t>
      </w:r>
      <w:r w:rsidR="00AA6819">
        <w:rPr>
          <w:rFonts w:ascii="Times New Roman" w:hAnsi="Times New Roman"/>
        </w:rPr>
        <w:t xml:space="preserve"> Кашира</w:t>
      </w:r>
      <w:r w:rsidR="00E56492" w:rsidRPr="00FA0E7C">
        <w:rPr>
          <w:rFonts w:ascii="Times New Roman" w:hAnsi="Times New Roman"/>
        </w:rPr>
        <w:t>»</w:t>
      </w:r>
    </w:p>
    <w:p w:rsidR="00E56492" w:rsidRPr="00FA0E7C" w:rsidRDefault="00036B0C" w:rsidP="00E0718C">
      <w:pPr>
        <w:autoSpaceDE w:val="0"/>
        <w:autoSpaceDN w:val="0"/>
        <w:adjustRightInd w:val="0"/>
        <w:jc w:val="center"/>
        <w:rPr>
          <w:rFonts w:ascii="Times New Roman" w:hAnsi="Times New Roman"/>
        </w:rPr>
      </w:pPr>
      <w:r>
        <w:rPr>
          <w:rFonts w:ascii="Times New Roman" w:hAnsi="Times New Roman"/>
        </w:rPr>
        <w:t>на 2017 - 2021</w:t>
      </w:r>
      <w:r w:rsidR="00E56492" w:rsidRPr="00FA0E7C">
        <w:rPr>
          <w:rFonts w:ascii="Times New Roman" w:hAnsi="Times New Roman"/>
        </w:rPr>
        <w:t xml:space="preserve"> годы</w:t>
      </w:r>
    </w:p>
    <w:p w:rsidR="00E56492" w:rsidRPr="00FA0E7C" w:rsidRDefault="00E56492" w:rsidP="00E0718C">
      <w:pPr>
        <w:widowControl w:val="0"/>
        <w:autoSpaceDE w:val="0"/>
        <w:autoSpaceDN w:val="0"/>
        <w:adjustRightInd w:val="0"/>
        <w:jc w:val="center"/>
        <w:rPr>
          <w:rFonts w:ascii="Times New Roman" w:hAnsi="Times New Roman"/>
          <w:u w:color="2A6EC3"/>
        </w:rPr>
      </w:pPr>
    </w:p>
    <w:tbl>
      <w:tblPr>
        <w:tblW w:w="5000" w:type="pct"/>
        <w:tblLayout w:type="fixed"/>
        <w:tblLook w:val="0000" w:firstRow="0" w:lastRow="0" w:firstColumn="0" w:lastColumn="0" w:noHBand="0" w:noVBand="0"/>
      </w:tblPr>
      <w:tblGrid>
        <w:gridCol w:w="1894"/>
        <w:gridCol w:w="1047"/>
        <w:gridCol w:w="1353"/>
        <w:gridCol w:w="1353"/>
        <w:gridCol w:w="1228"/>
        <w:gridCol w:w="1222"/>
        <w:gridCol w:w="1231"/>
      </w:tblGrid>
      <w:tr w:rsidR="009F7B89" w:rsidRPr="00FA0E7C">
        <w:trPr>
          <w:trHeight w:val="320"/>
        </w:trPr>
        <w:tc>
          <w:tcPr>
            <w:tcW w:w="1016" w:type="pct"/>
            <w:tcBorders>
              <w:top w:val="single" w:sz="8" w:space="0" w:color="000000"/>
              <w:left w:val="single" w:sz="8" w:space="0" w:color="000000"/>
              <w:bottom w:val="single" w:sz="4" w:space="0" w:color="auto"/>
              <w:right w:val="single" w:sz="8" w:space="0" w:color="000000"/>
            </w:tcBorders>
          </w:tcPr>
          <w:p w:rsidR="009F7B89" w:rsidRPr="00FA0E7C" w:rsidRDefault="009F7B89" w:rsidP="00E0718C">
            <w:pPr>
              <w:widowControl w:val="0"/>
              <w:autoSpaceDE w:val="0"/>
              <w:autoSpaceDN w:val="0"/>
              <w:adjustRightInd w:val="0"/>
              <w:rPr>
                <w:rFonts w:ascii="Times New Roman" w:hAnsi="Times New Roman"/>
                <w:u w:color="2A6EC3"/>
                <w:lang w:val="en-US"/>
              </w:rPr>
            </w:pPr>
            <w:r w:rsidRPr="00FA0E7C">
              <w:rPr>
                <w:rFonts w:ascii="Times New Roman" w:hAnsi="Times New Roman"/>
                <w:u w:color="2A6EC3"/>
                <w:lang w:val="en-US"/>
              </w:rPr>
              <w:t>Координатор</w:t>
            </w:r>
            <w:r w:rsidRPr="00FA0E7C">
              <w:rPr>
                <w:rFonts w:ascii="Times New Roman" w:hAnsi="Times New Roman"/>
                <w:u w:color="2A6EC3"/>
              </w:rPr>
              <w:t xml:space="preserve"> муниципаль</w:t>
            </w:r>
            <w:r w:rsidRPr="00FA0E7C">
              <w:rPr>
                <w:rFonts w:ascii="Times New Roman" w:hAnsi="Times New Roman"/>
                <w:u w:color="2A6EC3"/>
                <w:lang w:val="en-US"/>
              </w:rPr>
              <w:t>ной</w:t>
            </w:r>
            <w:r w:rsidRPr="00FA0E7C">
              <w:rPr>
                <w:rFonts w:ascii="Times New Roman" w:hAnsi="Times New Roman"/>
                <w:u w:color="2A6EC3"/>
              </w:rPr>
              <w:t xml:space="preserve"> </w:t>
            </w:r>
            <w:r w:rsidRPr="00FA0E7C">
              <w:rPr>
                <w:rFonts w:ascii="Times New Roman" w:hAnsi="Times New Roman"/>
                <w:u w:color="2A6EC3"/>
                <w:lang w:val="en-US"/>
              </w:rPr>
              <w:t>программы</w:t>
            </w:r>
          </w:p>
        </w:tc>
        <w:tc>
          <w:tcPr>
            <w:tcW w:w="3984" w:type="pct"/>
            <w:gridSpan w:val="6"/>
            <w:tcBorders>
              <w:top w:val="single" w:sz="8" w:space="0" w:color="000000"/>
              <w:left w:val="single" w:sz="8" w:space="0" w:color="000000"/>
              <w:bottom w:val="single" w:sz="4" w:space="0" w:color="auto"/>
              <w:right w:val="single" w:sz="8" w:space="0" w:color="000000"/>
            </w:tcBorders>
          </w:tcPr>
          <w:p w:rsidR="009F7B89" w:rsidRPr="00FA0E7C" w:rsidRDefault="009F7B89" w:rsidP="00E0718C">
            <w:pPr>
              <w:rPr>
                <w:rFonts w:ascii="Times New Roman" w:hAnsi="Times New Roman"/>
              </w:rPr>
            </w:pPr>
            <w:r w:rsidRPr="00FA0E7C">
              <w:rPr>
                <w:rFonts w:ascii="Times New Roman" w:hAnsi="Times New Roman"/>
              </w:rPr>
              <w:t>Зосимов</w:t>
            </w:r>
            <w:r>
              <w:rPr>
                <w:rFonts w:ascii="Times New Roman" w:hAnsi="Times New Roman"/>
              </w:rPr>
              <w:t>а С.Р., заместитель Главы</w:t>
            </w:r>
            <w:r w:rsidRPr="00FA0E7C">
              <w:rPr>
                <w:rFonts w:ascii="Times New Roman" w:hAnsi="Times New Roman"/>
              </w:rPr>
              <w:t xml:space="preserve"> </w:t>
            </w:r>
            <w:r>
              <w:rPr>
                <w:rFonts w:ascii="Times New Roman" w:hAnsi="Times New Roman"/>
              </w:rPr>
              <w:t>администрации городского округа Кашира</w:t>
            </w:r>
          </w:p>
          <w:p w:rsidR="009F7B89" w:rsidRPr="00FA0E7C" w:rsidRDefault="009F7B89" w:rsidP="00E0718C">
            <w:pPr>
              <w:widowControl w:val="0"/>
              <w:autoSpaceDE w:val="0"/>
              <w:autoSpaceDN w:val="0"/>
              <w:adjustRightInd w:val="0"/>
              <w:jc w:val="both"/>
              <w:rPr>
                <w:rFonts w:ascii="Times New Roman" w:hAnsi="Times New Roman"/>
                <w:u w:color="2A6EC3"/>
              </w:rPr>
            </w:pPr>
          </w:p>
        </w:tc>
      </w:tr>
      <w:tr w:rsidR="009F7B89" w:rsidRPr="00FA0E7C">
        <w:trPr>
          <w:trHeight w:val="320"/>
        </w:trPr>
        <w:tc>
          <w:tcPr>
            <w:tcW w:w="1016" w:type="pct"/>
            <w:tcBorders>
              <w:top w:val="single" w:sz="8" w:space="0" w:color="000000"/>
              <w:left w:val="single" w:sz="8" w:space="0" w:color="000000"/>
              <w:bottom w:val="single" w:sz="4" w:space="0" w:color="auto"/>
              <w:right w:val="single" w:sz="8" w:space="0" w:color="000000"/>
            </w:tcBorders>
          </w:tcPr>
          <w:p w:rsidR="009F7B89" w:rsidRPr="00FA0E7C" w:rsidRDefault="009F7B89" w:rsidP="00E0718C">
            <w:pPr>
              <w:widowControl w:val="0"/>
              <w:autoSpaceDE w:val="0"/>
              <w:autoSpaceDN w:val="0"/>
              <w:adjustRightInd w:val="0"/>
              <w:rPr>
                <w:rFonts w:ascii="Times New Roman" w:hAnsi="Times New Roman"/>
                <w:u w:color="2A6EC3"/>
                <w:lang w:val="en-US"/>
              </w:rPr>
            </w:pPr>
            <w:r w:rsidRPr="00FA0E7C">
              <w:rPr>
                <w:rFonts w:ascii="Times New Roman" w:hAnsi="Times New Roman"/>
                <w:u w:color="2A6EC3"/>
              </w:rPr>
              <w:t xml:space="preserve">Муниципальный </w:t>
            </w:r>
            <w:r w:rsidRPr="00FA0E7C">
              <w:rPr>
                <w:rFonts w:ascii="Times New Roman" w:hAnsi="Times New Roman"/>
                <w:u w:color="2A6EC3"/>
                <w:lang w:val="en-US"/>
              </w:rPr>
              <w:t>заказчик</w:t>
            </w:r>
            <w:r w:rsidRPr="00FA0E7C">
              <w:rPr>
                <w:rFonts w:ascii="Times New Roman" w:hAnsi="Times New Roman"/>
                <w:u w:color="2A6EC3"/>
              </w:rPr>
              <w:t xml:space="preserve"> муниципальной </w:t>
            </w:r>
            <w:r w:rsidRPr="00FA0E7C">
              <w:rPr>
                <w:rFonts w:ascii="Times New Roman" w:hAnsi="Times New Roman"/>
                <w:u w:color="2A6EC3"/>
                <w:lang w:val="en-US"/>
              </w:rPr>
              <w:t>программы</w:t>
            </w:r>
          </w:p>
        </w:tc>
        <w:tc>
          <w:tcPr>
            <w:tcW w:w="3984" w:type="pct"/>
            <w:gridSpan w:val="6"/>
            <w:tcBorders>
              <w:top w:val="single" w:sz="8" w:space="0" w:color="000000"/>
              <w:left w:val="single" w:sz="8" w:space="0" w:color="000000"/>
              <w:bottom w:val="single" w:sz="4" w:space="0" w:color="auto"/>
              <w:right w:val="single" w:sz="8" w:space="0" w:color="000000"/>
            </w:tcBorders>
          </w:tcPr>
          <w:p w:rsidR="009F7B89" w:rsidRPr="00FA0E7C" w:rsidRDefault="009F7B89" w:rsidP="00E0718C">
            <w:pPr>
              <w:widowControl w:val="0"/>
              <w:autoSpaceDE w:val="0"/>
              <w:autoSpaceDN w:val="0"/>
              <w:adjustRightInd w:val="0"/>
              <w:jc w:val="both"/>
              <w:rPr>
                <w:rFonts w:ascii="Times New Roman" w:hAnsi="Times New Roman"/>
                <w:u w:color="2A6EC3"/>
              </w:rPr>
            </w:pPr>
            <w:r w:rsidRPr="00FA0E7C">
              <w:rPr>
                <w:rFonts w:ascii="Times New Roman" w:hAnsi="Times New Roman"/>
                <w:u w:color="2A6EC3"/>
              </w:rPr>
              <w:t xml:space="preserve">Управление образования </w:t>
            </w:r>
            <w:r>
              <w:rPr>
                <w:rFonts w:ascii="Times New Roman" w:hAnsi="Times New Roman"/>
                <w:u w:color="2A6EC3"/>
              </w:rPr>
              <w:t>администрации городского округа Кашира</w:t>
            </w:r>
          </w:p>
        </w:tc>
      </w:tr>
      <w:tr w:rsidR="009F7B89" w:rsidRPr="00FA0E7C">
        <w:trPr>
          <w:trHeight w:val="320"/>
        </w:trPr>
        <w:tc>
          <w:tcPr>
            <w:tcW w:w="1016" w:type="pct"/>
            <w:tcBorders>
              <w:top w:val="single" w:sz="8" w:space="0" w:color="000000"/>
              <w:left w:val="single" w:sz="8" w:space="0" w:color="000000"/>
              <w:bottom w:val="single" w:sz="4" w:space="0" w:color="auto"/>
              <w:right w:val="single" w:sz="8" w:space="0" w:color="000000"/>
            </w:tcBorders>
          </w:tcPr>
          <w:p w:rsidR="009F7B89" w:rsidRPr="00FA0E7C" w:rsidRDefault="009F7B89" w:rsidP="00E0718C">
            <w:pPr>
              <w:widowControl w:val="0"/>
              <w:autoSpaceDE w:val="0"/>
              <w:autoSpaceDN w:val="0"/>
              <w:adjustRightInd w:val="0"/>
              <w:rPr>
                <w:rFonts w:ascii="Times New Roman" w:hAnsi="Times New Roman"/>
                <w:u w:color="2A6EC3"/>
                <w:lang w:val="en-US"/>
              </w:rPr>
            </w:pPr>
            <w:r w:rsidRPr="00FA0E7C">
              <w:rPr>
                <w:rFonts w:ascii="Times New Roman" w:hAnsi="Times New Roman"/>
                <w:u w:color="2A6EC3"/>
                <w:lang w:val="en-US"/>
              </w:rPr>
              <w:t>Цели</w:t>
            </w:r>
            <w:r w:rsidRPr="00FA0E7C">
              <w:rPr>
                <w:rFonts w:ascii="Times New Roman" w:hAnsi="Times New Roman"/>
                <w:u w:color="2A6EC3"/>
              </w:rPr>
              <w:t xml:space="preserve"> муниципальной </w:t>
            </w:r>
            <w:r w:rsidRPr="00FA0E7C">
              <w:rPr>
                <w:rFonts w:ascii="Times New Roman" w:hAnsi="Times New Roman"/>
                <w:u w:color="2A6EC3"/>
                <w:lang w:val="en-US"/>
              </w:rPr>
              <w:t>программы</w:t>
            </w:r>
          </w:p>
        </w:tc>
        <w:tc>
          <w:tcPr>
            <w:tcW w:w="3984" w:type="pct"/>
            <w:gridSpan w:val="6"/>
            <w:tcBorders>
              <w:top w:val="single" w:sz="8" w:space="0" w:color="000000"/>
              <w:left w:val="single" w:sz="8" w:space="0" w:color="000000"/>
              <w:bottom w:val="single" w:sz="4" w:space="0" w:color="auto"/>
              <w:right w:val="single" w:sz="8" w:space="0" w:color="000000"/>
            </w:tcBorders>
          </w:tcPr>
          <w:p w:rsidR="009F7B89" w:rsidRPr="00FA0E7C" w:rsidRDefault="009F7B89" w:rsidP="00E0718C">
            <w:pPr>
              <w:widowControl w:val="0"/>
              <w:autoSpaceDE w:val="0"/>
              <w:autoSpaceDN w:val="0"/>
              <w:adjustRightInd w:val="0"/>
              <w:ind w:firstLine="709"/>
              <w:jc w:val="both"/>
              <w:rPr>
                <w:rFonts w:ascii="Times New Roman" w:hAnsi="Times New Roman"/>
                <w:u w:color="2A6EC3"/>
              </w:rPr>
            </w:pPr>
            <w:r w:rsidRPr="00FA0E7C">
              <w:rPr>
                <w:rFonts w:ascii="Times New Roman" w:hAnsi="Times New Roman"/>
                <w:u w:color="2A6EC3"/>
              </w:rPr>
              <w:t>Обеспечение доступного качественного образования и успешной социализации детей и молодёжи;</w:t>
            </w:r>
          </w:p>
          <w:p w:rsidR="009F7B89" w:rsidRPr="00FA0E7C" w:rsidRDefault="009F7B89" w:rsidP="00E0718C">
            <w:pPr>
              <w:tabs>
                <w:tab w:val="center" w:pos="4677"/>
                <w:tab w:val="right" w:pos="9355"/>
              </w:tabs>
              <w:autoSpaceDE w:val="0"/>
              <w:autoSpaceDN w:val="0"/>
              <w:adjustRightInd w:val="0"/>
              <w:ind w:firstLine="709"/>
              <w:jc w:val="both"/>
              <w:rPr>
                <w:rFonts w:ascii="Times New Roman" w:hAnsi="Times New Roman"/>
              </w:rPr>
            </w:pPr>
            <w:r w:rsidRPr="00FA0E7C">
              <w:rPr>
                <w:rFonts w:ascii="Times New Roman" w:hAnsi="Times New Roman"/>
                <w:u w:color="2A6EC3"/>
              </w:rPr>
              <w:t xml:space="preserve">удовлетворение потребности муниципальных образовательных учреждений </w:t>
            </w:r>
            <w:r>
              <w:rPr>
                <w:rFonts w:ascii="Times New Roman" w:hAnsi="Times New Roman"/>
                <w:u w:color="2A6EC3"/>
              </w:rPr>
              <w:t>городского округа Кашира</w:t>
            </w:r>
            <w:r w:rsidRPr="00FA0E7C">
              <w:rPr>
                <w:rFonts w:ascii="Times New Roman" w:hAnsi="Times New Roman"/>
                <w:u w:color="2A6EC3"/>
              </w:rPr>
              <w:t xml:space="preserve"> в кадрах высокой квалификации;</w:t>
            </w:r>
          </w:p>
          <w:p w:rsidR="009F7B89" w:rsidRPr="00FA0E7C" w:rsidRDefault="009F7B89" w:rsidP="00E0718C">
            <w:pPr>
              <w:widowControl w:val="0"/>
              <w:autoSpaceDE w:val="0"/>
              <w:autoSpaceDN w:val="0"/>
              <w:adjustRightInd w:val="0"/>
              <w:ind w:firstLine="709"/>
              <w:jc w:val="both"/>
              <w:rPr>
                <w:rFonts w:ascii="Times New Roman" w:hAnsi="Times New Roman"/>
              </w:rPr>
            </w:pPr>
            <w:r w:rsidRPr="00FA0E7C">
              <w:rPr>
                <w:rFonts w:ascii="Times New Roman" w:hAnsi="Times New Roman"/>
              </w:rPr>
              <w:t>обеспечение качества, доступности и эффективности дополнительного образования, системы воспитания, профилактики асоциальных явлений и психолого-социального сопровождения детей;</w:t>
            </w:r>
          </w:p>
          <w:p w:rsidR="009F7B89" w:rsidRPr="00FA0E7C" w:rsidRDefault="009F7B89" w:rsidP="00E0718C">
            <w:pPr>
              <w:widowControl w:val="0"/>
              <w:autoSpaceDE w:val="0"/>
              <w:autoSpaceDN w:val="0"/>
              <w:adjustRightInd w:val="0"/>
              <w:ind w:firstLine="709"/>
              <w:jc w:val="both"/>
              <w:rPr>
                <w:rFonts w:ascii="Times New Roman" w:hAnsi="Times New Roman"/>
              </w:rPr>
            </w:pPr>
            <w:r w:rsidRPr="00FA0E7C">
              <w:rPr>
                <w:rFonts w:ascii="Times New Roman" w:hAnsi="Times New Roman"/>
              </w:rPr>
              <w:t xml:space="preserve">качественное повышение уровня защищенности объектов образования </w:t>
            </w:r>
            <w:r w:rsidRPr="00FA0E7C">
              <w:rPr>
                <w:rFonts w:ascii="Times New Roman" w:hAnsi="Times New Roman"/>
                <w:bCs/>
              </w:rPr>
              <w:t>при возникновении чрезвычайных ситуаций природного и техногенного характера;</w:t>
            </w:r>
          </w:p>
          <w:p w:rsidR="009F7B89" w:rsidRPr="00FA0E7C" w:rsidRDefault="009F7B89" w:rsidP="00E0718C">
            <w:pPr>
              <w:widowControl w:val="0"/>
              <w:autoSpaceDE w:val="0"/>
              <w:autoSpaceDN w:val="0"/>
              <w:adjustRightInd w:val="0"/>
              <w:ind w:firstLine="709"/>
              <w:jc w:val="both"/>
              <w:rPr>
                <w:rFonts w:ascii="Times New Roman" w:hAnsi="Times New Roman"/>
                <w:bCs/>
              </w:rPr>
            </w:pPr>
            <w:r w:rsidRPr="00FA0E7C">
              <w:rPr>
                <w:rFonts w:ascii="Times New Roman" w:hAnsi="Times New Roman"/>
                <w:bCs/>
              </w:rPr>
              <w:t>устранение  причин  и условий, способствующих совершению террористических актов на  объектах образования;</w:t>
            </w:r>
          </w:p>
          <w:p w:rsidR="009F7B89" w:rsidRPr="00FA0E7C" w:rsidRDefault="009F7B89" w:rsidP="00E0718C">
            <w:pPr>
              <w:tabs>
                <w:tab w:val="center" w:pos="4677"/>
                <w:tab w:val="right" w:pos="9355"/>
              </w:tabs>
              <w:autoSpaceDE w:val="0"/>
              <w:autoSpaceDN w:val="0"/>
              <w:adjustRightInd w:val="0"/>
              <w:ind w:firstLine="709"/>
              <w:jc w:val="both"/>
              <w:rPr>
                <w:rFonts w:ascii="Times New Roman" w:hAnsi="Times New Roman"/>
                <w:bCs/>
              </w:rPr>
            </w:pPr>
            <w:r w:rsidRPr="00FA0E7C">
              <w:rPr>
                <w:rFonts w:ascii="Times New Roman" w:hAnsi="Times New Roman"/>
              </w:rPr>
              <w:t xml:space="preserve">совершенствование системы дополнительного  образования в сфере культуры и спорта </w:t>
            </w:r>
            <w:r>
              <w:rPr>
                <w:rFonts w:ascii="Times New Roman" w:hAnsi="Times New Roman"/>
              </w:rPr>
              <w:t>городского округа Кашира</w:t>
            </w:r>
            <w:r w:rsidRPr="00FA0E7C">
              <w:rPr>
                <w:rFonts w:ascii="Times New Roman" w:hAnsi="Times New Roman"/>
              </w:rPr>
              <w:t>, направленной на удовлетворение потребностей личности в интеллектуальном, культурном и нравственном развитии.</w:t>
            </w:r>
          </w:p>
        </w:tc>
      </w:tr>
      <w:tr w:rsidR="009F7B89" w:rsidRPr="00FA0E7C" w:rsidTr="00D929E5">
        <w:trPr>
          <w:trHeight w:val="274"/>
        </w:trPr>
        <w:tc>
          <w:tcPr>
            <w:tcW w:w="1016" w:type="pct"/>
            <w:tcBorders>
              <w:top w:val="single" w:sz="4" w:space="0" w:color="auto"/>
              <w:left w:val="single" w:sz="4" w:space="0" w:color="auto"/>
              <w:bottom w:val="single" w:sz="4" w:space="0" w:color="auto"/>
              <w:right w:val="single" w:sz="4" w:space="0" w:color="auto"/>
            </w:tcBorders>
          </w:tcPr>
          <w:p w:rsidR="009F7B89" w:rsidRPr="00FA0E7C" w:rsidRDefault="009F7B89" w:rsidP="00E0718C">
            <w:pPr>
              <w:widowControl w:val="0"/>
              <w:autoSpaceDE w:val="0"/>
              <w:autoSpaceDN w:val="0"/>
              <w:adjustRightInd w:val="0"/>
              <w:rPr>
                <w:rFonts w:ascii="Times New Roman" w:hAnsi="Times New Roman"/>
                <w:u w:color="2A6EC3"/>
                <w:lang w:val="en-US"/>
              </w:rPr>
            </w:pPr>
            <w:r w:rsidRPr="00FA0E7C">
              <w:rPr>
                <w:rFonts w:ascii="Times New Roman" w:hAnsi="Times New Roman"/>
                <w:u w:color="2A6EC3"/>
                <w:lang w:val="en-US"/>
              </w:rPr>
              <w:t>Перечень</w:t>
            </w:r>
            <w:r w:rsidRPr="00FA0E7C">
              <w:rPr>
                <w:rFonts w:ascii="Times New Roman" w:hAnsi="Times New Roman"/>
                <w:u w:color="2A6EC3"/>
              </w:rPr>
              <w:t xml:space="preserve"> </w:t>
            </w:r>
            <w:r w:rsidRPr="00FA0E7C">
              <w:rPr>
                <w:rFonts w:ascii="Times New Roman" w:hAnsi="Times New Roman"/>
                <w:u w:color="2A6EC3"/>
                <w:lang w:val="en-US"/>
              </w:rPr>
              <w:t>подпрограмм</w:t>
            </w:r>
          </w:p>
        </w:tc>
        <w:tc>
          <w:tcPr>
            <w:tcW w:w="3984" w:type="pct"/>
            <w:gridSpan w:val="6"/>
            <w:tcBorders>
              <w:top w:val="single" w:sz="4" w:space="0" w:color="auto"/>
              <w:left w:val="single" w:sz="4" w:space="0" w:color="auto"/>
              <w:bottom w:val="single" w:sz="4" w:space="0" w:color="auto"/>
              <w:right w:val="single" w:sz="4" w:space="0" w:color="auto"/>
            </w:tcBorders>
          </w:tcPr>
          <w:p w:rsidR="009F7B89" w:rsidRPr="00FA0E7C" w:rsidRDefault="009F7B89" w:rsidP="00E0718C">
            <w:pPr>
              <w:widowControl w:val="0"/>
              <w:autoSpaceDE w:val="0"/>
              <w:autoSpaceDN w:val="0"/>
              <w:adjustRightInd w:val="0"/>
              <w:jc w:val="both"/>
              <w:rPr>
                <w:rFonts w:ascii="Times New Roman" w:hAnsi="Times New Roman"/>
                <w:u w:color="2A6EC3"/>
              </w:rPr>
            </w:pPr>
            <w:r w:rsidRPr="00FA0E7C">
              <w:rPr>
                <w:rFonts w:ascii="Times New Roman" w:hAnsi="Times New Roman"/>
                <w:u w:color="2A6EC3"/>
              </w:rPr>
              <w:t xml:space="preserve">Подпрограмма </w:t>
            </w:r>
            <w:r w:rsidRPr="00FA0E7C">
              <w:rPr>
                <w:rFonts w:ascii="Times New Roman" w:hAnsi="Times New Roman"/>
                <w:u w:color="2A6EC3"/>
                <w:lang w:val="en-US"/>
              </w:rPr>
              <w:t>I</w:t>
            </w:r>
            <w:r w:rsidRPr="00FA0E7C">
              <w:rPr>
                <w:rFonts w:ascii="Times New Roman" w:hAnsi="Times New Roman"/>
                <w:u w:color="2A6EC3"/>
              </w:rPr>
              <w:t xml:space="preserve"> «Дошкольное образование».</w:t>
            </w:r>
          </w:p>
          <w:p w:rsidR="009F7B89" w:rsidRPr="00FA0E7C" w:rsidRDefault="009F7B89" w:rsidP="00E0718C">
            <w:pPr>
              <w:widowControl w:val="0"/>
              <w:autoSpaceDE w:val="0"/>
              <w:autoSpaceDN w:val="0"/>
              <w:adjustRightInd w:val="0"/>
              <w:jc w:val="both"/>
              <w:rPr>
                <w:rFonts w:ascii="Times New Roman" w:hAnsi="Times New Roman"/>
                <w:u w:color="2A6EC3"/>
              </w:rPr>
            </w:pPr>
            <w:r w:rsidRPr="00FA0E7C">
              <w:rPr>
                <w:rFonts w:ascii="Times New Roman" w:hAnsi="Times New Roman"/>
                <w:u w:color="2A6EC3"/>
              </w:rPr>
              <w:t xml:space="preserve">Подпрограмма </w:t>
            </w:r>
            <w:r w:rsidRPr="00FA0E7C">
              <w:rPr>
                <w:rFonts w:ascii="Times New Roman" w:hAnsi="Times New Roman"/>
                <w:u w:color="2A6EC3"/>
                <w:lang w:val="en-US"/>
              </w:rPr>
              <w:t>II</w:t>
            </w:r>
            <w:r w:rsidRPr="00FA0E7C">
              <w:rPr>
                <w:rFonts w:ascii="Times New Roman" w:hAnsi="Times New Roman"/>
                <w:u w:color="2A6EC3"/>
              </w:rPr>
              <w:t xml:space="preserve"> «Общее образование».</w:t>
            </w:r>
          </w:p>
          <w:p w:rsidR="009F7B89" w:rsidRPr="00FA0E7C" w:rsidRDefault="009F7B89" w:rsidP="00E0718C">
            <w:pPr>
              <w:widowControl w:val="0"/>
              <w:autoSpaceDE w:val="0"/>
              <w:autoSpaceDN w:val="0"/>
              <w:adjustRightInd w:val="0"/>
              <w:jc w:val="both"/>
              <w:rPr>
                <w:rFonts w:ascii="Times New Roman" w:hAnsi="Times New Roman"/>
                <w:u w:color="2A6EC3"/>
              </w:rPr>
            </w:pPr>
            <w:r w:rsidRPr="00FA0E7C">
              <w:rPr>
                <w:rFonts w:ascii="Times New Roman" w:hAnsi="Times New Roman"/>
                <w:u w:color="2A6EC3"/>
              </w:rPr>
              <w:t>Подпрограмма III «Дополнительное образование, воспитание и психолого-социальное сопровождение детей».</w:t>
            </w:r>
          </w:p>
          <w:p w:rsidR="009F7B89" w:rsidRPr="00FA0E7C" w:rsidRDefault="009F7B89" w:rsidP="00E0718C">
            <w:pPr>
              <w:widowControl w:val="0"/>
              <w:autoSpaceDE w:val="0"/>
              <w:autoSpaceDN w:val="0"/>
              <w:adjustRightInd w:val="0"/>
              <w:jc w:val="both"/>
              <w:rPr>
                <w:rFonts w:ascii="Times New Roman" w:hAnsi="Times New Roman"/>
              </w:rPr>
            </w:pPr>
            <w:r w:rsidRPr="00FA0E7C">
              <w:rPr>
                <w:rFonts w:ascii="Times New Roman" w:hAnsi="Times New Roman"/>
                <w:u w:color="2A6EC3"/>
              </w:rPr>
              <w:t xml:space="preserve">Подпрограмма </w:t>
            </w:r>
            <w:r w:rsidRPr="00FA0E7C">
              <w:rPr>
                <w:rFonts w:ascii="Times New Roman" w:hAnsi="Times New Roman"/>
                <w:u w:color="2A6EC3"/>
                <w:lang w:val="en-US"/>
              </w:rPr>
              <w:t>IV</w:t>
            </w:r>
            <w:r w:rsidRPr="00FA0E7C">
              <w:rPr>
                <w:rFonts w:ascii="Times New Roman" w:hAnsi="Times New Roman"/>
              </w:rPr>
              <w:t>«Обеспечивающая подпрограмма».</w:t>
            </w:r>
          </w:p>
        </w:tc>
      </w:tr>
      <w:tr w:rsidR="009F7B89" w:rsidRPr="00FA0E7C" w:rsidTr="00D929E5">
        <w:tc>
          <w:tcPr>
            <w:tcW w:w="1016" w:type="pct"/>
            <w:vMerge w:val="restart"/>
            <w:tcBorders>
              <w:top w:val="single" w:sz="4" w:space="0" w:color="auto"/>
              <w:left w:val="single" w:sz="4" w:space="0" w:color="auto"/>
              <w:bottom w:val="single" w:sz="4" w:space="0" w:color="auto"/>
              <w:right w:val="single" w:sz="4" w:space="0" w:color="auto"/>
            </w:tcBorders>
          </w:tcPr>
          <w:p w:rsidR="00D929E5" w:rsidRDefault="009F7B89" w:rsidP="00E0718C">
            <w:pPr>
              <w:widowControl w:val="0"/>
              <w:autoSpaceDE w:val="0"/>
              <w:autoSpaceDN w:val="0"/>
              <w:adjustRightInd w:val="0"/>
              <w:jc w:val="both"/>
              <w:rPr>
                <w:rFonts w:ascii="Times New Roman" w:hAnsi="Times New Roman"/>
                <w:sz w:val="23"/>
                <w:szCs w:val="23"/>
                <w:u w:color="2A6EC3"/>
              </w:rPr>
            </w:pPr>
            <w:r w:rsidRPr="00183FD2">
              <w:rPr>
                <w:rFonts w:ascii="Times New Roman" w:hAnsi="Times New Roman"/>
                <w:sz w:val="23"/>
                <w:szCs w:val="23"/>
                <w:u w:color="2A6EC3"/>
              </w:rPr>
              <w:t>Источники финансирования муниципальной программы, в</w:t>
            </w:r>
          </w:p>
          <w:p w:rsidR="00D929E5" w:rsidRDefault="00D929E5" w:rsidP="00E0718C">
            <w:pPr>
              <w:widowControl w:val="0"/>
              <w:autoSpaceDE w:val="0"/>
              <w:autoSpaceDN w:val="0"/>
              <w:adjustRightInd w:val="0"/>
              <w:jc w:val="both"/>
              <w:rPr>
                <w:rFonts w:ascii="Times New Roman" w:hAnsi="Times New Roman"/>
                <w:sz w:val="23"/>
                <w:szCs w:val="23"/>
                <w:u w:color="2A6EC3"/>
              </w:rPr>
            </w:pPr>
          </w:p>
          <w:p w:rsidR="00D929E5" w:rsidRDefault="00D929E5" w:rsidP="00E0718C">
            <w:pPr>
              <w:widowControl w:val="0"/>
              <w:autoSpaceDE w:val="0"/>
              <w:autoSpaceDN w:val="0"/>
              <w:adjustRightInd w:val="0"/>
              <w:jc w:val="both"/>
              <w:rPr>
                <w:rFonts w:ascii="Times New Roman" w:hAnsi="Times New Roman"/>
                <w:sz w:val="23"/>
                <w:szCs w:val="23"/>
                <w:u w:color="2A6EC3"/>
              </w:rPr>
            </w:pPr>
          </w:p>
          <w:p w:rsidR="00D929E5" w:rsidRDefault="00D929E5" w:rsidP="00E0718C">
            <w:pPr>
              <w:widowControl w:val="0"/>
              <w:autoSpaceDE w:val="0"/>
              <w:autoSpaceDN w:val="0"/>
              <w:adjustRightInd w:val="0"/>
              <w:jc w:val="both"/>
              <w:rPr>
                <w:rFonts w:ascii="Times New Roman" w:hAnsi="Times New Roman"/>
                <w:sz w:val="23"/>
                <w:szCs w:val="23"/>
                <w:u w:color="2A6EC3"/>
              </w:rPr>
            </w:pPr>
          </w:p>
          <w:p w:rsidR="00D929E5" w:rsidRDefault="00D929E5" w:rsidP="00E0718C">
            <w:pPr>
              <w:widowControl w:val="0"/>
              <w:autoSpaceDE w:val="0"/>
              <w:autoSpaceDN w:val="0"/>
              <w:adjustRightInd w:val="0"/>
              <w:jc w:val="both"/>
              <w:rPr>
                <w:rFonts w:ascii="Times New Roman" w:hAnsi="Times New Roman"/>
                <w:sz w:val="23"/>
                <w:szCs w:val="23"/>
                <w:u w:color="2A6EC3"/>
              </w:rPr>
            </w:pPr>
          </w:p>
          <w:p w:rsidR="00D929E5" w:rsidRDefault="00D929E5" w:rsidP="00E0718C">
            <w:pPr>
              <w:widowControl w:val="0"/>
              <w:autoSpaceDE w:val="0"/>
              <w:autoSpaceDN w:val="0"/>
              <w:adjustRightInd w:val="0"/>
              <w:jc w:val="both"/>
              <w:rPr>
                <w:rFonts w:ascii="Times New Roman" w:hAnsi="Times New Roman"/>
                <w:sz w:val="23"/>
                <w:szCs w:val="23"/>
                <w:u w:color="2A6EC3"/>
              </w:rPr>
            </w:pPr>
          </w:p>
          <w:p w:rsidR="009F7B89" w:rsidRPr="00183FD2" w:rsidRDefault="009F7B89" w:rsidP="00E0718C">
            <w:pPr>
              <w:widowControl w:val="0"/>
              <w:autoSpaceDE w:val="0"/>
              <w:autoSpaceDN w:val="0"/>
              <w:adjustRightInd w:val="0"/>
              <w:jc w:val="both"/>
              <w:rPr>
                <w:rFonts w:ascii="Times New Roman" w:hAnsi="Times New Roman"/>
                <w:sz w:val="23"/>
                <w:szCs w:val="23"/>
                <w:u w:color="2A6EC3"/>
              </w:rPr>
            </w:pPr>
            <w:r w:rsidRPr="00183FD2">
              <w:rPr>
                <w:rFonts w:ascii="Times New Roman" w:hAnsi="Times New Roman"/>
                <w:sz w:val="23"/>
                <w:szCs w:val="23"/>
                <w:u w:color="2A6EC3"/>
              </w:rPr>
              <w:lastRenderedPageBreak/>
              <w:t xml:space="preserve"> том числе по годам</w:t>
            </w:r>
          </w:p>
        </w:tc>
        <w:tc>
          <w:tcPr>
            <w:tcW w:w="3984" w:type="pct"/>
            <w:gridSpan w:val="6"/>
            <w:tcBorders>
              <w:top w:val="single" w:sz="4" w:space="0" w:color="auto"/>
              <w:left w:val="single" w:sz="4" w:space="0" w:color="auto"/>
              <w:bottom w:val="single" w:sz="4" w:space="0" w:color="auto"/>
              <w:right w:val="single" w:sz="4" w:space="0" w:color="auto"/>
            </w:tcBorders>
          </w:tcPr>
          <w:p w:rsidR="009F7B89" w:rsidRPr="00FA0E7C" w:rsidRDefault="009F7B89" w:rsidP="00E0718C">
            <w:pPr>
              <w:widowControl w:val="0"/>
              <w:autoSpaceDE w:val="0"/>
              <w:autoSpaceDN w:val="0"/>
              <w:adjustRightInd w:val="0"/>
              <w:jc w:val="center"/>
              <w:rPr>
                <w:rFonts w:ascii="Times New Roman" w:hAnsi="Times New Roman"/>
                <w:u w:color="2A6EC3"/>
                <w:lang w:val="en-US"/>
              </w:rPr>
            </w:pPr>
            <w:r w:rsidRPr="00FA0E7C">
              <w:rPr>
                <w:rFonts w:ascii="Times New Roman" w:hAnsi="Times New Roman"/>
                <w:u w:color="2A6EC3"/>
                <w:lang w:val="en-US"/>
              </w:rPr>
              <w:lastRenderedPageBreak/>
              <w:t>Расходы (тыс. рублей)</w:t>
            </w:r>
          </w:p>
        </w:tc>
      </w:tr>
      <w:tr w:rsidR="00036B0C" w:rsidRPr="00FA0E7C" w:rsidTr="00D929E5">
        <w:trPr>
          <w:trHeight w:val="480"/>
        </w:trPr>
        <w:tc>
          <w:tcPr>
            <w:tcW w:w="1016" w:type="pct"/>
            <w:vMerge/>
            <w:tcBorders>
              <w:top w:val="single" w:sz="4" w:space="0" w:color="auto"/>
              <w:left w:val="single" w:sz="8" w:space="0" w:color="000000"/>
              <w:bottom w:val="single" w:sz="4" w:space="0" w:color="auto"/>
              <w:right w:val="single" w:sz="8" w:space="0" w:color="000000"/>
            </w:tcBorders>
          </w:tcPr>
          <w:p w:rsidR="00036B0C" w:rsidRPr="00183FD2" w:rsidRDefault="00036B0C" w:rsidP="00E0718C">
            <w:pPr>
              <w:widowControl w:val="0"/>
              <w:autoSpaceDE w:val="0"/>
              <w:autoSpaceDN w:val="0"/>
              <w:adjustRightInd w:val="0"/>
              <w:jc w:val="both"/>
              <w:rPr>
                <w:rFonts w:ascii="Times New Roman" w:hAnsi="Times New Roman"/>
                <w:sz w:val="23"/>
                <w:szCs w:val="23"/>
                <w:u w:color="2A6EC3"/>
                <w:lang w:val="en-US"/>
              </w:rPr>
            </w:pPr>
          </w:p>
        </w:tc>
        <w:tc>
          <w:tcPr>
            <w:tcW w:w="561" w:type="pct"/>
            <w:tcBorders>
              <w:top w:val="single" w:sz="4" w:space="0" w:color="auto"/>
              <w:left w:val="single" w:sz="8" w:space="0" w:color="000000"/>
              <w:bottom w:val="single" w:sz="8" w:space="0" w:color="000000"/>
              <w:right w:val="single" w:sz="8" w:space="0" w:color="000000"/>
            </w:tcBorders>
            <w:vAlign w:val="center"/>
          </w:tcPr>
          <w:p w:rsidR="00036B0C" w:rsidRPr="00FA0E7C" w:rsidRDefault="00036B0C" w:rsidP="009F7B89">
            <w:pPr>
              <w:jc w:val="center"/>
              <w:rPr>
                <w:rFonts w:ascii="Times New Roman" w:hAnsi="Times New Roman"/>
                <w:sz w:val="20"/>
                <w:szCs w:val="20"/>
              </w:rPr>
            </w:pPr>
            <w:r w:rsidRPr="00FA0E7C">
              <w:rPr>
                <w:rFonts w:ascii="Times New Roman" w:hAnsi="Times New Roman"/>
                <w:sz w:val="20"/>
                <w:szCs w:val="20"/>
              </w:rPr>
              <w:t>Всего</w:t>
            </w:r>
          </w:p>
        </w:tc>
        <w:tc>
          <w:tcPr>
            <w:tcW w:w="725" w:type="pct"/>
            <w:tcBorders>
              <w:top w:val="single" w:sz="4" w:space="0" w:color="auto"/>
              <w:left w:val="single" w:sz="8" w:space="0" w:color="000000"/>
              <w:bottom w:val="single" w:sz="8" w:space="0" w:color="000000"/>
              <w:right w:val="single" w:sz="8" w:space="0" w:color="000000"/>
            </w:tcBorders>
            <w:vAlign w:val="center"/>
          </w:tcPr>
          <w:p w:rsidR="00036B0C" w:rsidRPr="00FA0E7C" w:rsidRDefault="00036B0C" w:rsidP="009F7B89">
            <w:pPr>
              <w:tabs>
                <w:tab w:val="center" w:pos="4677"/>
                <w:tab w:val="right" w:pos="9355"/>
              </w:tabs>
              <w:jc w:val="center"/>
              <w:rPr>
                <w:rFonts w:ascii="Times New Roman" w:hAnsi="Times New Roman"/>
                <w:sz w:val="20"/>
                <w:szCs w:val="20"/>
              </w:rPr>
            </w:pPr>
            <w:r w:rsidRPr="00FA0E7C">
              <w:rPr>
                <w:rFonts w:ascii="Times New Roman" w:hAnsi="Times New Roman"/>
                <w:sz w:val="20"/>
                <w:szCs w:val="20"/>
              </w:rPr>
              <w:t>Очередной финансовый год</w:t>
            </w:r>
          </w:p>
        </w:tc>
        <w:tc>
          <w:tcPr>
            <w:tcW w:w="725" w:type="pct"/>
            <w:tcBorders>
              <w:top w:val="single" w:sz="4" w:space="0" w:color="auto"/>
              <w:left w:val="single" w:sz="8" w:space="0" w:color="000000"/>
              <w:bottom w:val="single" w:sz="8" w:space="0" w:color="000000"/>
              <w:right w:val="single" w:sz="8" w:space="0" w:color="000000"/>
            </w:tcBorders>
            <w:vAlign w:val="center"/>
          </w:tcPr>
          <w:p w:rsidR="00036B0C" w:rsidRPr="00FA0E7C" w:rsidRDefault="00036B0C" w:rsidP="009F7B89">
            <w:pPr>
              <w:tabs>
                <w:tab w:val="center" w:pos="4677"/>
                <w:tab w:val="right" w:pos="9355"/>
              </w:tabs>
              <w:jc w:val="center"/>
              <w:rPr>
                <w:rFonts w:ascii="Times New Roman" w:hAnsi="Times New Roman"/>
                <w:sz w:val="20"/>
                <w:szCs w:val="20"/>
              </w:rPr>
            </w:pPr>
            <w:r w:rsidRPr="00FA0E7C">
              <w:rPr>
                <w:rFonts w:ascii="Times New Roman" w:hAnsi="Times New Roman"/>
                <w:sz w:val="20"/>
                <w:szCs w:val="20"/>
              </w:rPr>
              <w:t>1-й год планового периода</w:t>
            </w:r>
          </w:p>
        </w:tc>
        <w:tc>
          <w:tcPr>
            <w:tcW w:w="658" w:type="pct"/>
            <w:tcBorders>
              <w:top w:val="single" w:sz="4" w:space="0" w:color="auto"/>
              <w:left w:val="single" w:sz="8" w:space="0" w:color="000000"/>
              <w:bottom w:val="single" w:sz="8" w:space="0" w:color="000000"/>
              <w:right w:val="single" w:sz="8" w:space="0" w:color="000000"/>
            </w:tcBorders>
            <w:vAlign w:val="center"/>
          </w:tcPr>
          <w:p w:rsidR="00036B0C" w:rsidRPr="00FA0E7C" w:rsidRDefault="00036B0C" w:rsidP="009F7B89">
            <w:pPr>
              <w:tabs>
                <w:tab w:val="center" w:pos="4677"/>
                <w:tab w:val="right" w:pos="9355"/>
              </w:tabs>
              <w:jc w:val="center"/>
              <w:rPr>
                <w:rFonts w:ascii="Times New Roman" w:hAnsi="Times New Roman"/>
                <w:sz w:val="20"/>
                <w:szCs w:val="20"/>
              </w:rPr>
            </w:pPr>
            <w:r w:rsidRPr="00FA0E7C">
              <w:rPr>
                <w:rFonts w:ascii="Times New Roman" w:hAnsi="Times New Roman"/>
                <w:sz w:val="20"/>
                <w:szCs w:val="20"/>
              </w:rPr>
              <w:t>2-й год планового периода</w:t>
            </w:r>
          </w:p>
        </w:tc>
        <w:tc>
          <w:tcPr>
            <w:tcW w:w="655" w:type="pct"/>
            <w:tcBorders>
              <w:top w:val="single" w:sz="4" w:space="0" w:color="auto"/>
              <w:left w:val="single" w:sz="8" w:space="0" w:color="000000"/>
              <w:bottom w:val="single" w:sz="8" w:space="0" w:color="000000"/>
              <w:right w:val="single" w:sz="8" w:space="0" w:color="000000"/>
            </w:tcBorders>
            <w:vAlign w:val="center"/>
          </w:tcPr>
          <w:p w:rsidR="00036B0C" w:rsidRPr="00FA0E7C" w:rsidRDefault="00036B0C" w:rsidP="009F7B89">
            <w:pPr>
              <w:tabs>
                <w:tab w:val="center" w:pos="4677"/>
                <w:tab w:val="right" w:pos="9355"/>
              </w:tabs>
              <w:jc w:val="center"/>
              <w:rPr>
                <w:rFonts w:ascii="Times New Roman" w:hAnsi="Times New Roman"/>
                <w:sz w:val="20"/>
                <w:szCs w:val="20"/>
              </w:rPr>
            </w:pPr>
            <w:r w:rsidRPr="00FA0E7C">
              <w:rPr>
                <w:rFonts w:ascii="Times New Roman" w:hAnsi="Times New Roman"/>
                <w:sz w:val="20"/>
                <w:szCs w:val="20"/>
              </w:rPr>
              <w:t>3-й год планового периода</w:t>
            </w:r>
          </w:p>
        </w:tc>
        <w:tc>
          <w:tcPr>
            <w:tcW w:w="660" w:type="pct"/>
            <w:tcBorders>
              <w:top w:val="single" w:sz="4" w:space="0" w:color="auto"/>
              <w:left w:val="single" w:sz="8" w:space="0" w:color="000000"/>
              <w:bottom w:val="single" w:sz="8" w:space="0" w:color="000000"/>
              <w:right w:val="single" w:sz="8" w:space="0" w:color="000000"/>
            </w:tcBorders>
            <w:vAlign w:val="center"/>
          </w:tcPr>
          <w:p w:rsidR="00036B0C" w:rsidRPr="00FA0E7C" w:rsidRDefault="00036B0C" w:rsidP="009F7B89">
            <w:pPr>
              <w:tabs>
                <w:tab w:val="center" w:pos="4677"/>
                <w:tab w:val="right" w:pos="9355"/>
              </w:tabs>
              <w:jc w:val="center"/>
              <w:rPr>
                <w:rFonts w:ascii="Times New Roman" w:hAnsi="Times New Roman"/>
                <w:sz w:val="20"/>
                <w:szCs w:val="20"/>
              </w:rPr>
            </w:pPr>
            <w:r>
              <w:rPr>
                <w:rFonts w:ascii="Times New Roman" w:hAnsi="Times New Roman"/>
                <w:sz w:val="20"/>
                <w:szCs w:val="20"/>
              </w:rPr>
              <w:t>4</w:t>
            </w:r>
            <w:r w:rsidRPr="00FA0E7C">
              <w:rPr>
                <w:rFonts w:ascii="Times New Roman" w:hAnsi="Times New Roman"/>
                <w:sz w:val="20"/>
                <w:szCs w:val="20"/>
              </w:rPr>
              <w:t>-й год планового периода</w:t>
            </w:r>
          </w:p>
        </w:tc>
      </w:tr>
      <w:tr w:rsidR="0021036F" w:rsidRPr="00FA0E7C">
        <w:trPr>
          <w:trHeight w:val="480"/>
        </w:trPr>
        <w:tc>
          <w:tcPr>
            <w:tcW w:w="1016" w:type="pct"/>
            <w:tcBorders>
              <w:top w:val="single" w:sz="4" w:space="0" w:color="auto"/>
              <w:left w:val="single" w:sz="4" w:space="0" w:color="auto"/>
              <w:bottom w:val="single" w:sz="4" w:space="0" w:color="auto"/>
              <w:right w:val="single" w:sz="4" w:space="0" w:color="auto"/>
            </w:tcBorders>
          </w:tcPr>
          <w:p w:rsidR="0021036F" w:rsidRPr="00183FD2" w:rsidRDefault="0021036F" w:rsidP="00E0718C">
            <w:pPr>
              <w:widowControl w:val="0"/>
              <w:autoSpaceDE w:val="0"/>
              <w:autoSpaceDN w:val="0"/>
              <w:adjustRightInd w:val="0"/>
              <w:rPr>
                <w:rFonts w:ascii="Times New Roman" w:hAnsi="Times New Roman"/>
                <w:sz w:val="23"/>
                <w:szCs w:val="23"/>
                <w:u w:color="2A6EC3"/>
              </w:rPr>
            </w:pPr>
            <w:r w:rsidRPr="00183FD2">
              <w:rPr>
                <w:rFonts w:ascii="Times New Roman" w:hAnsi="Times New Roman"/>
                <w:sz w:val="23"/>
                <w:szCs w:val="23"/>
                <w:u w:color="2A6EC3"/>
                <w:lang w:val="en-US"/>
              </w:rPr>
              <w:lastRenderedPageBreak/>
              <w:t>Средства</w:t>
            </w:r>
            <w:r w:rsidRPr="00183FD2">
              <w:rPr>
                <w:rFonts w:ascii="Times New Roman" w:hAnsi="Times New Roman"/>
                <w:sz w:val="23"/>
                <w:szCs w:val="23"/>
                <w:u w:color="2A6EC3"/>
              </w:rPr>
              <w:t xml:space="preserve"> </w:t>
            </w:r>
            <w:r w:rsidRPr="00183FD2">
              <w:rPr>
                <w:rFonts w:ascii="Times New Roman" w:hAnsi="Times New Roman"/>
                <w:sz w:val="23"/>
                <w:szCs w:val="23"/>
                <w:u w:color="2A6EC3"/>
                <w:lang w:val="en-US"/>
              </w:rPr>
              <w:t>бюджета</w:t>
            </w:r>
            <w:r w:rsidRPr="00183FD2">
              <w:rPr>
                <w:rFonts w:ascii="Times New Roman" w:hAnsi="Times New Roman"/>
                <w:sz w:val="23"/>
                <w:szCs w:val="23"/>
                <w:u w:color="2A6EC3"/>
              </w:rPr>
              <w:t xml:space="preserve"> </w:t>
            </w:r>
            <w:r w:rsidRPr="00183FD2">
              <w:rPr>
                <w:rFonts w:ascii="Times New Roman" w:hAnsi="Times New Roman"/>
                <w:sz w:val="23"/>
                <w:szCs w:val="23"/>
                <w:u w:color="2A6EC3"/>
                <w:lang w:val="en-US"/>
              </w:rPr>
              <w:t>Московско</w:t>
            </w:r>
            <w:r w:rsidRPr="00183FD2">
              <w:rPr>
                <w:rFonts w:ascii="Times New Roman" w:hAnsi="Times New Roman"/>
                <w:sz w:val="23"/>
                <w:szCs w:val="23"/>
                <w:u w:color="2A6EC3"/>
              </w:rPr>
              <w:t>й об</w:t>
            </w:r>
            <w:r w:rsidRPr="00183FD2">
              <w:rPr>
                <w:rFonts w:ascii="Times New Roman" w:hAnsi="Times New Roman"/>
                <w:sz w:val="23"/>
                <w:szCs w:val="23"/>
                <w:u w:color="2A6EC3"/>
                <w:lang w:val="en-US"/>
              </w:rPr>
              <w:t>ласти</w:t>
            </w:r>
          </w:p>
        </w:tc>
        <w:tc>
          <w:tcPr>
            <w:tcW w:w="561" w:type="pct"/>
            <w:tcBorders>
              <w:top w:val="single" w:sz="8" w:space="0" w:color="000000"/>
              <w:left w:val="single" w:sz="4" w:space="0" w:color="auto"/>
              <w:bottom w:val="single" w:sz="8" w:space="0" w:color="000000"/>
              <w:right w:val="single" w:sz="8" w:space="0" w:color="000000"/>
            </w:tcBorders>
            <w:vAlign w:val="center"/>
          </w:tcPr>
          <w:p w:rsidR="0021036F" w:rsidRPr="0021036F" w:rsidRDefault="0021036F">
            <w:pPr>
              <w:jc w:val="center"/>
              <w:rPr>
                <w:rFonts w:ascii="Times New Roman" w:hAnsi="Times New Roman"/>
                <w:color w:val="002060"/>
                <w:sz w:val="20"/>
                <w:szCs w:val="20"/>
              </w:rPr>
            </w:pPr>
            <w:r w:rsidRPr="0021036F">
              <w:rPr>
                <w:rFonts w:ascii="Times New Roman" w:hAnsi="Times New Roman"/>
                <w:color w:val="002060"/>
                <w:sz w:val="20"/>
                <w:szCs w:val="20"/>
              </w:rPr>
              <w:t xml:space="preserve">4336014,8 </w:t>
            </w:r>
          </w:p>
        </w:tc>
        <w:tc>
          <w:tcPr>
            <w:tcW w:w="725" w:type="pct"/>
            <w:tcBorders>
              <w:top w:val="single" w:sz="8" w:space="0" w:color="000000"/>
              <w:left w:val="single" w:sz="8" w:space="0" w:color="000000"/>
              <w:bottom w:val="single" w:sz="8" w:space="0" w:color="000000"/>
              <w:right w:val="single" w:sz="8" w:space="0" w:color="000000"/>
            </w:tcBorders>
            <w:vAlign w:val="center"/>
          </w:tcPr>
          <w:p w:rsidR="0021036F" w:rsidRPr="0021036F" w:rsidRDefault="0021036F">
            <w:pPr>
              <w:jc w:val="center"/>
              <w:rPr>
                <w:rFonts w:ascii="Times New Roman" w:hAnsi="Times New Roman"/>
                <w:color w:val="002060"/>
                <w:sz w:val="20"/>
                <w:szCs w:val="20"/>
              </w:rPr>
            </w:pPr>
            <w:r w:rsidRPr="0021036F">
              <w:rPr>
                <w:rFonts w:ascii="Times New Roman" w:hAnsi="Times New Roman"/>
                <w:color w:val="002060"/>
                <w:sz w:val="20"/>
                <w:szCs w:val="20"/>
              </w:rPr>
              <w:t xml:space="preserve">885166,8 </w:t>
            </w:r>
          </w:p>
        </w:tc>
        <w:tc>
          <w:tcPr>
            <w:tcW w:w="725" w:type="pct"/>
            <w:tcBorders>
              <w:top w:val="single" w:sz="8" w:space="0" w:color="000000"/>
              <w:left w:val="single" w:sz="8" w:space="0" w:color="000000"/>
              <w:bottom w:val="single" w:sz="8" w:space="0" w:color="000000"/>
              <w:right w:val="single" w:sz="8" w:space="0" w:color="000000"/>
            </w:tcBorders>
            <w:vAlign w:val="center"/>
          </w:tcPr>
          <w:p w:rsidR="0021036F" w:rsidRPr="0094760D" w:rsidRDefault="0021036F">
            <w:pPr>
              <w:jc w:val="center"/>
              <w:rPr>
                <w:rFonts w:ascii="Times New Roman" w:hAnsi="Times New Roman"/>
                <w:color w:val="000000"/>
                <w:sz w:val="20"/>
                <w:szCs w:val="20"/>
              </w:rPr>
            </w:pPr>
            <w:r w:rsidRPr="0094760D">
              <w:rPr>
                <w:rFonts w:ascii="Times New Roman" w:hAnsi="Times New Roman"/>
                <w:color w:val="000000"/>
                <w:sz w:val="20"/>
                <w:szCs w:val="20"/>
              </w:rPr>
              <w:t xml:space="preserve">862712,0 </w:t>
            </w:r>
          </w:p>
        </w:tc>
        <w:tc>
          <w:tcPr>
            <w:tcW w:w="658" w:type="pct"/>
            <w:tcBorders>
              <w:top w:val="single" w:sz="8" w:space="0" w:color="000000"/>
              <w:left w:val="single" w:sz="8" w:space="0" w:color="000000"/>
              <w:bottom w:val="single" w:sz="8" w:space="0" w:color="000000"/>
              <w:right w:val="single" w:sz="8" w:space="0" w:color="000000"/>
            </w:tcBorders>
            <w:vAlign w:val="center"/>
          </w:tcPr>
          <w:p w:rsidR="0021036F" w:rsidRPr="0094760D" w:rsidRDefault="0021036F">
            <w:pPr>
              <w:jc w:val="center"/>
              <w:rPr>
                <w:rFonts w:ascii="Times New Roman" w:hAnsi="Times New Roman"/>
                <w:color w:val="000000"/>
                <w:sz w:val="20"/>
                <w:szCs w:val="20"/>
              </w:rPr>
            </w:pPr>
            <w:r w:rsidRPr="0094760D">
              <w:rPr>
                <w:rFonts w:ascii="Times New Roman" w:hAnsi="Times New Roman"/>
                <w:color w:val="000000"/>
                <w:sz w:val="20"/>
                <w:szCs w:val="20"/>
              </w:rPr>
              <w:t xml:space="preserve">862712,0 </w:t>
            </w:r>
          </w:p>
        </w:tc>
        <w:tc>
          <w:tcPr>
            <w:tcW w:w="655" w:type="pct"/>
            <w:tcBorders>
              <w:top w:val="single" w:sz="8" w:space="0" w:color="000000"/>
              <w:left w:val="single" w:sz="8" w:space="0" w:color="000000"/>
              <w:bottom w:val="single" w:sz="8" w:space="0" w:color="000000"/>
              <w:right w:val="single" w:sz="8" w:space="0" w:color="000000"/>
            </w:tcBorders>
            <w:vAlign w:val="center"/>
          </w:tcPr>
          <w:p w:rsidR="0021036F" w:rsidRPr="0094760D" w:rsidRDefault="0021036F">
            <w:pPr>
              <w:jc w:val="center"/>
              <w:rPr>
                <w:rFonts w:ascii="Times New Roman" w:hAnsi="Times New Roman"/>
                <w:color w:val="000000"/>
                <w:sz w:val="20"/>
                <w:szCs w:val="20"/>
              </w:rPr>
            </w:pPr>
            <w:r w:rsidRPr="0094760D">
              <w:rPr>
                <w:rFonts w:ascii="Times New Roman" w:hAnsi="Times New Roman"/>
                <w:color w:val="000000"/>
                <w:sz w:val="20"/>
                <w:szCs w:val="20"/>
              </w:rPr>
              <w:t xml:space="preserve">862712,0 </w:t>
            </w:r>
          </w:p>
        </w:tc>
        <w:tc>
          <w:tcPr>
            <w:tcW w:w="660" w:type="pct"/>
            <w:tcBorders>
              <w:top w:val="single" w:sz="8" w:space="0" w:color="000000"/>
              <w:left w:val="single" w:sz="8" w:space="0" w:color="000000"/>
              <w:bottom w:val="single" w:sz="8" w:space="0" w:color="000000"/>
              <w:right w:val="single" w:sz="8" w:space="0" w:color="000000"/>
            </w:tcBorders>
            <w:vAlign w:val="center"/>
          </w:tcPr>
          <w:p w:rsidR="0021036F" w:rsidRPr="0094760D" w:rsidRDefault="0021036F">
            <w:pPr>
              <w:jc w:val="center"/>
              <w:rPr>
                <w:rFonts w:ascii="Times New Roman" w:hAnsi="Times New Roman"/>
                <w:color w:val="000000"/>
                <w:sz w:val="20"/>
                <w:szCs w:val="20"/>
              </w:rPr>
            </w:pPr>
            <w:r w:rsidRPr="0094760D">
              <w:rPr>
                <w:rFonts w:ascii="Times New Roman" w:hAnsi="Times New Roman"/>
                <w:color w:val="000000"/>
                <w:sz w:val="20"/>
                <w:szCs w:val="20"/>
              </w:rPr>
              <w:t xml:space="preserve">862712,0 </w:t>
            </w:r>
          </w:p>
        </w:tc>
      </w:tr>
      <w:tr w:rsidR="007963F4" w:rsidRPr="00FA0E7C">
        <w:trPr>
          <w:trHeight w:val="480"/>
        </w:trPr>
        <w:tc>
          <w:tcPr>
            <w:tcW w:w="1016" w:type="pct"/>
            <w:tcBorders>
              <w:top w:val="single" w:sz="4" w:space="0" w:color="auto"/>
              <w:left w:val="single" w:sz="4" w:space="0" w:color="auto"/>
              <w:bottom w:val="single" w:sz="4" w:space="0" w:color="auto"/>
              <w:right w:val="single" w:sz="4" w:space="0" w:color="auto"/>
            </w:tcBorders>
          </w:tcPr>
          <w:p w:rsidR="007963F4" w:rsidRPr="00183FD2" w:rsidRDefault="007963F4" w:rsidP="00E0718C">
            <w:pPr>
              <w:widowControl w:val="0"/>
              <w:autoSpaceDE w:val="0"/>
              <w:autoSpaceDN w:val="0"/>
              <w:adjustRightInd w:val="0"/>
              <w:rPr>
                <w:rFonts w:ascii="Times New Roman" w:hAnsi="Times New Roman"/>
                <w:sz w:val="23"/>
                <w:szCs w:val="23"/>
                <w:u w:color="2A6EC3"/>
                <w:lang w:val="en-US"/>
              </w:rPr>
            </w:pPr>
            <w:r w:rsidRPr="004E4631">
              <w:rPr>
                <w:rFonts w:ascii="Times New Roman" w:hAnsi="Times New Roman"/>
              </w:rPr>
              <w:t>Средства федерального бюджета</w:t>
            </w:r>
          </w:p>
        </w:tc>
        <w:tc>
          <w:tcPr>
            <w:tcW w:w="561" w:type="pct"/>
            <w:tcBorders>
              <w:top w:val="single" w:sz="8" w:space="0" w:color="000000"/>
              <w:left w:val="single" w:sz="4" w:space="0" w:color="auto"/>
              <w:bottom w:val="single" w:sz="8" w:space="0" w:color="000000"/>
              <w:right w:val="single" w:sz="8" w:space="0" w:color="000000"/>
            </w:tcBorders>
            <w:vAlign w:val="center"/>
          </w:tcPr>
          <w:p w:rsidR="007963F4" w:rsidRPr="007963F4" w:rsidRDefault="00894767">
            <w:pPr>
              <w:jc w:val="center"/>
              <w:rPr>
                <w:rFonts w:ascii="Times New Roman" w:hAnsi="Times New Roman"/>
                <w:color w:val="002060"/>
                <w:sz w:val="20"/>
                <w:szCs w:val="20"/>
              </w:rPr>
            </w:pPr>
            <w:r>
              <w:rPr>
                <w:rFonts w:ascii="Times New Roman" w:hAnsi="Times New Roman"/>
                <w:color w:val="002060"/>
                <w:sz w:val="20"/>
                <w:szCs w:val="20"/>
              </w:rPr>
              <w:t>0</w:t>
            </w:r>
          </w:p>
        </w:tc>
        <w:tc>
          <w:tcPr>
            <w:tcW w:w="725" w:type="pct"/>
            <w:tcBorders>
              <w:top w:val="single" w:sz="8" w:space="0" w:color="000000"/>
              <w:left w:val="single" w:sz="8" w:space="0" w:color="000000"/>
              <w:bottom w:val="single" w:sz="8" w:space="0" w:color="000000"/>
              <w:right w:val="single" w:sz="8" w:space="0" w:color="000000"/>
            </w:tcBorders>
            <w:vAlign w:val="center"/>
          </w:tcPr>
          <w:p w:rsidR="007963F4" w:rsidRPr="007963F4" w:rsidRDefault="00894767">
            <w:pPr>
              <w:jc w:val="center"/>
              <w:rPr>
                <w:rFonts w:ascii="Times New Roman" w:hAnsi="Times New Roman"/>
                <w:color w:val="002060"/>
                <w:sz w:val="20"/>
                <w:szCs w:val="20"/>
              </w:rPr>
            </w:pPr>
            <w:r>
              <w:rPr>
                <w:rFonts w:ascii="Times New Roman" w:hAnsi="Times New Roman"/>
                <w:color w:val="002060"/>
                <w:sz w:val="20"/>
                <w:szCs w:val="20"/>
              </w:rPr>
              <w:t>0</w:t>
            </w:r>
          </w:p>
        </w:tc>
        <w:tc>
          <w:tcPr>
            <w:tcW w:w="725" w:type="pct"/>
            <w:tcBorders>
              <w:top w:val="single" w:sz="8" w:space="0" w:color="000000"/>
              <w:left w:val="single" w:sz="8" w:space="0" w:color="000000"/>
              <w:bottom w:val="single" w:sz="8" w:space="0" w:color="000000"/>
              <w:right w:val="single" w:sz="8" w:space="0" w:color="000000"/>
            </w:tcBorders>
            <w:vAlign w:val="center"/>
          </w:tcPr>
          <w:p w:rsidR="007963F4" w:rsidRPr="00067B59" w:rsidRDefault="007963F4">
            <w:pPr>
              <w:jc w:val="center"/>
              <w:rPr>
                <w:rFonts w:ascii="Times New Roman" w:hAnsi="Times New Roman"/>
                <w:color w:val="000000"/>
                <w:sz w:val="20"/>
                <w:szCs w:val="20"/>
              </w:rPr>
            </w:pPr>
            <w:r>
              <w:rPr>
                <w:rFonts w:ascii="Times New Roman" w:hAnsi="Times New Roman"/>
                <w:color w:val="000000"/>
                <w:sz w:val="20"/>
                <w:szCs w:val="20"/>
              </w:rPr>
              <w:t>0</w:t>
            </w:r>
          </w:p>
        </w:tc>
        <w:tc>
          <w:tcPr>
            <w:tcW w:w="658" w:type="pct"/>
            <w:tcBorders>
              <w:top w:val="single" w:sz="8" w:space="0" w:color="000000"/>
              <w:left w:val="single" w:sz="8" w:space="0" w:color="000000"/>
              <w:bottom w:val="single" w:sz="8" w:space="0" w:color="000000"/>
              <w:right w:val="single" w:sz="8" w:space="0" w:color="000000"/>
            </w:tcBorders>
            <w:vAlign w:val="center"/>
          </w:tcPr>
          <w:p w:rsidR="007963F4" w:rsidRPr="00067B59" w:rsidRDefault="007963F4">
            <w:pPr>
              <w:jc w:val="center"/>
              <w:rPr>
                <w:rFonts w:ascii="Times New Roman" w:hAnsi="Times New Roman"/>
                <w:color w:val="000000"/>
                <w:sz w:val="20"/>
                <w:szCs w:val="20"/>
              </w:rPr>
            </w:pPr>
            <w:r>
              <w:rPr>
                <w:rFonts w:ascii="Times New Roman" w:hAnsi="Times New Roman"/>
                <w:color w:val="000000"/>
                <w:sz w:val="20"/>
                <w:szCs w:val="20"/>
              </w:rPr>
              <w:t>0</w:t>
            </w:r>
          </w:p>
        </w:tc>
        <w:tc>
          <w:tcPr>
            <w:tcW w:w="655" w:type="pct"/>
            <w:tcBorders>
              <w:top w:val="single" w:sz="8" w:space="0" w:color="000000"/>
              <w:left w:val="single" w:sz="8" w:space="0" w:color="000000"/>
              <w:bottom w:val="single" w:sz="8" w:space="0" w:color="000000"/>
              <w:right w:val="single" w:sz="8" w:space="0" w:color="000000"/>
            </w:tcBorders>
            <w:vAlign w:val="center"/>
          </w:tcPr>
          <w:p w:rsidR="007963F4" w:rsidRPr="00067B59" w:rsidRDefault="007963F4">
            <w:pPr>
              <w:jc w:val="center"/>
              <w:rPr>
                <w:rFonts w:ascii="Times New Roman" w:hAnsi="Times New Roman"/>
                <w:color w:val="000000"/>
                <w:sz w:val="20"/>
                <w:szCs w:val="20"/>
              </w:rPr>
            </w:pPr>
            <w:r>
              <w:rPr>
                <w:rFonts w:ascii="Times New Roman" w:hAnsi="Times New Roman"/>
                <w:color w:val="000000"/>
                <w:sz w:val="20"/>
                <w:szCs w:val="20"/>
              </w:rPr>
              <w:t>0</w:t>
            </w:r>
          </w:p>
        </w:tc>
        <w:tc>
          <w:tcPr>
            <w:tcW w:w="660" w:type="pct"/>
            <w:tcBorders>
              <w:top w:val="single" w:sz="8" w:space="0" w:color="000000"/>
              <w:left w:val="single" w:sz="8" w:space="0" w:color="000000"/>
              <w:bottom w:val="single" w:sz="8" w:space="0" w:color="000000"/>
              <w:right w:val="single" w:sz="8" w:space="0" w:color="000000"/>
            </w:tcBorders>
            <w:vAlign w:val="center"/>
          </w:tcPr>
          <w:p w:rsidR="007963F4" w:rsidRPr="00067B59" w:rsidRDefault="007963F4">
            <w:pPr>
              <w:jc w:val="center"/>
              <w:rPr>
                <w:rFonts w:ascii="Times New Roman" w:hAnsi="Times New Roman"/>
                <w:color w:val="000000"/>
                <w:sz w:val="20"/>
                <w:szCs w:val="20"/>
              </w:rPr>
            </w:pPr>
            <w:r>
              <w:rPr>
                <w:rFonts w:ascii="Times New Roman" w:hAnsi="Times New Roman"/>
                <w:color w:val="000000"/>
                <w:sz w:val="20"/>
                <w:szCs w:val="20"/>
              </w:rPr>
              <w:t>0</w:t>
            </w:r>
          </w:p>
        </w:tc>
      </w:tr>
      <w:tr w:rsidR="00075231" w:rsidRPr="00FA0E7C">
        <w:trPr>
          <w:trHeight w:val="480"/>
        </w:trPr>
        <w:tc>
          <w:tcPr>
            <w:tcW w:w="1016" w:type="pct"/>
            <w:tcBorders>
              <w:top w:val="single" w:sz="4" w:space="0" w:color="auto"/>
              <w:left w:val="single" w:sz="8" w:space="0" w:color="000000"/>
              <w:bottom w:val="single" w:sz="8" w:space="0" w:color="000000"/>
              <w:right w:val="single" w:sz="8" w:space="0" w:color="000000"/>
            </w:tcBorders>
          </w:tcPr>
          <w:p w:rsidR="00075231" w:rsidRPr="00FA0E7C" w:rsidRDefault="00075231" w:rsidP="00E0718C">
            <w:pPr>
              <w:widowControl w:val="0"/>
              <w:autoSpaceDE w:val="0"/>
              <w:autoSpaceDN w:val="0"/>
              <w:adjustRightInd w:val="0"/>
              <w:jc w:val="both"/>
              <w:rPr>
                <w:rFonts w:ascii="Times New Roman" w:hAnsi="Times New Roman"/>
                <w:u w:color="2A6EC3"/>
              </w:rPr>
            </w:pPr>
            <w:r w:rsidRPr="00FA0E7C">
              <w:rPr>
                <w:rFonts w:ascii="Times New Roman" w:hAnsi="Times New Roman"/>
                <w:u w:color="2A6EC3"/>
              </w:rPr>
              <w:t xml:space="preserve">Средства </w:t>
            </w:r>
            <w:r>
              <w:rPr>
                <w:rFonts w:ascii="Times New Roman" w:hAnsi="Times New Roman"/>
                <w:u w:color="2A6EC3"/>
              </w:rPr>
              <w:t>бюджета городского округа Кашира</w:t>
            </w:r>
          </w:p>
        </w:tc>
        <w:tc>
          <w:tcPr>
            <w:tcW w:w="561" w:type="pct"/>
            <w:tcBorders>
              <w:top w:val="single" w:sz="8" w:space="0" w:color="000000"/>
              <w:left w:val="single" w:sz="8" w:space="0" w:color="000000"/>
              <w:bottom w:val="single" w:sz="8" w:space="0" w:color="000000"/>
              <w:right w:val="single" w:sz="8" w:space="0" w:color="000000"/>
            </w:tcBorders>
            <w:vAlign w:val="center"/>
          </w:tcPr>
          <w:p w:rsidR="00075231" w:rsidRPr="00075231" w:rsidRDefault="00075231">
            <w:pPr>
              <w:jc w:val="center"/>
              <w:rPr>
                <w:rFonts w:ascii="Times New Roman" w:hAnsi="Times New Roman"/>
                <w:color w:val="002060"/>
                <w:sz w:val="20"/>
                <w:szCs w:val="20"/>
              </w:rPr>
            </w:pPr>
            <w:r w:rsidRPr="00075231">
              <w:rPr>
                <w:rFonts w:ascii="Times New Roman" w:hAnsi="Times New Roman"/>
                <w:color w:val="002060"/>
                <w:sz w:val="20"/>
                <w:szCs w:val="20"/>
              </w:rPr>
              <w:t xml:space="preserve">1905671,9 </w:t>
            </w:r>
          </w:p>
        </w:tc>
        <w:tc>
          <w:tcPr>
            <w:tcW w:w="725" w:type="pct"/>
            <w:tcBorders>
              <w:top w:val="single" w:sz="8" w:space="0" w:color="000000"/>
              <w:left w:val="single" w:sz="8" w:space="0" w:color="000000"/>
              <w:bottom w:val="single" w:sz="8" w:space="0" w:color="000000"/>
              <w:right w:val="single" w:sz="8" w:space="0" w:color="000000"/>
            </w:tcBorders>
            <w:vAlign w:val="center"/>
          </w:tcPr>
          <w:p w:rsidR="00075231" w:rsidRPr="00075231" w:rsidRDefault="00075231">
            <w:pPr>
              <w:jc w:val="center"/>
              <w:rPr>
                <w:rFonts w:ascii="Times New Roman" w:hAnsi="Times New Roman"/>
                <w:color w:val="002060"/>
                <w:sz w:val="20"/>
                <w:szCs w:val="20"/>
              </w:rPr>
            </w:pPr>
            <w:r w:rsidRPr="00075231">
              <w:rPr>
                <w:rFonts w:ascii="Times New Roman" w:hAnsi="Times New Roman"/>
                <w:color w:val="002060"/>
                <w:sz w:val="20"/>
                <w:szCs w:val="20"/>
              </w:rPr>
              <w:t xml:space="preserve">381902,5 </w:t>
            </w:r>
          </w:p>
        </w:tc>
        <w:tc>
          <w:tcPr>
            <w:tcW w:w="725" w:type="pct"/>
            <w:tcBorders>
              <w:top w:val="single" w:sz="8" w:space="0" w:color="000000"/>
              <w:left w:val="single" w:sz="8" w:space="0" w:color="000000"/>
              <w:bottom w:val="single" w:sz="8" w:space="0" w:color="000000"/>
              <w:right w:val="single" w:sz="8" w:space="0" w:color="000000"/>
            </w:tcBorders>
            <w:vAlign w:val="center"/>
          </w:tcPr>
          <w:p w:rsidR="00075231" w:rsidRPr="00075231" w:rsidRDefault="00075231">
            <w:pPr>
              <w:jc w:val="center"/>
              <w:rPr>
                <w:rFonts w:ascii="Times New Roman" w:hAnsi="Times New Roman"/>
                <w:color w:val="002060"/>
                <w:sz w:val="20"/>
                <w:szCs w:val="20"/>
              </w:rPr>
            </w:pPr>
            <w:r w:rsidRPr="00075231">
              <w:rPr>
                <w:rFonts w:ascii="Times New Roman" w:hAnsi="Times New Roman"/>
                <w:color w:val="002060"/>
                <w:sz w:val="20"/>
                <w:szCs w:val="20"/>
              </w:rPr>
              <w:t xml:space="preserve">371052,1 </w:t>
            </w:r>
          </w:p>
        </w:tc>
        <w:tc>
          <w:tcPr>
            <w:tcW w:w="658" w:type="pct"/>
            <w:tcBorders>
              <w:top w:val="single" w:sz="8" w:space="0" w:color="000000"/>
              <w:left w:val="single" w:sz="8" w:space="0" w:color="000000"/>
              <w:bottom w:val="single" w:sz="8" w:space="0" w:color="000000"/>
              <w:right w:val="single" w:sz="8" w:space="0" w:color="000000"/>
            </w:tcBorders>
            <w:vAlign w:val="center"/>
          </w:tcPr>
          <w:p w:rsidR="00075231" w:rsidRPr="00075231" w:rsidRDefault="00075231">
            <w:pPr>
              <w:jc w:val="center"/>
              <w:rPr>
                <w:rFonts w:ascii="Times New Roman" w:hAnsi="Times New Roman"/>
                <w:color w:val="002060"/>
                <w:sz w:val="20"/>
                <w:szCs w:val="20"/>
              </w:rPr>
            </w:pPr>
            <w:r w:rsidRPr="00075231">
              <w:rPr>
                <w:rFonts w:ascii="Times New Roman" w:hAnsi="Times New Roman"/>
                <w:color w:val="002060"/>
                <w:sz w:val="20"/>
                <w:szCs w:val="20"/>
              </w:rPr>
              <w:t xml:space="preserve">378212,5 </w:t>
            </w:r>
          </w:p>
        </w:tc>
        <w:tc>
          <w:tcPr>
            <w:tcW w:w="655" w:type="pct"/>
            <w:tcBorders>
              <w:top w:val="single" w:sz="8" w:space="0" w:color="000000"/>
              <w:left w:val="single" w:sz="8" w:space="0" w:color="000000"/>
              <w:bottom w:val="single" w:sz="8" w:space="0" w:color="000000"/>
              <w:right w:val="single" w:sz="8" w:space="0" w:color="000000"/>
            </w:tcBorders>
            <w:vAlign w:val="center"/>
          </w:tcPr>
          <w:p w:rsidR="00075231" w:rsidRPr="00F77EA4" w:rsidRDefault="00075231">
            <w:pPr>
              <w:jc w:val="center"/>
              <w:rPr>
                <w:rFonts w:ascii="Times New Roman" w:hAnsi="Times New Roman"/>
                <w:color w:val="000000"/>
                <w:sz w:val="20"/>
                <w:szCs w:val="20"/>
              </w:rPr>
            </w:pPr>
            <w:r w:rsidRPr="00F77EA4">
              <w:rPr>
                <w:rFonts w:ascii="Times New Roman" w:hAnsi="Times New Roman"/>
                <w:color w:val="000000"/>
                <w:sz w:val="20"/>
                <w:szCs w:val="20"/>
              </w:rPr>
              <w:t xml:space="preserve">387252,4 </w:t>
            </w:r>
          </w:p>
        </w:tc>
        <w:tc>
          <w:tcPr>
            <w:tcW w:w="660" w:type="pct"/>
            <w:tcBorders>
              <w:top w:val="single" w:sz="8" w:space="0" w:color="000000"/>
              <w:left w:val="single" w:sz="8" w:space="0" w:color="000000"/>
              <w:bottom w:val="single" w:sz="8" w:space="0" w:color="000000"/>
              <w:right w:val="single" w:sz="8" w:space="0" w:color="000000"/>
            </w:tcBorders>
            <w:vAlign w:val="center"/>
          </w:tcPr>
          <w:p w:rsidR="00075231" w:rsidRPr="00F77EA4" w:rsidRDefault="00075231">
            <w:pPr>
              <w:jc w:val="center"/>
              <w:rPr>
                <w:rFonts w:ascii="Times New Roman" w:hAnsi="Times New Roman"/>
                <w:color w:val="000000"/>
                <w:sz w:val="20"/>
                <w:szCs w:val="20"/>
              </w:rPr>
            </w:pPr>
            <w:r w:rsidRPr="00F77EA4">
              <w:rPr>
                <w:rFonts w:ascii="Times New Roman" w:hAnsi="Times New Roman"/>
                <w:color w:val="000000"/>
                <w:sz w:val="20"/>
                <w:szCs w:val="20"/>
              </w:rPr>
              <w:t xml:space="preserve">387252,4 </w:t>
            </w:r>
          </w:p>
        </w:tc>
      </w:tr>
      <w:tr w:rsidR="0021036F" w:rsidRPr="00FA0E7C">
        <w:trPr>
          <w:trHeight w:val="786"/>
        </w:trPr>
        <w:tc>
          <w:tcPr>
            <w:tcW w:w="1016" w:type="pct"/>
            <w:tcBorders>
              <w:top w:val="single" w:sz="8" w:space="0" w:color="000000"/>
              <w:left w:val="single" w:sz="8" w:space="0" w:color="000000"/>
              <w:bottom w:val="single" w:sz="8" w:space="0" w:color="000000"/>
              <w:right w:val="single" w:sz="8" w:space="0" w:color="000000"/>
            </w:tcBorders>
          </w:tcPr>
          <w:p w:rsidR="0021036F" w:rsidRPr="00FA0E7C" w:rsidRDefault="0021036F" w:rsidP="00E0718C">
            <w:pPr>
              <w:widowControl w:val="0"/>
              <w:autoSpaceDE w:val="0"/>
              <w:autoSpaceDN w:val="0"/>
              <w:adjustRightInd w:val="0"/>
              <w:jc w:val="both"/>
              <w:rPr>
                <w:rFonts w:ascii="Times New Roman" w:hAnsi="Times New Roman"/>
                <w:u w:color="2A6EC3"/>
              </w:rPr>
            </w:pPr>
            <w:r w:rsidRPr="00FA0E7C">
              <w:rPr>
                <w:rFonts w:ascii="Times New Roman" w:hAnsi="Times New Roman"/>
                <w:u w:color="2A6EC3"/>
              </w:rPr>
              <w:t>Внебюджетные источники</w:t>
            </w:r>
          </w:p>
        </w:tc>
        <w:tc>
          <w:tcPr>
            <w:tcW w:w="561" w:type="pct"/>
            <w:tcBorders>
              <w:top w:val="single" w:sz="8" w:space="0" w:color="000000"/>
              <w:left w:val="single" w:sz="8" w:space="0" w:color="000000"/>
              <w:bottom w:val="single" w:sz="8" w:space="0" w:color="000000"/>
              <w:right w:val="single" w:sz="8" w:space="0" w:color="000000"/>
            </w:tcBorders>
            <w:vAlign w:val="center"/>
          </w:tcPr>
          <w:p w:rsidR="0021036F" w:rsidRPr="0021036F" w:rsidRDefault="0021036F">
            <w:pPr>
              <w:jc w:val="center"/>
              <w:rPr>
                <w:rFonts w:ascii="Times New Roman" w:hAnsi="Times New Roman"/>
                <w:color w:val="002060"/>
                <w:sz w:val="20"/>
                <w:szCs w:val="20"/>
              </w:rPr>
            </w:pPr>
            <w:r w:rsidRPr="0021036F">
              <w:rPr>
                <w:rFonts w:ascii="Times New Roman" w:hAnsi="Times New Roman"/>
                <w:color w:val="002060"/>
                <w:sz w:val="20"/>
                <w:szCs w:val="20"/>
              </w:rPr>
              <w:t xml:space="preserve">397543,4 </w:t>
            </w:r>
          </w:p>
        </w:tc>
        <w:tc>
          <w:tcPr>
            <w:tcW w:w="725" w:type="pct"/>
            <w:tcBorders>
              <w:top w:val="single" w:sz="8" w:space="0" w:color="000000"/>
              <w:left w:val="single" w:sz="8" w:space="0" w:color="000000"/>
              <w:bottom w:val="single" w:sz="8" w:space="0" w:color="000000"/>
              <w:right w:val="single" w:sz="8" w:space="0" w:color="000000"/>
            </w:tcBorders>
            <w:vAlign w:val="center"/>
          </w:tcPr>
          <w:p w:rsidR="0021036F" w:rsidRPr="0021036F" w:rsidRDefault="0021036F">
            <w:pPr>
              <w:jc w:val="center"/>
              <w:rPr>
                <w:rFonts w:ascii="Times New Roman" w:hAnsi="Times New Roman"/>
                <w:color w:val="002060"/>
                <w:sz w:val="20"/>
                <w:szCs w:val="20"/>
              </w:rPr>
            </w:pPr>
            <w:r w:rsidRPr="0021036F">
              <w:rPr>
                <w:rFonts w:ascii="Times New Roman" w:hAnsi="Times New Roman"/>
                <w:color w:val="002060"/>
                <w:sz w:val="20"/>
                <w:szCs w:val="20"/>
              </w:rPr>
              <w:t xml:space="preserve">89165,0 </w:t>
            </w:r>
          </w:p>
        </w:tc>
        <w:tc>
          <w:tcPr>
            <w:tcW w:w="725" w:type="pct"/>
            <w:tcBorders>
              <w:top w:val="single" w:sz="8" w:space="0" w:color="000000"/>
              <w:left w:val="single" w:sz="8" w:space="0" w:color="000000"/>
              <w:bottom w:val="single" w:sz="8" w:space="0" w:color="000000"/>
              <w:right w:val="single" w:sz="8" w:space="0" w:color="000000"/>
            </w:tcBorders>
            <w:vAlign w:val="center"/>
          </w:tcPr>
          <w:p w:rsidR="0021036F" w:rsidRPr="00FE47F3" w:rsidRDefault="0021036F">
            <w:pPr>
              <w:jc w:val="center"/>
              <w:rPr>
                <w:rFonts w:ascii="Times New Roman" w:hAnsi="Times New Roman"/>
                <w:color w:val="000000"/>
                <w:sz w:val="20"/>
                <w:szCs w:val="20"/>
              </w:rPr>
            </w:pPr>
            <w:r w:rsidRPr="00FE47F3">
              <w:rPr>
                <w:rFonts w:ascii="Times New Roman" w:hAnsi="Times New Roman"/>
                <w:color w:val="000000"/>
                <w:sz w:val="20"/>
                <w:szCs w:val="20"/>
              </w:rPr>
              <w:t xml:space="preserve">77094,6 </w:t>
            </w:r>
          </w:p>
        </w:tc>
        <w:tc>
          <w:tcPr>
            <w:tcW w:w="658" w:type="pct"/>
            <w:tcBorders>
              <w:top w:val="single" w:sz="8" w:space="0" w:color="000000"/>
              <w:left w:val="single" w:sz="8" w:space="0" w:color="000000"/>
              <w:bottom w:val="single" w:sz="8" w:space="0" w:color="000000"/>
              <w:right w:val="single" w:sz="8" w:space="0" w:color="000000"/>
            </w:tcBorders>
            <w:vAlign w:val="center"/>
          </w:tcPr>
          <w:p w:rsidR="0021036F" w:rsidRPr="00FE47F3" w:rsidRDefault="0021036F">
            <w:pPr>
              <w:jc w:val="center"/>
              <w:rPr>
                <w:rFonts w:ascii="Times New Roman" w:hAnsi="Times New Roman"/>
                <w:color w:val="000000"/>
                <w:sz w:val="20"/>
                <w:szCs w:val="20"/>
              </w:rPr>
            </w:pPr>
            <w:r w:rsidRPr="00FE47F3">
              <w:rPr>
                <w:rFonts w:ascii="Times New Roman" w:hAnsi="Times New Roman"/>
                <w:color w:val="000000"/>
                <w:sz w:val="20"/>
                <w:szCs w:val="20"/>
              </w:rPr>
              <w:t xml:space="preserve">77094,6 </w:t>
            </w:r>
          </w:p>
        </w:tc>
        <w:tc>
          <w:tcPr>
            <w:tcW w:w="655" w:type="pct"/>
            <w:tcBorders>
              <w:top w:val="single" w:sz="8" w:space="0" w:color="000000"/>
              <w:left w:val="single" w:sz="8" w:space="0" w:color="000000"/>
              <w:bottom w:val="single" w:sz="8" w:space="0" w:color="000000"/>
              <w:right w:val="single" w:sz="8" w:space="0" w:color="000000"/>
            </w:tcBorders>
            <w:vAlign w:val="center"/>
          </w:tcPr>
          <w:p w:rsidR="0021036F" w:rsidRPr="00FE47F3" w:rsidRDefault="0021036F">
            <w:pPr>
              <w:jc w:val="center"/>
              <w:rPr>
                <w:rFonts w:ascii="Times New Roman" w:hAnsi="Times New Roman"/>
                <w:color w:val="000000"/>
                <w:sz w:val="20"/>
                <w:szCs w:val="20"/>
              </w:rPr>
            </w:pPr>
            <w:r w:rsidRPr="00FE47F3">
              <w:rPr>
                <w:rFonts w:ascii="Times New Roman" w:hAnsi="Times New Roman"/>
                <w:color w:val="000000"/>
                <w:sz w:val="20"/>
                <w:szCs w:val="20"/>
              </w:rPr>
              <w:t xml:space="preserve">77094,6 </w:t>
            </w:r>
          </w:p>
        </w:tc>
        <w:tc>
          <w:tcPr>
            <w:tcW w:w="660" w:type="pct"/>
            <w:tcBorders>
              <w:top w:val="single" w:sz="8" w:space="0" w:color="000000"/>
              <w:left w:val="single" w:sz="8" w:space="0" w:color="000000"/>
              <w:bottom w:val="single" w:sz="8" w:space="0" w:color="000000"/>
              <w:right w:val="single" w:sz="8" w:space="0" w:color="000000"/>
            </w:tcBorders>
            <w:vAlign w:val="center"/>
          </w:tcPr>
          <w:p w:rsidR="0021036F" w:rsidRPr="00FE47F3" w:rsidRDefault="0021036F">
            <w:pPr>
              <w:jc w:val="center"/>
              <w:rPr>
                <w:rFonts w:ascii="Times New Roman" w:hAnsi="Times New Roman"/>
                <w:color w:val="000000"/>
                <w:sz w:val="20"/>
                <w:szCs w:val="20"/>
              </w:rPr>
            </w:pPr>
            <w:r w:rsidRPr="00FE47F3">
              <w:rPr>
                <w:rFonts w:ascii="Times New Roman" w:hAnsi="Times New Roman"/>
                <w:color w:val="000000"/>
                <w:sz w:val="20"/>
                <w:szCs w:val="20"/>
              </w:rPr>
              <w:t xml:space="preserve">77094,6 </w:t>
            </w:r>
          </w:p>
        </w:tc>
      </w:tr>
      <w:tr w:rsidR="008775F1" w:rsidRPr="00FA0E7C">
        <w:trPr>
          <w:trHeight w:val="786"/>
        </w:trPr>
        <w:tc>
          <w:tcPr>
            <w:tcW w:w="1016" w:type="pct"/>
            <w:tcBorders>
              <w:top w:val="single" w:sz="8" w:space="0" w:color="000000"/>
              <w:left w:val="single" w:sz="8" w:space="0" w:color="000000"/>
              <w:bottom w:val="single" w:sz="8" w:space="0" w:color="000000"/>
              <w:right w:val="single" w:sz="8" w:space="0" w:color="000000"/>
            </w:tcBorders>
          </w:tcPr>
          <w:p w:rsidR="008775F1" w:rsidRPr="00FA0E7C" w:rsidRDefault="008775F1" w:rsidP="00E0718C">
            <w:pPr>
              <w:widowControl w:val="0"/>
              <w:autoSpaceDE w:val="0"/>
              <w:autoSpaceDN w:val="0"/>
              <w:adjustRightInd w:val="0"/>
              <w:jc w:val="both"/>
              <w:rPr>
                <w:rFonts w:ascii="Times New Roman" w:hAnsi="Times New Roman"/>
                <w:u w:color="2A6EC3"/>
              </w:rPr>
            </w:pPr>
            <w:r w:rsidRPr="000F1D0D">
              <w:rPr>
                <w:rFonts w:ascii="Times New Roman" w:hAnsi="Times New Roman"/>
              </w:rPr>
              <w:t>Другие источники (средства Пенсионного фонда, Федерального фонда медицинского страхования, Территориального фонда медицинского страхования, средства работодателей)</w:t>
            </w:r>
          </w:p>
        </w:tc>
        <w:tc>
          <w:tcPr>
            <w:tcW w:w="561" w:type="pct"/>
            <w:tcBorders>
              <w:top w:val="single" w:sz="8" w:space="0" w:color="000000"/>
              <w:left w:val="single" w:sz="8" w:space="0" w:color="000000"/>
              <w:bottom w:val="single" w:sz="8" w:space="0" w:color="000000"/>
              <w:right w:val="single" w:sz="8" w:space="0" w:color="000000"/>
            </w:tcBorders>
            <w:vAlign w:val="center"/>
          </w:tcPr>
          <w:p w:rsidR="008775F1" w:rsidRPr="0093614F" w:rsidRDefault="008775F1">
            <w:pPr>
              <w:jc w:val="center"/>
              <w:rPr>
                <w:rFonts w:ascii="Times New Roman" w:hAnsi="Times New Roman"/>
                <w:color w:val="000000"/>
                <w:sz w:val="20"/>
                <w:szCs w:val="20"/>
              </w:rPr>
            </w:pPr>
            <w:r>
              <w:rPr>
                <w:rFonts w:ascii="Times New Roman" w:hAnsi="Times New Roman"/>
                <w:color w:val="000000"/>
                <w:sz w:val="20"/>
                <w:szCs w:val="20"/>
              </w:rPr>
              <w:t>0</w:t>
            </w:r>
          </w:p>
        </w:tc>
        <w:tc>
          <w:tcPr>
            <w:tcW w:w="725" w:type="pct"/>
            <w:tcBorders>
              <w:top w:val="single" w:sz="8" w:space="0" w:color="000000"/>
              <w:left w:val="single" w:sz="8" w:space="0" w:color="000000"/>
              <w:bottom w:val="single" w:sz="8" w:space="0" w:color="000000"/>
              <w:right w:val="single" w:sz="8" w:space="0" w:color="000000"/>
            </w:tcBorders>
            <w:vAlign w:val="center"/>
          </w:tcPr>
          <w:p w:rsidR="008775F1" w:rsidRPr="0093614F" w:rsidRDefault="008775F1">
            <w:pPr>
              <w:jc w:val="center"/>
              <w:rPr>
                <w:rFonts w:ascii="Times New Roman" w:hAnsi="Times New Roman"/>
                <w:color w:val="000000"/>
                <w:sz w:val="20"/>
                <w:szCs w:val="20"/>
              </w:rPr>
            </w:pPr>
            <w:r>
              <w:rPr>
                <w:rFonts w:ascii="Times New Roman" w:hAnsi="Times New Roman"/>
                <w:color w:val="000000"/>
                <w:sz w:val="20"/>
                <w:szCs w:val="20"/>
              </w:rPr>
              <w:t>0</w:t>
            </w:r>
          </w:p>
        </w:tc>
        <w:tc>
          <w:tcPr>
            <w:tcW w:w="725" w:type="pct"/>
            <w:tcBorders>
              <w:top w:val="single" w:sz="8" w:space="0" w:color="000000"/>
              <w:left w:val="single" w:sz="8" w:space="0" w:color="000000"/>
              <w:bottom w:val="single" w:sz="8" w:space="0" w:color="000000"/>
              <w:right w:val="single" w:sz="8" w:space="0" w:color="000000"/>
            </w:tcBorders>
            <w:vAlign w:val="center"/>
          </w:tcPr>
          <w:p w:rsidR="008775F1" w:rsidRPr="00067B59" w:rsidRDefault="008775F1">
            <w:pPr>
              <w:jc w:val="center"/>
              <w:rPr>
                <w:rFonts w:ascii="Times New Roman" w:hAnsi="Times New Roman"/>
                <w:color w:val="000000"/>
                <w:sz w:val="20"/>
                <w:szCs w:val="20"/>
              </w:rPr>
            </w:pPr>
            <w:r>
              <w:rPr>
                <w:rFonts w:ascii="Times New Roman" w:hAnsi="Times New Roman"/>
                <w:color w:val="000000"/>
                <w:sz w:val="20"/>
                <w:szCs w:val="20"/>
              </w:rPr>
              <w:t>0</w:t>
            </w:r>
          </w:p>
        </w:tc>
        <w:tc>
          <w:tcPr>
            <w:tcW w:w="658" w:type="pct"/>
            <w:tcBorders>
              <w:top w:val="single" w:sz="8" w:space="0" w:color="000000"/>
              <w:left w:val="single" w:sz="8" w:space="0" w:color="000000"/>
              <w:bottom w:val="single" w:sz="8" w:space="0" w:color="000000"/>
              <w:right w:val="single" w:sz="8" w:space="0" w:color="000000"/>
            </w:tcBorders>
            <w:vAlign w:val="center"/>
          </w:tcPr>
          <w:p w:rsidR="008775F1" w:rsidRPr="00067B59" w:rsidRDefault="008775F1">
            <w:pPr>
              <w:jc w:val="center"/>
              <w:rPr>
                <w:rFonts w:ascii="Times New Roman" w:hAnsi="Times New Roman"/>
                <w:color w:val="000000"/>
                <w:sz w:val="20"/>
                <w:szCs w:val="20"/>
              </w:rPr>
            </w:pPr>
            <w:r>
              <w:rPr>
                <w:rFonts w:ascii="Times New Roman" w:hAnsi="Times New Roman"/>
                <w:color w:val="000000"/>
                <w:sz w:val="20"/>
                <w:szCs w:val="20"/>
              </w:rPr>
              <w:t>0</w:t>
            </w:r>
          </w:p>
        </w:tc>
        <w:tc>
          <w:tcPr>
            <w:tcW w:w="655" w:type="pct"/>
            <w:tcBorders>
              <w:top w:val="single" w:sz="8" w:space="0" w:color="000000"/>
              <w:left w:val="single" w:sz="8" w:space="0" w:color="000000"/>
              <w:bottom w:val="single" w:sz="8" w:space="0" w:color="000000"/>
              <w:right w:val="single" w:sz="8" w:space="0" w:color="000000"/>
            </w:tcBorders>
            <w:vAlign w:val="center"/>
          </w:tcPr>
          <w:p w:rsidR="008775F1" w:rsidRPr="00067B59" w:rsidRDefault="008775F1">
            <w:pPr>
              <w:jc w:val="center"/>
              <w:rPr>
                <w:rFonts w:ascii="Times New Roman" w:hAnsi="Times New Roman"/>
                <w:color w:val="000000"/>
                <w:sz w:val="20"/>
                <w:szCs w:val="20"/>
              </w:rPr>
            </w:pPr>
            <w:r>
              <w:rPr>
                <w:rFonts w:ascii="Times New Roman" w:hAnsi="Times New Roman"/>
                <w:color w:val="000000"/>
                <w:sz w:val="20"/>
                <w:szCs w:val="20"/>
              </w:rPr>
              <w:t>0</w:t>
            </w:r>
          </w:p>
        </w:tc>
        <w:tc>
          <w:tcPr>
            <w:tcW w:w="660" w:type="pct"/>
            <w:tcBorders>
              <w:top w:val="single" w:sz="8" w:space="0" w:color="000000"/>
              <w:left w:val="single" w:sz="8" w:space="0" w:color="000000"/>
              <w:bottom w:val="single" w:sz="8" w:space="0" w:color="000000"/>
              <w:right w:val="single" w:sz="8" w:space="0" w:color="000000"/>
            </w:tcBorders>
            <w:vAlign w:val="center"/>
          </w:tcPr>
          <w:p w:rsidR="008775F1" w:rsidRPr="00067B59" w:rsidRDefault="008775F1">
            <w:pPr>
              <w:jc w:val="center"/>
              <w:rPr>
                <w:rFonts w:ascii="Times New Roman" w:hAnsi="Times New Roman"/>
                <w:color w:val="000000"/>
                <w:sz w:val="20"/>
                <w:szCs w:val="20"/>
              </w:rPr>
            </w:pPr>
            <w:r>
              <w:rPr>
                <w:rFonts w:ascii="Times New Roman" w:hAnsi="Times New Roman"/>
                <w:color w:val="000000"/>
                <w:sz w:val="20"/>
                <w:szCs w:val="20"/>
              </w:rPr>
              <w:t>0</w:t>
            </w:r>
          </w:p>
        </w:tc>
      </w:tr>
      <w:tr w:rsidR="00075231" w:rsidRPr="0000076A">
        <w:trPr>
          <w:trHeight w:val="786"/>
        </w:trPr>
        <w:tc>
          <w:tcPr>
            <w:tcW w:w="1016" w:type="pct"/>
            <w:tcBorders>
              <w:top w:val="single" w:sz="8" w:space="0" w:color="000000"/>
              <w:left w:val="single" w:sz="8" w:space="0" w:color="000000"/>
              <w:bottom w:val="single" w:sz="8" w:space="0" w:color="000000"/>
              <w:right w:val="single" w:sz="8" w:space="0" w:color="000000"/>
            </w:tcBorders>
          </w:tcPr>
          <w:p w:rsidR="00075231" w:rsidRPr="004E4631" w:rsidRDefault="00075231" w:rsidP="00CA0144">
            <w:pPr>
              <w:rPr>
                <w:rFonts w:ascii="Times New Roman" w:hAnsi="Times New Roman"/>
              </w:rPr>
            </w:pPr>
            <w:r>
              <w:rPr>
                <w:rFonts w:ascii="Times New Roman" w:hAnsi="Times New Roman"/>
              </w:rPr>
              <w:t>Всего, в том числе по годам:</w:t>
            </w:r>
          </w:p>
        </w:tc>
        <w:tc>
          <w:tcPr>
            <w:tcW w:w="561" w:type="pct"/>
            <w:tcBorders>
              <w:top w:val="single" w:sz="8" w:space="0" w:color="000000"/>
              <w:left w:val="single" w:sz="8" w:space="0" w:color="000000"/>
              <w:bottom w:val="single" w:sz="8" w:space="0" w:color="000000"/>
              <w:right w:val="single" w:sz="8" w:space="0" w:color="000000"/>
            </w:tcBorders>
            <w:vAlign w:val="center"/>
          </w:tcPr>
          <w:p w:rsidR="00075231" w:rsidRPr="00075231" w:rsidRDefault="00075231">
            <w:pPr>
              <w:jc w:val="center"/>
              <w:rPr>
                <w:rFonts w:ascii="Times New Roman" w:hAnsi="Times New Roman"/>
                <w:color w:val="002060"/>
                <w:sz w:val="20"/>
                <w:szCs w:val="20"/>
              </w:rPr>
            </w:pPr>
            <w:r w:rsidRPr="00075231">
              <w:rPr>
                <w:rFonts w:ascii="Times New Roman" w:hAnsi="Times New Roman"/>
                <w:color w:val="002060"/>
                <w:sz w:val="20"/>
                <w:szCs w:val="20"/>
              </w:rPr>
              <w:t xml:space="preserve">6639230,1 </w:t>
            </w:r>
          </w:p>
        </w:tc>
        <w:tc>
          <w:tcPr>
            <w:tcW w:w="725" w:type="pct"/>
            <w:tcBorders>
              <w:top w:val="single" w:sz="8" w:space="0" w:color="000000"/>
              <w:left w:val="single" w:sz="8" w:space="0" w:color="000000"/>
              <w:bottom w:val="single" w:sz="8" w:space="0" w:color="000000"/>
              <w:right w:val="single" w:sz="8" w:space="0" w:color="000000"/>
            </w:tcBorders>
            <w:vAlign w:val="center"/>
          </w:tcPr>
          <w:p w:rsidR="00075231" w:rsidRPr="00075231" w:rsidRDefault="00075231">
            <w:pPr>
              <w:jc w:val="center"/>
              <w:rPr>
                <w:rFonts w:ascii="Times New Roman" w:hAnsi="Times New Roman"/>
                <w:color w:val="002060"/>
                <w:sz w:val="20"/>
                <w:szCs w:val="20"/>
              </w:rPr>
            </w:pPr>
            <w:r w:rsidRPr="00075231">
              <w:rPr>
                <w:rFonts w:ascii="Times New Roman" w:hAnsi="Times New Roman"/>
                <w:color w:val="002060"/>
                <w:sz w:val="20"/>
                <w:szCs w:val="20"/>
              </w:rPr>
              <w:t xml:space="preserve">1356234,3 </w:t>
            </w:r>
          </w:p>
        </w:tc>
        <w:tc>
          <w:tcPr>
            <w:tcW w:w="725" w:type="pct"/>
            <w:tcBorders>
              <w:top w:val="single" w:sz="8" w:space="0" w:color="000000"/>
              <w:left w:val="single" w:sz="8" w:space="0" w:color="000000"/>
              <w:bottom w:val="single" w:sz="8" w:space="0" w:color="000000"/>
              <w:right w:val="single" w:sz="8" w:space="0" w:color="000000"/>
            </w:tcBorders>
            <w:vAlign w:val="center"/>
          </w:tcPr>
          <w:p w:rsidR="00075231" w:rsidRPr="00075231" w:rsidRDefault="00075231">
            <w:pPr>
              <w:jc w:val="center"/>
              <w:rPr>
                <w:rFonts w:ascii="Times New Roman" w:hAnsi="Times New Roman"/>
                <w:color w:val="002060"/>
                <w:sz w:val="20"/>
                <w:szCs w:val="20"/>
              </w:rPr>
            </w:pPr>
            <w:r w:rsidRPr="00075231">
              <w:rPr>
                <w:rFonts w:ascii="Times New Roman" w:hAnsi="Times New Roman"/>
                <w:color w:val="002060"/>
                <w:sz w:val="20"/>
                <w:szCs w:val="20"/>
              </w:rPr>
              <w:t xml:space="preserve">1310858,7 </w:t>
            </w:r>
          </w:p>
        </w:tc>
        <w:tc>
          <w:tcPr>
            <w:tcW w:w="658" w:type="pct"/>
            <w:tcBorders>
              <w:top w:val="single" w:sz="8" w:space="0" w:color="000000"/>
              <w:left w:val="single" w:sz="8" w:space="0" w:color="000000"/>
              <w:bottom w:val="single" w:sz="8" w:space="0" w:color="000000"/>
              <w:right w:val="single" w:sz="8" w:space="0" w:color="000000"/>
            </w:tcBorders>
            <w:vAlign w:val="center"/>
          </w:tcPr>
          <w:p w:rsidR="00075231" w:rsidRPr="00075231" w:rsidRDefault="00075231">
            <w:pPr>
              <w:jc w:val="center"/>
              <w:rPr>
                <w:rFonts w:ascii="Times New Roman" w:hAnsi="Times New Roman"/>
                <w:color w:val="002060"/>
                <w:sz w:val="20"/>
                <w:szCs w:val="20"/>
              </w:rPr>
            </w:pPr>
            <w:r w:rsidRPr="00075231">
              <w:rPr>
                <w:rFonts w:ascii="Times New Roman" w:hAnsi="Times New Roman"/>
                <w:color w:val="002060"/>
                <w:sz w:val="20"/>
                <w:szCs w:val="20"/>
              </w:rPr>
              <w:t xml:space="preserve">1318019,1 </w:t>
            </w:r>
          </w:p>
        </w:tc>
        <w:tc>
          <w:tcPr>
            <w:tcW w:w="655" w:type="pct"/>
            <w:tcBorders>
              <w:top w:val="single" w:sz="8" w:space="0" w:color="000000"/>
              <w:left w:val="single" w:sz="8" w:space="0" w:color="000000"/>
              <w:bottom w:val="single" w:sz="8" w:space="0" w:color="000000"/>
              <w:right w:val="single" w:sz="8" w:space="0" w:color="000000"/>
            </w:tcBorders>
            <w:vAlign w:val="center"/>
          </w:tcPr>
          <w:p w:rsidR="00075231" w:rsidRPr="00FE47F3" w:rsidRDefault="00075231">
            <w:pPr>
              <w:jc w:val="center"/>
              <w:rPr>
                <w:rFonts w:ascii="Times New Roman" w:hAnsi="Times New Roman"/>
                <w:color w:val="000000"/>
                <w:sz w:val="20"/>
                <w:szCs w:val="20"/>
              </w:rPr>
            </w:pPr>
            <w:r w:rsidRPr="00FE47F3">
              <w:rPr>
                <w:rFonts w:ascii="Times New Roman" w:hAnsi="Times New Roman"/>
                <w:color w:val="000000"/>
                <w:sz w:val="20"/>
                <w:szCs w:val="20"/>
              </w:rPr>
              <w:t xml:space="preserve">1327059,0 </w:t>
            </w:r>
          </w:p>
        </w:tc>
        <w:tc>
          <w:tcPr>
            <w:tcW w:w="660" w:type="pct"/>
            <w:tcBorders>
              <w:top w:val="single" w:sz="8" w:space="0" w:color="000000"/>
              <w:left w:val="single" w:sz="8" w:space="0" w:color="000000"/>
              <w:bottom w:val="single" w:sz="8" w:space="0" w:color="000000"/>
              <w:right w:val="single" w:sz="8" w:space="0" w:color="000000"/>
            </w:tcBorders>
            <w:vAlign w:val="center"/>
          </w:tcPr>
          <w:p w:rsidR="00075231" w:rsidRPr="00FE47F3" w:rsidRDefault="00075231">
            <w:pPr>
              <w:jc w:val="center"/>
              <w:rPr>
                <w:rFonts w:ascii="Times New Roman" w:hAnsi="Times New Roman"/>
                <w:color w:val="000000"/>
                <w:sz w:val="20"/>
                <w:szCs w:val="20"/>
              </w:rPr>
            </w:pPr>
            <w:r w:rsidRPr="00FE47F3">
              <w:rPr>
                <w:rFonts w:ascii="Times New Roman" w:hAnsi="Times New Roman"/>
                <w:color w:val="000000"/>
                <w:sz w:val="20"/>
                <w:szCs w:val="20"/>
              </w:rPr>
              <w:t xml:space="preserve">1327059,0 </w:t>
            </w:r>
          </w:p>
        </w:tc>
      </w:tr>
      <w:tr w:rsidR="0000076A" w:rsidRPr="00FA0E7C">
        <w:trPr>
          <w:trHeight w:val="786"/>
        </w:trPr>
        <w:tc>
          <w:tcPr>
            <w:tcW w:w="1577" w:type="pct"/>
            <w:gridSpan w:val="2"/>
            <w:tcBorders>
              <w:top w:val="single" w:sz="8" w:space="0" w:color="000000"/>
              <w:left w:val="single" w:sz="8" w:space="0" w:color="000000"/>
              <w:bottom w:val="single" w:sz="4" w:space="0" w:color="auto"/>
              <w:right w:val="single" w:sz="8" w:space="0" w:color="000000"/>
            </w:tcBorders>
          </w:tcPr>
          <w:p w:rsidR="0000076A" w:rsidRPr="00FA0E7C" w:rsidRDefault="008775F1" w:rsidP="00E0718C">
            <w:pPr>
              <w:rPr>
                <w:rFonts w:ascii="Times New Roman" w:hAnsi="Times New Roman"/>
                <w:sz w:val="20"/>
                <w:szCs w:val="20"/>
              </w:rPr>
            </w:pPr>
            <w:r>
              <w:rPr>
                <w:rFonts w:ascii="Times New Roman" w:hAnsi="Times New Roman"/>
              </w:rPr>
              <w:t xml:space="preserve">Основные показатели реализации мероприятий муниципальной </w:t>
            </w:r>
            <w:r w:rsidRPr="004E4631">
              <w:rPr>
                <w:rFonts w:ascii="Times New Roman" w:hAnsi="Times New Roman"/>
              </w:rPr>
              <w:t>программы</w:t>
            </w:r>
          </w:p>
        </w:tc>
        <w:tc>
          <w:tcPr>
            <w:tcW w:w="725" w:type="pct"/>
            <w:tcBorders>
              <w:top w:val="single" w:sz="8" w:space="0" w:color="000000"/>
              <w:left w:val="single" w:sz="8" w:space="0" w:color="000000"/>
              <w:bottom w:val="single" w:sz="8" w:space="0" w:color="000000"/>
              <w:right w:val="single" w:sz="8" w:space="0" w:color="000000"/>
            </w:tcBorders>
            <w:vAlign w:val="center"/>
          </w:tcPr>
          <w:p w:rsidR="0000076A" w:rsidRPr="00FA0E7C" w:rsidRDefault="0000076A" w:rsidP="00E0718C">
            <w:pPr>
              <w:tabs>
                <w:tab w:val="center" w:pos="4677"/>
                <w:tab w:val="right" w:pos="9355"/>
              </w:tabs>
              <w:jc w:val="center"/>
              <w:rPr>
                <w:rFonts w:ascii="Times New Roman" w:hAnsi="Times New Roman"/>
                <w:sz w:val="20"/>
                <w:szCs w:val="20"/>
              </w:rPr>
            </w:pPr>
            <w:r w:rsidRPr="00FA0E7C">
              <w:rPr>
                <w:rFonts w:ascii="Times New Roman" w:hAnsi="Times New Roman"/>
                <w:sz w:val="20"/>
                <w:szCs w:val="20"/>
              </w:rPr>
              <w:t>Очередной финансовый год</w:t>
            </w:r>
          </w:p>
        </w:tc>
        <w:tc>
          <w:tcPr>
            <w:tcW w:w="725" w:type="pct"/>
            <w:tcBorders>
              <w:top w:val="single" w:sz="8" w:space="0" w:color="000000"/>
              <w:left w:val="single" w:sz="8" w:space="0" w:color="000000"/>
              <w:bottom w:val="single" w:sz="8" w:space="0" w:color="000000"/>
              <w:right w:val="single" w:sz="8" w:space="0" w:color="000000"/>
            </w:tcBorders>
          </w:tcPr>
          <w:p w:rsidR="0000076A" w:rsidRPr="00FA0E7C" w:rsidRDefault="0000076A" w:rsidP="00E0718C">
            <w:pPr>
              <w:tabs>
                <w:tab w:val="center" w:pos="4677"/>
                <w:tab w:val="right" w:pos="9355"/>
              </w:tabs>
              <w:jc w:val="center"/>
              <w:rPr>
                <w:rFonts w:ascii="Times New Roman" w:hAnsi="Times New Roman"/>
                <w:sz w:val="20"/>
                <w:szCs w:val="20"/>
              </w:rPr>
            </w:pPr>
            <w:r w:rsidRPr="00FA0E7C">
              <w:rPr>
                <w:rFonts w:ascii="Times New Roman" w:hAnsi="Times New Roman"/>
                <w:sz w:val="20"/>
                <w:szCs w:val="20"/>
              </w:rPr>
              <w:t>1-й год планового периода</w:t>
            </w:r>
          </w:p>
        </w:tc>
        <w:tc>
          <w:tcPr>
            <w:tcW w:w="658" w:type="pct"/>
            <w:tcBorders>
              <w:top w:val="single" w:sz="8" w:space="0" w:color="000000"/>
              <w:left w:val="single" w:sz="8" w:space="0" w:color="000000"/>
              <w:bottom w:val="single" w:sz="8" w:space="0" w:color="000000"/>
              <w:right w:val="single" w:sz="8" w:space="0" w:color="000000"/>
            </w:tcBorders>
          </w:tcPr>
          <w:p w:rsidR="0000076A" w:rsidRPr="00FA0E7C" w:rsidRDefault="0000076A" w:rsidP="00E0718C">
            <w:pPr>
              <w:tabs>
                <w:tab w:val="center" w:pos="4677"/>
                <w:tab w:val="right" w:pos="9355"/>
              </w:tabs>
              <w:jc w:val="center"/>
              <w:rPr>
                <w:rFonts w:ascii="Times New Roman" w:hAnsi="Times New Roman"/>
                <w:sz w:val="20"/>
                <w:szCs w:val="20"/>
              </w:rPr>
            </w:pPr>
            <w:r w:rsidRPr="00FA0E7C">
              <w:rPr>
                <w:rFonts w:ascii="Times New Roman" w:hAnsi="Times New Roman"/>
                <w:sz w:val="20"/>
                <w:szCs w:val="20"/>
              </w:rPr>
              <w:t>2-й год планового периода</w:t>
            </w:r>
          </w:p>
        </w:tc>
        <w:tc>
          <w:tcPr>
            <w:tcW w:w="655" w:type="pct"/>
            <w:tcBorders>
              <w:top w:val="single" w:sz="8" w:space="0" w:color="000000"/>
              <w:left w:val="single" w:sz="8" w:space="0" w:color="000000"/>
              <w:bottom w:val="single" w:sz="8" w:space="0" w:color="000000"/>
              <w:right w:val="single" w:sz="8" w:space="0" w:color="000000"/>
            </w:tcBorders>
          </w:tcPr>
          <w:p w:rsidR="0000076A" w:rsidRPr="00FA0E7C" w:rsidRDefault="0000076A" w:rsidP="00E0718C">
            <w:pPr>
              <w:tabs>
                <w:tab w:val="center" w:pos="4677"/>
                <w:tab w:val="right" w:pos="9355"/>
              </w:tabs>
              <w:jc w:val="center"/>
              <w:rPr>
                <w:rFonts w:ascii="Times New Roman" w:hAnsi="Times New Roman"/>
                <w:sz w:val="20"/>
                <w:szCs w:val="20"/>
              </w:rPr>
            </w:pPr>
            <w:r w:rsidRPr="00FA0E7C">
              <w:rPr>
                <w:rFonts w:ascii="Times New Roman" w:hAnsi="Times New Roman"/>
                <w:sz w:val="20"/>
                <w:szCs w:val="20"/>
              </w:rPr>
              <w:t>3-й год планового периода</w:t>
            </w:r>
          </w:p>
        </w:tc>
        <w:tc>
          <w:tcPr>
            <w:tcW w:w="660" w:type="pct"/>
            <w:tcBorders>
              <w:top w:val="single" w:sz="8" w:space="0" w:color="000000"/>
              <w:left w:val="single" w:sz="8" w:space="0" w:color="000000"/>
              <w:bottom w:val="single" w:sz="8" w:space="0" w:color="000000"/>
              <w:right w:val="single" w:sz="8" w:space="0" w:color="000000"/>
            </w:tcBorders>
          </w:tcPr>
          <w:p w:rsidR="0000076A" w:rsidRPr="00FA0E7C" w:rsidRDefault="0000076A" w:rsidP="00E0718C">
            <w:pPr>
              <w:tabs>
                <w:tab w:val="center" w:pos="4677"/>
                <w:tab w:val="right" w:pos="9355"/>
              </w:tabs>
              <w:jc w:val="center"/>
              <w:rPr>
                <w:rFonts w:ascii="Times New Roman" w:hAnsi="Times New Roman"/>
                <w:sz w:val="20"/>
                <w:szCs w:val="20"/>
              </w:rPr>
            </w:pPr>
            <w:r>
              <w:rPr>
                <w:rFonts w:ascii="Times New Roman" w:hAnsi="Times New Roman"/>
                <w:sz w:val="20"/>
                <w:szCs w:val="20"/>
              </w:rPr>
              <w:t>4</w:t>
            </w:r>
            <w:r w:rsidRPr="00FA0E7C">
              <w:rPr>
                <w:rFonts w:ascii="Times New Roman" w:hAnsi="Times New Roman"/>
                <w:sz w:val="20"/>
                <w:szCs w:val="20"/>
              </w:rPr>
              <w:t>-й год планового периода</w:t>
            </w:r>
          </w:p>
        </w:tc>
      </w:tr>
      <w:tr w:rsidR="0000076A" w:rsidRPr="00FA0E7C">
        <w:tc>
          <w:tcPr>
            <w:tcW w:w="5000" w:type="pct"/>
            <w:gridSpan w:val="7"/>
            <w:tcBorders>
              <w:top w:val="single" w:sz="4" w:space="0" w:color="auto"/>
              <w:left w:val="single" w:sz="8" w:space="0" w:color="000000"/>
              <w:bottom w:val="single" w:sz="4" w:space="0" w:color="auto"/>
              <w:right w:val="single" w:sz="8" w:space="0" w:color="000000"/>
            </w:tcBorders>
          </w:tcPr>
          <w:p w:rsidR="0000076A" w:rsidRPr="00131A05" w:rsidRDefault="0000076A" w:rsidP="00D10734">
            <w:pPr>
              <w:tabs>
                <w:tab w:val="center" w:pos="4677"/>
                <w:tab w:val="right" w:pos="9355"/>
              </w:tabs>
              <w:jc w:val="center"/>
              <w:rPr>
                <w:rFonts w:ascii="Times New Roman" w:hAnsi="Times New Roman"/>
                <w:sz w:val="18"/>
                <w:szCs w:val="18"/>
              </w:rPr>
            </w:pPr>
            <w:r w:rsidRPr="00131A05">
              <w:rPr>
                <w:rFonts w:ascii="Times New Roman" w:hAnsi="Times New Roman"/>
                <w:sz w:val="18"/>
                <w:szCs w:val="18"/>
                <w:u w:val="single"/>
              </w:rPr>
              <w:t>П</w:t>
            </w:r>
            <w:r w:rsidRPr="00131A05">
              <w:rPr>
                <w:rFonts w:ascii="Times New Roman" w:hAnsi="Times New Roman"/>
                <w:bCs/>
                <w:sz w:val="18"/>
                <w:szCs w:val="18"/>
                <w:u w:val="single"/>
              </w:rPr>
              <w:t>одпрограмма I «</w:t>
            </w:r>
            <w:r w:rsidRPr="00131A05">
              <w:rPr>
                <w:rFonts w:ascii="Times New Roman" w:hAnsi="Times New Roman"/>
                <w:sz w:val="18"/>
                <w:szCs w:val="18"/>
                <w:u w:val="single"/>
              </w:rPr>
              <w:t>Дошкольное образование</w:t>
            </w:r>
            <w:r w:rsidRPr="00131A05">
              <w:rPr>
                <w:rFonts w:ascii="Times New Roman" w:hAnsi="Times New Roman"/>
                <w:bCs/>
                <w:sz w:val="18"/>
                <w:szCs w:val="18"/>
                <w:u w:val="single"/>
              </w:rPr>
              <w:t>»</w:t>
            </w:r>
          </w:p>
        </w:tc>
      </w:tr>
      <w:tr w:rsidR="0000076A" w:rsidRPr="00FA0E7C">
        <w:tc>
          <w:tcPr>
            <w:tcW w:w="1577" w:type="pct"/>
            <w:gridSpan w:val="2"/>
            <w:tcBorders>
              <w:top w:val="single" w:sz="4" w:space="0" w:color="auto"/>
              <w:left w:val="single" w:sz="8" w:space="0" w:color="000000"/>
              <w:bottom w:val="single" w:sz="4" w:space="0" w:color="auto"/>
              <w:right w:val="single" w:sz="8" w:space="0" w:color="000000"/>
            </w:tcBorders>
          </w:tcPr>
          <w:p w:rsidR="0000076A" w:rsidRPr="004D664C" w:rsidRDefault="0000076A" w:rsidP="00AD72B0">
            <w:pPr>
              <w:pStyle w:val="ConsPlusCell"/>
              <w:rPr>
                <w:rFonts w:ascii="Times New Roman" w:hAnsi="Times New Roman" w:cs="Times New Roman"/>
                <w:sz w:val="16"/>
                <w:szCs w:val="16"/>
              </w:rPr>
            </w:pPr>
            <w:r w:rsidRPr="004D664C">
              <w:rPr>
                <w:rFonts w:ascii="Times New Roman" w:hAnsi="Times New Roman" w:cs="Times New Roman"/>
                <w:sz w:val="16"/>
                <w:szCs w:val="16"/>
              </w:rPr>
              <w:t>Дети в возрасте от 1,5 до 7 лет</w:t>
            </w:r>
            <w:r>
              <w:rPr>
                <w:rFonts w:ascii="Times New Roman" w:hAnsi="Times New Roman" w:cs="Times New Roman"/>
                <w:sz w:val="16"/>
                <w:szCs w:val="16"/>
              </w:rPr>
              <w:t xml:space="preserve"> (чел.)</w:t>
            </w:r>
          </w:p>
        </w:tc>
        <w:tc>
          <w:tcPr>
            <w:tcW w:w="725" w:type="pct"/>
            <w:tcBorders>
              <w:top w:val="single" w:sz="8" w:space="0" w:color="000000"/>
              <w:left w:val="single" w:sz="8" w:space="0" w:color="000000"/>
              <w:bottom w:val="single" w:sz="8" w:space="0" w:color="000000"/>
              <w:right w:val="single" w:sz="8" w:space="0" w:color="000000"/>
            </w:tcBorders>
          </w:tcPr>
          <w:p w:rsidR="0000076A" w:rsidRPr="004D664C" w:rsidRDefault="0000076A" w:rsidP="0013740A">
            <w:pPr>
              <w:pStyle w:val="ConsPlusCell"/>
              <w:jc w:val="center"/>
              <w:rPr>
                <w:rFonts w:ascii="Times New Roman" w:hAnsi="Times New Roman" w:cs="Times New Roman"/>
                <w:sz w:val="16"/>
                <w:szCs w:val="16"/>
              </w:rPr>
            </w:pPr>
            <w:r>
              <w:rPr>
                <w:rFonts w:ascii="Times New Roman" w:hAnsi="Times New Roman" w:cs="Times New Roman"/>
                <w:sz w:val="16"/>
                <w:szCs w:val="16"/>
              </w:rPr>
              <w:t>3174</w:t>
            </w:r>
          </w:p>
        </w:tc>
        <w:tc>
          <w:tcPr>
            <w:tcW w:w="725" w:type="pct"/>
            <w:tcBorders>
              <w:top w:val="single" w:sz="8" w:space="0" w:color="000000"/>
              <w:left w:val="single" w:sz="8" w:space="0" w:color="000000"/>
              <w:bottom w:val="single" w:sz="8" w:space="0" w:color="000000"/>
              <w:right w:val="single" w:sz="8" w:space="0" w:color="000000"/>
            </w:tcBorders>
          </w:tcPr>
          <w:p w:rsidR="0000076A" w:rsidRPr="004D664C" w:rsidRDefault="0000076A"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3400</w:t>
            </w:r>
          </w:p>
        </w:tc>
        <w:tc>
          <w:tcPr>
            <w:tcW w:w="658" w:type="pct"/>
            <w:tcBorders>
              <w:top w:val="single" w:sz="8" w:space="0" w:color="000000"/>
              <w:left w:val="single" w:sz="8" w:space="0" w:color="000000"/>
              <w:bottom w:val="single" w:sz="8" w:space="0" w:color="000000"/>
              <w:right w:val="single" w:sz="8" w:space="0" w:color="000000"/>
            </w:tcBorders>
          </w:tcPr>
          <w:p w:rsidR="0000076A" w:rsidRPr="004D664C" w:rsidRDefault="0000076A" w:rsidP="0013740A">
            <w:pPr>
              <w:pStyle w:val="ConsPlusCell"/>
              <w:jc w:val="center"/>
              <w:rPr>
                <w:rFonts w:ascii="Times New Roman" w:hAnsi="Times New Roman" w:cs="Times New Roman"/>
                <w:sz w:val="16"/>
                <w:szCs w:val="16"/>
              </w:rPr>
            </w:pPr>
            <w:r>
              <w:rPr>
                <w:rFonts w:ascii="Times New Roman" w:hAnsi="Times New Roman" w:cs="Times New Roman"/>
                <w:sz w:val="16"/>
                <w:szCs w:val="16"/>
              </w:rPr>
              <w:t>3400</w:t>
            </w:r>
          </w:p>
        </w:tc>
        <w:tc>
          <w:tcPr>
            <w:tcW w:w="655" w:type="pct"/>
            <w:tcBorders>
              <w:top w:val="single" w:sz="8" w:space="0" w:color="000000"/>
              <w:left w:val="single" w:sz="8" w:space="0" w:color="000000"/>
              <w:bottom w:val="single" w:sz="8" w:space="0" w:color="000000"/>
              <w:right w:val="single" w:sz="8" w:space="0" w:color="000000"/>
            </w:tcBorders>
          </w:tcPr>
          <w:p w:rsidR="0000076A" w:rsidRPr="004D664C" w:rsidRDefault="0000076A"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3400</w:t>
            </w:r>
          </w:p>
        </w:tc>
        <w:tc>
          <w:tcPr>
            <w:tcW w:w="660" w:type="pct"/>
            <w:tcBorders>
              <w:top w:val="single" w:sz="8" w:space="0" w:color="000000"/>
              <w:left w:val="single" w:sz="8" w:space="0" w:color="000000"/>
              <w:bottom w:val="single" w:sz="8" w:space="0" w:color="000000"/>
              <w:right w:val="single" w:sz="8" w:space="0" w:color="000000"/>
            </w:tcBorders>
          </w:tcPr>
          <w:p w:rsidR="0000076A" w:rsidRPr="004D664C" w:rsidRDefault="0000076A" w:rsidP="00131A05">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3400</w:t>
            </w:r>
          </w:p>
        </w:tc>
      </w:tr>
      <w:tr w:rsidR="0000076A" w:rsidRPr="00FA0E7C">
        <w:tc>
          <w:tcPr>
            <w:tcW w:w="1577" w:type="pct"/>
            <w:gridSpan w:val="2"/>
            <w:tcBorders>
              <w:top w:val="single" w:sz="4" w:space="0" w:color="auto"/>
              <w:left w:val="single" w:sz="8" w:space="0" w:color="000000"/>
              <w:bottom w:val="single" w:sz="4" w:space="0" w:color="auto"/>
              <w:right w:val="single" w:sz="8" w:space="0" w:color="000000"/>
            </w:tcBorders>
          </w:tcPr>
          <w:p w:rsidR="0000076A" w:rsidRPr="004D664C" w:rsidRDefault="0000076A" w:rsidP="00AD72B0">
            <w:pPr>
              <w:pStyle w:val="ConsPlusCell"/>
              <w:rPr>
                <w:rFonts w:ascii="Times New Roman" w:hAnsi="Times New Roman" w:cs="Times New Roman"/>
                <w:sz w:val="16"/>
                <w:szCs w:val="16"/>
              </w:rPr>
            </w:pPr>
            <w:r w:rsidRPr="004D664C">
              <w:rPr>
                <w:rFonts w:ascii="Times New Roman" w:hAnsi="Times New Roman" w:cs="Times New Roman"/>
                <w:sz w:val="16"/>
                <w:szCs w:val="16"/>
              </w:rPr>
              <w:t>Доля учреждений социальной сферы, применивших нормативы коммунальных услуг</w:t>
            </w:r>
            <w:r>
              <w:rPr>
                <w:rFonts w:ascii="Times New Roman" w:hAnsi="Times New Roman" w:cs="Times New Roman"/>
                <w:sz w:val="16"/>
                <w:szCs w:val="16"/>
              </w:rPr>
              <w:t>(%)</w:t>
            </w:r>
          </w:p>
        </w:tc>
        <w:tc>
          <w:tcPr>
            <w:tcW w:w="725" w:type="pct"/>
            <w:tcBorders>
              <w:top w:val="single" w:sz="8" w:space="0" w:color="000000"/>
              <w:left w:val="single" w:sz="8" w:space="0" w:color="000000"/>
              <w:bottom w:val="single" w:sz="8" w:space="0" w:color="000000"/>
              <w:right w:val="single" w:sz="8" w:space="0" w:color="000000"/>
            </w:tcBorders>
          </w:tcPr>
          <w:p w:rsidR="0000076A" w:rsidRPr="004D664C" w:rsidRDefault="0000076A"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725" w:type="pct"/>
            <w:tcBorders>
              <w:top w:val="single" w:sz="8" w:space="0" w:color="000000"/>
              <w:left w:val="single" w:sz="8" w:space="0" w:color="000000"/>
              <w:bottom w:val="single" w:sz="8" w:space="0" w:color="000000"/>
              <w:right w:val="single" w:sz="8" w:space="0" w:color="000000"/>
            </w:tcBorders>
          </w:tcPr>
          <w:p w:rsidR="0000076A" w:rsidRPr="004D664C" w:rsidRDefault="0000076A"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658" w:type="pct"/>
            <w:tcBorders>
              <w:top w:val="single" w:sz="8" w:space="0" w:color="000000"/>
              <w:left w:val="single" w:sz="8" w:space="0" w:color="000000"/>
              <w:bottom w:val="single" w:sz="8" w:space="0" w:color="000000"/>
              <w:right w:val="single" w:sz="8" w:space="0" w:color="000000"/>
            </w:tcBorders>
          </w:tcPr>
          <w:p w:rsidR="0000076A" w:rsidRPr="004D664C" w:rsidRDefault="0000076A"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655" w:type="pct"/>
            <w:tcBorders>
              <w:top w:val="single" w:sz="8" w:space="0" w:color="000000"/>
              <w:left w:val="single" w:sz="8" w:space="0" w:color="000000"/>
              <w:bottom w:val="single" w:sz="8" w:space="0" w:color="000000"/>
              <w:right w:val="single" w:sz="8" w:space="0" w:color="000000"/>
            </w:tcBorders>
          </w:tcPr>
          <w:p w:rsidR="0000076A" w:rsidRPr="004D664C" w:rsidRDefault="0000076A"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660" w:type="pct"/>
            <w:tcBorders>
              <w:top w:val="single" w:sz="8" w:space="0" w:color="000000"/>
              <w:left w:val="single" w:sz="8" w:space="0" w:color="000000"/>
              <w:bottom w:val="single" w:sz="8" w:space="0" w:color="000000"/>
              <w:right w:val="single" w:sz="8" w:space="0" w:color="000000"/>
            </w:tcBorders>
          </w:tcPr>
          <w:p w:rsidR="0000076A" w:rsidRPr="004D664C" w:rsidRDefault="0000076A" w:rsidP="00131A05">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r>
      <w:tr w:rsidR="0000076A" w:rsidRPr="00FA0E7C">
        <w:tc>
          <w:tcPr>
            <w:tcW w:w="1577" w:type="pct"/>
            <w:gridSpan w:val="2"/>
            <w:tcBorders>
              <w:top w:val="single" w:sz="4" w:space="0" w:color="auto"/>
              <w:left w:val="single" w:sz="8" w:space="0" w:color="000000"/>
              <w:bottom w:val="single" w:sz="4" w:space="0" w:color="auto"/>
              <w:right w:val="single" w:sz="8" w:space="0" w:color="000000"/>
            </w:tcBorders>
          </w:tcPr>
          <w:p w:rsidR="0000076A" w:rsidRPr="004D664C" w:rsidRDefault="0000076A" w:rsidP="00AD72B0">
            <w:pPr>
              <w:pStyle w:val="ConsPlusCell"/>
              <w:rPr>
                <w:rFonts w:ascii="Times New Roman" w:hAnsi="Times New Roman" w:cs="Times New Roman"/>
                <w:sz w:val="16"/>
                <w:szCs w:val="16"/>
              </w:rPr>
            </w:pPr>
            <w:r w:rsidRPr="004D664C">
              <w:rPr>
                <w:rFonts w:ascii="Times New Roman" w:hAnsi="Times New Roman" w:cs="Times New Roman"/>
                <w:sz w:val="16"/>
                <w:szCs w:val="16"/>
              </w:rPr>
              <w:t>Справочно: Количество учреждений социальной сферы, относящихся к сфере образования, применивших нормативы коммунальных услуг</w:t>
            </w:r>
          </w:p>
        </w:tc>
        <w:tc>
          <w:tcPr>
            <w:tcW w:w="725" w:type="pct"/>
            <w:tcBorders>
              <w:top w:val="single" w:sz="8" w:space="0" w:color="000000"/>
              <w:left w:val="single" w:sz="8" w:space="0" w:color="000000"/>
              <w:bottom w:val="single" w:sz="8" w:space="0" w:color="000000"/>
              <w:right w:val="single" w:sz="8" w:space="0" w:color="000000"/>
            </w:tcBorders>
          </w:tcPr>
          <w:p w:rsidR="0000076A" w:rsidRPr="004D664C" w:rsidRDefault="0000076A" w:rsidP="0013740A">
            <w:pPr>
              <w:pStyle w:val="ConsPlusCell"/>
              <w:jc w:val="center"/>
              <w:rPr>
                <w:rFonts w:ascii="Times New Roman" w:hAnsi="Times New Roman" w:cs="Times New Roman"/>
                <w:sz w:val="16"/>
                <w:szCs w:val="16"/>
              </w:rPr>
            </w:pPr>
            <w:r>
              <w:rPr>
                <w:rFonts w:ascii="Times New Roman" w:hAnsi="Times New Roman" w:cs="Times New Roman"/>
                <w:sz w:val="16"/>
                <w:szCs w:val="16"/>
              </w:rPr>
              <w:t>28</w:t>
            </w:r>
          </w:p>
        </w:tc>
        <w:tc>
          <w:tcPr>
            <w:tcW w:w="725" w:type="pct"/>
            <w:tcBorders>
              <w:top w:val="single" w:sz="8" w:space="0" w:color="000000"/>
              <w:left w:val="single" w:sz="8" w:space="0" w:color="000000"/>
              <w:bottom w:val="single" w:sz="8" w:space="0" w:color="000000"/>
              <w:right w:val="single" w:sz="8" w:space="0" w:color="000000"/>
            </w:tcBorders>
          </w:tcPr>
          <w:p w:rsidR="0000076A" w:rsidRPr="004D664C" w:rsidRDefault="0000076A" w:rsidP="0013740A">
            <w:pPr>
              <w:pStyle w:val="ConsPlusCell"/>
              <w:jc w:val="center"/>
              <w:rPr>
                <w:rFonts w:ascii="Times New Roman" w:hAnsi="Times New Roman" w:cs="Times New Roman"/>
                <w:sz w:val="16"/>
                <w:szCs w:val="16"/>
              </w:rPr>
            </w:pPr>
            <w:r>
              <w:rPr>
                <w:rFonts w:ascii="Times New Roman" w:hAnsi="Times New Roman" w:cs="Times New Roman"/>
                <w:sz w:val="16"/>
                <w:szCs w:val="16"/>
              </w:rPr>
              <w:t>28</w:t>
            </w:r>
          </w:p>
        </w:tc>
        <w:tc>
          <w:tcPr>
            <w:tcW w:w="658" w:type="pct"/>
            <w:tcBorders>
              <w:top w:val="single" w:sz="8" w:space="0" w:color="000000"/>
              <w:left w:val="single" w:sz="8" w:space="0" w:color="000000"/>
              <w:bottom w:val="single" w:sz="8" w:space="0" w:color="000000"/>
              <w:right w:val="single" w:sz="8" w:space="0" w:color="000000"/>
            </w:tcBorders>
          </w:tcPr>
          <w:p w:rsidR="0000076A" w:rsidRPr="004D664C" w:rsidRDefault="0000076A" w:rsidP="0013740A">
            <w:pPr>
              <w:pStyle w:val="ConsPlusCell"/>
              <w:jc w:val="center"/>
              <w:rPr>
                <w:rFonts w:ascii="Times New Roman" w:hAnsi="Times New Roman" w:cs="Times New Roman"/>
                <w:sz w:val="16"/>
                <w:szCs w:val="16"/>
              </w:rPr>
            </w:pPr>
            <w:r>
              <w:rPr>
                <w:rFonts w:ascii="Times New Roman" w:hAnsi="Times New Roman" w:cs="Times New Roman"/>
                <w:sz w:val="16"/>
                <w:szCs w:val="16"/>
              </w:rPr>
              <w:t>28</w:t>
            </w:r>
          </w:p>
        </w:tc>
        <w:tc>
          <w:tcPr>
            <w:tcW w:w="655" w:type="pct"/>
            <w:tcBorders>
              <w:top w:val="single" w:sz="8" w:space="0" w:color="000000"/>
              <w:left w:val="single" w:sz="8" w:space="0" w:color="000000"/>
              <w:bottom w:val="single" w:sz="8" w:space="0" w:color="000000"/>
              <w:right w:val="single" w:sz="8" w:space="0" w:color="000000"/>
            </w:tcBorders>
          </w:tcPr>
          <w:p w:rsidR="0000076A" w:rsidRPr="004D664C" w:rsidRDefault="0000076A" w:rsidP="0013740A">
            <w:pPr>
              <w:pStyle w:val="ConsPlusCell"/>
              <w:jc w:val="center"/>
              <w:rPr>
                <w:rFonts w:ascii="Times New Roman" w:hAnsi="Times New Roman" w:cs="Times New Roman"/>
                <w:sz w:val="16"/>
                <w:szCs w:val="16"/>
              </w:rPr>
            </w:pPr>
            <w:r>
              <w:rPr>
                <w:rFonts w:ascii="Times New Roman" w:hAnsi="Times New Roman" w:cs="Times New Roman"/>
                <w:sz w:val="16"/>
                <w:szCs w:val="16"/>
              </w:rPr>
              <w:t>28</w:t>
            </w:r>
          </w:p>
        </w:tc>
        <w:tc>
          <w:tcPr>
            <w:tcW w:w="660" w:type="pct"/>
            <w:tcBorders>
              <w:top w:val="single" w:sz="8" w:space="0" w:color="000000"/>
              <w:left w:val="single" w:sz="8" w:space="0" w:color="000000"/>
              <w:bottom w:val="single" w:sz="8" w:space="0" w:color="000000"/>
              <w:right w:val="single" w:sz="8" w:space="0" w:color="000000"/>
            </w:tcBorders>
          </w:tcPr>
          <w:p w:rsidR="0000076A" w:rsidRPr="004D664C" w:rsidRDefault="0000076A" w:rsidP="00131A05">
            <w:pPr>
              <w:pStyle w:val="ConsPlusCell"/>
              <w:jc w:val="center"/>
              <w:rPr>
                <w:rFonts w:ascii="Times New Roman" w:hAnsi="Times New Roman" w:cs="Times New Roman"/>
                <w:sz w:val="16"/>
                <w:szCs w:val="16"/>
              </w:rPr>
            </w:pPr>
            <w:r>
              <w:rPr>
                <w:rFonts w:ascii="Times New Roman" w:hAnsi="Times New Roman" w:cs="Times New Roman"/>
                <w:sz w:val="16"/>
                <w:szCs w:val="16"/>
              </w:rPr>
              <w:t>28</w:t>
            </w:r>
          </w:p>
        </w:tc>
      </w:tr>
      <w:tr w:rsidR="0000076A" w:rsidRPr="00FA0E7C">
        <w:tc>
          <w:tcPr>
            <w:tcW w:w="1577" w:type="pct"/>
            <w:gridSpan w:val="2"/>
            <w:tcBorders>
              <w:top w:val="single" w:sz="4" w:space="0" w:color="auto"/>
              <w:left w:val="single" w:sz="8" w:space="0" w:color="000000"/>
              <w:bottom w:val="single" w:sz="4" w:space="0" w:color="auto"/>
              <w:right w:val="single" w:sz="8" w:space="0" w:color="000000"/>
            </w:tcBorders>
          </w:tcPr>
          <w:p w:rsidR="0000076A" w:rsidRPr="004D664C" w:rsidRDefault="0000076A" w:rsidP="00AD72B0">
            <w:pPr>
              <w:pStyle w:val="ConsPlusCell"/>
              <w:rPr>
                <w:rFonts w:ascii="Times New Roman" w:hAnsi="Times New Roman" w:cs="Times New Roman"/>
                <w:sz w:val="16"/>
                <w:szCs w:val="16"/>
              </w:rPr>
            </w:pPr>
            <w:r w:rsidRPr="004D664C">
              <w:rPr>
                <w:rFonts w:ascii="Times New Roman" w:hAnsi="Times New Roman" w:cs="Times New Roman"/>
                <w:sz w:val="16"/>
                <w:szCs w:val="16"/>
              </w:rPr>
              <w:t>Справочно: Общее количество учреждений социальной сферы, относящихся к сфере образования</w:t>
            </w:r>
          </w:p>
        </w:tc>
        <w:tc>
          <w:tcPr>
            <w:tcW w:w="725" w:type="pct"/>
            <w:tcBorders>
              <w:top w:val="single" w:sz="8" w:space="0" w:color="000000"/>
              <w:left w:val="single" w:sz="8" w:space="0" w:color="000000"/>
              <w:bottom w:val="single" w:sz="8" w:space="0" w:color="000000"/>
              <w:right w:val="single" w:sz="8" w:space="0" w:color="000000"/>
            </w:tcBorders>
          </w:tcPr>
          <w:p w:rsidR="0000076A" w:rsidRPr="004D664C" w:rsidRDefault="0000076A" w:rsidP="0013740A">
            <w:pPr>
              <w:pStyle w:val="ConsPlusCell"/>
              <w:jc w:val="center"/>
              <w:rPr>
                <w:rFonts w:ascii="Times New Roman" w:hAnsi="Times New Roman" w:cs="Times New Roman"/>
                <w:sz w:val="16"/>
                <w:szCs w:val="16"/>
              </w:rPr>
            </w:pPr>
            <w:r>
              <w:rPr>
                <w:rFonts w:ascii="Times New Roman" w:hAnsi="Times New Roman" w:cs="Times New Roman"/>
                <w:sz w:val="16"/>
                <w:szCs w:val="16"/>
              </w:rPr>
              <w:t>28</w:t>
            </w:r>
          </w:p>
        </w:tc>
        <w:tc>
          <w:tcPr>
            <w:tcW w:w="725" w:type="pct"/>
            <w:tcBorders>
              <w:top w:val="single" w:sz="8" w:space="0" w:color="000000"/>
              <w:left w:val="single" w:sz="8" w:space="0" w:color="000000"/>
              <w:bottom w:val="single" w:sz="8" w:space="0" w:color="000000"/>
              <w:right w:val="single" w:sz="8" w:space="0" w:color="000000"/>
            </w:tcBorders>
          </w:tcPr>
          <w:p w:rsidR="0000076A" w:rsidRPr="004D664C" w:rsidRDefault="0000076A" w:rsidP="0013740A">
            <w:pPr>
              <w:pStyle w:val="ConsPlusCell"/>
              <w:jc w:val="center"/>
              <w:rPr>
                <w:rFonts w:ascii="Times New Roman" w:hAnsi="Times New Roman" w:cs="Times New Roman"/>
                <w:sz w:val="16"/>
                <w:szCs w:val="16"/>
              </w:rPr>
            </w:pPr>
            <w:r>
              <w:rPr>
                <w:rFonts w:ascii="Times New Roman" w:hAnsi="Times New Roman" w:cs="Times New Roman"/>
                <w:sz w:val="16"/>
                <w:szCs w:val="16"/>
              </w:rPr>
              <w:t>28</w:t>
            </w:r>
          </w:p>
        </w:tc>
        <w:tc>
          <w:tcPr>
            <w:tcW w:w="658" w:type="pct"/>
            <w:tcBorders>
              <w:top w:val="single" w:sz="8" w:space="0" w:color="000000"/>
              <w:left w:val="single" w:sz="8" w:space="0" w:color="000000"/>
              <w:bottom w:val="single" w:sz="8" w:space="0" w:color="000000"/>
              <w:right w:val="single" w:sz="8" w:space="0" w:color="000000"/>
            </w:tcBorders>
          </w:tcPr>
          <w:p w:rsidR="0000076A" w:rsidRPr="004D664C" w:rsidRDefault="0000076A" w:rsidP="0013740A">
            <w:pPr>
              <w:pStyle w:val="ConsPlusCell"/>
              <w:jc w:val="center"/>
              <w:rPr>
                <w:rFonts w:ascii="Times New Roman" w:hAnsi="Times New Roman" w:cs="Times New Roman"/>
                <w:sz w:val="16"/>
                <w:szCs w:val="16"/>
              </w:rPr>
            </w:pPr>
            <w:r>
              <w:rPr>
                <w:rFonts w:ascii="Times New Roman" w:hAnsi="Times New Roman" w:cs="Times New Roman"/>
                <w:sz w:val="16"/>
                <w:szCs w:val="16"/>
              </w:rPr>
              <w:t>28</w:t>
            </w:r>
          </w:p>
        </w:tc>
        <w:tc>
          <w:tcPr>
            <w:tcW w:w="655" w:type="pct"/>
            <w:tcBorders>
              <w:top w:val="single" w:sz="8" w:space="0" w:color="000000"/>
              <w:left w:val="single" w:sz="8" w:space="0" w:color="000000"/>
              <w:bottom w:val="single" w:sz="8" w:space="0" w:color="000000"/>
              <w:right w:val="single" w:sz="8" w:space="0" w:color="000000"/>
            </w:tcBorders>
          </w:tcPr>
          <w:p w:rsidR="0000076A" w:rsidRPr="004D664C" w:rsidRDefault="0000076A" w:rsidP="0013740A">
            <w:pPr>
              <w:pStyle w:val="ConsPlusCell"/>
              <w:jc w:val="center"/>
              <w:rPr>
                <w:rFonts w:ascii="Times New Roman" w:hAnsi="Times New Roman" w:cs="Times New Roman"/>
                <w:sz w:val="16"/>
                <w:szCs w:val="16"/>
              </w:rPr>
            </w:pPr>
            <w:r>
              <w:rPr>
                <w:rFonts w:ascii="Times New Roman" w:hAnsi="Times New Roman" w:cs="Times New Roman"/>
                <w:sz w:val="16"/>
                <w:szCs w:val="16"/>
              </w:rPr>
              <w:t>28</w:t>
            </w:r>
          </w:p>
        </w:tc>
        <w:tc>
          <w:tcPr>
            <w:tcW w:w="660" w:type="pct"/>
            <w:tcBorders>
              <w:top w:val="single" w:sz="8" w:space="0" w:color="000000"/>
              <w:left w:val="single" w:sz="8" w:space="0" w:color="000000"/>
              <w:bottom w:val="single" w:sz="8" w:space="0" w:color="000000"/>
              <w:right w:val="single" w:sz="8" w:space="0" w:color="000000"/>
            </w:tcBorders>
          </w:tcPr>
          <w:p w:rsidR="0000076A" w:rsidRPr="004D664C" w:rsidRDefault="0000076A" w:rsidP="00131A05">
            <w:pPr>
              <w:pStyle w:val="ConsPlusCell"/>
              <w:jc w:val="center"/>
              <w:rPr>
                <w:rFonts w:ascii="Times New Roman" w:hAnsi="Times New Roman" w:cs="Times New Roman"/>
                <w:sz w:val="16"/>
                <w:szCs w:val="16"/>
              </w:rPr>
            </w:pPr>
            <w:r>
              <w:rPr>
                <w:rFonts w:ascii="Times New Roman" w:hAnsi="Times New Roman" w:cs="Times New Roman"/>
                <w:sz w:val="16"/>
                <w:szCs w:val="16"/>
              </w:rPr>
              <w:t>28</w:t>
            </w:r>
          </w:p>
        </w:tc>
      </w:tr>
      <w:tr w:rsidR="0000076A" w:rsidRPr="00FA0E7C">
        <w:tc>
          <w:tcPr>
            <w:tcW w:w="1577" w:type="pct"/>
            <w:gridSpan w:val="2"/>
            <w:tcBorders>
              <w:top w:val="single" w:sz="4" w:space="0" w:color="auto"/>
              <w:left w:val="single" w:sz="8" w:space="0" w:color="000000"/>
              <w:bottom w:val="single" w:sz="4" w:space="0" w:color="auto"/>
              <w:right w:val="single" w:sz="8" w:space="0" w:color="000000"/>
            </w:tcBorders>
          </w:tcPr>
          <w:p w:rsidR="0000076A" w:rsidRPr="004D664C" w:rsidRDefault="0000076A" w:rsidP="00AD72B0">
            <w:pPr>
              <w:pStyle w:val="ConsPlusCell"/>
              <w:rPr>
                <w:rFonts w:ascii="Times New Roman" w:hAnsi="Times New Roman" w:cs="Times New Roman"/>
                <w:sz w:val="16"/>
                <w:szCs w:val="16"/>
              </w:rPr>
            </w:pPr>
            <w:r w:rsidRPr="004D664C">
              <w:rPr>
                <w:rFonts w:ascii="Times New Roman" w:hAnsi="Times New Roman" w:cs="Times New Roman"/>
                <w:sz w:val="16"/>
                <w:szCs w:val="16"/>
              </w:rPr>
              <w:t>Выполнение натуральных норм  в дошкольных образовательных учреждениях</w:t>
            </w:r>
            <w:r>
              <w:rPr>
                <w:rFonts w:ascii="Times New Roman" w:hAnsi="Times New Roman" w:cs="Times New Roman"/>
                <w:sz w:val="16"/>
                <w:szCs w:val="16"/>
              </w:rPr>
              <w:t xml:space="preserve"> (%)</w:t>
            </w:r>
          </w:p>
        </w:tc>
        <w:tc>
          <w:tcPr>
            <w:tcW w:w="725" w:type="pct"/>
            <w:tcBorders>
              <w:top w:val="single" w:sz="8" w:space="0" w:color="000000"/>
              <w:left w:val="single" w:sz="8" w:space="0" w:color="000000"/>
              <w:bottom w:val="single" w:sz="8" w:space="0" w:color="000000"/>
              <w:right w:val="single" w:sz="8" w:space="0" w:color="000000"/>
            </w:tcBorders>
          </w:tcPr>
          <w:p w:rsidR="0000076A" w:rsidRPr="004D664C" w:rsidRDefault="0000076A"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725" w:type="pct"/>
            <w:tcBorders>
              <w:top w:val="single" w:sz="8" w:space="0" w:color="000000"/>
              <w:left w:val="single" w:sz="8" w:space="0" w:color="000000"/>
              <w:bottom w:val="single" w:sz="8" w:space="0" w:color="000000"/>
              <w:right w:val="single" w:sz="8" w:space="0" w:color="000000"/>
            </w:tcBorders>
          </w:tcPr>
          <w:p w:rsidR="0000076A" w:rsidRPr="004D664C" w:rsidRDefault="0000076A"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658" w:type="pct"/>
            <w:tcBorders>
              <w:top w:val="single" w:sz="8" w:space="0" w:color="000000"/>
              <w:left w:val="single" w:sz="8" w:space="0" w:color="000000"/>
              <w:bottom w:val="single" w:sz="8" w:space="0" w:color="000000"/>
              <w:right w:val="single" w:sz="8" w:space="0" w:color="000000"/>
            </w:tcBorders>
          </w:tcPr>
          <w:p w:rsidR="0000076A" w:rsidRPr="004D664C" w:rsidRDefault="0000076A"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655" w:type="pct"/>
            <w:tcBorders>
              <w:top w:val="single" w:sz="8" w:space="0" w:color="000000"/>
              <w:left w:val="single" w:sz="8" w:space="0" w:color="000000"/>
              <w:bottom w:val="single" w:sz="8" w:space="0" w:color="000000"/>
              <w:right w:val="single" w:sz="8" w:space="0" w:color="000000"/>
            </w:tcBorders>
          </w:tcPr>
          <w:p w:rsidR="0000076A" w:rsidRPr="004D664C" w:rsidRDefault="0000076A"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660" w:type="pct"/>
            <w:tcBorders>
              <w:top w:val="single" w:sz="8" w:space="0" w:color="000000"/>
              <w:left w:val="single" w:sz="8" w:space="0" w:color="000000"/>
              <w:bottom w:val="single" w:sz="8" w:space="0" w:color="000000"/>
              <w:right w:val="single" w:sz="8" w:space="0" w:color="000000"/>
            </w:tcBorders>
          </w:tcPr>
          <w:p w:rsidR="0000076A" w:rsidRPr="004D664C" w:rsidRDefault="0000076A" w:rsidP="00131A05">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r>
      <w:tr w:rsidR="0000076A" w:rsidRPr="00FA0E7C">
        <w:tc>
          <w:tcPr>
            <w:tcW w:w="1577" w:type="pct"/>
            <w:gridSpan w:val="2"/>
            <w:tcBorders>
              <w:top w:val="single" w:sz="4" w:space="0" w:color="auto"/>
              <w:left w:val="single" w:sz="8" w:space="0" w:color="000000"/>
              <w:bottom w:val="single" w:sz="4" w:space="0" w:color="auto"/>
              <w:right w:val="single" w:sz="8" w:space="0" w:color="000000"/>
            </w:tcBorders>
          </w:tcPr>
          <w:p w:rsidR="0000076A" w:rsidRPr="00BF146D" w:rsidRDefault="0000076A" w:rsidP="00AD72B0">
            <w:pPr>
              <w:rPr>
                <w:rFonts w:ascii="Times New Roman" w:hAnsi="Times New Roman"/>
                <w:sz w:val="17"/>
                <w:szCs w:val="17"/>
              </w:rPr>
            </w:pPr>
            <w:r w:rsidRPr="00BF146D">
              <w:rPr>
                <w:rFonts w:ascii="Times New Roman" w:hAnsi="Times New Roman"/>
                <w:sz w:val="17"/>
                <w:szCs w:val="17"/>
              </w:rPr>
              <w:t>Выплата компенсации части родительской  платы за содержание ребенка (присмотр и уход за ребенком) исходя из списочного состава детей и порядка расходования субвенции на выплату компенсации части родительской платы за содержание ребенка в муниципальном образовательном учреждении, реализующем основную общеобразовательную программу дошкольного образования (%)</w:t>
            </w:r>
          </w:p>
        </w:tc>
        <w:tc>
          <w:tcPr>
            <w:tcW w:w="725" w:type="pct"/>
            <w:tcBorders>
              <w:top w:val="single" w:sz="8" w:space="0" w:color="000000"/>
              <w:left w:val="single" w:sz="8" w:space="0" w:color="000000"/>
              <w:bottom w:val="single" w:sz="8" w:space="0" w:color="000000"/>
              <w:right w:val="single" w:sz="8" w:space="0" w:color="000000"/>
            </w:tcBorders>
          </w:tcPr>
          <w:p w:rsidR="0000076A" w:rsidRPr="004D664C" w:rsidRDefault="0000076A"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725" w:type="pct"/>
            <w:tcBorders>
              <w:top w:val="single" w:sz="8" w:space="0" w:color="000000"/>
              <w:left w:val="single" w:sz="8" w:space="0" w:color="000000"/>
              <w:bottom w:val="single" w:sz="8" w:space="0" w:color="000000"/>
              <w:right w:val="single" w:sz="8" w:space="0" w:color="000000"/>
            </w:tcBorders>
          </w:tcPr>
          <w:p w:rsidR="0000076A" w:rsidRPr="004D664C" w:rsidRDefault="0000076A"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658" w:type="pct"/>
            <w:tcBorders>
              <w:top w:val="single" w:sz="8" w:space="0" w:color="000000"/>
              <w:left w:val="single" w:sz="8" w:space="0" w:color="000000"/>
              <w:bottom w:val="single" w:sz="8" w:space="0" w:color="000000"/>
              <w:right w:val="single" w:sz="8" w:space="0" w:color="000000"/>
            </w:tcBorders>
          </w:tcPr>
          <w:p w:rsidR="0000076A" w:rsidRPr="004D664C" w:rsidRDefault="0000076A"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655" w:type="pct"/>
            <w:tcBorders>
              <w:top w:val="single" w:sz="8" w:space="0" w:color="000000"/>
              <w:left w:val="single" w:sz="8" w:space="0" w:color="000000"/>
              <w:bottom w:val="single" w:sz="8" w:space="0" w:color="000000"/>
              <w:right w:val="single" w:sz="8" w:space="0" w:color="000000"/>
            </w:tcBorders>
          </w:tcPr>
          <w:p w:rsidR="0000076A" w:rsidRPr="004D664C" w:rsidRDefault="0000076A"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660" w:type="pct"/>
            <w:tcBorders>
              <w:top w:val="single" w:sz="8" w:space="0" w:color="000000"/>
              <w:left w:val="single" w:sz="8" w:space="0" w:color="000000"/>
              <w:bottom w:val="single" w:sz="8" w:space="0" w:color="000000"/>
              <w:right w:val="single" w:sz="8" w:space="0" w:color="000000"/>
            </w:tcBorders>
          </w:tcPr>
          <w:p w:rsidR="0000076A" w:rsidRPr="004D664C" w:rsidRDefault="0000076A" w:rsidP="00131A05">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r>
      <w:tr w:rsidR="0000076A" w:rsidRPr="00FA0E7C">
        <w:tc>
          <w:tcPr>
            <w:tcW w:w="1577" w:type="pct"/>
            <w:gridSpan w:val="2"/>
            <w:tcBorders>
              <w:top w:val="single" w:sz="4" w:space="0" w:color="auto"/>
              <w:left w:val="single" w:sz="8" w:space="0" w:color="000000"/>
              <w:bottom w:val="single" w:sz="4" w:space="0" w:color="auto"/>
              <w:right w:val="single" w:sz="8" w:space="0" w:color="000000"/>
            </w:tcBorders>
          </w:tcPr>
          <w:p w:rsidR="0000076A" w:rsidRPr="003406BC" w:rsidRDefault="0000076A" w:rsidP="00BF146D">
            <w:pPr>
              <w:rPr>
                <w:rFonts w:ascii="Times New Roman" w:hAnsi="Times New Roman"/>
                <w:sz w:val="17"/>
                <w:szCs w:val="17"/>
              </w:rPr>
            </w:pPr>
            <w:r w:rsidRPr="003406BC">
              <w:rPr>
                <w:rFonts w:ascii="Times New Roman" w:hAnsi="Times New Roman"/>
                <w:sz w:val="17"/>
                <w:szCs w:val="17"/>
              </w:rPr>
              <w:lastRenderedPageBreak/>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 (на конец  года) (%)</w:t>
            </w:r>
          </w:p>
        </w:tc>
        <w:tc>
          <w:tcPr>
            <w:tcW w:w="725" w:type="pct"/>
            <w:tcBorders>
              <w:top w:val="single" w:sz="8" w:space="0" w:color="000000"/>
              <w:left w:val="single" w:sz="8" w:space="0" w:color="000000"/>
              <w:bottom w:val="single" w:sz="8" w:space="0" w:color="000000"/>
              <w:right w:val="single" w:sz="8" w:space="0" w:color="000000"/>
            </w:tcBorders>
          </w:tcPr>
          <w:p w:rsidR="0000076A" w:rsidRPr="004D664C" w:rsidRDefault="0000076A"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725" w:type="pct"/>
            <w:tcBorders>
              <w:top w:val="single" w:sz="8" w:space="0" w:color="000000"/>
              <w:left w:val="single" w:sz="8" w:space="0" w:color="000000"/>
              <w:bottom w:val="single" w:sz="8" w:space="0" w:color="000000"/>
              <w:right w:val="single" w:sz="8" w:space="0" w:color="000000"/>
            </w:tcBorders>
          </w:tcPr>
          <w:p w:rsidR="0000076A" w:rsidRPr="004D664C" w:rsidRDefault="0000076A"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658" w:type="pct"/>
            <w:tcBorders>
              <w:top w:val="single" w:sz="8" w:space="0" w:color="000000"/>
              <w:left w:val="single" w:sz="8" w:space="0" w:color="000000"/>
              <w:bottom w:val="single" w:sz="8" w:space="0" w:color="000000"/>
              <w:right w:val="single" w:sz="8" w:space="0" w:color="000000"/>
            </w:tcBorders>
          </w:tcPr>
          <w:p w:rsidR="0000076A" w:rsidRPr="004D664C" w:rsidRDefault="0000076A"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655" w:type="pct"/>
            <w:tcBorders>
              <w:top w:val="single" w:sz="8" w:space="0" w:color="000000"/>
              <w:left w:val="single" w:sz="8" w:space="0" w:color="000000"/>
              <w:bottom w:val="single" w:sz="8" w:space="0" w:color="000000"/>
              <w:right w:val="single" w:sz="8" w:space="0" w:color="000000"/>
            </w:tcBorders>
          </w:tcPr>
          <w:p w:rsidR="0000076A" w:rsidRPr="004D664C" w:rsidRDefault="0000076A"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660" w:type="pct"/>
            <w:tcBorders>
              <w:top w:val="single" w:sz="8" w:space="0" w:color="000000"/>
              <w:left w:val="single" w:sz="8" w:space="0" w:color="000000"/>
              <w:bottom w:val="single" w:sz="8" w:space="0" w:color="000000"/>
              <w:right w:val="single" w:sz="8" w:space="0" w:color="000000"/>
            </w:tcBorders>
          </w:tcPr>
          <w:p w:rsidR="0000076A" w:rsidRPr="004D664C" w:rsidRDefault="0000076A" w:rsidP="00131A05">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3406BC" w:rsidRDefault="00957932" w:rsidP="00BF146D">
            <w:pPr>
              <w:rPr>
                <w:rFonts w:ascii="Times New Roman" w:hAnsi="Times New Roman"/>
                <w:sz w:val="17"/>
                <w:szCs w:val="17"/>
              </w:rPr>
            </w:pPr>
            <w:r w:rsidRPr="003406BC">
              <w:rPr>
                <w:rFonts w:ascii="Times New Roman" w:hAnsi="Times New Roman"/>
                <w:sz w:val="17"/>
                <w:szCs w:val="17"/>
              </w:rPr>
              <w:t>Отношение численности детей в возрасте от 1,5 до 3 лет, осваивающих образовательные программы дошкольного образования, к численности детей в возрасте от 1,5 до 3 лет, осваивающих образовательные программы дошкольного образования, и численности детей в возрасте от 1,5 до 3 лет, состоящих на учете для предоставления места в дошкольном образовательном учреждении с предпочтительной датой приема в текущем году (%)</w:t>
            </w:r>
          </w:p>
        </w:tc>
        <w:tc>
          <w:tcPr>
            <w:tcW w:w="725" w:type="pct"/>
            <w:tcBorders>
              <w:top w:val="single" w:sz="8" w:space="0" w:color="000000"/>
              <w:left w:val="single" w:sz="8" w:space="0" w:color="000000"/>
              <w:bottom w:val="single" w:sz="8" w:space="0" w:color="000000"/>
              <w:right w:val="single" w:sz="8" w:space="0" w:color="000000"/>
            </w:tcBorders>
          </w:tcPr>
          <w:p w:rsidR="00957932" w:rsidRPr="00957932" w:rsidRDefault="00957932" w:rsidP="00957932">
            <w:pPr>
              <w:jc w:val="center"/>
              <w:rPr>
                <w:rFonts w:ascii="Times New Roman" w:hAnsi="Times New Roman"/>
              </w:rPr>
            </w:pPr>
            <w:r w:rsidRPr="00957932">
              <w:rPr>
                <w:rFonts w:ascii="Times New Roman" w:hAnsi="Times New Roman"/>
                <w:sz w:val="16"/>
                <w:szCs w:val="16"/>
              </w:rPr>
              <w:t>100</w:t>
            </w:r>
          </w:p>
        </w:tc>
        <w:tc>
          <w:tcPr>
            <w:tcW w:w="725" w:type="pct"/>
            <w:tcBorders>
              <w:top w:val="single" w:sz="8" w:space="0" w:color="000000"/>
              <w:left w:val="single" w:sz="8" w:space="0" w:color="000000"/>
              <w:bottom w:val="single" w:sz="8" w:space="0" w:color="000000"/>
              <w:right w:val="single" w:sz="8" w:space="0" w:color="000000"/>
            </w:tcBorders>
          </w:tcPr>
          <w:p w:rsidR="00957932" w:rsidRPr="00957932" w:rsidRDefault="00957932" w:rsidP="00957932">
            <w:pPr>
              <w:jc w:val="center"/>
              <w:rPr>
                <w:rFonts w:ascii="Times New Roman" w:hAnsi="Times New Roman"/>
              </w:rPr>
            </w:pPr>
            <w:r w:rsidRPr="00957932">
              <w:rPr>
                <w:rFonts w:ascii="Times New Roman" w:hAnsi="Times New Roman"/>
                <w:sz w:val="16"/>
                <w:szCs w:val="16"/>
              </w:rPr>
              <w:t>100</w:t>
            </w:r>
          </w:p>
        </w:tc>
        <w:tc>
          <w:tcPr>
            <w:tcW w:w="658" w:type="pct"/>
            <w:tcBorders>
              <w:top w:val="single" w:sz="8" w:space="0" w:color="000000"/>
              <w:left w:val="single" w:sz="8" w:space="0" w:color="000000"/>
              <w:bottom w:val="single" w:sz="8" w:space="0" w:color="000000"/>
              <w:right w:val="single" w:sz="8" w:space="0" w:color="000000"/>
            </w:tcBorders>
          </w:tcPr>
          <w:p w:rsidR="00957932" w:rsidRPr="00957932" w:rsidRDefault="00957932" w:rsidP="00957932">
            <w:pPr>
              <w:jc w:val="center"/>
              <w:rPr>
                <w:rFonts w:ascii="Times New Roman" w:hAnsi="Times New Roman"/>
              </w:rPr>
            </w:pPr>
            <w:r w:rsidRPr="00957932">
              <w:rPr>
                <w:rFonts w:ascii="Times New Roman" w:hAnsi="Times New Roman"/>
                <w:sz w:val="16"/>
                <w:szCs w:val="16"/>
              </w:rPr>
              <w:t>100</w:t>
            </w:r>
          </w:p>
        </w:tc>
        <w:tc>
          <w:tcPr>
            <w:tcW w:w="655" w:type="pct"/>
            <w:tcBorders>
              <w:top w:val="single" w:sz="8" w:space="0" w:color="000000"/>
              <w:left w:val="single" w:sz="8" w:space="0" w:color="000000"/>
              <w:bottom w:val="single" w:sz="8" w:space="0" w:color="000000"/>
              <w:right w:val="single" w:sz="8" w:space="0" w:color="000000"/>
            </w:tcBorders>
          </w:tcPr>
          <w:p w:rsidR="00957932" w:rsidRPr="004D664C" w:rsidRDefault="00957932" w:rsidP="0013740A">
            <w:pPr>
              <w:pStyle w:val="font9"/>
              <w:spacing w:before="0" w:beforeAutospacing="0" w:after="0" w:afterAutospacing="0"/>
              <w:jc w:val="center"/>
              <w:rPr>
                <w:i w:val="0"/>
                <w:sz w:val="16"/>
                <w:szCs w:val="16"/>
              </w:rPr>
            </w:pPr>
            <w:r>
              <w:rPr>
                <w:i w:val="0"/>
                <w:sz w:val="16"/>
                <w:szCs w:val="16"/>
              </w:rPr>
              <w:t>100</w:t>
            </w:r>
          </w:p>
        </w:tc>
        <w:tc>
          <w:tcPr>
            <w:tcW w:w="660" w:type="pct"/>
            <w:tcBorders>
              <w:top w:val="single" w:sz="8" w:space="0" w:color="000000"/>
              <w:left w:val="single" w:sz="8" w:space="0" w:color="000000"/>
              <w:bottom w:val="single" w:sz="8" w:space="0" w:color="000000"/>
              <w:right w:val="single" w:sz="8" w:space="0" w:color="000000"/>
            </w:tcBorders>
          </w:tcPr>
          <w:p w:rsidR="00957932" w:rsidRPr="004D664C" w:rsidRDefault="00957932" w:rsidP="00131A05">
            <w:pPr>
              <w:pStyle w:val="ConsPlusCell"/>
              <w:jc w:val="center"/>
              <w:rPr>
                <w:rFonts w:ascii="Times New Roman" w:hAnsi="Times New Roman" w:cs="Times New Roman"/>
                <w:sz w:val="16"/>
                <w:szCs w:val="16"/>
              </w:rPr>
            </w:pPr>
            <w:r>
              <w:rPr>
                <w:rFonts w:ascii="Times New Roman" w:hAnsi="Times New Roman" w:cs="Times New Roman"/>
                <w:sz w:val="16"/>
                <w:szCs w:val="16"/>
              </w:rPr>
              <w:t>100</w:t>
            </w:r>
          </w:p>
        </w:tc>
      </w:tr>
      <w:tr w:rsidR="0000076A" w:rsidRPr="00FA0E7C">
        <w:tc>
          <w:tcPr>
            <w:tcW w:w="1577" w:type="pct"/>
            <w:gridSpan w:val="2"/>
            <w:tcBorders>
              <w:top w:val="single" w:sz="4" w:space="0" w:color="auto"/>
              <w:left w:val="single" w:sz="8" w:space="0" w:color="000000"/>
              <w:bottom w:val="single" w:sz="4" w:space="0" w:color="auto"/>
              <w:right w:val="single" w:sz="8" w:space="0" w:color="000000"/>
            </w:tcBorders>
          </w:tcPr>
          <w:p w:rsidR="0000076A" w:rsidRPr="003406BC" w:rsidRDefault="003138EF" w:rsidP="00BF146D">
            <w:pPr>
              <w:rPr>
                <w:rFonts w:ascii="Times New Roman" w:hAnsi="Times New Roman"/>
                <w:sz w:val="17"/>
                <w:szCs w:val="17"/>
              </w:rPr>
            </w:pPr>
            <w:r w:rsidRPr="003406BC">
              <w:rPr>
                <w:rFonts w:ascii="Times New Roman" w:hAnsi="Times New Roman"/>
                <w:sz w:val="17"/>
                <w:szCs w:val="17"/>
              </w:rPr>
              <w:t>Количество построенных дошкольных образовательных организаций по годам реализации программы, в том числе за счет внебюджетных источников, шт.</w:t>
            </w:r>
          </w:p>
        </w:tc>
        <w:tc>
          <w:tcPr>
            <w:tcW w:w="725" w:type="pct"/>
            <w:tcBorders>
              <w:top w:val="single" w:sz="8" w:space="0" w:color="000000"/>
              <w:left w:val="single" w:sz="8" w:space="0" w:color="000000"/>
              <w:bottom w:val="single" w:sz="8" w:space="0" w:color="000000"/>
              <w:right w:val="single" w:sz="8" w:space="0" w:color="000000"/>
            </w:tcBorders>
          </w:tcPr>
          <w:p w:rsidR="0000076A" w:rsidRPr="004D664C" w:rsidRDefault="0000076A"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w:t>
            </w:r>
          </w:p>
        </w:tc>
        <w:tc>
          <w:tcPr>
            <w:tcW w:w="725" w:type="pct"/>
            <w:tcBorders>
              <w:top w:val="single" w:sz="8" w:space="0" w:color="000000"/>
              <w:left w:val="single" w:sz="8" w:space="0" w:color="000000"/>
              <w:bottom w:val="single" w:sz="8" w:space="0" w:color="000000"/>
              <w:right w:val="single" w:sz="8" w:space="0" w:color="000000"/>
            </w:tcBorders>
          </w:tcPr>
          <w:p w:rsidR="0000076A" w:rsidRPr="004D664C" w:rsidRDefault="0000076A"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w:t>
            </w:r>
          </w:p>
        </w:tc>
        <w:tc>
          <w:tcPr>
            <w:tcW w:w="658" w:type="pct"/>
            <w:tcBorders>
              <w:top w:val="single" w:sz="8" w:space="0" w:color="000000"/>
              <w:left w:val="single" w:sz="8" w:space="0" w:color="000000"/>
              <w:bottom w:val="single" w:sz="8" w:space="0" w:color="000000"/>
              <w:right w:val="single" w:sz="8" w:space="0" w:color="000000"/>
            </w:tcBorders>
          </w:tcPr>
          <w:p w:rsidR="0000076A" w:rsidRPr="004D664C" w:rsidRDefault="0000076A"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w:t>
            </w:r>
          </w:p>
        </w:tc>
        <w:tc>
          <w:tcPr>
            <w:tcW w:w="655" w:type="pct"/>
            <w:tcBorders>
              <w:top w:val="single" w:sz="8" w:space="0" w:color="000000"/>
              <w:left w:val="single" w:sz="8" w:space="0" w:color="000000"/>
              <w:bottom w:val="single" w:sz="8" w:space="0" w:color="000000"/>
              <w:right w:val="single" w:sz="8" w:space="0" w:color="000000"/>
            </w:tcBorders>
          </w:tcPr>
          <w:p w:rsidR="0000076A" w:rsidRPr="004D664C" w:rsidRDefault="0000076A"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w:t>
            </w:r>
          </w:p>
        </w:tc>
        <w:tc>
          <w:tcPr>
            <w:tcW w:w="660" w:type="pct"/>
            <w:tcBorders>
              <w:top w:val="single" w:sz="8" w:space="0" w:color="000000"/>
              <w:left w:val="single" w:sz="8" w:space="0" w:color="000000"/>
              <w:bottom w:val="single" w:sz="8" w:space="0" w:color="000000"/>
              <w:right w:val="single" w:sz="8" w:space="0" w:color="000000"/>
            </w:tcBorders>
          </w:tcPr>
          <w:p w:rsidR="0000076A" w:rsidRPr="004D664C" w:rsidRDefault="0000076A" w:rsidP="00131A05">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w:t>
            </w:r>
          </w:p>
        </w:tc>
      </w:tr>
      <w:tr w:rsidR="00756F83" w:rsidRPr="00FA0E7C">
        <w:tc>
          <w:tcPr>
            <w:tcW w:w="1577" w:type="pct"/>
            <w:gridSpan w:val="2"/>
            <w:tcBorders>
              <w:top w:val="single" w:sz="4" w:space="0" w:color="auto"/>
              <w:left w:val="single" w:sz="8" w:space="0" w:color="000000"/>
              <w:bottom w:val="single" w:sz="4" w:space="0" w:color="auto"/>
              <w:right w:val="single" w:sz="8" w:space="0" w:color="000000"/>
            </w:tcBorders>
          </w:tcPr>
          <w:p w:rsidR="00756F83" w:rsidRPr="003406BC" w:rsidRDefault="00756F83" w:rsidP="00BF146D">
            <w:pPr>
              <w:rPr>
                <w:rFonts w:ascii="Times New Roman" w:hAnsi="Times New Roman"/>
                <w:sz w:val="17"/>
                <w:szCs w:val="17"/>
              </w:rPr>
            </w:pPr>
            <w:r w:rsidRPr="003406BC">
              <w:rPr>
                <w:rFonts w:ascii="Times New Roman" w:hAnsi="Times New Roman"/>
                <w:sz w:val="17"/>
                <w:szCs w:val="17"/>
              </w:rPr>
              <w:t>Отношение средней заработной платы педагогических работников муниципальных дошкольных образовательных организаций к средней заработной плате в сфере общего образования в Московской области, (%)</w:t>
            </w:r>
          </w:p>
        </w:tc>
        <w:tc>
          <w:tcPr>
            <w:tcW w:w="725" w:type="pct"/>
            <w:tcBorders>
              <w:top w:val="single" w:sz="8" w:space="0" w:color="000000"/>
              <w:left w:val="single" w:sz="8" w:space="0" w:color="000000"/>
              <w:bottom w:val="single" w:sz="8" w:space="0" w:color="000000"/>
              <w:right w:val="single" w:sz="8" w:space="0" w:color="000000"/>
            </w:tcBorders>
          </w:tcPr>
          <w:p w:rsidR="00756F83" w:rsidRPr="004D664C" w:rsidRDefault="008B3CFB" w:rsidP="00CA0144">
            <w:pPr>
              <w:pStyle w:val="ConsPlusCell"/>
              <w:jc w:val="center"/>
              <w:rPr>
                <w:rFonts w:ascii="Times New Roman" w:hAnsi="Times New Roman" w:cs="Times New Roman"/>
                <w:sz w:val="16"/>
                <w:szCs w:val="16"/>
              </w:rPr>
            </w:pPr>
            <w:r>
              <w:rPr>
                <w:rFonts w:ascii="Times New Roman" w:hAnsi="Times New Roman" w:cs="Times New Roman"/>
                <w:sz w:val="16"/>
                <w:szCs w:val="16"/>
              </w:rPr>
              <w:t>109,5</w:t>
            </w:r>
          </w:p>
        </w:tc>
        <w:tc>
          <w:tcPr>
            <w:tcW w:w="725" w:type="pct"/>
            <w:tcBorders>
              <w:top w:val="single" w:sz="8" w:space="0" w:color="000000"/>
              <w:left w:val="single" w:sz="8" w:space="0" w:color="000000"/>
              <w:bottom w:val="single" w:sz="8" w:space="0" w:color="000000"/>
              <w:right w:val="single" w:sz="8" w:space="0" w:color="000000"/>
            </w:tcBorders>
          </w:tcPr>
          <w:p w:rsidR="00756F83" w:rsidRPr="004D664C" w:rsidRDefault="008B3CFB" w:rsidP="00CA0144">
            <w:pPr>
              <w:pStyle w:val="ConsPlusCell"/>
              <w:jc w:val="center"/>
              <w:rPr>
                <w:rFonts w:ascii="Times New Roman" w:hAnsi="Times New Roman" w:cs="Times New Roman"/>
                <w:sz w:val="16"/>
                <w:szCs w:val="16"/>
              </w:rPr>
            </w:pPr>
            <w:r>
              <w:rPr>
                <w:rFonts w:ascii="Times New Roman" w:hAnsi="Times New Roman" w:cs="Times New Roman"/>
                <w:sz w:val="16"/>
                <w:szCs w:val="16"/>
              </w:rPr>
              <w:t>109,5</w:t>
            </w:r>
          </w:p>
        </w:tc>
        <w:tc>
          <w:tcPr>
            <w:tcW w:w="658" w:type="pct"/>
            <w:tcBorders>
              <w:top w:val="single" w:sz="8" w:space="0" w:color="000000"/>
              <w:left w:val="single" w:sz="8" w:space="0" w:color="000000"/>
              <w:bottom w:val="single" w:sz="8" w:space="0" w:color="000000"/>
              <w:right w:val="single" w:sz="8" w:space="0" w:color="000000"/>
            </w:tcBorders>
          </w:tcPr>
          <w:p w:rsidR="00756F83" w:rsidRPr="004D664C" w:rsidRDefault="008B3CFB" w:rsidP="0013740A">
            <w:pPr>
              <w:pStyle w:val="ConsPlusCell"/>
              <w:jc w:val="center"/>
              <w:rPr>
                <w:rFonts w:ascii="Times New Roman" w:hAnsi="Times New Roman" w:cs="Times New Roman"/>
                <w:sz w:val="16"/>
                <w:szCs w:val="16"/>
              </w:rPr>
            </w:pPr>
            <w:r>
              <w:rPr>
                <w:rFonts w:ascii="Times New Roman" w:hAnsi="Times New Roman" w:cs="Times New Roman"/>
                <w:sz w:val="16"/>
                <w:szCs w:val="16"/>
              </w:rPr>
              <w:t>109,5</w:t>
            </w:r>
          </w:p>
        </w:tc>
        <w:tc>
          <w:tcPr>
            <w:tcW w:w="655" w:type="pct"/>
            <w:tcBorders>
              <w:top w:val="single" w:sz="8" w:space="0" w:color="000000"/>
              <w:left w:val="single" w:sz="8" w:space="0" w:color="000000"/>
              <w:bottom w:val="single" w:sz="8" w:space="0" w:color="000000"/>
              <w:right w:val="single" w:sz="8" w:space="0" w:color="000000"/>
            </w:tcBorders>
          </w:tcPr>
          <w:p w:rsidR="00756F83" w:rsidRPr="004D664C" w:rsidRDefault="008B3CFB" w:rsidP="0013740A">
            <w:pPr>
              <w:pStyle w:val="ConsPlusCell"/>
              <w:jc w:val="center"/>
              <w:rPr>
                <w:rFonts w:ascii="Times New Roman" w:hAnsi="Times New Roman" w:cs="Times New Roman"/>
                <w:sz w:val="16"/>
                <w:szCs w:val="16"/>
              </w:rPr>
            </w:pPr>
            <w:r>
              <w:rPr>
                <w:rFonts w:ascii="Times New Roman" w:hAnsi="Times New Roman" w:cs="Times New Roman"/>
                <w:sz w:val="16"/>
                <w:szCs w:val="16"/>
              </w:rPr>
              <w:t>109,5</w:t>
            </w:r>
          </w:p>
        </w:tc>
        <w:tc>
          <w:tcPr>
            <w:tcW w:w="660" w:type="pct"/>
            <w:tcBorders>
              <w:top w:val="single" w:sz="8" w:space="0" w:color="000000"/>
              <w:left w:val="single" w:sz="8" w:space="0" w:color="000000"/>
              <w:bottom w:val="single" w:sz="8" w:space="0" w:color="000000"/>
              <w:right w:val="single" w:sz="8" w:space="0" w:color="000000"/>
            </w:tcBorders>
          </w:tcPr>
          <w:p w:rsidR="00756F83" w:rsidRPr="004D664C" w:rsidRDefault="008B3CFB" w:rsidP="00131A05">
            <w:pPr>
              <w:pStyle w:val="ConsPlusCell"/>
              <w:jc w:val="center"/>
              <w:rPr>
                <w:rFonts w:ascii="Times New Roman" w:hAnsi="Times New Roman" w:cs="Times New Roman"/>
                <w:sz w:val="16"/>
                <w:szCs w:val="16"/>
              </w:rPr>
            </w:pPr>
            <w:r>
              <w:rPr>
                <w:rFonts w:ascii="Times New Roman" w:hAnsi="Times New Roman" w:cs="Times New Roman"/>
                <w:sz w:val="16"/>
                <w:szCs w:val="16"/>
              </w:rPr>
              <w:t>109,5</w:t>
            </w:r>
          </w:p>
        </w:tc>
      </w:tr>
      <w:tr w:rsidR="00756F83" w:rsidRPr="00FA0E7C">
        <w:tc>
          <w:tcPr>
            <w:tcW w:w="1577" w:type="pct"/>
            <w:gridSpan w:val="2"/>
            <w:tcBorders>
              <w:top w:val="single" w:sz="4" w:space="0" w:color="auto"/>
              <w:left w:val="single" w:sz="8" w:space="0" w:color="000000"/>
              <w:bottom w:val="single" w:sz="4" w:space="0" w:color="auto"/>
              <w:right w:val="single" w:sz="8" w:space="0" w:color="000000"/>
            </w:tcBorders>
          </w:tcPr>
          <w:p w:rsidR="00756F83" w:rsidRPr="003406BC" w:rsidRDefault="00756F83" w:rsidP="00BF146D">
            <w:pPr>
              <w:rPr>
                <w:rFonts w:ascii="Times New Roman" w:hAnsi="Times New Roman"/>
                <w:sz w:val="17"/>
                <w:szCs w:val="17"/>
              </w:rPr>
            </w:pPr>
            <w:r w:rsidRPr="003406BC">
              <w:rPr>
                <w:rFonts w:ascii="Times New Roman" w:hAnsi="Times New Roman"/>
                <w:sz w:val="17"/>
                <w:szCs w:val="17"/>
              </w:rPr>
              <w:t>Удельный вес численности воспитанников дошкольных образовательных учреждений, обучающихся по программам, соответствующим требованиям федерального государственного образовательного стандарта дошкольного образования, в общей численности воспитанников дошкольных образовательных учреждений (%)</w:t>
            </w:r>
          </w:p>
        </w:tc>
        <w:tc>
          <w:tcPr>
            <w:tcW w:w="725" w:type="pct"/>
            <w:tcBorders>
              <w:top w:val="single" w:sz="8" w:space="0" w:color="000000"/>
              <w:left w:val="single" w:sz="8" w:space="0" w:color="000000"/>
              <w:bottom w:val="single" w:sz="8" w:space="0" w:color="000000"/>
              <w:right w:val="single" w:sz="8" w:space="0" w:color="000000"/>
            </w:tcBorders>
          </w:tcPr>
          <w:p w:rsidR="00756F83" w:rsidRPr="004D664C" w:rsidRDefault="00957932" w:rsidP="0013740A">
            <w:pPr>
              <w:suppressAutoHyphens/>
              <w:autoSpaceDE w:val="0"/>
              <w:autoSpaceDN w:val="0"/>
              <w:adjustRightInd w:val="0"/>
              <w:jc w:val="center"/>
              <w:rPr>
                <w:rFonts w:ascii="Times New Roman" w:hAnsi="Times New Roman"/>
                <w:sz w:val="16"/>
                <w:szCs w:val="16"/>
                <w:lang w:val="en-US"/>
              </w:rPr>
            </w:pPr>
            <w:r>
              <w:rPr>
                <w:rFonts w:ascii="Times New Roman" w:hAnsi="Times New Roman"/>
                <w:sz w:val="16"/>
                <w:szCs w:val="16"/>
              </w:rPr>
              <w:t>10</w:t>
            </w:r>
            <w:r w:rsidR="00756F83" w:rsidRPr="004D664C">
              <w:rPr>
                <w:rFonts w:ascii="Times New Roman" w:hAnsi="Times New Roman"/>
                <w:sz w:val="16"/>
                <w:szCs w:val="16"/>
                <w:lang w:val="en-US"/>
              </w:rPr>
              <w:t>0</w:t>
            </w:r>
          </w:p>
        </w:tc>
        <w:tc>
          <w:tcPr>
            <w:tcW w:w="725" w:type="pct"/>
            <w:tcBorders>
              <w:top w:val="single" w:sz="8" w:space="0" w:color="000000"/>
              <w:left w:val="single" w:sz="8" w:space="0" w:color="000000"/>
              <w:bottom w:val="single" w:sz="8" w:space="0" w:color="000000"/>
              <w:right w:val="single" w:sz="8" w:space="0" w:color="000000"/>
            </w:tcBorders>
          </w:tcPr>
          <w:p w:rsidR="00756F83" w:rsidRPr="004D664C" w:rsidRDefault="00756F83" w:rsidP="0013740A">
            <w:pPr>
              <w:suppressAutoHyphens/>
              <w:autoSpaceDE w:val="0"/>
              <w:autoSpaceDN w:val="0"/>
              <w:adjustRightInd w:val="0"/>
              <w:jc w:val="center"/>
              <w:rPr>
                <w:rFonts w:ascii="Times New Roman" w:hAnsi="Times New Roman"/>
                <w:sz w:val="16"/>
                <w:szCs w:val="16"/>
                <w:lang w:val="en-US"/>
              </w:rPr>
            </w:pPr>
            <w:r w:rsidRPr="004D664C">
              <w:rPr>
                <w:rFonts w:ascii="Times New Roman" w:hAnsi="Times New Roman"/>
                <w:sz w:val="16"/>
                <w:szCs w:val="16"/>
                <w:lang w:val="en-US"/>
              </w:rPr>
              <w:t>100</w:t>
            </w:r>
          </w:p>
        </w:tc>
        <w:tc>
          <w:tcPr>
            <w:tcW w:w="658" w:type="pct"/>
            <w:tcBorders>
              <w:top w:val="single" w:sz="8" w:space="0" w:color="000000"/>
              <w:left w:val="single" w:sz="8" w:space="0" w:color="000000"/>
              <w:bottom w:val="single" w:sz="8" w:space="0" w:color="000000"/>
              <w:right w:val="single" w:sz="8" w:space="0" w:color="000000"/>
            </w:tcBorders>
          </w:tcPr>
          <w:p w:rsidR="00756F83" w:rsidRPr="00036B0C" w:rsidRDefault="00756F83" w:rsidP="0013740A">
            <w:pPr>
              <w:suppressAutoHyphens/>
              <w:autoSpaceDE w:val="0"/>
              <w:autoSpaceDN w:val="0"/>
              <w:adjustRightInd w:val="0"/>
              <w:jc w:val="center"/>
              <w:rPr>
                <w:rFonts w:ascii="Times New Roman" w:hAnsi="Times New Roman"/>
                <w:sz w:val="16"/>
                <w:szCs w:val="16"/>
              </w:rPr>
            </w:pPr>
            <w:r>
              <w:rPr>
                <w:rFonts w:ascii="Times New Roman" w:hAnsi="Times New Roman"/>
                <w:sz w:val="16"/>
                <w:szCs w:val="16"/>
              </w:rPr>
              <w:t>100</w:t>
            </w:r>
          </w:p>
        </w:tc>
        <w:tc>
          <w:tcPr>
            <w:tcW w:w="655" w:type="pct"/>
            <w:tcBorders>
              <w:top w:val="single" w:sz="8" w:space="0" w:color="000000"/>
              <w:left w:val="single" w:sz="8" w:space="0" w:color="000000"/>
              <w:bottom w:val="single" w:sz="8" w:space="0" w:color="000000"/>
              <w:right w:val="single" w:sz="8" w:space="0" w:color="000000"/>
            </w:tcBorders>
          </w:tcPr>
          <w:p w:rsidR="00756F83" w:rsidRPr="004D664C" w:rsidRDefault="00756F83" w:rsidP="0013740A">
            <w:pPr>
              <w:suppressAutoHyphens/>
              <w:autoSpaceDE w:val="0"/>
              <w:autoSpaceDN w:val="0"/>
              <w:adjustRightInd w:val="0"/>
              <w:jc w:val="center"/>
              <w:rPr>
                <w:rFonts w:ascii="Times New Roman" w:hAnsi="Times New Roman"/>
                <w:sz w:val="16"/>
                <w:szCs w:val="16"/>
                <w:lang w:val="en-US"/>
              </w:rPr>
            </w:pPr>
            <w:r w:rsidRPr="004D664C">
              <w:rPr>
                <w:rFonts w:ascii="Times New Roman" w:hAnsi="Times New Roman"/>
                <w:sz w:val="16"/>
                <w:szCs w:val="16"/>
                <w:lang w:val="en-US"/>
              </w:rPr>
              <w:t>100</w:t>
            </w:r>
          </w:p>
        </w:tc>
        <w:tc>
          <w:tcPr>
            <w:tcW w:w="660" w:type="pct"/>
            <w:tcBorders>
              <w:top w:val="single" w:sz="8" w:space="0" w:color="000000"/>
              <w:left w:val="single" w:sz="8" w:space="0" w:color="000000"/>
              <w:bottom w:val="single" w:sz="8" w:space="0" w:color="000000"/>
              <w:right w:val="single" w:sz="8" w:space="0" w:color="000000"/>
            </w:tcBorders>
          </w:tcPr>
          <w:p w:rsidR="00756F83" w:rsidRPr="004D664C" w:rsidRDefault="00756F83" w:rsidP="00131A05">
            <w:pPr>
              <w:suppressAutoHyphens/>
              <w:autoSpaceDE w:val="0"/>
              <w:autoSpaceDN w:val="0"/>
              <w:adjustRightInd w:val="0"/>
              <w:jc w:val="center"/>
              <w:rPr>
                <w:rFonts w:ascii="Times New Roman" w:hAnsi="Times New Roman"/>
                <w:sz w:val="16"/>
                <w:szCs w:val="16"/>
              </w:rPr>
            </w:pPr>
            <w:r w:rsidRPr="004D664C">
              <w:rPr>
                <w:rFonts w:ascii="Times New Roman" w:hAnsi="Times New Roman"/>
                <w:sz w:val="16"/>
                <w:szCs w:val="16"/>
              </w:rPr>
              <w:t>100</w:t>
            </w:r>
          </w:p>
        </w:tc>
      </w:tr>
      <w:tr w:rsidR="00756F83" w:rsidRPr="00FA0E7C">
        <w:tc>
          <w:tcPr>
            <w:tcW w:w="1577" w:type="pct"/>
            <w:gridSpan w:val="2"/>
            <w:tcBorders>
              <w:top w:val="single" w:sz="4" w:space="0" w:color="auto"/>
              <w:left w:val="single" w:sz="8" w:space="0" w:color="000000"/>
              <w:bottom w:val="single" w:sz="4" w:space="0" w:color="auto"/>
              <w:right w:val="single" w:sz="8" w:space="0" w:color="000000"/>
            </w:tcBorders>
          </w:tcPr>
          <w:p w:rsidR="00756F83" w:rsidRPr="003406BC" w:rsidRDefault="00E714B5" w:rsidP="00BF146D">
            <w:pPr>
              <w:rPr>
                <w:rFonts w:ascii="Times New Roman" w:hAnsi="Times New Roman"/>
                <w:sz w:val="17"/>
                <w:szCs w:val="17"/>
              </w:rPr>
            </w:pPr>
            <w:r w:rsidRPr="003406BC">
              <w:rPr>
                <w:rFonts w:ascii="Times New Roman" w:hAnsi="Times New Roman"/>
                <w:sz w:val="17"/>
                <w:szCs w:val="17"/>
              </w:rPr>
              <w:t>Доля педагогических и руководящих работников государственных (муниципальных) дошкольных образовательных организаций, прошедших в течение последних 3 лет повышение квалификации или профессиональную переподготовку, в общей численности педагогических и руководящих работников дошкольных образовательных организаций до 100 процентов</w:t>
            </w:r>
            <w:r w:rsidR="00756F83" w:rsidRPr="003406BC">
              <w:rPr>
                <w:rFonts w:ascii="Times New Roman" w:hAnsi="Times New Roman"/>
                <w:sz w:val="17"/>
                <w:szCs w:val="17"/>
              </w:rPr>
              <w:t xml:space="preserve"> (%)</w:t>
            </w:r>
          </w:p>
        </w:tc>
        <w:tc>
          <w:tcPr>
            <w:tcW w:w="725" w:type="pct"/>
            <w:tcBorders>
              <w:top w:val="single" w:sz="8" w:space="0" w:color="000000"/>
              <w:left w:val="single" w:sz="8" w:space="0" w:color="000000"/>
              <w:bottom w:val="single" w:sz="8" w:space="0" w:color="000000"/>
              <w:right w:val="single" w:sz="8" w:space="0" w:color="000000"/>
            </w:tcBorders>
          </w:tcPr>
          <w:p w:rsidR="00756F83" w:rsidRDefault="00EF71AC" w:rsidP="005324DA">
            <w:pPr>
              <w:jc w:val="center"/>
            </w:pPr>
            <w:r>
              <w:rPr>
                <w:rFonts w:ascii="Times New Roman" w:hAnsi="Times New Roman"/>
                <w:sz w:val="16"/>
                <w:szCs w:val="16"/>
              </w:rPr>
              <w:t>30</w:t>
            </w:r>
          </w:p>
        </w:tc>
        <w:tc>
          <w:tcPr>
            <w:tcW w:w="725" w:type="pct"/>
            <w:tcBorders>
              <w:top w:val="single" w:sz="8" w:space="0" w:color="000000"/>
              <w:left w:val="single" w:sz="8" w:space="0" w:color="000000"/>
              <w:bottom w:val="single" w:sz="8" w:space="0" w:color="000000"/>
              <w:right w:val="single" w:sz="8" w:space="0" w:color="000000"/>
            </w:tcBorders>
          </w:tcPr>
          <w:p w:rsidR="00756F83" w:rsidRDefault="00EF71AC" w:rsidP="005324DA">
            <w:pPr>
              <w:jc w:val="center"/>
            </w:pPr>
            <w:r>
              <w:rPr>
                <w:rFonts w:ascii="Times New Roman" w:hAnsi="Times New Roman"/>
                <w:sz w:val="16"/>
                <w:szCs w:val="16"/>
              </w:rPr>
              <w:t>35</w:t>
            </w:r>
          </w:p>
        </w:tc>
        <w:tc>
          <w:tcPr>
            <w:tcW w:w="658" w:type="pct"/>
            <w:tcBorders>
              <w:top w:val="single" w:sz="8" w:space="0" w:color="000000"/>
              <w:left w:val="single" w:sz="8" w:space="0" w:color="000000"/>
              <w:bottom w:val="single" w:sz="8" w:space="0" w:color="000000"/>
              <w:right w:val="single" w:sz="8" w:space="0" w:color="000000"/>
            </w:tcBorders>
          </w:tcPr>
          <w:p w:rsidR="00756F83" w:rsidRPr="004D664C" w:rsidRDefault="00EF71AC" w:rsidP="0013740A">
            <w:pPr>
              <w:pStyle w:val="ConsPlusCell"/>
              <w:jc w:val="center"/>
              <w:rPr>
                <w:rFonts w:ascii="Times New Roman" w:hAnsi="Times New Roman" w:cs="Times New Roman"/>
                <w:sz w:val="16"/>
                <w:szCs w:val="16"/>
              </w:rPr>
            </w:pPr>
            <w:r>
              <w:rPr>
                <w:rFonts w:ascii="Times New Roman" w:hAnsi="Times New Roman" w:cs="Times New Roman"/>
                <w:sz w:val="16"/>
                <w:szCs w:val="16"/>
              </w:rPr>
              <w:t>35</w:t>
            </w:r>
          </w:p>
        </w:tc>
        <w:tc>
          <w:tcPr>
            <w:tcW w:w="655" w:type="pct"/>
            <w:tcBorders>
              <w:top w:val="single" w:sz="8" w:space="0" w:color="000000"/>
              <w:left w:val="single" w:sz="8" w:space="0" w:color="000000"/>
              <w:bottom w:val="single" w:sz="8" w:space="0" w:color="000000"/>
              <w:right w:val="single" w:sz="8" w:space="0" w:color="000000"/>
            </w:tcBorders>
          </w:tcPr>
          <w:p w:rsidR="00756F83" w:rsidRPr="004D664C" w:rsidRDefault="00EF71AC" w:rsidP="0013740A">
            <w:pPr>
              <w:pStyle w:val="ConsPlusCell"/>
              <w:jc w:val="center"/>
              <w:rPr>
                <w:rFonts w:ascii="Times New Roman" w:hAnsi="Times New Roman" w:cs="Times New Roman"/>
                <w:sz w:val="16"/>
                <w:szCs w:val="16"/>
              </w:rPr>
            </w:pPr>
            <w:r>
              <w:rPr>
                <w:rFonts w:ascii="Times New Roman" w:hAnsi="Times New Roman" w:cs="Times New Roman"/>
                <w:sz w:val="16"/>
                <w:szCs w:val="16"/>
              </w:rPr>
              <w:t>30</w:t>
            </w:r>
          </w:p>
        </w:tc>
        <w:tc>
          <w:tcPr>
            <w:tcW w:w="660" w:type="pct"/>
            <w:tcBorders>
              <w:top w:val="single" w:sz="8" w:space="0" w:color="000000"/>
              <w:left w:val="single" w:sz="8" w:space="0" w:color="000000"/>
              <w:bottom w:val="single" w:sz="8" w:space="0" w:color="000000"/>
              <w:right w:val="single" w:sz="8" w:space="0" w:color="000000"/>
            </w:tcBorders>
          </w:tcPr>
          <w:p w:rsidR="00756F83" w:rsidRPr="004D664C" w:rsidRDefault="00EF71AC" w:rsidP="00131A05">
            <w:pPr>
              <w:pStyle w:val="ConsPlusCell"/>
              <w:jc w:val="center"/>
              <w:rPr>
                <w:rFonts w:ascii="Times New Roman" w:hAnsi="Times New Roman" w:cs="Times New Roman"/>
                <w:sz w:val="16"/>
                <w:szCs w:val="16"/>
              </w:rPr>
            </w:pPr>
            <w:r>
              <w:rPr>
                <w:rFonts w:ascii="Times New Roman" w:hAnsi="Times New Roman" w:cs="Times New Roman"/>
                <w:sz w:val="16"/>
                <w:szCs w:val="16"/>
              </w:rPr>
              <w:t>35</w:t>
            </w:r>
          </w:p>
        </w:tc>
      </w:tr>
      <w:tr w:rsidR="00756F83" w:rsidRPr="00FA0E7C">
        <w:tc>
          <w:tcPr>
            <w:tcW w:w="1577" w:type="pct"/>
            <w:gridSpan w:val="2"/>
            <w:tcBorders>
              <w:top w:val="single" w:sz="4" w:space="0" w:color="auto"/>
              <w:left w:val="single" w:sz="8" w:space="0" w:color="000000"/>
              <w:bottom w:val="single" w:sz="4" w:space="0" w:color="auto"/>
              <w:right w:val="single" w:sz="8" w:space="0" w:color="000000"/>
            </w:tcBorders>
          </w:tcPr>
          <w:p w:rsidR="00756F83" w:rsidRPr="003406BC" w:rsidRDefault="00756F83" w:rsidP="00BF146D">
            <w:pPr>
              <w:rPr>
                <w:rFonts w:ascii="Times New Roman" w:hAnsi="Times New Roman"/>
                <w:sz w:val="17"/>
                <w:szCs w:val="17"/>
              </w:rPr>
            </w:pPr>
            <w:r w:rsidRPr="003406BC">
              <w:rPr>
                <w:rFonts w:ascii="Times New Roman" w:hAnsi="Times New Roman"/>
                <w:sz w:val="17"/>
                <w:szCs w:val="17"/>
              </w:rPr>
              <w:t>Удельный вес численности педагогических работников дошкольных образовательных учреждений, имеющих педагогическое образование,  в общей численности педагогических работников дошкольных образовательных учреждений (%)</w:t>
            </w:r>
          </w:p>
        </w:tc>
        <w:tc>
          <w:tcPr>
            <w:tcW w:w="725" w:type="pct"/>
            <w:tcBorders>
              <w:top w:val="single" w:sz="8" w:space="0" w:color="000000"/>
              <w:left w:val="single" w:sz="8" w:space="0" w:color="000000"/>
              <w:bottom w:val="single" w:sz="8" w:space="0" w:color="000000"/>
              <w:right w:val="single" w:sz="8" w:space="0" w:color="000000"/>
            </w:tcBorders>
          </w:tcPr>
          <w:p w:rsidR="00756F83" w:rsidRDefault="00756F83" w:rsidP="005324DA">
            <w:pPr>
              <w:jc w:val="center"/>
            </w:pPr>
            <w:r w:rsidRPr="00603150">
              <w:rPr>
                <w:rFonts w:ascii="Times New Roman" w:hAnsi="Times New Roman"/>
                <w:sz w:val="16"/>
                <w:szCs w:val="16"/>
              </w:rPr>
              <w:t>100</w:t>
            </w:r>
          </w:p>
        </w:tc>
        <w:tc>
          <w:tcPr>
            <w:tcW w:w="725" w:type="pct"/>
            <w:tcBorders>
              <w:top w:val="single" w:sz="8" w:space="0" w:color="000000"/>
              <w:left w:val="single" w:sz="8" w:space="0" w:color="000000"/>
              <w:bottom w:val="single" w:sz="8" w:space="0" w:color="000000"/>
              <w:right w:val="single" w:sz="8" w:space="0" w:color="000000"/>
            </w:tcBorders>
          </w:tcPr>
          <w:p w:rsidR="00756F83" w:rsidRDefault="00756F83" w:rsidP="005324DA">
            <w:pPr>
              <w:jc w:val="center"/>
            </w:pPr>
            <w:r w:rsidRPr="00603150">
              <w:rPr>
                <w:rFonts w:ascii="Times New Roman" w:hAnsi="Times New Roman"/>
                <w:sz w:val="16"/>
                <w:szCs w:val="16"/>
              </w:rPr>
              <w:t>100</w:t>
            </w:r>
          </w:p>
        </w:tc>
        <w:tc>
          <w:tcPr>
            <w:tcW w:w="658" w:type="pct"/>
            <w:tcBorders>
              <w:top w:val="single" w:sz="8" w:space="0" w:color="000000"/>
              <w:left w:val="single" w:sz="8" w:space="0" w:color="000000"/>
              <w:bottom w:val="single" w:sz="8" w:space="0" w:color="000000"/>
              <w:right w:val="single" w:sz="8" w:space="0" w:color="000000"/>
            </w:tcBorders>
          </w:tcPr>
          <w:p w:rsidR="00756F83" w:rsidRDefault="00756F83" w:rsidP="005324DA">
            <w:pPr>
              <w:jc w:val="center"/>
            </w:pPr>
            <w:r w:rsidRPr="00603150">
              <w:rPr>
                <w:rFonts w:ascii="Times New Roman" w:hAnsi="Times New Roman"/>
                <w:sz w:val="16"/>
                <w:szCs w:val="16"/>
              </w:rPr>
              <w:t>100</w:t>
            </w:r>
          </w:p>
        </w:tc>
        <w:tc>
          <w:tcPr>
            <w:tcW w:w="655" w:type="pct"/>
            <w:tcBorders>
              <w:top w:val="single" w:sz="8" w:space="0" w:color="000000"/>
              <w:left w:val="single" w:sz="8" w:space="0" w:color="000000"/>
              <w:bottom w:val="single" w:sz="8" w:space="0" w:color="000000"/>
              <w:right w:val="single" w:sz="8" w:space="0" w:color="000000"/>
            </w:tcBorders>
          </w:tcPr>
          <w:p w:rsidR="00756F83" w:rsidRDefault="00756F83" w:rsidP="005324DA">
            <w:pPr>
              <w:jc w:val="center"/>
            </w:pPr>
            <w:r w:rsidRPr="00603150">
              <w:rPr>
                <w:rFonts w:ascii="Times New Roman" w:hAnsi="Times New Roman"/>
                <w:sz w:val="16"/>
                <w:szCs w:val="16"/>
              </w:rPr>
              <w:t>100</w:t>
            </w:r>
          </w:p>
        </w:tc>
        <w:tc>
          <w:tcPr>
            <w:tcW w:w="660" w:type="pct"/>
            <w:tcBorders>
              <w:top w:val="single" w:sz="8" w:space="0" w:color="000000"/>
              <w:left w:val="single" w:sz="8" w:space="0" w:color="000000"/>
              <w:bottom w:val="single" w:sz="8" w:space="0" w:color="000000"/>
              <w:right w:val="single" w:sz="8" w:space="0" w:color="000000"/>
            </w:tcBorders>
          </w:tcPr>
          <w:p w:rsidR="00756F83" w:rsidRDefault="00756F83" w:rsidP="005324DA">
            <w:pPr>
              <w:jc w:val="center"/>
            </w:pPr>
            <w:r w:rsidRPr="00603150">
              <w:rPr>
                <w:rFonts w:ascii="Times New Roman" w:hAnsi="Times New Roman"/>
                <w:sz w:val="16"/>
                <w:szCs w:val="16"/>
              </w:rPr>
              <w:t>100</w:t>
            </w:r>
          </w:p>
        </w:tc>
      </w:tr>
      <w:tr w:rsidR="00756F83" w:rsidRPr="00FA0E7C">
        <w:tc>
          <w:tcPr>
            <w:tcW w:w="1577" w:type="pct"/>
            <w:gridSpan w:val="2"/>
            <w:tcBorders>
              <w:top w:val="single" w:sz="4" w:space="0" w:color="auto"/>
              <w:left w:val="single" w:sz="8" w:space="0" w:color="000000"/>
              <w:bottom w:val="single" w:sz="4" w:space="0" w:color="auto"/>
              <w:right w:val="single" w:sz="8" w:space="0" w:color="000000"/>
            </w:tcBorders>
          </w:tcPr>
          <w:p w:rsidR="00756F83" w:rsidRPr="003406BC" w:rsidRDefault="00756F83" w:rsidP="00BF146D">
            <w:pPr>
              <w:rPr>
                <w:rFonts w:ascii="Times New Roman" w:hAnsi="Times New Roman"/>
                <w:sz w:val="17"/>
                <w:szCs w:val="17"/>
              </w:rPr>
            </w:pPr>
            <w:r w:rsidRPr="003406BC">
              <w:rPr>
                <w:rFonts w:ascii="Times New Roman" w:hAnsi="Times New Roman"/>
                <w:sz w:val="17"/>
                <w:szCs w:val="17"/>
              </w:rPr>
              <w:t>Выполнение работ по установке озонофильтрующих систем «ОЗОН-М»(%)</w:t>
            </w:r>
          </w:p>
        </w:tc>
        <w:tc>
          <w:tcPr>
            <w:tcW w:w="725" w:type="pct"/>
            <w:tcBorders>
              <w:top w:val="single" w:sz="8" w:space="0" w:color="000000"/>
              <w:left w:val="single" w:sz="8" w:space="0" w:color="000000"/>
              <w:bottom w:val="single" w:sz="8" w:space="0" w:color="000000"/>
              <w:right w:val="single" w:sz="8" w:space="0" w:color="000000"/>
            </w:tcBorders>
          </w:tcPr>
          <w:p w:rsidR="00756F83" w:rsidRPr="004D664C" w:rsidRDefault="00756F83" w:rsidP="0013740A">
            <w:pPr>
              <w:autoSpaceDE w:val="0"/>
              <w:jc w:val="center"/>
              <w:rPr>
                <w:rFonts w:ascii="Times New Roman" w:hAnsi="Times New Roman"/>
                <w:sz w:val="16"/>
                <w:szCs w:val="16"/>
              </w:rPr>
            </w:pPr>
            <w:r w:rsidRPr="004D664C">
              <w:rPr>
                <w:rFonts w:ascii="Times New Roman" w:hAnsi="Times New Roman"/>
                <w:sz w:val="16"/>
                <w:szCs w:val="16"/>
              </w:rPr>
              <w:t>0</w:t>
            </w:r>
          </w:p>
        </w:tc>
        <w:tc>
          <w:tcPr>
            <w:tcW w:w="725" w:type="pct"/>
            <w:tcBorders>
              <w:top w:val="single" w:sz="8" w:space="0" w:color="000000"/>
              <w:left w:val="single" w:sz="8" w:space="0" w:color="000000"/>
              <w:bottom w:val="single" w:sz="8" w:space="0" w:color="000000"/>
              <w:right w:val="single" w:sz="8" w:space="0" w:color="000000"/>
            </w:tcBorders>
          </w:tcPr>
          <w:p w:rsidR="00756F83" w:rsidRPr="004D664C" w:rsidRDefault="00756F83"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w:t>
            </w:r>
          </w:p>
        </w:tc>
        <w:tc>
          <w:tcPr>
            <w:tcW w:w="658" w:type="pct"/>
            <w:tcBorders>
              <w:top w:val="single" w:sz="8" w:space="0" w:color="000000"/>
              <w:left w:val="single" w:sz="8" w:space="0" w:color="000000"/>
              <w:bottom w:val="single" w:sz="8" w:space="0" w:color="000000"/>
              <w:right w:val="single" w:sz="8" w:space="0" w:color="000000"/>
            </w:tcBorders>
          </w:tcPr>
          <w:p w:rsidR="00756F83" w:rsidRPr="004D664C" w:rsidRDefault="00756F83" w:rsidP="0013740A">
            <w:pPr>
              <w:autoSpaceDE w:val="0"/>
              <w:jc w:val="center"/>
              <w:rPr>
                <w:rFonts w:ascii="Times New Roman" w:hAnsi="Times New Roman"/>
                <w:sz w:val="16"/>
                <w:szCs w:val="16"/>
              </w:rPr>
            </w:pPr>
            <w:r w:rsidRPr="004D664C">
              <w:rPr>
                <w:rFonts w:ascii="Times New Roman" w:hAnsi="Times New Roman"/>
                <w:sz w:val="16"/>
                <w:szCs w:val="16"/>
              </w:rPr>
              <w:t>0</w:t>
            </w:r>
          </w:p>
        </w:tc>
        <w:tc>
          <w:tcPr>
            <w:tcW w:w="655" w:type="pct"/>
            <w:tcBorders>
              <w:top w:val="single" w:sz="8" w:space="0" w:color="000000"/>
              <w:left w:val="single" w:sz="8" w:space="0" w:color="000000"/>
              <w:bottom w:val="single" w:sz="8" w:space="0" w:color="000000"/>
              <w:right w:val="single" w:sz="8" w:space="0" w:color="000000"/>
            </w:tcBorders>
          </w:tcPr>
          <w:p w:rsidR="00756F83" w:rsidRPr="004D664C" w:rsidRDefault="00756F83"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w:t>
            </w:r>
          </w:p>
        </w:tc>
        <w:tc>
          <w:tcPr>
            <w:tcW w:w="660" w:type="pct"/>
            <w:tcBorders>
              <w:top w:val="single" w:sz="8" w:space="0" w:color="000000"/>
              <w:left w:val="single" w:sz="8" w:space="0" w:color="000000"/>
              <w:bottom w:val="single" w:sz="8" w:space="0" w:color="000000"/>
              <w:right w:val="single" w:sz="8" w:space="0" w:color="000000"/>
            </w:tcBorders>
          </w:tcPr>
          <w:p w:rsidR="00756F83" w:rsidRPr="004D664C" w:rsidRDefault="00756F83" w:rsidP="00131A05">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w:t>
            </w:r>
          </w:p>
        </w:tc>
      </w:tr>
      <w:tr w:rsidR="005E777C" w:rsidRPr="00FA0E7C">
        <w:tc>
          <w:tcPr>
            <w:tcW w:w="5000" w:type="pct"/>
            <w:gridSpan w:val="7"/>
            <w:tcBorders>
              <w:top w:val="single" w:sz="4" w:space="0" w:color="auto"/>
              <w:left w:val="single" w:sz="8" w:space="0" w:color="000000"/>
              <w:bottom w:val="single" w:sz="4" w:space="0" w:color="auto"/>
              <w:right w:val="single" w:sz="8" w:space="0" w:color="000000"/>
            </w:tcBorders>
          </w:tcPr>
          <w:p w:rsidR="005E777C" w:rsidRPr="003406BC" w:rsidRDefault="005E777C" w:rsidP="00BF146D">
            <w:pPr>
              <w:rPr>
                <w:rFonts w:ascii="Times New Roman" w:hAnsi="Times New Roman"/>
                <w:sz w:val="17"/>
                <w:szCs w:val="17"/>
              </w:rPr>
            </w:pPr>
            <w:r w:rsidRPr="003406BC">
              <w:rPr>
                <w:rFonts w:ascii="Times New Roman" w:hAnsi="Times New Roman"/>
                <w:sz w:val="17"/>
                <w:szCs w:val="17"/>
              </w:rPr>
              <w:t>Подпрограмма II «Общее образование»</w:t>
            </w:r>
          </w:p>
        </w:tc>
      </w:tr>
      <w:tr w:rsidR="00756F83" w:rsidRPr="00FA0E7C">
        <w:tc>
          <w:tcPr>
            <w:tcW w:w="1577" w:type="pct"/>
            <w:gridSpan w:val="2"/>
            <w:tcBorders>
              <w:top w:val="single" w:sz="4" w:space="0" w:color="auto"/>
              <w:left w:val="single" w:sz="8" w:space="0" w:color="000000"/>
              <w:bottom w:val="single" w:sz="4" w:space="0" w:color="auto"/>
              <w:right w:val="single" w:sz="8" w:space="0" w:color="000000"/>
            </w:tcBorders>
          </w:tcPr>
          <w:p w:rsidR="00756F83" w:rsidRPr="003406BC" w:rsidRDefault="00756F83" w:rsidP="00BF146D">
            <w:pPr>
              <w:rPr>
                <w:rFonts w:ascii="Times New Roman" w:hAnsi="Times New Roman"/>
                <w:sz w:val="17"/>
                <w:szCs w:val="17"/>
              </w:rPr>
            </w:pPr>
            <w:r w:rsidRPr="003406BC">
              <w:rPr>
                <w:rFonts w:ascii="Times New Roman" w:hAnsi="Times New Roman"/>
                <w:sz w:val="17"/>
                <w:szCs w:val="17"/>
              </w:rPr>
              <w:t>Дети от 6,5 до 18 лет (чел.)</w:t>
            </w:r>
          </w:p>
        </w:tc>
        <w:tc>
          <w:tcPr>
            <w:tcW w:w="725" w:type="pct"/>
            <w:tcBorders>
              <w:top w:val="single" w:sz="8" w:space="0" w:color="000000"/>
              <w:left w:val="single" w:sz="8" w:space="0" w:color="000000"/>
              <w:bottom w:val="single" w:sz="8" w:space="0" w:color="000000"/>
              <w:right w:val="single" w:sz="8" w:space="0" w:color="000000"/>
            </w:tcBorders>
          </w:tcPr>
          <w:p w:rsidR="00756F83" w:rsidRPr="004D664C" w:rsidRDefault="00756F83" w:rsidP="00036B0C">
            <w:pPr>
              <w:pStyle w:val="ConsPlusCell"/>
              <w:jc w:val="center"/>
              <w:rPr>
                <w:rFonts w:ascii="Times New Roman" w:hAnsi="Times New Roman" w:cs="Times New Roman"/>
                <w:sz w:val="16"/>
                <w:szCs w:val="16"/>
              </w:rPr>
            </w:pPr>
            <w:r>
              <w:rPr>
                <w:rFonts w:ascii="Times New Roman" w:hAnsi="Times New Roman" w:cs="Times New Roman"/>
                <w:sz w:val="16"/>
                <w:szCs w:val="16"/>
              </w:rPr>
              <w:t>65</w:t>
            </w:r>
            <w:r w:rsidR="00E21C92">
              <w:rPr>
                <w:rFonts w:ascii="Times New Roman" w:hAnsi="Times New Roman" w:cs="Times New Roman"/>
                <w:sz w:val="16"/>
                <w:szCs w:val="16"/>
              </w:rPr>
              <w:t>79</w:t>
            </w:r>
          </w:p>
        </w:tc>
        <w:tc>
          <w:tcPr>
            <w:tcW w:w="725" w:type="pct"/>
            <w:tcBorders>
              <w:top w:val="single" w:sz="8" w:space="0" w:color="000000"/>
              <w:left w:val="single" w:sz="8" w:space="0" w:color="000000"/>
              <w:bottom w:val="single" w:sz="8" w:space="0" w:color="000000"/>
              <w:right w:val="single" w:sz="8" w:space="0" w:color="000000"/>
            </w:tcBorders>
          </w:tcPr>
          <w:p w:rsidR="00756F83" w:rsidRPr="004D664C" w:rsidRDefault="00957932" w:rsidP="0013740A">
            <w:pPr>
              <w:pStyle w:val="ConsPlusCell"/>
              <w:jc w:val="center"/>
              <w:rPr>
                <w:rFonts w:ascii="Times New Roman" w:hAnsi="Times New Roman" w:cs="Times New Roman"/>
                <w:sz w:val="16"/>
                <w:szCs w:val="16"/>
              </w:rPr>
            </w:pPr>
            <w:r>
              <w:rPr>
                <w:rFonts w:ascii="Times New Roman" w:hAnsi="Times New Roman" w:cs="Times New Roman"/>
                <w:sz w:val="16"/>
                <w:szCs w:val="16"/>
              </w:rPr>
              <w:t>6630</w:t>
            </w:r>
          </w:p>
        </w:tc>
        <w:tc>
          <w:tcPr>
            <w:tcW w:w="658" w:type="pct"/>
            <w:tcBorders>
              <w:top w:val="single" w:sz="8" w:space="0" w:color="000000"/>
              <w:left w:val="single" w:sz="8" w:space="0" w:color="000000"/>
              <w:bottom w:val="single" w:sz="8" w:space="0" w:color="000000"/>
              <w:right w:val="single" w:sz="8" w:space="0" w:color="000000"/>
            </w:tcBorders>
          </w:tcPr>
          <w:p w:rsidR="00756F83" w:rsidRPr="004D664C" w:rsidRDefault="00756F83"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6700</w:t>
            </w:r>
          </w:p>
        </w:tc>
        <w:tc>
          <w:tcPr>
            <w:tcW w:w="655" w:type="pct"/>
            <w:tcBorders>
              <w:top w:val="single" w:sz="8" w:space="0" w:color="000000"/>
              <w:left w:val="single" w:sz="8" w:space="0" w:color="000000"/>
              <w:bottom w:val="single" w:sz="8" w:space="0" w:color="000000"/>
              <w:right w:val="single" w:sz="8" w:space="0" w:color="000000"/>
            </w:tcBorders>
          </w:tcPr>
          <w:p w:rsidR="00756F83" w:rsidRPr="004D664C" w:rsidRDefault="00756F83"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6700</w:t>
            </w:r>
          </w:p>
        </w:tc>
        <w:tc>
          <w:tcPr>
            <w:tcW w:w="660" w:type="pct"/>
            <w:tcBorders>
              <w:top w:val="single" w:sz="8" w:space="0" w:color="000000"/>
              <w:left w:val="single" w:sz="8" w:space="0" w:color="000000"/>
              <w:bottom w:val="single" w:sz="8" w:space="0" w:color="000000"/>
              <w:right w:val="single" w:sz="8" w:space="0" w:color="000000"/>
            </w:tcBorders>
          </w:tcPr>
          <w:p w:rsidR="00756F83" w:rsidRPr="004D664C" w:rsidRDefault="00756F83" w:rsidP="00131A05">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6700</w:t>
            </w:r>
          </w:p>
        </w:tc>
      </w:tr>
      <w:tr w:rsidR="00756F83" w:rsidRPr="00FA0E7C">
        <w:tc>
          <w:tcPr>
            <w:tcW w:w="1577" w:type="pct"/>
            <w:gridSpan w:val="2"/>
            <w:tcBorders>
              <w:top w:val="single" w:sz="4" w:space="0" w:color="auto"/>
              <w:left w:val="single" w:sz="8" w:space="0" w:color="000000"/>
              <w:bottom w:val="single" w:sz="4" w:space="0" w:color="auto"/>
              <w:right w:val="single" w:sz="8" w:space="0" w:color="000000"/>
            </w:tcBorders>
          </w:tcPr>
          <w:p w:rsidR="00756F83" w:rsidRPr="003406BC" w:rsidRDefault="00756F83" w:rsidP="00BF146D">
            <w:pPr>
              <w:rPr>
                <w:rFonts w:ascii="Times New Roman" w:hAnsi="Times New Roman"/>
                <w:sz w:val="17"/>
                <w:szCs w:val="17"/>
              </w:rPr>
            </w:pPr>
            <w:r w:rsidRPr="003406BC">
              <w:rPr>
                <w:rFonts w:ascii="Times New Roman" w:hAnsi="Times New Roman"/>
                <w:sz w:val="17"/>
                <w:szCs w:val="17"/>
              </w:rPr>
              <w:t>Доля учреждений социальной сферы, применивших нормативы коммунальных услуг(%)</w:t>
            </w:r>
          </w:p>
        </w:tc>
        <w:tc>
          <w:tcPr>
            <w:tcW w:w="725" w:type="pct"/>
            <w:tcBorders>
              <w:top w:val="single" w:sz="8" w:space="0" w:color="000000"/>
              <w:left w:val="single" w:sz="8" w:space="0" w:color="000000"/>
              <w:bottom w:val="single" w:sz="8" w:space="0" w:color="000000"/>
              <w:right w:val="single" w:sz="8" w:space="0" w:color="000000"/>
            </w:tcBorders>
          </w:tcPr>
          <w:p w:rsidR="00756F83" w:rsidRPr="004D664C" w:rsidRDefault="00756F83"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725" w:type="pct"/>
            <w:tcBorders>
              <w:top w:val="single" w:sz="8" w:space="0" w:color="000000"/>
              <w:left w:val="single" w:sz="8" w:space="0" w:color="000000"/>
              <w:bottom w:val="single" w:sz="8" w:space="0" w:color="000000"/>
              <w:right w:val="single" w:sz="8" w:space="0" w:color="000000"/>
            </w:tcBorders>
          </w:tcPr>
          <w:p w:rsidR="00756F83" w:rsidRPr="004D664C" w:rsidRDefault="00756F83"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658" w:type="pct"/>
            <w:tcBorders>
              <w:top w:val="single" w:sz="8" w:space="0" w:color="000000"/>
              <w:left w:val="single" w:sz="8" w:space="0" w:color="000000"/>
              <w:bottom w:val="single" w:sz="8" w:space="0" w:color="000000"/>
              <w:right w:val="single" w:sz="8" w:space="0" w:color="000000"/>
            </w:tcBorders>
          </w:tcPr>
          <w:p w:rsidR="00756F83" w:rsidRPr="004D664C" w:rsidRDefault="00756F83"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655" w:type="pct"/>
            <w:tcBorders>
              <w:top w:val="single" w:sz="8" w:space="0" w:color="000000"/>
              <w:left w:val="single" w:sz="8" w:space="0" w:color="000000"/>
              <w:bottom w:val="single" w:sz="8" w:space="0" w:color="000000"/>
              <w:right w:val="single" w:sz="8" w:space="0" w:color="000000"/>
            </w:tcBorders>
          </w:tcPr>
          <w:p w:rsidR="00756F83" w:rsidRPr="004D664C" w:rsidRDefault="00756F83"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660" w:type="pct"/>
            <w:tcBorders>
              <w:top w:val="single" w:sz="8" w:space="0" w:color="000000"/>
              <w:left w:val="single" w:sz="8" w:space="0" w:color="000000"/>
              <w:bottom w:val="single" w:sz="8" w:space="0" w:color="000000"/>
              <w:right w:val="single" w:sz="8" w:space="0" w:color="000000"/>
            </w:tcBorders>
          </w:tcPr>
          <w:p w:rsidR="00756F83" w:rsidRPr="004D664C" w:rsidRDefault="00756F83" w:rsidP="00131A05">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r>
      <w:tr w:rsidR="00756F83" w:rsidRPr="00FA0E7C">
        <w:tc>
          <w:tcPr>
            <w:tcW w:w="1577" w:type="pct"/>
            <w:gridSpan w:val="2"/>
            <w:tcBorders>
              <w:top w:val="single" w:sz="4" w:space="0" w:color="auto"/>
              <w:left w:val="single" w:sz="8" w:space="0" w:color="000000"/>
              <w:bottom w:val="single" w:sz="4" w:space="0" w:color="auto"/>
              <w:right w:val="single" w:sz="8" w:space="0" w:color="000000"/>
            </w:tcBorders>
          </w:tcPr>
          <w:p w:rsidR="00756F83" w:rsidRPr="003406BC" w:rsidRDefault="00756F83" w:rsidP="00BF146D">
            <w:pPr>
              <w:rPr>
                <w:rFonts w:ascii="Times New Roman" w:hAnsi="Times New Roman"/>
                <w:sz w:val="17"/>
                <w:szCs w:val="17"/>
              </w:rPr>
            </w:pPr>
            <w:r w:rsidRPr="003406BC">
              <w:rPr>
                <w:rFonts w:ascii="Times New Roman" w:hAnsi="Times New Roman"/>
                <w:sz w:val="17"/>
                <w:szCs w:val="17"/>
              </w:rPr>
              <w:t>Справочно: Количество учреждений социальной сферы, относящихся к сфере образования, применивших нормативы коммунальных услуг</w:t>
            </w:r>
          </w:p>
        </w:tc>
        <w:tc>
          <w:tcPr>
            <w:tcW w:w="725" w:type="pct"/>
            <w:tcBorders>
              <w:top w:val="single" w:sz="8" w:space="0" w:color="000000"/>
              <w:left w:val="single" w:sz="8" w:space="0" w:color="000000"/>
              <w:bottom w:val="single" w:sz="8" w:space="0" w:color="000000"/>
              <w:right w:val="single" w:sz="8" w:space="0" w:color="000000"/>
            </w:tcBorders>
          </w:tcPr>
          <w:p w:rsidR="00756F83" w:rsidRPr="004D664C" w:rsidRDefault="00756F83"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22</w:t>
            </w:r>
          </w:p>
        </w:tc>
        <w:tc>
          <w:tcPr>
            <w:tcW w:w="725" w:type="pct"/>
            <w:tcBorders>
              <w:top w:val="single" w:sz="8" w:space="0" w:color="000000"/>
              <w:left w:val="single" w:sz="8" w:space="0" w:color="000000"/>
              <w:bottom w:val="single" w:sz="8" w:space="0" w:color="000000"/>
              <w:right w:val="single" w:sz="8" w:space="0" w:color="000000"/>
            </w:tcBorders>
          </w:tcPr>
          <w:p w:rsidR="00756F83" w:rsidRPr="004D664C" w:rsidRDefault="00756F83"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22</w:t>
            </w:r>
          </w:p>
        </w:tc>
        <w:tc>
          <w:tcPr>
            <w:tcW w:w="658" w:type="pct"/>
            <w:tcBorders>
              <w:top w:val="single" w:sz="8" w:space="0" w:color="000000"/>
              <w:left w:val="single" w:sz="8" w:space="0" w:color="000000"/>
              <w:bottom w:val="single" w:sz="8" w:space="0" w:color="000000"/>
              <w:right w:val="single" w:sz="8" w:space="0" w:color="000000"/>
            </w:tcBorders>
          </w:tcPr>
          <w:p w:rsidR="00756F83" w:rsidRPr="004D664C" w:rsidRDefault="00756F83"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22</w:t>
            </w:r>
          </w:p>
        </w:tc>
        <w:tc>
          <w:tcPr>
            <w:tcW w:w="655" w:type="pct"/>
            <w:tcBorders>
              <w:top w:val="single" w:sz="8" w:space="0" w:color="000000"/>
              <w:left w:val="single" w:sz="8" w:space="0" w:color="000000"/>
              <w:bottom w:val="single" w:sz="8" w:space="0" w:color="000000"/>
              <w:right w:val="single" w:sz="8" w:space="0" w:color="000000"/>
            </w:tcBorders>
          </w:tcPr>
          <w:p w:rsidR="00756F83" w:rsidRPr="004D664C" w:rsidRDefault="00756F83"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22</w:t>
            </w:r>
          </w:p>
        </w:tc>
        <w:tc>
          <w:tcPr>
            <w:tcW w:w="660" w:type="pct"/>
            <w:tcBorders>
              <w:top w:val="single" w:sz="8" w:space="0" w:color="000000"/>
              <w:left w:val="single" w:sz="8" w:space="0" w:color="000000"/>
              <w:bottom w:val="single" w:sz="8" w:space="0" w:color="000000"/>
              <w:right w:val="single" w:sz="8" w:space="0" w:color="000000"/>
            </w:tcBorders>
          </w:tcPr>
          <w:p w:rsidR="00756F83" w:rsidRPr="004D664C" w:rsidRDefault="00756F83" w:rsidP="00131A05">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22</w:t>
            </w:r>
          </w:p>
        </w:tc>
      </w:tr>
      <w:tr w:rsidR="00756F83" w:rsidRPr="00FA0E7C">
        <w:tc>
          <w:tcPr>
            <w:tcW w:w="1577" w:type="pct"/>
            <w:gridSpan w:val="2"/>
            <w:tcBorders>
              <w:top w:val="single" w:sz="4" w:space="0" w:color="auto"/>
              <w:left w:val="single" w:sz="8" w:space="0" w:color="000000"/>
              <w:bottom w:val="single" w:sz="4" w:space="0" w:color="auto"/>
              <w:right w:val="single" w:sz="8" w:space="0" w:color="000000"/>
            </w:tcBorders>
          </w:tcPr>
          <w:p w:rsidR="00756F83" w:rsidRPr="003406BC" w:rsidRDefault="00756F83" w:rsidP="00BF146D">
            <w:pPr>
              <w:rPr>
                <w:rFonts w:ascii="Times New Roman" w:hAnsi="Times New Roman"/>
                <w:sz w:val="17"/>
                <w:szCs w:val="17"/>
              </w:rPr>
            </w:pPr>
            <w:r w:rsidRPr="003406BC">
              <w:rPr>
                <w:rFonts w:ascii="Times New Roman" w:hAnsi="Times New Roman"/>
                <w:sz w:val="17"/>
                <w:szCs w:val="17"/>
              </w:rPr>
              <w:lastRenderedPageBreak/>
              <w:t>Справочно: Общее количество учреждений социальной сферы, относящихся к сфере образования</w:t>
            </w:r>
          </w:p>
        </w:tc>
        <w:tc>
          <w:tcPr>
            <w:tcW w:w="725" w:type="pct"/>
            <w:tcBorders>
              <w:top w:val="single" w:sz="8" w:space="0" w:color="000000"/>
              <w:left w:val="single" w:sz="8" w:space="0" w:color="000000"/>
              <w:bottom w:val="single" w:sz="8" w:space="0" w:color="000000"/>
              <w:right w:val="single" w:sz="8" w:space="0" w:color="000000"/>
            </w:tcBorders>
          </w:tcPr>
          <w:p w:rsidR="00756F83" w:rsidRPr="004D664C" w:rsidRDefault="00756F83"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22</w:t>
            </w:r>
          </w:p>
        </w:tc>
        <w:tc>
          <w:tcPr>
            <w:tcW w:w="725" w:type="pct"/>
            <w:tcBorders>
              <w:top w:val="single" w:sz="8" w:space="0" w:color="000000"/>
              <w:left w:val="single" w:sz="8" w:space="0" w:color="000000"/>
              <w:bottom w:val="single" w:sz="8" w:space="0" w:color="000000"/>
              <w:right w:val="single" w:sz="8" w:space="0" w:color="000000"/>
            </w:tcBorders>
          </w:tcPr>
          <w:p w:rsidR="00756F83" w:rsidRPr="004D664C" w:rsidRDefault="00756F83"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22</w:t>
            </w:r>
          </w:p>
        </w:tc>
        <w:tc>
          <w:tcPr>
            <w:tcW w:w="658" w:type="pct"/>
            <w:tcBorders>
              <w:top w:val="single" w:sz="8" w:space="0" w:color="000000"/>
              <w:left w:val="single" w:sz="8" w:space="0" w:color="000000"/>
              <w:bottom w:val="single" w:sz="8" w:space="0" w:color="000000"/>
              <w:right w:val="single" w:sz="8" w:space="0" w:color="000000"/>
            </w:tcBorders>
          </w:tcPr>
          <w:p w:rsidR="00756F83" w:rsidRPr="004D664C" w:rsidRDefault="00756F83"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22</w:t>
            </w:r>
          </w:p>
        </w:tc>
        <w:tc>
          <w:tcPr>
            <w:tcW w:w="655" w:type="pct"/>
            <w:tcBorders>
              <w:top w:val="single" w:sz="8" w:space="0" w:color="000000"/>
              <w:left w:val="single" w:sz="8" w:space="0" w:color="000000"/>
              <w:bottom w:val="single" w:sz="8" w:space="0" w:color="000000"/>
              <w:right w:val="single" w:sz="8" w:space="0" w:color="000000"/>
            </w:tcBorders>
          </w:tcPr>
          <w:p w:rsidR="00756F83" w:rsidRPr="004D664C" w:rsidRDefault="00756F83"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22</w:t>
            </w:r>
          </w:p>
        </w:tc>
        <w:tc>
          <w:tcPr>
            <w:tcW w:w="660" w:type="pct"/>
            <w:tcBorders>
              <w:top w:val="single" w:sz="8" w:space="0" w:color="000000"/>
              <w:left w:val="single" w:sz="8" w:space="0" w:color="000000"/>
              <w:bottom w:val="single" w:sz="8" w:space="0" w:color="000000"/>
              <w:right w:val="single" w:sz="8" w:space="0" w:color="000000"/>
            </w:tcBorders>
          </w:tcPr>
          <w:p w:rsidR="00756F83" w:rsidRPr="004D664C" w:rsidRDefault="00756F83" w:rsidP="00131A05">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22</w:t>
            </w:r>
          </w:p>
        </w:tc>
      </w:tr>
      <w:tr w:rsidR="002E1B97" w:rsidRPr="00FA0E7C">
        <w:tc>
          <w:tcPr>
            <w:tcW w:w="1577" w:type="pct"/>
            <w:gridSpan w:val="2"/>
            <w:tcBorders>
              <w:top w:val="single" w:sz="4" w:space="0" w:color="auto"/>
              <w:left w:val="single" w:sz="8" w:space="0" w:color="000000"/>
              <w:bottom w:val="single" w:sz="4" w:space="0" w:color="auto"/>
              <w:right w:val="single" w:sz="8" w:space="0" w:color="000000"/>
            </w:tcBorders>
          </w:tcPr>
          <w:p w:rsidR="002E1B97" w:rsidRPr="003406BC" w:rsidRDefault="002E1B97" w:rsidP="00BF146D">
            <w:pPr>
              <w:rPr>
                <w:rFonts w:ascii="Times New Roman" w:hAnsi="Times New Roman"/>
                <w:sz w:val="17"/>
                <w:szCs w:val="17"/>
              </w:rPr>
            </w:pPr>
            <w:r w:rsidRPr="003406BC">
              <w:rPr>
                <w:rFonts w:ascii="Times New Roman" w:hAnsi="Times New Roman"/>
                <w:sz w:val="17"/>
                <w:szCs w:val="17"/>
              </w:rPr>
              <w:t>Удельный вес численности обучающихся в образовательных организациях общего образования в соответствии с федеральными государственными образовательными стандартами в общей численности обучающихся в образовательных организация</w:t>
            </w:r>
            <w:r w:rsidR="00B832EC" w:rsidRPr="003406BC">
              <w:rPr>
                <w:rFonts w:ascii="Times New Roman" w:hAnsi="Times New Roman"/>
                <w:sz w:val="17"/>
                <w:szCs w:val="17"/>
              </w:rPr>
              <w:t>х</w:t>
            </w:r>
            <w:r w:rsidRPr="003406BC">
              <w:rPr>
                <w:rFonts w:ascii="Times New Roman" w:hAnsi="Times New Roman"/>
                <w:sz w:val="17"/>
                <w:szCs w:val="17"/>
              </w:rPr>
              <w:t xml:space="preserve"> общего образования, (%)</w:t>
            </w:r>
          </w:p>
          <w:p w:rsidR="00BF146D" w:rsidRPr="003406BC" w:rsidRDefault="00BF146D" w:rsidP="00BF146D">
            <w:pPr>
              <w:rPr>
                <w:rFonts w:ascii="Times New Roman" w:hAnsi="Times New Roman"/>
                <w:sz w:val="17"/>
                <w:szCs w:val="17"/>
              </w:rPr>
            </w:pPr>
          </w:p>
        </w:tc>
        <w:tc>
          <w:tcPr>
            <w:tcW w:w="725" w:type="pct"/>
            <w:tcBorders>
              <w:top w:val="single" w:sz="8" w:space="0" w:color="000000"/>
              <w:left w:val="single" w:sz="8" w:space="0" w:color="000000"/>
              <w:bottom w:val="single" w:sz="8" w:space="0" w:color="000000"/>
              <w:right w:val="single" w:sz="8" w:space="0" w:color="000000"/>
            </w:tcBorders>
            <w:vAlign w:val="center"/>
          </w:tcPr>
          <w:p w:rsidR="002E1B97" w:rsidRPr="002E1B97" w:rsidRDefault="002E1B97">
            <w:pPr>
              <w:jc w:val="center"/>
              <w:rPr>
                <w:rFonts w:ascii="Times New Roman" w:hAnsi="Times New Roman"/>
                <w:color w:val="000000"/>
                <w:sz w:val="16"/>
                <w:szCs w:val="16"/>
              </w:rPr>
            </w:pPr>
            <w:r w:rsidRPr="002E1B97">
              <w:rPr>
                <w:rFonts w:ascii="Times New Roman" w:hAnsi="Times New Roman"/>
                <w:color w:val="000000"/>
                <w:sz w:val="16"/>
                <w:szCs w:val="16"/>
              </w:rPr>
              <w:t>78,8</w:t>
            </w:r>
          </w:p>
        </w:tc>
        <w:tc>
          <w:tcPr>
            <w:tcW w:w="725" w:type="pct"/>
            <w:tcBorders>
              <w:top w:val="single" w:sz="8" w:space="0" w:color="000000"/>
              <w:left w:val="single" w:sz="8" w:space="0" w:color="000000"/>
              <w:bottom w:val="single" w:sz="8" w:space="0" w:color="000000"/>
              <w:right w:val="single" w:sz="8" w:space="0" w:color="000000"/>
            </w:tcBorders>
            <w:vAlign w:val="center"/>
          </w:tcPr>
          <w:p w:rsidR="002E1B97" w:rsidRPr="002E1B97" w:rsidRDefault="002E1B97">
            <w:pPr>
              <w:jc w:val="center"/>
              <w:rPr>
                <w:rFonts w:ascii="Times New Roman" w:hAnsi="Times New Roman"/>
                <w:color w:val="000000"/>
                <w:sz w:val="16"/>
                <w:szCs w:val="16"/>
              </w:rPr>
            </w:pPr>
            <w:r w:rsidRPr="002E1B97">
              <w:rPr>
                <w:rFonts w:ascii="Times New Roman" w:hAnsi="Times New Roman"/>
                <w:color w:val="000000"/>
                <w:sz w:val="16"/>
                <w:szCs w:val="16"/>
              </w:rPr>
              <w:t>89,2</w:t>
            </w:r>
          </w:p>
        </w:tc>
        <w:tc>
          <w:tcPr>
            <w:tcW w:w="658" w:type="pct"/>
            <w:tcBorders>
              <w:top w:val="single" w:sz="8" w:space="0" w:color="000000"/>
              <w:left w:val="single" w:sz="8" w:space="0" w:color="000000"/>
              <w:bottom w:val="single" w:sz="8" w:space="0" w:color="000000"/>
              <w:right w:val="single" w:sz="8" w:space="0" w:color="000000"/>
            </w:tcBorders>
            <w:vAlign w:val="center"/>
          </w:tcPr>
          <w:p w:rsidR="002E1B97" w:rsidRPr="002E1B97" w:rsidRDefault="002E1B97">
            <w:pPr>
              <w:jc w:val="center"/>
              <w:rPr>
                <w:rFonts w:ascii="Times New Roman" w:hAnsi="Times New Roman"/>
                <w:color w:val="000000"/>
                <w:sz w:val="16"/>
                <w:szCs w:val="16"/>
              </w:rPr>
            </w:pPr>
            <w:r w:rsidRPr="002E1B97">
              <w:rPr>
                <w:rFonts w:ascii="Times New Roman" w:hAnsi="Times New Roman"/>
                <w:color w:val="000000"/>
                <w:sz w:val="16"/>
                <w:szCs w:val="16"/>
              </w:rPr>
              <w:t>93,5</w:t>
            </w:r>
          </w:p>
        </w:tc>
        <w:tc>
          <w:tcPr>
            <w:tcW w:w="655" w:type="pct"/>
            <w:tcBorders>
              <w:top w:val="single" w:sz="8" w:space="0" w:color="000000"/>
              <w:left w:val="single" w:sz="8" w:space="0" w:color="000000"/>
              <w:bottom w:val="single" w:sz="8" w:space="0" w:color="000000"/>
              <w:right w:val="single" w:sz="8" w:space="0" w:color="000000"/>
            </w:tcBorders>
            <w:vAlign w:val="center"/>
          </w:tcPr>
          <w:p w:rsidR="002E1B97" w:rsidRPr="002E1B97" w:rsidRDefault="002E1B97">
            <w:pPr>
              <w:jc w:val="center"/>
              <w:rPr>
                <w:rFonts w:ascii="Times New Roman" w:hAnsi="Times New Roman"/>
                <w:color w:val="000000"/>
                <w:sz w:val="16"/>
                <w:szCs w:val="16"/>
              </w:rPr>
            </w:pPr>
            <w:r w:rsidRPr="002E1B97">
              <w:rPr>
                <w:rFonts w:ascii="Times New Roman" w:hAnsi="Times New Roman"/>
                <w:color w:val="000000"/>
                <w:sz w:val="16"/>
                <w:szCs w:val="16"/>
              </w:rPr>
              <w:t>97,7</w:t>
            </w:r>
          </w:p>
        </w:tc>
        <w:tc>
          <w:tcPr>
            <w:tcW w:w="660" w:type="pct"/>
            <w:tcBorders>
              <w:top w:val="single" w:sz="8" w:space="0" w:color="000000"/>
              <w:left w:val="single" w:sz="8" w:space="0" w:color="000000"/>
              <w:bottom w:val="single" w:sz="8" w:space="0" w:color="000000"/>
              <w:right w:val="single" w:sz="8" w:space="0" w:color="000000"/>
            </w:tcBorders>
            <w:vAlign w:val="center"/>
          </w:tcPr>
          <w:p w:rsidR="002E1B97" w:rsidRPr="002E1B97" w:rsidRDefault="002E1B97">
            <w:pPr>
              <w:jc w:val="center"/>
              <w:rPr>
                <w:rFonts w:ascii="Times New Roman" w:hAnsi="Times New Roman"/>
                <w:color w:val="000000"/>
                <w:sz w:val="16"/>
                <w:szCs w:val="16"/>
              </w:rPr>
            </w:pPr>
            <w:r w:rsidRPr="002E1B97">
              <w:rPr>
                <w:rFonts w:ascii="Times New Roman" w:hAnsi="Times New Roman"/>
                <w:color w:val="000000"/>
                <w:sz w:val="16"/>
                <w:szCs w:val="16"/>
              </w:rPr>
              <w:t>100</w:t>
            </w:r>
          </w:p>
        </w:tc>
      </w:tr>
      <w:tr w:rsidR="00756F83" w:rsidRPr="00FA0E7C">
        <w:tc>
          <w:tcPr>
            <w:tcW w:w="1577" w:type="pct"/>
            <w:gridSpan w:val="2"/>
            <w:tcBorders>
              <w:top w:val="single" w:sz="4" w:space="0" w:color="auto"/>
              <w:left w:val="single" w:sz="8" w:space="0" w:color="000000"/>
              <w:bottom w:val="single" w:sz="4" w:space="0" w:color="auto"/>
              <w:right w:val="single" w:sz="8" w:space="0" w:color="000000"/>
            </w:tcBorders>
          </w:tcPr>
          <w:p w:rsidR="00756F83" w:rsidRPr="003406BC" w:rsidRDefault="00756F83" w:rsidP="00BF146D">
            <w:pPr>
              <w:rPr>
                <w:rFonts w:ascii="Times New Roman" w:hAnsi="Times New Roman"/>
                <w:sz w:val="17"/>
                <w:szCs w:val="17"/>
              </w:rPr>
            </w:pPr>
            <w:r w:rsidRPr="003406BC">
              <w:rPr>
                <w:rFonts w:ascii="Times New Roman" w:hAnsi="Times New Roman"/>
                <w:sz w:val="17"/>
                <w:szCs w:val="17"/>
              </w:rPr>
              <w:t>Отношение средней заработной платы педагогических работников муниципальных образовательных организаций общего образования к среднемесячному доходу от трудовой деятельности, (%)</w:t>
            </w:r>
          </w:p>
        </w:tc>
        <w:tc>
          <w:tcPr>
            <w:tcW w:w="725" w:type="pct"/>
            <w:tcBorders>
              <w:top w:val="single" w:sz="8" w:space="0" w:color="000000"/>
              <w:left w:val="single" w:sz="8" w:space="0" w:color="000000"/>
              <w:bottom w:val="single" w:sz="8" w:space="0" w:color="000000"/>
              <w:right w:val="single" w:sz="8" w:space="0" w:color="000000"/>
            </w:tcBorders>
          </w:tcPr>
          <w:p w:rsidR="00756F83" w:rsidRPr="004D664C" w:rsidRDefault="008B3CFB" w:rsidP="00CA0144">
            <w:pPr>
              <w:pStyle w:val="ConsPlusCell"/>
              <w:jc w:val="center"/>
              <w:rPr>
                <w:rFonts w:ascii="Times New Roman" w:hAnsi="Times New Roman" w:cs="Times New Roman"/>
                <w:sz w:val="16"/>
                <w:szCs w:val="16"/>
              </w:rPr>
            </w:pPr>
            <w:r>
              <w:rPr>
                <w:rFonts w:ascii="Times New Roman" w:hAnsi="Times New Roman" w:cs="Times New Roman"/>
                <w:sz w:val="16"/>
                <w:szCs w:val="16"/>
              </w:rPr>
              <w:t>116,2</w:t>
            </w:r>
          </w:p>
        </w:tc>
        <w:tc>
          <w:tcPr>
            <w:tcW w:w="725" w:type="pct"/>
            <w:tcBorders>
              <w:top w:val="single" w:sz="8" w:space="0" w:color="000000"/>
              <w:left w:val="single" w:sz="8" w:space="0" w:color="000000"/>
              <w:bottom w:val="single" w:sz="8" w:space="0" w:color="000000"/>
              <w:right w:val="single" w:sz="8" w:space="0" w:color="000000"/>
            </w:tcBorders>
          </w:tcPr>
          <w:p w:rsidR="00756F83" w:rsidRPr="004D664C" w:rsidRDefault="008B3CFB" w:rsidP="00CA0144">
            <w:pPr>
              <w:pStyle w:val="ConsPlusCell"/>
              <w:jc w:val="center"/>
              <w:rPr>
                <w:rFonts w:ascii="Times New Roman" w:hAnsi="Times New Roman" w:cs="Times New Roman"/>
                <w:sz w:val="16"/>
                <w:szCs w:val="16"/>
              </w:rPr>
            </w:pPr>
            <w:r>
              <w:rPr>
                <w:rFonts w:ascii="Times New Roman" w:hAnsi="Times New Roman" w:cs="Times New Roman"/>
                <w:sz w:val="16"/>
                <w:szCs w:val="16"/>
              </w:rPr>
              <w:t>110,2</w:t>
            </w:r>
          </w:p>
        </w:tc>
        <w:tc>
          <w:tcPr>
            <w:tcW w:w="658" w:type="pct"/>
            <w:tcBorders>
              <w:top w:val="single" w:sz="8" w:space="0" w:color="000000"/>
              <w:left w:val="single" w:sz="8" w:space="0" w:color="000000"/>
              <w:bottom w:val="single" w:sz="8" w:space="0" w:color="000000"/>
              <w:right w:val="single" w:sz="8" w:space="0" w:color="000000"/>
            </w:tcBorders>
          </w:tcPr>
          <w:p w:rsidR="00756F83" w:rsidRPr="004D664C" w:rsidRDefault="008B3CFB" w:rsidP="00CA0144">
            <w:pPr>
              <w:pStyle w:val="ConsPlusCell"/>
              <w:jc w:val="center"/>
              <w:rPr>
                <w:rFonts w:ascii="Times New Roman" w:hAnsi="Times New Roman" w:cs="Times New Roman"/>
                <w:sz w:val="16"/>
                <w:szCs w:val="16"/>
              </w:rPr>
            </w:pPr>
            <w:r>
              <w:rPr>
                <w:rFonts w:ascii="Times New Roman" w:hAnsi="Times New Roman" w:cs="Times New Roman"/>
                <w:sz w:val="16"/>
                <w:szCs w:val="16"/>
              </w:rPr>
              <w:t>104,3</w:t>
            </w:r>
          </w:p>
        </w:tc>
        <w:tc>
          <w:tcPr>
            <w:tcW w:w="655" w:type="pct"/>
            <w:tcBorders>
              <w:top w:val="single" w:sz="8" w:space="0" w:color="000000"/>
              <w:left w:val="single" w:sz="8" w:space="0" w:color="000000"/>
              <w:bottom w:val="single" w:sz="8" w:space="0" w:color="000000"/>
              <w:right w:val="single" w:sz="8" w:space="0" w:color="000000"/>
            </w:tcBorders>
          </w:tcPr>
          <w:p w:rsidR="00756F83" w:rsidRPr="004D664C" w:rsidRDefault="008B3CFB" w:rsidP="00CA0144">
            <w:pPr>
              <w:pStyle w:val="ConsPlusCell"/>
              <w:jc w:val="center"/>
              <w:rPr>
                <w:rFonts w:ascii="Times New Roman" w:hAnsi="Times New Roman" w:cs="Times New Roman"/>
                <w:sz w:val="16"/>
                <w:szCs w:val="16"/>
              </w:rPr>
            </w:pPr>
            <w:r>
              <w:rPr>
                <w:rFonts w:ascii="Times New Roman" w:hAnsi="Times New Roman" w:cs="Times New Roman"/>
                <w:sz w:val="16"/>
                <w:szCs w:val="16"/>
              </w:rPr>
              <w:t>104,3</w:t>
            </w:r>
          </w:p>
        </w:tc>
        <w:tc>
          <w:tcPr>
            <w:tcW w:w="660" w:type="pct"/>
            <w:tcBorders>
              <w:top w:val="single" w:sz="8" w:space="0" w:color="000000"/>
              <w:left w:val="single" w:sz="8" w:space="0" w:color="000000"/>
              <w:bottom w:val="single" w:sz="8" w:space="0" w:color="000000"/>
              <w:right w:val="single" w:sz="8" w:space="0" w:color="000000"/>
            </w:tcBorders>
          </w:tcPr>
          <w:p w:rsidR="00756F83" w:rsidRPr="004D664C" w:rsidRDefault="008B3CFB" w:rsidP="00CA0144">
            <w:pPr>
              <w:pStyle w:val="ConsPlusCell"/>
              <w:jc w:val="center"/>
              <w:rPr>
                <w:rFonts w:ascii="Times New Roman" w:hAnsi="Times New Roman" w:cs="Times New Roman"/>
                <w:sz w:val="16"/>
                <w:szCs w:val="16"/>
              </w:rPr>
            </w:pPr>
            <w:r>
              <w:rPr>
                <w:rFonts w:ascii="Times New Roman" w:hAnsi="Times New Roman" w:cs="Times New Roman"/>
                <w:sz w:val="16"/>
                <w:szCs w:val="16"/>
              </w:rPr>
              <w:t>104,3</w:t>
            </w:r>
          </w:p>
        </w:tc>
      </w:tr>
      <w:tr w:rsidR="00756F83" w:rsidRPr="00FA0E7C">
        <w:tc>
          <w:tcPr>
            <w:tcW w:w="1577" w:type="pct"/>
            <w:gridSpan w:val="2"/>
            <w:tcBorders>
              <w:top w:val="single" w:sz="4" w:space="0" w:color="auto"/>
              <w:left w:val="single" w:sz="8" w:space="0" w:color="000000"/>
              <w:bottom w:val="single" w:sz="4" w:space="0" w:color="auto"/>
              <w:right w:val="single" w:sz="8" w:space="0" w:color="000000"/>
            </w:tcBorders>
          </w:tcPr>
          <w:p w:rsidR="00756F83" w:rsidRPr="003406BC" w:rsidRDefault="007335D0" w:rsidP="00BF146D">
            <w:pPr>
              <w:rPr>
                <w:rFonts w:ascii="Times New Roman" w:hAnsi="Times New Roman"/>
                <w:sz w:val="17"/>
                <w:szCs w:val="17"/>
              </w:rPr>
            </w:pPr>
            <w:r w:rsidRPr="003406BC">
              <w:rPr>
                <w:rFonts w:ascii="Times New Roman" w:hAnsi="Times New Roman"/>
                <w:sz w:val="17"/>
                <w:szCs w:val="17"/>
              </w:rPr>
              <w:t>Доля обучающихся муниципальных общеобразовательных организаций, которым предоставлена возможность обучаться в соответствии с основными современными требованиями, в общей численности обучающихся, (%)</w:t>
            </w:r>
          </w:p>
        </w:tc>
        <w:tc>
          <w:tcPr>
            <w:tcW w:w="725" w:type="pct"/>
            <w:tcBorders>
              <w:top w:val="single" w:sz="8" w:space="0" w:color="000000"/>
              <w:left w:val="single" w:sz="8" w:space="0" w:color="000000"/>
              <w:bottom w:val="single" w:sz="8" w:space="0" w:color="000000"/>
              <w:right w:val="single" w:sz="8" w:space="0" w:color="000000"/>
            </w:tcBorders>
            <w:vAlign w:val="center"/>
          </w:tcPr>
          <w:p w:rsidR="00756F83" w:rsidRPr="004D664C" w:rsidRDefault="00756F83"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88,5</w:t>
            </w:r>
          </w:p>
        </w:tc>
        <w:tc>
          <w:tcPr>
            <w:tcW w:w="725" w:type="pct"/>
            <w:tcBorders>
              <w:top w:val="single" w:sz="8" w:space="0" w:color="000000"/>
              <w:left w:val="single" w:sz="8" w:space="0" w:color="000000"/>
              <w:bottom w:val="single" w:sz="8" w:space="0" w:color="000000"/>
              <w:right w:val="single" w:sz="8" w:space="0" w:color="000000"/>
            </w:tcBorders>
            <w:vAlign w:val="center"/>
          </w:tcPr>
          <w:p w:rsidR="00756F83" w:rsidRPr="004D664C" w:rsidRDefault="00756F83"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90</w:t>
            </w:r>
          </w:p>
        </w:tc>
        <w:tc>
          <w:tcPr>
            <w:tcW w:w="658" w:type="pct"/>
            <w:tcBorders>
              <w:top w:val="single" w:sz="8" w:space="0" w:color="000000"/>
              <w:left w:val="single" w:sz="8" w:space="0" w:color="000000"/>
              <w:bottom w:val="single" w:sz="8" w:space="0" w:color="000000"/>
              <w:right w:val="single" w:sz="8" w:space="0" w:color="000000"/>
            </w:tcBorders>
            <w:vAlign w:val="center"/>
          </w:tcPr>
          <w:p w:rsidR="00756F83" w:rsidRPr="004D664C" w:rsidRDefault="00756F83"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90</w:t>
            </w:r>
          </w:p>
        </w:tc>
        <w:tc>
          <w:tcPr>
            <w:tcW w:w="655" w:type="pct"/>
            <w:tcBorders>
              <w:top w:val="single" w:sz="8" w:space="0" w:color="000000"/>
              <w:left w:val="single" w:sz="8" w:space="0" w:color="000000"/>
              <w:bottom w:val="single" w:sz="8" w:space="0" w:color="000000"/>
              <w:right w:val="single" w:sz="8" w:space="0" w:color="000000"/>
            </w:tcBorders>
            <w:vAlign w:val="center"/>
          </w:tcPr>
          <w:p w:rsidR="00756F83" w:rsidRPr="004D664C" w:rsidRDefault="00756F83"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90</w:t>
            </w:r>
          </w:p>
        </w:tc>
        <w:tc>
          <w:tcPr>
            <w:tcW w:w="660" w:type="pct"/>
            <w:tcBorders>
              <w:top w:val="single" w:sz="8" w:space="0" w:color="000000"/>
              <w:left w:val="single" w:sz="8" w:space="0" w:color="000000"/>
              <w:bottom w:val="single" w:sz="8" w:space="0" w:color="000000"/>
              <w:right w:val="single" w:sz="8" w:space="0" w:color="000000"/>
            </w:tcBorders>
            <w:vAlign w:val="center"/>
          </w:tcPr>
          <w:p w:rsidR="00756F83" w:rsidRPr="004D664C" w:rsidRDefault="00756F83" w:rsidP="00131A05">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90</w:t>
            </w:r>
          </w:p>
        </w:tc>
      </w:tr>
      <w:tr w:rsidR="00756F83" w:rsidRPr="00FA0E7C">
        <w:tc>
          <w:tcPr>
            <w:tcW w:w="1577" w:type="pct"/>
            <w:gridSpan w:val="2"/>
            <w:tcBorders>
              <w:top w:val="single" w:sz="4" w:space="0" w:color="auto"/>
              <w:left w:val="single" w:sz="8" w:space="0" w:color="000000"/>
              <w:bottom w:val="single" w:sz="4" w:space="0" w:color="auto"/>
              <w:right w:val="single" w:sz="8" w:space="0" w:color="000000"/>
            </w:tcBorders>
          </w:tcPr>
          <w:p w:rsidR="00756F83" w:rsidRPr="003406BC" w:rsidRDefault="00756F83" w:rsidP="00BF146D">
            <w:pPr>
              <w:rPr>
                <w:rFonts w:ascii="Times New Roman" w:hAnsi="Times New Roman"/>
                <w:sz w:val="17"/>
                <w:szCs w:val="17"/>
              </w:rPr>
            </w:pPr>
            <w:r w:rsidRPr="003406BC">
              <w:rPr>
                <w:rFonts w:ascii="Times New Roman" w:hAnsi="Times New Roman"/>
                <w:sz w:val="17"/>
                <w:szCs w:val="17"/>
              </w:rPr>
              <w:t>Отношение среднего балла ЕГЭ (в расчете на 1 предмет) в 10 процентах школ с лучшими результатами ЕГЭ к среднему баллу ЕГЭ (в расчете на 1 предмет) в 10 процентах школ с худшими результатами ЕГЭ</w:t>
            </w:r>
          </w:p>
        </w:tc>
        <w:tc>
          <w:tcPr>
            <w:tcW w:w="725" w:type="pct"/>
            <w:tcBorders>
              <w:top w:val="single" w:sz="8" w:space="0" w:color="000000"/>
              <w:left w:val="single" w:sz="8" w:space="0" w:color="000000"/>
              <w:bottom w:val="single" w:sz="8" w:space="0" w:color="000000"/>
              <w:right w:val="single" w:sz="8" w:space="0" w:color="000000"/>
            </w:tcBorders>
            <w:vAlign w:val="center"/>
          </w:tcPr>
          <w:p w:rsidR="00756F83" w:rsidRPr="004D664C" w:rsidRDefault="00756F83"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1,55</w:t>
            </w:r>
          </w:p>
        </w:tc>
        <w:tc>
          <w:tcPr>
            <w:tcW w:w="725" w:type="pct"/>
            <w:tcBorders>
              <w:top w:val="single" w:sz="8" w:space="0" w:color="000000"/>
              <w:left w:val="single" w:sz="8" w:space="0" w:color="000000"/>
              <w:bottom w:val="single" w:sz="8" w:space="0" w:color="000000"/>
              <w:right w:val="single" w:sz="8" w:space="0" w:color="000000"/>
            </w:tcBorders>
            <w:vAlign w:val="center"/>
          </w:tcPr>
          <w:p w:rsidR="00756F83" w:rsidRPr="004D664C" w:rsidRDefault="00756F83"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1,53</w:t>
            </w:r>
          </w:p>
        </w:tc>
        <w:tc>
          <w:tcPr>
            <w:tcW w:w="658" w:type="pct"/>
            <w:tcBorders>
              <w:top w:val="single" w:sz="8" w:space="0" w:color="000000"/>
              <w:left w:val="single" w:sz="8" w:space="0" w:color="000000"/>
              <w:bottom w:val="single" w:sz="8" w:space="0" w:color="000000"/>
              <w:right w:val="single" w:sz="8" w:space="0" w:color="000000"/>
            </w:tcBorders>
            <w:vAlign w:val="center"/>
          </w:tcPr>
          <w:p w:rsidR="00756F83" w:rsidRPr="004D664C" w:rsidRDefault="00756F83"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1,53</w:t>
            </w:r>
          </w:p>
        </w:tc>
        <w:tc>
          <w:tcPr>
            <w:tcW w:w="655" w:type="pct"/>
            <w:tcBorders>
              <w:top w:val="single" w:sz="8" w:space="0" w:color="000000"/>
              <w:left w:val="single" w:sz="8" w:space="0" w:color="000000"/>
              <w:bottom w:val="single" w:sz="8" w:space="0" w:color="000000"/>
              <w:right w:val="single" w:sz="8" w:space="0" w:color="000000"/>
            </w:tcBorders>
            <w:vAlign w:val="center"/>
          </w:tcPr>
          <w:p w:rsidR="00756F83" w:rsidRPr="004D664C" w:rsidRDefault="00756F83"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1,53</w:t>
            </w:r>
          </w:p>
        </w:tc>
        <w:tc>
          <w:tcPr>
            <w:tcW w:w="660" w:type="pct"/>
            <w:tcBorders>
              <w:top w:val="single" w:sz="8" w:space="0" w:color="000000"/>
              <w:left w:val="single" w:sz="8" w:space="0" w:color="000000"/>
              <w:bottom w:val="single" w:sz="8" w:space="0" w:color="000000"/>
              <w:right w:val="single" w:sz="8" w:space="0" w:color="000000"/>
            </w:tcBorders>
            <w:vAlign w:val="center"/>
          </w:tcPr>
          <w:p w:rsidR="00756F83" w:rsidRPr="004D664C" w:rsidRDefault="00756F83" w:rsidP="00131A05">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1,53</w:t>
            </w:r>
          </w:p>
        </w:tc>
      </w:tr>
      <w:tr w:rsidR="00756F83" w:rsidRPr="00FA0E7C">
        <w:tc>
          <w:tcPr>
            <w:tcW w:w="1577" w:type="pct"/>
            <w:gridSpan w:val="2"/>
            <w:tcBorders>
              <w:top w:val="single" w:sz="4" w:space="0" w:color="auto"/>
              <w:left w:val="single" w:sz="8" w:space="0" w:color="000000"/>
              <w:bottom w:val="single" w:sz="4" w:space="0" w:color="auto"/>
              <w:right w:val="single" w:sz="8" w:space="0" w:color="000000"/>
            </w:tcBorders>
          </w:tcPr>
          <w:p w:rsidR="00756F83" w:rsidRPr="003406BC" w:rsidRDefault="00756F83" w:rsidP="00BF146D">
            <w:pPr>
              <w:rPr>
                <w:rFonts w:ascii="Times New Roman" w:hAnsi="Times New Roman"/>
                <w:sz w:val="17"/>
                <w:szCs w:val="17"/>
              </w:rPr>
            </w:pPr>
            <w:r w:rsidRPr="003406BC">
              <w:rPr>
                <w:rFonts w:ascii="Times New Roman" w:hAnsi="Times New Roman"/>
                <w:sz w:val="17"/>
                <w:szCs w:val="17"/>
              </w:rPr>
              <w:t>Количество компьютеров на 100 обучающихся в общеобразовательных учреждениях</w:t>
            </w:r>
          </w:p>
        </w:tc>
        <w:tc>
          <w:tcPr>
            <w:tcW w:w="725" w:type="pct"/>
            <w:tcBorders>
              <w:top w:val="single" w:sz="8" w:space="0" w:color="000000"/>
              <w:left w:val="single" w:sz="8" w:space="0" w:color="000000"/>
              <w:bottom w:val="single" w:sz="8" w:space="0" w:color="000000"/>
              <w:right w:val="single" w:sz="8" w:space="0" w:color="000000"/>
            </w:tcBorders>
            <w:vAlign w:val="center"/>
          </w:tcPr>
          <w:p w:rsidR="00756F83" w:rsidRPr="004D664C" w:rsidRDefault="00756F83"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22,0</w:t>
            </w:r>
          </w:p>
        </w:tc>
        <w:tc>
          <w:tcPr>
            <w:tcW w:w="725" w:type="pct"/>
            <w:tcBorders>
              <w:top w:val="single" w:sz="8" w:space="0" w:color="000000"/>
              <w:left w:val="single" w:sz="8" w:space="0" w:color="000000"/>
              <w:bottom w:val="single" w:sz="8" w:space="0" w:color="000000"/>
              <w:right w:val="single" w:sz="8" w:space="0" w:color="000000"/>
            </w:tcBorders>
            <w:vAlign w:val="center"/>
          </w:tcPr>
          <w:p w:rsidR="00756F83" w:rsidRPr="004D664C" w:rsidRDefault="00756F83"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24,0</w:t>
            </w:r>
          </w:p>
        </w:tc>
        <w:tc>
          <w:tcPr>
            <w:tcW w:w="658" w:type="pct"/>
            <w:tcBorders>
              <w:top w:val="single" w:sz="8" w:space="0" w:color="000000"/>
              <w:left w:val="single" w:sz="8" w:space="0" w:color="000000"/>
              <w:bottom w:val="single" w:sz="8" w:space="0" w:color="000000"/>
              <w:right w:val="single" w:sz="8" w:space="0" w:color="000000"/>
            </w:tcBorders>
            <w:vAlign w:val="center"/>
          </w:tcPr>
          <w:p w:rsidR="00756F83" w:rsidRPr="004D664C" w:rsidRDefault="00756F83"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24,0</w:t>
            </w:r>
          </w:p>
        </w:tc>
        <w:tc>
          <w:tcPr>
            <w:tcW w:w="655" w:type="pct"/>
            <w:tcBorders>
              <w:top w:val="single" w:sz="8" w:space="0" w:color="000000"/>
              <w:left w:val="single" w:sz="8" w:space="0" w:color="000000"/>
              <w:bottom w:val="single" w:sz="8" w:space="0" w:color="000000"/>
              <w:right w:val="single" w:sz="8" w:space="0" w:color="000000"/>
            </w:tcBorders>
            <w:vAlign w:val="center"/>
          </w:tcPr>
          <w:p w:rsidR="00756F83" w:rsidRPr="004D664C" w:rsidRDefault="00756F83"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24,0</w:t>
            </w:r>
          </w:p>
        </w:tc>
        <w:tc>
          <w:tcPr>
            <w:tcW w:w="660" w:type="pct"/>
            <w:tcBorders>
              <w:top w:val="single" w:sz="8" w:space="0" w:color="000000"/>
              <w:left w:val="single" w:sz="8" w:space="0" w:color="000000"/>
              <w:bottom w:val="single" w:sz="8" w:space="0" w:color="000000"/>
              <w:right w:val="single" w:sz="8" w:space="0" w:color="000000"/>
            </w:tcBorders>
            <w:vAlign w:val="center"/>
          </w:tcPr>
          <w:p w:rsidR="00756F83" w:rsidRPr="004D664C" w:rsidRDefault="00756F83" w:rsidP="00131A05">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24,0</w:t>
            </w:r>
          </w:p>
        </w:tc>
      </w:tr>
      <w:tr w:rsidR="00756F83" w:rsidRPr="00FA0E7C">
        <w:tc>
          <w:tcPr>
            <w:tcW w:w="1577" w:type="pct"/>
            <w:gridSpan w:val="2"/>
            <w:tcBorders>
              <w:top w:val="single" w:sz="4" w:space="0" w:color="auto"/>
              <w:left w:val="single" w:sz="8" w:space="0" w:color="000000"/>
              <w:bottom w:val="single" w:sz="4" w:space="0" w:color="auto"/>
              <w:right w:val="single" w:sz="8" w:space="0" w:color="000000"/>
            </w:tcBorders>
          </w:tcPr>
          <w:p w:rsidR="00756F83" w:rsidRPr="003406BC" w:rsidRDefault="003138EF" w:rsidP="00BF146D">
            <w:pPr>
              <w:rPr>
                <w:rFonts w:ascii="Times New Roman" w:hAnsi="Times New Roman"/>
                <w:sz w:val="17"/>
                <w:szCs w:val="17"/>
              </w:rPr>
            </w:pPr>
            <w:r w:rsidRPr="003406BC">
              <w:rPr>
                <w:rFonts w:ascii="Times New Roman" w:hAnsi="Times New Roman"/>
                <w:sz w:val="17"/>
                <w:szCs w:val="17"/>
              </w:rPr>
              <w:t>Количество построенных общеобразовательных организаций по годам реализации программы, в том числе за счет внебюджетных источников, шт.</w:t>
            </w:r>
          </w:p>
        </w:tc>
        <w:tc>
          <w:tcPr>
            <w:tcW w:w="725" w:type="pct"/>
            <w:tcBorders>
              <w:top w:val="single" w:sz="8" w:space="0" w:color="000000"/>
              <w:left w:val="single" w:sz="8" w:space="0" w:color="000000"/>
              <w:bottom w:val="single" w:sz="8" w:space="0" w:color="000000"/>
              <w:right w:val="single" w:sz="8" w:space="0" w:color="000000"/>
            </w:tcBorders>
            <w:vAlign w:val="center"/>
          </w:tcPr>
          <w:p w:rsidR="00756F83" w:rsidRPr="004D664C" w:rsidRDefault="00756F83"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w:t>
            </w:r>
          </w:p>
        </w:tc>
        <w:tc>
          <w:tcPr>
            <w:tcW w:w="725" w:type="pct"/>
            <w:tcBorders>
              <w:top w:val="single" w:sz="8" w:space="0" w:color="000000"/>
              <w:left w:val="single" w:sz="8" w:space="0" w:color="000000"/>
              <w:bottom w:val="single" w:sz="8" w:space="0" w:color="000000"/>
              <w:right w:val="single" w:sz="8" w:space="0" w:color="000000"/>
            </w:tcBorders>
            <w:vAlign w:val="center"/>
          </w:tcPr>
          <w:p w:rsidR="00756F83" w:rsidRPr="004D664C" w:rsidRDefault="00756F83"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w:t>
            </w:r>
          </w:p>
        </w:tc>
        <w:tc>
          <w:tcPr>
            <w:tcW w:w="658" w:type="pct"/>
            <w:tcBorders>
              <w:top w:val="single" w:sz="8" w:space="0" w:color="000000"/>
              <w:left w:val="single" w:sz="8" w:space="0" w:color="000000"/>
              <w:bottom w:val="single" w:sz="8" w:space="0" w:color="000000"/>
              <w:right w:val="single" w:sz="8" w:space="0" w:color="000000"/>
            </w:tcBorders>
            <w:vAlign w:val="center"/>
          </w:tcPr>
          <w:p w:rsidR="00756F83" w:rsidRPr="004D664C" w:rsidRDefault="00756F83"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w:t>
            </w:r>
          </w:p>
        </w:tc>
        <w:tc>
          <w:tcPr>
            <w:tcW w:w="655" w:type="pct"/>
            <w:tcBorders>
              <w:top w:val="single" w:sz="8" w:space="0" w:color="000000"/>
              <w:left w:val="single" w:sz="8" w:space="0" w:color="000000"/>
              <w:bottom w:val="single" w:sz="8" w:space="0" w:color="000000"/>
              <w:right w:val="single" w:sz="8" w:space="0" w:color="000000"/>
            </w:tcBorders>
            <w:vAlign w:val="center"/>
          </w:tcPr>
          <w:p w:rsidR="00756F83" w:rsidRPr="004D664C" w:rsidRDefault="00756F83" w:rsidP="0013740A">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w:t>
            </w:r>
          </w:p>
        </w:tc>
        <w:tc>
          <w:tcPr>
            <w:tcW w:w="660" w:type="pct"/>
            <w:tcBorders>
              <w:top w:val="single" w:sz="8" w:space="0" w:color="000000"/>
              <w:left w:val="single" w:sz="8" w:space="0" w:color="000000"/>
              <w:bottom w:val="single" w:sz="8" w:space="0" w:color="000000"/>
              <w:right w:val="single" w:sz="8" w:space="0" w:color="000000"/>
            </w:tcBorders>
            <w:vAlign w:val="center"/>
          </w:tcPr>
          <w:p w:rsidR="00756F83" w:rsidRPr="004D664C" w:rsidRDefault="00756F83" w:rsidP="00131A05">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w:t>
            </w:r>
          </w:p>
        </w:tc>
      </w:tr>
      <w:tr w:rsidR="00756F83" w:rsidRPr="00FA0E7C">
        <w:tc>
          <w:tcPr>
            <w:tcW w:w="1577" w:type="pct"/>
            <w:gridSpan w:val="2"/>
            <w:tcBorders>
              <w:top w:val="single" w:sz="4" w:space="0" w:color="auto"/>
              <w:left w:val="single" w:sz="8" w:space="0" w:color="000000"/>
              <w:bottom w:val="single" w:sz="4" w:space="0" w:color="auto"/>
              <w:right w:val="single" w:sz="8" w:space="0" w:color="000000"/>
            </w:tcBorders>
          </w:tcPr>
          <w:p w:rsidR="00756F83" w:rsidRPr="003406BC" w:rsidRDefault="00756F83" w:rsidP="00BF146D">
            <w:pPr>
              <w:rPr>
                <w:rFonts w:ascii="Times New Roman" w:hAnsi="Times New Roman"/>
                <w:sz w:val="17"/>
                <w:szCs w:val="17"/>
              </w:rPr>
            </w:pPr>
            <w:r w:rsidRPr="003406BC">
              <w:rPr>
                <w:rFonts w:ascii="Times New Roman" w:hAnsi="Times New Roman"/>
                <w:sz w:val="17"/>
                <w:szCs w:val="17"/>
              </w:rPr>
              <w:t>Доля общеобразовательных организаций, перешедших на электронный документооборот (электронные системы управления), в общей численности общеобразовательных организаций (%)</w:t>
            </w:r>
          </w:p>
        </w:tc>
        <w:tc>
          <w:tcPr>
            <w:tcW w:w="725" w:type="pct"/>
            <w:tcBorders>
              <w:top w:val="single" w:sz="8" w:space="0" w:color="000000"/>
              <w:left w:val="single" w:sz="8" w:space="0" w:color="000000"/>
              <w:bottom w:val="single" w:sz="8" w:space="0" w:color="000000"/>
              <w:right w:val="single" w:sz="8" w:space="0" w:color="000000"/>
            </w:tcBorders>
            <w:vAlign w:val="center"/>
          </w:tcPr>
          <w:p w:rsidR="00756F83" w:rsidRPr="004D664C" w:rsidRDefault="00756F83" w:rsidP="0013740A">
            <w:pPr>
              <w:jc w:val="center"/>
              <w:rPr>
                <w:rFonts w:ascii="Times New Roman" w:hAnsi="Times New Roman"/>
                <w:sz w:val="16"/>
                <w:szCs w:val="16"/>
              </w:rPr>
            </w:pPr>
            <w:r w:rsidRPr="004D664C">
              <w:rPr>
                <w:rFonts w:ascii="Times New Roman" w:hAnsi="Times New Roman"/>
                <w:sz w:val="16"/>
                <w:szCs w:val="16"/>
              </w:rPr>
              <w:t>100</w:t>
            </w:r>
          </w:p>
        </w:tc>
        <w:tc>
          <w:tcPr>
            <w:tcW w:w="725" w:type="pct"/>
            <w:tcBorders>
              <w:top w:val="single" w:sz="8" w:space="0" w:color="000000"/>
              <w:left w:val="single" w:sz="8" w:space="0" w:color="000000"/>
              <w:bottom w:val="single" w:sz="8" w:space="0" w:color="000000"/>
              <w:right w:val="single" w:sz="8" w:space="0" w:color="000000"/>
            </w:tcBorders>
            <w:vAlign w:val="center"/>
          </w:tcPr>
          <w:p w:rsidR="00756F83" w:rsidRPr="004D664C" w:rsidRDefault="00756F83" w:rsidP="0013740A">
            <w:pPr>
              <w:jc w:val="center"/>
              <w:rPr>
                <w:rFonts w:ascii="Times New Roman" w:hAnsi="Times New Roman"/>
                <w:sz w:val="16"/>
                <w:szCs w:val="16"/>
              </w:rPr>
            </w:pPr>
            <w:r w:rsidRPr="004D664C">
              <w:rPr>
                <w:rFonts w:ascii="Times New Roman" w:hAnsi="Times New Roman"/>
                <w:sz w:val="16"/>
                <w:szCs w:val="16"/>
              </w:rPr>
              <w:t>100</w:t>
            </w:r>
          </w:p>
        </w:tc>
        <w:tc>
          <w:tcPr>
            <w:tcW w:w="658" w:type="pct"/>
            <w:tcBorders>
              <w:top w:val="single" w:sz="8" w:space="0" w:color="000000"/>
              <w:left w:val="single" w:sz="8" w:space="0" w:color="000000"/>
              <w:bottom w:val="single" w:sz="8" w:space="0" w:color="000000"/>
              <w:right w:val="single" w:sz="8" w:space="0" w:color="000000"/>
            </w:tcBorders>
            <w:vAlign w:val="center"/>
          </w:tcPr>
          <w:p w:rsidR="00756F83" w:rsidRPr="004D664C" w:rsidRDefault="00756F83" w:rsidP="0013740A">
            <w:pPr>
              <w:jc w:val="center"/>
              <w:rPr>
                <w:rFonts w:ascii="Times New Roman" w:hAnsi="Times New Roman"/>
                <w:sz w:val="16"/>
                <w:szCs w:val="16"/>
              </w:rPr>
            </w:pPr>
            <w:r w:rsidRPr="004D664C">
              <w:rPr>
                <w:rFonts w:ascii="Times New Roman" w:hAnsi="Times New Roman"/>
                <w:sz w:val="16"/>
                <w:szCs w:val="16"/>
              </w:rPr>
              <w:t>100</w:t>
            </w:r>
          </w:p>
        </w:tc>
        <w:tc>
          <w:tcPr>
            <w:tcW w:w="655" w:type="pct"/>
            <w:tcBorders>
              <w:top w:val="single" w:sz="8" w:space="0" w:color="000000"/>
              <w:left w:val="single" w:sz="8" w:space="0" w:color="000000"/>
              <w:bottom w:val="single" w:sz="8" w:space="0" w:color="000000"/>
              <w:right w:val="single" w:sz="8" w:space="0" w:color="000000"/>
            </w:tcBorders>
            <w:vAlign w:val="center"/>
          </w:tcPr>
          <w:p w:rsidR="00756F83" w:rsidRPr="004D664C" w:rsidRDefault="00756F83" w:rsidP="0013740A">
            <w:pPr>
              <w:jc w:val="center"/>
              <w:rPr>
                <w:rFonts w:ascii="Times New Roman" w:hAnsi="Times New Roman"/>
                <w:sz w:val="16"/>
                <w:szCs w:val="16"/>
              </w:rPr>
            </w:pPr>
            <w:r w:rsidRPr="004D664C">
              <w:rPr>
                <w:rFonts w:ascii="Times New Roman" w:hAnsi="Times New Roman"/>
                <w:sz w:val="16"/>
                <w:szCs w:val="16"/>
              </w:rPr>
              <w:t>100</w:t>
            </w:r>
          </w:p>
        </w:tc>
        <w:tc>
          <w:tcPr>
            <w:tcW w:w="660" w:type="pct"/>
            <w:tcBorders>
              <w:top w:val="single" w:sz="8" w:space="0" w:color="000000"/>
              <w:left w:val="single" w:sz="8" w:space="0" w:color="000000"/>
              <w:bottom w:val="single" w:sz="8" w:space="0" w:color="000000"/>
              <w:right w:val="single" w:sz="8" w:space="0" w:color="000000"/>
            </w:tcBorders>
            <w:vAlign w:val="center"/>
          </w:tcPr>
          <w:p w:rsidR="00756F83" w:rsidRPr="004D664C" w:rsidRDefault="00756F83" w:rsidP="00131A05">
            <w:pPr>
              <w:jc w:val="center"/>
              <w:rPr>
                <w:rFonts w:ascii="Times New Roman" w:hAnsi="Times New Roman"/>
                <w:sz w:val="16"/>
                <w:szCs w:val="16"/>
              </w:rPr>
            </w:pPr>
            <w:r w:rsidRPr="004D664C">
              <w:rPr>
                <w:rFonts w:ascii="Times New Roman" w:hAnsi="Times New Roman"/>
                <w:sz w:val="16"/>
                <w:szCs w:val="16"/>
              </w:rPr>
              <w:t>100</w:t>
            </w:r>
          </w:p>
        </w:tc>
      </w:tr>
      <w:tr w:rsidR="00756F83" w:rsidRPr="00FA0E7C">
        <w:tc>
          <w:tcPr>
            <w:tcW w:w="1577" w:type="pct"/>
            <w:gridSpan w:val="2"/>
            <w:tcBorders>
              <w:top w:val="single" w:sz="4" w:space="0" w:color="auto"/>
              <w:left w:val="single" w:sz="8" w:space="0" w:color="000000"/>
              <w:bottom w:val="single" w:sz="4" w:space="0" w:color="auto"/>
              <w:right w:val="single" w:sz="8" w:space="0" w:color="000000"/>
            </w:tcBorders>
          </w:tcPr>
          <w:p w:rsidR="00756F83" w:rsidRPr="003406BC" w:rsidRDefault="003138EF" w:rsidP="00BF146D">
            <w:pPr>
              <w:rPr>
                <w:rFonts w:ascii="Times New Roman" w:hAnsi="Times New Roman"/>
                <w:sz w:val="17"/>
                <w:szCs w:val="17"/>
              </w:rPr>
            </w:pPr>
            <w:r w:rsidRPr="003406BC">
              <w:rPr>
                <w:rFonts w:ascii="Times New Roman" w:hAnsi="Times New Roman"/>
                <w:sz w:val="17"/>
                <w:szCs w:val="17"/>
              </w:rPr>
              <w:t>Количество новых мест в общеобразовательных организациях субъектов Российской Федерации, из них количество созданных мест в построенном или приобретенном (выкупленном) здании общеобразовательной организации</w:t>
            </w:r>
          </w:p>
        </w:tc>
        <w:tc>
          <w:tcPr>
            <w:tcW w:w="725" w:type="pct"/>
            <w:tcBorders>
              <w:top w:val="single" w:sz="8" w:space="0" w:color="000000"/>
              <w:left w:val="single" w:sz="8" w:space="0" w:color="000000"/>
              <w:bottom w:val="single" w:sz="8" w:space="0" w:color="000000"/>
              <w:right w:val="single" w:sz="8" w:space="0" w:color="000000"/>
            </w:tcBorders>
            <w:vAlign w:val="center"/>
          </w:tcPr>
          <w:p w:rsidR="00756F83" w:rsidRPr="004D664C" w:rsidRDefault="003138EF" w:rsidP="0013740A">
            <w:pPr>
              <w:jc w:val="center"/>
              <w:rPr>
                <w:rFonts w:ascii="Times New Roman" w:hAnsi="Times New Roman"/>
                <w:sz w:val="16"/>
                <w:szCs w:val="16"/>
              </w:rPr>
            </w:pPr>
            <w:r>
              <w:rPr>
                <w:rFonts w:ascii="Times New Roman" w:hAnsi="Times New Roman"/>
                <w:sz w:val="16"/>
                <w:szCs w:val="16"/>
              </w:rPr>
              <w:t>0</w:t>
            </w:r>
          </w:p>
        </w:tc>
        <w:tc>
          <w:tcPr>
            <w:tcW w:w="725" w:type="pct"/>
            <w:tcBorders>
              <w:top w:val="single" w:sz="8" w:space="0" w:color="000000"/>
              <w:left w:val="single" w:sz="8" w:space="0" w:color="000000"/>
              <w:bottom w:val="single" w:sz="8" w:space="0" w:color="000000"/>
              <w:right w:val="single" w:sz="8" w:space="0" w:color="000000"/>
            </w:tcBorders>
            <w:vAlign w:val="center"/>
          </w:tcPr>
          <w:p w:rsidR="00756F83" w:rsidRPr="004D664C" w:rsidRDefault="003138EF" w:rsidP="0013740A">
            <w:pPr>
              <w:jc w:val="center"/>
              <w:rPr>
                <w:rFonts w:ascii="Times New Roman" w:hAnsi="Times New Roman"/>
                <w:sz w:val="16"/>
                <w:szCs w:val="16"/>
              </w:rPr>
            </w:pPr>
            <w:r>
              <w:rPr>
                <w:rFonts w:ascii="Times New Roman" w:hAnsi="Times New Roman"/>
                <w:sz w:val="16"/>
                <w:szCs w:val="16"/>
              </w:rPr>
              <w:t>0</w:t>
            </w:r>
          </w:p>
        </w:tc>
        <w:tc>
          <w:tcPr>
            <w:tcW w:w="658" w:type="pct"/>
            <w:tcBorders>
              <w:top w:val="single" w:sz="8" w:space="0" w:color="000000"/>
              <w:left w:val="single" w:sz="8" w:space="0" w:color="000000"/>
              <w:bottom w:val="single" w:sz="8" w:space="0" w:color="000000"/>
              <w:right w:val="single" w:sz="8" w:space="0" w:color="000000"/>
            </w:tcBorders>
            <w:vAlign w:val="center"/>
          </w:tcPr>
          <w:p w:rsidR="00756F83" w:rsidRPr="004D664C" w:rsidRDefault="003138EF" w:rsidP="0013740A">
            <w:pPr>
              <w:jc w:val="center"/>
              <w:rPr>
                <w:rFonts w:ascii="Times New Roman" w:hAnsi="Times New Roman"/>
                <w:sz w:val="16"/>
                <w:szCs w:val="16"/>
              </w:rPr>
            </w:pPr>
            <w:r>
              <w:rPr>
                <w:rFonts w:ascii="Times New Roman" w:hAnsi="Times New Roman"/>
                <w:sz w:val="16"/>
                <w:szCs w:val="16"/>
              </w:rPr>
              <w:t>0</w:t>
            </w:r>
          </w:p>
        </w:tc>
        <w:tc>
          <w:tcPr>
            <w:tcW w:w="655" w:type="pct"/>
            <w:tcBorders>
              <w:top w:val="single" w:sz="8" w:space="0" w:color="000000"/>
              <w:left w:val="single" w:sz="8" w:space="0" w:color="000000"/>
              <w:bottom w:val="single" w:sz="8" w:space="0" w:color="000000"/>
              <w:right w:val="single" w:sz="8" w:space="0" w:color="000000"/>
            </w:tcBorders>
            <w:vAlign w:val="center"/>
          </w:tcPr>
          <w:p w:rsidR="00756F83" w:rsidRPr="004D664C" w:rsidRDefault="003138EF" w:rsidP="0013740A">
            <w:pPr>
              <w:jc w:val="center"/>
              <w:rPr>
                <w:rFonts w:ascii="Times New Roman" w:hAnsi="Times New Roman"/>
                <w:sz w:val="16"/>
                <w:szCs w:val="16"/>
              </w:rPr>
            </w:pPr>
            <w:r>
              <w:rPr>
                <w:rFonts w:ascii="Times New Roman" w:hAnsi="Times New Roman"/>
                <w:sz w:val="16"/>
                <w:szCs w:val="16"/>
              </w:rPr>
              <w:t>0</w:t>
            </w:r>
          </w:p>
        </w:tc>
        <w:tc>
          <w:tcPr>
            <w:tcW w:w="660" w:type="pct"/>
            <w:tcBorders>
              <w:top w:val="single" w:sz="8" w:space="0" w:color="000000"/>
              <w:left w:val="single" w:sz="8" w:space="0" w:color="000000"/>
              <w:bottom w:val="single" w:sz="8" w:space="0" w:color="000000"/>
              <w:right w:val="single" w:sz="8" w:space="0" w:color="000000"/>
            </w:tcBorders>
            <w:vAlign w:val="center"/>
          </w:tcPr>
          <w:p w:rsidR="00756F83" w:rsidRPr="004D664C" w:rsidRDefault="003138EF" w:rsidP="00131A05">
            <w:pPr>
              <w:jc w:val="center"/>
              <w:rPr>
                <w:rFonts w:ascii="Times New Roman" w:hAnsi="Times New Roman"/>
                <w:sz w:val="16"/>
                <w:szCs w:val="16"/>
              </w:rPr>
            </w:pPr>
            <w:r>
              <w:rPr>
                <w:rFonts w:ascii="Times New Roman" w:hAnsi="Times New Roman"/>
                <w:sz w:val="16"/>
                <w:szCs w:val="16"/>
              </w:rPr>
              <w:t>0</w:t>
            </w:r>
          </w:p>
        </w:tc>
      </w:tr>
      <w:tr w:rsidR="00756F83" w:rsidRPr="00FA0E7C">
        <w:tc>
          <w:tcPr>
            <w:tcW w:w="1577" w:type="pct"/>
            <w:gridSpan w:val="2"/>
            <w:tcBorders>
              <w:top w:val="single" w:sz="4" w:space="0" w:color="auto"/>
              <w:left w:val="single" w:sz="8" w:space="0" w:color="000000"/>
              <w:bottom w:val="single" w:sz="4" w:space="0" w:color="auto"/>
              <w:right w:val="single" w:sz="8" w:space="0" w:color="000000"/>
            </w:tcBorders>
          </w:tcPr>
          <w:p w:rsidR="00756F83" w:rsidRPr="003406BC" w:rsidRDefault="00756F83" w:rsidP="00BF146D">
            <w:pPr>
              <w:rPr>
                <w:rFonts w:ascii="Times New Roman" w:hAnsi="Times New Roman"/>
                <w:sz w:val="17"/>
                <w:szCs w:val="17"/>
              </w:rPr>
            </w:pPr>
            <w:r w:rsidRPr="003406BC">
              <w:rPr>
                <w:rFonts w:ascii="Times New Roman" w:hAnsi="Times New Roman"/>
                <w:sz w:val="17"/>
                <w:szCs w:val="17"/>
              </w:rPr>
              <w:t>Доля обучающихся во вторую смену (%)</w:t>
            </w:r>
          </w:p>
        </w:tc>
        <w:tc>
          <w:tcPr>
            <w:tcW w:w="725" w:type="pct"/>
            <w:tcBorders>
              <w:top w:val="single" w:sz="8" w:space="0" w:color="000000"/>
              <w:left w:val="single" w:sz="8" w:space="0" w:color="000000"/>
              <w:bottom w:val="single" w:sz="8" w:space="0" w:color="000000"/>
              <w:right w:val="single" w:sz="8" w:space="0" w:color="000000"/>
            </w:tcBorders>
            <w:vAlign w:val="center"/>
          </w:tcPr>
          <w:p w:rsidR="00756F83" w:rsidRPr="004D664C" w:rsidRDefault="00756F83" w:rsidP="007224AE">
            <w:pPr>
              <w:jc w:val="center"/>
              <w:rPr>
                <w:rFonts w:ascii="Times New Roman" w:hAnsi="Times New Roman"/>
                <w:sz w:val="16"/>
                <w:szCs w:val="16"/>
              </w:rPr>
            </w:pPr>
            <w:r>
              <w:rPr>
                <w:rFonts w:ascii="Times New Roman" w:hAnsi="Times New Roman"/>
                <w:sz w:val="16"/>
                <w:szCs w:val="16"/>
              </w:rPr>
              <w:t>0</w:t>
            </w:r>
          </w:p>
        </w:tc>
        <w:tc>
          <w:tcPr>
            <w:tcW w:w="725" w:type="pct"/>
            <w:tcBorders>
              <w:top w:val="single" w:sz="8" w:space="0" w:color="000000"/>
              <w:left w:val="single" w:sz="8" w:space="0" w:color="000000"/>
              <w:bottom w:val="single" w:sz="8" w:space="0" w:color="000000"/>
              <w:right w:val="single" w:sz="8" w:space="0" w:color="000000"/>
            </w:tcBorders>
            <w:vAlign w:val="center"/>
          </w:tcPr>
          <w:p w:rsidR="00756F83" w:rsidRPr="004D664C" w:rsidRDefault="00756F83" w:rsidP="007224AE">
            <w:pPr>
              <w:jc w:val="center"/>
              <w:rPr>
                <w:rFonts w:ascii="Times New Roman" w:hAnsi="Times New Roman"/>
                <w:sz w:val="16"/>
                <w:szCs w:val="16"/>
              </w:rPr>
            </w:pPr>
            <w:r>
              <w:rPr>
                <w:rFonts w:ascii="Times New Roman" w:hAnsi="Times New Roman"/>
                <w:sz w:val="16"/>
                <w:szCs w:val="16"/>
              </w:rPr>
              <w:t>0</w:t>
            </w:r>
          </w:p>
        </w:tc>
        <w:tc>
          <w:tcPr>
            <w:tcW w:w="658" w:type="pct"/>
            <w:tcBorders>
              <w:top w:val="single" w:sz="8" w:space="0" w:color="000000"/>
              <w:left w:val="single" w:sz="8" w:space="0" w:color="000000"/>
              <w:bottom w:val="single" w:sz="8" w:space="0" w:color="000000"/>
              <w:right w:val="single" w:sz="8" w:space="0" w:color="000000"/>
            </w:tcBorders>
            <w:vAlign w:val="center"/>
          </w:tcPr>
          <w:p w:rsidR="00756F83" w:rsidRPr="004D664C" w:rsidRDefault="00756F83" w:rsidP="007224AE">
            <w:pPr>
              <w:jc w:val="center"/>
              <w:rPr>
                <w:rFonts w:ascii="Times New Roman" w:hAnsi="Times New Roman"/>
                <w:sz w:val="16"/>
                <w:szCs w:val="16"/>
              </w:rPr>
            </w:pPr>
            <w:r>
              <w:rPr>
                <w:rFonts w:ascii="Times New Roman" w:hAnsi="Times New Roman"/>
                <w:sz w:val="16"/>
                <w:szCs w:val="16"/>
              </w:rPr>
              <w:t>0</w:t>
            </w:r>
          </w:p>
        </w:tc>
        <w:tc>
          <w:tcPr>
            <w:tcW w:w="655" w:type="pct"/>
            <w:tcBorders>
              <w:top w:val="single" w:sz="8" w:space="0" w:color="000000"/>
              <w:left w:val="single" w:sz="8" w:space="0" w:color="000000"/>
              <w:bottom w:val="single" w:sz="8" w:space="0" w:color="000000"/>
              <w:right w:val="single" w:sz="8" w:space="0" w:color="000000"/>
            </w:tcBorders>
            <w:vAlign w:val="center"/>
          </w:tcPr>
          <w:p w:rsidR="00756F83" w:rsidRPr="004D664C" w:rsidRDefault="00756F83" w:rsidP="007224AE">
            <w:pPr>
              <w:jc w:val="center"/>
              <w:rPr>
                <w:rFonts w:ascii="Times New Roman" w:hAnsi="Times New Roman"/>
                <w:sz w:val="16"/>
                <w:szCs w:val="16"/>
              </w:rPr>
            </w:pPr>
            <w:r>
              <w:rPr>
                <w:rFonts w:ascii="Times New Roman" w:hAnsi="Times New Roman"/>
                <w:sz w:val="16"/>
                <w:szCs w:val="16"/>
              </w:rPr>
              <w:t>0</w:t>
            </w:r>
          </w:p>
        </w:tc>
        <w:tc>
          <w:tcPr>
            <w:tcW w:w="660" w:type="pct"/>
            <w:tcBorders>
              <w:top w:val="single" w:sz="8" w:space="0" w:color="000000"/>
              <w:left w:val="single" w:sz="8" w:space="0" w:color="000000"/>
              <w:bottom w:val="single" w:sz="8" w:space="0" w:color="000000"/>
              <w:right w:val="single" w:sz="8" w:space="0" w:color="000000"/>
            </w:tcBorders>
            <w:vAlign w:val="center"/>
          </w:tcPr>
          <w:p w:rsidR="00756F83" w:rsidRPr="004D664C" w:rsidRDefault="00756F83" w:rsidP="00131A05">
            <w:pPr>
              <w:jc w:val="center"/>
              <w:rPr>
                <w:rFonts w:ascii="Times New Roman" w:hAnsi="Times New Roman"/>
                <w:sz w:val="16"/>
                <w:szCs w:val="16"/>
              </w:rPr>
            </w:pPr>
            <w:r>
              <w:rPr>
                <w:rFonts w:ascii="Times New Roman" w:hAnsi="Times New Roman"/>
                <w:sz w:val="16"/>
                <w:szCs w:val="16"/>
              </w:rPr>
              <w:t>0</w:t>
            </w:r>
          </w:p>
        </w:tc>
      </w:tr>
      <w:tr w:rsidR="00B832EC" w:rsidRPr="00FA0E7C">
        <w:tc>
          <w:tcPr>
            <w:tcW w:w="1577" w:type="pct"/>
            <w:gridSpan w:val="2"/>
            <w:tcBorders>
              <w:top w:val="single" w:sz="4" w:space="0" w:color="auto"/>
              <w:left w:val="single" w:sz="8" w:space="0" w:color="000000"/>
              <w:bottom w:val="single" w:sz="4" w:space="0" w:color="auto"/>
              <w:right w:val="single" w:sz="8" w:space="0" w:color="000000"/>
            </w:tcBorders>
          </w:tcPr>
          <w:p w:rsidR="00B832EC" w:rsidRPr="003406BC" w:rsidRDefault="00B832EC" w:rsidP="00BF146D">
            <w:pPr>
              <w:rPr>
                <w:rFonts w:ascii="Times New Roman" w:hAnsi="Times New Roman"/>
                <w:sz w:val="17"/>
                <w:szCs w:val="17"/>
              </w:rPr>
            </w:pPr>
            <w:r w:rsidRPr="003406BC">
              <w:rPr>
                <w:rFonts w:ascii="Times New Roman" w:hAnsi="Times New Roman"/>
                <w:sz w:val="17"/>
                <w:szCs w:val="17"/>
              </w:rPr>
              <w:t>Удельный вес численности обучающихся, занимающихся в первую смену, в общей численности обучающихся общеобразовательных организаций, (%)</w:t>
            </w:r>
          </w:p>
        </w:tc>
        <w:tc>
          <w:tcPr>
            <w:tcW w:w="725" w:type="pct"/>
            <w:tcBorders>
              <w:top w:val="single" w:sz="8" w:space="0" w:color="000000"/>
              <w:left w:val="single" w:sz="8" w:space="0" w:color="000000"/>
              <w:bottom w:val="single" w:sz="8" w:space="0" w:color="000000"/>
              <w:right w:val="single" w:sz="8" w:space="0" w:color="000000"/>
            </w:tcBorders>
            <w:vAlign w:val="center"/>
          </w:tcPr>
          <w:p w:rsidR="00B832EC" w:rsidRPr="004D664C" w:rsidRDefault="00B832EC" w:rsidP="00CA0144">
            <w:pPr>
              <w:jc w:val="center"/>
              <w:rPr>
                <w:rFonts w:ascii="Times New Roman" w:hAnsi="Times New Roman"/>
                <w:sz w:val="16"/>
                <w:szCs w:val="16"/>
              </w:rPr>
            </w:pPr>
            <w:r w:rsidRPr="004D664C">
              <w:rPr>
                <w:rFonts w:ascii="Times New Roman" w:hAnsi="Times New Roman"/>
                <w:sz w:val="16"/>
                <w:szCs w:val="16"/>
              </w:rPr>
              <w:t>100</w:t>
            </w:r>
          </w:p>
        </w:tc>
        <w:tc>
          <w:tcPr>
            <w:tcW w:w="725" w:type="pct"/>
            <w:tcBorders>
              <w:top w:val="single" w:sz="8" w:space="0" w:color="000000"/>
              <w:left w:val="single" w:sz="8" w:space="0" w:color="000000"/>
              <w:bottom w:val="single" w:sz="8" w:space="0" w:color="000000"/>
              <w:right w:val="single" w:sz="8" w:space="0" w:color="000000"/>
            </w:tcBorders>
            <w:vAlign w:val="center"/>
          </w:tcPr>
          <w:p w:rsidR="00B832EC" w:rsidRPr="004D664C" w:rsidRDefault="00B832EC" w:rsidP="00CA0144">
            <w:pPr>
              <w:jc w:val="center"/>
              <w:rPr>
                <w:rFonts w:ascii="Times New Roman" w:hAnsi="Times New Roman"/>
                <w:sz w:val="16"/>
                <w:szCs w:val="16"/>
              </w:rPr>
            </w:pPr>
            <w:r w:rsidRPr="004D664C">
              <w:rPr>
                <w:rFonts w:ascii="Times New Roman" w:hAnsi="Times New Roman"/>
                <w:sz w:val="16"/>
                <w:szCs w:val="16"/>
              </w:rPr>
              <w:t>100</w:t>
            </w:r>
          </w:p>
        </w:tc>
        <w:tc>
          <w:tcPr>
            <w:tcW w:w="658" w:type="pct"/>
            <w:tcBorders>
              <w:top w:val="single" w:sz="8" w:space="0" w:color="000000"/>
              <w:left w:val="single" w:sz="8" w:space="0" w:color="000000"/>
              <w:bottom w:val="single" w:sz="8" w:space="0" w:color="000000"/>
              <w:right w:val="single" w:sz="8" w:space="0" w:color="000000"/>
            </w:tcBorders>
            <w:vAlign w:val="center"/>
          </w:tcPr>
          <w:p w:rsidR="00B832EC" w:rsidRPr="004D664C" w:rsidRDefault="00B832EC" w:rsidP="00CA0144">
            <w:pPr>
              <w:jc w:val="center"/>
              <w:rPr>
                <w:rFonts w:ascii="Times New Roman" w:hAnsi="Times New Roman"/>
                <w:sz w:val="16"/>
                <w:szCs w:val="16"/>
              </w:rPr>
            </w:pPr>
            <w:r w:rsidRPr="004D664C">
              <w:rPr>
                <w:rFonts w:ascii="Times New Roman" w:hAnsi="Times New Roman"/>
                <w:sz w:val="16"/>
                <w:szCs w:val="16"/>
              </w:rPr>
              <w:t>100</w:t>
            </w:r>
          </w:p>
        </w:tc>
        <w:tc>
          <w:tcPr>
            <w:tcW w:w="655" w:type="pct"/>
            <w:tcBorders>
              <w:top w:val="single" w:sz="8" w:space="0" w:color="000000"/>
              <w:left w:val="single" w:sz="8" w:space="0" w:color="000000"/>
              <w:bottom w:val="single" w:sz="8" w:space="0" w:color="000000"/>
              <w:right w:val="single" w:sz="8" w:space="0" w:color="000000"/>
            </w:tcBorders>
            <w:vAlign w:val="center"/>
          </w:tcPr>
          <w:p w:rsidR="00B832EC" w:rsidRPr="004D664C" w:rsidRDefault="00B832EC" w:rsidP="00CA0144">
            <w:pPr>
              <w:jc w:val="center"/>
              <w:rPr>
                <w:rFonts w:ascii="Times New Roman" w:hAnsi="Times New Roman"/>
                <w:sz w:val="16"/>
                <w:szCs w:val="16"/>
              </w:rPr>
            </w:pPr>
            <w:r w:rsidRPr="004D664C">
              <w:rPr>
                <w:rFonts w:ascii="Times New Roman" w:hAnsi="Times New Roman"/>
                <w:sz w:val="16"/>
                <w:szCs w:val="16"/>
              </w:rPr>
              <w:t>100</w:t>
            </w:r>
          </w:p>
        </w:tc>
        <w:tc>
          <w:tcPr>
            <w:tcW w:w="660" w:type="pct"/>
            <w:tcBorders>
              <w:top w:val="single" w:sz="8" w:space="0" w:color="000000"/>
              <w:left w:val="single" w:sz="8" w:space="0" w:color="000000"/>
              <w:bottom w:val="single" w:sz="8" w:space="0" w:color="000000"/>
              <w:right w:val="single" w:sz="8" w:space="0" w:color="000000"/>
            </w:tcBorders>
            <w:vAlign w:val="center"/>
          </w:tcPr>
          <w:p w:rsidR="00B832EC" w:rsidRPr="004D664C" w:rsidRDefault="00B832EC" w:rsidP="00CA0144">
            <w:pPr>
              <w:jc w:val="center"/>
              <w:rPr>
                <w:rFonts w:ascii="Times New Roman" w:hAnsi="Times New Roman"/>
                <w:sz w:val="16"/>
                <w:szCs w:val="16"/>
              </w:rPr>
            </w:pPr>
            <w:r w:rsidRPr="004D664C">
              <w:rPr>
                <w:rFonts w:ascii="Times New Roman" w:hAnsi="Times New Roman"/>
                <w:sz w:val="16"/>
                <w:szCs w:val="16"/>
              </w:rPr>
              <w:t>100</w:t>
            </w:r>
          </w:p>
        </w:tc>
      </w:tr>
      <w:tr w:rsidR="00B832EC" w:rsidRPr="00FA0E7C">
        <w:tc>
          <w:tcPr>
            <w:tcW w:w="1577" w:type="pct"/>
            <w:gridSpan w:val="2"/>
            <w:tcBorders>
              <w:top w:val="single" w:sz="4" w:space="0" w:color="auto"/>
              <w:left w:val="single" w:sz="8" w:space="0" w:color="000000"/>
              <w:bottom w:val="single" w:sz="4" w:space="0" w:color="auto"/>
              <w:right w:val="single" w:sz="8" w:space="0" w:color="000000"/>
            </w:tcBorders>
          </w:tcPr>
          <w:p w:rsidR="00B832EC" w:rsidRPr="003406BC" w:rsidRDefault="00B832EC" w:rsidP="00BF146D">
            <w:pPr>
              <w:rPr>
                <w:rFonts w:ascii="Times New Roman" w:hAnsi="Times New Roman"/>
                <w:sz w:val="17"/>
                <w:szCs w:val="17"/>
              </w:rPr>
            </w:pPr>
            <w:r w:rsidRPr="003406BC">
              <w:rPr>
                <w:rFonts w:ascii="Times New Roman" w:hAnsi="Times New Roman"/>
                <w:sz w:val="17"/>
                <w:szCs w:val="17"/>
              </w:rPr>
              <w:t>Уровень удовлетворенности населения качеством общего образования (от числа опрошенных) (%)</w:t>
            </w:r>
          </w:p>
        </w:tc>
        <w:tc>
          <w:tcPr>
            <w:tcW w:w="725" w:type="pct"/>
            <w:tcBorders>
              <w:top w:val="single" w:sz="8" w:space="0" w:color="000000"/>
              <w:left w:val="single" w:sz="8" w:space="0" w:color="000000"/>
              <w:bottom w:val="single" w:sz="8" w:space="0" w:color="000000"/>
              <w:right w:val="single" w:sz="8" w:space="0" w:color="000000"/>
            </w:tcBorders>
            <w:vAlign w:val="center"/>
          </w:tcPr>
          <w:p w:rsidR="00B832EC" w:rsidRPr="004D664C" w:rsidRDefault="00B832EC"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73</w:t>
            </w:r>
          </w:p>
        </w:tc>
        <w:tc>
          <w:tcPr>
            <w:tcW w:w="725" w:type="pct"/>
            <w:tcBorders>
              <w:top w:val="single" w:sz="8" w:space="0" w:color="000000"/>
              <w:left w:val="single" w:sz="8" w:space="0" w:color="000000"/>
              <w:bottom w:val="single" w:sz="8" w:space="0" w:color="000000"/>
              <w:right w:val="single" w:sz="8" w:space="0" w:color="000000"/>
            </w:tcBorders>
            <w:vAlign w:val="center"/>
          </w:tcPr>
          <w:p w:rsidR="00B832EC" w:rsidRPr="004D664C" w:rsidRDefault="00B832EC"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75</w:t>
            </w:r>
          </w:p>
        </w:tc>
        <w:tc>
          <w:tcPr>
            <w:tcW w:w="658" w:type="pct"/>
            <w:tcBorders>
              <w:top w:val="single" w:sz="8" w:space="0" w:color="000000"/>
              <w:left w:val="single" w:sz="8" w:space="0" w:color="000000"/>
              <w:bottom w:val="single" w:sz="8" w:space="0" w:color="000000"/>
              <w:right w:val="single" w:sz="8" w:space="0" w:color="000000"/>
            </w:tcBorders>
            <w:vAlign w:val="center"/>
          </w:tcPr>
          <w:p w:rsidR="00B832EC" w:rsidRPr="004D664C" w:rsidRDefault="00B832EC"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75</w:t>
            </w:r>
          </w:p>
        </w:tc>
        <w:tc>
          <w:tcPr>
            <w:tcW w:w="655" w:type="pct"/>
            <w:tcBorders>
              <w:top w:val="single" w:sz="8" w:space="0" w:color="000000"/>
              <w:left w:val="single" w:sz="8" w:space="0" w:color="000000"/>
              <w:bottom w:val="single" w:sz="8" w:space="0" w:color="000000"/>
              <w:right w:val="single" w:sz="8" w:space="0" w:color="000000"/>
            </w:tcBorders>
            <w:vAlign w:val="center"/>
          </w:tcPr>
          <w:p w:rsidR="00B832EC" w:rsidRPr="004D664C" w:rsidRDefault="00B832EC"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75</w:t>
            </w:r>
          </w:p>
        </w:tc>
        <w:tc>
          <w:tcPr>
            <w:tcW w:w="660" w:type="pct"/>
            <w:tcBorders>
              <w:top w:val="single" w:sz="8" w:space="0" w:color="000000"/>
              <w:left w:val="single" w:sz="8" w:space="0" w:color="000000"/>
              <w:bottom w:val="single" w:sz="8" w:space="0" w:color="000000"/>
              <w:right w:val="single" w:sz="8" w:space="0" w:color="000000"/>
            </w:tcBorders>
            <w:vAlign w:val="center"/>
          </w:tcPr>
          <w:p w:rsidR="00B832EC" w:rsidRPr="004D664C" w:rsidRDefault="00B832EC" w:rsidP="00131A05">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75</w:t>
            </w:r>
          </w:p>
        </w:tc>
      </w:tr>
      <w:tr w:rsidR="00B832EC" w:rsidRPr="00FA0E7C">
        <w:tc>
          <w:tcPr>
            <w:tcW w:w="1577" w:type="pct"/>
            <w:gridSpan w:val="2"/>
            <w:tcBorders>
              <w:top w:val="single" w:sz="4" w:space="0" w:color="auto"/>
              <w:left w:val="single" w:sz="8" w:space="0" w:color="000000"/>
              <w:bottom w:val="single" w:sz="4" w:space="0" w:color="auto"/>
              <w:right w:val="single" w:sz="8" w:space="0" w:color="000000"/>
            </w:tcBorders>
          </w:tcPr>
          <w:p w:rsidR="00B832EC" w:rsidRPr="003406BC" w:rsidRDefault="00B832EC" w:rsidP="00BF146D">
            <w:pPr>
              <w:rPr>
                <w:rFonts w:ascii="Times New Roman" w:hAnsi="Times New Roman"/>
                <w:sz w:val="17"/>
                <w:szCs w:val="17"/>
              </w:rPr>
            </w:pPr>
            <w:r w:rsidRPr="003406BC">
              <w:rPr>
                <w:rFonts w:ascii="Times New Roman" w:hAnsi="Times New Roman"/>
                <w:sz w:val="17"/>
                <w:szCs w:val="17"/>
              </w:rPr>
              <w:t>Доля общеобразовательных учреждений, включенных в региональную инфраструктуру инновационной деятельности, в общей численности общеобразовательных учреждений</w:t>
            </w:r>
          </w:p>
        </w:tc>
        <w:tc>
          <w:tcPr>
            <w:tcW w:w="725" w:type="pct"/>
            <w:tcBorders>
              <w:top w:val="single" w:sz="8" w:space="0" w:color="000000"/>
              <w:left w:val="single" w:sz="8" w:space="0" w:color="000000"/>
              <w:bottom w:val="single" w:sz="8" w:space="0" w:color="000000"/>
              <w:right w:val="single" w:sz="8" w:space="0" w:color="000000"/>
            </w:tcBorders>
          </w:tcPr>
          <w:p w:rsidR="00B832EC" w:rsidRPr="004D664C" w:rsidRDefault="00B832EC"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58</w:t>
            </w:r>
          </w:p>
        </w:tc>
        <w:tc>
          <w:tcPr>
            <w:tcW w:w="725" w:type="pct"/>
            <w:tcBorders>
              <w:top w:val="single" w:sz="8" w:space="0" w:color="000000"/>
              <w:left w:val="single" w:sz="8" w:space="0" w:color="000000"/>
              <w:bottom w:val="single" w:sz="8" w:space="0" w:color="000000"/>
              <w:right w:val="single" w:sz="8" w:space="0" w:color="000000"/>
            </w:tcBorders>
          </w:tcPr>
          <w:p w:rsidR="00B832EC" w:rsidRPr="004D664C" w:rsidRDefault="00B832EC"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62</w:t>
            </w:r>
          </w:p>
        </w:tc>
        <w:tc>
          <w:tcPr>
            <w:tcW w:w="658" w:type="pct"/>
            <w:tcBorders>
              <w:top w:val="single" w:sz="8" w:space="0" w:color="000000"/>
              <w:left w:val="single" w:sz="8" w:space="0" w:color="000000"/>
              <w:bottom w:val="single" w:sz="8" w:space="0" w:color="000000"/>
              <w:right w:val="single" w:sz="8" w:space="0" w:color="000000"/>
            </w:tcBorders>
          </w:tcPr>
          <w:p w:rsidR="00B832EC" w:rsidRPr="004D664C" w:rsidRDefault="00B832EC"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62</w:t>
            </w:r>
          </w:p>
        </w:tc>
        <w:tc>
          <w:tcPr>
            <w:tcW w:w="655" w:type="pct"/>
            <w:tcBorders>
              <w:top w:val="single" w:sz="8" w:space="0" w:color="000000"/>
              <w:left w:val="single" w:sz="8" w:space="0" w:color="000000"/>
              <w:bottom w:val="single" w:sz="8" w:space="0" w:color="000000"/>
              <w:right w:val="single" w:sz="8" w:space="0" w:color="000000"/>
            </w:tcBorders>
          </w:tcPr>
          <w:p w:rsidR="00B832EC" w:rsidRPr="004D664C" w:rsidRDefault="00B832EC"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62</w:t>
            </w:r>
          </w:p>
        </w:tc>
        <w:tc>
          <w:tcPr>
            <w:tcW w:w="660" w:type="pct"/>
            <w:tcBorders>
              <w:top w:val="single" w:sz="8" w:space="0" w:color="000000"/>
              <w:left w:val="single" w:sz="8" w:space="0" w:color="000000"/>
              <w:bottom w:val="single" w:sz="8" w:space="0" w:color="000000"/>
              <w:right w:val="single" w:sz="8" w:space="0" w:color="000000"/>
            </w:tcBorders>
          </w:tcPr>
          <w:p w:rsidR="00B832EC" w:rsidRPr="004D664C" w:rsidRDefault="00B832EC" w:rsidP="00131A05">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62</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3406BC" w:rsidRDefault="00957932" w:rsidP="00BF146D">
            <w:pPr>
              <w:rPr>
                <w:rFonts w:ascii="Times New Roman" w:hAnsi="Times New Roman"/>
                <w:sz w:val="17"/>
                <w:szCs w:val="17"/>
              </w:rPr>
            </w:pPr>
            <w:r w:rsidRPr="003406BC">
              <w:rPr>
                <w:rFonts w:ascii="Times New Roman" w:hAnsi="Times New Roman"/>
                <w:sz w:val="17"/>
                <w:szCs w:val="17"/>
              </w:rPr>
              <w:t>Доля учителей в возрасте до 30 лет в общей численности учителей общеобразовательных учреждений (%)</w:t>
            </w:r>
          </w:p>
        </w:tc>
        <w:tc>
          <w:tcPr>
            <w:tcW w:w="725" w:type="pct"/>
            <w:tcBorders>
              <w:top w:val="single" w:sz="8" w:space="0" w:color="000000"/>
              <w:left w:val="single" w:sz="8" w:space="0" w:color="000000"/>
              <w:bottom w:val="single" w:sz="8" w:space="0" w:color="000000"/>
              <w:right w:val="single" w:sz="8" w:space="0" w:color="000000"/>
            </w:tcBorders>
          </w:tcPr>
          <w:p w:rsidR="00957932" w:rsidRPr="00957932" w:rsidRDefault="00957932" w:rsidP="00391AEE">
            <w:pPr>
              <w:pStyle w:val="ConsPlusCell"/>
              <w:jc w:val="center"/>
              <w:rPr>
                <w:rFonts w:ascii="Times New Roman" w:hAnsi="Times New Roman" w:cs="Times New Roman"/>
                <w:sz w:val="16"/>
                <w:szCs w:val="16"/>
              </w:rPr>
            </w:pPr>
            <w:r w:rsidRPr="00957932">
              <w:rPr>
                <w:rFonts w:ascii="Times New Roman" w:hAnsi="Times New Roman" w:cs="Times New Roman"/>
                <w:sz w:val="16"/>
                <w:szCs w:val="16"/>
              </w:rPr>
              <w:t>14</w:t>
            </w:r>
          </w:p>
        </w:tc>
        <w:tc>
          <w:tcPr>
            <w:tcW w:w="725" w:type="pct"/>
            <w:tcBorders>
              <w:top w:val="single" w:sz="8" w:space="0" w:color="000000"/>
              <w:left w:val="single" w:sz="8" w:space="0" w:color="000000"/>
              <w:bottom w:val="single" w:sz="8" w:space="0" w:color="000000"/>
              <w:right w:val="single" w:sz="8" w:space="0" w:color="000000"/>
            </w:tcBorders>
          </w:tcPr>
          <w:p w:rsidR="00957932" w:rsidRPr="00957932" w:rsidRDefault="00957932" w:rsidP="00391AEE">
            <w:pPr>
              <w:pStyle w:val="ConsPlusCell"/>
              <w:jc w:val="center"/>
              <w:rPr>
                <w:rFonts w:ascii="Times New Roman" w:hAnsi="Times New Roman" w:cs="Times New Roman"/>
                <w:sz w:val="16"/>
                <w:szCs w:val="16"/>
              </w:rPr>
            </w:pPr>
            <w:r w:rsidRPr="00957932">
              <w:rPr>
                <w:rFonts w:ascii="Times New Roman" w:hAnsi="Times New Roman" w:cs="Times New Roman"/>
                <w:sz w:val="16"/>
                <w:szCs w:val="16"/>
              </w:rPr>
              <w:t>15</w:t>
            </w:r>
          </w:p>
        </w:tc>
        <w:tc>
          <w:tcPr>
            <w:tcW w:w="658" w:type="pct"/>
            <w:tcBorders>
              <w:top w:val="single" w:sz="8" w:space="0" w:color="000000"/>
              <w:left w:val="single" w:sz="8" w:space="0" w:color="000000"/>
              <w:bottom w:val="single" w:sz="8" w:space="0" w:color="000000"/>
              <w:right w:val="single" w:sz="8" w:space="0" w:color="000000"/>
            </w:tcBorders>
          </w:tcPr>
          <w:p w:rsidR="00957932" w:rsidRPr="00957932" w:rsidRDefault="00957932" w:rsidP="00391AEE">
            <w:pPr>
              <w:pStyle w:val="ConsPlusCell"/>
              <w:jc w:val="center"/>
              <w:rPr>
                <w:rFonts w:ascii="Times New Roman" w:hAnsi="Times New Roman" w:cs="Times New Roman"/>
                <w:sz w:val="16"/>
                <w:szCs w:val="16"/>
              </w:rPr>
            </w:pPr>
            <w:r w:rsidRPr="00957932">
              <w:rPr>
                <w:rFonts w:ascii="Times New Roman" w:hAnsi="Times New Roman" w:cs="Times New Roman"/>
                <w:sz w:val="16"/>
                <w:szCs w:val="16"/>
              </w:rPr>
              <w:t>17</w:t>
            </w:r>
          </w:p>
        </w:tc>
        <w:tc>
          <w:tcPr>
            <w:tcW w:w="655" w:type="pct"/>
            <w:tcBorders>
              <w:top w:val="single" w:sz="8" w:space="0" w:color="000000"/>
              <w:left w:val="single" w:sz="8" w:space="0" w:color="000000"/>
              <w:bottom w:val="single" w:sz="8" w:space="0" w:color="000000"/>
              <w:right w:val="single" w:sz="8" w:space="0" w:color="000000"/>
            </w:tcBorders>
          </w:tcPr>
          <w:p w:rsidR="00957932" w:rsidRPr="00957932" w:rsidRDefault="00957932" w:rsidP="00391AEE">
            <w:pPr>
              <w:pStyle w:val="ConsPlusCell"/>
              <w:jc w:val="center"/>
              <w:rPr>
                <w:rFonts w:ascii="Times New Roman" w:hAnsi="Times New Roman" w:cs="Times New Roman"/>
                <w:sz w:val="16"/>
                <w:szCs w:val="16"/>
              </w:rPr>
            </w:pPr>
            <w:r w:rsidRPr="00957932">
              <w:rPr>
                <w:rFonts w:ascii="Times New Roman" w:hAnsi="Times New Roman" w:cs="Times New Roman"/>
                <w:sz w:val="16"/>
                <w:szCs w:val="16"/>
              </w:rPr>
              <w:t>19</w:t>
            </w:r>
          </w:p>
        </w:tc>
        <w:tc>
          <w:tcPr>
            <w:tcW w:w="660" w:type="pct"/>
            <w:tcBorders>
              <w:top w:val="single" w:sz="8" w:space="0" w:color="000000"/>
              <w:left w:val="single" w:sz="8" w:space="0" w:color="000000"/>
              <w:bottom w:val="single" w:sz="8" w:space="0" w:color="000000"/>
              <w:right w:val="single" w:sz="8" w:space="0" w:color="000000"/>
            </w:tcBorders>
          </w:tcPr>
          <w:p w:rsidR="00957932" w:rsidRPr="00957932" w:rsidRDefault="00957932" w:rsidP="00391AEE">
            <w:pPr>
              <w:pStyle w:val="ConsPlusCell"/>
              <w:jc w:val="center"/>
              <w:rPr>
                <w:rFonts w:ascii="Times New Roman" w:hAnsi="Times New Roman" w:cs="Times New Roman"/>
                <w:sz w:val="16"/>
                <w:szCs w:val="16"/>
              </w:rPr>
            </w:pPr>
            <w:r w:rsidRPr="00957932">
              <w:rPr>
                <w:rFonts w:ascii="Times New Roman" w:hAnsi="Times New Roman" w:cs="Times New Roman"/>
                <w:sz w:val="16"/>
                <w:szCs w:val="16"/>
              </w:rPr>
              <w:t>20</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3406BC" w:rsidRDefault="00957932" w:rsidP="00BF146D">
            <w:pPr>
              <w:rPr>
                <w:rFonts w:ascii="Times New Roman" w:hAnsi="Times New Roman"/>
                <w:sz w:val="17"/>
                <w:szCs w:val="17"/>
              </w:rPr>
            </w:pPr>
            <w:r w:rsidRPr="003406BC">
              <w:rPr>
                <w:rFonts w:ascii="Times New Roman" w:hAnsi="Times New Roman"/>
                <w:sz w:val="17"/>
                <w:szCs w:val="17"/>
              </w:rPr>
              <w:t xml:space="preserve">Доля обучающихся (физических лиц) общеобразовательных учреждений, которым оказана поддержка в </w:t>
            </w:r>
            <w:r w:rsidRPr="003406BC">
              <w:rPr>
                <w:rFonts w:ascii="Times New Roman" w:hAnsi="Times New Roman"/>
                <w:sz w:val="17"/>
                <w:szCs w:val="17"/>
              </w:rPr>
              <w:lastRenderedPageBreak/>
              <w:t>рамках программ поддержки одаренных детей и талантливой молодежи на муниципальном уровне (%)</w:t>
            </w:r>
          </w:p>
        </w:tc>
        <w:tc>
          <w:tcPr>
            <w:tcW w:w="72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lastRenderedPageBreak/>
              <w:t>0,58</w:t>
            </w:r>
          </w:p>
        </w:tc>
        <w:tc>
          <w:tcPr>
            <w:tcW w:w="72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0,6</w:t>
            </w:r>
          </w:p>
        </w:tc>
        <w:tc>
          <w:tcPr>
            <w:tcW w:w="658"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0,6</w:t>
            </w:r>
          </w:p>
        </w:tc>
        <w:tc>
          <w:tcPr>
            <w:tcW w:w="65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0,6</w:t>
            </w:r>
          </w:p>
        </w:tc>
        <w:tc>
          <w:tcPr>
            <w:tcW w:w="660" w:type="pct"/>
            <w:tcBorders>
              <w:top w:val="single" w:sz="8" w:space="0" w:color="000000"/>
              <w:left w:val="single" w:sz="8" w:space="0" w:color="000000"/>
              <w:bottom w:val="single" w:sz="8" w:space="0" w:color="000000"/>
              <w:right w:val="single" w:sz="8" w:space="0" w:color="000000"/>
            </w:tcBorders>
          </w:tcPr>
          <w:p w:rsidR="00957932" w:rsidRPr="004D664C" w:rsidRDefault="00957932" w:rsidP="00131A05">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0,6</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BF146D" w:rsidRDefault="00957932" w:rsidP="00BF146D">
            <w:pPr>
              <w:rPr>
                <w:rFonts w:ascii="Times New Roman" w:hAnsi="Times New Roman"/>
                <w:sz w:val="17"/>
                <w:szCs w:val="17"/>
              </w:rPr>
            </w:pPr>
            <w:r w:rsidRPr="00BF146D">
              <w:rPr>
                <w:rFonts w:ascii="Times New Roman" w:hAnsi="Times New Roman"/>
                <w:sz w:val="17"/>
                <w:szCs w:val="17"/>
              </w:rPr>
              <w:t>Доля обучающихся (физических лиц), принявших участие в очных и  дистанционных олимпиадах для школьников, проводимых сторонними организациями и учреждениями (кроме Всероссийской олимпиады школьников) (%)</w:t>
            </w:r>
          </w:p>
        </w:tc>
        <w:tc>
          <w:tcPr>
            <w:tcW w:w="72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7,97</w:t>
            </w:r>
          </w:p>
        </w:tc>
        <w:tc>
          <w:tcPr>
            <w:tcW w:w="72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8,0</w:t>
            </w:r>
          </w:p>
        </w:tc>
        <w:tc>
          <w:tcPr>
            <w:tcW w:w="658"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8,0</w:t>
            </w:r>
          </w:p>
        </w:tc>
        <w:tc>
          <w:tcPr>
            <w:tcW w:w="65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8,0</w:t>
            </w:r>
          </w:p>
        </w:tc>
        <w:tc>
          <w:tcPr>
            <w:tcW w:w="660" w:type="pct"/>
            <w:tcBorders>
              <w:top w:val="single" w:sz="8" w:space="0" w:color="000000"/>
              <w:left w:val="single" w:sz="8" w:space="0" w:color="000000"/>
              <w:bottom w:val="single" w:sz="8" w:space="0" w:color="000000"/>
              <w:right w:val="single" w:sz="8" w:space="0" w:color="000000"/>
            </w:tcBorders>
          </w:tcPr>
          <w:p w:rsidR="00957932" w:rsidRPr="004D664C" w:rsidRDefault="00957932" w:rsidP="00131A05">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8,0</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BF146D" w:rsidRDefault="00957932" w:rsidP="00BF146D">
            <w:pPr>
              <w:rPr>
                <w:rFonts w:ascii="Times New Roman" w:hAnsi="Times New Roman"/>
                <w:sz w:val="17"/>
                <w:szCs w:val="17"/>
              </w:rPr>
            </w:pPr>
            <w:r w:rsidRPr="00BF146D">
              <w:rPr>
                <w:rFonts w:ascii="Times New Roman" w:hAnsi="Times New Roman"/>
                <w:sz w:val="17"/>
                <w:szCs w:val="17"/>
              </w:rPr>
              <w:t>Удельный вес числа общеобразовательных учреждений, обеспечивающих предоставление нормативно закрепленного перечня сведений о своей деятельности на официальных сайтах, в общем числе общеобразовательных учреждений (%)</w:t>
            </w:r>
          </w:p>
        </w:tc>
        <w:tc>
          <w:tcPr>
            <w:tcW w:w="725" w:type="pct"/>
            <w:tcBorders>
              <w:top w:val="single" w:sz="8" w:space="0" w:color="000000"/>
              <w:left w:val="single" w:sz="8" w:space="0" w:color="000000"/>
              <w:bottom w:val="single" w:sz="8" w:space="0" w:color="000000"/>
              <w:right w:val="single" w:sz="8" w:space="0" w:color="000000"/>
            </w:tcBorders>
          </w:tcPr>
          <w:p w:rsidR="00957932" w:rsidRPr="00957932" w:rsidRDefault="00957932" w:rsidP="00391AEE">
            <w:pPr>
              <w:pStyle w:val="ConsPlusCell"/>
              <w:jc w:val="center"/>
              <w:rPr>
                <w:rFonts w:ascii="Times New Roman" w:hAnsi="Times New Roman" w:cs="Times New Roman"/>
                <w:sz w:val="16"/>
                <w:szCs w:val="16"/>
              </w:rPr>
            </w:pPr>
            <w:r w:rsidRPr="00957932">
              <w:rPr>
                <w:rFonts w:ascii="Times New Roman" w:hAnsi="Times New Roman" w:cs="Times New Roman"/>
                <w:sz w:val="16"/>
                <w:szCs w:val="16"/>
              </w:rPr>
              <w:t>100</w:t>
            </w:r>
          </w:p>
        </w:tc>
        <w:tc>
          <w:tcPr>
            <w:tcW w:w="725" w:type="pct"/>
            <w:tcBorders>
              <w:top w:val="single" w:sz="8" w:space="0" w:color="000000"/>
              <w:left w:val="single" w:sz="8" w:space="0" w:color="000000"/>
              <w:bottom w:val="single" w:sz="8" w:space="0" w:color="000000"/>
              <w:right w:val="single" w:sz="8" w:space="0" w:color="000000"/>
            </w:tcBorders>
          </w:tcPr>
          <w:p w:rsidR="00957932" w:rsidRPr="00957932" w:rsidRDefault="00957932" w:rsidP="00391AEE">
            <w:pPr>
              <w:pStyle w:val="ConsPlusCell"/>
              <w:jc w:val="center"/>
              <w:rPr>
                <w:rFonts w:ascii="Times New Roman" w:hAnsi="Times New Roman" w:cs="Times New Roman"/>
                <w:sz w:val="16"/>
                <w:szCs w:val="16"/>
              </w:rPr>
            </w:pPr>
            <w:r w:rsidRPr="00957932">
              <w:rPr>
                <w:rFonts w:ascii="Times New Roman" w:hAnsi="Times New Roman" w:cs="Times New Roman"/>
                <w:sz w:val="16"/>
                <w:szCs w:val="16"/>
              </w:rPr>
              <w:t>100</w:t>
            </w:r>
          </w:p>
        </w:tc>
        <w:tc>
          <w:tcPr>
            <w:tcW w:w="658" w:type="pct"/>
            <w:tcBorders>
              <w:top w:val="single" w:sz="8" w:space="0" w:color="000000"/>
              <w:left w:val="single" w:sz="8" w:space="0" w:color="000000"/>
              <w:bottom w:val="single" w:sz="8" w:space="0" w:color="000000"/>
              <w:right w:val="single" w:sz="8" w:space="0" w:color="000000"/>
            </w:tcBorders>
          </w:tcPr>
          <w:p w:rsidR="00957932" w:rsidRPr="00957932" w:rsidRDefault="00957932" w:rsidP="00391AEE">
            <w:pPr>
              <w:pStyle w:val="ConsPlusCell"/>
              <w:jc w:val="center"/>
              <w:rPr>
                <w:rFonts w:ascii="Times New Roman" w:hAnsi="Times New Roman" w:cs="Times New Roman"/>
                <w:sz w:val="16"/>
                <w:szCs w:val="16"/>
              </w:rPr>
            </w:pPr>
            <w:r w:rsidRPr="00957932">
              <w:rPr>
                <w:rFonts w:ascii="Times New Roman" w:hAnsi="Times New Roman" w:cs="Times New Roman"/>
                <w:sz w:val="16"/>
                <w:szCs w:val="16"/>
              </w:rPr>
              <w:t>100</w:t>
            </w:r>
          </w:p>
        </w:tc>
        <w:tc>
          <w:tcPr>
            <w:tcW w:w="655" w:type="pct"/>
            <w:tcBorders>
              <w:top w:val="single" w:sz="8" w:space="0" w:color="000000"/>
              <w:left w:val="single" w:sz="8" w:space="0" w:color="000000"/>
              <w:bottom w:val="single" w:sz="8" w:space="0" w:color="000000"/>
              <w:right w:val="single" w:sz="8" w:space="0" w:color="000000"/>
            </w:tcBorders>
          </w:tcPr>
          <w:p w:rsidR="00957932" w:rsidRPr="00957932" w:rsidRDefault="00957932" w:rsidP="00391AEE">
            <w:pPr>
              <w:pStyle w:val="ConsPlusCell"/>
              <w:jc w:val="center"/>
              <w:rPr>
                <w:rFonts w:ascii="Times New Roman" w:hAnsi="Times New Roman" w:cs="Times New Roman"/>
                <w:sz w:val="16"/>
                <w:szCs w:val="16"/>
              </w:rPr>
            </w:pPr>
            <w:r w:rsidRPr="00957932">
              <w:rPr>
                <w:rFonts w:ascii="Times New Roman" w:hAnsi="Times New Roman" w:cs="Times New Roman"/>
                <w:sz w:val="16"/>
                <w:szCs w:val="16"/>
              </w:rPr>
              <w:t>100</w:t>
            </w:r>
          </w:p>
        </w:tc>
        <w:tc>
          <w:tcPr>
            <w:tcW w:w="660" w:type="pct"/>
            <w:tcBorders>
              <w:top w:val="single" w:sz="8" w:space="0" w:color="000000"/>
              <w:left w:val="single" w:sz="8" w:space="0" w:color="000000"/>
              <w:bottom w:val="single" w:sz="8" w:space="0" w:color="000000"/>
              <w:right w:val="single" w:sz="8" w:space="0" w:color="000000"/>
            </w:tcBorders>
          </w:tcPr>
          <w:p w:rsidR="00957932" w:rsidRPr="00957932" w:rsidRDefault="00957932" w:rsidP="00391AEE">
            <w:pPr>
              <w:pStyle w:val="ConsPlusCell"/>
              <w:jc w:val="center"/>
              <w:rPr>
                <w:rFonts w:ascii="Times New Roman" w:hAnsi="Times New Roman" w:cs="Times New Roman"/>
                <w:sz w:val="16"/>
                <w:szCs w:val="16"/>
              </w:rPr>
            </w:pPr>
            <w:r w:rsidRPr="00957932">
              <w:rPr>
                <w:rFonts w:ascii="Times New Roman" w:hAnsi="Times New Roman" w:cs="Times New Roman"/>
                <w:sz w:val="16"/>
                <w:szCs w:val="16"/>
              </w:rPr>
              <w:t>100</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BF146D" w:rsidRDefault="00957932" w:rsidP="00BF146D">
            <w:pPr>
              <w:rPr>
                <w:rFonts w:ascii="Times New Roman" w:hAnsi="Times New Roman"/>
                <w:sz w:val="17"/>
                <w:szCs w:val="17"/>
              </w:rPr>
            </w:pPr>
            <w:r w:rsidRPr="00BF146D">
              <w:rPr>
                <w:rFonts w:ascii="Times New Roman" w:hAnsi="Times New Roman"/>
                <w:sz w:val="17"/>
                <w:szCs w:val="17"/>
              </w:rPr>
              <w:t>Удельный вес числа общеобразовательных учреждений, в которых согласно зарегистрированному уставу создан орган самоуправления, реализующий государственно-общественный характер управления, участвующий в оценке качества образования (%)</w:t>
            </w:r>
          </w:p>
        </w:tc>
        <w:tc>
          <w:tcPr>
            <w:tcW w:w="72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72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658"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65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660" w:type="pct"/>
            <w:tcBorders>
              <w:top w:val="single" w:sz="8" w:space="0" w:color="000000"/>
              <w:left w:val="single" w:sz="8" w:space="0" w:color="000000"/>
              <w:bottom w:val="single" w:sz="8" w:space="0" w:color="000000"/>
              <w:right w:val="single" w:sz="8" w:space="0" w:color="000000"/>
            </w:tcBorders>
          </w:tcPr>
          <w:p w:rsidR="00957932" w:rsidRPr="004D664C" w:rsidRDefault="00957932" w:rsidP="00131A05">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BF146D" w:rsidRDefault="00957932" w:rsidP="00BF146D">
            <w:pPr>
              <w:rPr>
                <w:rFonts w:ascii="Times New Roman" w:hAnsi="Times New Roman"/>
                <w:sz w:val="17"/>
                <w:szCs w:val="17"/>
              </w:rPr>
            </w:pPr>
            <w:r w:rsidRPr="00BF146D">
              <w:rPr>
                <w:rFonts w:ascii="Times New Roman" w:hAnsi="Times New Roman"/>
                <w:sz w:val="17"/>
                <w:szCs w:val="17"/>
              </w:rPr>
              <w:t>Уровень удовлетворенности населения информационной открытостью системы образования (от числа опрошенных) (%)</w:t>
            </w:r>
          </w:p>
        </w:tc>
        <w:tc>
          <w:tcPr>
            <w:tcW w:w="72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45</w:t>
            </w:r>
          </w:p>
        </w:tc>
        <w:tc>
          <w:tcPr>
            <w:tcW w:w="72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50</w:t>
            </w:r>
          </w:p>
        </w:tc>
        <w:tc>
          <w:tcPr>
            <w:tcW w:w="658"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50</w:t>
            </w:r>
          </w:p>
        </w:tc>
        <w:tc>
          <w:tcPr>
            <w:tcW w:w="65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50</w:t>
            </w:r>
          </w:p>
        </w:tc>
        <w:tc>
          <w:tcPr>
            <w:tcW w:w="660" w:type="pct"/>
            <w:tcBorders>
              <w:top w:val="single" w:sz="8" w:space="0" w:color="000000"/>
              <w:left w:val="single" w:sz="8" w:space="0" w:color="000000"/>
              <w:bottom w:val="single" w:sz="8" w:space="0" w:color="000000"/>
              <w:right w:val="single" w:sz="8" w:space="0" w:color="000000"/>
            </w:tcBorders>
          </w:tcPr>
          <w:p w:rsidR="00957932" w:rsidRPr="004D664C" w:rsidRDefault="00957932" w:rsidP="00131A05">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50</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BF146D" w:rsidRDefault="00957932" w:rsidP="00BF146D">
            <w:pPr>
              <w:rPr>
                <w:rFonts w:ascii="Times New Roman" w:hAnsi="Times New Roman"/>
                <w:sz w:val="17"/>
                <w:szCs w:val="17"/>
              </w:rPr>
            </w:pPr>
            <w:r w:rsidRPr="00BF146D">
              <w:rPr>
                <w:rFonts w:ascii="Times New Roman" w:hAnsi="Times New Roman"/>
                <w:sz w:val="17"/>
                <w:szCs w:val="17"/>
              </w:rPr>
              <w:t>Повышение процента охвата горячим питанием обучающихся (%)</w:t>
            </w:r>
          </w:p>
        </w:tc>
        <w:tc>
          <w:tcPr>
            <w:tcW w:w="72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85</w:t>
            </w:r>
          </w:p>
        </w:tc>
        <w:tc>
          <w:tcPr>
            <w:tcW w:w="72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87</w:t>
            </w:r>
          </w:p>
        </w:tc>
        <w:tc>
          <w:tcPr>
            <w:tcW w:w="658"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88</w:t>
            </w:r>
          </w:p>
        </w:tc>
        <w:tc>
          <w:tcPr>
            <w:tcW w:w="65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88</w:t>
            </w:r>
          </w:p>
        </w:tc>
        <w:tc>
          <w:tcPr>
            <w:tcW w:w="660" w:type="pct"/>
            <w:tcBorders>
              <w:top w:val="single" w:sz="8" w:space="0" w:color="000000"/>
              <w:left w:val="single" w:sz="8" w:space="0" w:color="000000"/>
              <w:bottom w:val="single" w:sz="8" w:space="0" w:color="000000"/>
              <w:right w:val="single" w:sz="8" w:space="0" w:color="000000"/>
            </w:tcBorders>
          </w:tcPr>
          <w:p w:rsidR="00957932" w:rsidRPr="004D664C" w:rsidRDefault="00957932" w:rsidP="00131A05">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88</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BF146D" w:rsidRDefault="00957932" w:rsidP="00BF146D">
            <w:pPr>
              <w:rPr>
                <w:rFonts w:ascii="Times New Roman" w:hAnsi="Times New Roman"/>
                <w:sz w:val="17"/>
                <w:szCs w:val="17"/>
              </w:rPr>
            </w:pPr>
            <w:r w:rsidRPr="00BF146D">
              <w:rPr>
                <w:rFonts w:ascii="Times New Roman" w:hAnsi="Times New Roman"/>
                <w:sz w:val="17"/>
                <w:szCs w:val="17"/>
              </w:rPr>
              <w:t>Обеспечение бесплатным горячим питанием льготных категорий учащихся (%)</w:t>
            </w:r>
          </w:p>
        </w:tc>
        <w:tc>
          <w:tcPr>
            <w:tcW w:w="72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30</w:t>
            </w:r>
          </w:p>
        </w:tc>
        <w:tc>
          <w:tcPr>
            <w:tcW w:w="72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31</w:t>
            </w:r>
          </w:p>
        </w:tc>
        <w:tc>
          <w:tcPr>
            <w:tcW w:w="658"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32</w:t>
            </w:r>
          </w:p>
        </w:tc>
        <w:tc>
          <w:tcPr>
            <w:tcW w:w="65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32</w:t>
            </w:r>
          </w:p>
        </w:tc>
        <w:tc>
          <w:tcPr>
            <w:tcW w:w="660" w:type="pct"/>
            <w:tcBorders>
              <w:top w:val="single" w:sz="8" w:space="0" w:color="000000"/>
              <w:left w:val="single" w:sz="8" w:space="0" w:color="000000"/>
              <w:bottom w:val="single" w:sz="8" w:space="0" w:color="000000"/>
              <w:right w:val="single" w:sz="8" w:space="0" w:color="000000"/>
            </w:tcBorders>
          </w:tcPr>
          <w:p w:rsidR="00957932" w:rsidRPr="004D664C" w:rsidRDefault="00957932" w:rsidP="00131A05">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32</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BF146D" w:rsidRDefault="00957932" w:rsidP="00BF146D">
            <w:pPr>
              <w:rPr>
                <w:rFonts w:ascii="Times New Roman" w:hAnsi="Times New Roman"/>
                <w:sz w:val="17"/>
                <w:szCs w:val="17"/>
              </w:rPr>
            </w:pPr>
            <w:r w:rsidRPr="00BF146D">
              <w:rPr>
                <w:rFonts w:ascii="Times New Roman" w:hAnsi="Times New Roman"/>
                <w:sz w:val="17"/>
                <w:szCs w:val="17"/>
              </w:rPr>
              <w:t>Обеспечение бесплатным питанием воспитанников МКОУ «Каширская коррекционная общеобразовательная школа-интернат» (%)</w:t>
            </w:r>
          </w:p>
        </w:tc>
        <w:tc>
          <w:tcPr>
            <w:tcW w:w="72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autoSpaceDE w:val="0"/>
              <w:jc w:val="center"/>
              <w:rPr>
                <w:rFonts w:ascii="Times New Roman" w:hAnsi="Times New Roman"/>
                <w:sz w:val="16"/>
                <w:szCs w:val="16"/>
              </w:rPr>
            </w:pPr>
            <w:r w:rsidRPr="004D664C">
              <w:rPr>
                <w:rFonts w:ascii="Times New Roman" w:hAnsi="Times New Roman"/>
                <w:sz w:val="16"/>
                <w:szCs w:val="16"/>
              </w:rPr>
              <w:t>100</w:t>
            </w:r>
          </w:p>
        </w:tc>
        <w:tc>
          <w:tcPr>
            <w:tcW w:w="72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autoSpaceDE w:val="0"/>
              <w:jc w:val="center"/>
              <w:rPr>
                <w:rFonts w:ascii="Times New Roman" w:hAnsi="Times New Roman"/>
                <w:sz w:val="16"/>
                <w:szCs w:val="16"/>
              </w:rPr>
            </w:pPr>
            <w:r w:rsidRPr="004D664C">
              <w:rPr>
                <w:rFonts w:ascii="Times New Roman" w:hAnsi="Times New Roman"/>
                <w:sz w:val="16"/>
                <w:szCs w:val="16"/>
              </w:rPr>
              <w:t>100</w:t>
            </w:r>
          </w:p>
        </w:tc>
        <w:tc>
          <w:tcPr>
            <w:tcW w:w="658"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autoSpaceDE w:val="0"/>
              <w:jc w:val="center"/>
              <w:rPr>
                <w:rFonts w:ascii="Times New Roman" w:hAnsi="Times New Roman"/>
                <w:sz w:val="16"/>
                <w:szCs w:val="16"/>
              </w:rPr>
            </w:pPr>
            <w:r w:rsidRPr="004D664C">
              <w:rPr>
                <w:rFonts w:ascii="Times New Roman" w:hAnsi="Times New Roman"/>
                <w:sz w:val="16"/>
                <w:szCs w:val="16"/>
              </w:rPr>
              <w:t>100</w:t>
            </w:r>
          </w:p>
        </w:tc>
        <w:tc>
          <w:tcPr>
            <w:tcW w:w="65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autoSpaceDE w:val="0"/>
              <w:jc w:val="center"/>
              <w:rPr>
                <w:rFonts w:ascii="Times New Roman" w:hAnsi="Times New Roman"/>
                <w:sz w:val="16"/>
                <w:szCs w:val="16"/>
              </w:rPr>
            </w:pPr>
            <w:r w:rsidRPr="004D664C">
              <w:rPr>
                <w:rFonts w:ascii="Times New Roman" w:hAnsi="Times New Roman"/>
                <w:sz w:val="16"/>
                <w:szCs w:val="16"/>
              </w:rPr>
              <w:t>100</w:t>
            </w:r>
          </w:p>
        </w:tc>
        <w:tc>
          <w:tcPr>
            <w:tcW w:w="660" w:type="pct"/>
            <w:tcBorders>
              <w:top w:val="single" w:sz="8" w:space="0" w:color="000000"/>
              <w:left w:val="single" w:sz="8" w:space="0" w:color="000000"/>
              <w:bottom w:val="single" w:sz="8" w:space="0" w:color="000000"/>
              <w:right w:val="single" w:sz="8" w:space="0" w:color="000000"/>
            </w:tcBorders>
          </w:tcPr>
          <w:p w:rsidR="00957932" w:rsidRPr="004D664C" w:rsidRDefault="00957932" w:rsidP="00131A05">
            <w:pPr>
              <w:autoSpaceDE w:val="0"/>
              <w:jc w:val="center"/>
              <w:rPr>
                <w:rFonts w:ascii="Times New Roman" w:hAnsi="Times New Roman"/>
                <w:sz w:val="16"/>
                <w:szCs w:val="16"/>
              </w:rPr>
            </w:pPr>
            <w:r w:rsidRPr="004D664C">
              <w:rPr>
                <w:rFonts w:ascii="Times New Roman" w:hAnsi="Times New Roman"/>
                <w:sz w:val="16"/>
                <w:szCs w:val="16"/>
              </w:rPr>
              <w:t>100</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BF146D" w:rsidRDefault="00957932" w:rsidP="00BF146D">
            <w:pPr>
              <w:rPr>
                <w:rFonts w:ascii="Times New Roman" w:hAnsi="Times New Roman"/>
                <w:sz w:val="17"/>
                <w:szCs w:val="17"/>
              </w:rPr>
            </w:pPr>
            <w:r w:rsidRPr="00BF146D">
              <w:rPr>
                <w:rFonts w:ascii="Times New Roman" w:hAnsi="Times New Roman"/>
                <w:sz w:val="17"/>
                <w:szCs w:val="17"/>
              </w:rPr>
              <w:t>Обеспечение питанием воспитанников МБОУ «Средняя общеобразовательная школа-интернат» (%)</w:t>
            </w:r>
          </w:p>
        </w:tc>
        <w:tc>
          <w:tcPr>
            <w:tcW w:w="72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autoSpaceDE w:val="0"/>
              <w:jc w:val="center"/>
              <w:rPr>
                <w:rFonts w:ascii="Times New Roman" w:hAnsi="Times New Roman"/>
                <w:sz w:val="16"/>
                <w:szCs w:val="16"/>
              </w:rPr>
            </w:pPr>
            <w:r w:rsidRPr="004D664C">
              <w:rPr>
                <w:rFonts w:ascii="Times New Roman" w:hAnsi="Times New Roman"/>
                <w:sz w:val="16"/>
                <w:szCs w:val="16"/>
              </w:rPr>
              <w:t>100</w:t>
            </w:r>
          </w:p>
        </w:tc>
        <w:tc>
          <w:tcPr>
            <w:tcW w:w="72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autoSpaceDE w:val="0"/>
              <w:jc w:val="center"/>
              <w:rPr>
                <w:rFonts w:ascii="Times New Roman" w:hAnsi="Times New Roman"/>
                <w:sz w:val="16"/>
                <w:szCs w:val="16"/>
              </w:rPr>
            </w:pPr>
            <w:r w:rsidRPr="004D664C">
              <w:rPr>
                <w:rFonts w:ascii="Times New Roman" w:hAnsi="Times New Roman"/>
                <w:sz w:val="16"/>
                <w:szCs w:val="16"/>
              </w:rPr>
              <w:t>100</w:t>
            </w:r>
          </w:p>
        </w:tc>
        <w:tc>
          <w:tcPr>
            <w:tcW w:w="658"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autoSpaceDE w:val="0"/>
              <w:jc w:val="center"/>
              <w:rPr>
                <w:rFonts w:ascii="Times New Roman" w:hAnsi="Times New Roman"/>
                <w:sz w:val="16"/>
                <w:szCs w:val="16"/>
              </w:rPr>
            </w:pPr>
            <w:r w:rsidRPr="004D664C">
              <w:rPr>
                <w:rFonts w:ascii="Times New Roman" w:hAnsi="Times New Roman"/>
                <w:sz w:val="16"/>
                <w:szCs w:val="16"/>
              </w:rPr>
              <w:t>100</w:t>
            </w:r>
          </w:p>
        </w:tc>
        <w:tc>
          <w:tcPr>
            <w:tcW w:w="65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autoSpaceDE w:val="0"/>
              <w:jc w:val="center"/>
              <w:rPr>
                <w:rFonts w:ascii="Times New Roman" w:hAnsi="Times New Roman"/>
                <w:sz w:val="16"/>
                <w:szCs w:val="16"/>
              </w:rPr>
            </w:pPr>
            <w:r w:rsidRPr="004D664C">
              <w:rPr>
                <w:rFonts w:ascii="Times New Roman" w:hAnsi="Times New Roman"/>
                <w:sz w:val="16"/>
                <w:szCs w:val="16"/>
              </w:rPr>
              <w:t>100</w:t>
            </w:r>
          </w:p>
        </w:tc>
        <w:tc>
          <w:tcPr>
            <w:tcW w:w="660" w:type="pct"/>
            <w:tcBorders>
              <w:top w:val="single" w:sz="8" w:space="0" w:color="000000"/>
              <w:left w:val="single" w:sz="8" w:space="0" w:color="000000"/>
              <w:bottom w:val="single" w:sz="8" w:space="0" w:color="000000"/>
              <w:right w:val="single" w:sz="8" w:space="0" w:color="000000"/>
            </w:tcBorders>
          </w:tcPr>
          <w:p w:rsidR="00957932" w:rsidRPr="004D664C" w:rsidRDefault="00957932" w:rsidP="00131A05">
            <w:pPr>
              <w:autoSpaceDE w:val="0"/>
              <w:jc w:val="center"/>
              <w:rPr>
                <w:rFonts w:ascii="Times New Roman" w:hAnsi="Times New Roman"/>
                <w:sz w:val="16"/>
                <w:szCs w:val="16"/>
              </w:rPr>
            </w:pPr>
            <w:r w:rsidRPr="004D664C">
              <w:rPr>
                <w:rFonts w:ascii="Times New Roman" w:hAnsi="Times New Roman"/>
                <w:sz w:val="16"/>
                <w:szCs w:val="16"/>
              </w:rPr>
              <w:t>100</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BF146D" w:rsidRDefault="00957932" w:rsidP="00BF146D">
            <w:pPr>
              <w:rPr>
                <w:rFonts w:ascii="Times New Roman" w:hAnsi="Times New Roman"/>
                <w:sz w:val="17"/>
                <w:szCs w:val="17"/>
              </w:rPr>
            </w:pPr>
            <w:r w:rsidRPr="00BF146D">
              <w:rPr>
                <w:rFonts w:ascii="Times New Roman" w:hAnsi="Times New Roman"/>
                <w:sz w:val="17"/>
                <w:szCs w:val="17"/>
              </w:rPr>
              <w:t>Проведение ежеквартального мониторинга охвата питанием школьников (количество учреждений)</w:t>
            </w:r>
          </w:p>
        </w:tc>
        <w:tc>
          <w:tcPr>
            <w:tcW w:w="72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autoSpaceDE w:val="0"/>
              <w:jc w:val="center"/>
              <w:rPr>
                <w:rFonts w:ascii="Times New Roman" w:hAnsi="Times New Roman"/>
                <w:sz w:val="16"/>
                <w:szCs w:val="16"/>
              </w:rPr>
            </w:pPr>
            <w:r w:rsidRPr="004D664C">
              <w:rPr>
                <w:rFonts w:ascii="Times New Roman" w:hAnsi="Times New Roman"/>
                <w:sz w:val="16"/>
                <w:szCs w:val="16"/>
              </w:rPr>
              <w:t>22</w:t>
            </w:r>
          </w:p>
        </w:tc>
        <w:tc>
          <w:tcPr>
            <w:tcW w:w="72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autoSpaceDE w:val="0"/>
              <w:jc w:val="center"/>
              <w:rPr>
                <w:rFonts w:ascii="Times New Roman" w:hAnsi="Times New Roman"/>
                <w:sz w:val="16"/>
                <w:szCs w:val="16"/>
              </w:rPr>
            </w:pPr>
            <w:r w:rsidRPr="004D664C">
              <w:rPr>
                <w:rFonts w:ascii="Times New Roman" w:hAnsi="Times New Roman"/>
                <w:sz w:val="16"/>
                <w:szCs w:val="16"/>
              </w:rPr>
              <w:t>22</w:t>
            </w:r>
          </w:p>
        </w:tc>
        <w:tc>
          <w:tcPr>
            <w:tcW w:w="658"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autoSpaceDE w:val="0"/>
              <w:jc w:val="center"/>
              <w:rPr>
                <w:rFonts w:ascii="Times New Roman" w:hAnsi="Times New Roman"/>
                <w:sz w:val="16"/>
                <w:szCs w:val="16"/>
              </w:rPr>
            </w:pPr>
            <w:r w:rsidRPr="004D664C">
              <w:rPr>
                <w:rFonts w:ascii="Times New Roman" w:hAnsi="Times New Roman"/>
                <w:sz w:val="16"/>
                <w:szCs w:val="16"/>
              </w:rPr>
              <w:t>22</w:t>
            </w:r>
          </w:p>
        </w:tc>
        <w:tc>
          <w:tcPr>
            <w:tcW w:w="65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autoSpaceDE w:val="0"/>
              <w:jc w:val="center"/>
              <w:rPr>
                <w:rFonts w:ascii="Times New Roman" w:hAnsi="Times New Roman"/>
                <w:sz w:val="16"/>
                <w:szCs w:val="16"/>
              </w:rPr>
            </w:pPr>
            <w:r w:rsidRPr="004D664C">
              <w:rPr>
                <w:rFonts w:ascii="Times New Roman" w:hAnsi="Times New Roman"/>
                <w:sz w:val="16"/>
                <w:szCs w:val="16"/>
              </w:rPr>
              <w:t>22</w:t>
            </w:r>
          </w:p>
        </w:tc>
        <w:tc>
          <w:tcPr>
            <w:tcW w:w="660" w:type="pct"/>
            <w:tcBorders>
              <w:top w:val="single" w:sz="8" w:space="0" w:color="000000"/>
              <w:left w:val="single" w:sz="8" w:space="0" w:color="000000"/>
              <w:bottom w:val="single" w:sz="8" w:space="0" w:color="000000"/>
              <w:right w:val="single" w:sz="8" w:space="0" w:color="000000"/>
            </w:tcBorders>
          </w:tcPr>
          <w:p w:rsidR="00957932" w:rsidRPr="004D664C" w:rsidRDefault="00957932" w:rsidP="00131A05">
            <w:pPr>
              <w:autoSpaceDE w:val="0"/>
              <w:jc w:val="center"/>
              <w:rPr>
                <w:rFonts w:ascii="Times New Roman" w:hAnsi="Times New Roman"/>
                <w:sz w:val="16"/>
                <w:szCs w:val="16"/>
              </w:rPr>
            </w:pPr>
            <w:r w:rsidRPr="004D664C">
              <w:rPr>
                <w:rFonts w:ascii="Times New Roman" w:hAnsi="Times New Roman"/>
                <w:sz w:val="16"/>
                <w:szCs w:val="16"/>
              </w:rPr>
              <w:t>22</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BF146D" w:rsidRDefault="00957932" w:rsidP="00BF146D">
            <w:pPr>
              <w:rPr>
                <w:rFonts w:ascii="Times New Roman" w:hAnsi="Times New Roman"/>
                <w:sz w:val="17"/>
                <w:szCs w:val="17"/>
              </w:rPr>
            </w:pPr>
            <w:r w:rsidRPr="00BF146D">
              <w:rPr>
                <w:rFonts w:ascii="Times New Roman" w:hAnsi="Times New Roman"/>
                <w:sz w:val="17"/>
                <w:szCs w:val="17"/>
              </w:rPr>
              <w:t>Закупка и монтаж технологического оборудования для столовых и мебели для залов питания; капитальный, текущий ремонт школьных пищеблоков, залов питания столовых общеобразовательных организаций (количество учреждений)</w:t>
            </w:r>
          </w:p>
        </w:tc>
        <w:tc>
          <w:tcPr>
            <w:tcW w:w="72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3</w:t>
            </w:r>
          </w:p>
        </w:tc>
        <w:tc>
          <w:tcPr>
            <w:tcW w:w="72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3</w:t>
            </w:r>
          </w:p>
        </w:tc>
        <w:tc>
          <w:tcPr>
            <w:tcW w:w="658"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3</w:t>
            </w:r>
          </w:p>
        </w:tc>
        <w:tc>
          <w:tcPr>
            <w:tcW w:w="65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3</w:t>
            </w:r>
          </w:p>
        </w:tc>
        <w:tc>
          <w:tcPr>
            <w:tcW w:w="660" w:type="pct"/>
            <w:tcBorders>
              <w:top w:val="single" w:sz="8" w:space="0" w:color="000000"/>
              <w:left w:val="single" w:sz="8" w:space="0" w:color="000000"/>
              <w:bottom w:val="single" w:sz="8" w:space="0" w:color="000000"/>
              <w:right w:val="single" w:sz="8" w:space="0" w:color="000000"/>
            </w:tcBorders>
          </w:tcPr>
          <w:p w:rsidR="00957932" w:rsidRPr="004D664C" w:rsidRDefault="00957932" w:rsidP="00131A05">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3</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BF146D" w:rsidRDefault="00957932" w:rsidP="00BF146D">
            <w:pPr>
              <w:rPr>
                <w:rFonts w:ascii="Times New Roman" w:hAnsi="Times New Roman"/>
                <w:sz w:val="17"/>
                <w:szCs w:val="17"/>
              </w:rPr>
            </w:pPr>
            <w:r w:rsidRPr="00BF146D">
              <w:rPr>
                <w:rFonts w:ascii="Times New Roman" w:hAnsi="Times New Roman"/>
                <w:sz w:val="17"/>
                <w:szCs w:val="17"/>
              </w:rPr>
              <w:t>Оформление и обновление стендов для родителей с актуальной информацией (количество учреждений)</w:t>
            </w:r>
          </w:p>
        </w:tc>
        <w:tc>
          <w:tcPr>
            <w:tcW w:w="72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autoSpaceDE w:val="0"/>
              <w:jc w:val="center"/>
              <w:rPr>
                <w:rFonts w:ascii="Times New Roman" w:hAnsi="Times New Roman"/>
                <w:sz w:val="16"/>
                <w:szCs w:val="16"/>
              </w:rPr>
            </w:pPr>
            <w:r w:rsidRPr="004D664C">
              <w:rPr>
                <w:rFonts w:ascii="Times New Roman" w:hAnsi="Times New Roman"/>
                <w:sz w:val="16"/>
                <w:szCs w:val="16"/>
              </w:rPr>
              <w:t>22</w:t>
            </w:r>
          </w:p>
        </w:tc>
        <w:tc>
          <w:tcPr>
            <w:tcW w:w="72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autoSpaceDE w:val="0"/>
              <w:jc w:val="center"/>
              <w:rPr>
                <w:rFonts w:ascii="Times New Roman" w:hAnsi="Times New Roman"/>
                <w:sz w:val="16"/>
                <w:szCs w:val="16"/>
              </w:rPr>
            </w:pPr>
            <w:r w:rsidRPr="004D664C">
              <w:rPr>
                <w:rFonts w:ascii="Times New Roman" w:hAnsi="Times New Roman"/>
                <w:sz w:val="16"/>
                <w:szCs w:val="16"/>
              </w:rPr>
              <w:t>22</w:t>
            </w:r>
          </w:p>
        </w:tc>
        <w:tc>
          <w:tcPr>
            <w:tcW w:w="658"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autoSpaceDE w:val="0"/>
              <w:jc w:val="center"/>
              <w:rPr>
                <w:rFonts w:ascii="Times New Roman" w:hAnsi="Times New Roman"/>
                <w:sz w:val="16"/>
                <w:szCs w:val="16"/>
              </w:rPr>
            </w:pPr>
            <w:r w:rsidRPr="004D664C">
              <w:rPr>
                <w:rFonts w:ascii="Times New Roman" w:hAnsi="Times New Roman"/>
                <w:sz w:val="16"/>
                <w:szCs w:val="16"/>
              </w:rPr>
              <w:t>22</w:t>
            </w:r>
          </w:p>
        </w:tc>
        <w:tc>
          <w:tcPr>
            <w:tcW w:w="65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autoSpaceDE w:val="0"/>
              <w:jc w:val="center"/>
              <w:rPr>
                <w:rFonts w:ascii="Times New Roman" w:hAnsi="Times New Roman"/>
                <w:sz w:val="16"/>
                <w:szCs w:val="16"/>
              </w:rPr>
            </w:pPr>
            <w:r w:rsidRPr="004D664C">
              <w:rPr>
                <w:rFonts w:ascii="Times New Roman" w:hAnsi="Times New Roman"/>
                <w:sz w:val="16"/>
                <w:szCs w:val="16"/>
              </w:rPr>
              <w:t>22</w:t>
            </w:r>
          </w:p>
        </w:tc>
        <w:tc>
          <w:tcPr>
            <w:tcW w:w="660" w:type="pct"/>
            <w:tcBorders>
              <w:top w:val="single" w:sz="8" w:space="0" w:color="000000"/>
              <w:left w:val="single" w:sz="8" w:space="0" w:color="000000"/>
              <w:bottom w:val="single" w:sz="8" w:space="0" w:color="000000"/>
              <w:right w:val="single" w:sz="8" w:space="0" w:color="000000"/>
            </w:tcBorders>
          </w:tcPr>
          <w:p w:rsidR="00957932" w:rsidRPr="004D664C" w:rsidRDefault="00957932" w:rsidP="00131A05">
            <w:pPr>
              <w:autoSpaceDE w:val="0"/>
              <w:jc w:val="center"/>
              <w:rPr>
                <w:rFonts w:ascii="Times New Roman" w:hAnsi="Times New Roman"/>
                <w:sz w:val="16"/>
                <w:szCs w:val="16"/>
              </w:rPr>
            </w:pPr>
            <w:r w:rsidRPr="004D664C">
              <w:rPr>
                <w:rFonts w:ascii="Times New Roman" w:hAnsi="Times New Roman"/>
                <w:sz w:val="16"/>
                <w:szCs w:val="16"/>
              </w:rPr>
              <w:t>22</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BF146D" w:rsidRDefault="00957932" w:rsidP="00BF146D">
            <w:pPr>
              <w:rPr>
                <w:rFonts w:ascii="Times New Roman" w:hAnsi="Times New Roman"/>
                <w:sz w:val="17"/>
                <w:szCs w:val="17"/>
              </w:rPr>
            </w:pPr>
            <w:r w:rsidRPr="00BF146D">
              <w:rPr>
                <w:rFonts w:ascii="Times New Roman" w:hAnsi="Times New Roman"/>
                <w:sz w:val="17"/>
                <w:szCs w:val="17"/>
              </w:rPr>
              <w:t>Выделение информационного поля на сайтах образовательных организаций для регулярных рубрик, отражающих вопросы рационального питания, особенности питания детей и подростков. Пропаганда рационального питания, как залога здоровья детей и подростков (количество учреждений)</w:t>
            </w:r>
          </w:p>
        </w:tc>
        <w:tc>
          <w:tcPr>
            <w:tcW w:w="72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autoSpaceDE w:val="0"/>
              <w:jc w:val="center"/>
              <w:rPr>
                <w:rFonts w:ascii="Times New Roman" w:hAnsi="Times New Roman"/>
                <w:sz w:val="16"/>
                <w:szCs w:val="16"/>
              </w:rPr>
            </w:pPr>
            <w:r w:rsidRPr="004D664C">
              <w:rPr>
                <w:rFonts w:ascii="Times New Roman" w:hAnsi="Times New Roman"/>
                <w:sz w:val="16"/>
                <w:szCs w:val="16"/>
              </w:rPr>
              <w:t>22</w:t>
            </w:r>
          </w:p>
        </w:tc>
        <w:tc>
          <w:tcPr>
            <w:tcW w:w="72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autoSpaceDE w:val="0"/>
              <w:jc w:val="center"/>
              <w:rPr>
                <w:rFonts w:ascii="Times New Roman" w:hAnsi="Times New Roman"/>
                <w:sz w:val="16"/>
                <w:szCs w:val="16"/>
              </w:rPr>
            </w:pPr>
            <w:r w:rsidRPr="004D664C">
              <w:rPr>
                <w:rFonts w:ascii="Times New Roman" w:hAnsi="Times New Roman"/>
                <w:sz w:val="16"/>
                <w:szCs w:val="16"/>
              </w:rPr>
              <w:t>22</w:t>
            </w:r>
          </w:p>
        </w:tc>
        <w:tc>
          <w:tcPr>
            <w:tcW w:w="658"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autoSpaceDE w:val="0"/>
              <w:jc w:val="center"/>
              <w:rPr>
                <w:rFonts w:ascii="Times New Roman" w:hAnsi="Times New Roman"/>
                <w:sz w:val="16"/>
                <w:szCs w:val="16"/>
              </w:rPr>
            </w:pPr>
            <w:r w:rsidRPr="004D664C">
              <w:rPr>
                <w:rFonts w:ascii="Times New Roman" w:hAnsi="Times New Roman"/>
                <w:sz w:val="16"/>
                <w:szCs w:val="16"/>
              </w:rPr>
              <w:t>22</w:t>
            </w:r>
          </w:p>
        </w:tc>
        <w:tc>
          <w:tcPr>
            <w:tcW w:w="65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autoSpaceDE w:val="0"/>
              <w:jc w:val="center"/>
              <w:rPr>
                <w:rFonts w:ascii="Times New Roman" w:hAnsi="Times New Roman"/>
                <w:sz w:val="16"/>
                <w:szCs w:val="16"/>
              </w:rPr>
            </w:pPr>
            <w:r w:rsidRPr="004D664C">
              <w:rPr>
                <w:rFonts w:ascii="Times New Roman" w:hAnsi="Times New Roman"/>
                <w:sz w:val="16"/>
                <w:szCs w:val="16"/>
              </w:rPr>
              <w:t>22</w:t>
            </w:r>
          </w:p>
        </w:tc>
        <w:tc>
          <w:tcPr>
            <w:tcW w:w="660" w:type="pct"/>
            <w:tcBorders>
              <w:top w:val="single" w:sz="8" w:space="0" w:color="000000"/>
              <w:left w:val="single" w:sz="8" w:space="0" w:color="000000"/>
              <w:bottom w:val="single" w:sz="8" w:space="0" w:color="000000"/>
              <w:right w:val="single" w:sz="8" w:space="0" w:color="000000"/>
            </w:tcBorders>
          </w:tcPr>
          <w:p w:rsidR="00957932" w:rsidRPr="004D664C" w:rsidRDefault="00957932" w:rsidP="00131A05">
            <w:pPr>
              <w:autoSpaceDE w:val="0"/>
              <w:jc w:val="center"/>
              <w:rPr>
                <w:rFonts w:ascii="Times New Roman" w:hAnsi="Times New Roman"/>
                <w:sz w:val="16"/>
                <w:szCs w:val="16"/>
              </w:rPr>
            </w:pPr>
            <w:r w:rsidRPr="004D664C">
              <w:rPr>
                <w:rFonts w:ascii="Times New Roman" w:hAnsi="Times New Roman"/>
                <w:sz w:val="16"/>
                <w:szCs w:val="16"/>
              </w:rPr>
              <w:t>22</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4D664C" w:rsidRDefault="00957932" w:rsidP="00131A05">
            <w:pPr>
              <w:pStyle w:val="18"/>
              <w:ind w:firstLine="0"/>
              <w:rPr>
                <w:sz w:val="16"/>
                <w:szCs w:val="16"/>
              </w:rPr>
            </w:pPr>
            <w:r w:rsidRPr="004D664C">
              <w:rPr>
                <w:sz w:val="16"/>
                <w:szCs w:val="16"/>
              </w:rPr>
              <w:t>Организация семинаров, конференций, круглых столов по организации питания обучающихся в муниципальных общеобразовательных учреждениях</w:t>
            </w:r>
          </w:p>
        </w:tc>
        <w:tc>
          <w:tcPr>
            <w:tcW w:w="72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autoSpaceDE w:val="0"/>
              <w:jc w:val="center"/>
              <w:rPr>
                <w:rFonts w:ascii="Times New Roman" w:hAnsi="Times New Roman"/>
                <w:sz w:val="16"/>
                <w:szCs w:val="16"/>
              </w:rPr>
            </w:pPr>
            <w:r w:rsidRPr="004D664C">
              <w:rPr>
                <w:rFonts w:ascii="Times New Roman" w:hAnsi="Times New Roman"/>
                <w:sz w:val="16"/>
                <w:szCs w:val="16"/>
              </w:rPr>
              <w:t>1 раз в год</w:t>
            </w:r>
          </w:p>
        </w:tc>
        <w:tc>
          <w:tcPr>
            <w:tcW w:w="72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autoSpaceDE w:val="0"/>
              <w:jc w:val="center"/>
              <w:rPr>
                <w:rFonts w:ascii="Times New Roman" w:hAnsi="Times New Roman"/>
                <w:sz w:val="16"/>
                <w:szCs w:val="16"/>
              </w:rPr>
            </w:pPr>
            <w:r w:rsidRPr="004D664C">
              <w:rPr>
                <w:rFonts w:ascii="Times New Roman" w:hAnsi="Times New Roman"/>
                <w:sz w:val="16"/>
                <w:szCs w:val="16"/>
              </w:rPr>
              <w:t>1 раз в год</w:t>
            </w:r>
          </w:p>
        </w:tc>
        <w:tc>
          <w:tcPr>
            <w:tcW w:w="658"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autoSpaceDE w:val="0"/>
              <w:jc w:val="center"/>
              <w:rPr>
                <w:rFonts w:ascii="Times New Roman" w:hAnsi="Times New Roman"/>
                <w:sz w:val="16"/>
                <w:szCs w:val="16"/>
              </w:rPr>
            </w:pPr>
            <w:r w:rsidRPr="004D664C">
              <w:rPr>
                <w:rFonts w:ascii="Times New Roman" w:hAnsi="Times New Roman"/>
                <w:sz w:val="16"/>
                <w:szCs w:val="16"/>
              </w:rPr>
              <w:t>1 раз в год</w:t>
            </w:r>
          </w:p>
        </w:tc>
        <w:tc>
          <w:tcPr>
            <w:tcW w:w="65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autoSpaceDE w:val="0"/>
              <w:jc w:val="center"/>
              <w:rPr>
                <w:rFonts w:ascii="Times New Roman" w:hAnsi="Times New Roman"/>
                <w:sz w:val="16"/>
                <w:szCs w:val="16"/>
              </w:rPr>
            </w:pPr>
            <w:r w:rsidRPr="004D664C">
              <w:rPr>
                <w:rFonts w:ascii="Times New Roman" w:hAnsi="Times New Roman"/>
                <w:sz w:val="16"/>
                <w:szCs w:val="16"/>
              </w:rPr>
              <w:t>1 раз в год</w:t>
            </w:r>
          </w:p>
        </w:tc>
        <w:tc>
          <w:tcPr>
            <w:tcW w:w="660" w:type="pct"/>
            <w:tcBorders>
              <w:top w:val="single" w:sz="8" w:space="0" w:color="000000"/>
              <w:left w:val="single" w:sz="8" w:space="0" w:color="000000"/>
              <w:bottom w:val="single" w:sz="8" w:space="0" w:color="000000"/>
              <w:right w:val="single" w:sz="8" w:space="0" w:color="000000"/>
            </w:tcBorders>
          </w:tcPr>
          <w:p w:rsidR="00957932" w:rsidRPr="004D664C" w:rsidRDefault="00957932" w:rsidP="00131A05">
            <w:pPr>
              <w:autoSpaceDE w:val="0"/>
              <w:jc w:val="center"/>
              <w:rPr>
                <w:rFonts w:ascii="Times New Roman" w:hAnsi="Times New Roman"/>
                <w:sz w:val="16"/>
                <w:szCs w:val="16"/>
              </w:rPr>
            </w:pPr>
            <w:r w:rsidRPr="004D664C">
              <w:rPr>
                <w:rFonts w:ascii="Times New Roman" w:hAnsi="Times New Roman"/>
                <w:sz w:val="16"/>
                <w:szCs w:val="16"/>
              </w:rPr>
              <w:t>1 раз в год</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4D664C" w:rsidRDefault="00957932" w:rsidP="00131A05">
            <w:pPr>
              <w:pStyle w:val="18"/>
              <w:ind w:firstLine="0"/>
              <w:rPr>
                <w:bCs/>
                <w:sz w:val="16"/>
                <w:szCs w:val="16"/>
              </w:rPr>
            </w:pPr>
            <w:r w:rsidRPr="004D664C">
              <w:rPr>
                <w:sz w:val="16"/>
                <w:szCs w:val="16"/>
              </w:rPr>
              <w:t>Организация и проведение конкурса общеобразовательных учреждений по реализации профилактической программы «Разговор о правильном питании»</w:t>
            </w:r>
          </w:p>
        </w:tc>
        <w:tc>
          <w:tcPr>
            <w:tcW w:w="72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autoSpaceDE w:val="0"/>
              <w:jc w:val="center"/>
              <w:rPr>
                <w:rFonts w:ascii="Times New Roman" w:hAnsi="Times New Roman"/>
                <w:sz w:val="16"/>
                <w:szCs w:val="16"/>
              </w:rPr>
            </w:pPr>
            <w:r w:rsidRPr="004D664C">
              <w:rPr>
                <w:rFonts w:ascii="Times New Roman" w:hAnsi="Times New Roman"/>
                <w:sz w:val="16"/>
                <w:szCs w:val="16"/>
              </w:rPr>
              <w:t>1 раз в год</w:t>
            </w:r>
          </w:p>
        </w:tc>
        <w:tc>
          <w:tcPr>
            <w:tcW w:w="72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autoSpaceDE w:val="0"/>
              <w:jc w:val="center"/>
              <w:rPr>
                <w:rFonts w:ascii="Times New Roman" w:hAnsi="Times New Roman"/>
                <w:sz w:val="16"/>
                <w:szCs w:val="16"/>
              </w:rPr>
            </w:pPr>
            <w:r w:rsidRPr="004D664C">
              <w:rPr>
                <w:rFonts w:ascii="Times New Roman" w:hAnsi="Times New Roman"/>
                <w:sz w:val="16"/>
                <w:szCs w:val="16"/>
              </w:rPr>
              <w:t>1 раз в год</w:t>
            </w:r>
          </w:p>
        </w:tc>
        <w:tc>
          <w:tcPr>
            <w:tcW w:w="658"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autoSpaceDE w:val="0"/>
              <w:jc w:val="center"/>
              <w:rPr>
                <w:rFonts w:ascii="Times New Roman" w:hAnsi="Times New Roman"/>
                <w:sz w:val="16"/>
                <w:szCs w:val="16"/>
              </w:rPr>
            </w:pPr>
            <w:r w:rsidRPr="004D664C">
              <w:rPr>
                <w:rFonts w:ascii="Times New Roman" w:hAnsi="Times New Roman"/>
                <w:sz w:val="16"/>
                <w:szCs w:val="16"/>
              </w:rPr>
              <w:t>1 раз в год</w:t>
            </w:r>
          </w:p>
        </w:tc>
        <w:tc>
          <w:tcPr>
            <w:tcW w:w="65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autoSpaceDE w:val="0"/>
              <w:jc w:val="center"/>
              <w:rPr>
                <w:rFonts w:ascii="Times New Roman" w:hAnsi="Times New Roman"/>
                <w:sz w:val="16"/>
                <w:szCs w:val="16"/>
              </w:rPr>
            </w:pPr>
            <w:r w:rsidRPr="004D664C">
              <w:rPr>
                <w:rFonts w:ascii="Times New Roman" w:hAnsi="Times New Roman"/>
                <w:sz w:val="16"/>
                <w:szCs w:val="16"/>
              </w:rPr>
              <w:t>1 раз в год</w:t>
            </w:r>
          </w:p>
        </w:tc>
        <w:tc>
          <w:tcPr>
            <w:tcW w:w="660" w:type="pct"/>
            <w:tcBorders>
              <w:top w:val="single" w:sz="8" w:space="0" w:color="000000"/>
              <w:left w:val="single" w:sz="8" w:space="0" w:color="000000"/>
              <w:bottom w:val="single" w:sz="8" w:space="0" w:color="000000"/>
              <w:right w:val="single" w:sz="8" w:space="0" w:color="000000"/>
            </w:tcBorders>
          </w:tcPr>
          <w:p w:rsidR="00957932" w:rsidRPr="004D664C" w:rsidRDefault="00957932" w:rsidP="00131A05">
            <w:pPr>
              <w:autoSpaceDE w:val="0"/>
              <w:jc w:val="center"/>
              <w:rPr>
                <w:rFonts w:ascii="Times New Roman" w:hAnsi="Times New Roman"/>
                <w:sz w:val="16"/>
                <w:szCs w:val="16"/>
              </w:rPr>
            </w:pPr>
            <w:r w:rsidRPr="004D664C">
              <w:rPr>
                <w:rFonts w:ascii="Times New Roman" w:hAnsi="Times New Roman"/>
                <w:sz w:val="16"/>
                <w:szCs w:val="16"/>
              </w:rPr>
              <w:t>1 раз в год</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4D664C" w:rsidRDefault="00957932" w:rsidP="00131A05">
            <w:pPr>
              <w:autoSpaceDE w:val="0"/>
              <w:rPr>
                <w:rFonts w:ascii="Times New Roman" w:hAnsi="Times New Roman"/>
                <w:sz w:val="16"/>
                <w:szCs w:val="16"/>
              </w:rPr>
            </w:pPr>
            <w:r w:rsidRPr="004D664C">
              <w:rPr>
                <w:rFonts w:ascii="Times New Roman" w:hAnsi="Times New Roman"/>
                <w:sz w:val="16"/>
                <w:szCs w:val="16"/>
              </w:rPr>
              <w:t>Обучение школьников культуре и основам здорового питания в рамках реа</w:t>
            </w:r>
            <w:r w:rsidRPr="004D664C">
              <w:rPr>
                <w:rFonts w:ascii="Times New Roman" w:hAnsi="Times New Roman"/>
                <w:sz w:val="16"/>
                <w:szCs w:val="16"/>
              </w:rPr>
              <w:lastRenderedPageBreak/>
              <w:t>лизации учебных программ по биологии, химии, технологии</w:t>
            </w:r>
            <w:r>
              <w:rPr>
                <w:rFonts w:ascii="Times New Roman" w:hAnsi="Times New Roman"/>
                <w:sz w:val="16"/>
                <w:szCs w:val="16"/>
              </w:rPr>
              <w:t xml:space="preserve"> (количество учреждений)</w:t>
            </w:r>
          </w:p>
        </w:tc>
        <w:tc>
          <w:tcPr>
            <w:tcW w:w="72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autoSpaceDE w:val="0"/>
              <w:jc w:val="center"/>
              <w:rPr>
                <w:rFonts w:ascii="Times New Roman" w:hAnsi="Times New Roman"/>
                <w:sz w:val="16"/>
                <w:szCs w:val="16"/>
              </w:rPr>
            </w:pPr>
            <w:r w:rsidRPr="004D664C">
              <w:rPr>
                <w:rFonts w:ascii="Times New Roman" w:hAnsi="Times New Roman"/>
                <w:sz w:val="16"/>
                <w:szCs w:val="16"/>
              </w:rPr>
              <w:lastRenderedPageBreak/>
              <w:t>21</w:t>
            </w:r>
          </w:p>
        </w:tc>
        <w:tc>
          <w:tcPr>
            <w:tcW w:w="72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21</w:t>
            </w:r>
          </w:p>
        </w:tc>
        <w:tc>
          <w:tcPr>
            <w:tcW w:w="658"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21</w:t>
            </w:r>
          </w:p>
        </w:tc>
        <w:tc>
          <w:tcPr>
            <w:tcW w:w="65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21</w:t>
            </w:r>
          </w:p>
        </w:tc>
        <w:tc>
          <w:tcPr>
            <w:tcW w:w="660" w:type="pct"/>
            <w:tcBorders>
              <w:top w:val="single" w:sz="8" w:space="0" w:color="000000"/>
              <w:left w:val="single" w:sz="8" w:space="0" w:color="000000"/>
              <w:bottom w:val="single" w:sz="8" w:space="0" w:color="000000"/>
              <w:right w:val="single" w:sz="8" w:space="0" w:color="000000"/>
            </w:tcBorders>
          </w:tcPr>
          <w:p w:rsidR="00957932" w:rsidRPr="004D664C" w:rsidRDefault="00957932" w:rsidP="00131A05">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21</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4D664C" w:rsidRDefault="00957932" w:rsidP="00131A05">
            <w:pPr>
              <w:autoSpaceDE w:val="0"/>
              <w:rPr>
                <w:rFonts w:ascii="Times New Roman" w:hAnsi="Times New Roman"/>
                <w:sz w:val="16"/>
                <w:szCs w:val="16"/>
              </w:rPr>
            </w:pPr>
            <w:r w:rsidRPr="004D664C">
              <w:rPr>
                <w:rFonts w:ascii="Times New Roman" w:hAnsi="Times New Roman"/>
                <w:sz w:val="16"/>
                <w:szCs w:val="16"/>
              </w:rPr>
              <w:t>Проведение внеклассных занятий и бесед с детьми по проблемам здорового питания</w:t>
            </w:r>
          </w:p>
        </w:tc>
        <w:tc>
          <w:tcPr>
            <w:tcW w:w="72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autoSpaceDE w:val="0"/>
              <w:jc w:val="center"/>
              <w:rPr>
                <w:rFonts w:ascii="Times New Roman" w:hAnsi="Times New Roman"/>
                <w:sz w:val="16"/>
                <w:szCs w:val="16"/>
              </w:rPr>
            </w:pPr>
            <w:r w:rsidRPr="004D664C">
              <w:rPr>
                <w:rFonts w:ascii="Times New Roman" w:hAnsi="Times New Roman"/>
                <w:sz w:val="16"/>
                <w:szCs w:val="16"/>
              </w:rPr>
              <w:t>22</w:t>
            </w:r>
          </w:p>
        </w:tc>
        <w:tc>
          <w:tcPr>
            <w:tcW w:w="72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autoSpaceDE w:val="0"/>
              <w:jc w:val="center"/>
              <w:rPr>
                <w:rFonts w:ascii="Times New Roman" w:hAnsi="Times New Roman"/>
                <w:sz w:val="16"/>
                <w:szCs w:val="16"/>
              </w:rPr>
            </w:pPr>
            <w:r w:rsidRPr="004D664C">
              <w:rPr>
                <w:rFonts w:ascii="Times New Roman" w:hAnsi="Times New Roman"/>
                <w:sz w:val="16"/>
                <w:szCs w:val="16"/>
              </w:rPr>
              <w:t>22</w:t>
            </w:r>
          </w:p>
        </w:tc>
        <w:tc>
          <w:tcPr>
            <w:tcW w:w="658"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autoSpaceDE w:val="0"/>
              <w:jc w:val="center"/>
              <w:rPr>
                <w:rFonts w:ascii="Times New Roman" w:hAnsi="Times New Roman"/>
                <w:sz w:val="16"/>
                <w:szCs w:val="16"/>
              </w:rPr>
            </w:pPr>
            <w:r w:rsidRPr="004D664C">
              <w:rPr>
                <w:rFonts w:ascii="Times New Roman" w:hAnsi="Times New Roman"/>
                <w:sz w:val="16"/>
                <w:szCs w:val="16"/>
              </w:rPr>
              <w:t>22</w:t>
            </w:r>
          </w:p>
        </w:tc>
        <w:tc>
          <w:tcPr>
            <w:tcW w:w="65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autoSpaceDE w:val="0"/>
              <w:jc w:val="center"/>
              <w:rPr>
                <w:rFonts w:ascii="Times New Roman" w:hAnsi="Times New Roman"/>
                <w:sz w:val="16"/>
                <w:szCs w:val="16"/>
              </w:rPr>
            </w:pPr>
            <w:r w:rsidRPr="004D664C">
              <w:rPr>
                <w:rFonts w:ascii="Times New Roman" w:hAnsi="Times New Roman"/>
                <w:sz w:val="16"/>
                <w:szCs w:val="16"/>
              </w:rPr>
              <w:t>22</w:t>
            </w:r>
          </w:p>
        </w:tc>
        <w:tc>
          <w:tcPr>
            <w:tcW w:w="660" w:type="pct"/>
            <w:tcBorders>
              <w:top w:val="single" w:sz="8" w:space="0" w:color="000000"/>
              <w:left w:val="single" w:sz="8" w:space="0" w:color="000000"/>
              <w:bottom w:val="single" w:sz="8" w:space="0" w:color="000000"/>
              <w:right w:val="single" w:sz="8" w:space="0" w:color="000000"/>
            </w:tcBorders>
          </w:tcPr>
          <w:p w:rsidR="00957932" w:rsidRPr="004D664C" w:rsidRDefault="00957932" w:rsidP="00131A05">
            <w:pPr>
              <w:autoSpaceDE w:val="0"/>
              <w:jc w:val="center"/>
              <w:rPr>
                <w:rFonts w:ascii="Times New Roman" w:hAnsi="Times New Roman"/>
                <w:sz w:val="16"/>
                <w:szCs w:val="16"/>
              </w:rPr>
            </w:pPr>
            <w:r w:rsidRPr="004D664C">
              <w:rPr>
                <w:rFonts w:ascii="Times New Roman" w:hAnsi="Times New Roman"/>
                <w:sz w:val="16"/>
                <w:szCs w:val="16"/>
              </w:rPr>
              <w:t>22</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4D664C" w:rsidRDefault="00957932" w:rsidP="00131A05">
            <w:pPr>
              <w:autoSpaceDE w:val="0"/>
              <w:rPr>
                <w:rFonts w:ascii="Times New Roman" w:hAnsi="Times New Roman"/>
                <w:sz w:val="16"/>
                <w:szCs w:val="16"/>
              </w:rPr>
            </w:pPr>
            <w:r w:rsidRPr="004D664C">
              <w:rPr>
                <w:rFonts w:ascii="Times New Roman" w:hAnsi="Times New Roman"/>
                <w:sz w:val="16"/>
                <w:szCs w:val="16"/>
              </w:rPr>
              <w:t>Выполнение работ по установке озонофильтрующих систем «ОЗОН-М»</w:t>
            </w:r>
          </w:p>
        </w:tc>
        <w:tc>
          <w:tcPr>
            <w:tcW w:w="72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autoSpaceDE w:val="0"/>
              <w:jc w:val="center"/>
              <w:rPr>
                <w:rFonts w:ascii="Times New Roman" w:hAnsi="Times New Roman"/>
                <w:sz w:val="16"/>
                <w:szCs w:val="16"/>
              </w:rPr>
            </w:pPr>
            <w:r w:rsidRPr="004D664C">
              <w:rPr>
                <w:rFonts w:ascii="Times New Roman" w:hAnsi="Times New Roman"/>
                <w:sz w:val="16"/>
                <w:szCs w:val="16"/>
              </w:rPr>
              <w:t>0</w:t>
            </w:r>
          </w:p>
        </w:tc>
        <w:tc>
          <w:tcPr>
            <w:tcW w:w="72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w:t>
            </w:r>
          </w:p>
        </w:tc>
        <w:tc>
          <w:tcPr>
            <w:tcW w:w="658"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w:t>
            </w:r>
          </w:p>
        </w:tc>
        <w:tc>
          <w:tcPr>
            <w:tcW w:w="655" w:type="pct"/>
            <w:tcBorders>
              <w:top w:val="single" w:sz="8" w:space="0" w:color="000000"/>
              <w:left w:val="single" w:sz="8" w:space="0" w:color="000000"/>
              <w:bottom w:val="single" w:sz="8" w:space="0" w:color="000000"/>
              <w:right w:val="single" w:sz="8" w:space="0" w:color="000000"/>
            </w:tcBorders>
          </w:tcPr>
          <w:p w:rsidR="00957932" w:rsidRPr="004D664C" w:rsidRDefault="00957932" w:rsidP="007224A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w:t>
            </w:r>
          </w:p>
        </w:tc>
        <w:tc>
          <w:tcPr>
            <w:tcW w:w="660" w:type="pct"/>
            <w:tcBorders>
              <w:top w:val="single" w:sz="8" w:space="0" w:color="000000"/>
              <w:left w:val="single" w:sz="8" w:space="0" w:color="000000"/>
              <w:bottom w:val="single" w:sz="8" w:space="0" w:color="000000"/>
              <w:right w:val="single" w:sz="8" w:space="0" w:color="000000"/>
            </w:tcBorders>
          </w:tcPr>
          <w:p w:rsidR="00957932" w:rsidRPr="004D664C" w:rsidRDefault="00957932" w:rsidP="00131A05">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w:t>
            </w:r>
          </w:p>
        </w:tc>
      </w:tr>
      <w:tr w:rsidR="00957932" w:rsidRPr="00FA0E7C">
        <w:tc>
          <w:tcPr>
            <w:tcW w:w="5000" w:type="pct"/>
            <w:gridSpan w:val="7"/>
            <w:tcBorders>
              <w:top w:val="single" w:sz="4" w:space="0" w:color="auto"/>
              <w:left w:val="single" w:sz="8" w:space="0" w:color="000000"/>
              <w:bottom w:val="single" w:sz="4" w:space="0" w:color="auto"/>
              <w:right w:val="single" w:sz="8" w:space="0" w:color="000000"/>
            </w:tcBorders>
          </w:tcPr>
          <w:p w:rsidR="00957932" w:rsidRPr="00B7392C" w:rsidRDefault="00957932" w:rsidP="00B7392C">
            <w:pPr>
              <w:widowControl w:val="0"/>
              <w:autoSpaceDE w:val="0"/>
              <w:autoSpaceDN w:val="0"/>
              <w:adjustRightInd w:val="0"/>
              <w:jc w:val="center"/>
              <w:rPr>
                <w:rFonts w:ascii="Times New Roman" w:hAnsi="Times New Roman"/>
                <w:sz w:val="16"/>
                <w:szCs w:val="16"/>
                <w:u w:color="2A6EC3"/>
              </w:rPr>
            </w:pPr>
            <w:r w:rsidRPr="00B7392C">
              <w:rPr>
                <w:rFonts w:ascii="Times New Roman" w:hAnsi="Times New Roman"/>
                <w:sz w:val="16"/>
                <w:szCs w:val="16"/>
                <w:u w:color="2A6EC3"/>
              </w:rPr>
              <w:t>Подпрограмма III «Дополнительное образование, воспитание и психолого-социальное сопровождение детей».</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Default="00957932" w:rsidP="00D77085">
            <w:pPr>
              <w:pStyle w:val="ConsPlusCell"/>
              <w:rPr>
                <w:rFonts w:ascii="Times New Roman" w:hAnsi="Times New Roman" w:cs="Times New Roman"/>
                <w:sz w:val="16"/>
                <w:szCs w:val="16"/>
              </w:rPr>
            </w:pPr>
            <w:r w:rsidRPr="00185583">
              <w:rPr>
                <w:rFonts w:ascii="Times New Roman" w:hAnsi="Times New Roman" w:cs="Times New Roman"/>
                <w:sz w:val="16"/>
                <w:szCs w:val="16"/>
              </w:rPr>
              <w:t xml:space="preserve">Доля детей, охваченных образовательными программами дополнительного образования детей, в общей численности детей и молодежи в возрасте 5–18 лет, занятых в образовательных организациях дополнительного образования </w:t>
            </w:r>
            <w:r>
              <w:rPr>
                <w:rFonts w:ascii="Times New Roman" w:hAnsi="Times New Roman" w:cs="Times New Roman"/>
                <w:sz w:val="16"/>
                <w:szCs w:val="16"/>
              </w:rPr>
              <w:t>(%)</w:t>
            </w:r>
          </w:p>
          <w:p w:rsidR="00BF146D" w:rsidRDefault="00BF146D" w:rsidP="00D77085">
            <w:pPr>
              <w:pStyle w:val="ConsPlusCell"/>
              <w:rPr>
                <w:rFonts w:ascii="Times New Roman" w:hAnsi="Times New Roman" w:cs="Times New Roman"/>
                <w:sz w:val="16"/>
                <w:szCs w:val="16"/>
              </w:rPr>
            </w:pPr>
          </w:p>
          <w:p w:rsidR="00BF146D" w:rsidRPr="00185583" w:rsidRDefault="00BF146D" w:rsidP="00D77085">
            <w:pPr>
              <w:pStyle w:val="ConsPlusCell"/>
              <w:rPr>
                <w:rFonts w:ascii="Times New Roman" w:hAnsi="Times New Roman" w:cs="Times New Roman"/>
                <w:sz w:val="16"/>
                <w:szCs w:val="16"/>
              </w:rPr>
            </w:pP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7224AE">
            <w:pPr>
              <w:jc w:val="center"/>
              <w:rPr>
                <w:rFonts w:ascii="Times New Roman" w:hAnsi="Times New Roman"/>
                <w:sz w:val="16"/>
                <w:szCs w:val="16"/>
              </w:rPr>
            </w:pPr>
            <w:r w:rsidRPr="00F676DA">
              <w:rPr>
                <w:rFonts w:ascii="Times New Roman" w:hAnsi="Times New Roman"/>
                <w:sz w:val="16"/>
                <w:szCs w:val="16"/>
              </w:rPr>
              <w:t>55,1</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7224AE">
            <w:pPr>
              <w:jc w:val="center"/>
              <w:rPr>
                <w:rFonts w:ascii="Times New Roman" w:hAnsi="Times New Roman"/>
                <w:sz w:val="16"/>
                <w:szCs w:val="16"/>
              </w:rPr>
            </w:pPr>
            <w:r w:rsidRPr="00F676DA">
              <w:rPr>
                <w:rFonts w:ascii="Times New Roman" w:hAnsi="Times New Roman"/>
                <w:sz w:val="16"/>
                <w:szCs w:val="16"/>
              </w:rPr>
              <w:t>55,1</w:t>
            </w:r>
          </w:p>
        </w:tc>
        <w:tc>
          <w:tcPr>
            <w:tcW w:w="658"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7224AE">
            <w:pPr>
              <w:jc w:val="center"/>
              <w:rPr>
                <w:rFonts w:ascii="Times New Roman" w:hAnsi="Times New Roman"/>
                <w:sz w:val="16"/>
                <w:szCs w:val="16"/>
              </w:rPr>
            </w:pPr>
            <w:r w:rsidRPr="00F676DA">
              <w:rPr>
                <w:rFonts w:ascii="Times New Roman" w:hAnsi="Times New Roman"/>
                <w:sz w:val="16"/>
                <w:szCs w:val="16"/>
              </w:rPr>
              <w:t>55,1</w:t>
            </w:r>
          </w:p>
        </w:tc>
        <w:tc>
          <w:tcPr>
            <w:tcW w:w="65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7224AE">
            <w:pPr>
              <w:jc w:val="center"/>
              <w:rPr>
                <w:rFonts w:ascii="Times New Roman" w:hAnsi="Times New Roman"/>
                <w:sz w:val="16"/>
                <w:szCs w:val="16"/>
              </w:rPr>
            </w:pPr>
            <w:r w:rsidRPr="00F676DA">
              <w:rPr>
                <w:rFonts w:ascii="Times New Roman" w:hAnsi="Times New Roman"/>
                <w:sz w:val="16"/>
                <w:szCs w:val="16"/>
              </w:rPr>
              <w:t>55,1</w:t>
            </w:r>
          </w:p>
        </w:tc>
        <w:tc>
          <w:tcPr>
            <w:tcW w:w="660"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D77085">
            <w:pPr>
              <w:jc w:val="center"/>
              <w:rPr>
                <w:rFonts w:ascii="Times New Roman" w:hAnsi="Times New Roman"/>
                <w:sz w:val="16"/>
                <w:szCs w:val="16"/>
              </w:rPr>
            </w:pPr>
            <w:r w:rsidRPr="00F676DA">
              <w:rPr>
                <w:rFonts w:ascii="Times New Roman" w:hAnsi="Times New Roman"/>
                <w:sz w:val="16"/>
                <w:szCs w:val="16"/>
              </w:rPr>
              <w:t>55,1</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185583" w:rsidRDefault="00957932" w:rsidP="00D77085">
            <w:pPr>
              <w:pStyle w:val="ConsPlusCell"/>
              <w:rPr>
                <w:rFonts w:ascii="Times New Roman" w:hAnsi="Times New Roman" w:cs="Times New Roman"/>
                <w:sz w:val="16"/>
                <w:szCs w:val="16"/>
              </w:rPr>
            </w:pPr>
            <w:r w:rsidRPr="00185583">
              <w:rPr>
                <w:rFonts w:ascii="Times New Roman" w:hAnsi="Times New Roman" w:cs="Times New Roman"/>
                <w:sz w:val="16"/>
                <w:szCs w:val="16"/>
              </w:rPr>
              <w:t>Доля учреждений социальной сферы, применивших нормативы коммунальных услуг</w:t>
            </w:r>
            <w:r>
              <w:rPr>
                <w:rFonts w:ascii="Times New Roman" w:hAnsi="Times New Roman" w:cs="Times New Roman"/>
                <w:sz w:val="16"/>
                <w:szCs w:val="16"/>
              </w:rPr>
              <w:t xml:space="preserve"> (%)</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7224AE">
            <w:pPr>
              <w:jc w:val="center"/>
              <w:rPr>
                <w:rFonts w:ascii="Times New Roman" w:hAnsi="Times New Roman"/>
                <w:sz w:val="16"/>
                <w:szCs w:val="16"/>
              </w:rPr>
            </w:pPr>
            <w:r w:rsidRPr="00F676DA">
              <w:rPr>
                <w:rFonts w:ascii="Times New Roman" w:hAnsi="Times New Roman"/>
                <w:sz w:val="16"/>
                <w:szCs w:val="16"/>
              </w:rPr>
              <w:t>100</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7224AE">
            <w:pPr>
              <w:jc w:val="center"/>
              <w:rPr>
                <w:rFonts w:ascii="Times New Roman" w:hAnsi="Times New Roman"/>
                <w:sz w:val="16"/>
                <w:szCs w:val="16"/>
              </w:rPr>
            </w:pPr>
            <w:r w:rsidRPr="00F676DA">
              <w:rPr>
                <w:rFonts w:ascii="Times New Roman" w:hAnsi="Times New Roman"/>
                <w:sz w:val="16"/>
                <w:szCs w:val="16"/>
              </w:rPr>
              <w:t>100</w:t>
            </w:r>
          </w:p>
        </w:tc>
        <w:tc>
          <w:tcPr>
            <w:tcW w:w="658"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7224AE">
            <w:pPr>
              <w:jc w:val="center"/>
              <w:rPr>
                <w:rFonts w:ascii="Times New Roman" w:hAnsi="Times New Roman"/>
                <w:sz w:val="16"/>
                <w:szCs w:val="16"/>
              </w:rPr>
            </w:pPr>
            <w:r w:rsidRPr="00F676DA">
              <w:rPr>
                <w:rFonts w:ascii="Times New Roman" w:hAnsi="Times New Roman"/>
                <w:sz w:val="16"/>
                <w:szCs w:val="16"/>
              </w:rPr>
              <w:t>100</w:t>
            </w:r>
          </w:p>
        </w:tc>
        <w:tc>
          <w:tcPr>
            <w:tcW w:w="65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7224AE">
            <w:pPr>
              <w:jc w:val="center"/>
              <w:rPr>
                <w:rFonts w:ascii="Times New Roman" w:hAnsi="Times New Roman"/>
                <w:sz w:val="16"/>
                <w:szCs w:val="16"/>
              </w:rPr>
            </w:pPr>
            <w:r w:rsidRPr="00F676DA">
              <w:rPr>
                <w:rFonts w:ascii="Times New Roman" w:hAnsi="Times New Roman"/>
                <w:sz w:val="16"/>
                <w:szCs w:val="16"/>
              </w:rPr>
              <w:t>100</w:t>
            </w:r>
          </w:p>
        </w:tc>
        <w:tc>
          <w:tcPr>
            <w:tcW w:w="660"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D77085">
            <w:pPr>
              <w:jc w:val="center"/>
              <w:rPr>
                <w:rFonts w:ascii="Times New Roman" w:hAnsi="Times New Roman"/>
                <w:sz w:val="16"/>
                <w:szCs w:val="16"/>
              </w:rPr>
            </w:pPr>
            <w:r w:rsidRPr="00F676DA">
              <w:rPr>
                <w:rFonts w:ascii="Times New Roman" w:hAnsi="Times New Roman"/>
                <w:sz w:val="16"/>
                <w:szCs w:val="16"/>
              </w:rPr>
              <w:t>100</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185583" w:rsidRDefault="00957932" w:rsidP="00D77085">
            <w:pPr>
              <w:pStyle w:val="ConsPlusCell"/>
              <w:rPr>
                <w:rFonts w:ascii="Times New Roman" w:hAnsi="Times New Roman" w:cs="Times New Roman"/>
                <w:sz w:val="16"/>
                <w:szCs w:val="16"/>
              </w:rPr>
            </w:pPr>
            <w:r w:rsidRPr="00185583">
              <w:rPr>
                <w:rFonts w:ascii="Times New Roman" w:hAnsi="Times New Roman" w:cs="Times New Roman"/>
                <w:sz w:val="16"/>
                <w:szCs w:val="16"/>
              </w:rPr>
              <w:t>Справочно: Количество учреждений социальной сферы, относящихся к сфере образования, применивших нормативы коммунальных услуг</w:t>
            </w:r>
            <w:r>
              <w:rPr>
                <w:rFonts w:ascii="Times New Roman" w:hAnsi="Times New Roman" w:cs="Times New Roman"/>
                <w:sz w:val="16"/>
                <w:szCs w:val="16"/>
              </w:rPr>
              <w:t xml:space="preserve"> </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7224AE">
            <w:pPr>
              <w:jc w:val="center"/>
              <w:rPr>
                <w:rFonts w:ascii="Times New Roman" w:hAnsi="Times New Roman"/>
                <w:sz w:val="16"/>
                <w:szCs w:val="16"/>
              </w:rPr>
            </w:pPr>
            <w:r w:rsidRPr="00F676DA">
              <w:rPr>
                <w:rFonts w:ascii="Times New Roman" w:hAnsi="Times New Roman"/>
                <w:sz w:val="16"/>
                <w:szCs w:val="16"/>
              </w:rPr>
              <w:t>4</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7224AE">
            <w:pPr>
              <w:jc w:val="center"/>
              <w:rPr>
                <w:rFonts w:ascii="Times New Roman" w:hAnsi="Times New Roman"/>
                <w:sz w:val="16"/>
                <w:szCs w:val="16"/>
              </w:rPr>
            </w:pPr>
            <w:r w:rsidRPr="00F676DA">
              <w:rPr>
                <w:rFonts w:ascii="Times New Roman" w:hAnsi="Times New Roman"/>
                <w:sz w:val="16"/>
                <w:szCs w:val="16"/>
              </w:rPr>
              <w:t>4</w:t>
            </w:r>
          </w:p>
        </w:tc>
        <w:tc>
          <w:tcPr>
            <w:tcW w:w="658"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7224AE">
            <w:pPr>
              <w:jc w:val="center"/>
              <w:rPr>
                <w:rFonts w:ascii="Times New Roman" w:hAnsi="Times New Roman"/>
                <w:sz w:val="16"/>
                <w:szCs w:val="16"/>
              </w:rPr>
            </w:pPr>
            <w:r w:rsidRPr="00F676DA">
              <w:rPr>
                <w:rFonts w:ascii="Times New Roman" w:hAnsi="Times New Roman"/>
                <w:sz w:val="16"/>
                <w:szCs w:val="16"/>
              </w:rPr>
              <w:t>4</w:t>
            </w:r>
          </w:p>
        </w:tc>
        <w:tc>
          <w:tcPr>
            <w:tcW w:w="65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7224AE">
            <w:pPr>
              <w:jc w:val="center"/>
              <w:rPr>
                <w:rFonts w:ascii="Times New Roman" w:hAnsi="Times New Roman"/>
                <w:sz w:val="16"/>
                <w:szCs w:val="16"/>
              </w:rPr>
            </w:pPr>
            <w:r w:rsidRPr="00F676DA">
              <w:rPr>
                <w:rFonts w:ascii="Times New Roman" w:hAnsi="Times New Roman"/>
                <w:sz w:val="16"/>
                <w:szCs w:val="16"/>
              </w:rPr>
              <w:t>4</w:t>
            </w:r>
          </w:p>
        </w:tc>
        <w:tc>
          <w:tcPr>
            <w:tcW w:w="660"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D77085">
            <w:pPr>
              <w:jc w:val="center"/>
              <w:rPr>
                <w:rFonts w:ascii="Times New Roman" w:hAnsi="Times New Roman"/>
                <w:sz w:val="16"/>
                <w:szCs w:val="16"/>
              </w:rPr>
            </w:pPr>
            <w:r w:rsidRPr="00F676DA">
              <w:rPr>
                <w:rFonts w:ascii="Times New Roman" w:hAnsi="Times New Roman"/>
                <w:sz w:val="16"/>
                <w:szCs w:val="16"/>
              </w:rPr>
              <w:t>4</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185583" w:rsidRDefault="00957932" w:rsidP="00D77085">
            <w:pPr>
              <w:pStyle w:val="ConsPlusCell"/>
              <w:rPr>
                <w:rFonts w:ascii="Times New Roman" w:hAnsi="Times New Roman" w:cs="Times New Roman"/>
                <w:sz w:val="16"/>
                <w:szCs w:val="16"/>
              </w:rPr>
            </w:pPr>
            <w:r w:rsidRPr="00185583">
              <w:rPr>
                <w:rFonts w:ascii="Times New Roman" w:hAnsi="Times New Roman" w:cs="Times New Roman"/>
                <w:sz w:val="16"/>
                <w:szCs w:val="16"/>
              </w:rPr>
              <w:t>Справочно: Общее количество учреждений социальной сферы, относящихся к сфере образования</w:t>
            </w:r>
            <w:r>
              <w:rPr>
                <w:rFonts w:ascii="Times New Roman" w:hAnsi="Times New Roman" w:cs="Times New Roman"/>
                <w:sz w:val="16"/>
                <w:szCs w:val="16"/>
              </w:rPr>
              <w:t xml:space="preserve"> </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7224AE">
            <w:pPr>
              <w:jc w:val="center"/>
              <w:rPr>
                <w:rFonts w:ascii="Times New Roman" w:hAnsi="Times New Roman"/>
                <w:sz w:val="16"/>
                <w:szCs w:val="16"/>
              </w:rPr>
            </w:pPr>
            <w:r w:rsidRPr="00F676DA">
              <w:rPr>
                <w:rFonts w:ascii="Times New Roman" w:hAnsi="Times New Roman"/>
                <w:sz w:val="16"/>
                <w:szCs w:val="16"/>
              </w:rPr>
              <w:t>4</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7224AE">
            <w:pPr>
              <w:jc w:val="center"/>
              <w:rPr>
                <w:rFonts w:ascii="Times New Roman" w:hAnsi="Times New Roman"/>
                <w:sz w:val="16"/>
                <w:szCs w:val="16"/>
              </w:rPr>
            </w:pPr>
            <w:r w:rsidRPr="00F676DA">
              <w:rPr>
                <w:rFonts w:ascii="Times New Roman" w:hAnsi="Times New Roman"/>
                <w:sz w:val="16"/>
                <w:szCs w:val="16"/>
              </w:rPr>
              <w:t>4</w:t>
            </w:r>
          </w:p>
        </w:tc>
        <w:tc>
          <w:tcPr>
            <w:tcW w:w="658"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7224AE">
            <w:pPr>
              <w:jc w:val="center"/>
              <w:rPr>
                <w:rFonts w:ascii="Times New Roman" w:hAnsi="Times New Roman"/>
                <w:sz w:val="16"/>
                <w:szCs w:val="16"/>
              </w:rPr>
            </w:pPr>
            <w:r w:rsidRPr="00F676DA">
              <w:rPr>
                <w:rFonts w:ascii="Times New Roman" w:hAnsi="Times New Roman"/>
                <w:sz w:val="16"/>
                <w:szCs w:val="16"/>
              </w:rPr>
              <w:t>4</w:t>
            </w:r>
          </w:p>
        </w:tc>
        <w:tc>
          <w:tcPr>
            <w:tcW w:w="65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7224AE">
            <w:pPr>
              <w:jc w:val="center"/>
              <w:rPr>
                <w:rFonts w:ascii="Times New Roman" w:hAnsi="Times New Roman"/>
                <w:sz w:val="16"/>
                <w:szCs w:val="16"/>
              </w:rPr>
            </w:pPr>
            <w:r w:rsidRPr="00F676DA">
              <w:rPr>
                <w:rFonts w:ascii="Times New Roman" w:hAnsi="Times New Roman"/>
                <w:sz w:val="16"/>
                <w:szCs w:val="16"/>
              </w:rPr>
              <w:t>4</w:t>
            </w:r>
          </w:p>
        </w:tc>
        <w:tc>
          <w:tcPr>
            <w:tcW w:w="660"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D77085">
            <w:pPr>
              <w:jc w:val="center"/>
              <w:rPr>
                <w:rFonts w:ascii="Times New Roman" w:hAnsi="Times New Roman"/>
                <w:sz w:val="16"/>
                <w:szCs w:val="16"/>
              </w:rPr>
            </w:pPr>
            <w:r w:rsidRPr="00F676DA">
              <w:rPr>
                <w:rFonts w:ascii="Times New Roman" w:hAnsi="Times New Roman"/>
                <w:sz w:val="16"/>
                <w:szCs w:val="16"/>
              </w:rPr>
              <w:t>4</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185583" w:rsidRDefault="00957932" w:rsidP="00D77085">
            <w:pPr>
              <w:pStyle w:val="ConsPlusCell"/>
              <w:rPr>
                <w:rFonts w:ascii="Times New Roman" w:hAnsi="Times New Roman" w:cs="Times New Roman"/>
                <w:sz w:val="16"/>
                <w:szCs w:val="16"/>
              </w:rPr>
            </w:pPr>
            <w:r w:rsidRPr="00185583">
              <w:rPr>
                <w:rFonts w:ascii="Times New Roman" w:hAnsi="Times New Roman" w:cs="Times New Roman"/>
                <w:sz w:val="16"/>
                <w:szCs w:val="16"/>
              </w:rPr>
              <w:t>Справочно: Количество учреждений социальной сферы, относящихся к сфере культуры, применивших нормативы коммунальных услуг</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7224AE">
            <w:pPr>
              <w:jc w:val="center"/>
              <w:rPr>
                <w:rFonts w:ascii="Times New Roman" w:hAnsi="Times New Roman"/>
                <w:sz w:val="16"/>
                <w:szCs w:val="16"/>
              </w:rPr>
            </w:pPr>
            <w:r w:rsidRPr="00F676DA">
              <w:rPr>
                <w:rFonts w:ascii="Times New Roman" w:hAnsi="Times New Roman"/>
                <w:sz w:val="16"/>
                <w:szCs w:val="16"/>
              </w:rPr>
              <w:t>22</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7224AE">
            <w:pPr>
              <w:jc w:val="center"/>
              <w:rPr>
                <w:rFonts w:ascii="Times New Roman" w:hAnsi="Times New Roman"/>
                <w:sz w:val="16"/>
                <w:szCs w:val="16"/>
              </w:rPr>
            </w:pPr>
            <w:r w:rsidRPr="00F676DA">
              <w:rPr>
                <w:rFonts w:ascii="Times New Roman" w:hAnsi="Times New Roman"/>
                <w:sz w:val="16"/>
                <w:szCs w:val="16"/>
              </w:rPr>
              <w:t>22</w:t>
            </w:r>
          </w:p>
        </w:tc>
        <w:tc>
          <w:tcPr>
            <w:tcW w:w="658"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7224AE">
            <w:pPr>
              <w:jc w:val="center"/>
              <w:rPr>
                <w:rFonts w:ascii="Times New Roman" w:hAnsi="Times New Roman"/>
                <w:sz w:val="16"/>
                <w:szCs w:val="16"/>
              </w:rPr>
            </w:pPr>
            <w:r w:rsidRPr="00F676DA">
              <w:rPr>
                <w:rFonts w:ascii="Times New Roman" w:hAnsi="Times New Roman"/>
                <w:sz w:val="16"/>
                <w:szCs w:val="16"/>
              </w:rPr>
              <w:t>22</w:t>
            </w:r>
          </w:p>
        </w:tc>
        <w:tc>
          <w:tcPr>
            <w:tcW w:w="65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7224AE">
            <w:pPr>
              <w:jc w:val="center"/>
              <w:rPr>
                <w:rFonts w:ascii="Times New Roman" w:hAnsi="Times New Roman"/>
                <w:sz w:val="16"/>
                <w:szCs w:val="16"/>
              </w:rPr>
            </w:pPr>
            <w:r w:rsidRPr="00F676DA">
              <w:rPr>
                <w:rFonts w:ascii="Times New Roman" w:hAnsi="Times New Roman"/>
                <w:sz w:val="16"/>
                <w:szCs w:val="16"/>
              </w:rPr>
              <w:t>22</w:t>
            </w:r>
          </w:p>
        </w:tc>
        <w:tc>
          <w:tcPr>
            <w:tcW w:w="660"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D77085">
            <w:pPr>
              <w:jc w:val="center"/>
              <w:rPr>
                <w:rFonts w:ascii="Times New Roman" w:hAnsi="Times New Roman"/>
                <w:sz w:val="16"/>
                <w:szCs w:val="16"/>
              </w:rPr>
            </w:pPr>
            <w:r w:rsidRPr="00F676DA">
              <w:rPr>
                <w:rFonts w:ascii="Times New Roman" w:hAnsi="Times New Roman"/>
                <w:sz w:val="16"/>
                <w:szCs w:val="16"/>
              </w:rPr>
              <w:t>22</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185583" w:rsidRDefault="00957932" w:rsidP="00D77085">
            <w:pPr>
              <w:pStyle w:val="ConsPlusCell"/>
              <w:rPr>
                <w:rFonts w:ascii="Times New Roman" w:hAnsi="Times New Roman" w:cs="Times New Roman"/>
                <w:sz w:val="16"/>
                <w:szCs w:val="16"/>
              </w:rPr>
            </w:pPr>
            <w:r w:rsidRPr="00185583">
              <w:rPr>
                <w:rFonts w:ascii="Times New Roman" w:hAnsi="Times New Roman" w:cs="Times New Roman"/>
                <w:sz w:val="16"/>
                <w:szCs w:val="16"/>
              </w:rPr>
              <w:t>Справочно: Общее количество учреждений социальной сферы, относящихся к сфере культуры</w:t>
            </w:r>
            <w:r>
              <w:rPr>
                <w:rFonts w:ascii="Times New Roman" w:hAnsi="Times New Roman" w:cs="Times New Roman"/>
                <w:sz w:val="16"/>
                <w:szCs w:val="16"/>
              </w:rPr>
              <w:t xml:space="preserve"> </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7224AE">
            <w:pPr>
              <w:jc w:val="center"/>
              <w:rPr>
                <w:rFonts w:ascii="Times New Roman" w:hAnsi="Times New Roman"/>
                <w:sz w:val="16"/>
                <w:szCs w:val="16"/>
              </w:rPr>
            </w:pPr>
            <w:r w:rsidRPr="00F676DA">
              <w:rPr>
                <w:rFonts w:ascii="Times New Roman" w:hAnsi="Times New Roman"/>
                <w:sz w:val="16"/>
                <w:szCs w:val="16"/>
              </w:rPr>
              <w:t>22</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7224AE">
            <w:pPr>
              <w:jc w:val="center"/>
              <w:rPr>
                <w:rFonts w:ascii="Times New Roman" w:hAnsi="Times New Roman"/>
                <w:sz w:val="16"/>
                <w:szCs w:val="16"/>
              </w:rPr>
            </w:pPr>
            <w:r w:rsidRPr="00F676DA">
              <w:rPr>
                <w:rFonts w:ascii="Times New Roman" w:hAnsi="Times New Roman"/>
                <w:sz w:val="16"/>
                <w:szCs w:val="16"/>
              </w:rPr>
              <w:t>22</w:t>
            </w:r>
          </w:p>
        </w:tc>
        <w:tc>
          <w:tcPr>
            <w:tcW w:w="658"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7224AE">
            <w:pPr>
              <w:jc w:val="center"/>
              <w:rPr>
                <w:rFonts w:ascii="Times New Roman" w:hAnsi="Times New Roman"/>
                <w:sz w:val="16"/>
                <w:szCs w:val="16"/>
              </w:rPr>
            </w:pPr>
            <w:r w:rsidRPr="00F676DA">
              <w:rPr>
                <w:rFonts w:ascii="Times New Roman" w:hAnsi="Times New Roman"/>
                <w:sz w:val="16"/>
                <w:szCs w:val="16"/>
              </w:rPr>
              <w:t>22</w:t>
            </w:r>
          </w:p>
        </w:tc>
        <w:tc>
          <w:tcPr>
            <w:tcW w:w="65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7224AE">
            <w:pPr>
              <w:jc w:val="center"/>
              <w:rPr>
                <w:rFonts w:ascii="Times New Roman" w:hAnsi="Times New Roman"/>
                <w:sz w:val="16"/>
                <w:szCs w:val="16"/>
              </w:rPr>
            </w:pPr>
            <w:r w:rsidRPr="00F676DA">
              <w:rPr>
                <w:rFonts w:ascii="Times New Roman" w:hAnsi="Times New Roman"/>
                <w:sz w:val="16"/>
                <w:szCs w:val="16"/>
              </w:rPr>
              <w:t>22</w:t>
            </w:r>
          </w:p>
        </w:tc>
        <w:tc>
          <w:tcPr>
            <w:tcW w:w="660"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D77085">
            <w:pPr>
              <w:jc w:val="center"/>
              <w:rPr>
                <w:rFonts w:ascii="Times New Roman" w:hAnsi="Times New Roman"/>
                <w:sz w:val="16"/>
                <w:szCs w:val="16"/>
              </w:rPr>
            </w:pPr>
            <w:r w:rsidRPr="00F676DA">
              <w:rPr>
                <w:rFonts w:ascii="Times New Roman" w:hAnsi="Times New Roman"/>
                <w:sz w:val="16"/>
                <w:szCs w:val="16"/>
              </w:rPr>
              <w:t>22</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185583" w:rsidRDefault="00957932" w:rsidP="00D77085">
            <w:pPr>
              <w:pStyle w:val="ConsPlusCell"/>
              <w:rPr>
                <w:rFonts w:ascii="Times New Roman" w:hAnsi="Times New Roman" w:cs="Times New Roman"/>
                <w:sz w:val="16"/>
                <w:szCs w:val="16"/>
              </w:rPr>
            </w:pPr>
            <w:r w:rsidRPr="00185583">
              <w:rPr>
                <w:rFonts w:ascii="Times New Roman" w:hAnsi="Times New Roman" w:cs="Times New Roman"/>
                <w:sz w:val="16"/>
                <w:szCs w:val="16"/>
              </w:rPr>
              <w:t>Справочно: Количество учреждений социальной сферы, относящихся к сфере физической культуры и спорта, применивших нормативы коммунальных услуг</w:t>
            </w:r>
            <w:r>
              <w:rPr>
                <w:rFonts w:ascii="Times New Roman" w:hAnsi="Times New Roman" w:cs="Times New Roman"/>
                <w:sz w:val="16"/>
                <w:szCs w:val="16"/>
              </w:rPr>
              <w:t xml:space="preserve"> </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7224AE">
            <w:pPr>
              <w:jc w:val="center"/>
              <w:rPr>
                <w:rFonts w:ascii="Times New Roman" w:hAnsi="Times New Roman"/>
                <w:sz w:val="16"/>
                <w:szCs w:val="16"/>
              </w:rPr>
            </w:pPr>
            <w:r w:rsidRPr="00F676DA">
              <w:rPr>
                <w:rFonts w:ascii="Times New Roman" w:hAnsi="Times New Roman"/>
                <w:sz w:val="16"/>
                <w:szCs w:val="16"/>
              </w:rPr>
              <w:t>7</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7224AE">
            <w:pPr>
              <w:jc w:val="center"/>
              <w:rPr>
                <w:rFonts w:ascii="Times New Roman" w:hAnsi="Times New Roman"/>
                <w:sz w:val="16"/>
                <w:szCs w:val="16"/>
              </w:rPr>
            </w:pPr>
            <w:r w:rsidRPr="00F676DA">
              <w:rPr>
                <w:rFonts w:ascii="Times New Roman" w:hAnsi="Times New Roman"/>
                <w:sz w:val="16"/>
                <w:szCs w:val="16"/>
              </w:rPr>
              <w:t>7</w:t>
            </w:r>
          </w:p>
        </w:tc>
        <w:tc>
          <w:tcPr>
            <w:tcW w:w="658"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7224AE">
            <w:pPr>
              <w:jc w:val="center"/>
              <w:rPr>
                <w:rFonts w:ascii="Times New Roman" w:hAnsi="Times New Roman"/>
                <w:sz w:val="16"/>
                <w:szCs w:val="16"/>
              </w:rPr>
            </w:pPr>
            <w:r w:rsidRPr="00F676DA">
              <w:rPr>
                <w:rFonts w:ascii="Times New Roman" w:hAnsi="Times New Roman"/>
                <w:sz w:val="16"/>
                <w:szCs w:val="16"/>
              </w:rPr>
              <w:t>7</w:t>
            </w:r>
          </w:p>
        </w:tc>
        <w:tc>
          <w:tcPr>
            <w:tcW w:w="65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7224AE">
            <w:pPr>
              <w:jc w:val="center"/>
              <w:rPr>
                <w:rFonts w:ascii="Times New Roman" w:hAnsi="Times New Roman"/>
                <w:sz w:val="16"/>
                <w:szCs w:val="16"/>
              </w:rPr>
            </w:pPr>
            <w:r w:rsidRPr="00F676DA">
              <w:rPr>
                <w:rFonts w:ascii="Times New Roman" w:hAnsi="Times New Roman"/>
                <w:sz w:val="16"/>
                <w:szCs w:val="16"/>
              </w:rPr>
              <w:t>7</w:t>
            </w:r>
          </w:p>
        </w:tc>
        <w:tc>
          <w:tcPr>
            <w:tcW w:w="660"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D77085">
            <w:pPr>
              <w:jc w:val="center"/>
              <w:rPr>
                <w:rFonts w:ascii="Times New Roman" w:hAnsi="Times New Roman"/>
                <w:sz w:val="16"/>
                <w:szCs w:val="16"/>
              </w:rPr>
            </w:pPr>
            <w:r w:rsidRPr="00F676DA">
              <w:rPr>
                <w:rFonts w:ascii="Times New Roman" w:hAnsi="Times New Roman"/>
                <w:sz w:val="16"/>
                <w:szCs w:val="16"/>
              </w:rPr>
              <w:t>7</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185583" w:rsidRDefault="00957932" w:rsidP="00D77085">
            <w:pPr>
              <w:pStyle w:val="ConsPlusCell"/>
              <w:rPr>
                <w:rFonts w:ascii="Times New Roman" w:hAnsi="Times New Roman" w:cs="Times New Roman"/>
                <w:sz w:val="16"/>
                <w:szCs w:val="16"/>
              </w:rPr>
            </w:pPr>
            <w:r w:rsidRPr="00185583">
              <w:rPr>
                <w:rFonts w:ascii="Times New Roman" w:hAnsi="Times New Roman" w:cs="Times New Roman"/>
                <w:sz w:val="16"/>
                <w:szCs w:val="16"/>
              </w:rPr>
              <w:t>Справочно: Общее количество учреждений социальной сферы, относящихся к сфере физической культуры и спорта</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7224AE">
            <w:pPr>
              <w:jc w:val="center"/>
              <w:rPr>
                <w:rFonts w:ascii="Times New Roman" w:hAnsi="Times New Roman"/>
                <w:sz w:val="16"/>
                <w:szCs w:val="16"/>
              </w:rPr>
            </w:pPr>
            <w:r w:rsidRPr="00F676DA">
              <w:rPr>
                <w:rFonts w:ascii="Times New Roman" w:hAnsi="Times New Roman"/>
                <w:sz w:val="16"/>
                <w:szCs w:val="16"/>
              </w:rPr>
              <w:t>7</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7224AE">
            <w:pPr>
              <w:jc w:val="center"/>
              <w:rPr>
                <w:rFonts w:ascii="Times New Roman" w:hAnsi="Times New Roman"/>
                <w:sz w:val="16"/>
                <w:szCs w:val="16"/>
              </w:rPr>
            </w:pPr>
            <w:r w:rsidRPr="00F676DA">
              <w:rPr>
                <w:rFonts w:ascii="Times New Roman" w:hAnsi="Times New Roman"/>
                <w:sz w:val="16"/>
                <w:szCs w:val="16"/>
              </w:rPr>
              <w:t>7</w:t>
            </w:r>
          </w:p>
        </w:tc>
        <w:tc>
          <w:tcPr>
            <w:tcW w:w="658"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7224AE">
            <w:pPr>
              <w:jc w:val="center"/>
              <w:rPr>
                <w:rFonts w:ascii="Times New Roman" w:hAnsi="Times New Roman"/>
                <w:sz w:val="16"/>
                <w:szCs w:val="16"/>
              </w:rPr>
            </w:pPr>
            <w:r w:rsidRPr="00F676DA">
              <w:rPr>
                <w:rFonts w:ascii="Times New Roman" w:hAnsi="Times New Roman"/>
                <w:sz w:val="16"/>
                <w:szCs w:val="16"/>
              </w:rPr>
              <w:t>7</w:t>
            </w:r>
          </w:p>
        </w:tc>
        <w:tc>
          <w:tcPr>
            <w:tcW w:w="65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7224AE">
            <w:pPr>
              <w:jc w:val="center"/>
              <w:rPr>
                <w:rFonts w:ascii="Times New Roman" w:hAnsi="Times New Roman"/>
                <w:sz w:val="16"/>
                <w:szCs w:val="16"/>
              </w:rPr>
            </w:pPr>
            <w:r w:rsidRPr="00F676DA">
              <w:rPr>
                <w:rFonts w:ascii="Times New Roman" w:hAnsi="Times New Roman"/>
                <w:sz w:val="16"/>
                <w:szCs w:val="16"/>
              </w:rPr>
              <w:t>7</w:t>
            </w:r>
          </w:p>
        </w:tc>
        <w:tc>
          <w:tcPr>
            <w:tcW w:w="660"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D77085">
            <w:pPr>
              <w:jc w:val="center"/>
              <w:rPr>
                <w:rFonts w:ascii="Times New Roman" w:hAnsi="Times New Roman"/>
                <w:sz w:val="16"/>
                <w:szCs w:val="16"/>
              </w:rPr>
            </w:pPr>
            <w:r w:rsidRPr="00F676DA">
              <w:rPr>
                <w:rFonts w:ascii="Times New Roman" w:hAnsi="Times New Roman"/>
                <w:sz w:val="16"/>
                <w:szCs w:val="16"/>
              </w:rPr>
              <w:t>7</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3406BC" w:rsidRDefault="00957932" w:rsidP="002E1B97">
            <w:pPr>
              <w:pStyle w:val="ConsPlusCell"/>
              <w:rPr>
                <w:rFonts w:ascii="Times New Roman" w:hAnsi="Times New Roman" w:cs="Times New Roman"/>
                <w:sz w:val="16"/>
                <w:szCs w:val="16"/>
              </w:rPr>
            </w:pPr>
            <w:r w:rsidRPr="003406BC">
              <w:rPr>
                <w:rFonts w:ascii="Times New Roman" w:hAnsi="Times New Roman" w:cs="Times New Roman"/>
                <w:sz w:val="16"/>
                <w:szCs w:val="16"/>
              </w:rPr>
              <w:t>Доля детей, привлекаемых к участию в творческих мероприятиях, от общего числа детей, в том числе: (%)</w:t>
            </w:r>
          </w:p>
          <w:p w:rsidR="00957932" w:rsidRPr="003406BC" w:rsidRDefault="00957932" w:rsidP="002E1B97">
            <w:pPr>
              <w:pStyle w:val="ConsPlusCell"/>
              <w:rPr>
                <w:rFonts w:ascii="Times New Roman" w:hAnsi="Times New Roman" w:cs="Times New Roman"/>
                <w:sz w:val="16"/>
                <w:szCs w:val="16"/>
              </w:rPr>
            </w:pPr>
            <w:r w:rsidRPr="003406BC">
              <w:rPr>
                <w:rFonts w:ascii="Times New Roman" w:hAnsi="Times New Roman" w:cs="Times New Roman"/>
                <w:sz w:val="16"/>
                <w:szCs w:val="16"/>
              </w:rPr>
              <w:t>- в сфере образования,</w:t>
            </w:r>
          </w:p>
          <w:p w:rsidR="00957932" w:rsidRPr="003406BC" w:rsidRDefault="00957932" w:rsidP="002E1B97">
            <w:pPr>
              <w:pStyle w:val="ConsPlusCell"/>
              <w:rPr>
                <w:rFonts w:ascii="Times New Roman" w:hAnsi="Times New Roman" w:cs="Times New Roman"/>
                <w:sz w:val="16"/>
                <w:szCs w:val="16"/>
              </w:rPr>
            </w:pPr>
            <w:r w:rsidRPr="003406BC">
              <w:rPr>
                <w:rFonts w:ascii="Times New Roman" w:hAnsi="Times New Roman" w:cs="Times New Roman"/>
                <w:sz w:val="16"/>
                <w:szCs w:val="16"/>
              </w:rPr>
              <w:t>- в сфере культуры</w:t>
            </w:r>
            <w:r w:rsidR="0076140E" w:rsidRPr="003406BC">
              <w:rPr>
                <w:rFonts w:ascii="Times New Roman" w:hAnsi="Times New Roman" w:cs="Times New Roman"/>
                <w:sz w:val="16"/>
                <w:szCs w:val="16"/>
              </w:rPr>
              <w:t xml:space="preserve"> и спорта</w:t>
            </w:r>
            <w:r w:rsidRPr="003406BC">
              <w:rPr>
                <w:rFonts w:ascii="Times New Roman" w:hAnsi="Times New Roman" w:cs="Times New Roman"/>
                <w:sz w:val="16"/>
                <w:szCs w:val="16"/>
              </w:rPr>
              <w:t>.</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EF7672" w:rsidRDefault="00EF71AC" w:rsidP="007224AE">
            <w:pPr>
              <w:pStyle w:val="Default"/>
              <w:suppressAutoHyphens/>
              <w:jc w:val="center"/>
              <w:rPr>
                <w:color w:val="auto"/>
                <w:sz w:val="16"/>
                <w:szCs w:val="16"/>
              </w:rPr>
            </w:pPr>
            <w:r>
              <w:rPr>
                <w:color w:val="auto"/>
                <w:sz w:val="16"/>
                <w:szCs w:val="16"/>
              </w:rPr>
              <w:t>25,9</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EF7672" w:rsidRDefault="00EF71AC" w:rsidP="002E1B97">
            <w:pPr>
              <w:jc w:val="center"/>
              <w:rPr>
                <w:rFonts w:ascii="Times New Roman" w:hAnsi="Times New Roman"/>
              </w:rPr>
            </w:pPr>
            <w:r>
              <w:rPr>
                <w:rFonts w:ascii="Times New Roman" w:hAnsi="Times New Roman"/>
                <w:sz w:val="16"/>
                <w:szCs w:val="16"/>
              </w:rPr>
              <w:t>26</w:t>
            </w:r>
            <w:r w:rsidR="00957932" w:rsidRPr="00EF7672">
              <w:rPr>
                <w:rFonts w:ascii="Times New Roman" w:hAnsi="Times New Roman"/>
                <w:sz w:val="16"/>
                <w:szCs w:val="16"/>
              </w:rPr>
              <w:t>,0</w:t>
            </w:r>
          </w:p>
        </w:tc>
        <w:tc>
          <w:tcPr>
            <w:tcW w:w="658" w:type="pct"/>
            <w:tcBorders>
              <w:top w:val="single" w:sz="8" w:space="0" w:color="000000"/>
              <w:left w:val="single" w:sz="8" w:space="0" w:color="000000"/>
              <w:bottom w:val="single" w:sz="8" w:space="0" w:color="000000"/>
              <w:right w:val="single" w:sz="8" w:space="0" w:color="000000"/>
            </w:tcBorders>
            <w:vAlign w:val="center"/>
          </w:tcPr>
          <w:p w:rsidR="00957932" w:rsidRPr="00EF7672" w:rsidRDefault="00EF71AC" w:rsidP="002E1B97">
            <w:pPr>
              <w:jc w:val="center"/>
              <w:rPr>
                <w:rFonts w:ascii="Times New Roman" w:hAnsi="Times New Roman"/>
              </w:rPr>
            </w:pPr>
            <w:r>
              <w:rPr>
                <w:rFonts w:ascii="Times New Roman" w:hAnsi="Times New Roman"/>
                <w:sz w:val="16"/>
                <w:szCs w:val="16"/>
              </w:rPr>
              <w:t>26</w:t>
            </w:r>
            <w:r w:rsidR="00957932" w:rsidRPr="00EF7672">
              <w:rPr>
                <w:rFonts w:ascii="Times New Roman" w:hAnsi="Times New Roman"/>
                <w:sz w:val="16"/>
                <w:szCs w:val="16"/>
              </w:rPr>
              <w:t>,</w:t>
            </w:r>
            <w:r>
              <w:rPr>
                <w:rFonts w:ascii="Times New Roman" w:hAnsi="Times New Roman"/>
                <w:sz w:val="16"/>
                <w:szCs w:val="16"/>
              </w:rPr>
              <w:t>1</w:t>
            </w:r>
          </w:p>
        </w:tc>
        <w:tc>
          <w:tcPr>
            <w:tcW w:w="655" w:type="pct"/>
            <w:tcBorders>
              <w:top w:val="single" w:sz="8" w:space="0" w:color="000000"/>
              <w:left w:val="single" w:sz="8" w:space="0" w:color="000000"/>
              <w:bottom w:val="single" w:sz="8" w:space="0" w:color="000000"/>
              <w:right w:val="single" w:sz="8" w:space="0" w:color="000000"/>
            </w:tcBorders>
            <w:vAlign w:val="center"/>
          </w:tcPr>
          <w:p w:rsidR="00957932" w:rsidRPr="00EF7672" w:rsidRDefault="00EF71AC" w:rsidP="002E1B97">
            <w:pPr>
              <w:jc w:val="center"/>
              <w:rPr>
                <w:rFonts w:ascii="Times New Roman" w:hAnsi="Times New Roman"/>
              </w:rPr>
            </w:pPr>
            <w:r>
              <w:rPr>
                <w:rFonts w:ascii="Times New Roman" w:hAnsi="Times New Roman"/>
                <w:sz w:val="16"/>
                <w:szCs w:val="16"/>
              </w:rPr>
              <w:t>26</w:t>
            </w:r>
            <w:r w:rsidR="00957932" w:rsidRPr="00EF7672">
              <w:rPr>
                <w:rFonts w:ascii="Times New Roman" w:hAnsi="Times New Roman"/>
                <w:sz w:val="16"/>
                <w:szCs w:val="16"/>
              </w:rPr>
              <w:t>,</w:t>
            </w:r>
            <w:r>
              <w:rPr>
                <w:rFonts w:ascii="Times New Roman" w:hAnsi="Times New Roman"/>
                <w:sz w:val="16"/>
                <w:szCs w:val="16"/>
              </w:rPr>
              <w:t>2</w:t>
            </w:r>
          </w:p>
        </w:tc>
        <w:tc>
          <w:tcPr>
            <w:tcW w:w="660" w:type="pct"/>
            <w:tcBorders>
              <w:top w:val="single" w:sz="8" w:space="0" w:color="000000"/>
              <w:left w:val="single" w:sz="8" w:space="0" w:color="000000"/>
              <w:bottom w:val="single" w:sz="8" w:space="0" w:color="000000"/>
              <w:right w:val="single" w:sz="8" w:space="0" w:color="000000"/>
            </w:tcBorders>
            <w:vAlign w:val="center"/>
          </w:tcPr>
          <w:p w:rsidR="00957932" w:rsidRPr="00EF7672" w:rsidRDefault="00EF71AC" w:rsidP="002E1B97">
            <w:pPr>
              <w:jc w:val="center"/>
              <w:rPr>
                <w:rFonts w:ascii="Times New Roman" w:hAnsi="Times New Roman"/>
              </w:rPr>
            </w:pPr>
            <w:r>
              <w:rPr>
                <w:rFonts w:ascii="Times New Roman" w:hAnsi="Times New Roman"/>
                <w:sz w:val="16"/>
                <w:szCs w:val="16"/>
              </w:rPr>
              <w:t>26</w:t>
            </w:r>
            <w:r w:rsidR="00957932" w:rsidRPr="00EF7672">
              <w:rPr>
                <w:rFonts w:ascii="Times New Roman" w:hAnsi="Times New Roman"/>
                <w:sz w:val="16"/>
                <w:szCs w:val="16"/>
              </w:rPr>
              <w:t>,</w:t>
            </w:r>
            <w:r>
              <w:rPr>
                <w:rFonts w:ascii="Times New Roman" w:hAnsi="Times New Roman"/>
                <w:sz w:val="16"/>
                <w:szCs w:val="16"/>
              </w:rPr>
              <w:t>3</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3406BC" w:rsidRDefault="00957932" w:rsidP="00D77085">
            <w:pPr>
              <w:pStyle w:val="ConsPlusCell"/>
              <w:rPr>
                <w:rFonts w:ascii="Times New Roman" w:hAnsi="Times New Roman" w:cs="Times New Roman"/>
                <w:sz w:val="16"/>
                <w:szCs w:val="16"/>
              </w:rPr>
            </w:pPr>
            <w:r w:rsidRPr="003406BC">
              <w:rPr>
                <w:rFonts w:ascii="Times New Roman" w:hAnsi="Times New Roman" w:cs="Times New Roman"/>
                <w:sz w:val="16"/>
                <w:szCs w:val="16"/>
              </w:rPr>
              <w:t>Доля победителей и призеров творческих олимпиад, конкурсов и фестивалей межрегионального, федерального и международного уровня (%)</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7224AE">
            <w:pPr>
              <w:pStyle w:val="Default"/>
              <w:suppressAutoHyphens/>
              <w:jc w:val="center"/>
              <w:rPr>
                <w:color w:val="auto"/>
                <w:sz w:val="16"/>
                <w:szCs w:val="16"/>
              </w:rPr>
            </w:pPr>
            <w:r w:rsidRPr="00F676DA">
              <w:rPr>
                <w:color w:val="auto"/>
                <w:sz w:val="16"/>
                <w:szCs w:val="16"/>
              </w:rPr>
              <w:t>1,2</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7224AE">
            <w:pPr>
              <w:pStyle w:val="Default"/>
              <w:suppressAutoHyphens/>
              <w:jc w:val="center"/>
              <w:rPr>
                <w:color w:val="auto"/>
                <w:sz w:val="16"/>
                <w:szCs w:val="16"/>
              </w:rPr>
            </w:pPr>
            <w:r w:rsidRPr="00F676DA">
              <w:rPr>
                <w:color w:val="auto"/>
                <w:sz w:val="16"/>
                <w:szCs w:val="16"/>
              </w:rPr>
              <w:t>1,3</w:t>
            </w:r>
          </w:p>
        </w:tc>
        <w:tc>
          <w:tcPr>
            <w:tcW w:w="658"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7224AE">
            <w:pPr>
              <w:pStyle w:val="Default"/>
              <w:suppressAutoHyphens/>
              <w:jc w:val="center"/>
              <w:rPr>
                <w:color w:val="auto"/>
                <w:sz w:val="16"/>
                <w:szCs w:val="16"/>
              </w:rPr>
            </w:pPr>
            <w:r w:rsidRPr="00F676DA">
              <w:rPr>
                <w:color w:val="auto"/>
                <w:sz w:val="16"/>
                <w:szCs w:val="16"/>
              </w:rPr>
              <w:t>1,3</w:t>
            </w:r>
          </w:p>
        </w:tc>
        <w:tc>
          <w:tcPr>
            <w:tcW w:w="65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7224AE">
            <w:pPr>
              <w:pStyle w:val="Default"/>
              <w:suppressAutoHyphens/>
              <w:jc w:val="center"/>
              <w:rPr>
                <w:color w:val="auto"/>
                <w:sz w:val="16"/>
                <w:szCs w:val="16"/>
              </w:rPr>
            </w:pPr>
            <w:r w:rsidRPr="00F676DA">
              <w:rPr>
                <w:color w:val="auto"/>
                <w:sz w:val="16"/>
                <w:szCs w:val="16"/>
              </w:rPr>
              <w:t>1,3</w:t>
            </w:r>
          </w:p>
        </w:tc>
        <w:tc>
          <w:tcPr>
            <w:tcW w:w="660"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D77085">
            <w:pPr>
              <w:pStyle w:val="Default"/>
              <w:suppressAutoHyphens/>
              <w:jc w:val="center"/>
              <w:rPr>
                <w:color w:val="auto"/>
                <w:sz w:val="16"/>
                <w:szCs w:val="16"/>
              </w:rPr>
            </w:pPr>
            <w:r w:rsidRPr="00F676DA">
              <w:rPr>
                <w:color w:val="auto"/>
                <w:sz w:val="16"/>
                <w:szCs w:val="16"/>
              </w:rPr>
              <w:t>1,3</w:t>
            </w:r>
          </w:p>
        </w:tc>
      </w:tr>
      <w:tr w:rsidR="00957932" w:rsidRPr="00FA0E7C">
        <w:trPr>
          <w:trHeight w:val="1288"/>
        </w:trPr>
        <w:tc>
          <w:tcPr>
            <w:tcW w:w="1577" w:type="pct"/>
            <w:gridSpan w:val="2"/>
            <w:tcBorders>
              <w:top w:val="single" w:sz="4" w:space="0" w:color="auto"/>
              <w:left w:val="single" w:sz="8" w:space="0" w:color="000000"/>
              <w:right w:val="single" w:sz="8" w:space="0" w:color="000000"/>
            </w:tcBorders>
          </w:tcPr>
          <w:p w:rsidR="00957932" w:rsidRPr="003406BC" w:rsidRDefault="00957932" w:rsidP="00BF146D">
            <w:pPr>
              <w:pStyle w:val="ConsPlusCell"/>
              <w:rPr>
                <w:rFonts w:ascii="Times New Roman" w:hAnsi="Times New Roman" w:cs="Times New Roman"/>
                <w:sz w:val="16"/>
                <w:szCs w:val="16"/>
              </w:rPr>
            </w:pPr>
            <w:r w:rsidRPr="003406BC">
              <w:rPr>
                <w:rFonts w:ascii="Times New Roman" w:hAnsi="Times New Roman" w:cs="Times New Roman"/>
                <w:sz w:val="16"/>
                <w:szCs w:val="16"/>
              </w:rPr>
              <w:t>Доля детей в возрасте от 5 до 18 лет, обучающихся по дополнительным образовательными программам, в общей численности детей этого возраста, (%)</w:t>
            </w:r>
          </w:p>
          <w:p w:rsidR="00957932" w:rsidRPr="003406BC" w:rsidRDefault="00957932" w:rsidP="00BF146D">
            <w:pPr>
              <w:pStyle w:val="ConsPlusCell"/>
              <w:rPr>
                <w:rFonts w:ascii="Times New Roman" w:hAnsi="Times New Roman" w:cs="Times New Roman"/>
                <w:sz w:val="16"/>
                <w:szCs w:val="16"/>
              </w:rPr>
            </w:pPr>
            <w:r w:rsidRPr="003406BC">
              <w:rPr>
                <w:rFonts w:ascii="Times New Roman" w:hAnsi="Times New Roman" w:cs="Times New Roman"/>
                <w:sz w:val="16"/>
                <w:szCs w:val="16"/>
              </w:rPr>
              <w:t>в том числе:</w:t>
            </w:r>
          </w:p>
          <w:p w:rsidR="00957932" w:rsidRPr="003406BC" w:rsidRDefault="00957932" w:rsidP="00BF146D">
            <w:pPr>
              <w:pStyle w:val="ConsPlusCell"/>
              <w:rPr>
                <w:rFonts w:ascii="Times New Roman" w:hAnsi="Times New Roman" w:cs="Times New Roman"/>
                <w:sz w:val="16"/>
                <w:szCs w:val="16"/>
              </w:rPr>
            </w:pPr>
            <w:r w:rsidRPr="003406BC">
              <w:rPr>
                <w:rFonts w:ascii="Times New Roman" w:hAnsi="Times New Roman" w:cs="Times New Roman"/>
                <w:sz w:val="16"/>
                <w:szCs w:val="16"/>
              </w:rPr>
              <w:t>-в сфере образования,</w:t>
            </w:r>
          </w:p>
          <w:p w:rsidR="00957932" w:rsidRPr="003406BC" w:rsidRDefault="00957932" w:rsidP="00BF146D">
            <w:pPr>
              <w:pStyle w:val="ConsPlusCell"/>
              <w:rPr>
                <w:rFonts w:ascii="Times New Roman" w:hAnsi="Times New Roman" w:cs="Times New Roman"/>
                <w:sz w:val="16"/>
                <w:szCs w:val="16"/>
              </w:rPr>
            </w:pPr>
            <w:r w:rsidRPr="003406BC">
              <w:rPr>
                <w:rFonts w:ascii="Times New Roman" w:hAnsi="Times New Roman" w:cs="Times New Roman"/>
                <w:sz w:val="16"/>
                <w:szCs w:val="16"/>
              </w:rPr>
              <w:t xml:space="preserve">-в сфере культуры </w:t>
            </w:r>
            <w:r w:rsidR="00E87311" w:rsidRPr="003406BC">
              <w:rPr>
                <w:rFonts w:ascii="Times New Roman" w:hAnsi="Times New Roman" w:cs="Times New Roman"/>
                <w:sz w:val="16"/>
                <w:szCs w:val="16"/>
              </w:rPr>
              <w:t>и спорта</w:t>
            </w:r>
          </w:p>
        </w:tc>
        <w:tc>
          <w:tcPr>
            <w:tcW w:w="725" w:type="pct"/>
            <w:tcBorders>
              <w:top w:val="single" w:sz="8" w:space="0" w:color="000000"/>
              <w:left w:val="single" w:sz="8" w:space="0" w:color="000000"/>
              <w:right w:val="single" w:sz="8" w:space="0" w:color="000000"/>
            </w:tcBorders>
            <w:vAlign w:val="center"/>
          </w:tcPr>
          <w:p w:rsidR="00957932" w:rsidRPr="00F676DA" w:rsidRDefault="002615F2" w:rsidP="007224AE">
            <w:pPr>
              <w:jc w:val="center"/>
              <w:rPr>
                <w:rFonts w:ascii="Times New Roman" w:hAnsi="Times New Roman"/>
                <w:sz w:val="16"/>
                <w:szCs w:val="16"/>
              </w:rPr>
            </w:pPr>
            <w:r>
              <w:rPr>
                <w:rFonts w:ascii="Times New Roman" w:hAnsi="Times New Roman"/>
                <w:sz w:val="16"/>
                <w:szCs w:val="16"/>
              </w:rPr>
              <w:t>82,9</w:t>
            </w:r>
          </w:p>
        </w:tc>
        <w:tc>
          <w:tcPr>
            <w:tcW w:w="725" w:type="pct"/>
            <w:tcBorders>
              <w:top w:val="single" w:sz="8" w:space="0" w:color="000000"/>
              <w:left w:val="single" w:sz="8" w:space="0" w:color="000000"/>
              <w:right w:val="single" w:sz="8" w:space="0" w:color="000000"/>
            </w:tcBorders>
            <w:vAlign w:val="center"/>
          </w:tcPr>
          <w:p w:rsidR="00957932" w:rsidRPr="00F676DA" w:rsidRDefault="002615F2" w:rsidP="007224AE">
            <w:pPr>
              <w:jc w:val="center"/>
              <w:rPr>
                <w:rFonts w:ascii="Times New Roman" w:hAnsi="Times New Roman"/>
                <w:sz w:val="16"/>
                <w:szCs w:val="16"/>
              </w:rPr>
            </w:pPr>
            <w:r>
              <w:rPr>
                <w:rFonts w:ascii="Times New Roman" w:hAnsi="Times New Roman"/>
                <w:sz w:val="16"/>
                <w:szCs w:val="16"/>
              </w:rPr>
              <w:t>83,0</w:t>
            </w:r>
          </w:p>
        </w:tc>
        <w:tc>
          <w:tcPr>
            <w:tcW w:w="658" w:type="pct"/>
            <w:tcBorders>
              <w:top w:val="single" w:sz="8" w:space="0" w:color="000000"/>
              <w:left w:val="single" w:sz="8" w:space="0" w:color="000000"/>
              <w:right w:val="single" w:sz="8" w:space="0" w:color="000000"/>
            </w:tcBorders>
            <w:vAlign w:val="center"/>
          </w:tcPr>
          <w:p w:rsidR="00957932" w:rsidRPr="00F676DA" w:rsidRDefault="002615F2" w:rsidP="007224AE">
            <w:pPr>
              <w:jc w:val="center"/>
              <w:rPr>
                <w:rFonts w:ascii="Times New Roman" w:hAnsi="Times New Roman"/>
                <w:sz w:val="16"/>
                <w:szCs w:val="16"/>
              </w:rPr>
            </w:pPr>
            <w:r>
              <w:rPr>
                <w:rFonts w:ascii="Times New Roman" w:hAnsi="Times New Roman"/>
                <w:sz w:val="16"/>
                <w:szCs w:val="16"/>
              </w:rPr>
              <w:t>83,1</w:t>
            </w:r>
          </w:p>
        </w:tc>
        <w:tc>
          <w:tcPr>
            <w:tcW w:w="655" w:type="pct"/>
            <w:tcBorders>
              <w:top w:val="single" w:sz="8" w:space="0" w:color="000000"/>
              <w:left w:val="single" w:sz="8" w:space="0" w:color="000000"/>
              <w:right w:val="single" w:sz="8" w:space="0" w:color="000000"/>
            </w:tcBorders>
            <w:vAlign w:val="center"/>
          </w:tcPr>
          <w:p w:rsidR="00957932" w:rsidRPr="00F676DA" w:rsidRDefault="002615F2" w:rsidP="007224AE">
            <w:pPr>
              <w:jc w:val="center"/>
              <w:rPr>
                <w:rFonts w:ascii="Times New Roman" w:hAnsi="Times New Roman"/>
                <w:sz w:val="16"/>
                <w:szCs w:val="16"/>
              </w:rPr>
            </w:pPr>
            <w:r>
              <w:rPr>
                <w:rFonts w:ascii="Times New Roman" w:hAnsi="Times New Roman"/>
                <w:sz w:val="16"/>
                <w:szCs w:val="16"/>
              </w:rPr>
              <w:t>83,2</w:t>
            </w:r>
          </w:p>
        </w:tc>
        <w:tc>
          <w:tcPr>
            <w:tcW w:w="660" w:type="pct"/>
            <w:tcBorders>
              <w:top w:val="single" w:sz="8" w:space="0" w:color="000000"/>
              <w:left w:val="single" w:sz="8" w:space="0" w:color="000000"/>
              <w:right w:val="single" w:sz="8" w:space="0" w:color="000000"/>
            </w:tcBorders>
            <w:vAlign w:val="center"/>
          </w:tcPr>
          <w:p w:rsidR="00957932" w:rsidRPr="00F676DA" w:rsidRDefault="002615F2" w:rsidP="00D77085">
            <w:pPr>
              <w:jc w:val="center"/>
              <w:rPr>
                <w:rFonts w:ascii="Times New Roman" w:hAnsi="Times New Roman"/>
                <w:sz w:val="16"/>
                <w:szCs w:val="16"/>
              </w:rPr>
            </w:pPr>
            <w:r>
              <w:rPr>
                <w:rFonts w:ascii="Times New Roman" w:hAnsi="Times New Roman"/>
                <w:sz w:val="16"/>
                <w:szCs w:val="16"/>
              </w:rPr>
              <w:t>83,3</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3406BC" w:rsidRDefault="00957932" w:rsidP="00D77085">
            <w:pPr>
              <w:pStyle w:val="ConsPlusCell"/>
              <w:rPr>
                <w:rFonts w:ascii="Times New Roman" w:hAnsi="Times New Roman" w:cs="Times New Roman"/>
                <w:sz w:val="16"/>
                <w:szCs w:val="16"/>
              </w:rPr>
            </w:pPr>
            <w:r w:rsidRPr="003406BC">
              <w:rPr>
                <w:rFonts w:ascii="Times New Roman" w:hAnsi="Times New Roman" w:cs="Times New Roman"/>
                <w:sz w:val="16"/>
                <w:szCs w:val="16"/>
              </w:rPr>
              <w:t>Доля учреждений дополнительного образования, внедривших эффективный контракт с руководителем (%)</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jc w:val="center"/>
              <w:rPr>
                <w:rFonts w:ascii="Times New Roman" w:hAnsi="Times New Roman"/>
                <w:sz w:val="16"/>
                <w:szCs w:val="16"/>
              </w:rPr>
            </w:pPr>
            <w:r w:rsidRPr="00F676DA">
              <w:rPr>
                <w:rFonts w:ascii="Times New Roman" w:hAnsi="Times New Roman"/>
                <w:sz w:val="16"/>
                <w:szCs w:val="16"/>
              </w:rPr>
              <w:t>100</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jc w:val="center"/>
              <w:rPr>
                <w:rFonts w:ascii="Times New Roman" w:hAnsi="Times New Roman"/>
                <w:sz w:val="16"/>
                <w:szCs w:val="16"/>
              </w:rPr>
            </w:pPr>
            <w:r w:rsidRPr="00F676DA">
              <w:rPr>
                <w:rFonts w:ascii="Times New Roman" w:hAnsi="Times New Roman"/>
                <w:sz w:val="16"/>
                <w:szCs w:val="16"/>
              </w:rPr>
              <w:t>100</w:t>
            </w:r>
          </w:p>
        </w:tc>
        <w:tc>
          <w:tcPr>
            <w:tcW w:w="658"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jc w:val="center"/>
              <w:rPr>
                <w:rFonts w:ascii="Times New Roman" w:hAnsi="Times New Roman"/>
                <w:sz w:val="16"/>
                <w:szCs w:val="16"/>
              </w:rPr>
            </w:pPr>
            <w:r w:rsidRPr="00F676DA">
              <w:rPr>
                <w:rFonts w:ascii="Times New Roman" w:hAnsi="Times New Roman"/>
                <w:sz w:val="16"/>
                <w:szCs w:val="16"/>
              </w:rPr>
              <w:t>100</w:t>
            </w:r>
          </w:p>
        </w:tc>
        <w:tc>
          <w:tcPr>
            <w:tcW w:w="65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jc w:val="center"/>
              <w:rPr>
                <w:rFonts w:ascii="Times New Roman" w:hAnsi="Times New Roman"/>
                <w:sz w:val="16"/>
                <w:szCs w:val="16"/>
              </w:rPr>
            </w:pPr>
            <w:r w:rsidRPr="00F676DA">
              <w:rPr>
                <w:rFonts w:ascii="Times New Roman" w:hAnsi="Times New Roman"/>
                <w:sz w:val="16"/>
                <w:szCs w:val="16"/>
              </w:rPr>
              <w:t>100</w:t>
            </w:r>
          </w:p>
        </w:tc>
        <w:tc>
          <w:tcPr>
            <w:tcW w:w="660"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D77085">
            <w:pPr>
              <w:jc w:val="center"/>
              <w:rPr>
                <w:rFonts w:ascii="Times New Roman" w:hAnsi="Times New Roman"/>
                <w:sz w:val="16"/>
                <w:szCs w:val="16"/>
              </w:rPr>
            </w:pPr>
            <w:r w:rsidRPr="00F676DA">
              <w:rPr>
                <w:rFonts w:ascii="Times New Roman" w:hAnsi="Times New Roman"/>
                <w:sz w:val="16"/>
                <w:szCs w:val="16"/>
              </w:rPr>
              <w:t>100</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3406BC" w:rsidRDefault="00957932" w:rsidP="00D77085">
            <w:pPr>
              <w:pStyle w:val="ConsPlusCell"/>
              <w:rPr>
                <w:rFonts w:ascii="Times New Roman" w:hAnsi="Times New Roman" w:cs="Times New Roman"/>
                <w:sz w:val="16"/>
                <w:szCs w:val="16"/>
              </w:rPr>
            </w:pPr>
            <w:r w:rsidRPr="003406BC">
              <w:rPr>
                <w:rFonts w:ascii="Times New Roman" w:hAnsi="Times New Roman" w:cs="Times New Roman"/>
                <w:sz w:val="16"/>
                <w:szCs w:val="16"/>
              </w:rPr>
              <w:t>Доля детей (от 5 до 18 лет), охваченных дополнительным образованием технической направленности (%)</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jc w:val="center"/>
              <w:rPr>
                <w:rFonts w:ascii="Times New Roman" w:hAnsi="Times New Roman"/>
                <w:sz w:val="16"/>
                <w:szCs w:val="16"/>
              </w:rPr>
            </w:pPr>
            <w:r>
              <w:rPr>
                <w:rFonts w:ascii="Times New Roman" w:hAnsi="Times New Roman"/>
                <w:sz w:val="16"/>
                <w:szCs w:val="16"/>
              </w:rPr>
              <w:t>10,0</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jc w:val="center"/>
              <w:rPr>
                <w:rFonts w:ascii="Times New Roman" w:hAnsi="Times New Roman"/>
                <w:sz w:val="16"/>
                <w:szCs w:val="16"/>
              </w:rPr>
            </w:pPr>
            <w:r>
              <w:rPr>
                <w:rFonts w:ascii="Times New Roman" w:hAnsi="Times New Roman"/>
                <w:sz w:val="16"/>
                <w:szCs w:val="16"/>
              </w:rPr>
              <w:t>10,0</w:t>
            </w:r>
          </w:p>
        </w:tc>
        <w:tc>
          <w:tcPr>
            <w:tcW w:w="658"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jc w:val="center"/>
              <w:rPr>
                <w:rFonts w:ascii="Times New Roman" w:hAnsi="Times New Roman"/>
                <w:sz w:val="16"/>
                <w:szCs w:val="16"/>
              </w:rPr>
            </w:pPr>
            <w:r>
              <w:rPr>
                <w:rFonts w:ascii="Times New Roman" w:hAnsi="Times New Roman"/>
                <w:sz w:val="16"/>
                <w:szCs w:val="16"/>
              </w:rPr>
              <w:t>10,0</w:t>
            </w:r>
          </w:p>
        </w:tc>
        <w:tc>
          <w:tcPr>
            <w:tcW w:w="65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jc w:val="center"/>
              <w:rPr>
                <w:rFonts w:ascii="Times New Roman" w:hAnsi="Times New Roman"/>
                <w:sz w:val="16"/>
                <w:szCs w:val="16"/>
              </w:rPr>
            </w:pPr>
            <w:r>
              <w:rPr>
                <w:rFonts w:ascii="Times New Roman" w:hAnsi="Times New Roman"/>
                <w:sz w:val="16"/>
                <w:szCs w:val="16"/>
              </w:rPr>
              <w:t>10,0</w:t>
            </w:r>
          </w:p>
        </w:tc>
        <w:tc>
          <w:tcPr>
            <w:tcW w:w="660"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D77085">
            <w:pPr>
              <w:jc w:val="center"/>
              <w:rPr>
                <w:rFonts w:ascii="Times New Roman" w:hAnsi="Times New Roman"/>
                <w:sz w:val="16"/>
                <w:szCs w:val="16"/>
              </w:rPr>
            </w:pPr>
            <w:r>
              <w:rPr>
                <w:rFonts w:ascii="Times New Roman" w:hAnsi="Times New Roman"/>
                <w:sz w:val="16"/>
                <w:szCs w:val="16"/>
              </w:rPr>
              <w:t>10,0</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3406BC" w:rsidRDefault="00957932" w:rsidP="00D77085">
            <w:pPr>
              <w:pStyle w:val="ConsPlusCell"/>
              <w:rPr>
                <w:rFonts w:ascii="Times New Roman" w:hAnsi="Times New Roman" w:cs="Times New Roman"/>
                <w:sz w:val="16"/>
                <w:szCs w:val="16"/>
              </w:rPr>
            </w:pPr>
            <w:r w:rsidRPr="003406BC">
              <w:rPr>
                <w:rFonts w:ascii="Times New Roman" w:hAnsi="Times New Roman" w:cs="Times New Roman"/>
                <w:sz w:val="16"/>
                <w:szCs w:val="16"/>
              </w:rPr>
              <w:t>Доля детей, получающих дополнительное образование в двух и более учреждениях (%)</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jc w:val="center"/>
              <w:rPr>
                <w:rFonts w:ascii="Times New Roman" w:hAnsi="Times New Roman"/>
                <w:sz w:val="16"/>
                <w:szCs w:val="16"/>
              </w:rPr>
            </w:pPr>
            <w:r>
              <w:rPr>
                <w:rFonts w:ascii="Times New Roman" w:hAnsi="Times New Roman"/>
                <w:sz w:val="16"/>
                <w:szCs w:val="16"/>
              </w:rPr>
              <w:t>26,1</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jc w:val="center"/>
              <w:rPr>
                <w:rFonts w:ascii="Times New Roman" w:hAnsi="Times New Roman"/>
                <w:sz w:val="16"/>
                <w:szCs w:val="16"/>
              </w:rPr>
            </w:pPr>
            <w:r>
              <w:rPr>
                <w:rFonts w:ascii="Times New Roman" w:hAnsi="Times New Roman"/>
                <w:sz w:val="16"/>
                <w:szCs w:val="16"/>
              </w:rPr>
              <w:t>26,2</w:t>
            </w:r>
          </w:p>
        </w:tc>
        <w:tc>
          <w:tcPr>
            <w:tcW w:w="658"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jc w:val="center"/>
              <w:rPr>
                <w:rFonts w:ascii="Times New Roman" w:hAnsi="Times New Roman"/>
                <w:sz w:val="16"/>
                <w:szCs w:val="16"/>
              </w:rPr>
            </w:pPr>
            <w:r>
              <w:rPr>
                <w:rFonts w:ascii="Times New Roman" w:hAnsi="Times New Roman"/>
                <w:sz w:val="16"/>
                <w:szCs w:val="16"/>
              </w:rPr>
              <w:t>26,2</w:t>
            </w:r>
          </w:p>
        </w:tc>
        <w:tc>
          <w:tcPr>
            <w:tcW w:w="65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jc w:val="center"/>
              <w:rPr>
                <w:rFonts w:ascii="Times New Roman" w:hAnsi="Times New Roman"/>
                <w:sz w:val="16"/>
                <w:szCs w:val="16"/>
              </w:rPr>
            </w:pPr>
            <w:r>
              <w:rPr>
                <w:rFonts w:ascii="Times New Roman" w:hAnsi="Times New Roman"/>
                <w:sz w:val="16"/>
                <w:szCs w:val="16"/>
              </w:rPr>
              <w:t>26,2</w:t>
            </w:r>
          </w:p>
        </w:tc>
        <w:tc>
          <w:tcPr>
            <w:tcW w:w="660"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D77085">
            <w:pPr>
              <w:jc w:val="center"/>
              <w:rPr>
                <w:rFonts w:ascii="Times New Roman" w:hAnsi="Times New Roman"/>
                <w:sz w:val="16"/>
                <w:szCs w:val="16"/>
              </w:rPr>
            </w:pPr>
            <w:r>
              <w:rPr>
                <w:rFonts w:ascii="Times New Roman" w:hAnsi="Times New Roman"/>
                <w:sz w:val="16"/>
                <w:szCs w:val="16"/>
              </w:rPr>
              <w:t>26,3</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3406BC" w:rsidRDefault="00957932" w:rsidP="00D77085">
            <w:pPr>
              <w:pStyle w:val="ConsPlusCell"/>
              <w:rPr>
                <w:rFonts w:ascii="Times New Roman" w:hAnsi="Times New Roman" w:cs="Times New Roman"/>
                <w:sz w:val="16"/>
                <w:szCs w:val="16"/>
              </w:rPr>
            </w:pPr>
            <w:r w:rsidRPr="003406BC">
              <w:rPr>
                <w:rFonts w:ascii="Times New Roman" w:hAnsi="Times New Roman" w:cs="Times New Roman"/>
                <w:sz w:val="16"/>
                <w:szCs w:val="16"/>
              </w:rPr>
              <w:t>Доля детей, вовлечённых в реализацию волонтёрских проектов (от общего числа обучающихся в образовательных организациях, реализующих образовательные программы общего образования) (%)</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pStyle w:val="ConsPlusCell"/>
              <w:jc w:val="center"/>
              <w:rPr>
                <w:rFonts w:ascii="Times New Roman" w:hAnsi="Times New Roman" w:cs="Times New Roman"/>
                <w:sz w:val="16"/>
                <w:szCs w:val="16"/>
              </w:rPr>
            </w:pPr>
            <w:r w:rsidRPr="00F676DA">
              <w:rPr>
                <w:rFonts w:ascii="Times New Roman" w:hAnsi="Times New Roman" w:cs="Times New Roman"/>
                <w:sz w:val="16"/>
                <w:szCs w:val="16"/>
              </w:rPr>
              <w:t>9,6</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pStyle w:val="ConsPlusCell"/>
              <w:jc w:val="center"/>
              <w:rPr>
                <w:rFonts w:ascii="Times New Roman" w:hAnsi="Times New Roman" w:cs="Times New Roman"/>
                <w:sz w:val="16"/>
                <w:szCs w:val="16"/>
              </w:rPr>
            </w:pPr>
            <w:r w:rsidRPr="00F676DA">
              <w:rPr>
                <w:rFonts w:ascii="Times New Roman" w:hAnsi="Times New Roman" w:cs="Times New Roman"/>
                <w:sz w:val="16"/>
                <w:szCs w:val="16"/>
              </w:rPr>
              <w:t>11,2</w:t>
            </w:r>
          </w:p>
        </w:tc>
        <w:tc>
          <w:tcPr>
            <w:tcW w:w="658"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pStyle w:val="ConsPlusCell"/>
              <w:jc w:val="center"/>
              <w:rPr>
                <w:rFonts w:ascii="Times New Roman" w:hAnsi="Times New Roman" w:cs="Times New Roman"/>
                <w:sz w:val="16"/>
                <w:szCs w:val="16"/>
              </w:rPr>
            </w:pPr>
            <w:r w:rsidRPr="00F676DA">
              <w:rPr>
                <w:rFonts w:ascii="Times New Roman" w:hAnsi="Times New Roman" w:cs="Times New Roman"/>
                <w:sz w:val="16"/>
                <w:szCs w:val="16"/>
              </w:rPr>
              <w:t>11,2</w:t>
            </w:r>
          </w:p>
        </w:tc>
        <w:tc>
          <w:tcPr>
            <w:tcW w:w="65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pStyle w:val="ConsPlusCell"/>
              <w:jc w:val="center"/>
              <w:rPr>
                <w:rFonts w:ascii="Times New Roman" w:hAnsi="Times New Roman" w:cs="Times New Roman"/>
                <w:sz w:val="16"/>
                <w:szCs w:val="16"/>
              </w:rPr>
            </w:pPr>
            <w:r w:rsidRPr="00F676DA">
              <w:rPr>
                <w:rFonts w:ascii="Times New Roman" w:hAnsi="Times New Roman" w:cs="Times New Roman"/>
                <w:sz w:val="16"/>
                <w:szCs w:val="16"/>
              </w:rPr>
              <w:t>11,2</w:t>
            </w:r>
          </w:p>
        </w:tc>
        <w:tc>
          <w:tcPr>
            <w:tcW w:w="660"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D77085">
            <w:pPr>
              <w:pStyle w:val="ConsPlusCell"/>
              <w:jc w:val="center"/>
              <w:rPr>
                <w:rFonts w:ascii="Times New Roman" w:hAnsi="Times New Roman" w:cs="Times New Roman"/>
                <w:sz w:val="16"/>
                <w:szCs w:val="16"/>
              </w:rPr>
            </w:pPr>
            <w:r w:rsidRPr="00F676DA">
              <w:rPr>
                <w:rFonts w:ascii="Times New Roman" w:hAnsi="Times New Roman" w:cs="Times New Roman"/>
                <w:sz w:val="16"/>
                <w:szCs w:val="16"/>
              </w:rPr>
              <w:t>11,2</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3406BC" w:rsidRDefault="00957932" w:rsidP="00BF146D">
            <w:pPr>
              <w:pStyle w:val="ConsPlusCell"/>
              <w:rPr>
                <w:rFonts w:ascii="Times New Roman" w:hAnsi="Times New Roman" w:cs="Times New Roman"/>
                <w:sz w:val="16"/>
                <w:szCs w:val="16"/>
              </w:rPr>
            </w:pPr>
            <w:r w:rsidRPr="003406BC">
              <w:rPr>
                <w:rFonts w:ascii="Times New Roman" w:hAnsi="Times New Roman" w:cs="Times New Roman"/>
                <w:sz w:val="16"/>
                <w:szCs w:val="16"/>
              </w:rPr>
              <w:t xml:space="preserve">Доля обучающихся образовательных организаций, реализующих основные общеобразовательные программы, охваченных программными мероприятиями воспитательной направленности  </w:t>
            </w:r>
            <w:r w:rsidRPr="003406BC">
              <w:rPr>
                <w:rFonts w:ascii="Times New Roman" w:hAnsi="Times New Roman" w:cs="Times New Roman"/>
                <w:sz w:val="16"/>
                <w:szCs w:val="16"/>
              </w:rPr>
              <w:lastRenderedPageBreak/>
              <w:t>(от общего числа обучающихся образовательных организаций, реализующих основные общеобразовательные программы) (%)</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pStyle w:val="ConsPlusCell"/>
              <w:jc w:val="center"/>
              <w:rPr>
                <w:rFonts w:ascii="Times New Roman" w:hAnsi="Times New Roman" w:cs="Times New Roman"/>
                <w:sz w:val="16"/>
                <w:szCs w:val="16"/>
              </w:rPr>
            </w:pPr>
            <w:r w:rsidRPr="00F676DA">
              <w:rPr>
                <w:rFonts w:ascii="Times New Roman" w:hAnsi="Times New Roman" w:cs="Times New Roman"/>
                <w:sz w:val="16"/>
                <w:szCs w:val="16"/>
              </w:rPr>
              <w:lastRenderedPageBreak/>
              <w:t>76</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pStyle w:val="ConsPlusCell"/>
              <w:jc w:val="center"/>
              <w:rPr>
                <w:rFonts w:ascii="Times New Roman" w:hAnsi="Times New Roman" w:cs="Times New Roman"/>
                <w:sz w:val="16"/>
                <w:szCs w:val="16"/>
              </w:rPr>
            </w:pPr>
            <w:r w:rsidRPr="00F676DA">
              <w:rPr>
                <w:rFonts w:ascii="Times New Roman" w:hAnsi="Times New Roman" w:cs="Times New Roman"/>
                <w:sz w:val="16"/>
                <w:szCs w:val="16"/>
              </w:rPr>
              <w:t>77</w:t>
            </w:r>
          </w:p>
        </w:tc>
        <w:tc>
          <w:tcPr>
            <w:tcW w:w="658"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pStyle w:val="ConsPlusCell"/>
              <w:jc w:val="center"/>
              <w:rPr>
                <w:rFonts w:ascii="Times New Roman" w:hAnsi="Times New Roman" w:cs="Times New Roman"/>
                <w:sz w:val="16"/>
                <w:szCs w:val="16"/>
              </w:rPr>
            </w:pPr>
            <w:r w:rsidRPr="00F676DA">
              <w:rPr>
                <w:rFonts w:ascii="Times New Roman" w:hAnsi="Times New Roman" w:cs="Times New Roman"/>
                <w:sz w:val="16"/>
                <w:szCs w:val="16"/>
              </w:rPr>
              <w:t>77</w:t>
            </w:r>
          </w:p>
        </w:tc>
        <w:tc>
          <w:tcPr>
            <w:tcW w:w="65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pStyle w:val="ConsPlusCell"/>
              <w:jc w:val="center"/>
              <w:rPr>
                <w:rFonts w:ascii="Times New Roman" w:hAnsi="Times New Roman" w:cs="Times New Roman"/>
                <w:sz w:val="16"/>
                <w:szCs w:val="16"/>
              </w:rPr>
            </w:pPr>
            <w:r w:rsidRPr="00F676DA">
              <w:rPr>
                <w:rFonts w:ascii="Times New Roman" w:hAnsi="Times New Roman" w:cs="Times New Roman"/>
                <w:sz w:val="16"/>
                <w:szCs w:val="16"/>
              </w:rPr>
              <w:t>77</w:t>
            </w:r>
          </w:p>
        </w:tc>
        <w:tc>
          <w:tcPr>
            <w:tcW w:w="660"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D77085">
            <w:pPr>
              <w:pStyle w:val="ConsPlusCell"/>
              <w:jc w:val="center"/>
              <w:rPr>
                <w:rFonts w:ascii="Times New Roman" w:hAnsi="Times New Roman" w:cs="Times New Roman"/>
                <w:sz w:val="16"/>
                <w:szCs w:val="16"/>
              </w:rPr>
            </w:pPr>
            <w:r w:rsidRPr="00F676DA">
              <w:rPr>
                <w:rFonts w:ascii="Times New Roman" w:hAnsi="Times New Roman" w:cs="Times New Roman"/>
                <w:sz w:val="16"/>
                <w:szCs w:val="16"/>
              </w:rPr>
              <w:t>77</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3406BC" w:rsidRDefault="00957932" w:rsidP="00D77085">
            <w:pPr>
              <w:pStyle w:val="ConsPlusCell"/>
              <w:rPr>
                <w:rFonts w:ascii="Times New Roman" w:hAnsi="Times New Roman" w:cs="Times New Roman"/>
                <w:sz w:val="15"/>
                <w:szCs w:val="15"/>
              </w:rPr>
            </w:pPr>
            <w:r w:rsidRPr="003406BC">
              <w:rPr>
                <w:rFonts w:ascii="Times New Roman" w:hAnsi="Times New Roman" w:cs="Times New Roman"/>
                <w:sz w:val="15"/>
                <w:szCs w:val="15"/>
              </w:rPr>
              <w:t>Проведение капитального и текущего ремонтов  в  муниципальных образовательных организациях дополнительного образования (количество)</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jc w:val="center"/>
              <w:rPr>
                <w:rFonts w:ascii="Times New Roman" w:hAnsi="Times New Roman"/>
                <w:sz w:val="16"/>
                <w:szCs w:val="16"/>
              </w:rPr>
            </w:pPr>
            <w:r w:rsidRPr="00F676DA">
              <w:rPr>
                <w:rFonts w:ascii="Times New Roman" w:hAnsi="Times New Roman"/>
                <w:sz w:val="16"/>
                <w:szCs w:val="16"/>
              </w:rPr>
              <w:t>4</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jc w:val="center"/>
              <w:rPr>
                <w:rFonts w:ascii="Times New Roman" w:hAnsi="Times New Roman"/>
                <w:sz w:val="16"/>
                <w:szCs w:val="16"/>
              </w:rPr>
            </w:pPr>
            <w:r w:rsidRPr="00F676DA">
              <w:rPr>
                <w:rFonts w:ascii="Times New Roman" w:hAnsi="Times New Roman"/>
                <w:sz w:val="16"/>
                <w:szCs w:val="16"/>
              </w:rPr>
              <w:t>4</w:t>
            </w:r>
          </w:p>
        </w:tc>
        <w:tc>
          <w:tcPr>
            <w:tcW w:w="658"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jc w:val="center"/>
              <w:rPr>
                <w:rFonts w:ascii="Times New Roman" w:hAnsi="Times New Roman"/>
                <w:sz w:val="16"/>
                <w:szCs w:val="16"/>
              </w:rPr>
            </w:pPr>
            <w:r w:rsidRPr="00F676DA">
              <w:rPr>
                <w:rFonts w:ascii="Times New Roman" w:hAnsi="Times New Roman"/>
                <w:sz w:val="16"/>
                <w:szCs w:val="16"/>
              </w:rPr>
              <w:t>4</w:t>
            </w:r>
          </w:p>
        </w:tc>
        <w:tc>
          <w:tcPr>
            <w:tcW w:w="65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jc w:val="center"/>
              <w:rPr>
                <w:rFonts w:ascii="Times New Roman" w:hAnsi="Times New Roman"/>
                <w:sz w:val="16"/>
                <w:szCs w:val="16"/>
              </w:rPr>
            </w:pPr>
            <w:r w:rsidRPr="00F676DA">
              <w:rPr>
                <w:rFonts w:ascii="Times New Roman" w:hAnsi="Times New Roman"/>
                <w:sz w:val="16"/>
                <w:szCs w:val="16"/>
              </w:rPr>
              <w:t>4</w:t>
            </w:r>
          </w:p>
        </w:tc>
        <w:tc>
          <w:tcPr>
            <w:tcW w:w="660"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D77085">
            <w:pPr>
              <w:jc w:val="center"/>
              <w:rPr>
                <w:rFonts w:ascii="Times New Roman" w:hAnsi="Times New Roman"/>
                <w:sz w:val="16"/>
                <w:szCs w:val="16"/>
              </w:rPr>
            </w:pPr>
            <w:r w:rsidRPr="00F676DA">
              <w:rPr>
                <w:rFonts w:ascii="Times New Roman" w:hAnsi="Times New Roman"/>
                <w:sz w:val="16"/>
                <w:szCs w:val="16"/>
              </w:rPr>
              <w:t>4</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3406BC" w:rsidRDefault="00957932" w:rsidP="00D77085">
            <w:pPr>
              <w:pStyle w:val="ConsPlusCell"/>
              <w:rPr>
                <w:rFonts w:ascii="Times New Roman" w:hAnsi="Times New Roman" w:cs="Times New Roman"/>
                <w:sz w:val="15"/>
                <w:szCs w:val="15"/>
              </w:rPr>
            </w:pPr>
            <w:r w:rsidRPr="003406BC">
              <w:rPr>
                <w:rFonts w:ascii="Times New Roman" w:hAnsi="Times New Roman" w:cs="Times New Roman"/>
                <w:sz w:val="15"/>
                <w:szCs w:val="15"/>
              </w:rPr>
              <w:t>Удельный вес численности детей и молодежи в возрасте от 5 до 18 лет, проживающих на территории Московской области и получающих услуги в сфере дополнительного образования в частных организациях, осуществляющих образовательную деятельность по дополнительным общеобразовательным программам (%)</w:t>
            </w:r>
          </w:p>
          <w:p w:rsidR="00BF146D" w:rsidRPr="003406BC" w:rsidRDefault="00BF146D" w:rsidP="00D77085">
            <w:pPr>
              <w:pStyle w:val="ConsPlusCell"/>
              <w:rPr>
                <w:rFonts w:ascii="Times New Roman" w:hAnsi="Times New Roman" w:cs="Times New Roman"/>
                <w:sz w:val="15"/>
                <w:szCs w:val="15"/>
              </w:rPr>
            </w:pP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jc w:val="center"/>
              <w:rPr>
                <w:rFonts w:ascii="Times New Roman" w:hAnsi="Times New Roman"/>
                <w:sz w:val="16"/>
                <w:szCs w:val="16"/>
              </w:rPr>
            </w:pPr>
            <w:r>
              <w:rPr>
                <w:rFonts w:ascii="Times New Roman" w:hAnsi="Times New Roman"/>
                <w:sz w:val="16"/>
                <w:szCs w:val="16"/>
              </w:rPr>
              <w:t>0</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jc w:val="center"/>
              <w:rPr>
                <w:rFonts w:ascii="Times New Roman" w:hAnsi="Times New Roman"/>
                <w:sz w:val="16"/>
                <w:szCs w:val="16"/>
              </w:rPr>
            </w:pPr>
            <w:r>
              <w:rPr>
                <w:rFonts w:ascii="Times New Roman" w:hAnsi="Times New Roman"/>
                <w:sz w:val="16"/>
                <w:szCs w:val="16"/>
              </w:rPr>
              <w:t>0</w:t>
            </w:r>
          </w:p>
        </w:tc>
        <w:tc>
          <w:tcPr>
            <w:tcW w:w="658"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jc w:val="center"/>
              <w:rPr>
                <w:rFonts w:ascii="Times New Roman" w:hAnsi="Times New Roman"/>
                <w:sz w:val="16"/>
                <w:szCs w:val="16"/>
              </w:rPr>
            </w:pPr>
            <w:r>
              <w:rPr>
                <w:rFonts w:ascii="Times New Roman" w:hAnsi="Times New Roman"/>
                <w:sz w:val="16"/>
                <w:szCs w:val="16"/>
              </w:rPr>
              <w:t>0</w:t>
            </w:r>
          </w:p>
        </w:tc>
        <w:tc>
          <w:tcPr>
            <w:tcW w:w="65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jc w:val="center"/>
              <w:rPr>
                <w:rFonts w:ascii="Times New Roman" w:hAnsi="Times New Roman"/>
                <w:sz w:val="16"/>
                <w:szCs w:val="16"/>
              </w:rPr>
            </w:pPr>
            <w:r>
              <w:rPr>
                <w:rFonts w:ascii="Times New Roman" w:hAnsi="Times New Roman"/>
                <w:sz w:val="16"/>
                <w:szCs w:val="16"/>
              </w:rPr>
              <w:t>0</w:t>
            </w:r>
          </w:p>
        </w:tc>
        <w:tc>
          <w:tcPr>
            <w:tcW w:w="660"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D77085">
            <w:pPr>
              <w:jc w:val="center"/>
              <w:rPr>
                <w:rFonts w:ascii="Times New Roman" w:hAnsi="Times New Roman"/>
                <w:sz w:val="16"/>
                <w:szCs w:val="16"/>
              </w:rPr>
            </w:pPr>
            <w:r>
              <w:rPr>
                <w:rFonts w:ascii="Times New Roman" w:hAnsi="Times New Roman"/>
                <w:sz w:val="16"/>
                <w:szCs w:val="16"/>
              </w:rPr>
              <w:t>0</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3406BC" w:rsidRDefault="00957932" w:rsidP="00F459BC">
            <w:pPr>
              <w:pStyle w:val="ConsPlusCell"/>
              <w:rPr>
                <w:rFonts w:ascii="Times New Roman" w:hAnsi="Times New Roman" w:cs="Times New Roman"/>
                <w:sz w:val="16"/>
                <w:szCs w:val="16"/>
              </w:rPr>
            </w:pPr>
            <w:r w:rsidRPr="003406BC">
              <w:rPr>
                <w:rFonts w:ascii="Times New Roman" w:hAnsi="Times New Roman" w:cs="Times New Roman"/>
                <w:sz w:val="16"/>
                <w:szCs w:val="16"/>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 процент</w:t>
            </w:r>
          </w:p>
          <w:p w:rsidR="00957932" w:rsidRPr="003406BC" w:rsidRDefault="00957932" w:rsidP="00F459BC">
            <w:pPr>
              <w:pStyle w:val="ConsPlusCell"/>
              <w:rPr>
                <w:rFonts w:ascii="Times New Roman" w:hAnsi="Times New Roman" w:cs="Times New Roman"/>
                <w:sz w:val="16"/>
                <w:szCs w:val="16"/>
              </w:rPr>
            </w:pPr>
            <w:r w:rsidRPr="003406BC">
              <w:rPr>
                <w:rFonts w:ascii="Times New Roman" w:hAnsi="Times New Roman" w:cs="Times New Roman"/>
                <w:sz w:val="16"/>
                <w:szCs w:val="16"/>
              </w:rPr>
              <w:t>- в сфере образования;</w:t>
            </w:r>
          </w:p>
          <w:p w:rsidR="00957932" w:rsidRPr="003406BC" w:rsidRDefault="00957932" w:rsidP="00F459BC">
            <w:pPr>
              <w:pStyle w:val="ConsPlusCell"/>
              <w:rPr>
                <w:rFonts w:ascii="Times New Roman" w:hAnsi="Times New Roman" w:cs="Times New Roman"/>
                <w:sz w:val="16"/>
                <w:szCs w:val="16"/>
              </w:rPr>
            </w:pPr>
            <w:r w:rsidRPr="003406BC">
              <w:rPr>
                <w:rFonts w:ascii="Times New Roman" w:hAnsi="Times New Roman" w:cs="Times New Roman"/>
                <w:sz w:val="16"/>
                <w:szCs w:val="16"/>
              </w:rPr>
              <w:t>- в сфере культуры;</w:t>
            </w:r>
          </w:p>
          <w:p w:rsidR="00957932" w:rsidRPr="003406BC" w:rsidRDefault="00957932" w:rsidP="00F459BC">
            <w:pPr>
              <w:pStyle w:val="ConsPlusCell"/>
              <w:rPr>
                <w:rFonts w:ascii="Times New Roman" w:hAnsi="Times New Roman" w:cs="Times New Roman"/>
                <w:sz w:val="16"/>
                <w:szCs w:val="16"/>
              </w:rPr>
            </w:pPr>
            <w:r w:rsidRPr="003406BC">
              <w:rPr>
                <w:rFonts w:ascii="Times New Roman" w:hAnsi="Times New Roman" w:cs="Times New Roman"/>
                <w:sz w:val="16"/>
                <w:szCs w:val="16"/>
              </w:rPr>
              <w:t>- в сфере физической культуры и спорта.</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8B3CFB" w:rsidP="0013740A">
            <w:pPr>
              <w:jc w:val="center"/>
              <w:rPr>
                <w:rFonts w:ascii="Times New Roman" w:hAnsi="Times New Roman"/>
                <w:sz w:val="16"/>
                <w:szCs w:val="16"/>
              </w:rPr>
            </w:pPr>
            <w:r>
              <w:rPr>
                <w:rFonts w:ascii="Times New Roman" w:hAnsi="Times New Roman"/>
                <w:sz w:val="16"/>
                <w:szCs w:val="16"/>
              </w:rPr>
              <w:t>104,6</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8B3CFB" w:rsidP="0013740A">
            <w:pPr>
              <w:jc w:val="center"/>
              <w:rPr>
                <w:rFonts w:ascii="Times New Roman" w:hAnsi="Times New Roman"/>
                <w:sz w:val="16"/>
                <w:szCs w:val="16"/>
              </w:rPr>
            </w:pPr>
            <w:r>
              <w:rPr>
                <w:rFonts w:ascii="Times New Roman" w:hAnsi="Times New Roman"/>
                <w:sz w:val="16"/>
                <w:szCs w:val="16"/>
              </w:rPr>
              <w:t>104,6</w:t>
            </w:r>
          </w:p>
        </w:tc>
        <w:tc>
          <w:tcPr>
            <w:tcW w:w="658"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8B3CFB" w:rsidP="0013740A">
            <w:pPr>
              <w:jc w:val="center"/>
              <w:rPr>
                <w:rFonts w:ascii="Times New Roman" w:hAnsi="Times New Roman"/>
                <w:sz w:val="16"/>
                <w:szCs w:val="16"/>
              </w:rPr>
            </w:pPr>
            <w:r>
              <w:rPr>
                <w:rFonts w:ascii="Times New Roman" w:hAnsi="Times New Roman"/>
                <w:sz w:val="16"/>
                <w:szCs w:val="16"/>
              </w:rPr>
              <w:t>104,6</w:t>
            </w:r>
          </w:p>
        </w:tc>
        <w:tc>
          <w:tcPr>
            <w:tcW w:w="65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8B3CFB" w:rsidP="0013740A">
            <w:pPr>
              <w:jc w:val="center"/>
              <w:rPr>
                <w:rFonts w:ascii="Times New Roman" w:hAnsi="Times New Roman"/>
                <w:sz w:val="16"/>
                <w:szCs w:val="16"/>
              </w:rPr>
            </w:pPr>
            <w:r>
              <w:rPr>
                <w:rFonts w:ascii="Times New Roman" w:hAnsi="Times New Roman"/>
                <w:sz w:val="16"/>
                <w:szCs w:val="16"/>
              </w:rPr>
              <w:t>104,6</w:t>
            </w:r>
          </w:p>
        </w:tc>
        <w:tc>
          <w:tcPr>
            <w:tcW w:w="660"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8B3CFB" w:rsidP="00D77085">
            <w:pPr>
              <w:jc w:val="center"/>
              <w:rPr>
                <w:rFonts w:ascii="Times New Roman" w:hAnsi="Times New Roman"/>
                <w:sz w:val="16"/>
                <w:szCs w:val="16"/>
              </w:rPr>
            </w:pPr>
            <w:r>
              <w:rPr>
                <w:rFonts w:ascii="Times New Roman" w:hAnsi="Times New Roman"/>
                <w:sz w:val="16"/>
                <w:szCs w:val="16"/>
              </w:rPr>
              <w:t>104,6</w:t>
            </w:r>
          </w:p>
        </w:tc>
      </w:tr>
      <w:tr w:rsidR="00957932" w:rsidRPr="00FA0E7C">
        <w:tc>
          <w:tcPr>
            <w:tcW w:w="5000" w:type="pct"/>
            <w:gridSpan w:val="7"/>
            <w:tcBorders>
              <w:top w:val="single" w:sz="4" w:space="0" w:color="auto"/>
              <w:left w:val="single" w:sz="8" w:space="0" w:color="000000"/>
              <w:bottom w:val="single" w:sz="4" w:space="0" w:color="auto"/>
              <w:right w:val="single" w:sz="8" w:space="0" w:color="000000"/>
            </w:tcBorders>
          </w:tcPr>
          <w:p w:rsidR="00957932" w:rsidRPr="00F676DA" w:rsidRDefault="00957932" w:rsidP="00D10734">
            <w:pPr>
              <w:tabs>
                <w:tab w:val="center" w:pos="4677"/>
                <w:tab w:val="right" w:pos="9355"/>
              </w:tabs>
              <w:jc w:val="center"/>
              <w:rPr>
                <w:rFonts w:ascii="Times New Roman" w:hAnsi="Times New Roman"/>
                <w:sz w:val="18"/>
                <w:szCs w:val="18"/>
              </w:rPr>
            </w:pPr>
            <w:r w:rsidRPr="00F676DA">
              <w:rPr>
                <w:rFonts w:ascii="Times New Roman" w:hAnsi="Times New Roman"/>
                <w:sz w:val="18"/>
                <w:szCs w:val="18"/>
                <w:u w:val="single"/>
              </w:rPr>
              <w:t xml:space="preserve">Подпрограмма </w:t>
            </w:r>
            <w:r w:rsidRPr="00F676DA">
              <w:rPr>
                <w:rFonts w:ascii="Times New Roman" w:hAnsi="Times New Roman"/>
                <w:sz w:val="18"/>
                <w:szCs w:val="18"/>
                <w:u w:val="single"/>
                <w:lang w:val="en-US"/>
              </w:rPr>
              <w:t>IV</w:t>
            </w:r>
            <w:r w:rsidRPr="00F676DA">
              <w:rPr>
                <w:rFonts w:ascii="Times New Roman" w:hAnsi="Times New Roman"/>
                <w:sz w:val="18"/>
                <w:szCs w:val="18"/>
                <w:u w:val="single"/>
              </w:rPr>
              <w:t xml:space="preserve"> «Обеспечивающая подпрограмма»</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F676DA" w:rsidRDefault="00957932" w:rsidP="00D77085">
            <w:pPr>
              <w:rPr>
                <w:rFonts w:ascii="Times New Roman" w:hAnsi="Times New Roman"/>
                <w:sz w:val="16"/>
                <w:szCs w:val="16"/>
              </w:rPr>
            </w:pPr>
            <w:r w:rsidRPr="00F676DA">
              <w:rPr>
                <w:rFonts w:ascii="Times New Roman" w:hAnsi="Times New Roman"/>
                <w:sz w:val="16"/>
                <w:szCs w:val="16"/>
              </w:rPr>
              <w:t>Обеспечение качественными услугами финансового и методического сопровождения заявленного количества потребителей муниципальной услуги</w:t>
            </w:r>
            <w:r>
              <w:rPr>
                <w:rFonts w:ascii="Times New Roman" w:hAnsi="Times New Roman"/>
                <w:sz w:val="16"/>
                <w:szCs w:val="16"/>
              </w:rPr>
              <w:t xml:space="preserve"> (%)</w:t>
            </w:r>
          </w:p>
        </w:tc>
        <w:tc>
          <w:tcPr>
            <w:tcW w:w="725" w:type="pct"/>
            <w:tcBorders>
              <w:top w:val="single" w:sz="8" w:space="0" w:color="000000"/>
              <w:left w:val="single" w:sz="8" w:space="0" w:color="000000"/>
              <w:bottom w:val="single" w:sz="8" w:space="0" w:color="000000"/>
              <w:right w:val="single" w:sz="8" w:space="0" w:color="000000"/>
            </w:tcBorders>
          </w:tcPr>
          <w:p w:rsidR="00957932" w:rsidRPr="00F676DA" w:rsidRDefault="00957932" w:rsidP="0013740A">
            <w:pPr>
              <w:jc w:val="center"/>
              <w:rPr>
                <w:rFonts w:ascii="Times New Roman" w:hAnsi="Times New Roman"/>
                <w:sz w:val="16"/>
                <w:szCs w:val="16"/>
              </w:rPr>
            </w:pPr>
            <w:r w:rsidRPr="00F676DA">
              <w:rPr>
                <w:rFonts w:ascii="Times New Roman" w:hAnsi="Times New Roman"/>
                <w:sz w:val="16"/>
                <w:szCs w:val="16"/>
              </w:rPr>
              <w:t xml:space="preserve"> 100</w:t>
            </w:r>
          </w:p>
        </w:tc>
        <w:tc>
          <w:tcPr>
            <w:tcW w:w="725" w:type="pct"/>
            <w:tcBorders>
              <w:top w:val="single" w:sz="8" w:space="0" w:color="000000"/>
              <w:left w:val="single" w:sz="8" w:space="0" w:color="000000"/>
              <w:bottom w:val="single" w:sz="8" w:space="0" w:color="000000"/>
              <w:right w:val="single" w:sz="8" w:space="0" w:color="000000"/>
            </w:tcBorders>
          </w:tcPr>
          <w:p w:rsidR="00957932" w:rsidRPr="00F676DA" w:rsidRDefault="00957932" w:rsidP="0013740A">
            <w:pPr>
              <w:jc w:val="center"/>
              <w:rPr>
                <w:rFonts w:ascii="Times New Roman" w:hAnsi="Times New Roman"/>
                <w:sz w:val="16"/>
                <w:szCs w:val="16"/>
              </w:rPr>
            </w:pPr>
            <w:r w:rsidRPr="00F676DA">
              <w:rPr>
                <w:rFonts w:ascii="Times New Roman" w:hAnsi="Times New Roman"/>
                <w:sz w:val="16"/>
                <w:szCs w:val="16"/>
              </w:rPr>
              <w:t>100</w:t>
            </w:r>
          </w:p>
        </w:tc>
        <w:tc>
          <w:tcPr>
            <w:tcW w:w="658" w:type="pct"/>
            <w:tcBorders>
              <w:top w:val="single" w:sz="8" w:space="0" w:color="000000"/>
              <w:left w:val="single" w:sz="8" w:space="0" w:color="000000"/>
              <w:bottom w:val="single" w:sz="8" w:space="0" w:color="000000"/>
              <w:right w:val="single" w:sz="8" w:space="0" w:color="000000"/>
            </w:tcBorders>
          </w:tcPr>
          <w:p w:rsidR="00957932" w:rsidRPr="00F676DA" w:rsidRDefault="00957932" w:rsidP="0013740A">
            <w:pPr>
              <w:jc w:val="center"/>
              <w:rPr>
                <w:rFonts w:ascii="Times New Roman" w:hAnsi="Times New Roman"/>
                <w:sz w:val="16"/>
                <w:szCs w:val="16"/>
              </w:rPr>
            </w:pPr>
            <w:r w:rsidRPr="00F676DA">
              <w:rPr>
                <w:rFonts w:ascii="Times New Roman" w:hAnsi="Times New Roman"/>
                <w:sz w:val="16"/>
                <w:szCs w:val="16"/>
              </w:rPr>
              <w:t>100</w:t>
            </w:r>
          </w:p>
        </w:tc>
        <w:tc>
          <w:tcPr>
            <w:tcW w:w="655" w:type="pct"/>
            <w:tcBorders>
              <w:top w:val="single" w:sz="8" w:space="0" w:color="000000"/>
              <w:left w:val="single" w:sz="8" w:space="0" w:color="000000"/>
              <w:bottom w:val="single" w:sz="8" w:space="0" w:color="000000"/>
              <w:right w:val="single" w:sz="8" w:space="0" w:color="000000"/>
            </w:tcBorders>
          </w:tcPr>
          <w:p w:rsidR="00957932" w:rsidRPr="00F676DA" w:rsidRDefault="00957932" w:rsidP="0013740A">
            <w:pPr>
              <w:jc w:val="center"/>
              <w:rPr>
                <w:rFonts w:ascii="Times New Roman" w:hAnsi="Times New Roman"/>
                <w:sz w:val="16"/>
                <w:szCs w:val="16"/>
              </w:rPr>
            </w:pPr>
            <w:r w:rsidRPr="00F676DA">
              <w:rPr>
                <w:rFonts w:ascii="Times New Roman" w:hAnsi="Times New Roman"/>
                <w:sz w:val="16"/>
                <w:szCs w:val="16"/>
              </w:rPr>
              <w:t>100</w:t>
            </w:r>
          </w:p>
        </w:tc>
        <w:tc>
          <w:tcPr>
            <w:tcW w:w="660" w:type="pct"/>
            <w:tcBorders>
              <w:top w:val="single" w:sz="8" w:space="0" w:color="000000"/>
              <w:left w:val="single" w:sz="8" w:space="0" w:color="000000"/>
              <w:bottom w:val="single" w:sz="8" w:space="0" w:color="000000"/>
              <w:right w:val="single" w:sz="8" w:space="0" w:color="000000"/>
            </w:tcBorders>
          </w:tcPr>
          <w:p w:rsidR="00957932" w:rsidRPr="00F676DA" w:rsidRDefault="00957932" w:rsidP="00D77085">
            <w:pPr>
              <w:jc w:val="center"/>
              <w:rPr>
                <w:rFonts w:ascii="Times New Roman" w:hAnsi="Times New Roman"/>
                <w:sz w:val="16"/>
                <w:szCs w:val="16"/>
              </w:rPr>
            </w:pPr>
            <w:r w:rsidRPr="00F676DA">
              <w:rPr>
                <w:rFonts w:ascii="Times New Roman" w:hAnsi="Times New Roman"/>
                <w:sz w:val="16"/>
                <w:szCs w:val="16"/>
              </w:rPr>
              <w:t>100</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F676DA" w:rsidRDefault="00957932" w:rsidP="00D77085">
            <w:pPr>
              <w:pStyle w:val="ConsPlusCell"/>
              <w:rPr>
                <w:rFonts w:ascii="Times New Roman" w:hAnsi="Times New Roman" w:cs="Times New Roman"/>
                <w:sz w:val="16"/>
                <w:szCs w:val="16"/>
              </w:rPr>
            </w:pPr>
            <w:r w:rsidRPr="00F676DA">
              <w:rPr>
                <w:rFonts w:ascii="Times New Roman" w:hAnsi="Times New Roman" w:cs="Times New Roman"/>
                <w:sz w:val="16"/>
                <w:szCs w:val="16"/>
              </w:rPr>
              <w:t>Доля учреждений социальной сферы, применивших нормативы коммунальных услуг</w:t>
            </w:r>
            <w:r>
              <w:rPr>
                <w:rFonts w:ascii="Times New Roman" w:hAnsi="Times New Roman" w:cs="Times New Roman"/>
                <w:sz w:val="16"/>
                <w:szCs w:val="16"/>
              </w:rPr>
              <w:t xml:space="preserve"> (%)</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jc w:val="center"/>
              <w:rPr>
                <w:sz w:val="16"/>
                <w:szCs w:val="16"/>
              </w:rPr>
            </w:pPr>
            <w:r w:rsidRPr="00F676DA">
              <w:rPr>
                <w:rFonts w:ascii="Times New Roman" w:hAnsi="Times New Roman"/>
                <w:sz w:val="16"/>
                <w:szCs w:val="16"/>
              </w:rPr>
              <w:t>100</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jc w:val="center"/>
              <w:rPr>
                <w:sz w:val="16"/>
                <w:szCs w:val="16"/>
              </w:rPr>
            </w:pPr>
            <w:r w:rsidRPr="00F676DA">
              <w:rPr>
                <w:rFonts w:ascii="Times New Roman" w:hAnsi="Times New Roman"/>
                <w:sz w:val="16"/>
                <w:szCs w:val="16"/>
              </w:rPr>
              <w:t>100</w:t>
            </w:r>
          </w:p>
        </w:tc>
        <w:tc>
          <w:tcPr>
            <w:tcW w:w="658"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jc w:val="center"/>
              <w:rPr>
                <w:sz w:val="16"/>
                <w:szCs w:val="16"/>
              </w:rPr>
            </w:pPr>
            <w:r w:rsidRPr="00F676DA">
              <w:rPr>
                <w:rFonts w:ascii="Times New Roman" w:hAnsi="Times New Roman"/>
                <w:sz w:val="16"/>
                <w:szCs w:val="16"/>
              </w:rPr>
              <w:t>100</w:t>
            </w:r>
          </w:p>
        </w:tc>
        <w:tc>
          <w:tcPr>
            <w:tcW w:w="65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jc w:val="center"/>
              <w:rPr>
                <w:sz w:val="16"/>
                <w:szCs w:val="16"/>
              </w:rPr>
            </w:pPr>
            <w:r w:rsidRPr="00F676DA">
              <w:rPr>
                <w:rFonts w:ascii="Times New Roman" w:hAnsi="Times New Roman"/>
                <w:sz w:val="16"/>
                <w:szCs w:val="16"/>
              </w:rPr>
              <w:t>100</w:t>
            </w:r>
          </w:p>
        </w:tc>
        <w:tc>
          <w:tcPr>
            <w:tcW w:w="660"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D77085">
            <w:pPr>
              <w:jc w:val="center"/>
              <w:rPr>
                <w:sz w:val="16"/>
                <w:szCs w:val="16"/>
              </w:rPr>
            </w:pPr>
            <w:r w:rsidRPr="00F676DA">
              <w:rPr>
                <w:rFonts w:ascii="Times New Roman" w:hAnsi="Times New Roman"/>
                <w:sz w:val="16"/>
                <w:szCs w:val="16"/>
              </w:rPr>
              <w:t>100</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F676DA" w:rsidRDefault="00957932" w:rsidP="00D77085">
            <w:pPr>
              <w:pStyle w:val="ConsPlusCell"/>
              <w:rPr>
                <w:rFonts w:ascii="Times New Roman" w:hAnsi="Times New Roman" w:cs="Times New Roman"/>
                <w:sz w:val="16"/>
                <w:szCs w:val="16"/>
              </w:rPr>
            </w:pPr>
            <w:r w:rsidRPr="00F676DA">
              <w:rPr>
                <w:rFonts w:ascii="Times New Roman" w:hAnsi="Times New Roman" w:cs="Times New Roman"/>
                <w:sz w:val="16"/>
                <w:szCs w:val="16"/>
              </w:rPr>
              <w:t>Справочно: Количество учреждений социальной сферы, относящихся к сфере образования, применивших нормативы коммунальных услуг</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jc w:val="center"/>
              <w:rPr>
                <w:rFonts w:ascii="Times New Roman" w:hAnsi="Times New Roman"/>
                <w:sz w:val="16"/>
                <w:szCs w:val="16"/>
              </w:rPr>
            </w:pPr>
            <w:r w:rsidRPr="00F676DA">
              <w:rPr>
                <w:rFonts w:ascii="Times New Roman" w:hAnsi="Times New Roman"/>
                <w:sz w:val="16"/>
                <w:szCs w:val="16"/>
              </w:rPr>
              <w:t>2</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jc w:val="center"/>
              <w:rPr>
                <w:rFonts w:ascii="Times New Roman" w:hAnsi="Times New Roman"/>
                <w:sz w:val="16"/>
                <w:szCs w:val="16"/>
              </w:rPr>
            </w:pPr>
            <w:r w:rsidRPr="00F676DA">
              <w:rPr>
                <w:rFonts w:ascii="Times New Roman" w:hAnsi="Times New Roman"/>
                <w:sz w:val="16"/>
                <w:szCs w:val="16"/>
              </w:rPr>
              <w:t>2</w:t>
            </w:r>
          </w:p>
        </w:tc>
        <w:tc>
          <w:tcPr>
            <w:tcW w:w="658"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jc w:val="center"/>
              <w:rPr>
                <w:rFonts w:ascii="Times New Roman" w:hAnsi="Times New Roman"/>
                <w:sz w:val="16"/>
                <w:szCs w:val="16"/>
              </w:rPr>
            </w:pPr>
            <w:r w:rsidRPr="00F676DA">
              <w:rPr>
                <w:rFonts w:ascii="Times New Roman" w:hAnsi="Times New Roman"/>
                <w:sz w:val="16"/>
                <w:szCs w:val="16"/>
              </w:rPr>
              <w:t>2</w:t>
            </w:r>
          </w:p>
        </w:tc>
        <w:tc>
          <w:tcPr>
            <w:tcW w:w="65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jc w:val="center"/>
              <w:rPr>
                <w:rFonts w:ascii="Times New Roman" w:hAnsi="Times New Roman"/>
                <w:sz w:val="16"/>
                <w:szCs w:val="16"/>
              </w:rPr>
            </w:pPr>
            <w:r w:rsidRPr="00F676DA">
              <w:rPr>
                <w:rFonts w:ascii="Times New Roman" w:hAnsi="Times New Roman"/>
                <w:sz w:val="16"/>
                <w:szCs w:val="16"/>
              </w:rPr>
              <w:t>2</w:t>
            </w:r>
          </w:p>
        </w:tc>
        <w:tc>
          <w:tcPr>
            <w:tcW w:w="660"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D77085">
            <w:pPr>
              <w:jc w:val="center"/>
              <w:rPr>
                <w:rFonts w:ascii="Times New Roman" w:hAnsi="Times New Roman"/>
                <w:sz w:val="16"/>
                <w:szCs w:val="16"/>
              </w:rPr>
            </w:pPr>
            <w:r w:rsidRPr="00F676DA">
              <w:rPr>
                <w:rFonts w:ascii="Times New Roman" w:hAnsi="Times New Roman"/>
                <w:sz w:val="16"/>
                <w:szCs w:val="16"/>
              </w:rPr>
              <w:t>2</w:t>
            </w:r>
          </w:p>
        </w:tc>
      </w:tr>
      <w:tr w:rsidR="00957932" w:rsidRPr="00FA0E7C">
        <w:tc>
          <w:tcPr>
            <w:tcW w:w="1577" w:type="pct"/>
            <w:gridSpan w:val="2"/>
            <w:tcBorders>
              <w:top w:val="single" w:sz="4" w:space="0" w:color="auto"/>
              <w:left w:val="single" w:sz="8" w:space="0" w:color="000000"/>
              <w:bottom w:val="single" w:sz="4" w:space="0" w:color="auto"/>
              <w:right w:val="single" w:sz="8" w:space="0" w:color="000000"/>
            </w:tcBorders>
          </w:tcPr>
          <w:p w:rsidR="00957932" w:rsidRPr="00F676DA" w:rsidRDefault="00957932" w:rsidP="00D77085">
            <w:pPr>
              <w:pStyle w:val="ConsPlusCell"/>
              <w:rPr>
                <w:rFonts w:ascii="Times New Roman" w:hAnsi="Times New Roman" w:cs="Times New Roman"/>
                <w:sz w:val="16"/>
                <w:szCs w:val="16"/>
              </w:rPr>
            </w:pPr>
            <w:r w:rsidRPr="00F676DA">
              <w:rPr>
                <w:rFonts w:ascii="Times New Roman" w:hAnsi="Times New Roman" w:cs="Times New Roman"/>
                <w:sz w:val="16"/>
                <w:szCs w:val="16"/>
              </w:rPr>
              <w:t>Справочно: Общее количество учреждений социальной сферы, относящихся к сфере образования</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jc w:val="center"/>
              <w:rPr>
                <w:rFonts w:ascii="Times New Roman" w:hAnsi="Times New Roman"/>
                <w:sz w:val="16"/>
                <w:szCs w:val="16"/>
              </w:rPr>
            </w:pPr>
            <w:r w:rsidRPr="00F676DA">
              <w:rPr>
                <w:rFonts w:ascii="Times New Roman" w:hAnsi="Times New Roman"/>
                <w:sz w:val="16"/>
                <w:szCs w:val="16"/>
              </w:rPr>
              <w:t>2</w:t>
            </w:r>
          </w:p>
        </w:tc>
        <w:tc>
          <w:tcPr>
            <w:tcW w:w="72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jc w:val="center"/>
              <w:rPr>
                <w:rFonts w:ascii="Times New Roman" w:hAnsi="Times New Roman"/>
                <w:sz w:val="16"/>
                <w:szCs w:val="16"/>
              </w:rPr>
            </w:pPr>
            <w:r w:rsidRPr="00F676DA">
              <w:rPr>
                <w:rFonts w:ascii="Times New Roman" w:hAnsi="Times New Roman"/>
                <w:sz w:val="16"/>
                <w:szCs w:val="16"/>
              </w:rPr>
              <w:t>2</w:t>
            </w:r>
          </w:p>
        </w:tc>
        <w:tc>
          <w:tcPr>
            <w:tcW w:w="658"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jc w:val="center"/>
              <w:rPr>
                <w:rFonts w:ascii="Times New Roman" w:hAnsi="Times New Roman"/>
                <w:sz w:val="16"/>
                <w:szCs w:val="16"/>
              </w:rPr>
            </w:pPr>
            <w:r w:rsidRPr="00F676DA">
              <w:rPr>
                <w:rFonts w:ascii="Times New Roman" w:hAnsi="Times New Roman"/>
                <w:sz w:val="16"/>
                <w:szCs w:val="16"/>
              </w:rPr>
              <w:t>2</w:t>
            </w:r>
          </w:p>
        </w:tc>
        <w:tc>
          <w:tcPr>
            <w:tcW w:w="655"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13740A">
            <w:pPr>
              <w:jc w:val="center"/>
              <w:rPr>
                <w:rFonts w:ascii="Times New Roman" w:hAnsi="Times New Roman"/>
                <w:sz w:val="16"/>
                <w:szCs w:val="16"/>
              </w:rPr>
            </w:pPr>
            <w:r w:rsidRPr="00F676DA">
              <w:rPr>
                <w:rFonts w:ascii="Times New Roman" w:hAnsi="Times New Roman"/>
                <w:sz w:val="16"/>
                <w:szCs w:val="16"/>
              </w:rPr>
              <w:t>2</w:t>
            </w:r>
          </w:p>
        </w:tc>
        <w:tc>
          <w:tcPr>
            <w:tcW w:w="660" w:type="pct"/>
            <w:tcBorders>
              <w:top w:val="single" w:sz="8" w:space="0" w:color="000000"/>
              <w:left w:val="single" w:sz="8" w:space="0" w:color="000000"/>
              <w:bottom w:val="single" w:sz="8" w:space="0" w:color="000000"/>
              <w:right w:val="single" w:sz="8" w:space="0" w:color="000000"/>
            </w:tcBorders>
            <w:vAlign w:val="center"/>
          </w:tcPr>
          <w:p w:rsidR="00957932" w:rsidRPr="00F676DA" w:rsidRDefault="00957932" w:rsidP="00D77085">
            <w:pPr>
              <w:jc w:val="center"/>
              <w:rPr>
                <w:rFonts w:ascii="Times New Roman" w:hAnsi="Times New Roman"/>
                <w:sz w:val="16"/>
                <w:szCs w:val="16"/>
              </w:rPr>
            </w:pPr>
            <w:r w:rsidRPr="00F676DA">
              <w:rPr>
                <w:rFonts w:ascii="Times New Roman" w:hAnsi="Times New Roman"/>
                <w:sz w:val="16"/>
                <w:szCs w:val="16"/>
              </w:rPr>
              <w:t>2</w:t>
            </w:r>
          </w:p>
        </w:tc>
      </w:tr>
    </w:tbl>
    <w:p w:rsidR="00D04413" w:rsidRDefault="00D04413" w:rsidP="00E0718C">
      <w:pPr>
        <w:widowControl w:val="0"/>
        <w:autoSpaceDE w:val="0"/>
        <w:autoSpaceDN w:val="0"/>
        <w:adjustRightInd w:val="0"/>
        <w:jc w:val="center"/>
        <w:rPr>
          <w:rFonts w:ascii="Times New Roman" w:hAnsi="Times New Roman"/>
          <w:u w:color="2A6EC3"/>
        </w:rPr>
      </w:pPr>
    </w:p>
    <w:p w:rsidR="00E56492" w:rsidRPr="00FA0E7C" w:rsidRDefault="00E56492" w:rsidP="00E0718C">
      <w:pPr>
        <w:widowControl w:val="0"/>
        <w:autoSpaceDE w:val="0"/>
        <w:autoSpaceDN w:val="0"/>
        <w:adjustRightInd w:val="0"/>
        <w:jc w:val="center"/>
        <w:rPr>
          <w:rFonts w:ascii="Times New Roman" w:hAnsi="Times New Roman"/>
          <w:b/>
        </w:rPr>
      </w:pPr>
      <w:r w:rsidRPr="00FA0E7C">
        <w:rPr>
          <w:rFonts w:ascii="Times New Roman" w:hAnsi="Times New Roman"/>
          <w:b/>
        </w:rPr>
        <w:t xml:space="preserve">Общая характеристика сферы реализации муниципальной программы, </w:t>
      </w:r>
    </w:p>
    <w:p w:rsidR="00E56492" w:rsidRPr="00FA0E7C" w:rsidRDefault="00E56492" w:rsidP="00E0718C">
      <w:pPr>
        <w:widowControl w:val="0"/>
        <w:autoSpaceDE w:val="0"/>
        <w:autoSpaceDN w:val="0"/>
        <w:adjustRightInd w:val="0"/>
        <w:jc w:val="center"/>
        <w:rPr>
          <w:rFonts w:ascii="Times New Roman" w:hAnsi="Times New Roman"/>
          <w:b/>
        </w:rPr>
      </w:pPr>
      <w:r w:rsidRPr="00FA0E7C">
        <w:rPr>
          <w:rFonts w:ascii="Times New Roman" w:hAnsi="Times New Roman"/>
          <w:b/>
        </w:rPr>
        <w:t xml:space="preserve">в том числе формулировка основных проблем в указанной сфере, инерционный </w:t>
      </w:r>
    </w:p>
    <w:p w:rsidR="00E56492" w:rsidRPr="00FA0E7C" w:rsidRDefault="00E56492" w:rsidP="00E0718C">
      <w:pPr>
        <w:widowControl w:val="0"/>
        <w:autoSpaceDE w:val="0"/>
        <w:autoSpaceDN w:val="0"/>
        <w:adjustRightInd w:val="0"/>
        <w:jc w:val="center"/>
        <w:rPr>
          <w:rFonts w:ascii="Times New Roman" w:hAnsi="Times New Roman"/>
          <w:b/>
        </w:rPr>
      </w:pPr>
      <w:r w:rsidRPr="00FA0E7C">
        <w:rPr>
          <w:rFonts w:ascii="Times New Roman" w:hAnsi="Times New Roman"/>
          <w:b/>
        </w:rPr>
        <w:t>прогноз ее развития</w:t>
      </w:r>
    </w:p>
    <w:p w:rsidR="00E56492" w:rsidRPr="00FA0E7C" w:rsidRDefault="00E56492" w:rsidP="00E0718C">
      <w:pPr>
        <w:widowControl w:val="0"/>
        <w:autoSpaceDE w:val="0"/>
        <w:autoSpaceDN w:val="0"/>
        <w:adjustRightInd w:val="0"/>
        <w:ind w:firstLine="920"/>
        <w:jc w:val="center"/>
        <w:rPr>
          <w:rFonts w:ascii="Times New Roman" w:hAnsi="Times New Roman"/>
          <w:u w:val="single" w:color="2A6EC3"/>
        </w:rPr>
      </w:pPr>
      <w:r w:rsidRPr="00FA0E7C">
        <w:rPr>
          <w:rFonts w:ascii="Times New Roman" w:hAnsi="Times New Roman"/>
          <w:iCs/>
          <w:u w:color="2A6EC3"/>
          <w:lang w:val="en-US"/>
        </w:rPr>
        <w:t> </w:t>
      </w:r>
    </w:p>
    <w:p w:rsidR="00E56492" w:rsidRPr="00FA0E7C" w:rsidRDefault="00E56492" w:rsidP="00E0718C">
      <w:pPr>
        <w:widowControl w:val="0"/>
        <w:autoSpaceDE w:val="0"/>
        <w:autoSpaceDN w:val="0"/>
        <w:adjustRightInd w:val="0"/>
        <w:ind w:firstLine="920"/>
        <w:jc w:val="center"/>
        <w:rPr>
          <w:rFonts w:ascii="Times New Roman" w:hAnsi="Times New Roman"/>
          <w:b/>
        </w:rPr>
      </w:pPr>
      <w:r w:rsidRPr="00FA0E7C">
        <w:rPr>
          <w:rFonts w:ascii="Times New Roman" w:hAnsi="Times New Roman"/>
          <w:b/>
        </w:rPr>
        <w:t>Дошкольное, общее и дополнительное образование</w:t>
      </w:r>
    </w:p>
    <w:p w:rsidR="007F24C7" w:rsidRPr="007F24C7" w:rsidRDefault="00E56492" w:rsidP="007F24C7">
      <w:pPr>
        <w:widowControl w:val="0"/>
        <w:autoSpaceDE w:val="0"/>
        <w:autoSpaceDN w:val="0"/>
        <w:adjustRightInd w:val="0"/>
        <w:ind w:firstLine="720"/>
        <w:jc w:val="both"/>
        <w:rPr>
          <w:rFonts w:ascii="Times New Roman" w:hAnsi="Times New Roman"/>
        </w:rPr>
      </w:pPr>
      <w:r w:rsidRPr="00FA0E7C">
        <w:rPr>
          <w:rFonts w:ascii="Times New Roman" w:hAnsi="Times New Roman"/>
          <w:lang w:val="en-US"/>
        </w:rPr>
        <w:t> </w:t>
      </w:r>
      <w:r w:rsidR="007F24C7" w:rsidRPr="007F24C7">
        <w:rPr>
          <w:rFonts w:ascii="Times New Roman" w:hAnsi="Times New Roman"/>
        </w:rPr>
        <w:t>В муниципальной системе общего образования городского округа Кашира функ</w:t>
      </w:r>
      <w:r w:rsidR="00E21C92">
        <w:rPr>
          <w:rFonts w:ascii="Times New Roman" w:hAnsi="Times New Roman"/>
        </w:rPr>
        <w:t>ционируют 58</w:t>
      </w:r>
      <w:r w:rsidR="007F24C7" w:rsidRPr="007F24C7">
        <w:rPr>
          <w:rFonts w:ascii="Times New Roman" w:hAnsi="Times New Roman"/>
        </w:rPr>
        <w:t xml:space="preserve"> муниципальных образовательных учреждений (22 общеобразовательные школы, в числе которых 2 школы  с углубленным изучением отдельных предметов,1 общеобразовательная школа-интернат, 1 коррекционная школа-интернат, 28 учреждений д</w:t>
      </w:r>
      <w:r w:rsidR="00E21C92">
        <w:rPr>
          <w:rFonts w:ascii="Times New Roman" w:hAnsi="Times New Roman"/>
        </w:rPr>
        <w:t>ля детей дошкольного возраста, 7 учреждений</w:t>
      </w:r>
      <w:r w:rsidR="007F24C7" w:rsidRPr="007F24C7">
        <w:rPr>
          <w:rFonts w:ascii="Times New Roman" w:hAnsi="Times New Roman"/>
        </w:rPr>
        <w:t xml:space="preserve"> дополнительного образования, 1 учреждение дополнительного профессионального образования).</w:t>
      </w:r>
    </w:p>
    <w:p w:rsidR="007F24C7" w:rsidRPr="007F24C7" w:rsidRDefault="007F24C7" w:rsidP="007F24C7">
      <w:pPr>
        <w:widowControl w:val="0"/>
        <w:autoSpaceDE w:val="0"/>
        <w:autoSpaceDN w:val="0"/>
        <w:adjustRightInd w:val="0"/>
        <w:ind w:firstLine="720"/>
        <w:jc w:val="both"/>
        <w:rPr>
          <w:rFonts w:ascii="Times New Roman" w:hAnsi="Times New Roman"/>
        </w:rPr>
      </w:pPr>
      <w:r w:rsidRPr="007F24C7">
        <w:rPr>
          <w:rFonts w:ascii="Times New Roman" w:hAnsi="Times New Roman"/>
        </w:rPr>
        <w:t>В муниципальных дошкольных образовательных учреждениях воспи</w:t>
      </w:r>
      <w:r w:rsidR="00E21C92">
        <w:rPr>
          <w:rFonts w:ascii="Times New Roman" w:hAnsi="Times New Roman"/>
        </w:rPr>
        <w:t>тывается 3174</w:t>
      </w:r>
      <w:r w:rsidRPr="007F24C7">
        <w:rPr>
          <w:rFonts w:ascii="Times New Roman" w:hAnsi="Times New Roman"/>
        </w:rPr>
        <w:t xml:space="preserve"> детей.</w:t>
      </w:r>
    </w:p>
    <w:p w:rsidR="007F24C7" w:rsidRPr="007F24C7" w:rsidRDefault="007F24C7" w:rsidP="007F24C7">
      <w:pPr>
        <w:widowControl w:val="0"/>
        <w:autoSpaceDE w:val="0"/>
        <w:autoSpaceDN w:val="0"/>
        <w:adjustRightInd w:val="0"/>
        <w:ind w:firstLine="720"/>
        <w:jc w:val="both"/>
        <w:rPr>
          <w:rFonts w:ascii="Times New Roman" w:hAnsi="Times New Roman"/>
        </w:rPr>
      </w:pPr>
      <w:r w:rsidRPr="007F24C7">
        <w:rPr>
          <w:rFonts w:ascii="Times New Roman" w:hAnsi="Times New Roman"/>
        </w:rPr>
        <w:t>В муниципальных общеобразовательных учреждениях начального, основного и среднего о</w:t>
      </w:r>
      <w:r w:rsidR="00E21C92">
        <w:rPr>
          <w:rFonts w:ascii="Times New Roman" w:hAnsi="Times New Roman"/>
        </w:rPr>
        <w:t>бщего образования обучается 6579</w:t>
      </w:r>
      <w:r w:rsidRPr="007F24C7">
        <w:rPr>
          <w:rFonts w:ascii="Times New Roman" w:hAnsi="Times New Roman"/>
        </w:rPr>
        <w:t xml:space="preserve"> обучающийся.</w:t>
      </w:r>
    </w:p>
    <w:p w:rsidR="007F24C7" w:rsidRPr="007F24C7" w:rsidRDefault="007F24C7" w:rsidP="007F24C7">
      <w:pPr>
        <w:widowControl w:val="0"/>
        <w:autoSpaceDE w:val="0"/>
        <w:autoSpaceDN w:val="0"/>
        <w:adjustRightInd w:val="0"/>
        <w:ind w:firstLine="720"/>
        <w:jc w:val="both"/>
        <w:rPr>
          <w:rFonts w:ascii="Times New Roman" w:hAnsi="Times New Roman"/>
        </w:rPr>
      </w:pPr>
      <w:r w:rsidRPr="007F24C7">
        <w:rPr>
          <w:rFonts w:ascii="Times New Roman" w:hAnsi="Times New Roman"/>
        </w:rPr>
        <w:t>В муниципальных учреждениях дополнительного образования – 3307 школьников.</w:t>
      </w:r>
    </w:p>
    <w:p w:rsidR="007F24C7" w:rsidRPr="007F24C7" w:rsidRDefault="007F24C7" w:rsidP="007F24C7">
      <w:pPr>
        <w:widowControl w:val="0"/>
        <w:autoSpaceDE w:val="0"/>
        <w:autoSpaceDN w:val="0"/>
        <w:adjustRightInd w:val="0"/>
        <w:ind w:firstLine="720"/>
        <w:jc w:val="both"/>
        <w:rPr>
          <w:rFonts w:ascii="Times New Roman" w:hAnsi="Times New Roman"/>
        </w:rPr>
      </w:pPr>
      <w:r w:rsidRPr="007F24C7">
        <w:rPr>
          <w:rFonts w:ascii="Times New Roman" w:hAnsi="Times New Roman"/>
        </w:rPr>
        <w:t>В муниципальных учреждениях дополнительного образования в с</w:t>
      </w:r>
      <w:r w:rsidR="00E21C92">
        <w:rPr>
          <w:rFonts w:ascii="Times New Roman" w:hAnsi="Times New Roman"/>
        </w:rPr>
        <w:t>фере культуры и искусства – 627</w:t>
      </w:r>
      <w:r w:rsidRPr="007F24C7">
        <w:rPr>
          <w:rFonts w:ascii="Times New Roman" w:hAnsi="Times New Roman"/>
        </w:rPr>
        <w:t xml:space="preserve"> детей.</w:t>
      </w:r>
    </w:p>
    <w:p w:rsidR="007F24C7" w:rsidRPr="007F24C7" w:rsidRDefault="007F24C7" w:rsidP="007F24C7">
      <w:pPr>
        <w:pStyle w:val="1a"/>
        <w:spacing w:line="276" w:lineRule="auto"/>
        <w:ind w:firstLine="720"/>
        <w:rPr>
          <w:sz w:val="24"/>
          <w:szCs w:val="24"/>
        </w:rPr>
      </w:pPr>
      <w:r w:rsidRPr="007F24C7">
        <w:rPr>
          <w:sz w:val="24"/>
          <w:szCs w:val="24"/>
        </w:rPr>
        <w:t>Поддержка и развитие дошкольного образования - одно из направлений социальной политики администрации городского округа Кашира.</w:t>
      </w:r>
    </w:p>
    <w:p w:rsidR="007F24C7" w:rsidRPr="007F24C7" w:rsidRDefault="007F24C7" w:rsidP="007F24C7">
      <w:pPr>
        <w:ind w:firstLine="720"/>
        <w:jc w:val="both"/>
        <w:rPr>
          <w:rFonts w:ascii="Times New Roman" w:hAnsi="Times New Roman"/>
        </w:rPr>
      </w:pPr>
      <w:r w:rsidRPr="007F24C7">
        <w:rPr>
          <w:rFonts w:ascii="Times New Roman" w:hAnsi="Times New Roman"/>
        </w:rPr>
        <w:t>В настоящее время в городском округе Кашира зарегистрировано 4869 детей дошкольного возраста, из них 2656 детей от 3 до 7-ми лет. Охват детей дошкольным образованием составил 67,9%.  Рост детского населения происходит за счет увеличения рождаемости и миграции населения. В целях обеспечения принципа равных возможностей в реа</w:t>
      </w:r>
      <w:r w:rsidRPr="007F24C7">
        <w:rPr>
          <w:rFonts w:ascii="Times New Roman" w:hAnsi="Times New Roman"/>
        </w:rPr>
        <w:lastRenderedPageBreak/>
        <w:t>лизации прав детей на дошкольное образование, создания условий для реализации гарантированного гражданам Российской Федерации права на получение общедоступного и бесплатного дошкольного образования, в городском округе Кашира введена в действие с 01.06.2013 года Единая электронная очередь. В настоящее время очередность детей от 0 до 3 лет в дошкольные образовательные учреждения составляет 565 человек, в том числе дети от 0 до 1 года – 300 человек; от 1 года до 2-х лет – 244 человека; от 2-х до 3-х лет – 21 человек. Задача решается путем повышения эффективности использования имеющихся мощностей – открытия новых групп после капитального и текущего ремонта. Указом Президента Российской Федерации от 7 мая 2012 года № 599 «О мерах по реализации государственной политики в области образования и науки» (далее – Указ Президента Российской Федерации № 599) определена задача ликвидации к 2016 году очередей в дошкольные образовательные организации и обеспечения 100 процентов доступности дошкольного образования для детей от 3 до 7 лет. На 01.09.2016 года очередность детей в возрасте от 3 до 7 лет в дошкольные образовательные учреждения отсутствует, а ввод в эксплуатацию нового дошкольного образовательного учреждения на 160 мест позволит обеспечить всех нуждающихся детей возможностью получения услуги дошкольного образования к 2019 году.</w:t>
      </w:r>
    </w:p>
    <w:p w:rsidR="007F24C7" w:rsidRPr="007F24C7" w:rsidRDefault="007F24C7" w:rsidP="007F24C7">
      <w:pPr>
        <w:pStyle w:val="1a"/>
        <w:ind w:firstLine="720"/>
        <w:rPr>
          <w:sz w:val="24"/>
          <w:szCs w:val="24"/>
        </w:rPr>
      </w:pPr>
      <w:r w:rsidRPr="007F24C7">
        <w:rPr>
          <w:sz w:val="24"/>
          <w:szCs w:val="24"/>
        </w:rPr>
        <w:t>Сеть дошкольных образовательных учреждений округа состоит из 28 муниципальных дошкольных образовательных учреждений (17 городских и 11 сельских детских садов).</w:t>
      </w:r>
    </w:p>
    <w:p w:rsidR="007F24C7" w:rsidRPr="007F24C7" w:rsidRDefault="007F24C7" w:rsidP="007F24C7">
      <w:pPr>
        <w:ind w:firstLine="720"/>
        <w:jc w:val="both"/>
        <w:rPr>
          <w:rFonts w:ascii="Times New Roman" w:hAnsi="Times New Roman"/>
        </w:rPr>
      </w:pPr>
      <w:r w:rsidRPr="007F24C7">
        <w:rPr>
          <w:rFonts w:ascii="Times New Roman" w:hAnsi="Times New Roman"/>
        </w:rPr>
        <w:t>В дошкольных образовательных учреждениях функционирует 38 групп д</w:t>
      </w:r>
      <w:r w:rsidR="00E21C92">
        <w:rPr>
          <w:rFonts w:ascii="Times New Roman" w:hAnsi="Times New Roman"/>
        </w:rPr>
        <w:t>ля детей ясельного возраста, 115</w:t>
      </w:r>
      <w:r w:rsidRPr="007F24C7">
        <w:rPr>
          <w:rFonts w:ascii="Times New Roman" w:hAnsi="Times New Roman"/>
        </w:rPr>
        <w:t xml:space="preserve"> групп для детей от 3 до 7 лет, из них: 1 - круглосуточная группа, 19 - групп компенсирующей направленности (в том числе 2 группы для детей с ЗПР), откры</w:t>
      </w:r>
      <w:r w:rsidR="00E21C92">
        <w:rPr>
          <w:rFonts w:ascii="Times New Roman" w:hAnsi="Times New Roman"/>
        </w:rPr>
        <w:t>ты 2</w:t>
      </w:r>
      <w:r w:rsidRPr="007F24C7">
        <w:rPr>
          <w:rFonts w:ascii="Times New Roman" w:hAnsi="Times New Roman"/>
        </w:rPr>
        <w:t xml:space="preserve"> логопедических пункта. Всего охвачено коррекционной специализированной помощью в дошкольных образовательных учрежден</w:t>
      </w:r>
      <w:r w:rsidR="00E21C92">
        <w:rPr>
          <w:rFonts w:ascii="Times New Roman" w:hAnsi="Times New Roman"/>
        </w:rPr>
        <w:t>иях городского округа Кашира 289</w:t>
      </w:r>
      <w:r w:rsidRPr="007F24C7">
        <w:rPr>
          <w:rFonts w:ascii="Times New Roman" w:hAnsi="Times New Roman"/>
        </w:rPr>
        <w:t xml:space="preserve"> ребенка дошкольного возраста. </w:t>
      </w:r>
    </w:p>
    <w:p w:rsidR="007F24C7" w:rsidRPr="007F24C7" w:rsidRDefault="007F24C7" w:rsidP="007F24C7">
      <w:pPr>
        <w:ind w:firstLine="720"/>
        <w:jc w:val="both"/>
        <w:rPr>
          <w:rFonts w:ascii="Times New Roman" w:hAnsi="Times New Roman"/>
        </w:rPr>
      </w:pPr>
      <w:r w:rsidRPr="007F24C7">
        <w:rPr>
          <w:rFonts w:ascii="Times New Roman" w:hAnsi="Times New Roman"/>
        </w:rPr>
        <w:t xml:space="preserve">Для всех детских садов городского округа Кашира определена задача по введению Федерального государственного образовательного стандарта дошкольного образования (ФГОС ДО). </w:t>
      </w:r>
    </w:p>
    <w:p w:rsidR="007F24C7" w:rsidRPr="007F24C7" w:rsidRDefault="007F24C7" w:rsidP="007F24C7">
      <w:pPr>
        <w:ind w:firstLine="720"/>
        <w:jc w:val="both"/>
        <w:rPr>
          <w:rFonts w:ascii="Times New Roman" w:hAnsi="Times New Roman"/>
        </w:rPr>
      </w:pPr>
      <w:r w:rsidRPr="007F24C7">
        <w:rPr>
          <w:rFonts w:ascii="Times New Roman" w:hAnsi="Times New Roman"/>
        </w:rPr>
        <w:t xml:space="preserve">Повышение качества образовательных услуг в дошкольных образовательных учреждениях достигается через обеспечение повышения уровня квалификационной подготовки педагогических и руководящих работников, качества условий организации образовательного процесса и создания развивающей предметно-пространственной среды. </w:t>
      </w:r>
    </w:p>
    <w:p w:rsidR="007F24C7" w:rsidRPr="007F24C7" w:rsidRDefault="007F24C7" w:rsidP="007F24C7">
      <w:pPr>
        <w:pStyle w:val="1a"/>
        <w:ind w:firstLine="720"/>
        <w:rPr>
          <w:sz w:val="24"/>
          <w:szCs w:val="24"/>
        </w:rPr>
      </w:pPr>
      <w:r w:rsidRPr="007F24C7">
        <w:rPr>
          <w:sz w:val="24"/>
          <w:szCs w:val="24"/>
        </w:rPr>
        <w:t>Одним из главных  условий гармоничного развития ребенка в дошкольном образовательном учреждении является обеспечение рационального питания. Все дошкольные образовательные учреждения работают по 10-дневному меню. Выполнение натуральных норм основных продуктов питания составляет в среднем 100%.</w:t>
      </w:r>
    </w:p>
    <w:p w:rsidR="007F24C7" w:rsidRPr="007F24C7" w:rsidRDefault="007F24C7" w:rsidP="007F24C7">
      <w:pPr>
        <w:autoSpaceDE w:val="0"/>
        <w:autoSpaceDN w:val="0"/>
        <w:adjustRightInd w:val="0"/>
        <w:ind w:firstLine="720"/>
        <w:jc w:val="both"/>
        <w:outlineLvl w:val="1"/>
        <w:rPr>
          <w:rFonts w:ascii="Times New Roman" w:hAnsi="Times New Roman"/>
        </w:rPr>
      </w:pPr>
      <w:r w:rsidRPr="007F24C7">
        <w:rPr>
          <w:rFonts w:ascii="Times New Roman" w:hAnsi="Times New Roman"/>
        </w:rPr>
        <w:t>Очевидно, что достижение обозначенных целей и решение задач, стоящих перед системой дошкольного образования в городском округе Кашира, требует использования программно-целевого метода, поскольку они:</w:t>
      </w:r>
    </w:p>
    <w:p w:rsidR="007F24C7" w:rsidRPr="007F24C7" w:rsidRDefault="007F24C7" w:rsidP="007F24C7">
      <w:pPr>
        <w:autoSpaceDE w:val="0"/>
        <w:autoSpaceDN w:val="0"/>
        <w:adjustRightInd w:val="0"/>
        <w:ind w:firstLine="720"/>
        <w:jc w:val="both"/>
        <w:outlineLvl w:val="1"/>
        <w:rPr>
          <w:rFonts w:ascii="Times New Roman" w:hAnsi="Times New Roman"/>
        </w:rPr>
      </w:pPr>
      <w:r w:rsidRPr="007F24C7">
        <w:rPr>
          <w:rFonts w:ascii="Times New Roman" w:hAnsi="Times New Roman"/>
        </w:rPr>
        <w:t>- входят в число приоритетов для формирования долгосрочных целевых программ  округа и области, а их решение позволяет обеспечить государственные гарантии прав каждого ребенка на качественное и доступное дошкольное образование;</w:t>
      </w:r>
    </w:p>
    <w:p w:rsidR="007F24C7" w:rsidRPr="007F24C7" w:rsidRDefault="007F24C7" w:rsidP="007F24C7">
      <w:pPr>
        <w:autoSpaceDE w:val="0"/>
        <w:autoSpaceDN w:val="0"/>
        <w:adjustRightInd w:val="0"/>
        <w:ind w:firstLine="720"/>
        <w:jc w:val="both"/>
        <w:outlineLvl w:val="1"/>
        <w:rPr>
          <w:rFonts w:ascii="Times New Roman" w:hAnsi="Times New Roman"/>
        </w:rPr>
      </w:pPr>
      <w:r w:rsidRPr="007F24C7">
        <w:rPr>
          <w:rFonts w:ascii="Times New Roman" w:hAnsi="Times New Roman"/>
        </w:rPr>
        <w:t>- не могут быть решены в пределах одного финансового года;</w:t>
      </w:r>
    </w:p>
    <w:p w:rsidR="007F24C7" w:rsidRPr="007F24C7" w:rsidRDefault="007F24C7" w:rsidP="007F24C7">
      <w:pPr>
        <w:autoSpaceDE w:val="0"/>
        <w:autoSpaceDN w:val="0"/>
        <w:adjustRightInd w:val="0"/>
        <w:ind w:firstLine="720"/>
        <w:jc w:val="both"/>
        <w:outlineLvl w:val="1"/>
        <w:rPr>
          <w:rFonts w:ascii="Times New Roman" w:hAnsi="Times New Roman"/>
        </w:rPr>
      </w:pPr>
      <w:r w:rsidRPr="007F24C7">
        <w:rPr>
          <w:rFonts w:ascii="Times New Roman" w:hAnsi="Times New Roman"/>
        </w:rPr>
        <w:t>- носят комплексный характер, а их решение окажет существенное положительное влияние на социальное благополучие общества на территории городского округа Кашира.</w:t>
      </w:r>
    </w:p>
    <w:p w:rsidR="007F24C7" w:rsidRPr="007F24C7" w:rsidRDefault="007F24C7" w:rsidP="007F24C7">
      <w:pPr>
        <w:widowControl w:val="0"/>
        <w:autoSpaceDE w:val="0"/>
        <w:autoSpaceDN w:val="0"/>
        <w:adjustRightInd w:val="0"/>
        <w:ind w:firstLine="720"/>
        <w:jc w:val="both"/>
        <w:rPr>
          <w:rFonts w:ascii="Times New Roman" w:hAnsi="Times New Roman"/>
        </w:rPr>
      </w:pPr>
      <w:r w:rsidRPr="007F24C7">
        <w:rPr>
          <w:rFonts w:ascii="Times New Roman" w:hAnsi="Times New Roman"/>
        </w:rPr>
        <w:t>В результате реализации Программы должны быть достигнуты следующие результаты:</w:t>
      </w:r>
    </w:p>
    <w:p w:rsidR="007F24C7" w:rsidRPr="007F24C7" w:rsidRDefault="007F24C7" w:rsidP="007F24C7">
      <w:pPr>
        <w:widowControl w:val="0"/>
        <w:autoSpaceDE w:val="0"/>
        <w:autoSpaceDN w:val="0"/>
        <w:adjustRightInd w:val="0"/>
        <w:ind w:firstLine="720"/>
        <w:jc w:val="both"/>
        <w:rPr>
          <w:rFonts w:ascii="Times New Roman" w:hAnsi="Times New Roman"/>
        </w:rPr>
      </w:pPr>
      <w:r w:rsidRPr="007F24C7">
        <w:rPr>
          <w:rFonts w:ascii="Times New Roman" w:hAnsi="Times New Roman"/>
        </w:rPr>
        <w:t>- увеличение количества мест в дошкольных образовательных учреждениях;</w:t>
      </w:r>
    </w:p>
    <w:p w:rsidR="007F24C7" w:rsidRPr="007F24C7" w:rsidRDefault="007F24C7" w:rsidP="007F24C7">
      <w:pPr>
        <w:widowControl w:val="0"/>
        <w:autoSpaceDE w:val="0"/>
        <w:autoSpaceDN w:val="0"/>
        <w:adjustRightInd w:val="0"/>
        <w:ind w:firstLine="720"/>
        <w:jc w:val="both"/>
        <w:rPr>
          <w:rFonts w:ascii="Times New Roman" w:hAnsi="Times New Roman"/>
        </w:rPr>
      </w:pPr>
      <w:r w:rsidRPr="007F24C7">
        <w:rPr>
          <w:rFonts w:ascii="Times New Roman" w:hAnsi="Times New Roman"/>
        </w:rPr>
        <w:t>- увеличение охвата услугами дошкольного образования детей в возрасте с 1 года до 7-ми лет;</w:t>
      </w:r>
    </w:p>
    <w:p w:rsidR="007F24C7" w:rsidRPr="007F24C7" w:rsidRDefault="007F24C7" w:rsidP="007F24C7">
      <w:pPr>
        <w:widowControl w:val="0"/>
        <w:autoSpaceDE w:val="0"/>
        <w:autoSpaceDN w:val="0"/>
        <w:adjustRightInd w:val="0"/>
        <w:ind w:firstLine="720"/>
        <w:jc w:val="both"/>
        <w:rPr>
          <w:rFonts w:ascii="Times New Roman" w:hAnsi="Times New Roman"/>
        </w:rPr>
      </w:pPr>
      <w:r w:rsidRPr="007F24C7">
        <w:rPr>
          <w:rFonts w:ascii="Times New Roman" w:hAnsi="Times New Roman"/>
        </w:rPr>
        <w:t>- повышение качества услуг дошкольного образования;</w:t>
      </w:r>
    </w:p>
    <w:p w:rsidR="007F24C7" w:rsidRPr="007F24C7" w:rsidRDefault="007F24C7" w:rsidP="007F24C7">
      <w:pPr>
        <w:widowControl w:val="0"/>
        <w:autoSpaceDE w:val="0"/>
        <w:autoSpaceDN w:val="0"/>
        <w:adjustRightInd w:val="0"/>
        <w:ind w:firstLine="720"/>
        <w:jc w:val="both"/>
        <w:rPr>
          <w:rFonts w:ascii="Times New Roman" w:hAnsi="Times New Roman"/>
        </w:rPr>
      </w:pPr>
      <w:r w:rsidRPr="007F24C7">
        <w:rPr>
          <w:rFonts w:ascii="Times New Roman" w:hAnsi="Times New Roman"/>
        </w:rPr>
        <w:t>- улучшение качественного уровня организации питания, в соответствии с возрастными и физиологическими потребностями детей в пищевых веществах и энергии;</w:t>
      </w:r>
    </w:p>
    <w:p w:rsidR="007F24C7" w:rsidRPr="007F24C7" w:rsidRDefault="007F24C7" w:rsidP="007F24C7">
      <w:pPr>
        <w:widowControl w:val="0"/>
        <w:autoSpaceDE w:val="0"/>
        <w:autoSpaceDN w:val="0"/>
        <w:adjustRightInd w:val="0"/>
        <w:ind w:firstLine="720"/>
        <w:jc w:val="both"/>
        <w:rPr>
          <w:rFonts w:ascii="Times New Roman" w:hAnsi="Times New Roman"/>
        </w:rPr>
      </w:pPr>
      <w:r w:rsidRPr="007F24C7">
        <w:rPr>
          <w:rFonts w:ascii="Times New Roman" w:hAnsi="Times New Roman"/>
        </w:rPr>
        <w:t>- улучшение кадрового обеспечения системы дошкольного образования и повышения профессионального уровня работников дошкольного образования;</w:t>
      </w:r>
    </w:p>
    <w:p w:rsidR="007F24C7" w:rsidRPr="007F24C7" w:rsidRDefault="007F24C7" w:rsidP="007F24C7">
      <w:pPr>
        <w:widowControl w:val="0"/>
        <w:autoSpaceDE w:val="0"/>
        <w:autoSpaceDN w:val="0"/>
        <w:adjustRightInd w:val="0"/>
        <w:ind w:firstLine="720"/>
        <w:jc w:val="both"/>
        <w:rPr>
          <w:rFonts w:ascii="Times New Roman" w:hAnsi="Times New Roman"/>
        </w:rPr>
      </w:pPr>
      <w:r w:rsidRPr="007F24C7">
        <w:rPr>
          <w:rFonts w:ascii="Times New Roman" w:hAnsi="Times New Roman"/>
        </w:rPr>
        <w:lastRenderedPageBreak/>
        <w:t>- повышение активности и  компетенции родителей в вопросах воспитания детей дошкольного возраста;</w:t>
      </w:r>
    </w:p>
    <w:p w:rsidR="007F24C7" w:rsidRPr="007F24C7" w:rsidRDefault="007F24C7" w:rsidP="007F24C7">
      <w:pPr>
        <w:widowControl w:val="0"/>
        <w:autoSpaceDE w:val="0"/>
        <w:autoSpaceDN w:val="0"/>
        <w:adjustRightInd w:val="0"/>
        <w:ind w:firstLine="720"/>
        <w:jc w:val="both"/>
        <w:rPr>
          <w:rFonts w:ascii="Times New Roman" w:hAnsi="Times New Roman"/>
        </w:rPr>
      </w:pPr>
      <w:r w:rsidRPr="007F24C7">
        <w:rPr>
          <w:rFonts w:ascii="Times New Roman" w:hAnsi="Times New Roman"/>
        </w:rPr>
        <w:t>- повышение открытости дошкольных образовательных учреждений;</w:t>
      </w:r>
    </w:p>
    <w:p w:rsidR="007F24C7" w:rsidRPr="007F24C7" w:rsidRDefault="007F24C7" w:rsidP="007F24C7">
      <w:pPr>
        <w:widowControl w:val="0"/>
        <w:autoSpaceDE w:val="0"/>
        <w:autoSpaceDN w:val="0"/>
        <w:adjustRightInd w:val="0"/>
        <w:ind w:firstLine="720"/>
        <w:jc w:val="both"/>
        <w:rPr>
          <w:rFonts w:ascii="Times New Roman" w:hAnsi="Times New Roman"/>
        </w:rPr>
      </w:pPr>
      <w:r w:rsidRPr="007F24C7">
        <w:rPr>
          <w:rFonts w:ascii="Times New Roman" w:hAnsi="Times New Roman"/>
        </w:rPr>
        <w:t>- повышение эффективности использования бюджетных средств в дошкольном образовании;</w:t>
      </w:r>
    </w:p>
    <w:p w:rsidR="007F24C7" w:rsidRPr="007F24C7" w:rsidRDefault="007F24C7" w:rsidP="007F24C7">
      <w:pPr>
        <w:autoSpaceDE w:val="0"/>
        <w:autoSpaceDN w:val="0"/>
        <w:adjustRightInd w:val="0"/>
        <w:ind w:firstLine="720"/>
        <w:jc w:val="both"/>
        <w:outlineLvl w:val="1"/>
        <w:rPr>
          <w:rFonts w:ascii="Times New Roman" w:hAnsi="Times New Roman"/>
        </w:rPr>
      </w:pPr>
      <w:r w:rsidRPr="007F24C7">
        <w:rPr>
          <w:rFonts w:ascii="Times New Roman" w:hAnsi="Times New Roman"/>
        </w:rPr>
        <w:t>- улучшение условий  содержания и образования детей, повышение эффективности использования материально-технической базы системы дошкольного образования.</w:t>
      </w:r>
    </w:p>
    <w:p w:rsidR="007F24C7" w:rsidRPr="007F24C7" w:rsidRDefault="007F24C7" w:rsidP="007F24C7">
      <w:pPr>
        <w:pStyle w:val="1a"/>
        <w:ind w:firstLine="708"/>
        <w:rPr>
          <w:sz w:val="24"/>
          <w:szCs w:val="24"/>
        </w:rPr>
      </w:pPr>
      <w:r w:rsidRPr="007F24C7">
        <w:rPr>
          <w:sz w:val="24"/>
          <w:szCs w:val="24"/>
        </w:rPr>
        <w:t>В системе общего образования стоит задача создания в образовательных учреждениях условий, соответствующих требованиям федеральных государственных образовательных стандартов общего образования (далее - ФГОС) и обеспечивающих безопасность образовательной среды, возможность использования современных образовательных технологий. В связи с ежегодным увеличением числа школьников, обучающихся по ФГОС, будут реализованы мероприятия, направленные на формирование в школах соответствующей материально-технической, учебно-методической базы, повышение квалификации педагогических и руководящих кадров, расширение возможностей информационных технологий в организации обучения школьников.</w:t>
      </w:r>
    </w:p>
    <w:p w:rsidR="007F24C7" w:rsidRPr="007F24C7" w:rsidRDefault="007F24C7" w:rsidP="007F24C7">
      <w:pPr>
        <w:pStyle w:val="1a"/>
        <w:ind w:firstLine="708"/>
        <w:rPr>
          <w:sz w:val="24"/>
          <w:szCs w:val="24"/>
        </w:rPr>
      </w:pPr>
      <w:r w:rsidRPr="007F24C7">
        <w:rPr>
          <w:sz w:val="24"/>
          <w:szCs w:val="24"/>
        </w:rPr>
        <w:t>Важным фактором развития образования является создание современных условий обучающимся для занятий физической культурой и спортом, организации питания и медицинского обслуживания обучающихся, обеспечения возможности пользоваться широк</w:t>
      </w:r>
      <w:r w:rsidR="009F7B89">
        <w:rPr>
          <w:sz w:val="24"/>
          <w:szCs w:val="24"/>
        </w:rPr>
        <w:t>ополосным Интернетом (до 5</w:t>
      </w:r>
      <w:r w:rsidRPr="007F24C7">
        <w:rPr>
          <w:sz w:val="24"/>
          <w:szCs w:val="24"/>
        </w:rPr>
        <w:t>0 Мб/с</w:t>
      </w:r>
      <w:r w:rsidR="008B2995">
        <w:rPr>
          <w:sz w:val="24"/>
          <w:szCs w:val="24"/>
        </w:rPr>
        <w:t xml:space="preserve"> в городских школах</w:t>
      </w:r>
      <w:r w:rsidRPr="007F24C7">
        <w:rPr>
          <w:sz w:val="24"/>
          <w:szCs w:val="24"/>
        </w:rPr>
        <w:t>).</w:t>
      </w:r>
    </w:p>
    <w:p w:rsidR="007F24C7" w:rsidRPr="007F24C7" w:rsidRDefault="007F24C7" w:rsidP="007F24C7">
      <w:pPr>
        <w:pStyle w:val="1a"/>
        <w:ind w:firstLine="708"/>
        <w:rPr>
          <w:sz w:val="24"/>
          <w:szCs w:val="24"/>
        </w:rPr>
      </w:pPr>
      <w:r w:rsidRPr="007F24C7">
        <w:rPr>
          <w:sz w:val="24"/>
          <w:szCs w:val="24"/>
        </w:rPr>
        <w:t>В рамках реализации Национальной образовательной инициативы «Наша новая школа» во всех общеобразовательных учреждениях осуществлялись мероприятия по увеличению охвата организованным питанием, пропаганде рационального здорового питания, повышению культуры питания обучающихся, которые позволили улучшить организацию и увеличить процент охвата школьников организованным горячим питанием.</w:t>
      </w:r>
    </w:p>
    <w:p w:rsidR="007F24C7" w:rsidRPr="007F24C7" w:rsidRDefault="007F24C7" w:rsidP="007F24C7">
      <w:pPr>
        <w:widowControl w:val="0"/>
        <w:autoSpaceDE w:val="0"/>
        <w:autoSpaceDN w:val="0"/>
        <w:adjustRightInd w:val="0"/>
        <w:ind w:firstLine="720"/>
        <w:jc w:val="both"/>
        <w:rPr>
          <w:rFonts w:ascii="Times New Roman" w:hAnsi="Times New Roman"/>
        </w:rPr>
      </w:pPr>
      <w:r w:rsidRPr="007F24C7">
        <w:rPr>
          <w:rFonts w:ascii="Times New Roman" w:hAnsi="Times New Roman"/>
        </w:rPr>
        <w:t>В настоящее время система школьного питания представлена следующим образом:</w:t>
      </w:r>
    </w:p>
    <w:p w:rsidR="007F24C7" w:rsidRPr="007F24C7" w:rsidRDefault="007F24C7" w:rsidP="007F24C7">
      <w:pPr>
        <w:widowControl w:val="0"/>
        <w:autoSpaceDE w:val="0"/>
        <w:autoSpaceDN w:val="0"/>
        <w:adjustRightInd w:val="0"/>
        <w:ind w:firstLine="720"/>
        <w:jc w:val="both"/>
        <w:rPr>
          <w:rFonts w:ascii="Times New Roman" w:hAnsi="Times New Roman"/>
        </w:rPr>
      </w:pPr>
      <w:r w:rsidRPr="007F24C7">
        <w:rPr>
          <w:rFonts w:ascii="Times New Roman" w:hAnsi="Times New Roman"/>
        </w:rPr>
        <w:t>- 19 школьных стационарных столовых;</w:t>
      </w:r>
    </w:p>
    <w:p w:rsidR="007F24C7" w:rsidRPr="007F24C7" w:rsidRDefault="007F24C7" w:rsidP="007F24C7">
      <w:pPr>
        <w:widowControl w:val="0"/>
        <w:autoSpaceDE w:val="0"/>
        <w:autoSpaceDN w:val="0"/>
        <w:adjustRightInd w:val="0"/>
        <w:ind w:firstLine="720"/>
        <w:jc w:val="both"/>
        <w:rPr>
          <w:rFonts w:ascii="Times New Roman" w:hAnsi="Times New Roman"/>
        </w:rPr>
      </w:pPr>
      <w:r w:rsidRPr="007F24C7">
        <w:rPr>
          <w:rFonts w:ascii="Times New Roman" w:hAnsi="Times New Roman"/>
        </w:rPr>
        <w:t>- 3 буфета - раздаточных;</w:t>
      </w:r>
    </w:p>
    <w:p w:rsidR="007F24C7" w:rsidRPr="007F24C7" w:rsidRDefault="007F24C7" w:rsidP="007F24C7">
      <w:pPr>
        <w:widowControl w:val="0"/>
        <w:autoSpaceDE w:val="0"/>
        <w:autoSpaceDN w:val="0"/>
        <w:adjustRightInd w:val="0"/>
        <w:ind w:firstLine="720"/>
        <w:jc w:val="both"/>
        <w:rPr>
          <w:rFonts w:ascii="Times New Roman" w:hAnsi="Times New Roman"/>
        </w:rPr>
      </w:pPr>
      <w:r w:rsidRPr="007F24C7">
        <w:rPr>
          <w:rFonts w:ascii="Times New Roman" w:hAnsi="Times New Roman"/>
        </w:rPr>
        <w:t>- 20 общеобразовательных учреждений дополнительно предоставляют учащимся дополнительно буфетную продукцию.</w:t>
      </w:r>
    </w:p>
    <w:p w:rsidR="007F24C7" w:rsidRPr="007F24C7" w:rsidRDefault="007F24C7" w:rsidP="007F24C7">
      <w:pPr>
        <w:widowControl w:val="0"/>
        <w:autoSpaceDE w:val="0"/>
        <w:autoSpaceDN w:val="0"/>
        <w:adjustRightInd w:val="0"/>
        <w:ind w:firstLine="720"/>
        <w:jc w:val="both"/>
        <w:rPr>
          <w:rFonts w:ascii="Times New Roman" w:hAnsi="Times New Roman"/>
        </w:rPr>
      </w:pPr>
      <w:r w:rsidRPr="007F24C7">
        <w:rPr>
          <w:rFonts w:ascii="Times New Roman" w:hAnsi="Times New Roman"/>
        </w:rPr>
        <w:t>Проблема обеспечения учащихся горячим питанием в общеобразовательных учреждениях городского округа Кашира остается достаточно актуальной (охват горячим питанием увеличился с 81% в 2014 году до 84% в 2016 году).</w:t>
      </w:r>
    </w:p>
    <w:p w:rsidR="007F24C7" w:rsidRPr="007F24C7" w:rsidRDefault="007F24C7" w:rsidP="007F24C7">
      <w:pPr>
        <w:widowControl w:val="0"/>
        <w:autoSpaceDE w:val="0"/>
        <w:autoSpaceDN w:val="0"/>
        <w:adjustRightInd w:val="0"/>
        <w:ind w:firstLine="720"/>
        <w:jc w:val="both"/>
        <w:rPr>
          <w:rFonts w:ascii="Times New Roman" w:hAnsi="Times New Roman"/>
        </w:rPr>
      </w:pPr>
      <w:r w:rsidRPr="007F24C7">
        <w:rPr>
          <w:rFonts w:ascii="Times New Roman" w:hAnsi="Times New Roman"/>
        </w:rPr>
        <w:t>В 2016 году произведен текущий ремонт и оснащение школьных пищеблоков в 6 общеобразовательных учреждениях.</w:t>
      </w:r>
    </w:p>
    <w:p w:rsidR="007F24C7" w:rsidRPr="007F24C7" w:rsidRDefault="007F24C7" w:rsidP="007F24C7">
      <w:pPr>
        <w:widowControl w:val="0"/>
        <w:autoSpaceDE w:val="0"/>
        <w:autoSpaceDN w:val="0"/>
        <w:adjustRightInd w:val="0"/>
        <w:ind w:firstLine="720"/>
        <w:jc w:val="both"/>
        <w:rPr>
          <w:rFonts w:ascii="Times New Roman" w:hAnsi="Times New Roman"/>
        </w:rPr>
      </w:pPr>
      <w:r w:rsidRPr="007F24C7">
        <w:rPr>
          <w:rFonts w:ascii="Times New Roman" w:hAnsi="Times New Roman"/>
        </w:rPr>
        <w:t>Реализация мероприятий позволит обеспечить качественное функционирование и развитие системы питания в общеобразовательных учреждениях улучшение здоровья детей и подростков.</w:t>
      </w:r>
    </w:p>
    <w:p w:rsidR="007F24C7" w:rsidRPr="007F24C7" w:rsidRDefault="007F24C7" w:rsidP="007F24C7">
      <w:pPr>
        <w:pStyle w:val="1a"/>
        <w:ind w:firstLine="708"/>
        <w:rPr>
          <w:sz w:val="24"/>
          <w:szCs w:val="24"/>
        </w:rPr>
      </w:pPr>
      <w:r w:rsidRPr="007F24C7">
        <w:rPr>
          <w:sz w:val="24"/>
          <w:szCs w:val="24"/>
        </w:rPr>
        <w:t>Одной из проблем остается невысокая скорость доступа в Интернет,  что затрудняет эффективно использовать новые технологии и образовательные ресурсы в учебно-воспитательном процессе.</w:t>
      </w:r>
    </w:p>
    <w:p w:rsidR="007F24C7" w:rsidRPr="007F24C7" w:rsidRDefault="007F24C7" w:rsidP="007F24C7">
      <w:pPr>
        <w:pStyle w:val="1a"/>
        <w:ind w:firstLine="708"/>
        <w:rPr>
          <w:sz w:val="24"/>
          <w:szCs w:val="24"/>
        </w:rPr>
      </w:pPr>
      <w:r w:rsidRPr="007F24C7">
        <w:rPr>
          <w:sz w:val="24"/>
          <w:szCs w:val="24"/>
        </w:rPr>
        <w:t>Особого внимания требует вопрос обеспечения в образовательных учреждениях безбарьерной среды для детей-инвалидов и  лиц с ограниченными возможностями здоровья. Необходима дальнейшая индивидуализация процесса обучения, которая предполагает создание условий для  полноценного включения в образовательное пространство и успешной социализации детей с ограниченными возможностями здоровья и детей-инвалидов.</w:t>
      </w:r>
    </w:p>
    <w:p w:rsidR="007F24C7" w:rsidRPr="007F24C7" w:rsidRDefault="007F24C7" w:rsidP="007F24C7">
      <w:pPr>
        <w:tabs>
          <w:tab w:val="left" w:pos="993"/>
        </w:tabs>
        <w:suppressAutoHyphens/>
        <w:autoSpaceDE w:val="0"/>
        <w:ind w:firstLine="708"/>
        <w:jc w:val="both"/>
        <w:rPr>
          <w:rFonts w:ascii="Times New Roman" w:hAnsi="Times New Roman"/>
        </w:rPr>
      </w:pPr>
      <w:r w:rsidRPr="007F24C7">
        <w:rPr>
          <w:rFonts w:ascii="Times New Roman" w:hAnsi="Times New Roman"/>
        </w:rPr>
        <w:t>Возникают проблемы в обучении детей трудовых мигрантов в связи с тем, что уровень владения ими русским языком различен  внутри полиэтнической группы и гораздо ниже, чем у русскоговорящих сверстников.  Повышение уровня владения русским языком обеспечивает детям трудовых мигрантов возможность повышения качества обучения, создает условие для личной успешности, социальной адаптации и косвенно влияет на снижение социальной напряженности в обществе.</w:t>
      </w:r>
    </w:p>
    <w:p w:rsidR="007F24C7" w:rsidRPr="007F24C7" w:rsidRDefault="007F24C7" w:rsidP="007F24C7">
      <w:pPr>
        <w:ind w:firstLine="708"/>
        <w:jc w:val="both"/>
        <w:rPr>
          <w:rFonts w:ascii="Times New Roman" w:hAnsi="Times New Roman"/>
        </w:rPr>
      </w:pPr>
      <w:r w:rsidRPr="007F24C7">
        <w:rPr>
          <w:rFonts w:ascii="Times New Roman" w:hAnsi="Times New Roman"/>
        </w:rPr>
        <w:lastRenderedPageBreak/>
        <w:t xml:space="preserve">Укрепление позиций русского языка призвано способствовать процессам культурной, языковой адаптации детей трудовых мигрантов, облегчению контактов с коренным населением на основе общепринятых в обществе норм поведения. </w:t>
      </w:r>
    </w:p>
    <w:p w:rsidR="007F24C7" w:rsidRPr="007F24C7" w:rsidRDefault="007F24C7" w:rsidP="007F24C7">
      <w:pPr>
        <w:ind w:firstLine="567"/>
        <w:jc w:val="both"/>
        <w:rPr>
          <w:rFonts w:ascii="Times New Roman" w:hAnsi="Times New Roman"/>
        </w:rPr>
      </w:pPr>
      <w:r w:rsidRPr="007F24C7">
        <w:rPr>
          <w:rFonts w:ascii="Times New Roman" w:hAnsi="Times New Roman"/>
        </w:rPr>
        <w:t>В системе общего образования городского округа Кашира в целом обеспечивается хорошее качество образовательных результатов. В общеобразовательных учреждениях округа ведется целенаправленная работа по повышению качества образования. По итогам 2015-2016 учебного года 276 выпускников 11 классов и 598 выпускников 9 классов успешно сдали экзамены и получили аттестаты об основном общем и среднем общем образовании. 33 выпускника окончили школу с медалью «За особые успехи в учении» (2015 год – 51 выпускник).</w:t>
      </w:r>
    </w:p>
    <w:p w:rsidR="007F24C7" w:rsidRPr="007F24C7" w:rsidRDefault="007F24C7" w:rsidP="007F24C7">
      <w:pPr>
        <w:ind w:firstLine="709"/>
        <w:jc w:val="both"/>
        <w:rPr>
          <w:rFonts w:ascii="Times New Roman" w:hAnsi="Times New Roman"/>
        </w:rPr>
      </w:pPr>
      <w:r w:rsidRPr="007F24C7">
        <w:rPr>
          <w:rFonts w:ascii="Times New Roman" w:hAnsi="Times New Roman"/>
        </w:rPr>
        <w:t xml:space="preserve">Уровень обученности стабильно высокий: в 2016 году составил 99,7% (в 2015 году – 99,5%). 19 учащихся по итогам года оставлено на повторный год обучения (2015 год – 21 человек), 34 – переведено условно (2015 год – 34 человека). </w:t>
      </w:r>
    </w:p>
    <w:p w:rsidR="007F24C7" w:rsidRPr="007F24C7" w:rsidRDefault="007F24C7" w:rsidP="007F24C7">
      <w:pPr>
        <w:pStyle w:val="1a"/>
        <w:ind w:firstLine="567"/>
        <w:rPr>
          <w:sz w:val="24"/>
          <w:szCs w:val="24"/>
        </w:rPr>
      </w:pPr>
      <w:r w:rsidRPr="007F24C7">
        <w:rPr>
          <w:sz w:val="24"/>
          <w:szCs w:val="24"/>
        </w:rPr>
        <w:t xml:space="preserve">Внедрение системы альтернативного, </w:t>
      </w:r>
      <w:r w:rsidR="00843A18">
        <w:rPr>
          <w:sz w:val="24"/>
          <w:szCs w:val="24"/>
        </w:rPr>
        <w:t>разно</w:t>
      </w:r>
      <w:r w:rsidR="00843A18" w:rsidRPr="007F24C7">
        <w:rPr>
          <w:sz w:val="24"/>
          <w:szCs w:val="24"/>
        </w:rPr>
        <w:t>уровневого</w:t>
      </w:r>
      <w:r w:rsidRPr="007F24C7">
        <w:rPr>
          <w:sz w:val="24"/>
          <w:szCs w:val="24"/>
        </w:rPr>
        <w:t xml:space="preserve"> обучения способствовало повышению качества образования в 2016 году до 48,7% (2015 г. – 43,7%). </w:t>
      </w:r>
      <w:r w:rsidRPr="007F24C7">
        <w:rPr>
          <w:sz w:val="24"/>
          <w:szCs w:val="24"/>
          <w:lang w:eastAsia="ru-RU"/>
        </w:rPr>
        <w:t>2175 учащихся закончили учебный год на «хорошо» и «отлично», 627 учащихся получили похвальные листы, 142 – похвальные грамоты.</w:t>
      </w:r>
    </w:p>
    <w:p w:rsidR="007F24C7" w:rsidRPr="007F24C7" w:rsidRDefault="007F24C7" w:rsidP="007F24C7">
      <w:pPr>
        <w:ind w:firstLine="708"/>
        <w:jc w:val="both"/>
        <w:rPr>
          <w:rFonts w:ascii="Times New Roman" w:hAnsi="Times New Roman"/>
        </w:rPr>
      </w:pPr>
      <w:r w:rsidRPr="007F24C7">
        <w:rPr>
          <w:rFonts w:ascii="Times New Roman" w:hAnsi="Times New Roman"/>
        </w:rPr>
        <w:t>Анализ результатов ЕГЭ 2016 года показывает, что хорошее качество образования в городском округе Кашира подтвердили 276 выпускников. По результатам ЕГЭ 2016 года  83 выпускника набрали от 80 до 100 баллов, из них 1 выпускник набрал 100 баллов по русскому языку).</w:t>
      </w:r>
    </w:p>
    <w:p w:rsidR="007F24C7" w:rsidRPr="007F24C7" w:rsidRDefault="007F24C7" w:rsidP="007F24C7">
      <w:pPr>
        <w:tabs>
          <w:tab w:val="left" w:pos="993"/>
        </w:tabs>
        <w:suppressAutoHyphens/>
        <w:autoSpaceDE w:val="0"/>
        <w:ind w:firstLine="708"/>
        <w:jc w:val="both"/>
        <w:rPr>
          <w:rFonts w:ascii="Times New Roman" w:hAnsi="Times New Roman"/>
        </w:rPr>
      </w:pPr>
      <w:r w:rsidRPr="007F24C7">
        <w:rPr>
          <w:rFonts w:ascii="Times New Roman" w:hAnsi="Times New Roman"/>
        </w:rPr>
        <w:t xml:space="preserve">Показатель среднего тестового балла по нашему городскому округу несколько ниже данного показателя прошлого года по некоторым  предметам. Успешнее, чем в области, сданы экзамены по математике базового уровня на 0,5 балла, по географии – на 13,64 балла. </w:t>
      </w:r>
    </w:p>
    <w:p w:rsidR="007F24C7" w:rsidRPr="007F24C7" w:rsidRDefault="007F24C7" w:rsidP="007F24C7">
      <w:pPr>
        <w:tabs>
          <w:tab w:val="left" w:pos="993"/>
        </w:tabs>
        <w:suppressAutoHyphens/>
        <w:autoSpaceDE w:val="0"/>
        <w:ind w:firstLine="708"/>
        <w:jc w:val="both"/>
        <w:rPr>
          <w:rFonts w:ascii="Times New Roman" w:hAnsi="Times New Roman"/>
        </w:rPr>
      </w:pPr>
      <w:r w:rsidRPr="007F24C7">
        <w:rPr>
          <w:rFonts w:ascii="Times New Roman" w:hAnsi="Times New Roman"/>
        </w:rPr>
        <w:t>Одной из проблем системы общего образования является наличие в округе школ, которые показывают стабильно низкий уровень качества образования. Это школы, в контингенте обучающихся которых высокую долю составляют дети из неполных семей, дети, находящиеся в трудной жизненной ситуации, дети мигрантов. Включенные в Программу адресные меры поддержки данной категории школ, направленные на перевод их в эффективный режим работы, позволят предотвратить риски формирования образовательного неравенства.</w:t>
      </w:r>
    </w:p>
    <w:p w:rsidR="007F24C7" w:rsidRPr="007F24C7" w:rsidRDefault="007F24C7" w:rsidP="007F24C7">
      <w:pPr>
        <w:tabs>
          <w:tab w:val="left" w:pos="993"/>
        </w:tabs>
        <w:suppressAutoHyphens/>
        <w:autoSpaceDE w:val="0"/>
        <w:ind w:firstLine="708"/>
        <w:jc w:val="both"/>
        <w:rPr>
          <w:rFonts w:ascii="Times New Roman" w:hAnsi="Times New Roman"/>
        </w:rPr>
      </w:pPr>
      <w:r w:rsidRPr="007F24C7">
        <w:rPr>
          <w:rFonts w:ascii="Times New Roman" w:hAnsi="Times New Roman"/>
        </w:rPr>
        <w:t xml:space="preserve">Перспективы формирования нового качества образования связаны также с обновлением его содержания и технологий, что будет обеспечено за счет мероприятий по комплексному сопровождению введения ФГОС и развитию инфраструктуры инновационной деятельности (участие в областных конкурсах общеобразовательных учреждений на присвоение статуса Региональных инновационных площадок, апробация и распространение перспективных образовательных моделей и методик). Детям-инвалидам и детям с ограниченными возможностями здоровья будут предоставлены  возможности для освоения программ общего образования в дистанционной форме обучения и в форме инклюзивного образования, оказана поддержка в профессиональной ориентации. </w:t>
      </w:r>
    </w:p>
    <w:p w:rsidR="007F24C7" w:rsidRPr="007F24C7" w:rsidRDefault="007F24C7" w:rsidP="007F24C7">
      <w:pPr>
        <w:tabs>
          <w:tab w:val="left" w:pos="993"/>
        </w:tabs>
        <w:suppressAutoHyphens/>
        <w:autoSpaceDE w:val="0"/>
        <w:ind w:firstLine="708"/>
        <w:jc w:val="both"/>
        <w:rPr>
          <w:rFonts w:ascii="Times New Roman" w:hAnsi="Times New Roman"/>
        </w:rPr>
      </w:pPr>
      <w:r w:rsidRPr="007F24C7">
        <w:rPr>
          <w:rFonts w:ascii="Times New Roman" w:hAnsi="Times New Roman"/>
        </w:rPr>
        <w:t xml:space="preserve">Повышению качества образования будут способствовать меры по развитию системы оценки качества образования, механизмов информационной открытости и обратной связи с потребителями образовательных услуг. </w:t>
      </w:r>
    </w:p>
    <w:p w:rsidR="007F24C7" w:rsidRPr="007F24C7" w:rsidRDefault="007F24C7" w:rsidP="007F24C7">
      <w:pPr>
        <w:tabs>
          <w:tab w:val="left" w:pos="993"/>
        </w:tabs>
        <w:suppressAutoHyphens/>
        <w:autoSpaceDE w:val="0"/>
        <w:ind w:firstLine="708"/>
        <w:jc w:val="both"/>
        <w:rPr>
          <w:rFonts w:ascii="Times New Roman" w:hAnsi="Times New Roman"/>
        </w:rPr>
      </w:pPr>
      <w:r w:rsidRPr="007F24C7">
        <w:rPr>
          <w:rFonts w:ascii="Times New Roman" w:hAnsi="Times New Roman"/>
        </w:rPr>
        <w:t>Особые усилия  будут направлены на развитие современных инструментов информирования родителей обучающихся о качестве образования (электронные дневники, журналы, электронный документооборот).</w:t>
      </w:r>
    </w:p>
    <w:p w:rsidR="007F24C7" w:rsidRPr="007F24C7" w:rsidRDefault="007F24C7" w:rsidP="007F24C7">
      <w:pPr>
        <w:widowControl w:val="0"/>
        <w:autoSpaceDE w:val="0"/>
        <w:autoSpaceDN w:val="0"/>
        <w:adjustRightInd w:val="0"/>
        <w:ind w:firstLine="720"/>
        <w:jc w:val="both"/>
        <w:rPr>
          <w:rFonts w:ascii="Times New Roman" w:hAnsi="Times New Roman"/>
        </w:rPr>
      </w:pPr>
      <w:r w:rsidRPr="007F24C7">
        <w:rPr>
          <w:rFonts w:ascii="Times New Roman" w:hAnsi="Times New Roman"/>
        </w:rPr>
        <w:t>На протяжении нескольких лет в районе продолжается планомерная и целенаправленная работа по развитию системы выявления, поддержки и последовательного сопровождения талантливых детей. Для увеличения числа призеров региональных и всероссийских олимпиад и конкурсов требуется  совершенствование и дальнейшее развитие мер поддержки одаренных детей,  образовательных учреждений с высоким уровнем достижений педагогических коллективов по образованию и воспитанию обучающихся.</w:t>
      </w:r>
    </w:p>
    <w:p w:rsidR="007F24C7" w:rsidRPr="007F24C7" w:rsidRDefault="007F24C7" w:rsidP="007F24C7">
      <w:pPr>
        <w:widowControl w:val="0"/>
        <w:autoSpaceDE w:val="0"/>
        <w:autoSpaceDN w:val="0"/>
        <w:adjustRightInd w:val="0"/>
        <w:ind w:firstLine="720"/>
        <w:jc w:val="both"/>
        <w:rPr>
          <w:rFonts w:ascii="Times New Roman" w:hAnsi="Times New Roman"/>
        </w:rPr>
      </w:pPr>
      <w:r w:rsidRPr="007F24C7">
        <w:rPr>
          <w:rFonts w:ascii="Times New Roman" w:hAnsi="Times New Roman"/>
        </w:rPr>
        <w:t xml:space="preserve"> В городском округе Кашира созданы благоприятные условия для педагогических </w:t>
      </w:r>
      <w:r w:rsidRPr="007F24C7">
        <w:rPr>
          <w:rFonts w:ascii="Times New Roman" w:hAnsi="Times New Roman"/>
        </w:rPr>
        <w:lastRenderedPageBreak/>
        <w:t>работников. В настоящее время средняя заработная плата педагогических работников общеобразовательных учреждений находится на уровне средней заработной платы по экономике региона. В перспективе до 2019 года необходимо обеспечить сохранение данного показателя не ниже достигнутого уровня.</w:t>
      </w:r>
    </w:p>
    <w:p w:rsidR="007F24C7" w:rsidRPr="007F24C7" w:rsidRDefault="007F24C7" w:rsidP="007F24C7">
      <w:pPr>
        <w:widowControl w:val="0"/>
        <w:autoSpaceDE w:val="0"/>
        <w:autoSpaceDN w:val="0"/>
        <w:adjustRightInd w:val="0"/>
        <w:ind w:firstLine="720"/>
        <w:jc w:val="both"/>
        <w:rPr>
          <w:rFonts w:ascii="Times New Roman" w:hAnsi="Times New Roman"/>
        </w:rPr>
      </w:pPr>
      <w:r w:rsidRPr="007F24C7">
        <w:rPr>
          <w:rFonts w:ascii="Times New Roman" w:hAnsi="Times New Roman"/>
        </w:rPr>
        <w:t>Актуальными остаются проблемы старения педагогических кадров, недостаточной привлекательности профессии педагога для молодых талантливых выпускников образовательных организаций высшего образования, низкой динамики обновления компетенций в условиях введения федеральных государственных образовательных стандартов общего и дошкольного образования.</w:t>
      </w:r>
    </w:p>
    <w:p w:rsidR="007F24C7" w:rsidRPr="007F24C7" w:rsidRDefault="007F24C7" w:rsidP="007F24C7">
      <w:pPr>
        <w:widowControl w:val="0"/>
        <w:autoSpaceDE w:val="0"/>
        <w:autoSpaceDN w:val="0"/>
        <w:adjustRightInd w:val="0"/>
        <w:ind w:firstLine="720"/>
        <w:jc w:val="both"/>
        <w:rPr>
          <w:rFonts w:ascii="Times New Roman" w:hAnsi="Times New Roman"/>
        </w:rPr>
      </w:pPr>
      <w:r w:rsidRPr="007F24C7">
        <w:rPr>
          <w:rFonts w:ascii="Times New Roman" w:hAnsi="Times New Roman"/>
        </w:rPr>
        <w:t xml:space="preserve">Сеть образовательных учреждений в городском округе Кашира, деятельность которых направлена на решение задач дополнительного образования детей, воспитания и социализации, представлена 4 учреждениями дополнительного образования. </w:t>
      </w:r>
    </w:p>
    <w:p w:rsidR="007F24C7" w:rsidRPr="007F24C7" w:rsidRDefault="007F24C7" w:rsidP="007F24C7">
      <w:pPr>
        <w:widowControl w:val="0"/>
        <w:autoSpaceDE w:val="0"/>
        <w:autoSpaceDN w:val="0"/>
        <w:adjustRightInd w:val="0"/>
        <w:ind w:firstLine="720"/>
        <w:jc w:val="both"/>
        <w:rPr>
          <w:rFonts w:ascii="Times New Roman" w:hAnsi="Times New Roman"/>
        </w:rPr>
      </w:pPr>
      <w:r w:rsidRPr="007F24C7">
        <w:rPr>
          <w:rFonts w:ascii="Times New Roman" w:hAnsi="Times New Roman"/>
        </w:rPr>
        <w:t xml:space="preserve">Несмотря на реализуемые в Московской области меры в подростковой и молодежной среде продолжается распространение алкоголизма, наркомании, насилия, ксенофобии. Значительным ресурсом в преодолении и профилактике указанных проблем обладает система дополнительного образования. Уровень охвата детей дополнительными образовательными программами в городском округе Кашира достаточно высок. Сеть учреждений дополнительного образования в сфере культуры и искусства представлена тремя учреждениями, в которых обучаются 1505 детей. Огромное внимание на местном уровне власти уделяется системе выявления одаренных детей. В соответствии с Федеральным законом от 29.12.2012г. № 273 «Об образовании в Российской Федерации» учреждения дополнительного образования в сфере культуры и спорта приобрели статус учреждений предпрофессионального обучения, изменились не только требования к образовательным программам, но и возраст обучающихся. Теперь он составляет от 5 до 22 лет. </w:t>
      </w:r>
    </w:p>
    <w:p w:rsidR="007F24C7" w:rsidRPr="007F24C7" w:rsidRDefault="007F24C7" w:rsidP="007F24C7">
      <w:pPr>
        <w:autoSpaceDE w:val="0"/>
        <w:autoSpaceDN w:val="0"/>
        <w:adjustRightInd w:val="0"/>
        <w:ind w:firstLine="360"/>
        <w:jc w:val="both"/>
        <w:outlineLvl w:val="1"/>
        <w:rPr>
          <w:rFonts w:ascii="Times New Roman" w:hAnsi="Times New Roman"/>
        </w:rPr>
      </w:pPr>
      <w:r w:rsidRPr="007F24C7">
        <w:rPr>
          <w:rFonts w:ascii="Times New Roman" w:hAnsi="Times New Roman"/>
        </w:rPr>
        <w:t xml:space="preserve">Следует иметь в виду, что комфортность и современность оборудования учреждений увеличивают спрос на оказываемые ими услуги. </w:t>
      </w:r>
    </w:p>
    <w:p w:rsidR="007F24C7" w:rsidRPr="007F24C7" w:rsidRDefault="007F24C7" w:rsidP="007F24C7">
      <w:pPr>
        <w:autoSpaceDE w:val="0"/>
        <w:autoSpaceDN w:val="0"/>
        <w:adjustRightInd w:val="0"/>
        <w:ind w:firstLine="360"/>
        <w:jc w:val="both"/>
        <w:outlineLvl w:val="1"/>
        <w:rPr>
          <w:rFonts w:ascii="Times New Roman" w:hAnsi="Times New Roman"/>
        </w:rPr>
      </w:pPr>
      <w:r w:rsidRPr="007F24C7">
        <w:rPr>
          <w:rFonts w:ascii="Times New Roman" w:hAnsi="Times New Roman"/>
        </w:rPr>
        <w:t>Ремонт классов, замена парка музыкальных инструментов, укрепление материально-технической базы и оснащение оборудованием – одни из главных проблем, сдерживающих развитие дополнительного образования в сфере культуры.</w:t>
      </w:r>
    </w:p>
    <w:p w:rsidR="007F24C7" w:rsidRPr="007F24C7" w:rsidRDefault="007F24C7" w:rsidP="007F24C7">
      <w:pPr>
        <w:ind w:firstLine="360"/>
        <w:jc w:val="both"/>
        <w:rPr>
          <w:rFonts w:ascii="Times New Roman" w:hAnsi="Times New Roman"/>
        </w:rPr>
      </w:pPr>
      <w:r w:rsidRPr="007F24C7">
        <w:rPr>
          <w:rFonts w:ascii="Times New Roman" w:hAnsi="Times New Roman"/>
        </w:rPr>
        <w:t>Основной задачей в  области  безопасности  является обеспечение сохранности жизни и здоровья обучающихся (воспитанников) и сотрудников  учреждений, недопущения негативного воздействия антропогенных, техногенных и природных факторов,  предупреждение и своевременная ликвидация их возможных проявлений.</w:t>
      </w:r>
    </w:p>
    <w:p w:rsidR="007F24C7" w:rsidRPr="007F24C7" w:rsidRDefault="007F24C7" w:rsidP="007F24C7">
      <w:pPr>
        <w:ind w:firstLine="360"/>
        <w:jc w:val="both"/>
        <w:rPr>
          <w:rFonts w:ascii="Times New Roman" w:hAnsi="Times New Roman"/>
        </w:rPr>
      </w:pPr>
      <w:r w:rsidRPr="007F24C7">
        <w:rPr>
          <w:rFonts w:ascii="Times New Roman" w:hAnsi="Times New Roman"/>
        </w:rPr>
        <w:t>Комплекс мероприятий по обеспечению безопасности  подразделяется на два основных направления:</w:t>
      </w:r>
    </w:p>
    <w:p w:rsidR="007F24C7" w:rsidRPr="007F24C7" w:rsidRDefault="007F24C7" w:rsidP="007F24C7">
      <w:pPr>
        <w:ind w:firstLine="540"/>
        <w:jc w:val="both"/>
        <w:rPr>
          <w:rFonts w:ascii="Times New Roman" w:hAnsi="Times New Roman"/>
        </w:rPr>
      </w:pPr>
      <w:r w:rsidRPr="007F24C7">
        <w:rPr>
          <w:rFonts w:ascii="Times New Roman" w:hAnsi="Times New Roman"/>
        </w:rPr>
        <w:t>– защита от чрезвычайных ситуаций природного и техногенного характера.</w:t>
      </w:r>
    </w:p>
    <w:p w:rsidR="007F24C7" w:rsidRPr="007F24C7" w:rsidRDefault="007F24C7" w:rsidP="007F24C7">
      <w:pPr>
        <w:ind w:firstLine="540"/>
        <w:jc w:val="both"/>
        <w:rPr>
          <w:rFonts w:ascii="Times New Roman" w:hAnsi="Times New Roman"/>
        </w:rPr>
      </w:pPr>
      <w:r w:rsidRPr="007F24C7">
        <w:rPr>
          <w:rFonts w:ascii="Times New Roman" w:hAnsi="Times New Roman"/>
        </w:rPr>
        <w:t>– профилактика терроризма и экстремизма.</w:t>
      </w:r>
    </w:p>
    <w:p w:rsidR="007F24C7" w:rsidRPr="007F24C7" w:rsidRDefault="007F24C7" w:rsidP="007F24C7">
      <w:pPr>
        <w:ind w:firstLine="540"/>
        <w:jc w:val="both"/>
        <w:rPr>
          <w:rFonts w:ascii="Times New Roman" w:hAnsi="Times New Roman"/>
        </w:rPr>
      </w:pPr>
      <w:r w:rsidRPr="007F24C7">
        <w:rPr>
          <w:rFonts w:ascii="Times New Roman" w:hAnsi="Times New Roman"/>
        </w:rPr>
        <w:t>Требует усиления антитеррористическая защищенность объектов образования. Проявлений  терроризма и экстремизма на территории городского округа Кашира за последние 10 лет не было, но усиление миграционных потоков в регион требует  особого внимания  к формированию  у молодежи терпимого отношения к представителям других национальностей.</w:t>
      </w:r>
    </w:p>
    <w:p w:rsidR="007F24C7" w:rsidRPr="007F24C7" w:rsidRDefault="007F24C7" w:rsidP="007F24C7">
      <w:pPr>
        <w:ind w:firstLine="540"/>
        <w:jc w:val="both"/>
        <w:rPr>
          <w:rFonts w:ascii="Times New Roman" w:hAnsi="Times New Roman"/>
        </w:rPr>
      </w:pPr>
      <w:r w:rsidRPr="007F24C7">
        <w:rPr>
          <w:rFonts w:ascii="Times New Roman" w:hAnsi="Times New Roman"/>
        </w:rPr>
        <w:t>Подготовку и обеспечение безопасности   необходимо  осуществлять  путём реализации комплекса мероприятий по  противопожарной безопасности, гражданской обороне, антитеррористической защищенности и охране труда.</w:t>
      </w:r>
    </w:p>
    <w:p w:rsidR="007F24C7" w:rsidRPr="007F24C7" w:rsidRDefault="007F24C7" w:rsidP="007F24C7">
      <w:pPr>
        <w:ind w:firstLine="540"/>
        <w:jc w:val="both"/>
        <w:rPr>
          <w:rFonts w:ascii="Times New Roman" w:hAnsi="Times New Roman"/>
        </w:rPr>
      </w:pPr>
      <w:r w:rsidRPr="007F24C7">
        <w:rPr>
          <w:rFonts w:ascii="Times New Roman" w:hAnsi="Times New Roman"/>
        </w:rPr>
        <w:t>Здания муниципальных образовательных учреждений построены более 30 лет назад, комплексного ремонта не проводилось с момента ввода их в эксплуатацию, поэтому серьезно встает проблема приведения зданий образовательных учреждений в соответствие современным требованиям и устранения замечаний надзорных органов.</w:t>
      </w:r>
    </w:p>
    <w:p w:rsidR="00E56492" w:rsidRPr="007F24C7" w:rsidRDefault="007F24C7" w:rsidP="007F24C7">
      <w:pPr>
        <w:widowControl w:val="0"/>
        <w:autoSpaceDE w:val="0"/>
        <w:autoSpaceDN w:val="0"/>
        <w:adjustRightInd w:val="0"/>
        <w:ind w:firstLine="720"/>
        <w:jc w:val="both"/>
        <w:rPr>
          <w:rFonts w:ascii="Times New Roman" w:hAnsi="Times New Roman"/>
        </w:rPr>
      </w:pPr>
      <w:r w:rsidRPr="007F24C7">
        <w:rPr>
          <w:rFonts w:ascii="Times New Roman" w:hAnsi="Times New Roman"/>
        </w:rPr>
        <w:t>С целью недопущения перехода общеобразовательных учреждений на обучение в две смены требуется дополнительное введение учебных мест в микрорайоне г. Кашира-1</w:t>
      </w:r>
    </w:p>
    <w:p w:rsidR="00CF137A" w:rsidRDefault="00CF137A" w:rsidP="00E0718C">
      <w:pPr>
        <w:widowControl w:val="0"/>
        <w:autoSpaceDE w:val="0"/>
        <w:autoSpaceDN w:val="0"/>
        <w:adjustRightInd w:val="0"/>
        <w:jc w:val="center"/>
        <w:rPr>
          <w:rFonts w:ascii="Times New Roman" w:hAnsi="Times New Roman"/>
          <w:b/>
        </w:rPr>
      </w:pPr>
    </w:p>
    <w:p w:rsidR="00E56492" w:rsidRPr="00FA0E7C" w:rsidRDefault="00E56492" w:rsidP="00E0718C">
      <w:pPr>
        <w:widowControl w:val="0"/>
        <w:autoSpaceDE w:val="0"/>
        <w:autoSpaceDN w:val="0"/>
        <w:adjustRightInd w:val="0"/>
        <w:jc w:val="center"/>
        <w:rPr>
          <w:rFonts w:ascii="Times New Roman" w:hAnsi="Times New Roman"/>
          <w:b/>
        </w:rPr>
      </w:pPr>
      <w:r w:rsidRPr="00FA0E7C">
        <w:rPr>
          <w:rFonts w:ascii="Times New Roman" w:hAnsi="Times New Roman"/>
          <w:b/>
        </w:rPr>
        <w:t xml:space="preserve">Прогноз развития соответствующей сферы реализации муниципальной </w:t>
      </w:r>
    </w:p>
    <w:p w:rsidR="00E56492" w:rsidRPr="00FA0E7C" w:rsidRDefault="00E56492" w:rsidP="00E0718C">
      <w:pPr>
        <w:widowControl w:val="0"/>
        <w:autoSpaceDE w:val="0"/>
        <w:autoSpaceDN w:val="0"/>
        <w:adjustRightInd w:val="0"/>
        <w:jc w:val="center"/>
        <w:rPr>
          <w:rFonts w:ascii="Times New Roman" w:hAnsi="Times New Roman"/>
          <w:b/>
        </w:rPr>
      </w:pPr>
      <w:r w:rsidRPr="00FA0E7C">
        <w:rPr>
          <w:rFonts w:ascii="Times New Roman" w:hAnsi="Times New Roman"/>
          <w:b/>
        </w:rPr>
        <w:t xml:space="preserve">программы с учетом реализации муниципальной программы, включая возможные </w:t>
      </w:r>
      <w:r w:rsidRPr="00FA0E7C">
        <w:rPr>
          <w:rFonts w:ascii="Times New Roman" w:hAnsi="Times New Roman"/>
          <w:b/>
        </w:rPr>
        <w:lastRenderedPageBreak/>
        <w:t>варианты решения проблемы, оценку преимуществ и рисков, возникающих при выборе различных вариантов решения проблемы</w:t>
      </w:r>
    </w:p>
    <w:p w:rsidR="00E56492" w:rsidRPr="00FA0E7C" w:rsidRDefault="00E56492" w:rsidP="00E0718C">
      <w:pPr>
        <w:widowControl w:val="0"/>
        <w:autoSpaceDE w:val="0"/>
        <w:autoSpaceDN w:val="0"/>
        <w:adjustRightInd w:val="0"/>
        <w:jc w:val="center"/>
        <w:rPr>
          <w:rFonts w:ascii="Times New Roman" w:hAnsi="Times New Roman"/>
          <w:b/>
        </w:rPr>
      </w:pPr>
      <w:r w:rsidRPr="00FA0E7C">
        <w:rPr>
          <w:rFonts w:ascii="Times New Roman" w:hAnsi="Times New Roman"/>
          <w:b/>
          <w:lang w:val="en-US"/>
        </w:rPr>
        <w:t> </w:t>
      </w:r>
    </w:p>
    <w:p w:rsidR="00E56492" w:rsidRPr="00FA0E7C" w:rsidRDefault="00E56492" w:rsidP="00E0718C">
      <w:pPr>
        <w:widowControl w:val="0"/>
        <w:autoSpaceDE w:val="0"/>
        <w:autoSpaceDN w:val="0"/>
        <w:adjustRightInd w:val="0"/>
        <w:ind w:firstLine="920"/>
        <w:jc w:val="center"/>
        <w:rPr>
          <w:rFonts w:ascii="Times New Roman" w:hAnsi="Times New Roman"/>
          <w:b/>
        </w:rPr>
      </w:pPr>
      <w:r w:rsidRPr="00FA0E7C">
        <w:rPr>
          <w:rFonts w:ascii="Times New Roman" w:hAnsi="Times New Roman"/>
          <w:b/>
        </w:rPr>
        <w:t>Дошкольное, общее и дополнительное образование</w:t>
      </w:r>
    </w:p>
    <w:p w:rsidR="00E56492" w:rsidRPr="00FA0E7C" w:rsidRDefault="00E56492" w:rsidP="00E0718C">
      <w:pPr>
        <w:widowControl w:val="0"/>
        <w:autoSpaceDE w:val="0"/>
        <w:autoSpaceDN w:val="0"/>
        <w:adjustRightInd w:val="0"/>
        <w:ind w:firstLine="720"/>
        <w:jc w:val="both"/>
        <w:rPr>
          <w:rFonts w:ascii="Times New Roman" w:hAnsi="Times New Roman"/>
        </w:rPr>
      </w:pPr>
      <w:r w:rsidRPr="00FA0E7C">
        <w:rPr>
          <w:rFonts w:ascii="Times New Roman" w:hAnsi="Times New Roman"/>
          <w:lang w:val="en-US"/>
        </w:rPr>
        <w:t> </w:t>
      </w:r>
      <w:r w:rsidR="004A6A52">
        <w:rPr>
          <w:rFonts w:ascii="Times New Roman" w:hAnsi="Times New Roman"/>
        </w:rPr>
        <w:t>Необходимость</w:t>
      </w:r>
      <w:r w:rsidRPr="00FA0E7C">
        <w:rPr>
          <w:rFonts w:ascii="Times New Roman" w:hAnsi="Times New Roman"/>
        </w:rPr>
        <w:t xml:space="preserve"> для развития дошкольного, общего и дополнительного обра</w:t>
      </w:r>
      <w:r w:rsidR="00CF137A">
        <w:rPr>
          <w:rFonts w:ascii="Times New Roman" w:hAnsi="Times New Roman"/>
        </w:rPr>
        <w:t>зования детей в городском округе Кашира</w:t>
      </w:r>
      <w:r w:rsidR="00843A18">
        <w:rPr>
          <w:rFonts w:ascii="Times New Roman" w:hAnsi="Times New Roman"/>
        </w:rPr>
        <w:t xml:space="preserve"> до 2021</w:t>
      </w:r>
      <w:r w:rsidRPr="00FA0E7C">
        <w:rPr>
          <w:rFonts w:ascii="Times New Roman" w:hAnsi="Times New Roman"/>
        </w:rPr>
        <w:t xml:space="preserve"> года </w:t>
      </w:r>
      <w:r w:rsidR="004A6A52">
        <w:rPr>
          <w:rFonts w:ascii="Times New Roman" w:hAnsi="Times New Roman"/>
        </w:rPr>
        <w:t>вызвана</w:t>
      </w:r>
      <w:r w:rsidRPr="00FA0E7C">
        <w:rPr>
          <w:rFonts w:ascii="Times New Roman" w:hAnsi="Times New Roman"/>
        </w:rPr>
        <w:t xml:space="preserve"> рост</w:t>
      </w:r>
      <w:r w:rsidR="004A6A52">
        <w:rPr>
          <w:rFonts w:ascii="Times New Roman" w:hAnsi="Times New Roman"/>
        </w:rPr>
        <w:t>ом</w:t>
      </w:r>
      <w:r w:rsidRPr="00FA0E7C">
        <w:rPr>
          <w:rFonts w:ascii="Times New Roman" w:hAnsi="Times New Roman"/>
        </w:rPr>
        <w:t xml:space="preserve"> численности детей в возрасте от 0 до 7 лет. Это потребует существенного роста расходов на строительство и содержание зданий образовательных организаций, развитие инфраструктуры и кадрового потенциала системы образования.</w:t>
      </w:r>
    </w:p>
    <w:p w:rsidR="00E56492" w:rsidRPr="00FA0E7C" w:rsidRDefault="00E56492" w:rsidP="00E0718C">
      <w:pPr>
        <w:widowControl w:val="0"/>
        <w:autoSpaceDE w:val="0"/>
        <w:autoSpaceDN w:val="0"/>
        <w:adjustRightInd w:val="0"/>
        <w:ind w:firstLine="720"/>
        <w:jc w:val="both"/>
        <w:rPr>
          <w:rFonts w:ascii="Times New Roman" w:hAnsi="Times New Roman"/>
        </w:rPr>
      </w:pPr>
      <w:r w:rsidRPr="00FA0E7C">
        <w:rPr>
          <w:rFonts w:ascii="Times New Roman" w:hAnsi="Times New Roman"/>
        </w:rPr>
        <w:t>Основным способом обеспечения доступности услуг дошкольного образования для детей в возрасте от 3 до 7 лет должно стать введение в эксплуатацию нового детского сада на 160 мест. Однако с учетом возможностей бюджета Московской области, а также прогнозируемого изменения демографического тренда после 2018 года</w:t>
      </w:r>
      <w:r w:rsidR="00D05C71">
        <w:rPr>
          <w:rFonts w:ascii="Times New Roman" w:hAnsi="Times New Roman"/>
        </w:rPr>
        <w:t xml:space="preserve"> </w:t>
      </w:r>
      <w:r w:rsidRPr="00FA0E7C">
        <w:rPr>
          <w:rFonts w:ascii="Times New Roman" w:hAnsi="Times New Roman"/>
        </w:rPr>
        <w:t>должны получить развитие вариативные формы, осуществляться поддержка негосударственного сектора услуг дошкольного образования, внедряться механизмы государственно-частного партнерства. Это позволит ликвидировать очередность в дошкольные образовательные организации в 2019 году.</w:t>
      </w:r>
    </w:p>
    <w:p w:rsidR="00E56492" w:rsidRPr="00FA0E7C" w:rsidRDefault="00E56492" w:rsidP="00E0718C">
      <w:pPr>
        <w:widowControl w:val="0"/>
        <w:autoSpaceDE w:val="0"/>
        <w:autoSpaceDN w:val="0"/>
        <w:adjustRightInd w:val="0"/>
        <w:ind w:firstLine="720"/>
        <w:jc w:val="both"/>
        <w:rPr>
          <w:rFonts w:ascii="Times New Roman" w:hAnsi="Times New Roman"/>
        </w:rPr>
      </w:pPr>
      <w:r w:rsidRPr="00FA0E7C">
        <w:rPr>
          <w:rFonts w:ascii="Times New Roman" w:hAnsi="Times New Roman"/>
        </w:rPr>
        <w:t>При этом для минимизации рисков ухудшения условий для жизнедеятельности и образования детей будут использованы эффективные механизмы регулирования и контроля качества услуг.</w:t>
      </w:r>
    </w:p>
    <w:p w:rsidR="00E56492" w:rsidRPr="00FA0E7C" w:rsidRDefault="00E56492" w:rsidP="00E0718C">
      <w:pPr>
        <w:widowControl w:val="0"/>
        <w:autoSpaceDE w:val="0"/>
        <w:autoSpaceDN w:val="0"/>
        <w:adjustRightInd w:val="0"/>
        <w:ind w:firstLine="720"/>
        <w:jc w:val="both"/>
        <w:rPr>
          <w:rFonts w:ascii="Times New Roman" w:hAnsi="Times New Roman"/>
        </w:rPr>
      </w:pPr>
      <w:r w:rsidRPr="00FA0E7C">
        <w:rPr>
          <w:rFonts w:ascii="Times New Roman" w:hAnsi="Times New Roman"/>
        </w:rPr>
        <w:t>В условиях роста расходов на образование важной задачей станет внедрение современных механизмов финансового обеспечения и управления по результатам, а также моделей организации сети образовательных учреждений, обеспечивающих эффективное использование ресурсов.</w:t>
      </w:r>
    </w:p>
    <w:p w:rsidR="00E56492" w:rsidRPr="00FA0E7C" w:rsidRDefault="00E56492" w:rsidP="00E0718C">
      <w:pPr>
        <w:widowControl w:val="0"/>
        <w:autoSpaceDE w:val="0"/>
        <w:autoSpaceDN w:val="0"/>
        <w:adjustRightInd w:val="0"/>
        <w:ind w:firstLine="720"/>
        <w:jc w:val="both"/>
        <w:rPr>
          <w:rFonts w:ascii="Times New Roman" w:hAnsi="Times New Roman"/>
        </w:rPr>
      </w:pPr>
      <w:r w:rsidRPr="00FA0E7C">
        <w:rPr>
          <w:rFonts w:ascii="Times New Roman" w:hAnsi="Times New Roman"/>
        </w:rPr>
        <w:t>Рост благосостояния населения, в том числе – увеличение доли среднего класса, обусловит повышение уровня требований к качеству услуг дошкольного, общего и дополнительного образования. Для удовлетворения этих требований будет создана современная система оценки и стимулирования качества образования.</w:t>
      </w:r>
    </w:p>
    <w:p w:rsidR="00E56492" w:rsidRPr="00FA0E7C" w:rsidRDefault="00E56492" w:rsidP="00E0718C">
      <w:pPr>
        <w:widowControl w:val="0"/>
        <w:autoSpaceDE w:val="0"/>
        <w:autoSpaceDN w:val="0"/>
        <w:adjustRightInd w:val="0"/>
        <w:ind w:firstLine="720"/>
        <w:jc w:val="both"/>
        <w:rPr>
          <w:rFonts w:ascii="Times New Roman" w:hAnsi="Times New Roman"/>
        </w:rPr>
      </w:pPr>
      <w:r w:rsidRPr="00FA0E7C">
        <w:rPr>
          <w:rFonts w:ascii="Times New Roman" w:hAnsi="Times New Roman"/>
        </w:rPr>
        <w:t xml:space="preserve">Важнейшим инструментом решения данной задачи станет введение эффективного контракта с педагогическим работниками и руководителями образовательных учреждений, который предусматривает обеспечение их заработной платы на уровне не ниже средней по экономике Московской области. Одновременно будут введены современные требования к производительности и результативности труда педагогических работников. Это позволит преодолеть тенденцию «старения» кадрового состава, привлечь в образовательные организации талантливую молодежь, расширить возможности для карьерного роста и профессионального развития педагогов. </w:t>
      </w:r>
    </w:p>
    <w:p w:rsidR="00E56492" w:rsidRPr="00FA0E7C" w:rsidRDefault="00E56492" w:rsidP="00E0718C">
      <w:pPr>
        <w:widowControl w:val="0"/>
        <w:autoSpaceDE w:val="0"/>
        <w:autoSpaceDN w:val="0"/>
        <w:adjustRightInd w:val="0"/>
        <w:ind w:firstLine="720"/>
        <w:jc w:val="both"/>
        <w:rPr>
          <w:rFonts w:ascii="Times New Roman" w:hAnsi="Times New Roman"/>
        </w:rPr>
      </w:pPr>
      <w:r w:rsidRPr="00FA0E7C">
        <w:rPr>
          <w:rFonts w:ascii="Times New Roman" w:hAnsi="Times New Roman"/>
        </w:rPr>
        <w:t>Для удовлетворения запросов населения к качеству условий обучения во всех образовательных организациях необходимо создание современной инфраструктуры для учебы, занятий физкультурой и спортом, питания обучающихся.</w:t>
      </w:r>
    </w:p>
    <w:p w:rsidR="00E56492" w:rsidRPr="00FA0E7C" w:rsidRDefault="00E56492" w:rsidP="00E0718C">
      <w:pPr>
        <w:widowControl w:val="0"/>
        <w:autoSpaceDE w:val="0"/>
        <w:autoSpaceDN w:val="0"/>
        <w:adjustRightInd w:val="0"/>
        <w:ind w:firstLine="720"/>
        <w:jc w:val="both"/>
        <w:rPr>
          <w:rFonts w:ascii="Times New Roman" w:hAnsi="Times New Roman"/>
          <w:u w:color="2A6EC3"/>
        </w:rPr>
      </w:pPr>
      <w:r w:rsidRPr="00FA0E7C">
        <w:rPr>
          <w:rFonts w:ascii="Times New Roman" w:hAnsi="Times New Roman"/>
        </w:rPr>
        <w:t xml:space="preserve">Для решения проблемы дифференциации </w:t>
      </w:r>
      <w:r w:rsidRPr="00FA0E7C">
        <w:rPr>
          <w:rFonts w:ascii="Times New Roman" w:hAnsi="Times New Roman"/>
          <w:u w:color="2A6EC3"/>
        </w:rPr>
        <w:t xml:space="preserve">качества образования будут реализованы меры по поддержке общеобразовательных организаций, работающих в сложных социальных условиях, включающие действия по укреплению ресурсного и кадрового потенциала, развитию дистанционных образовательных технологий, интеграции в образовательный процесс социокультурных ресурсов. </w:t>
      </w:r>
    </w:p>
    <w:p w:rsidR="00E56492" w:rsidRPr="00FA0E7C" w:rsidRDefault="00E56492" w:rsidP="00E0718C">
      <w:pPr>
        <w:widowControl w:val="0"/>
        <w:autoSpaceDE w:val="0"/>
        <w:autoSpaceDN w:val="0"/>
        <w:adjustRightInd w:val="0"/>
        <w:ind w:firstLine="720"/>
        <w:jc w:val="both"/>
        <w:rPr>
          <w:rFonts w:ascii="Times New Roman" w:hAnsi="Times New Roman"/>
          <w:u w:color="2A6EC3"/>
        </w:rPr>
      </w:pPr>
      <w:r w:rsidRPr="00FA0E7C">
        <w:rPr>
          <w:rFonts w:ascii="Times New Roman" w:hAnsi="Times New Roman"/>
          <w:u w:color="2A6EC3"/>
        </w:rPr>
        <w:t>Будут реализованы меры по поддержке общеобразовательных учреждений, реализующих инновационные образовательные проекты и программы. Это позволит сохранить и расширить сектор общеобразовательных учреждений, конкурентоспособных на общероссийском и международном уровне.</w:t>
      </w:r>
    </w:p>
    <w:p w:rsidR="00E56492" w:rsidRPr="00FA0E7C" w:rsidRDefault="00E56492" w:rsidP="00E0718C">
      <w:pPr>
        <w:widowControl w:val="0"/>
        <w:autoSpaceDE w:val="0"/>
        <w:autoSpaceDN w:val="0"/>
        <w:adjustRightInd w:val="0"/>
        <w:ind w:firstLine="720"/>
        <w:jc w:val="both"/>
        <w:rPr>
          <w:rFonts w:ascii="Times New Roman" w:hAnsi="Times New Roman"/>
          <w:u w:color="2A6EC3"/>
        </w:rPr>
      </w:pPr>
      <w:r w:rsidRPr="00FA0E7C">
        <w:rPr>
          <w:rFonts w:ascii="Times New Roman" w:hAnsi="Times New Roman"/>
          <w:u w:color="2A6EC3"/>
        </w:rPr>
        <w:t xml:space="preserve">Для обеспечения доступности качественных образовательных услуг в том числе – профильного обучения, для детей в сельской местности, детей с ограниченными возможностями здоровья будут реализованы современные модели электронного обучения с использованием дистанционных образовательных технологий. Наряду с этим должен увеличиться масштаб распространения инклюзивного образования, в том числе – за счет мер по созданию в образовательных учреждениях безбарьерной среды. </w:t>
      </w:r>
    </w:p>
    <w:p w:rsidR="00E56492" w:rsidRPr="00FA0E7C" w:rsidRDefault="00E56492" w:rsidP="00E0718C">
      <w:pPr>
        <w:widowControl w:val="0"/>
        <w:autoSpaceDE w:val="0"/>
        <w:autoSpaceDN w:val="0"/>
        <w:adjustRightInd w:val="0"/>
        <w:ind w:firstLine="720"/>
        <w:jc w:val="both"/>
        <w:rPr>
          <w:rFonts w:ascii="Times New Roman" w:hAnsi="Times New Roman"/>
          <w:u w:color="2A6EC3"/>
        </w:rPr>
      </w:pPr>
      <w:r w:rsidRPr="00FA0E7C">
        <w:rPr>
          <w:rFonts w:ascii="Times New Roman" w:hAnsi="Times New Roman"/>
          <w:u w:color="2A6EC3"/>
        </w:rPr>
        <w:lastRenderedPageBreak/>
        <w:t>Будут реализованы специальные меры по культурной и языковой адаптации детей из семей мигрантов (дистанционное обучение русскому языку – по мере необходимости).</w:t>
      </w:r>
    </w:p>
    <w:p w:rsidR="00E56492" w:rsidRPr="00FA0E7C" w:rsidRDefault="00E56492" w:rsidP="00E0718C">
      <w:pPr>
        <w:pStyle w:val="18"/>
        <w:ind w:firstLine="708"/>
        <w:rPr>
          <w:sz w:val="24"/>
          <w:szCs w:val="24"/>
        </w:rPr>
      </w:pPr>
      <w:r w:rsidRPr="00FA0E7C">
        <w:rPr>
          <w:sz w:val="24"/>
          <w:szCs w:val="24"/>
        </w:rPr>
        <w:t>Для эффективного решения проблемы обеспечения обучающихся качественным и здоровым питанием необходимо продолжить работу по:</w:t>
      </w:r>
    </w:p>
    <w:p w:rsidR="00E56492" w:rsidRPr="00FA0E7C" w:rsidRDefault="00E56492" w:rsidP="00E0718C">
      <w:pPr>
        <w:pStyle w:val="18"/>
        <w:rPr>
          <w:sz w:val="24"/>
          <w:szCs w:val="24"/>
        </w:rPr>
      </w:pPr>
      <w:r w:rsidRPr="00FA0E7C">
        <w:rPr>
          <w:sz w:val="24"/>
          <w:szCs w:val="24"/>
        </w:rPr>
        <w:t>- созданию условий для обеспечения всех обучающихся доступным качественным полезным питанием;</w:t>
      </w:r>
    </w:p>
    <w:p w:rsidR="00E56492" w:rsidRPr="00FA0E7C" w:rsidRDefault="00E56492" w:rsidP="00E0718C">
      <w:pPr>
        <w:pStyle w:val="18"/>
        <w:rPr>
          <w:sz w:val="24"/>
          <w:szCs w:val="24"/>
        </w:rPr>
      </w:pPr>
      <w:r w:rsidRPr="00FA0E7C">
        <w:rPr>
          <w:sz w:val="24"/>
          <w:szCs w:val="24"/>
        </w:rPr>
        <w:t>- проведению мероприятий по модернизации школьных столовых;</w:t>
      </w:r>
    </w:p>
    <w:p w:rsidR="00E56492" w:rsidRPr="00FA0E7C" w:rsidRDefault="00E56492" w:rsidP="00E0718C">
      <w:pPr>
        <w:pStyle w:val="18"/>
        <w:rPr>
          <w:sz w:val="24"/>
          <w:szCs w:val="24"/>
        </w:rPr>
      </w:pPr>
      <w:r w:rsidRPr="00FA0E7C">
        <w:rPr>
          <w:sz w:val="24"/>
          <w:szCs w:val="24"/>
        </w:rPr>
        <w:t xml:space="preserve">-обновлению технологического и холодильного оборудования пищеблоков общеобразовательных учреждений, оснащение пищеблоков современным оборудованием; </w:t>
      </w:r>
    </w:p>
    <w:p w:rsidR="00E56492" w:rsidRPr="00FA0E7C" w:rsidRDefault="00E56492" w:rsidP="00E0718C">
      <w:pPr>
        <w:pStyle w:val="18"/>
        <w:rPr>
          <w:sz w:val="24"/>
          <w:szCs w:val="24"/>
        </w:rPr>
      </w:pPr>
      <w:r w:rsidRPr="00FA0E7C">
        <w:rPr>
          <w:sz w:val="24"/>
          <w:szCs w:val="24"/>
        </w:rPr>
        <w:t xml:space="preserve">- оснащению обеденных залов современной мебелью. </w:t>
      </w:r>
    </w:p>
    <w:p w:rsidR="00E56492" w:rsidRPr="00FA0E7C" w:rsidRDefault="00E56492" w:rsidP="00E0718C">
      <w:pPr>
        <w:ind w:firstLine="851"/>
        <w:jc w:val="both"/>
        <w:rPr>
          <w:rFonts w:ascii="Times New Roman" w:hAnsi="Times New Roman"/>
        </w:rPr>
      </w:pPr>
      <w:r w:rsidRPr="00FA0E7C">
        <w:rPr>
          <w:rFonts w:ascii="Times New Roman" w:hAnsi="Times New Roman"/>
          <w:bCs/>
          <w:iCs/>
          <w:spacing w:val="-2"/>
        </w:rPr>
        <w:t xml:space="preserve">Реализация мероприятий </w:t>
      </w:r>
      <w:r w:rsidRPr="00FA0E7C">
        <w:rPr>
          <w:rFonts w:ascii="Times New Roman" w:hAnsi="Times New Roman"/>
          <w:spacing w:val="-2"/>
        </w:rPr>
        <w:t xml:space="preserve">позволит </w:t>
      </w:r>
      <w:r w:rsidRPr="00FA0E7C">
        <w:rPr>
          <w:rFonts w:ascii="Times New Roman" w:hAnsi="Times New Roman"/>
          <w:spacing w:val="4"/>
        </w:rPr>
        <w:t xml:space="preserve">создать </w:t>
      </w:r>
      <w:r w:rsidRPr="00FA0E7C">
        <w:rPr>
          <w:rFonts w:ascii="Times New Roman" w:hAnsi="Times New Roman"/>
        </w:rPr>
        <w:t xml:space="preserve">условия для повышения реального уровня безопасности, </w:t>
      </w:r>
      <w:r w:rsidRPr="00FA0E7C">
        <w:rPr>
          <w:rFonts w:ascii="Times New Roman" w:hAnsi="Times New Roman"/>
          <w:spacing w:val="-2"/>
        </w:rPr>
        <w:t xml:space="preserve">обеспечения защищенности </w:t>
      </w:r>
      <w:r w:rsidRPr="00FA0E7C">
        <w:rPr>
          <w:rFonts w:ascii="Times New Roman" w:hAnsi="Times New Roman"/>
        </w:rPr>
        <w:t>объектов образования.</w:t>
      </w:r>
    </w:p>
    <w:p w:rsidR="00E56492" w:rsidRPr="00FA0E7C" w:rsidRDefault="00E56492" w:rsidP="00E0718C">
      <w:pPr>
        <w:ind w:firstLine="851"/>
        <w:jc w:val="both"/>
        <w:rPr>
          <w:rFonts w:ascii="Times New Roman" w:hAnsi="Times New Roman"/>
          <w:w w:val="93"/>
        </w:rPr>
      </w:pPr>
      <w:r w:rsidRPr="00FA0E7C">
        <w:rPr>
          <w:rFonts w:ascii="Times New Roman" w:hAnsi="Times New Roman"/>
        </w:rPr>
        <w:t xml:space="preserve"> По предварительным оценкам реализация программных мероприятий по сравне</w:t>
      </w:r>
      <w:r w:rsidR="00D5559A">
        <w:rPr>
          <w:rFonts w:ascii="Times New Roman" w:hAnsi="Times New Roman"/>
        </w:rPr>
        <w:t>нию с 2016</w:t>
      </w:r>
      <w:r w:rsidRPr="00FA0E7C">
        <w:rPr>
          <w:rFonts w:ascii="Times New Roman" w:hAnsi="Times New Roman"/>
        </w:rPr>
        <w:t xml:space="preserve"> годом должна привести к следующим изменениям:</w:t>
      </w:r>
    </w:p>
    <w:p w:rsidR="00E56492" w:rsidRPr="00FA0E7C" w:rsidRDefault="00E56492" w:rsidP="00E0718C">
      <w:pPr>
        <w:ind w:firstLine="709"/>
        <w:jc w:val="both"/>
        <w:rPr>
          <w:rFonts w:ascii="Times New Roman" w:hAnsi="Times New Roman"/>
        </w:rPr>
      </w:pPr>
      <w:r w:rsidRPr="00FA0E7C">
        <w:rPr>
          <w:rFonts w:ascii="Times New Roman" w:hAnsi="Times New Roman"/>
        </w:rPr>
        <w:t xml:space="preserve">- созданию условий для снижения рисков и смягчения последствий чрезвычайных ситуаций природного и техногенного характера в учреждениях, </w:t>
      </w:r>
    </w:p>
    <w:p w:rsidR="00E56492" w:rsidRPr="00FA0E7C" w:rsidRDefault="00E56492" w:rsidP="00E0718C">
      <w:pPr>
        <w:ind w:firstLine="709"/>
        <w:jc w:val="both"/>
        <w:rPr>
          <w:rFonts w:ascii="Times New Roman" w:hAnsi="Times New Roman"/>
        </w:rPr>
      </w:pPr>
      <w:r w:rsidRPr="00FA0E7C">
        <w:rPr>
          <w:rFonts w:ascii="Times New Roman" w:hAnsi="Times New Roman"/>
        </w:rPr>
        <w:t>- снижению уровня аварийности на объектах   образования,</w:t>
      </w:r>
    </w:p>
    <w:p w:rsidR="00E56492" w:rsidRPr="00FA0E7C" w:rsidRDefault="00E56492" w:rsidP="00E0718C">
      <w:pPr>
        <w:ind w:firstLine="709"/>
        <w:jc w:val="both"/>
        <w:rPr>
          <w:rFonts w:ascii="Times New Roman" w:hAnsi="Times New Roman"/>
        </w:rPr>
      </w:pPr>
      <w:r w:rsidRPr="00FA0E7C">
        <w:rPr>
          <w:rFonts w:ascii="Times New Roman" w:hAnsi="Times New Roman"/>
        </w:rPr>
        <w:t>- улучшению качества подготовки участников образовательного процесса по вопросам гражданской обороны ,пожарной безопасности, противодействия экстремизму и терроризму.</w:t>
      </w:r>
    </w:p>
    <w:p w:rsidR="00E56492" w:rsidRPr="00FA0E7C" w:rsidRDefault="00E56492" w:rsidP="00E0718C">
      <w:pPr>
        <w:ind w:firstLine="540"/>
        <w:jc w:val="both"/>
        <w:rPr>
          <w:rFonts w:ascii="Times New Roman" w:hAnsi="Times New Roman"/>
        </w:rPr>
      </w:pPr>
    </w:p>
    <w:p w:rsidR="00E56492" w:rsidRPr="00FA0E7C" w:rsidRDefault="00E56492" w:rsidP="00E0718C">
      <w:pPr>
        <w:widowControl w:val="0"/>
        <w:autoSpaceDE w:val="0"/>
        <w:autoSpaceDN w:val="0"/>
        <w:adjustRightInd w:val="0"/>
        <w:jc w:val="center"/>
        <w:rPr>
          <w:rFonts w:ascii="Times New Roman" w:hAnsi="Times New Roman"/>
          <w:i/>
          <w:u w:val="single"/>
        </w:rPr>
      </w:pPr>
      <w:r w:rsidRPr="00FA0E7C">
        <w:rPr>
          <w:rFonts w:ascii="Times New Roman" w:hAnsi="Times New Roman"/>
          <w:i/>
          <w:u w:val="single"/>
        </w:rPr>
        <w:t>Перечень и краткое описание подпрограмм муниципальной программы</w:t>
      </w:r>
    </w:p>
    <w:p w:rsidR="00E56492" w:rsidRPr="00FA0E7C" w:rsidRDefault="00E56492" w:rsidP="00E0718C">
      <w:pPr>
        <w:widowControl w:val="0"/>
        <w:autoSpaceDE w:val="0"/>
        <w:autoSpaceDN w:val="0"/>
        <w:adjustRightInd w:val="0"/>
        <w:ind w:firstLine="720"/>
        <w:jc w:val="both"/>
        <w:rPr>
          <w:rFonts w:ascii="Times New Roman" w:hAnsi="Times New Roman"/>
          <w:u w:color="2A6EC3"/>
        </w:rPr>
      </w:pPr>
      <w:r w:rsidRPr="00FA0E7C">
        <w:rPr>
          <w:rFonts w:ascii="Times New Roman" w:hAnsi="Times New Roman"/>
          <w:u w:color="2A6EC3"/>
        </w:rPr>
        <w:t>Масштабность и сложность решаемых в рамках муниципальной программы проблем обуславливает необходимость выделения в ее рамках четырех подпрограмм:</w:t>
      </w:r>
    </w:p>
    <w:p w:rsidR="00E56492" w:rsidRPr="00FA0E7C" w:rsidRDefault="00E56492" w:rsidP="00E0718C">
      <w:pPr>
        <w:widowControl w:val="0"/>
        <w:autoSpaceDE w:val="0"/>
        <w:autoSpaceDN w:val="0"/>
        <w:adjustRightInd w:val="0"/>
        <w:ind w:firstLine="720"/>
        <w:jc w:val="both"/>
        <w:rPr>
          <w:rFonts w:ascii="Times New Roman" w:hAnsi="Times New Roman"/>
          <w:u w:color="2A6EC3"/>
        </w:rPr>
      </w:pPr>
      <w:r w:rsidRPr="00FA0E7C">
        <w:rPr>
          <w:rFonts w:ascii="Times New Roman" w:hAnsi="Times New Roman"/>
          <w:u w:color="2A6EC3"/>
        </w:rPr>
        <w:t xml:space="preserve">– подпрограмма </w:t>
      </w:r>
      <w:r w:rsidRPr="00FA0E7C">
        <w:rPr>
          <w:rFonts w:ascii="Times New Roman" w:hAnsi="Times New Roman"/>
          <w:u w:color="2A6EC3"/>
          <w:lang w:val="en-US"/>
        </w:rPr>
        <w:t>I</w:t>
      </w:r>
      <w:r w:rsidRPr="00FA0E7C">
        <w:rPr>
          <w:rFonts w:ascii="Times New Roman" w:hAnsi="Times New Roman"/>
          <w:u w:color="2A6EC3"/>
        </w:rPr>
        <w:t xml:space="preserve"> «Дошкольное образование»;</w:t>
      </w:r>
    </w:p>
    <w:p w:rsidR="00E56492" w:rsidRPr="00FA0E7C" w:rsidRDefault="00E56492" w:rsidP="00E0718C">
      <w:pPr>
        <w:widowControl w:val="0"/>
        <w:autoSpaceDE w:val="0"/>
        <w:autoSpaceDN w:val="0"/>
        <w:adjustRightInd w:val="0"/>
        <w:ind w:firstLine="720"/>
        <w:jc w:val="both"/>
        <w:rPr>
          <w:rFonts w:ascii="Times New Roman" w:hAnsi="Times New Roman"/>
          <w:u w:color="2A6EC3"/>
        </w:rPr>
      </w:pPr>
      <w:r w:rsidRPr="00FA0E7C">
        <w:rPr>
          <w:rFonts w:ascii="Times New Roman" w:hAnsi="Times New Roman"/>
          <w:u w:color="2A6EC3"/>
        </w:rPr>
        <w:t xml:space="preserve">– подпрограмма </w:t>
      </w:r>
      <w:r w:rsidRPr="00FA0E7C">
        <w:rPr>
          <w:rFonts w:ascii="Times New Roman" w:hAnsi="Times New Roman"/>
          <w:u w:color="2A6EC3"/>
          <w:lang w:val="en-US"/>
        </w:rPr>
        <w:t>II</w:t>
      </w:r>
      <w:r w:rsidRPr="00FA0E7C">
        <w:rPr>
          <w:rFonts w:ascii="Times New Roman" w:hAnsi="Times New Roman"/>
          <w:u w:color="2A6EC3"/>
        </w:rPr>
        <w:t xml:space="preserve"> «Общее образование»;</w:t>
      </w:r>
    </w:p>
    <w:p w:rsidR="00E56492" w:rsidRPr="00FA0E7C" w:rsidRDefault="00E56492" w:rsidP="00E0718C">
      <w:pPr>
        <w:widowControl w:val="0"/>
        <w:autoSpaceDE w:val="0"/>
        <w:autoSpaceDN w:val="0"/>
        <w:adjustRightInd w:val="0"/>
        <w:ind w:firstLine="720"/>
        <w:jc w:val="both"/>
        <w:rPr>
          <w:rFonts w:ascii="Times New Roman" w:hAnsi="Times New Roman"/>
          <w:u w:color="2A6EC3"/>
        </w:rPr>
      </w:pPr>
      <w:r w:rsidRPr="00FA0E7C">
        <w:rPr>
          <w:rFonts w:ascii="Times New Roman" w:hAnsi="Times New Roman"/>
          <w:u w:color="2A6EC3"/>
        </w:rPr>
        <w:t xml:space="preserve">– подпрограмма </w:t>
      </w:r>
      <w:r w:rsidRPr="00FA0E7C">
        <w:rPr>
          <w:rFonts w:ascii="Times New Roman" w:hAnsi="Times New Roman"/>
          <w:u w:color="2A6EC3"/>
          <w:lang w:val="en-US"/>
        </w:rPr>
        <w:t>III</w:t>
      </w:r>
      <w:r w:rsidRPr="00FA0E7C">
        <w:rPr>
          <w:rFonts w:ascii="Times New Roman" w:hAnsi="Times New Roman"/>
          <w:u w:color="2A6EC3"/>
        </w:rPr>
        <w:t xml:space="preserve"> «Дополнительное образование, воспитание и психолого-социальное сопровождение детей» </w:t>
      </w:r>
    </w:p>
    <w:p w:rsidR="00E56492" w:rsidRPr="00FA0E7C" w:rsidRDefault="00E56492" w:rsidP="00E0718C">
      <w:pPr>
        <w:widowControl w:val="0"/>
        <w:autoSpaceDE w:val="0"/>
        <w:autoSpaceDN w:val="0"/>
        <w:adjustRightInd w:val="0"/>
        <w:ind w:firstLine="720"/>
        <w:jc w:val="both"/>
        <w:rPr>
          <w:rFonts w:ascii="Times New Roman" w:hAnsi="Times New Roman"/>
          <w:u w:color="2A6EC3"/>
        </w:rPr>
      </w:pPr>
      <w:r w:rsidRPr="00FA0E7C">
        <w:rPr>
          <w:rFonts w:ascii="Times New Roman" w:hAnsi="Times New Roman"/>
          <w:u w:color="2A6EC3"/>
        </w:rPr>
        <w:t xml:space="preserve">– подпрограмма </w:t>
      </w:r>
      <w:r w:rsidRPr="00FA0E7C">
        <w:rPr>
          <w:rFonts w:ascii="Times New Roman" w:hAnsi="Times New Roman"/>
          <w:u w:color="2A6EC3"/>
          <w:lang w:val="en-US"/>
        </w:rPr>
        <w:t>IV</w:t>
      </w:r>
      <w:r w:rsidRPr="00FA0E7C">
        <w:rPr>
          <w:rFonts w:ascii="Times New Roman" w:hAnsi="Times New Roman"/>
          <w:u w:color="2A6EC3"/>
        </w:rPr>
        <w:t xml:space="preserve"> «Обеспечивающая подпрограмма».</w:t>
      </w:r>
    </w:p>
    <w:p w:rsidR="00E56492" w:rsidRPr="00FA0E7C" w:rsidRDefault="00E56492" w:rsidP="00E0718C">
      <w:pPr>
        <w:widowControl w:val="0"/>
        <w:autoSpaceDE w:val="0"/>
        <w:autoSpaceDN w:val="0"/>
        <w:adjustRightInd w:val="0"/>
        <w:ind w:firstLine="720"/>
        <w:jc w:val="both"/>
        <w:rPr>
          <w:rFonts w:ascii="Times New Roman" w:hAnsi="Times New Roman"/>
          <w:u w:color="2A6EC3"/>
        </w:rPr>
      </w:pPr>
      <w:r w:rsidRPr="00FA0E7C">
        <w:rPr>
          <w:rFonts w:ascii="Times New Roman" w:hAnsi="Times New Roman"/>
          <w:u w:color="2A6EC3"/>
        </w:rPr>
        <w:t xml:space="preserve">Подпрограмма </w:t>
      </w:r>
      <w:r w:rsidRPr="00FA0E7C">
        <w:rPr>
          <w:rFonts w:ascii="Times New Roman" w:hAnsi="Times New Roman"/>
          <w:u w:color="2A6EC3"/>
          <w:lang w:val="en-US"/>
        </w:rPr>
        <w:t>I</w:t>
      </w:r>
      <w:r w:rsidRPr="00FA0E7C">
        <w:rPr>
          <w:rFonts w:ascii="Times New Roman" w:hAnsi="Times New Roman"/>
          <w:u w:color="2A6EC3"/>
        </w:rPr>
        <w:t xml:space="preserve"> «Дошкольное образование» направлена на решение проблемы, связанной с обеспечением доступности и повышения качества услуг дошкольного образования. Для ее решения в подпрограмме определены пять задач, в том числе – задача по ликвидации очередности в дошкольные образовательные организации и развитие инфраструктуры дошкольного образования. Данная подпрограмма обеспечивает достижение одного из основных результатов– 100 </w:t>
      </w:r>
      <w:r w:rsidRPr="00FA0E7C">
        <w:rPr>
          <w:rFonts w:ascii="Times New Roman" w:hAnsi="Times New Roman"/>
        </w:rPr>
        <w:t>процентов</w:t>
      </w:r>
      <w:r w:rsidRPr="00FA0E7C">
        <w:rPr>
          <w:rFonts w:ascii="Times New Roman" w:hAnsi="Times New Roman"/>
          <w:u w:color="2A6EC3"/>
        </w:rPr>
        <w:t xml:space="preserve"> доступа к услугам дошкольного образования детей в возрасте от 3 до 7 лет, нуждающихся в услуге дошкольного образования.</w:t>
      </w:r>
    </w:p>
    <w:p w:rsidR="00E56492" w:rsidRPr="00FA0E7C" w:rsidRDefault="00E56492" w:rsidP="00E0718C">
      <w:pPr>
        <w:widowControl w:val="0"/>
        <w:autoSpaceDE w:val="0"/>
        <w:autoSpaceDN w:val="0"/>
        <w:adjustRightInd w:val="0"/>
        <w:ind w:firstLine="720"/>
        <w:jc w:val="both"/>
        <w:rPr>
          <w:rFonts w:ascii="Times New Roman" w:hAnsi="Times New Roman"/>
          <w:u w:color="2A6EC3"/>
        </w:rPr>
      </w:pPr>
      <w:r w:rsidRPr="00FA0E7C">
        <w:rPr>
          <w:rFonts w:ascii="Times New Roman" w:hAnsi="Times New Roman"/>
          <w:u w:color="2A6EC3"/>
        </w:rPr>
        <w:t xml:space="preserve">Подпрограмма </w:t>
      </w:r>
      <w:r w:rsidRPr="00FA0E7C">
        <w:rPr>
          <w:rFonts w:ascii="Times New Roman" w:hAnsi="Times New Roman"/>
          <w:u w:color="2A6EC3"/>
          <w:lang w:val="en-US"/>
        </w:rPr>
        <w:t>II</w:t>
      </w:r>
      <w:r w:rsidRPr="00FA0E7C">
        <w:rPr>
          <w:rFonts w:ascii="Times New Roman" w:hAnsi="Times New Roman"/>
          <w:u w:color="2A6EC3"/>
        </w:rPr>
        <w:t xml:space="preserve"> «Общее образование» направлена на решение проблемы доступности и повышения качества услуг общего образования в соответствии с потребностями граждан и требованиями инновационного развития экономики региона и </w:t>
      </w:r>
      <w:r w:rsidR="00391C59">
        <w:rPr>
          <w:rFonts w:ascii="Times New Roman" w:hAnsi="Times New Roman"/>
          <w:u w:color="2A6EC3"/>
        </w:rPr>
        <w:t>округа</w:t>
      </w:r>
      <w:r w:rsidRPr="00FA0E7C">
        <w:rPr>
          <w:rFonts w:ascii="Times New Roman" w:hAnsi="Times New Roman"/>
          <w:u w:color="2A6EC3"/>
        </w:rPr>
        <w:t xml:space="preserve">, внедрения механизмов его оценки, повышения уровня информационной прозрачности системы образования. В рамках подпрограммы должно быть обеспечено выполнение Указа Президента Российской Федерации </w:t>
      </w:r>
      <w:r w:rsidR="00D16130">
        <w:rPr>
          <w:rFonts w:ascii="Times New Roman" w:hAnsi="Times New Roman"/>
          <w:u w:color="2A6EC3"/>
        </w:rPr>
        <w:t xml:space="preserve">от 07.05.2015 </w:t>
      </w:r>
      <w:r w:rsidRPr="00FA0E7C">
        <w:rPr>
          <w:rFonts w:ascii="Times New Roman" w:hAnsi="Times New Roman"/>
          <w:u w:color="2A6EC3"/>
        </w:rPr>
        <w:t>№ 597</w:t>
      </w:r>
      <w:r w:rsidR="00D16130">
        <w:rPr>
          <w:rFonts w:ascii="Times New Roman" w:hAnsi="Times New Roman"/>
          <w:u w:color="2A6EC3"/>
        </w:rPr>
        <w:t xml:space="preserve"> «О мероприятиях по реализации </w:t>
      </w:r>
      <w:r w:rsidR="00BF0214">
        <w:rPr>
          <w:rFonts w:ascii="Times New Roman" w:hAnsi="Times New Roman"/>
          <w:u w:color="2A6EC3"/>
        </w:rPr>
        <w:t>государственной социальной политики»</w:t>
      </w:r>
      <w:r w:rsidRPr="00FA0E7C">
        <w:rPr>
          <w:rFonts w:ascii="Times New Roman" w:hAnsi="Times New Roman"/>
          <w:u w:color="2A6EC3"/>
        </w:rPr>
        <w:t xml:space="preserve">. Средняя заработная плата педагогических работников общеобразовательных организаций должна составлять не менее 100 </w:t>
      </w:r>
      <w:r w:rsidRPr="00FA0E7C">
        <w:rPr>
          <w:rFonts w:ascii="Times New Roman" w:hAnsi="Times New Roman"/>
        </w:rPr>
        <w:t>процентов</w:t>
      </w:r>
      <w:r w:rsidRPr="00FA0E7C">
        <w:rPr>
          <w:rFonts w:ascii="Times New Roman" w:hAnsi="Times New Roman"/>
          <w:u w:color="2A6EC3"/>
        </w:rPr>
        <w:t xml:space="preserve"> от средней заработной платы в экономике Московской области, а педагогических работников дошкольных образовательных организаций – 100 </w:t>
      </w:r>
      <w:r w:rsidRPr="00FA0E7C">
        <w:rPr>
          <w:rFonts w:ascii="Times New Roman" w:hAnsi="Times New Roman"/>
        </w:rPr>
        <w:t>процентов</w:t>
      </w:r>
      <w:r w:rsidRPr="00FA0E7C">
        <w:rPr>
          <w:rFonts w:ascii="Times New Roman" w:hAnsi="Times New Roman"/>
          <w:u w:color="2A6EC3"/>
        </w:rPr>
        <w:t xml:space="preserve"> к средней заработной плате в сфере общего образования в Московской области.</w:t>
      </w:r>
    </w:p>
    <w:p w:rsidR="00E56492" w:rsidRPr="00FA0E7C" w:rsidRDefault="00E56492" w:rsidP="00E0718C">
      <w:pPr>
        <w:ind w:firstLine="708"/>
        <w:jc w:val="both"/>
        <w:rPr>
          <w:rFonts w:ascii="Times New Roman" w:hAnsi="Times New Roman"/>
        </w:rPr>
      </w:pPr>
      <w:r w:rsidRPr="00FA0E7C">
        <w:rPr>
          <w:rFonts w:ascii="Times New Roman" w:hAnsi="Times New Roman"/>
          <w:u w:color="2A6EC3"/>
        </w:rPr>
        <w:t xml:space="preserve">Подпрограмма </w:t>
      </w:r>
      <w:r w:rsidRPr="00FA0E7C">
        <w:rPr>
          <w:rFonts w:ascii="Times New Roman" w:hAnsi="Times New Roman"/>
          <w:u w:color="2A6EC3"/>
          <w:lang w:val="en-US"/>
        </w:rPr>
        <w:t>III</w:t>
      </w:r>
      <w:r w:rsidRPr="00FA0E7C">
        <w:rPr>
          <w:rFonts w:ascii="Times New Roman" w:hAnsi="Times New Roman"/>
          <w:u w:color="2A6EC3"/>
        </w:rPr>
        <w:t xml:space="preserve"> «Дополнительное образование, воспитание и психолого-социальное сопровождение детей» направлена на решение проблем, связанных с обеспечением доступности дополнительного образования детей, профилактикой асоциальных явлений. В рамках подпрограммы выделены задачи, одной из которых является формирование системы непрерывного вариативного дополнительного образования детей. Данная подпрограмма обеспечит выполнение Указа Президента Российской Федерации </w:t>
      </w:r>
      <w:r w:rsidR="00BF0214">
        <w:rPr>
          <w:rFonts w:ascii="Times New Roman" w:hAnsi="Times New Roman"/>
          <w:u w:color="2A6EC3"/>
        </w:rPr>
        <w:t xml:space="preserve">от 07.05.2012 </w:t>
      </w:r>
      <w:r w:rsidRPr="00FA0E7C">
        <w:rPr>
          <w:rFonts w:ascii="Times New Roman" w:hAnsi="Times New Roman"/>
          <w:u w:color="2A6EC3"/>
        </w:rPr>
        <w:t xml:space="preserve">№ 599 </w:t>
      </w:r>
      <w:r w:rsidR="00BF0214">
        <w:rPr>
          <w:rFonts w:ascii="Times New Roman" w:hAnsi="Times New Roman"/>
          <w:u w:color="2A6EC3"/>
        </w:rPr>
        <w:t xml:space="preserve">« О </w:t>
      </w:r>
      <w:r w:rsidR="002A78BE">
        <w:rPr>
          <w:rFonts w:ascii="Times New Roman" w:hAnsi="Times New Roman"/>
          <w:u w:color="2A6EC3"/>
        </w:rPr>
        <w:t xml:space="preserve">мерах по реализации государственной политики в области науки и образования» </w:t>
      </w:r>
      <w:r w:rsidRPr="00FA0E7C">
        <w:rPr>
          <w:rFonts w:ascii="Times New Roman" w:hAnsi="Times New Roman"/>
          <w:u w:color="2A6EC3"/>
        </w:rPr>
        <w:t xml:space="preserve">по показателю – не менее </w:t>
      </w:r>
      <w:r w:rsidRPr="00FA0E7C">
        <w:rPr>
          <w:rFonts w:ascii="Times New Roman" w:hAnsi="Times New Roman"/>
        </w:rPr>
        <w:t>90 процентов</w:t>
      </w:r>
      <w:r w:rsidRPr="00FA0E7C">
        <w:rPr>
          <w:rFonts w:ascii="Times New Roman" w:hAnsi="Times New Roman"/>
          <w:u w:color="2A6EC3"/>
        </w:rPr>
        <w:t xml:space="preserve"> детей и молодежи в возрасте от 5 до 18 лет будут охвачены дополнительными образовательными программами.</w:t>
      </w:r>
      <w:r w:rsidRPr="00FA0E7C">
        <w:rPr>
          <w:rFonts w:ascii="Times New Roman" w:hAnsi="Times New Roman"/>
        </w:rPr>
        <w:t xml:space="preserve"> Подпрограмма также </w:t>
      </w:r>
      <w:r w:rsidRPr="00FA0E7C">
        <w:rPr>
          <w:rFonts w:ascii="Times New Roman" w:hAnsi="Times New Roman"/>
          <w:u w:color="2A6EC3"/>
        </w:rPr>
        <w:t>нацелена на повышение качества системы дополнительного образования в сфере культуры и искусства посредством улучшения материально-технической базы и обеспечения деятельности муниципальных образовательных учреждений дополнительного образования детей в сфере культуры и искусства.</w:t>
      </w:r>
    </w:p>
    <w:p w:rsidR="00E56492" w:rsidRPr="00FA0E7C" w:rsidRDefault="00E56492" w:rsidP="00E0718C">
      <w:pPr>
        <w:widowControl w:val="0"/>
        <w:autoSpaceDE w:val="0"/>
        <w:autoSpaceDN w:val="0"/>
        <w:adjustRightInd w:val="0"/>
        <w:ind w:firstLine="720"/>
        <w:jc w:val="both"/>
        <w:rPr>
          <w:rFonts w:ascii="Times New Roman" w:hAnsi="Times New Roman"/>
        </w:rPr>
      </w:pPr>
      <w:r w:rsidRPr="00FA0E7C">
        <w:rPr>
          <w:rFonts w:ascii="Times New Roman" w:hAnsi="Times New Roman"/>
        </w:rPr>
        <w:t xml:space="preserve">Подпрограмма </w:t>
      </w:r>
      <w:r w:rsidRPr="00FA0E7C">
        <w:rPr>
          <w:rFonts w:ascii="Times New Roman" w:hAnsi="Times New Roman"/>
          <w:lang w:val="en-US"/>
        </w:rPr>
        <w:t>IV</w:t>
      </w:r>
      <w:r w:rsidRPr="00FA0E7C">
        <w:rPr>
          <w:rFonts w:ascii="Times New Roman" w:hAnsi="Times New Roman"/>
        </w:rPr>
        <w:t xml:space="preserve"> «Обеспечивающая программа» направлена на обеспечение выполнения функций Управления образования </w:t>
      </w:r>
      <w:r w:rsidR="009D72C6">
        <w:rPr>
          <w:rFonts w:ascii="Times New Roman" w:hAnsi="Times New Roman"/>
        </w:rPr>
        <w:t>администрации городского округа</w:t>
      </w:r>
      <w:r w:rsidR="00AA6819">
        <w:rPr>
          <w:rFonts w:ascii="Times New Roman" w:hAnsi="Times New Roman"/>
        </w:rPr>
        <w:t xml:space="preserve"> Кашира</w:t>
      </w:r>
      <w:r w:rsidRPr="00FA0E7C">
        <w:rPr>
          <w:rFonts w:ascii="Times New Roman" w:hAnsi="Times New Roman"/>
        </w:rPr>
        <w:t xml:space="preserve"> и муниципальных учреждений образования, обеспечивающих финансовое и методическое сопровождение учебного процесса</w:t>
      </w:r>
      <w:r w:rsidRPr="00FA0E7C">
        <w:rPr>
          <w:rFonts w:ascii="Times New Roman" w:hAnsi="Times New Roman"/>
          <w:bCs/>
        </w:rPr>
        <w:t>.</w:t>
      </w:r>
    </w:p>
    <w:p w:rsidR="00E56492" w:rsidRPr="00FA0E7C" w:rsidRDefault="00E56492" w:rsidP="00E0718C">
      <w:pPr>
        <w:pStyle w:val="1"/>
        <w:spacing w:before="0"/>
        <w:jc w:val="center"/>
        <w:rPr>
          <w:rFonts w:ascii="Times New Roman" w:hAnsi="Times New Roman"/>
          <w:b w:val="0"/>
          <w:i/>
          <w:color w:val="auto"/>
          <w:sz w:val="24"/>
          <w:szCs w:val="24"/>
          <w:u w:val="single"/>
        </w:rPr>
      </w:pPr>
    </w:p>
    <w:p w:rsidR="00E56492" w:rsidRPr="00FA0E7C" w:rsidRDefault="00E56492" w:rsidP="00E0718C">
      <w:pPr>
        <w:pStyle w:val="1"/>
        <w:spacing w:before="0"/>
        <w:jc w:val="center"/>
        <w:rPr>
          <w:rFonts w:ascii="Times New Roman" w:hAnsi="Times New Roman"/>
          <w:b w:val="0"/>
          <w:i/>
          <w:color w:val="auto"/>
          <w:sz w:val="24"/>
          <w:szCs w:val="24"/>
          <w:u w:val="single"/>
        </w:rPr>
      </w:pPr>
      <w:r w:rsidRPr="00FA0E7C">
        <w:rPr>
          <w:rFonts w:ascii="Times New Roman" w:hAnsi="Times New Roman"/>
          <w:b w:val="0"/>
          <w:i/>
          <w:color w:val="auto"/>
          <w:sz w:val="24"/>
          <w:szCs w:val="24"/>
          <w:u w:val="single"/>
        </w:rPr>
        <w:t>Описание целей и задач муниципальной программы и подпрограмм</w:t>
      </w:r>
    </w:p>
    <w:p w:rsidR="00E56492" w:rsidRPr="00FA0E7C" w:rsidRDefault="00E56492" w:rsidP="00E0718C">
      <w:pPr>
        <w:pStyle w:val="Default"/>
        <w:ind w:firstLine="708"/>
        <w:jc w:val="both"/>
        <w:rPr>
          <w:color w:val="auto"/>
        </w:rPr>
      </w:pPr>
      <w:r w:rsidRPr="00FA0E7C">
        <w:rPr>
          <w:color w:val="auto"/>
        </w:rPr>
        <w:t xml:space="preserve">Цель муниципальной программы сформулирована с учетом требований Указов Президента Российской Федерации </w:t>
      </w:r>
      <w:r w:rsidR="00482468">
        <w:rPr>
          <w:u w:color="2A6EC3"/>
        </w:rPr>
        <w:t xml:space="preserve">от 07.05.2012 </w:t>
      </w:r>
      <w:r w:rsidRPr="00FA0E7C">
        <w:rPr>
          <w:color w:val="auto"/>
        </w:rPr>
        <w:t xml:space="preserve">№597, </w:t>
      </w:r>
      <w:r w:rsidR="00482468">
        <w:rPr>
          <w:u w:color="2A6EC3"/>
        </w:rPr>
        <w:t xml:space="preserve">от 07.05.2012 </w:t>
      </w:r>
      <w:r w:rsidRPr="00FA0E7C">
        <w:rPr>
          <w:color w:val="auto"/>
        </w:rPr>
        <w:t>№599, направленных на совершенствование государственной политики в области образования и науки, социальной сфере.</w:t>
      </w:r>
    </w:p>
    <w:p w:rsidR="00E56492" w:rsidRPr="00FA0E7C" w:rsidRDefault="00E56492" w:rsidP="00E0718C">
      <w:pPr>
        <w:pStyle w:val="Default"/>
        <w:ind w:firstLine="708"/>
        <w:jc w:val="both"/>
        <w:rPr>
          <w:color w:val="auto"/>
        </w:rPr>
      </w:pPr>
      <w:r w:rsidRPr="00FA0E7C">
        <w:rPr>
          <w:color w:val="auto"/>
        </w:rPr>
        <w:t xml:space="preserve">Целью муниципальной программы является: </w:t>
      </w:r>
      <w:r w:rsidRPr="00FA0E7C">
        <w:rPr>
          <w:color w:val="auto"/>
          <w:u w:color="2A6EC3"/>
        </w:rPr>
        <w:t xml:space="preserve">обеспечение доступного качественного образования и успешной социализации детей и молодёжи, удовлетворение потребности муниципальных образовательных учреждений </w:t>
      </w:r>
      <w:r w:rsidR="00CF137A">
        <w:rPr>
          <w:color w:val="auto"/>
          <w:u w:color="2A6EC3"/>
        </w:rPr>
        <w:t>округа</w:t>
      </w:r>
      <w:r w:rsidRPr="00FA0E7C">
        <w:rPr>
          <w:color w:val="auto"/>
          <w:u w:color="2A6EC3"/>
        </w:rPr>
        <w:t xml:space="preserve"> в кадрах высокой квалификации.</w:t>
      </w:r>
    </w:p>
    <w:p w:rsidR="00E56492" w:rsidRPr="00FA0E7C" w:rsidRDefault="00E56492" w:rsidP="00E0718C">
      <w:pPr>
        <w:pStyle w:val="Default"/>
        <w:ind w:firstLine="708"/>
        <w:jc w:val="both"/>
        <w:rPr>
          <w:color w:val="auto"/>
        </w:rPr>
      </w:pPr>
      <w:r w:rsidRPr="00FA0E7C">
        <w:rPr>
          <w:color w:val="auto"/>
        </w:rPr>
        <w:t>Задачи муниципальной программы:</w:t>
      </w:r>
    </w:p>
    <w:p w:rsidR="00E56492" w:rsidRPr="00FA0E7C" w:rsidRDefault="00E56492" w:rsidP="00183FD2">
      <w:pPr>
        <w:pStyle w:val="Default"/>
        <w:ind w:firstLine="708"/>
        <w:jc w:val="both"/>
        <w:rPr>
          <w:color w:val="auto"/>
        </w:rPr>
      </w:pPr>
      <w:r w:rsidRPr="00FA0E7C">
        <w:rPr>
          <w:color w:val="auto"/>
        </w:rPr>
        <w:t>Первая задача – обеспечение доступности образовательных услуг через развитие сети учреждений и внедрение современных организационно-экономических моделей предоставления образовательных услуг.</w:t>
      </w:r>
    </w:p>
    <w:p w:rsidR="00E56492" w:rsidRPr="00FA0E7C" w:rsidRDefault="00E56492" w:rsidP="00183FD2">
      <w:pPr>
        <w:pStyle w:val="Default"/>
        <w:ind w:firstLine="708"/>
        <w:jc w:val="both"/>
        <w:rPr>
          <w:color w:val="auto"/>
        </w:rPr>
      </w:pPr>
      <w:r w:rsidRPr="00FA0E7C">
        <w:rPr>
          <w:color w:val="auto"/>
        </w:rPr>
        <w:t xml:space="preserve">Вторая задача – обновление содержания и технологий образования, состава и компетенций педагогических кадров для обеспечения высокого качества образования в соответствии с федеральными государственными образовательными стандартами. </w:t>
      </w:r>
    </w:p>
    <w:p w:rsidR="00E56492" w:rsidRPr="00FA0E7C" w:rsidRDefault="00E56492" w:rsidP="00183FD2">
      <w:pPr>
        <w:pStyle w:val="Default"/>
        <w:ind w:firstLine="708"/>
        <w:jc w:val="both"/>
        <w:rPr>
          <w:color w:val="auto"/>
        </w:rPr>
      </w:pPr>
      <w:r w:rsidRPr="00FA0E7C">
        <w:rPr>
          <w:color w:val="auto"/>
        </w:rPr>
        <w:t>Третья задача – обеспечение защиты прав и интересов детей, создание условий для их безопасной жизнедеятельности, формирования здорового образа жизни, социальной адаптации и самореализации.</w:t>
      </w:r>
    </w:p>
    <w:p w:rsidR="00E56492" w:rsidRPr="00FA0E7C" w:rsidRDefault="00E56492" w:rsidP="00183FD2">
      <w:pPr>
        <w:pStyle w:val="Default"/>
        <w:ind w:firstLine="708"/>
        <w:jc w:val="both"/>
        <w:rPr>
          <w:color w:val="auto"/>
        </w:rPr>
      </w:pPr>
      <w:r w:rsidRPr="00FA0E7C">
        <w:rPr>
          <w:color w:val="auto"/>
        </w:rPr>
        <w:t>Четвертая задача - обеспечение безопасных условий во время проведения учебно-воспитательного и производственного процессов</w:t>
      </w:r>
      <w:r w:rsidRPr="00FA0E7C">
        <w:rPr>
          <w:color w:val="auto"/>
          <w:u w:color="2A6EC3"/>
        </w:rPr>
        <w:t>.</w:t>
      </w:r>
    </w:p>
    <w:p w:rsidR="00E56492" w:rsidRPr="00FA0E7C" w:rsidRDefault="00E56492" w:rsidP="00183FD2">
      <w:pPr>
        <w:pStyle w:val="Default"/>
        <w:ind w:firstLine="708"/>
        <w:jc w:val="both"/>
        <w:rPr>
          <w:color w:val="auto"/>
        </w:rPr>
      </w:pPr>
      <w:r w:rsidRPr="00FA0E7C">
        <w:rPr>
          <w:color w:val="auto"/>
        </w:rPr>
        <w:t>Пятая задача – развитие материально-технической базы муниципальных образовательных учреждений, приведение зданий и помещений образовательных учреждений в соответствие с современными требованиями.</w:t>
      </w:r>
    </w:p>
    <w:p w:rsidR="00E56492" w:rsidRPr="00FA0E7C" w:rsidRDefault="00E56492" w:rsidP="00183FD2">
      <w:pPr>
        <w:pStyle w:val="Default"/>
        <w:ind w:firstLine="708"/>
        <w:jc w:val="both"/>
        <w:rPr>
          <w:color w:val="auto"/>
        </w:rPr>
      </w:pPr>
      <w:r w:rsidRPr="00843A18">
        <w:rPr>
          <w:b/>
          <w:color w:val="auto"/>
        </w:rPr>
        <w:t xml:space="preserve">Цель подпрограммы </w:t>
      </w:r>
      <w:r w:rsidRPr="00843A18">
        <w:rPr>
          <w:b/>
          <w:color w:val="auto"/>
          <w:lang w:val="de-DE"/>
        </w:rPr>
        <w:t>I</w:t>
      </w:r>
      <w:r w:rsidRPr="00FA0E7C">
        <w:rPr>
          <w:color w:val="auto"/>
        </w:rPr>
        <w:t xml:space="preserve"> – обеспечение доступности и высокого качества услуг дошкольного образования.</w:t>
      </w:r>
    </w:p>
    <w:p w:rsidR="00E56492" w:rsidRPr="00843A18" w:rsidRDefault="00E56492" w:rsidP="00183FD2">
      <w:pPr>
        <w:pStyle w:val="Default"/>
        <w:ind w:firstLine="708"/>
        <w:jc w:val="both"/>
        <w:rPr>
          <w:b/>
          <w:color w:val="auto"/>
        </w:rPr>
      </w:pPr>
      <w:r w:rsidRPr="00843A18">
        <w:rPr>
          <w:b/>
          <w:color w:val="auto"/>
        </w:rPr>
        <w:t xml:space="preserve">Задачи подпрограммы </w:t>
      </w:r>
      <w:r w:rsidRPr="00843A18">
        <w:rPr>
          <w:b/>
          <w:color w:val="auto"/>
          <w:lang w:val="de-DE"/>
        </w:rPr>
        <w:t>I</w:t>
      </w:r>
      <w:r w:rsidRPr="00843A18">
        <w:rPr>
          <w:b/>
          <w:color w:val="auto"/>
        </w:rPr>
        <w:t>:</w:t>
      </w:r>
    </w:p>
    <w:p w:rsidR="009538CE" w:rsidRPr="009538CE" w:rsidRDefault="009538CE" w:rsidP="009538CE">
      <w:pPr>
        <w:pStyle w:val="11"/>
        <w:numPr>
          <w:ilvl w:val="0"/>
          <w:numId w:val="26"/>
        </w:numPr>
        <w:ind w:left="0" w:firstLine="709"/>
        <w:rPr>
          <w:rFonts w:ascii="Times New Roman" w:hAnsi="Times New Roman"/>
        </w:rPr>
      </w:pPr>
      <w:r w:rsidRPr="009538CE">
        <w:rPr>
          <w:rFonts w:ascii="Times New Roman" w:hAnsi="Times New Roman"/>
        </w:rPr>
        <w:t>Обеспечение 100 %  доли воспитанников дошкольных образовательных организаций, обучающихся по программам, соответствующим требованиям федерального государственного образовательного стандарта дошкольного образования.</w:t>
      </w:r>
    </w:p>
    <w:p w:rsidR="009538CE" w:rsidRPr="009538CE" w:rsidRDefault="009538CE" w:rsidP="009538CE">
      <w:pPr>
        <w:pStyle w:val="11"/>
        <w:numPr>
          <w:ilvl w:val="0"/>
          <w:numId w:val="26"/>
        </w:numPr>
        <w:ind w:left="0" w:firstLine="709"/>
        <w:rPr>
          <w:rFonts w:ascii="Times New Roman" w:hAnsi="Times New Roman"/>
        </w:rPr>
      </w:pPr>
      <w:r w:rsidRPr="009538CE">
        <w:rPr>
          <w:rFonts w:ascii="Times New Roman" w:hAnsi="Times New Roman"/>
        </w:rPr>
        <w:t>Доступность дошкольного образования для детей в возрасте от 1,5 до 7 лет.</w:t>
      </w:r>
    </w:p>
    <w:p w:rsidR="009538CE" w:rsidRPr="00FA0E7C" w:rsidRDefault="009538CE" w:rsidP="009538CE">
      <w:pPr>
        <w:pStyle w:val="11"/>
        <w:numPr>
          <w:ilvl w:val="0"/>
          <w:numId w:val="26"/>
        </w:numPr>
        <w:ind w:left="0" w:firstLine="709"/>
        <w:rPr>
          <w:rFonts w:ascii="Times New Roman" w:hAnsi="Times New Roman"/>
        </w:rPr>
      </w:pPr>
      <w:r w:rsidRPr="00FA0E7C">
        <w:rPr>
          <w:rFonts w:ascii="Times New Roman" w:hAnsi="Times New Roman"/>
        </w:rPr>
        <w:t>Повышение эффективности деятельности дошкольных образовательных организаций.</w:t>
      </w:r>
    </w:p>
    <w:p w:rsidR="009538CE" w:rsidRPr="009538CE" w:rsidRDefault="009538CE" w:rsidP="009538CE">
      <w:pPr>
        <w:pStyle w:val="11"/>
        <w:numPr>
          <w:ilvl w:val="0"/>
          <w:numId w:val="26"/>
        </w:numPr>
        <w:ind w:left="0" w:firstLine="709"/>
        <w:rPr>
          <w:rFonts w:ascii="Times New Roman" w:hAnsi="Times New Roman"/>
        </w:rPr>
      </w:pPr>
      <w:r w:rsidRPr="009538CE">
        <w:rPr>
          <w:rFonts w:ascii="Times New Roman" w:hAnsi="Times New Roman"/>
        </w:rPr>
        <w:t>Обновление содержания дошкольного образования.</w:t>
      </w:r>
    </w:p>
    <w:p w:rsidR="009538CE" w:rsidRPr="00FA0E7C" w:rsidRDefault="009538CE" w:rsidP="009538CE">
      <w:pPr>
        <w:pStyle w:val="11"/>
        <w:numPr>
          <w:ilvl w:val="0"/>
          <w:numId w:val="26"/>
        </w:numPr>
        <w:ind w:left="0" w:firstLine="709"/>
        <w:rPr>
          <w:rFonts w:ascii="Times New Roman" w:hAnsi="Times New Roman"/>
        </w:rPr>
      </w:pPr>
      <w:r w:rsidRPr="00FA0E7C">
        <w:rPr>
          <w:rFonts w:ascii="Times New Roman" w:hAnsi="Times New Roman"/>
        </w:rPr>
        <w:t>Формирование системы профессиональной компетенции современного педагога дошкольного образования.</w:t>
      </w:r>
    </w:p>
    <w:p w:rsidR="009538CE" w:rsidRPr="009538CE" w:rsidRDefault="009538CE" w:rsidP="009538CE">
      <w:pPr>
        <w:pStyle w:val="11"/>
        <w:numPr>
          <w:ilvl w:val="0"/>
          <w:numId w:val="26"/>
        </w:numPr>
        <w:ind w:left="0" w:firstLine="709"/>
        <w:rPr>
          <w:rFonts w:ascii="Times New Roman" w:hAnsi="Times New Roman"/>
        </w:rPr>
      </w:pPr>
      <w:r w:rsidRPr="00FA0E7C">
        <w:rPr>
          <w:rFonts w:ascii="Times New Roman" w:hAnsi="Times New Roman"/>
        </w:rPr>
        <w:t>Реализация мероприятий «Чистая вода»: установка озонофильтрующих систем «ОЗОН-М» (анализ воды, подбор фильтра, монтаж оборудования и внутренних систем водоснабжения и канализования) в дошкольных образовательных учреждениях.</w:t>
      </w:r>
    </w:p>
    <w:p w:rsidR="00E56492" w:rsidRPr="00843A18" w:rsidRDefault="00E56492" w:rsidP="00183FD2">
      <w:pPr>
        <w:ind w:firstLine="708"/>
        <w:jc w:val="both"/>
        <w:rPr>
          <w:rFonts w:ascii="Times New Roman" w:hAnsi="Times New Roman"/>
          <w:b/>
        </w:rPr>
      </w:pPr>
      <w:r w:rsidRPr="00843A18">
        <w:rPr>
          <w:rFonts w:ascii="Times New Roman" w:hAnsi="Times New Roman"/>
          <w:b/>
        </w:rPr>
        <w:t xml:space="preserve">Цели подпрограммы </w:t>
      </w:r>
      <w:r w:rsidRPr="00843A18">
        <w:rPr>
          <w:rFonts w:ascii="Times New Roman" w:hAnsi="Times New Roman"/>
          <w:b/>
          <w:lang w:val="en-US"/>
        </w:rPr>
        <w:t>II</w:t>
      </w:r>
      <w:r w:rsidRPr="00843A18">
        <w:rPr>
          <w:rFonts w:ascii="Times New Roman" w:hAnsi="Times New Roman"/>
          <w:b/>
        </w:rPr>
        <w:t xml:space="preserve">: </w:t>
      </w:r>
    </w:p>
    <w:p w:rsidR="00E56492" w:rsidRPr="00FA0E7C" w:rsidRDefault="00E56492" w:rsidP="00183FD2">
      <w:pPr>
        <w:ind w:firstLine="708"/>
        <w:jc w:val="both"/>
        <w:rPr>
          <w:rFonts w:ascii="Times New Roman" w:hAnsi="Times New Roman"/>
        </w:rPr>
      </w:pPr>
      <w:r w:rsidRPr="00FA0E7C">
        <w:rPr>
          <w:rFonts w:ascii="Times New Roman" w:hAnsi="Times New Roman"/>
        </w:rPr>
        <w:t xml:space="preserve">– обеспечение доступности и высокого качества услуг общего образования в соответствии с потребностями граждан и требованиями инновационного развития экономики </w:t>
      </w:r>
      <w:r w:rsidR="00CF137A">
        <w:rPr>
          <w:rFonts w:ascii="Times New Roman" w:hAnsi="Times New Roman"/>
        </w:rPr>
        <w:t>г</w:t>
      </w:r>
      <w:r w:rsidR="00AA6819">
        <w:rPr>
          <w:rFonts w:ascii="Times New Roman" w:hAnsi="Times New Roman"/>
        </w:rPr>
        <w:t>ородского округа Кашира</w:t>
      </w:r>
      <w:r w:rsidRPr="00FA0E7C">
        <w:rPr>
          <w:rFonts w:ascii="Times New Roman" w:hAnsi="Times New Roman"/>
        </w:rPr>
        <w:t>, независимо от места жительства, социального и материального положения семей и состояния здоровья обучающихся;</w:t>
      </w:r>
    </w:p>
    <w:p w:rsidR="00E56492" w:rsidRPr="00FA0E7C" w:rsidRDefault="00E56492" w:rsidP="00183FD2">
      <w:pPr>
        <w:ind w:firstLine="708"/>
        <w:jc w:val="both"/>
        <w:rPr>
          <w:rFonts w:ascii="Times New Roman" w:hAnsi="Times New Roman"/>
        </w:rPr>
      </w:pPr>
      <w:r w:rsidRPr="00FA0E7C">
        <w:rPr>
          <w:rFonts w:ascii="Times New Roman" w:hAnsi="Times New Roman"/>
        </w:rPr>
        <w:t>- повышение качества образования через предоставление объективной информации о качестве образования, обеспечение информационной открытости системы образования и обратной связи с потребителями образовательных услуг.</w:t>
      </w:r>
    </w:p>
    <w:p w:rsidR="00E56492" w:rsidRDefault="00E56492" w:rsidP="00183FD2">
      <w:pPr>
        <w:tabs>
          <w:tab w:val="left" w:pos="3974"/>
        </w:tabs>
        <w:ind w:firstLine="708"/>
        <w:jc w:val="both"/>
        <w:rPr>
          <w:rFonts w:ascii="Times New Roman" w:hAnsi="Times New Roman"/>
          <w:b/>
        </w:rPr>
      </w:pPr>
      <w:r w:rsidRPr="00843A18">
        <w:rPr>
          <w:rFonts w:ascii="Times New Roman" w:hAnsi="Times New Roman"/>
          <w:b/>
        </w:rPr>
        <w:t xml:space="preserve">Задачи подпрограммы </w:t>
      </w:r>
      <w:r w:rsidRPr="00843A18">
        <w:rPr>
          <w:rFonts w:ascii="Times New Roman" w:hAnsi="Times New Roman"/>
          <w:b/>
          <w:lang w:val="en-US"/>
        </w:rPr>
        <w:t>II</w:t>
      </w:r>
      <w:r w:rsidRPr="00843A18">
        <w:rPr>
          <w:rFonts w:ascii="Times New Roman" w:hAnsi="Times New Roman"/>
          <w:b/>
        </w:rPr>
        <w:t>:</w:t>
      </w:r>
      <w:r w:rsidRPr="00843A18">
        <w:rPr>
          <w:rFonts w:ascii="Times New Roman" w:hAnsi="Times New Roman"/>
          <w:b/>
        </w:rPr>
        <w:tab/>
      </w:r>
    </w:p>
    <w:p w:rsidR="008542CF" w:rsidRPr="00F925EF" w:rsidRDefault="008542CF" w:rsidP="008542CF">
      <w:pPr>
        <w:numPr>
          <w:ilvl w:val="0"/>
          <w:numId w:val="5"/>
        </w:numPr>
        <w:rPr>
          <w:rFonts w:ascii="Times New Roman" w:hAnsi="Times New Roman"/>
        </w:rPr>
      </w:pPr>
      <w:r w:rsidRPr="00F925EF">
        <w:rPr>
          <w:rFonts w:ascii="Times New Roman" w:hAnsi="Times New Roman"/>
        </w:rPr>
        <w:t>Увеличение доли обучающихся по  федеральным государственным образовательным стандартам</w:t>
      </w:r>
      <w:r>
        <w:rPr>
          <w:rFonts w:ascii="Times New Roman" w:hAnsi="Times New Roman"/>
        </w:rPr>
        <w:t>.</w:t>
      </w:r>
    </w:p>
    <w:p w:rsidR="008542CF" w:rsidRPr="00361F0A" w:rsidRDefault="008542CF" w:rsidP="008542CF">
      <w:pPr>
        <w:numPr>
          <w:ilvl w:val="0"/>
          <w:numId w:val="5"/>
        </w:numPr>
        <w:rPr>
          <w:rFonts w:ascii="Times New Roman" w:hAnsi="Times New Roman"/>
        </w:rPr>
      </w:pPr>
      <w:r w:rsidRPr="00361F0A">
        <w:rPr>
          <w:rFonts w:ascii="Times New Roman" w:hAnsi="Times New Roman"/>
        </w:rPr>
        <w:t xml:space="preserve">Снижение доли обучающихся в государственных(муниципальных) общеобразовательных организациях занимающихся  во вторую смену </w:t>
      </w:r>
    </w:p>
    <w:p w:rsidR="008542CF" w:rsidRPr="00FA0E7C" w:rsidRDefault="008542CF" w:rsidP="008542CF">
      <w:pPr>
        <w:numPr>
          <w:ilvl w:val="0"/>
          <w:numId w:val="5"/>
        </w:numPr>
        <w:rPr>
          <w:rFonts w:ascii="Times New Roman" w:hAnsi="Times New Roman"/>
        </w:rPr>
      </w:pPr>
      <w:r w:rsidRPr="00FA0E7C">
        <w:rPr>
          <w:rFonts w:ascii="Times New Roman" w:hAnsi="Times New Roman"/>
        </w:rPr>
        <w:t>Развитие инновационной инфраструктуры общего образования.</w:t>
      </w:r>
    </w:p>
    <w:p w:rsidR="008542CF" w:rsidRPr="00FA0E7C" w:rsidRDefault="008542CF" w:rsidP="008542CF">
      <w:pPr>
        <w:numPr>
          <w:ilvl w:val="0"/>
          <w:numId w:val="5"/>
        </w:numPr>
        <w:rPr>
          <w:rFonts w:ascii="Times New Roman" w:hAnsi="Times New Roman"/>
        </w:rPr>
      </w:pPr>
      <w:r w:rsidRPr="00FA0E7C">
        <w:rPr>
          <w:rFonts w:ascii="Times New Roman" w:hAnsi="Times New Roman"/>
        </w:rPr>
        <w:t>Обновление состава и компетенций педагогических работников, создание механизмов мотивации педагогов к повышению качества работы и непрерывному профессиональному развитию.</w:t>
      </w:r>
    </w:p>
    <w:p w:rsidR="008542CF" w:rsidRPr="00FA0E7C" w:rsidRDefault="008542CF" w:rsidP="008542CF">
      <w:pPr>
        <w:numPr>
          <w:ilvl w:val="0"/>
          <w:numId w:val="5"/>
        </w:numPr>
        <w:rPr>
          <w:rFonts w:ascii="Times New Roman" w:hAnsi="Times New Roman"/>
        </w:rPr>
      </w:pPr>
      <w:r w:rsidRPr="00FA0E7C">
        <w:rPr>
          <w:rFonts w:ascii="Times New Roman" w:hAnsi="Times New Roman"/>
        </w:rPr>
        <w:t>Реализация механизмов для выявления и развития талантов детей.</w:t>
      </w:r>
    </w:p>
    <w:p w:rsidR="008542CF" w:rsidRPr="00FA0E7C" w:rsidRDefault="008542CF" w:rsidP="008542CF">
      <w:pPr>
        <w:numPr>
          <w:ilvl w:val="0"/>
          <w:numId w:val="5"/>
        </w:numPr>
        <w:rPr>
          <w:rFonts w:ascii="Times New Roman" w:hAnsi="Times New Roman"/>
        </w:rPr>
      </w:pPr>
      <w:r w:rsidRPr="00FA0E7C">
        <w:rPr>
          <w:rFonts w:ascii="Times New Roman" w:hAnsi="Times New Roman"/>
        </w:rPr>
        <w:t>Обеспечение информационной прозрачности системы образования.</w:t>
      </w:r>
    </w:p>
    <w:p w:rsidR="008542CF" w:rsidRPr="00FA0E7C" w:rsidRDefault="008542CF" w:rsidP="008542CF">
      <w:pPr>
        <w:numPr>
          <w:ilvl w:val="0"/>
          <w:numId w:val="5"/>
        </w:numPr>
        <w:rPr>
          <w:rFonts w:ascii="Times New Roman" w:hAnsi="Times New Roman"/>
        </w:rPr>
      </w:pPr>
      <w:r w:rsidRPr="00FA0E7C">
        <w:rPr>
          <w:rFonts w:ascii="Times New Roman" w:hAnsi="Times New Roman"/>
        </w:rPr>
        <w:t>Организация просветительской работы и информационного обеспечения.</w:t>
      </w:r>
    </w:p>
    <w:p w:rsidR="008542CF" w:rsidRPr="00843A18" w:rsidRDefault="008542CF" w:rsidP="008542CF">
      <w:pPr>
        <w:tabs>
          <w:tab w:val="left" w:pos="3974"/>
        </w:tabs>
        <w:ind w:firstLine="708"/>
        <w:jc w:val="both"/>
        <w:rPr>
          <w:rFonts w:ascii="Times New Roman" w:hAnsi="Times New Roman"/>
          <w:b/>
        </w:rPr>
      </w:pPr>
      <w:r w:rsidRPr="00FA0E7C">
        <w:rPr>
          <w:rFonts w:ascii="Times New Roman" w:hAnsi="Times New Roman"/>
        </w:rPr>
        <w:t>Реализация мероприятий «Чистая вода»: установка озонофильтрующих систем «ОЗОН-М» (анализ воды, подбор фильтра, монтаж оборудования и внутренних систем водоснабжения и канализования) в бюджетных общеобразовательных учреждениях.</w:t>
      </w:r>
    </w:p>
    <w:p w:rsidR="00E56492" w:rsidRPr="00843A18" w:rsidRDefault="00E56492" w:rsidP="00843A18">
      <w:pPr>
        <w:pStyle w:val="11"/>
        <w:ind w:left="709"/>
        <w:rPr>
          <w:rFonts w:ascii="Times New Roman" w:hAnsi="Times New Roman"/>
          <w:b/>
        </w:rPr>
      </w:pPr>
      <w:r w:rsidRPr="00843A18">
        <w:rPr>
          <w:rFonts w:ascii="Times New Roman" w:hAnsi="Times New Roman"/>
          <w:b/>
        </w:rPr>
        <w:t xml:space="preserve">Цели подпрограммы </w:t>
      </w:r>
      <w:r w:rsidRPr="00843A18">
        <w:rPr>
          <w:rFonts w:ascii="Times New Roman" w:hAnsi="Times New Roman"/>
          <w:b/>
          <w:lang w:val="en-US"/>
        </w:rPr>
        <w:t>III</w:t>
      </w:r>
      <w:r w:rsidRPr="00843A18">
        <w:rPr>
          <w:rFonts w:ascii="Times New Roman" w:hAnsi="Times New Roman"/>
          <w:b/>
        </w:rPr>
        <w:t>:</w:t>
      </w:r>
    </w:p>
    <w:p w:rsidR="00E56492" w:rsidRPr="00FA0E7C" w:rsidRDefault="00E56492" w:rsidP="00183FD2">
      <w:pPr>
        <w:tabs>
          <w:tab w:val="center" w:pos="4677"/>
          <w:tab w:val="right" w:pos="9355"/>
        </w:tabs>
        <w:autoSpaceDE w:val="0"/>
        <w:autoSpaceDN w:val="0"/>
        <w:adjustRightInd w:val="0"/>
        <w:ind w:firstLine="720"/>
        <w:jc w:val="both"/>
        <w:rPr>
          <w:rFonts w:ascii="Times New Roman" w:hAnsi="Times New Roman"/>
        </w:rPr>
      </w:pPr>
      <w:r w:rsidRPr="00FA0E7C">
        <w:rPr>
          <w:rFonts w:ascii="Times New Roman" w:hAnsi="Times New Roman"/>
        </w:rPr>
        <w:t xml:space="preserve">1. Обеспечение качества, доступности и эффективности дополнительного образования, системы воспитания, профилактики асоциальных явлений и психолого-социального сопровождения детей; </w:t>
      </w:r>
    </w:p>
    <w:p w:rsidR="00E56492" w:rsidRPr="00FA0E7C" w:rsidRDefault="00E56492" w:rsidP="00183FD2">
      <w:pPr>
        <w:tabs>
          <w:tab w:val="center" w:pos="4677"/>
          <w:tab w:val="right" w:pos="9355"/>
        </w:tabs>
        <w:autoSpaceDE w:val="0"/>
        <w:autoSpaceDN w:val="0"/>
        <w:adjustRightInd w:val="0"/>
        <w:ind w:firstLine="720"/>
        <w:jc w:val="both"/>
        <w:rPr>
          <w:rFonts w:ascii="Times New Roman" w:hAnsi="Times New Roman"/>
        </w:rPr>
      </w:pPr>
      <w:r w:rsidRPr="00FA0E7C">
        <w:rPr>
          <w:rFonts w:ascii="Times New Roman" w:hAnsi="Times New Roman"/>
        </w:rPr>
        <w:t xml:space="preserve">2. Достижение качественных результатов социализации, самоопределения и развития потенциала личности. </w:t>
      </w:r>
    </w:p>
    <w:p w:rsidR="00E56492" w:rsidRPr="00FA0E7C" w:rsidRDefault="00E56492" w:rsidP="00183FD2">
      <w:pPr>
        <w:tabs>
          <w:tab w:val="center" w:pos="4677"/>
          <w:tab w:val="right" w:pos="9355"/>
        </w:tabs>
        <w:autoSpaceDE w:val="0"/>
        <w:autoSpaceDN w:val="0"/>
        <w:adjustRightInd w:val="0"/>
        <w:ind w:firstLine="720"/>
        <w:jc w:val="both"/>
        <w:rPr>
          <w:rFonts w:ascii="Times New Roman" w:hAnsi="Times New Roman"/>
        </w:rPr>
      </w:pPr>
      <w:r w:rsidRPr="00FA0E7C">
        <w:rPr>
          <w:rFonts w:ascii="Times New Roman" w:hAnsi="Times New Roman"/>
        </w:rPr>
        <w:t xml:space="preserve">3. Совершенствование системы дополнительного  образования в сфере культуры и искусства </w:t>
      </w:r>
      <w:r w:rsidR="006E1843">
        <w:rPr>
          <w:rFonts w:ascii="Times New Roman" w:hAnsi="Times New Roman"/>
        </w:rPr>
        <w:t>г</w:t>
      </w:r>
      <w:r w:rsidR="00AA6819">
        <w:rPr>
          <w:rFonts w:ascii="Times New Roman" w:hAnsi="Times New Roman"/>
        </w:rPr>
        <w:t>ородского округа Кашира</w:t>
      </w:r>
      <w:r w:rsidRPr="00FA0E7C">
        <w:rPr>
          <w:rFonts w:ascii="Times New Roman" w:hAnsi="Times New Roman"/>
        </w:rPr>
        <w:t>, направленной на удовлетворение потребностей личности в интеллектуальном, культурном и нравственном развитии.</w:t>
      </w:r>
    </w:p>
    <w:p w:rsidR="00E56492" w:rsidRPr="00843A18" w:rsidRDefault="00E56492" w:rsidP="00183FD2">
      <w:pPr>
        <w:tabs>
          <w:tab w:val="center" w:pos="4677"/>
          <w:tab w:val="right" w:pos="9355"/>
        </w:tabs>
        <w:autoSpaceDE w:val="0"/>
        <w:autoSpaceDN w:val="0"/>
        <w:adjustRightInd w:val="0"/>
        <w:ind w:firstLine="720"/>
        <w:jc w:val="both"/>
        <w:rPr>
          <w:rFonts w:ascii="Times New Roman" w:hAnsi="Times New Roman"/>
          <w:b/>
        </w:rPr>
      </w:pPr>
      <w:r w:rsidRPr="00843A18">
        <w:rPr>
          <w:rFonts w:ascii="Times New Roman" w:hAnsi="Times New Roman"/>
          <w:b/>
        </w:rPr>
        <w:t xml:space="preserve">Задачи подпрограммы </w:t>
      </w:r>
      <w:r w:rsidRPr="00843A18">
        <w:rPr>
          <w:rFonts w:ascii="Times New Roman" w:hAnsi="Times New Roman"/>
          <w:b/>
          <w:lang w:val="en-US"/>
        </w:rPr>
        <w:t>III</w:t>
      </w:r>
      <w:r w:rsidRPr="00843A18">
        <w:rPr>
          <w:rFonts w:ascii="Times New Roman" w:hAnsi="Times New Roman"/>
          <w:b/>
        </w:rPr>
        <w:t>:</w:t>
      </w:r>
    </w:p>
    <w:p w:rsidR="00843A18" w:rsidRPr="00AD0001" w:rsidRDefault="00843A18" w:rsidP="00843A18">
      <w:pPr>
        <w:numPr>
          <w:ilvl w:val="0"/>
          <w:numId w:val="10"/>
        </w:numPr>
        <w:rPr>
          <w:rFonts w:ascii="Times New Roman" w:hAnsi="Times New Roman"/>
        </w:rPr>
      </w:pPr>
      <w:r w:rsidRPr="00AD0001">
        <w:rPr>
          <w:rFonts w:ascii="Times New Roman" w:hAnsi="Times New Roman"/>
        </w:rPr>
        <w:t>Увеличение численности детей, привлекаемых к участию в творческих мероприятиях.</w:t>
      </w:r>
    </w:p>
    <w:p w:rsidR="00843A18" w:rsidRPr="00FA0E7C" w:rsidRDefault="00843A18" w:rsidP="00843A18">
      <w:pPr>
        <w:numPr>
          <w:ilvl w:val="0"/>
          <w:numId w:val="10"/>
        </w:numPr>
        <w:rPr>
          <w:rFonts w:ascii="Times New Roman" w:hAnsi="Times New Roman"/>
        </w:rPr>
      </w:pPr>
      <w:r w:rsidRPr="00FA0E7C">
        <w:rPr>
          <w:rFonts w:ascii="Times New Roman" w:hAnsi="Times New Roman"/>
        </w:rPr>
        <w:t>Развитие инфраструктуры, интеграции деятельности образовательных учреждений сферы образования, культуры, физической культуры и спорта, обеспечивающих равную доступность и повышение охвата детей услугами дополнительного образования.</w:t>
      </w:r>
    </w:p>
    <w:p w:rsidR="00843A18" w:rsidRPr="00FA0E7C" w:rsidRDefault="00843A18" w:rsidP="00843A18">
      <w:pPr>
        <w:numPr>
          <w:ilvl w:val="0"/>
          <w:numId w:val="10"/>
        </w:numPr>
        <w:rPr>
          <w:rFonts w:ascii="Times New Roman" w:hAnsi="Times New Roman"/>
        </w:rPr>
      </w:pPr>
      <w:r w:rsidRPr="00FA0E7C">
        <w:rPr>
          <w:rFonts w:ascii="Times New Roman" w:hAnsi="Times New Roman"/>
        </w:rPr>
        <w:t>Модернизация системы воспитательной и психолого-социальной работы в системе образования, направленных на: - воспитание российской гражданской идентичности, уважения к этнической принадлежности, ответственного отношения к образованию, труду, окружающим людям и природе; - формирование ценностей коммуникативной компетенции, здорового и безопасного образа жизни, традиционной семьи, эстетической культуры личности.</w:t>
      </w:r>
    </w:p>
    <w:p w:rsidR="00843A18" w:rsidRPr="00FA0E7C" w:rsidRDefault="00843A18" w:rsidP="00843A18">
      <w:pPr>
        <w:numPr>
          <w:ilvl w:val="0"/>
          <w:numId w:val="10"/>
        </w:numPr>
        <w:rPr>
          <w:rFonts w:ascii="Times New Roman" w:hAnsi="Times New Roman"/>
        </w:rPr>
      </w:pPr>
      <w:r w:rsidRPr="00FA0E7C">
        <w:rPr>
          <w:rFonts w:ascii="Times New Roman" w:hAnsi="Times New Roman"/>
        </w:rPr>
        <w:t>Обеспечение переданных государственных полномочий в сфере образования и организации деятельности комиссий по делам несовершеннолетних и защите их прав городов и районов.</w:t>
      </w:r>
    </w:p>
    <w:p w:rsidR="00E56492" w:rsidRPr="00FA0E7C" w:rsidRDefault="00E56492" w:rsidP="00183FD2">
      <w:pPr>
        <w:ind w:firstLine="567"/>
        <w:jc w:val="both"/>
        <w:rPr>
          <w:rFonts w:ascii="Times New Roman" w:eastAsia="MS Mincho" w:hAnsi="Times New Roman"/>
        </w:rPr>
      </w:pPr>
      <w:r w:rsidRPr="007E6F70">
        <w:rPr>
          <w:rFonts w:ascii="Times New Roman" w:hAnsi="Times New Roman"/>
          <w:b/>
        </w:rPr>
        <w:t xml:space="preserve">Цель подпрограммы </w:t>
      </w:r>
      <w:r w:rsidRPr="007E6F70">
        <w:rPr>
          <w:rFonts w:ascii="Times New Roman" w:hAnsi="Times New Roman"/>
          <w:b/>
          <w:lang w:val="en-US"/>
        </w:rPr>
        <w:t>IV</w:t>
      </w:r>
      <w:r w:rsidRPr="00FA0E7C">
        <w:rPr>
          <w:rFonts w:ascii="Times New Roman" w:hAnsi="Times New Roman"/>
        </w:rPr>
        <w:t xml:space="preserve"> - совершенствование системы финансового и методического обеспечения муниципальных образовательных учреждений.</w:t>
      </w:r>
    </w:p>
    <w:p w:rsidR="00E56492" w:rsidRPr="007E6F70" w:rsidRDefault="00E56492" w:rsidP="00183FD2">
      <w:pPr>
        <w:ind w:firstLine="708"/>
        <w:jc w:val="both"/>
        <w:rPr>
          <w:rFonts w:ascii="Times New Roman" w:hAnsi="Times New Roman"/>
          <w:b/>
        </w:rPr>
      </w:pPr>
      <w:r w:rsidRPr="007E6F70">
        <w:rPr>
          <w:rFonts w:ascii="Times New Roman" w:hAnsi="Times New Roman"/>
          <w:b/>
        </w:rPr>
        <w:t xml:space="preserve">Задачи подпрограммы </w:t>
      </w:r>
      <w:r w:rsidRPr="007E6F70">
        <w:rPr>
          <w:rFonts w:ascii="Times New Roman" w:hAnsi="Times New Roman"/>
          <w:b/>
          <w:lang w:val="en-US"/>
        </w:rPr>
        <w:t>IV</w:t>
      </w:r>
      <w:r w:rsidRPr="007E6F70">
        <w:rPr>
          <w:rFonts w:ascii="Times New Roman" w:hAnsi="Times New Roman"/>
          <w:b/>
        </w:rPr>
        <w:t>:</w:t>
      </w:r>
    </w:p>
    <w:p w:rsidR="007E6F70" w:rsidRPr="007E6F70" w:rsidRDefault="00E56492" w:rsidP="007E6F70">
      <w:pPr>
        <w:numPr>
          <w:ilvl w:val="0"/>
          <w:numId w:val="8"/>
        </w:numPr>
        <w:jc w:val="both"/>
        <w:textAlignment w:val="top"/>
        <w:rPr>
          <w:rFonts w:ascii="Times New Roman" w:hAnsi="Times New Roman"/>
        </w:rPr>
      </w:pPr>
      <w:r w:rsidRPr="00FA0E7C">
        <w:rPr>
          <w:rFonts w:ascii="Times New Roman" w:hAnsi="Times New Roman"/>
        </w:rPr>
        <w:t>Обеспечение выполнения функций муниципальных учреждений образования, обеспечивающих финансовое и методическое сопровождение учебного процесса</w:t>
      </w:r>
      <w:r w:rsidR="007E6F70">
        <w:rPr>
          <w:rFonts w:ascii="Times New Roman" w:hAnsi="Times New Roman"/>
        </w:rPr>
        <w:t>.</w:t>
      </w:r>
    </w:p>
    <w:p w:rsidR="00E56492" w:rsidRPr="00233E8D" w:rsidRDefault="00E56492" w:rsidP="00183FD2">
      <w:pPr>
        <w:pStyle w:val="1"/>
        <w:spacing w:before="0"/>
        <w:ind w:firstLine="708"/>
        <w:jc w:val="both"/>
        <w:rPr>
          <w:rFonts w:ascii="Times New Roman" w:hAnsi="Times New Roman"/>
          <w:b w:val="0"/>
          <w:color w:val="auto"/>
          <w:sz w:val="24"/>
          <w:szCs w:val="24"/>
          <w:lang w:val="ru-RU"/>
        </w:rPr>
      </w:pPr>
      <w:r w:rsidRPr="00FA0E7C">
        <w:rPr>
          <w:rFonts w:ascii="Times New Roman" w:hAnsi="Times New Roman"/>
          <w:b w:val="0"/>
          <w:color w:val="auto"/>
          <w:sz w:val="24"/>
          <w:szCs w:val="24"/>
        </w:rPr>
        <w:t xml:space="preserve">Обобщенная характеристика основных мероприятий муниципальной программы с обоснованием необходимости их осуществления (в том числе влияние мероприятий на достижение показателей, предусмотренных в Указах Президента Российской Федерации </w:t>
      </w:r>
      <w:r w:rsidR="00482468">
        <w:rPr>
          <w:rFonts w:ascii="Times New Roman" w:hAnsi="Times New Roman"/>
          <w:b w:val="0"/>
          <w:color w:val="auto"/>
          <w:sz w:val="24"/>
          <w:szCs w:val="24"/>
          <w:lang w:val="ru-RU"/>
        </w:rPr>
        <w:t xml:space="preserve">от 07.05.2012 </w:t>
      </w:r>
      <w:r w:rsidRPr="00FA0E7C">
        <w:rPr>
          <w:rFonts w:ascii="Times New Roman" w:hAnsi="Times New Roman"/>
          <w:b w:val="0"/>
          <w:color w:val="auto"/>
          <w:sz w:val="24"/>
          <w:szCs w:val="24"/>
        </w:rPr>
        <w:t xml:space="preserve">№ 597, </w:t>
      </w:r>
      <w:r w:rsidR="00482468">
        <w:rPr>
          <w:rFonts w:ascii="Times New Roman" w:hAnsi="Times New Roman"/>
          <w:b w:val="0"/>
          <w:color w:val="auto"/>
          <w:sz w:val="24"/>
          <w:szCs w:val="24"/>
          <w:lang w:val="ru-RU"/>
        </w:rPr>
        <w:t xml:space="preserve">от 07.05.2012 </w:t>
      </w:r>
      <w:r w:rsidRPr="00FA0E7C">
        <w:rPr>
          <w:rFonts w:ascii="Times New Roman" w:hAnsi="Times New Roman"/>
          <w:b w:val="0"/>
          <w:color w:val="auto"/>
          <w:sz w:val="24"/>
          <w:szCs w:val="24"/>
        </w:rPr>
        <w:t>№ 599)</w:t>
      </w:r>
      <w:r w:rsidR="00233E8D">
        <w:rPr>
          <w:rFonts w:ascii="Times New Roman" w:hAnsi="Times New Roman"/>
          <w:b w:val="0"/>
          <w:color w:val="auto"/>
          <w:sz w:val="24"/>
          <w:szCs w:val="24"/>
          <w:lang w:val="ru-RU"/>
        </w:rPr>
        <w:t>.</w:t>
      </w:r>
    </w:p>
    <w:p w:rsidR="00E56492" w:rsidRPr="00FA0E7C" w:rsidRDefault="00E56492" w:rsidP="00E0718C">
      <w:pPr>
        <w:pStyle w:val="1"/>
        <w:spacing w:before="0"/>
        <w:ind w:firstLine="708"/>
        <w:jc w:val="both"/>
        <w:rPr>
          <w:rFonts w:ascii="Times New Roman" w:hAnsi="Times New Roman"/>
          <w:b w:val="0"/>
          <w:i/>
          <w:color w:val="auto"/>
          <w:sz w:val="24"/>
          <w:szCs w:val="24"/>
        </w:rPr>
      </w:pPr>
    </w:p>
    <w:p w:rsidR="00E56492" w:rsidRPr="00FA0E7C" w:rsidRDefault="00E56492" w:rsidP="00E0718C">
      <w:pPr>
        <w:pStyle w:val="1"/>
        <w:spacing w:before="0"/>
        <w:jc w:val="center"/>
        <w:rPr>
          <w:rFonts w:ascii="Times New Roman" w:hAnsi="Times New Roman"/>
          <w:color w:val="auto"/>
          <w:sz w:val="24"/>
          <w:szCs w:val="24"/>
        </w:rPr>
      </w:pPr>
      <w:r w:rsidRPr="00FA0E7C">
        <w:rPr>
          <w:rFonts w:ascii="Times New Roman" w:hAnsi="Times New Roman"/>
          <w:color w:val="auto"/>
          <w:sz w:val="24"/>
          <w:szCs w:val="24"/>
        </w:rPr>
        <w:t>Характеристика основных мероприятий подпрограммы 1</w:t>
      </w:r>
    </w:p>
    <w:p w:rsidR="00E56492" w:rsidRPr="00FA0E7C" w:rsidRDefault="00E56492" w:rsidP="00E0718C">
      <w:pPr>
        <w:ind w:firstLine="720"/>
        <w:jc w:val="both"/>
        <w:rPr>
          <w:rFonts w:ascii="Times New Roman" w:hAnsi="Times New Roman"/>
        </w:rPr>
      </w:pPr>
      <w:r w:rsidRPr="00FA0E7C">
        <w:rPr>
          <w:rFonts w:ascii="Times New Roman" w:hAnsi="Times New Roman"/>
        </w:rPr>
        <w:t>Подпрограмма I включает следующие основные мероприятия, обеспечивающие решение задач муниципальной программы в системе дошкольного образования:</w:t>
      </w:r>
    </w:p>
    <w:p w:rsidR="00E56492" w:rsidRPr="00FA0E7C" w:rsidRDefault="00E56492" w:rsidP="00E0718C">
      <w:pPr>
        <w:ind w:firstLine="720"/>
        <w:jc w:val="both"/>
        <w:rPr>
          <w:rFonts w:ascii="Times New Roman" w:hAnsi="Times New Roman"/>
        </w:rPr>
      </w:pPr>
      <w:r w:rsidRPr="00FA0E7C">
        <w:rPr>
          <w:rFonts w:ascii="Times New Roman" w:hAnsi="Times New Roman"/>
        </w:rPr>
        <w:t>– </w:t>
      </w:r>
      <w:r w:rsidR="007E6F70" w:rsidRPr="007E6F70">
        <w:rPr>
          <w:rFonts w:ascii="Times New Roman" w:hAnsi="Times New Roman"/>
        </w:rPr>
        <w:t>Финансовое обеспечение реализации прав граждан на получение общедоступного и бесплатного дошкольного образования</w:t>
      </w:r>
      <w:r w:rsidRPr="00FA0E7C">
        <w:rPr>
          <w:rFonts w:ascii="Times New Roman" w:hAnsi="Times New Roman"/>
        </w:rPr>
        <w:t>;</w:t>
      </w:r>
    </w:p>
    <w:p w:rsidR="00E56492" w:rsidRPr="00FA0E7C" w:rsidRDefault="00E56492" w:rsidP="00E0718C">
      <w:pPr>
        <w:ind w:firstLine="720"/>
        <w:jc w:val="both"/>
        <w:rPr>
          <w:rFonts w:ascii="Times New Roman" w:hAnsi="Times New Roman"/>
        </w:rPr>
      </w:pPr>
      <w:r w:rsidRPr="00FA0E7C">
        <w:rPr>
          <w:rFonts w:ascii="Times New Roman" w:hAnsi="Times New Roman"/>
        </w:rPr>
        <w:t>– </w:t>
      </w:r>
      <w:r w:rsidR="007E6F70" w:rsidRPr="007E6F70">
        <w:rPr>
          <w:rFonts w:ascii="Times New Roman" w:hAnsi="Times New Roman"/>
        </w:rPr>
        <w:t>Обеспечение реализации федерального государственного образовательного стандарта  дошкольного образования</w:t>
      </w:r>
      <w:r w:rsidRPr="00FA0E7C">
        <w:rPr>
          <w:rFonts w:ascii="Times New Roman" w:hAnsi="Times New Roman"/>
        </w:rPr>
        <w:t>;</w:t>
      </w:r>
    </w:p>
    <w:p w:rsidR="00E56492" w:rsidRPr="00FA0E7C" w:rsidRDefault="00E56492" w:rsidP="00E0718C">
      <w:pPr>
        <w:ind w:firstLine="720"/>
        <w:jc w:val="both"/>
        <w:rPr>
          <w:rFonts w:ascii="Times New Roman" w:hAnsi="Times New Roman"/>
        </w:rPr>
      </w:pPr>
      <w:r w:rsidRPr="00FA0E7C">
        <w:rPr>
          <w:rFonts w:ascii="Times New Roman" w:hAnsi="Times New Roman"/>
        </w:rPr>
        <w:t>–</w:t>
      </w:r>
      <w:r w:rsidR="007E6F70">
        <w:rPr>
          <w:rFonts w:ascii="Times New Roman" w:hAnsi="Times New Roman"/>
        </w:rPr>
        <w:t xml:space="preserve"> </w:t>
      </w:r>
      <w:r w:rsidR="008A0535" w:rsidRPr="008A0535">
        <w:rPr>
          <w:rFonts w:ascii="Times New Roman" w:hAnsi="Times New Roman"/>
        </w:rPr>
        <w:t>Создание и развитие объектов дошкольного образования (включая  реконструкцию со строительством пристроек)</w:t>
      </w:r>
      <w:r w:rsidRPr="00FA0E7C">
        <w:rPr>
          <w:rFonts w:ascii="Times New Roman" w:hAnsi="Times New Roman"/>
        </w:rPr>
        <w:t>;</w:t>
      </w:r>
    </w:p>
    <w:p w:rsidR="00E56492" w:rsidRPr="00FA0E7C" w:rsidRDefault="00E56492" w:rsidP="00E0718C">
      <w:pPr>
        <w:ind w:firstLine="720"/>
        <w:jc w:val="both"/>
        <w:rPr>
          <w:rFonts w:ascii="Times New Roman" w:hAnsi="Times New Roman"/>
        </w:rPr>
      </w:pPr>
      <w:r w:rsidRPr="00FA0E7C">
        <w:rPr>
          <w:rFonts w:ascii="Times New Roman" w:hAnsi="Times New Roman"/>
        </w:rPr>
        <w:t>–</w:t>
      </w:r>
      <w:r w:rsidR="00785817" w:rsidRPr="00785817">
        <w:rPr>
          <w:rFonts w:ascii="Times New Roman" w:hAnsi="Times New Roman"/>
        </w:rPr>
        <w:t>Проведение капитального,</w:t>
      </w:r>
      <w:r w:rsidR="00785817">
        <w:rPr>
          <w:rFonts w:ascii="Times New Roman" w:hAnsi="Times New Roman"/>
        </w:rPr>
        <w:t xml:space="preserve"> текущего ремонта в </w:t>
      </w:r>
      <w:r w:rsidR="00785817" w:rsidRPr="00785817">
        <w:rPr>
          <w:rFonts w:ascii="Times New Roman" w:hAnsi="Times New Roman"/>
        </w:rPr>
        <w:t>муниципальных дошкольных образовательных учреждениях Московской области</w:t>
      </w:r>
      <w:r w:rsidRPr="00FA0E7C">
        <w:rPr>
          <w:rFonts w:ascii="Times New Roman" w:hAnsi="Times New Roman"/>
        </w:rPr>
        <w:t>;</w:t>
      </w:r>
    </w:p>
    <w:p w:rsidR="00A24DE5" w:rsidRDefault="00E56492" w:rsidP="00A24DE5">
      <w:pPr>
        <w:ind w:firstLine="720"/>
        <w:jc w:val="both"/>
        <w:rPr>
          <w:rFonts w:ascii="Times New Roman" w:hAnsi="Times New Roman"/>
        </w:rPr>
      </w:pPr>
      <w:r w:rsidRPr="00FA0E7C">
        <w:rPr>
          <w:rFonts w:ascii="Times New Roman" w:hAnsi="Times New Roman"/>
        </w:rPr>
        <w:t>–</w:t>
      </w:r>
      <w:r w:rsidR="008A0535" w:rsidRPr="008A0535">
        <w:t xml:space="preserve"> </w:t>
      </w:r>
      <w:r w:rsidR="008A0535" w:rsidRPr="008A0535">
        <w:rPr>
          <w:rFonts w:ascii="Times New Roman" w:hAnsi="Times New Roman"/>
        </w:rPr>
        <w:t>Обеспечение повышения качества услуг дошкольного образования через формирование новых финансово-экономических и организационно-управленческих механизмов</w:t>
      </w:r>
      <w:r w:rsidR="00A24DE5">
        <w:rPr>
          <w:rFonts w:ascii="Times New Roman" w:hAnsi="Times New Roman"/>
        </w:rPr>
        <w:t>;</w:t>
      </w:r>
    </w:p>
    <w:p w:rsidR="00A24DE5" w:rsidRPr="00A24DE5" w:rsidRDefault="00A24DE5" w:rsidP="00A24DE5">
      <w:pPr>
        <w:ind w:firstLine="720"/>
        <w:jc w:val="both"/>
        <w:rPr>
          <w:rFonts w:ascii="Times New Roman" w:hAnsi="Times New Roman"/>
        </w:rPr>
      </w:pPr>
      <w:r w:rsidRPr="00FA0E7C">
        <w:rPr>
          <w:rFonts w:ascii="Times New Roman" w:hAnsi="Times New Roman"/>
        </w:rPr>
        <w:t>–</w:t>
      </w:r>
      <w:r w:rsidR="008A3276">
        <w:rPr>
          <w:rFonts w:ascii="Times New Roman" w:hAnsi="Times New Roman"/>
        </w:rPr>
        <w:t xml:space="preserve"> </w:t>
      </w:r>
      <w:r w:rsidRPr="00A24DE5">
        <w:rPr>
          <w:rFonts w:ascii="Times New Roman" w:hAnsi="Times New Roman"/>
        </w:rPr>
        <w:t xml:space="preserve">Финансовое обеспечение </w:t>
      </w:r>
      <w:r w:rsidRPr="00A24DE5">
        <w:rPr>
          <w:rFonts w:ascii="Times New Roman" w:hAnsi="Times New Roman"/>
          <w:lang w:eastAsia="en-US"/>
        </w:rPr>
        <w:t>обновления содержания дошкольного образования</w:t>
      </w:r>
    </w:p>
    <w:p w:rsidR="008A0535" w:rsidRDefault="00E56492" w:rsidP="00E0718C">
      <w:pPr>
        <w:ind w:firstLine="720"/>
        <w:jc w:val="both"/>
        <w:rPr>
          <w:rFonts w:ascii="Times New Roman" w:hAnsi="Times New Roman"/>
        </w:rPr>
      </w:pPr>
      <w:r w:rsidRPr="00FA0E7C">
        <w:rPr>
          <w:rFonts w:ascii="Times New Roman" w:hAnsi="Times New Roman"/>
        </w:rPr>
        <w:t xml:space="preserve">– </w:t>
      </w:r>
      <w:r w:rsidR="008A0535" w:rsidRPr="008A0535">
        <w:rPr>
          <w:rFonts w:ascii="Times New Roman" w:hAnsi="Times New Roman"/>
        </w:rPr>
        <w:t>Комплекс мер по формированию системы профессиональной компетенции современного педагога дошкольного образования</w:t>
      </w:r>
      <w:r w:rsidR="008A0535">
        <w:rPr>
          <w:rFonts w:ascii="Times New Roman" w:hAnsi="Times New Roman"/>
        </w:rPr>
        <w:t>;</w:t>
      </w:r>
    </w:p>
    <w:p w:rsidR="00E56492" w:rsidRPr="00FA0E7C" w:rsidRDefault="00F10774" w:rsidP="00E0718C">
      <w:pPr>
        <w:ind w:firstLine="720"/>
        <w:jc w:val="both"/>
        <w:rPr>
          <w:rFonts w:ascii="Times New Roman" w:hAnsi="Times New Roman"/>
        </w:rPr>
      </w:pPr>
      <w:r w:rsidRPr="00FA0E7C">
        <w:rPr>
          <w:rFonts w:ascii="Times New Roman" w:hAnsi="Times New Roman"/>
        </w:rPr>
        <w:t>–</w:t>
      </w:r>
      <w:r w:rsidR="008A0535">
        <w:rPr>
          <w:rFonts w:ascii="Times New Roman" w:hAnsi="Times New Roman"/>
        </w:rPr>
        <w:t xml:space="preserve"> </w:t>
      </w:r>
      <w:r w:rsidR="008A0535" w:rsidRPr="008A0535">
        <w:rPr>
          <w:rFonts w:ascii="Times New Roman" w:hAnsi="Times New Roman"/>
        </w:rPr>
        <w:t>Проведение мероприятий «Чистая вода»: установка озонофильтрующих систем «ОЗОН-М» (анализ воды, подбор фильтра, монтаж оборудования и внутренних систем водоснабжения и канализования) в дошкольных образовательных учреждениях</w:t>
      </w:r>
      <w:r w:rsidR="00E56492" w:rsidRPr="00FA0E7C">
        <w:rPr>
          <w:rFonts w:ascii="Times New Roman" w:hAnsi="Times New Roman"/>
        </w:rPr>
        <w:t>.</w:t>
      </w:r>
    </w:p>
    <w:p w:rsidR="00CF5C56" w:rsidRDefault="00E56492" w:rsidP="00CF5C56">
      <w:pPr>
        <w:ind w:firstLine="720"/>
        <w:jc w:val="both"/>
        <w:rPr>
          <w:rFonts w:ascii="Times New Roman" w:hAnsi="Times New Roman"/>
        </w:rPr>
      </w:pPr>
      <w:r w:rsidRPr="00FA0E7C">
        <w:rPr>
          <w:rFonts w:ascii="Times New Roman" w:hAnsi="Times New Roman"/>
        </w:rPr>
        <w:t xml:space="preserve">Необходимость осуществления данных мероприятий определяется задачами, определенными Указами Президента Российской Федерации </w:t>
      </w:r>
      <w:r w:rsidR="00482468" w:rsidRPr="00482468">
        <w:rPr>
          <w:rFonts w:ascii="Times New Roman" w:hAnsi="Times New Roman"/>
        </w:rPr>
        <w:t>от 07.05.2012</w:t>
      </w:r>
      <w:r w:rsidR="00482468">
        <w:rPr>
          <w:rFonts w:ascii="Times New Roman" w:hAnsi="Times New Roman"/>
          <w:b/>
        </w:rPr>
        <w:t xml:space="preserve"> </w:t>
      </w:r>
      <w:r w:rsidRPr="00FA0E7C">
        <w:rPr>
          <w:rFonts w:ascii="Times New Roman" w:hAnsi="Times New Roman"/>
        </w:rPr>
        <w:t xml:space="preserve">№ 597, </w:t>
      </w:r>
      <w:r w:rsidR="00482468" w:rsidRPr="00482468">
        <w:rPr>
          <w:rFonts w:ascii="Times New Roman" w:hAnsi="Times New Roman"/>
        </w:rPr>
        <w:t>от 07.05.2012</w:t>
      </w:r>
      <w:r w:rsidR="00482468">
        <w:rPr>
          <w:rFonts w:ascii="Times New Roman" w:hAnsi="Times New Roman"/>
          <w:b/>
        </w:rPr>
        <w:t xml:space="preserve"> </w:t>
      </w:r>
      <w:r w:rsidRPr="00FA0E7C">
        <w:rPr>
          <w:rFonts w:ascii="Times New Roman" w:hAnsi="Times New Roman"/>
        </w:rPr>
        <w:t xml:space="preserve">№ 599, Программой поэтапного совершенствования системы оплаты труда в государственных (муниципальных) учреждениях на 2012–2018 годы, утвержденной Распоряжением Правительства Российской Федерации от 26 ноября 2012 года № 2190-р, планом мероприятий («дорожной картой») «Изменения в отраслях социальной сферы, направленные на повышение эффективности образования и науки» (далее – план), утвержденным Распоряжением Правительства Российской Федерации от 30 декабря 2012 года № 2620, Государственной программой Российской Федерации «Развитие образования», а также необходимостью создания условий для реализации норм Федерального закона «Об образовании в Российской Федерации». </w:t>
      </w:r>
    </w:p>
    <w:p w:rsidR="00CF5C56" w:rsidRPr="00CF5C56" w:rsidRDefault="00E56492" w:rsidP="00CF5C56">
      <w:pPr>
        <w:ind w:firstLine="720"/>
        <w:jc w:val="both"/>
        <w:rPr>
          <w:rFonts w:ascii="Times New Roman" w:hAnsi="Times New Roman"/>
          <w:i/>
        </w:rPr>
      </w:pPr>
      <w:r w:rsidRPr="00FA0E7C">
        <w:rPr>
          <w:rFonts w:ascii="Times New Roman" w:hAnsi="Times New Roman"/>
        </w:rPr>
        <w:t xml:space="preserve">Указанные мероприятия окажут влияние на достижение показателей, предусмотренных в Указах Президента Российской Федерации </w:t>
      </w:r>
      <w:r w:rsidR="00FB5774" w:rsidRPr="00FB5774">
        <w:rPr>
          <w:rFonts w:ascii="Times New Roman" w:hAnsi="Times New Roman"/>
        </w:rPr>
        <w:t>от 07.05.2012</w:t>
      </w:r>
      <w:r w:rsidR="00FB5774">
        <w:rPr>
          <w:rFonts w:ascii="Times New Roman" w:hAnsi="Times New Roman"/>
          <w:b/>
        </w:rPr>
        <w:t xml:space="preserve"> </w:t>
      </w:r>
      <w:r w:rsidRPr="00FA0E7C">
        <w:rPr>
          <w:rFonts w:ascii="Times New Roman" w:hAnsi="Times New Roman"/>
        </w:rPr>
        <w:t>№ 597,</w:t>
      </w:r>
      <w:r w:rsidR="00FB5774">
        <w:rPr>
          <w:rFonts w:ascii="Times New Roman" w:hAnsi="Times New Roman"/>
        </w:rPr>
        <w:t xml:space="preserve"> </w:t>
      </w:r>
      <w:r w:rsidR="00FB5774" w:rsidRPr="00FB5774">
        <w:rPr>
          <w:rFonts w:ascii="Times New Roman" w:hAnsi="Times New Roman"/>
        </w:rPr>
        <w:t>от 07.05.2012</w:t>
      </w:r>
      <w:r w:rsidR="00FB5774">
        <w:rPr>
          <w:rFonts w:ascii="Times New Roman" w:hAnsi="Times New Roman"/>
          <w:b/>
        </w:rPr>
        <w:t xml:space="preserve"> </w:t>
      </w:r>
      <w:r w:rsidR="00FB5774">
        <w:rPr>
          <w:rFonts w:ascii="Times New Roman" w:hAnsi="Times New Roman"/>
        </w:rPr>
        <w:t xml:space="preserve"> </w:t>
      </w:r>
      <w:r w:rsidRPr="00FA0E7C">
        <w:rPr>
          <w:rFonts w:ascii="Times New Roman" w:hAnsi="Times New Roman"/>
        </w:rPr>
        <w:t>№ 599</w:t>
      </w:r>
      <w:r w:rsidRPr="00FA0E7C">
        <w:rPr>
          <w:rFonts w:ascii="Times New Roman" w:hAnsi="Times New Roman"/>
          <w:i/>
        </w:rPr>
        <w:t>:</w:t>
      </w:r>
    </w:p>
    <w:p w:rsidR="00E56492" w:rsidRPr="00FA0E7C" w:rsidRDefault="00E56492" w:rsidP="00E0718C">
      <w:pPr>
        <w:ind w:firstLine="720"/>
        <w:jc w:val="both"/>
        <w:rPr>
          <w:rFonts w:ascii="Times New Roman" w:hAnsi="Times New Roman"/>
        </w:rPr>
      </w:pPr>
      <w:r w:rsidRPr="00FA0E7C">
        <w:rPr>
          <w:rFonts w:ascii="Times New Roman" w:hAnsi="Times New Roman"/>
        </w:rPr>
        <w:t>– обеспечение соответствия средней заработной платы педагогических работников дошкольных образовательных учреждений средней заработной плате в сфере общего образования в соответствующем регионе;</w:t>
      </w:r>
    </w:p>
    <w:p w:rsidR="00E56492" w:rsidRPr="00FA0E7C" w:rsidRDefault="00E56492" w:rsidP="00E0718C">
      <w:pPr>
        <w:ind w:firstLine="720"/>
        <w:jc w:val="both"/>
        <w:rPr>
          <w:rFonts w:ascii="Times New Roman" w:hAnsi="Times New Roman"/>
        </w:rPr>
      </w:pPr>
      <w:r w:rsidRPr="00FA0E7C">
        <w:rPr>
          <w:rFonts w:ascii="Times New Roman" w:hAnsi="Times New Roman"/>
        </w:rPr>
        <w:t>– достижение к 2016 году 100 процентов доступности дошкольного образования для детей в возрасте от трех до семи лет.</w:t>
      </w:r>
    </w:p>
    <w:p w:rsidR="00E56492" w:rsidRPr="00FA0E7C" w:rsidRDefault="00E56492" w:rsidP="00E0718C">
      <w:pPr>
        <w:pStyle w:val="1"/>
        <w:spacing w:before="0"/>
        <w:ind w:firstLine="708"/>
        <w:jc w:val="center"/>
        <w:rPr>
          <w:rFonts w:ascii="Times New Roman" w:hAnsi="Times New Roman"/>
          <w:b w:val="0"/>
          <w:color w:val="auto"/>
          <w:sz w:val="24"/>
          <w:szCs w:val="24"/>
        </w:rPr>
      </w:pPr>
    </w:p>
    <w:p w:rsidR="00E56492" w:rsidRDefault="00E56492" w:rsidP="00E0718C">
      <w:pPr>
        <w:pStyle w:val="1"/>
        <w:spacing w:before="0"/>
        <w:ind w:firstLine="708"/>
        <w:jc w:val="center"/>
        <w:rPr>
          <w:rFonts w:ascii="Times New Roman" w:hAnsi="Times New Roman"/>
          <w:color w:val="auto"/>
          <w:sz w:val="24"/>
          <w:szCs w:val="24"/>
          <w:lang w:val="ru-RU"/>
        </w:rPr>
      </w:pPr>
      <w:r w:rsidRPr="00FA0E7C">
        <w:rPr>
          <w:rFonts w:ascii="Times New Roman" w:hAnsi="Times New Roman"/>
          <w:color w:val="auto"/>
          <w:sz w:val="24"/>
          <w:szCs w:val="24"/>
        </w:rPr>
        <w:t>Характеристика основных мероприятий подпрограммы 2</w:t>
      </w:r>
    </w:p>
    <w:p w:rsidR="00CF5C56" w:rsidRPr="00CF5C56" w:rsidRDefault="00CF5C56" w:rsidP="00CF5C56"/>
    <w:p w:rsidR="00E56492" w:rsidRPr="00FA0E7C" w:rsidRDefault="00E56492" w:rsidP="00E0718C">
      <w:pPr>
        <w:ind w:firstLine="709"/>
        <w:jc w:val="both"/>
        <w:rPr>
          <w:rFonts w:ascii="Times New Roman" w:hAnsi="Times New Roman"/>
        </w:rPr>
      </w:pPr>
      <w:r w:rsidRPr="00FA0E7C">
        <w:rPr>
          <w:rFonts w:ascii="Times New Roman" w:hAnsi="Times New Roman"/>
        </w:rPr>
        <w:t>Подпрограмма II включает следующие основные мероприятия, обеспечивающие решение задач муниципальной программы в системе общего образования:</w:t>
      </w:r>
    </w:p>
    <w:p w:rsidR="00E56492" w:rsidRPr="00FA0E7C" w:rsidRDefault="00E56492" w:rsidP="00E0718C">
      <w:pPr>
        <w:ind w:firstLine="709"/>
        <w:jc w:val="both"/>
        <w:rPr>
          <w:rFonts w:ascii="Times New Roman" w:hAnsi="Times New Roman"/>
        </w:rPr>
      </w:pPr>
      <w:r w:rsidRPr="00FA0E7C">
        <w:rPr>
          <w:rFonts w:ascii="Times New Roman" w:hAnsi="Times New Roman"/>
        </w:rPr>
        <w:t>– </w:t>
      </w:r>
      <w:r w:rsidR="008A0535" w:rsidRPr="008A0535">
        <w:rPr>
          <w:rFonts w:ascii="Times New Roman" w:hAnsi="Times New Roman"/>
        </w:rPr>
        <w:t>Финансовое обеспечение деятельности образовательных организаций</w:t>
      </w:r>
      <w:r w:rsidRPr="00FA0E7C">
        <w:rPr>
          <w:rFonts w:ascii="Times New Roman" w:hAnsi="Times New Roman"/>
        </w:rPr>
        <w:t>;</w:t>
      </w:r>
    </w:p>
    <w:p w:rsidR="00E56492" w:rsidRPr="00FA0E7C" w:rsidRDefault="00E56492" w:rsidP="00E0718C">
      <w:pPr>
        <w:ind w:firstLine="709"/>
        <w:jc w:val="both"/>
        <w:rPr>
          <w:rFonts w:ascii="Times New Roman" w:hAnsi="Times New Roman"/>
        </w:rPr>
      </w:pPr>
      <w:r w:rsidRPr="00FA0E7C">
        <w:rPr>
          <w:rFonts w:ascii="Times New Roman" w:hAnsi="Times New Roman"/>
        </w:rPr>
        <w:t>–</w:t>
      </w:r>
      <w:r w:rsidR="00785817">
        <w:rPr>
          <w:rFonts w:ascii="Times New Roman" w:hAnsi="Times New Roman"/>
        </w:rPr>
        <w:t xml:space="preserve"> </w:t>
      </w:r>
      <w:r w:rsidR="00785817" w:rsidRPr="00785817">
        <w:rPr>
          <w:rFonts w:ascii="Times New Roman" w:hAnsi="Times New Roman"/>
        </w:rPr>
        <w:t>Реализация федеральных государственных образовательных стандартов общего образования</w:t>
      </w:r>
      <w:r w:rsidRPr="00FA0E7C">
        <w:rPr>
          <w:rFonts w:ascii="Times New Roman" w:hAnsi="Times New Roman"/>
        </w:rPr>
        <w:t xml:space="preserve">; </w:t>
      </w:r>
    </w:p>
    <w:p w:rsidR="00E56492" w:rsidRPr="008A3276" w:rsidRDefault="00E56492" w:rsidP="00E0718C">
      <w:pPr>
        <w:ind w:firstLine="709"/>
        <w:jc w:val="both"/>
        <w:rPr>
          <w:rFonts w:ascii="Times New Roman" w:hAnsi="Times New Roman"/>
        </w:rPr>
      </w:pPr>
      <w:r w:rsidRPr="008A3276">
        <w:rPr>
          <w:rFonts w:ascii="Times New Roman" w:hAnsi="Times New Roman"/>
        </w:rPr>
        <w:t>–</w:t>
      </w:r>
      <w:r w:rsidR="008E0138" w:rsidRPr="008A3276">
        <w:t xml:space="preserve"> </w:t>
      </w:r>
      <w:r w:rsidR="008A3276" w:rsidRPr="008A3276">
        <w:rPr>
          <w:rFonts w:ascii="Times New Roman" w:hAnsi="Times New Roman"/>
        </w:rPr>
        <w:t>Создание и развитие в общеобразовательных организациях Московской области условий для ликвидации второй смены ;</w:t>
      </w:r>
    </w:p>
    <w:p w:rsidR="00E56492" w:rsidRPr="00FA0E7C" w:rsidRDefault="00E56492" w:rsidP="00E0718C">
      <w:pPr>
        <w:ind w:firstLine="709"/>
        <w:jc w:val="both"/>
        <w:rPr>
          <w:rFonts w:ascii="Times New Roman" w:hAnsi="Times New Roman"/>
        </w:rPr>
      </w:pPr>
      <w:r w:rsidRPr="00FA0E7C">
        <w:rPr>
          <w:rFonts w:ascii="Times New Roman" w:hAnsi="Times New Roman"/>
        </w:rPr>
        <w:t>–</w:t>
      </w:r>
      <w:r w:rsidR="008E0138">
        <w:rPr>
          <w:rFonts w:ascii="Times New Roman" w:hAnsi="Times New Roman"/>
        </w:rPr>
        <w:t xml:space="preserve"> </w:t>
      </w:r>
      <w:r w:rsidR="008E0138" w:rsidRPr="008E0138">
        <w:rPr>
          <w:rFonts w:ascii="Times New Roman" w:hAnsi="Times New Roman"/>
        </w:rPr>
        <w:t>Повышение социального и профессионального статусов педагогических работников, в том числе поощрение лучших учителей, выплата премий Губернатора Московской области работникам образовательных организаций</w:t>
      </w:r>
      <w:r w:rsidRPr="00FA0E7C">
        <w:rPr>
          <w:rFonts w:ascii="Times New Roman" w:hAnsi="Times New Roman"/>
        </w:rPr>
        <w:t>;</w:t>
      </w:r>
    </w:p>
    <w:p w:rsidR="00E56492" w:rsidRPr="00FA0E7C" w:rsidRDefault="00E56492" w:rsidP="00E0718C">
      <w:pPr>
        <w:ind w:firstLine="708"/>
        <w:jc w:val="both"/>
        <w:rPr>
          <w:rFonts w:ascii="Times New Roman" w:hAnsi="Times New Roman"/>
        </w:rPr>
      </w:pPr>
      <w:r w:rsidRPr="00FA0E7C">
        <w:rPr>
          <w:rFonts w:ascii="Times New Roman" w:hAnsi="Times New Roman"/>
        </w:rPr>
        <w:t>–</w:t>
      </w:r>
      <w:r w:rsidR="008E0138">
        <w:rPr>
          <w:rFonts w:ascii="Times New Roman" w:hAnsi="Times New Roman"/>
        </w:rPr>
        <w:t xml:space="preserve"> </w:t>
      </w:r>
      <w:r w:rsidR="008E0138" w:rsidRPr="008E0138">
        <w:rPr>
          <w:rFonts w:ascii="Times New Roman" w:hAnsi="Times New Roman"/>
        </w:rPr>
        <w:t>Обеспечение мер социальной поддержки обучающихся в образовательных организациях</w:t>
      </w:r>
      <w:r w:rsidRPr="00FA0E7C">
        <w:rPr>
          <w:rFonts w:ascii="Times New Roman" w:hAnsi="Times New Roman"/>
        </w:rPr>
        <w:t>;</w:t>
      </w:r>
    </w:p>
    <w:p w:rsidR="00E56492" w:rsidRPr="00FA0E7C" w:rsidRDefault="00E56492" w:rsidP="00E0718C">
      <w:pPr>
        <w:ind w:firstLine="708"/>
        <w:jc w:val="both"/>
        <w:rPr>
          <w:rFonts w:ascii="Times New Roman" w:hAnsi="Times New Roman"/>
        </w:rPr>
      </w:pPr>
      <w:r w:rsidRPr="00FA0E7C">
        <w:rPr>
          <w:rFonts w:ascii="Times New Roman" w:hAnsi="Times New Roman"/>
        </w:rPr>
        <w:t>– </w:t>
      </w:r>
      <w:r w:rsidR="00785817" w:rsidRPr="00785817">
        <w:rPr>
          <w:rFonts w:ascii="Times New Roman" w:hAnsi="Times New Roman"/>
        </w:rPr>
        <w:t>Проведение капитального, текущего ремонта в муниципальных общеобразовательных учреждениях Московской области</w:t>
      </w:r>
      <w:r w:rsidRPr="00FA0E7C">
        <w:rPr>
          <w:rFonts w:ascii="Times New Roman" w:hAnsi="Times New Roman"/>
        </w:rPr>
        <w:t>;</w:t>
      </w:r>
    </w:p>
    <w:p w:rsidR="008A3276" w:rsidRPr="008A3276" w:rsidRDefault="008A3276" w:rsidP="008A3276">
      <w:pPr>
        <w:ind w:firstLine="708"/>
        <w:jc w:val="both"/>
        <w:rPr>
          <w:rFonts w:ascii="Times New Roman" w:hAnsi="Times New Roman"/>
        </w:rPr>
      </w:pPr>
      <w:r w:rsidRPr="008A3276">
        <w:rPr>
          <w:rFonts w:ascii="Times New Roman" w:hAnsi="Times New Roman"/>
        </w:rPr>
        <w:t>– Поддержка русского языка как основы развития интеграционных процессов;</w:t>
      </w:r>
    </w:p>
    <w:p w:rsidR="00E56492" w:rsidRPr="008A3276" w:rsidRDefault="00E56492" w:rsidP="00E0718C">
      <w:pPr>
        <w:ind w:firstLine="708"/>
        <w:jc w:val="both"/>
        <w:rPr>
          <w:rFonts w:ascii="Times New Roman" w:hAnsi="Times New Roman"/>
        </w:rPr>
      </w:pPr>
      <w:r w:rsidRPr="00FA0E7C">
        <w:rPr>
          <w:rFonts w:ascii="Times New Roman" w:hAnsi="Times New Roman"/>
        </w:rPr>
        <w:t>– </w:t>
      </w:r>
      <w:r w:rsidR="008E0138" w:rsidRPr="008E0138">
        <w:rPr>
          <w:rFonts w:ascii="Times New Roman" w:hAnsi="Times New Roman"/>
        </w:rPr>
        <w:t>Апробация научно-методических рекомендаций по организации работы педагогического работника на уроках русского языка с учетом задач речевой и социокультурной адаптации детей из семей мигрантов.</w:t>
      </w:r>
      <w:r w:rsidR="008E0138">
        <w:rPr>
          <w:rFonts w:ascii="Times New Roman" w:hAnsi="Times New Roman"/>
        </w:rPr>
        <w:t xml:space="preserve"> </w:t>
      </w:r>
      <w:r w:rsidR="008E0138" w:rsidRPr="008E0138">
        <w:rPr>
          <w:rFonts w:ascii="Times New Roman" w:hAnsi="Times New Roman"/>
        </w:rPr>
        <w:t>Использование дистанционных образовательных технологий для обучения русскому языку детей из семей мигрантов</w:t>
      </w:r>
      <w:r w:rsidRPr="00FA0E7C">
        <w:rPr>
          <w:rFonts w:ascii="Times New Roman" w:hAnsi="Times New Roman"/>
        </w:rPr>
        <w:t>;</w:t>
      </w:r>
    </w:p>
    <w:p w:rsidR="00E56492" w:rsidRDefault="00E56492" w:rsidP="00E0718C">
      <w:pPr>
        <w:ind w:firstLine="708"/>
        <w:jc w:val="both"/>
        <w:rPr>
          <w:rFonts w:ascii="Times New Roman" w:hAnsi="Times New Roman"/>
        </w:rPr>
      </w:pPr>
      <w:r w:rsidRPr="00FA0E7C">
        <w:rPr>
          <w:rFonts w:ascii="Times New Roman" w:hAnsi="Times New Roman"/>
        </w:rPr>
        <w:t>– </w:t>
      </w:r>
      <w:r w:rsidR="008E0138" w:rsidRPr="008E0138">
        <w:rPr>
          <w:rFonts w:ascii="Times New Roman" w:hAnsi="Times New Roman"/>
        </w:rPr>
        <w:t>Проведение обучающих семинаров,</w:t>
      </w:r>
      <w:r w:rsidR="00F10774">
        <w:rPr>
          <w:rFonts w:ascii="Times New Roman" w:hAnsi="Times New Roman"/>
        </w:rPr>
        <w:t xml:space="preserve"> </w:t>
      </w:r>
      <w:r w:rsidR="008E0138" w:rsidRPr="008E0138">
        <w:rPr>
          <w:rFonts w:ascii="Times New Roman" w:hAnsi="Times New Roman"/>
        </w:rPr>
        <w:t>совещаний по внедрению новых систем электронного документооборота в общеобразовательных учреждениях</w:t>
      </w:r>
      <w:r w:rsidR="00F10774">
        <w:rPr>
          <w:rFonts w:ascii="Times New Roman" w:hAnsi="Times New Roman"/>
        </w:rPr>
        <w:t>;</w:t>
      </w:r>
    </w:p>
    <w:p w:rsidR="00F10774" w:rsidRDefault="00F10774" w:rsidP="00E0718C">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F10774">
        <w:rPr>
          <w:rFonts w:ascii="Times New Roman" w:hAnsi="Times New Roman"/>
        </w:rPr>
        <w:t>Укрепление материально-технической базы муниципальных образовательных организаций</w:t>
      </w:r>
      <w:r>
        <w:rPr>
          <w:rFonts w:ascii="Times New Roman" w:hAnsi="Times New Roman"/>
        </w:rPr>
        <w:t>;</w:t>
      </w:r>
    </w:p>
    <w:p w:rsidR="00F10774" w:rsidRDefault="00F10774" w:rsidP="00E0718C">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F10774">
        <w:rPr>
          <w:rFonts w:ascii="Times New Roman" w:hAnsi="Times New Roman"/>
        </w:rPr>
        <w:t>Совершенствование инновационной инфраструктуры общего образования</w:t>
      </w:r>
      <w:r>
        <w:rPr>
          <w:rFonts w:ascii="Times New Roman" w:hAnsi="Times New Roman"/>
        </w:rPr>
        <w:t>;</w:t>
      </w:r>
    </w:p>
    <w:p w:rsidR="00F10774" w:rsidRDefault="00F10774" w:rsidP="00E0718C">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F10774">
        <w:rPr>
          <w:rFonts w:ascii="Times New Roman" w:hAnsi="Times New Roman"/>
        </w:rPr>
        <w:t>Реализация мер по обновлению состава и компетенций работников, создание механизмов мотивации работников к повышению качества работы и непрерывному профессиональному развитию</w:t>
      </w:r>
      <w:r>
        <w:rPr>
          <w:rFonts w:ascii="Times New Roman" w:hAnsi="Times New Roman"/>
        </w:rPr>
        <w:t>;</w:t>
      </w:r>
    </w:p>
    <w:p w:rsidR="00F10774" w:rsidRDefault="00F10774" w:rsidP="00E0718C">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F10774">
        <w:rPr>
          <w:rFonts w:ascii="Times New Roman" w:hAnsi="Times New Roman"/>
        </w:rPr>
        <w:t>Организация праздничных,</w:t>
      </w:r>
      <w:r>
        <w:rPr>
          <w:rFonts w:ascii="Times New Roman" w:hAnsi="Times New Roman"/>
        </w:rPr>
        <w:t xml:space="preserve"> </w:t>
      </w:r>
      <w:r w:rsidRPr="00F10774">
        <w:rPr>
          <w:rFonts w:ascii="Times New Roman" w:hAnsi="Times New Roman"/>
        </w:rPr>
        <w:t>культурно-массовых и иных мероприятий муниципального значения для педагогических работников</w:t>
      </w:r>
      <w:r>
        <w:rPr>
          <w:rFonts w:ascii="Times New Roman" w:hAnsi="Times New Roman"/>
        </w:rPr>
        <w:t>;</w:t>
      </w:r>
    </w:p>
    <w:p w:rsidR="00F10774" w:rsidRDefault="00D9206B" w:rsidP="00E0718C">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D9206B">
        <w:rPr>
          <w:rFonts w:ascii="Times New Roman" w:hAnsi="Times New Roman"/>
        </w:rPr>
        <w:t>Курсовая подготовка работников общеобразовательных учреждений,</w:t>
      </w:r>
      <w:r>
        <w:rPr>
          <w:rFonts w:ascii="Times New Roman" w:hAnsi="Times New Roman"/>
        </w:rPr>
        <w:t xml:space="preserve"> </w:t>
      </w:r>
      <w:r w:rsidRPr="00D9206B">
        <w:rPr>
          <w:rFonts w:ascii="Times New Roman" w:hAnsi="Times New Roman"/>
        </w:rPr>
        <w:t>в том числе в бюджетных и казенных общеобразовательных учреждениях</w:t>
      </w:r>
      <w:r>
        <w:rPr>
          <w:rFonts w:ascii="Times New Roman" w:hAnsi="Times New Roman"/>
        </w:rPr>
        <w:t>;</w:t>
      </w:r>
    </w:p>
    <w:p w:rsidR="00D9206B" w:rsidRDefault="00D9206B" w:rsidP="00E0718C">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D9206B">
        <w:rPr>
          <w:rFonts w:ascii="Times New Roman" w:hAnsi="Times New Roman"/>
        </w:rPr>
        <w:t>Создание условий для выявления и развития талантов детей</w:t>
      </w:r>
      <w:r>
        <w:rPr>
          <w:rFonts w:ascii="Times New Roman" w:hAnsi="Times New Roman"/>
        </w:rPr>
        <w:t>;</w:t>
      </w:r>
    </w:p>
    <w:p w:rsidR="00D9206B" w:rsidRDefault="00D9206B" w:rsidP="00E0718C">
      <w:pPr>
        <w:ind w:firstLine="708"/>
        <w:jc w:val="both"/>
        <w:rPr>
          <w:rFonts w:ascii="Times New Roman" w:hAnsi="Times New Roman"/>
        </w:rPr>
      </w:pPr>
      <w:r w:rsidRPr="00FA0E7C">
        <w:rPr>
          <w:rFonts w:ascii="Times New Roman" w:hAnsi="Times New Roman"/>
        </w:rPr>
        <w:t>–</w:t>
      </w:r>
      <w:r w:rsidRPr="00D9206B">
        <w:rPr>
          <w:rFonts w:ascii="Times New Roman" w:hAnsi="Times New Roman"/>
        </w:rPr>
        <w:t>Развитие механизмов информационной открытости и институтов общественного участия в управлении образованием и повышении качества образования</w:t>
      </w:r>
      <w:r>
        <w:rPr>
          <w:rFonts w:ascii="Times New Roman" w:hAnsi="Times New Roman"/>
        </w:rPr>
        <w:t>;</w:t>
      </w:r>
    </w:p>
    <w:p w:rsidR="00D9206B" w:rsidRDefault="00D9206B" w:rsidP="00E0718C">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D9206B">
        <w:rPr>
          <w:rFonts w:ascii="Times New Roman" w:hAnsi="Times New Roman"/>
        </w:rPr>
        <w:t>Организация просветительской работы и информационного обеспечения</w:t>
      </w:r>
      <w:r>
        <w:rPr>
          <w:rFonts w:ascii="Times New Roman" w:hAnsi="Times New Roman"/>
        </w:rPr>
        <w:t>;</w:t>
      </w:r>
    </w:p>
    <w:p w:rsidR="00D9206B" w:rsidRPr="00FA0E7C" w:rsidRDefault="00D9206B" w:rsidP="00E0718C">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D9206B">
        <w:rPr>
          <w:rFonts w:ascii="Times New Roman" w:hAnsi="Times New Roman"/>
        </w:rPr>
        <w:t>Установка озонофильтрующих систем «ОЗОН-М» (анализ воды, подбор фильтра, монтаж оборудования и внутренних систем водоснабжения и канализования)в  общеобразовательных учреждениях</w:t>
      </w:r>
      <w:r>
        <w:rPr>
          <w:rFonts w:ascii="Times New Roman" w:hAnsi="Times New Roman"/>
        </w:rPr>
        <w:t>.</w:t>
      </w:r>
    </w:p>
    <w:p w:rsidR="00E56492" w:rsidRPr="00FA0E7C" w:rsidRDefault="00E56492" w:rsidP="00E0718C">
      <w:pPr>
        <w:ind w:firstLine="720"/>
        <w:jc w:val="both"/>
        <w:rPr>
          <w:rFonts w:ascii="Times New Roman" w:hAnsi="Times New Roman"/>
        </w:rPr>
      </w:pPr>
      <w:r w:rsidRPr="00FA0E7C">
        <w:rPr>
          <w:rFonts w:ascii="Times New Roman" w:hAnsi="Times New Roman"/>
        </w:rPr>
        <w:t xml:space="preserve">Необходимость осуществления данных мероприятий определяется задачами, обозначенными в Указах Президента Российской Федерации </w:t>
      </w:r>
      <w:r w:rsidR="00FB5774" w:rsidRPr="00FB5774">
        <w:rPr>
          <w:rFonts w:ascii="Times New Roman" w:hAnsi="Times New Roman"/>
        </w:rPr>
        <w:t>от 07.05.2012</w:t>
      </w:r>
      <w:r w:rsidR="00FB5774">
        <w:rPr>
          <w:rFonts w:ascii="Times New Roman" w:hAnsi="Times New Roman"/>
          <w:b/>
        </w:rPr>
        <w:t xml:space="preserve"> </w:t>
      </w:r>
      <w:r w:rsidRPr="00FA0E7C">
        <w:rPr>
          <w:rFonts w:ascii="Times New Roman" w:hAnsi="Times New Roman"/>
        </w:rPr>
        <w:t xml:space="preserve">№ 597, </w:t>
      </w:r>
      <w:r w:rsidR="00FB5774" w:rsidRPr="00FB5774">
        <w:rPr>
          <w:rFonts w:ascii="Times New Roman" w:hAnsi="Times New Roman"/>
        </w:rPr>
        <w:t>от 07.05.2012</w:t>
      </w:r>
      <w:r w:rsidR="00FB5774">
        <w:rPr>
          <w:rFonts w:ascii="Times New Roman" w:hAnsi="Times New Roman"/>
          <w:b/>
        </w:rPr>
        <w:t xml:space="preserve"> </w:t>
      </w:r>
      <w:r w:rsidRPr="00FA0E7C">
        <w:rPr>
          <w:rFonts w:ascii="Times New Roman" w:hAnsi="Times New Roman"/>
        </w:rPr>
        <w:t>№ 599, Программе поэтапного совершенствования системы оплаты труда в государственных (муниципальных) учреждениях на 2012–2018 годы, утвержденной Распоряжением Правительства Российской Федерации от 26 ноября 2012 года № 2190-р, плане мероприятий («дорожная карта») «Изменения в отраслях социальной сферы, направленные на повышение эффективности образования и науки», утвержденным Распоряжением Правительства Российской Федера</w:t>
      </w:r>
      <w:r w:rsidR="00FB5774">
        <w:rPr>
          <w:rFonts w:ascii="Times New Roman" w:hAnsi="Times New Roman"/>
        </w:rPr>
        <w:t xml:space="preserve">ции от 30 апреля 2014 года № 722-р </w:t>
      </w:r>
      <w:r w:rsidR="00FB5774" w:rsidRPr="00FB5774">
        <w:rPr>
          <w:rFonts w:ascii="Times New Roman" w:hAnsi="Times New Roman"/>
        </w:rPr>
        <w:t>«Об утверждении плана мероприятий ("дорожной карты") "Изменения в отраслях социальной сферы, направленные на повышение эффективности образования и науки"</w:t>
      </w:r>
      <w:r w:rsidR="00FB5774">
        <w:rPr>
          <w:rFonts w:ascii="Times New Roman" w:hAnsi="Times New Roman"/>
        </w:rPr>
        <w:t>»</w:t>
      </w:r>
      <w:r w:rsidRPr="00FB5774">
        <w:rPr>
          <w:rFonts w:ascii="Times New Roman" w:hAnsi="Times New Roman"/>
        </w:rPr>
        <w:t xml:space="preserve">, </w:t>
      </w:r>
      <w:r w:rsidRPr="00FA0E7C">
        <w:rPr>
          <w:rFonts w:ascii="Times New Roman" w:hAnsi="Times New Roman"/>
        </w:rPr>
        <w:t xml:space="preserve">Государственной программе Российской Федерации «Развитие образования», а также необходимостью создания условий для реализации норм Федерального закона </w:t>
      </w:r>
      <w:r w:rsidR="00FB5774">
        <w:rPr>
          <w:rFonts w:ascii="Times New Roman" w:hAnsi="Times New Roman"/>
        </w:rPr>
        <w:t xml:space="preserve">от 29.12.2012 №273-ФЗ (ред. от 13.07.2015) </w:t>
      </w:r>
      <w:r w:rsidRPr="00FA0E7C">
        <w:rPr>
          <w:rFonts w:ascii="Times New Roman" w:hAnsi="Times New Roman"/>
        </w:rPr>
        <w:t>«Об образовании в Российской Федерации». В рамках подпрограм</w:t>
      </w:r>
      <w:r w:rsidR="002B5150">
        <w:rPr>
          <w:rFonts w:ascii="Times New Roman" w:hAnsi="Times New Roman"/>
        </w:rPr>
        <w:t xml:space="preserve">мы планируется </w:t>
      </w:r>
      <w:r w:rsidRPr="00FA0E7C">
        <w:rPr>
          <w:rFonts w:ascii="Times New Roman" w:hAnsi="Times New Roman"/>
        </w:rPr>
        <w:t xml:space="preserve">обеспечение сохранение достигнутого значения показателя, определенного в Указе Президента Российской Федерации </w:t>
      </w:r>
      <w:r w:rsidR="00FB5774" w:rsidRPr="00FB5774">
        <w:rPr>
          <w:rFonts w:ascii="Times New Roman" w:hAnsi="Times New Roman"/>
        </w:rPr>
        <w:t>от 07.05.2012</w:t>
      </w:r>
      <w:r w:rsidR="00FB5774">
        <w:rPr>
          <w:rFonts w:ascii="Times New Roman" w:hAnsi="Times New Roman"/>
          <w:b/>
        </w:rPr>
        <w:t xml:space="preserve"> </w:t>
      </w:r>
      <w:r w:rsidRPr="00FA0E7C">
        <w:rPr>
          <w:rFonts w:ascii="Times New Roman" w:hAnsi="Times New Roman"/>
        </w:rPr>
        <w:t xml:space="preserve">№ 599: «доведение в 2012 году средней заработной платы педагогических работников образовательных учреждений общего образования до средней заработной платы в соответствующем регионе». </w:t>
      </w:r>
    </w:p>
    <w:p w:rsidR="00E56492" w:rsidRPr="00FA0E7C" w:rsidRDefault="00E56492" w:rsidP="00E0718C">
      <w:pPr>
        <w:pStyle w:val="1"/>
        <w:spacing w:before="0"/>
        <w:ind w:firstLine="708"/>
        <w:jc w:val="center"/>
        <w:rPr>
          <w:rFonts w:ascii="Times New Roman" w:hAnsi="Times New Roman"/>
          <w:b w:val="0"/>
          <w:color w:val="auto"/>
          <w:sz w:val="24"/>
          <w:szCs w:val="24"/>
        </w:rPr>
      </w:pPr>
    </w:p>
    <w:p w:rsidR="00E56492" w:rsidRPr="00FA0E7C" w:rsidRDefault="00E56492" w:rsidP="00E0718C">
      <w:pPr>
        <w:pStyle w:val="1"/>
        <w:spacing w:before="0"/>
        <w:ind w:firstLine="708"/>
        <w:jc w:val="center"/>
        <w:rPr>
          <w:rFonts w:ascii="Times New Roman" w:hAnsi="Times New Roman"/>
          <w:color w:val="auto"/>
          <w:sz w:val="24"/>
          <w:szCs w:val="24"/>
        </w:rPr>
      </w:pPr>
      <w:r w:rsidRPr="00FA0E7C">
        <w:rPr>
          <w:rFonts w:ascii="Times New Roman" w:hAnsi="Times New Roman"/>
          <w:color w:val="auto"/>
          <w:sz w:val="24"/>
          <w:szCs w:val="24"/>
        </w:rPr>
        <w:t>Характеристика основных мероприятий подпрограммы 3</w:t>
      </w:r>
    </w:p>
    <w:p w:rsidR="008B476C" w:rsidRPr="00FA0E7C" w:rsidRDefault="008B476C" w:rsidP="008B476C">
      <w:pPr>
        <w:ind w:firstLine="709"/>
        <w:jc w:val="both"/>
        <w:rPr>
          <w:rFonts w:ascii="Times New Roman" w:hAnsi="Times New Roman"/>
        </w:rPr>
      </w:pPr>
      <w:r w:rsidRPr="00FA0E7C">
        <w:rPr>
          <w:rFonts w:ascii="Times New Roman" w:hAnsi="Times New Roman"/>
        </w:rPr>
        <w:t>Подпрограмма II</w:t>
      </w:r>
      <w:r>
        <w:rPr>
          <w:rFonts w:ascii="Times New Roman" w:hAnsi="Times New Roman"/>
          <w:lang w:val="en-US"/>
        </w:rPr>
        <w:t>I</w:t>
      </w:r>
      <w:r w:rsidRPr="00FA0E7C">
        <w:rPr>
          <w:rFonts w:ascii="Times New Roman" w:hAnsi="Times New Roman"/>
        </w:rPr>
        <w:t xml:space="preserve"> включает следующие основные мероприятия, обеспечивающие решение задач муниципа</w:t>
      </w:r>
      <w:r>
        <w:rPr>
          <w:rFonts w:ascii="Times New Roman" w:hAnsi="Times New Roman"/>
        </w:rPr>
        <w:t>льной программы в системе дополнительного</w:t>
      </w:r>
      <w:r w:rsidRPr="00FA0E7C">
        <w:rPr>
          <w:rFonts w:ascii="Times New Roman" w:hAnsi="Times New Roman"/>
        </w:rPr>
        <w:t xml:space="preserve"> образования:</w:t>
      </w:r>
    </w:p>
    <w:p w:rsidR="00453E2A" w:rsidRDefault="00E56492" w:rsidP="00453E2A">
      <w:pPr>
        <w:ind w:firstLine="720"/>
        <w:jc w:val="both"/>
        <w:rPr>
          <w:rFonts w:ascii="Times New Roman" w:hAnsi="Times New Roman"/>
        </w:rPr>
      </w:pPr>
      <w:r w:rsidRPr="00FA0E7C">
        <w:rPr>
          <w:rFonts w:ascii="Times New Roman" w:hAnsi="Times New Roman"/>
        </w:rPr>
        <w:t>– </w:t>
      </w:r>
      <w:r w:rsidR="00785817">
        <w:rPr>
          <w:rFonts w:ascii="Times New Roman" w:hAnsi="Times New Roman"/>
        </w:rPr>
        <w:t xml:space="preserve">Совершенствование системы </w:t>
      </w:r>
      <w:r w:rsidR="00785817" w:rsidRPr="00785817">
        <w:rPr>
          <w:rFonts w:ascii="Times New Roman" w:hAnsi="Times New Roman"/>
        </w:rPr>
        <w:t>дополнительного образования, направленное на удовлетворение потребностей личности в интеллектуальном, культурном и нравственном развитии</w:t>
      </w:r>
      <w:r w:rsidRPr="00FA0E7C">
        <w:rPr>
          <w:rFonts w:ascii="Times New Roman" w:hAnsi="Times New Roman"/>
        </w:rPr>
        <w:t>;</w:t>
      </w:r>
    </w:p>
    <w:p w:rsidR="00E56492" w:rsidRPr="008A3276" w:rsidRDefault="00E56492" w:rsidP="00453E2A">
      <w:pPr>
        <w:ind w:firstLine="720"/>
        <w:jc w:val="both"/>
        <w:rPr>
          <w:rFonts w:ascii="Times New Roman" w:hAnsi="Times New Roman"/>
        </w:rPr>
      </w:pPr>
      <w:r w:rsidRPr="008A3276">
        <w:rPr>
          <w:rFonts w:ascii="Times New Roman" w:hAnsi="Times New Roman"/>
        </w:rPr>
        <w:t>– </w:t>
      </w:r>
      <w:r w:rsidR="00453E2A" w:rsidRPr="00453E2A">
        <w:rPr>
          <w:rFonts w:ascii="Times New Roman" w:hAnsi="Times New Roman"/>
        </w:rPr>
        <w:t>Развитие системы конкурсных мероприятий, направленных на выявление и поддержку талантливых детей и молодежи</w:t>
      </w:r>
      <w:r w:rsidR="00453E2A">
        <w:rPr>
          <w:rFonts w:ascii="Times New Roman" w:hAnsi="Times New Roman"/>
        </w:rPr>
        <w:t>;</w:t>
      </w:r>
    </w:p>
    <w:p w:rsidR="00C021F8" w:rsidRPr="00FA0E7C" w:rsidRDefault="00C021F8" w:rsidP="00C021F8">
      <w:pPr>
        <w:ind w:firstLine="720"/>
        <w:jc w:val="both"/>
        <w:rPr>
          <w:rFonts w:ascii="Times New Roman" w:hAnsi="Times New Roman"/>
          <w:u w:color="2A6EC3"/>
        </w:rPr>
      </w:pPr>
      <w:r w:rsidRPr="00FA0E7C">
        <w:rPr>
          <w:rFonts w:ascii="Times New Roman" w:hAnsi="Times New Roman"/>
        </w:rPr>
        <w:t>– </w:t>
      </w:r>
      <w:r w:rsidRPr="00C021F8">
        <w:rPr>
          <w:rFonts w:ascii="Times New Roman" w:hAnsi="Times New Roman"/>
        </w:rPr>
        <w:t>Развитие кадрового потенциала образовательных организаций системы дополнительного образования, воспитания, психолого-педагогического сопровождения детей</w:t>
      </w:r>
      <w:r>
        <w:rPr>
          <w:rFonts w:ascii="Times New Roman" w:hAnsi="Times New Roman"/>
        </w:rPr>
        <w:t>;</w:t>
      </w:r>
    </w:p>
    <w:p w:rsidR="00E56492" w:rsidRDefault="00E56492" w:rsidP="00E0718C">
      <w:pPr>
        <w:ind w:firstLine="720"/>
        <w:jc w:val="both"/>
        <w:rPr>
          <w:rFonts w:ascii="Times New Roman" w:hAnsi="Times New Roman"/>
        </w:rPr>
      </w:pPr>
      <w:r w:rsidRPr="00FA0E7C">
        <w:rPr>
          <w:rFonts w:ascii="Times New Roman" w:hAnsi="Times New Roman"/>
        </w:rPr>
        <w:t>–</w:t>
      </w:r>
      <w:r w:rsidR="00785817">
        <w:rPr>
          <w:rFonts w:ascii="Times New Roman" w:hAnsi="Times New Roman"/>
        </w:rPr>
        <w:t xml:space="preserve"> </w:t>
      </w:r>
      <w:r w:rsidR="00785817" w:rsidRPr="00785817">
        <w:rPr>
          <w:rFonts w:ascii="Times New Roman" w:hAnsi="Times New Roman"/>
        </w:rPr>
        <w:t>Обновление инфраструктуры, кадрового потенциала,  интеграции деятельности образовательных учреждений, культуры, обеспечивающих равную доступность и повышение охвата детей услугами дополнительного образования</w:t>
      </w:r>
      <w:r w:rsidRPr="00FA0E7C">
        <w:rPr>
          <w:rFonts w:ascii="Times New Roman" w:hAnsi="Times New Roman"/>
        </w:rPr>
        <w:t>;</w:t>
      </w:r>
    </w:p>
    <w:p w:rsidR="00C021F8" w:rsidRDefault="00C021F8" w:rsidP="00E0718C">
      <w:pPr>
        <w:ind w:firstLine="720"/>
        <w:jc w:val="both"/>
        <w:rPr>
          <w:rFonts w:ascii="Times New Roman" w:hAnsi="Times New Roman"/>
        </w:rPr>
      </w:pPr>
      <w:r w:rsidRPr="00FA0E7C">
        <w:rPr>
          <w:rFonts w:ascii="Times New Roman" w:hAnsi="Times New Roman"/>
        </w:rPr>
        <w:t>–</w:t>
      </w:r>
      <w:r>
        <w:rPr>
          <w:rFonts w:ascii="Times New Roman" w:hAnsi="Times New Roman"/>
        </w:rPr>
        <w:t xml:space="preserve"> </w:t>
      </w:r>
      <w:r w:rsidRPr="00C021F8">
        <w:rPr>
          <w:rFonts w:ascii="Times New Roman" w:hAnsi="Times New Roman"/>
        </w:rPr>
        <w:t>Поддержка детей и молодежи, проявивших способности в области искусства, науки, физической культуры и спорта в форме премий (грантов)</w:t>
      </w:r>
      <w:r>
        <w:rPr>
          <w:rFonts w:ascii="Times New Roman" w:hAnsi="Times New Roman"/>
        </w:rPr>
        <w:t>;</w:t>
      </w:r>
      <w:r w:rsidRPr="00C021F8">
        <w:rPr>
          <w:rFonts w:ascii="Times New Roman" w:hAnsi="Times New Roman"/>
        </w:rPr>
        <w:t xml:space="preserve"> </w:t>
      </w:r>
    </w:p>
    <w:p w:rsidR="00C021F8" w:rsidRDefault="00C021F8" w:rsidP="00E0718C">
      <w:pPr>
        <w:ind w:firstLine="720"/>
        <w:jc w:val="both"/>
        <w:rPr>
          <w:rFonts w:ascii="Times New Roman" w:hAnsi="Times New Roman"/>
        </w:rPr>
      </w:pPr>
      <w:r w:rsidRPr="00FA0E7C">
        <w:rPr>
          <w:rFonts w:ascii="Times New Roman" w:hAnsi="Times New Roman"/>
        </w:rPr>
        <w:t>–</w:t>
      </w:r>
      <w:r>
        <w:rPr>
          <w:rFonts w:ascii="Times New Roman" w:hAnsi="Times New Roman"/>
        </w:rPr>
        <w:t xml:space="preserve"> </w:t>
      </w:r>
      <w:r w:rsidRPr="00C021F8">
        <w:rPr>
          <w:rFonts w:ascii="Times New Roman" w:hAnsi="Times New Roman"/>
        </w:rPr>
        <w:t>Реализация мер, направленных на воспитание детей, развитие школьного спорта и формирование здорового образа жизни</w:t>
      </w:r>
      <w:r>
        <w:rPr>
          <w:rFonts w:ascii="Times New Roman" w:hAnsi="Times New Roman"/>
        </w:rPr>
        <w:t>;</w:t>
      </w:r>
      <w:r w:rsidRPr="00C021F8">
        <w:rPr>
          <w:rFonts w:ascii="Times New Roman" w:hAnsi="Times New Roman"/>
        </w:rPr>
        <w:t xml:space="preserve"> </w:t>
      </w:r>
    </w:p>
    <w:p w:rsidR="00C021F8" w:rsidRDefault="00C021F8" w:rsidP="00E0718C">
      <w:pPr>
        <w:ind w:firstLine="720"/>
        <w:jc w:val="both"/>
        <w:rPr>
          <w:rFonts w:ascii="Times New Roman" w:hAnsi="Times New Roman"/>
        </w:rPr>
      </w:pPr>
      <w:r w:rsidRPr="00FA0E7C">
        <w:rPr>
          <w:rFonts w:ascii="Times New Roman" w:hAnsi="Times New Roman"/>
        </w:rPr>
        <w:t>–</w:t>
      </w:r>
      <w:r>
        <w:rPr>
          <w:rFonts w:ascii="Times New Roman" w:hAnsi="Times New Roman"/>
        </w:rPr>
        <w:t xml:space="preserve"> </w:t>
      </w:r>
      <w:r w:rsidRPr="00C021F8">
        <w:rPr>
          <w:rFonts w:ascii="Times New Roman" w:hAnsi="Times New Roman"/>
        </w:rPr>
        <w:t>Строительство и реконструкция учреждений дополнительного образования</w:t>
      </w:r>
      <w:r>
        <w:rPr>
          <w:rFonts w:ascii="Times New Roman" w:hAnsi="Times New Roman"/>
        </w:rPr>
        <w:t>;</w:t>
      </w:r>
      <w:r w:rsidRPr="00C021F8">
        <w:rPr>
          <w:rFonts w:ascii="Times New Roman" w:hAnsi="Times New Roman"/>
        </w:rPr>
        <w:t xml:space="preserve"> </w:t>
      </w:r>
    </w:p>
    <w:p w:rsidR="00C021F8" w:rsidRDefault="00C021F8" w:rsidP="00E0718C">
      <w:pPr>
        <w:ind w:firstLine="720"/>
        <w:jc w:val="both"/>
        <w:rPr>
          <w:rFonts w:ascii="Times New Roman" w:hAnsi="Times New Roman"/>
        </w:rPr>
      </w:pPr>
      <w:r w:rsidRPr="00FA0E7C">
        <w:rPr>
          <w:rFonts w:ascii="Times New Roman" w:hAnsi="Times New Roman"/>
        </w:rPr>
        <w:t>–</w:t>
      </w:r>
      <w:r>
        <w:rPr>
          <w:rFonts w:ascii="Times New Roman" w:hAnsi="Times New Roman"/>
        </w:rPr>
        <w:t xml:space="preserve"> </w:t>
      </w:r>
      <w:r w:rsidRPr="00C021F8">
        <w:rPr>
          <w:rFonts w:ascii="Times New Roman" w:hAnsi="Times New Roman"/>
        </w:rPr>
        <w:t>Капитальный ремонт учреждений дополнительного образования</w:t>
      </w:r>
      <w:r>
        <w:rPr>
          <w:rFonts w:ascii="Times New Roman" w:hAnsi="Times New Roman"/>
        </w:rPr>
        <w:t>;</w:t>
      </w:r>
      <w:r w:rsidRPr="00C021F8">
        <w:rPr>
          <w:rFonts w:ascii="Times New Roman" w:hAnsi="Times New Roman"/>
        </w:rPr>
        <w:t xml:space="preserve"> </w:t>
      </w:r>
    </w:p>
    <w:p w:rsidR="00C021F8" w:rsidRPr="00FA0E7C" w:rsidRDefault="00C021F8" w:rsidP="00E0718C">
      <w:pPr>
        <w:ind w:firstLine="720"/>
        <w:jc w:val="both"/>
        <w:rPr>
          <w:rFonts w:ascii="Times New Roman" w:hAnsi="Times New Roman"/>
        </w:rPr>
      </w:pPr>
      <w:r w:rsidRPr="00FA0E7C">
        <w:rPr>
          <w:rFonts w:ascii="Times New Roman" w:hAnsi="Times New Roman"/>
        </w:rPr>
        <w:t>–</w:t>
      </w:r>
      <w:r>
        <w:rPr>
          <w:rFonts w:ascii="Times New Roman" w:hAnsi="Times New Roman"/>
        </w:rPr>
        <w:t xml:space="preserve"> </w:t>
      </w:r>
      <w:r w:rsidRPr="00C021F8">
        <w:rPr>
          <w:rFonts w:ascii="Times New Roman" w:hAnsi="Times New Roman"/>
        </w:rPr>
        <w:t>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r>
        <w:rPr>
          <w:rFonts w:ascii="Times New Roman" w:hAnsi="Times New Roman"/>
        </w:rPr>
        <w:t>;</w:t>
      </w:r>
    </w:p>
    <w:p w:rsidR="00E56492" w:rsidRPr="00FA0E7C" w:rsidRDefault="00E56492" w:rsidP="00E0718C">
      <w:pPr>
        <w:ind w:firstLine="720"/>
        <w:jc w:val="both"/>
        <w:rPr>
          <w:rFonts w:ascii="Times New Roman" w:hAnsi="Times New Roman"/>
        </w:rPr>
      </w:pPr>
      <w:r w:rsidRPr="00FA0E7C">
        <w:rPr>
          <w:rFonts w:ascii="Times New Roman" w:hAnsi="Times New Roman"/>
        </w:rPr>
        <w:t>– </w:t>
      </w:r>
      <w:r w:rsidR="00E507F7" w:rsidRPr="00E507F7">
        <w:rPr>
          <w:rFonts w:ascii="Times New Roman" w:hAnsi="Times New Roman"/>
        </w:rPr>
        <w:t>Формирование муниципального заказа на услуги дополнительного образования детей и финансового обеспечения его реализации</w:t>
      </w:r>
      <w:r w:rsidRPr="00FA0E7C">
        <w:rPr>
          <w:rFonts w:ascii="Times New Roman" w:hAnsi="Times New Roman"/>
        </w:rPr>
        <w:t>;</w:t>
      </w:r>
    </w:p>
    <w:p w:rsidR="00E56492" w:rsidRDefault="00E507F7" w:rsidP="00E0718C">
      <w:pPr>
        <w:ind w:firstLine="720"/>
        <w:jc w:val="both"/>
        <w:rPr>
          <w:rFonts w:ascii="Times New Roman" w:hAnsi="Times New Roman"/>
          <w:u w:color="2A6EC3"/>
        </w:rPr>
      </w:pPr>
      <w:r w:rsidRPr="00FA0E7C">
        <w:rPr>
          <w:rFonts w:ascii="Times New Roman" w:hAnsi="Times New Roman"/>
        </w:rPr>
        <w:t>–</w:t>
      </w:r>
      <w:r>
        <w:rPr>
          <w:rFonts w:ascii="Times New Roman" w:hAnsi="Times New Roman"/>
          <w:u w:color="2A6EC3"/>
        </w:rPr>
        <w:t xml:space="preserve"> </w:t>
      </w:r>
      <w:r w:rsidRPr="00E507F7">
        <w:rPr>
          <w:rFonts w:ascii="Times New Roman" w:hAnsi="Times New Roman"/>
          <w:u w:color="2A6EC3"/>
        </w:rPr>
        <w:t>Совершенствование системы воспитательной и психолого-социальной работы в системе образования</w:t>
      </w:r>
      <w:r>
        <w:rPr>
          <w:rFonts w:ascii="Times New Roman" w:hAnsi="Times New Roman"/>
          <w:u w:color="2A6EC3"/>
        </w:rPr>
        <w:t>;</w:t>
      </w:r>
    </w:p>
    <w:p w:rsidR="00E507F7" w:rsidRDefault="00E507F7" w:rsidP="00E0718C">
      <w:pPr>
        <w:ind w:firstLine="720"/>
        <w:jc w:val="both"/>
        <w:rPr>
          <w:rFonts w:ascii="Times New Roman" w:hAnsi="Times New Roman"/>
        </w:rPr>
      </w:pPr>
      <w:r w:rsidRPr="00FA0E7C">
        <w:rPr>
          <w:rFonts w:ascii="Times New Roman" w:hAnsi="Times New Roman"/>
        </w:rPr>
        <w:t>–</w:t>
      </w:r>
      <w:r>
        <w:rPr>
          <w:rFonts w:ascii="Times New Roman" w:hAnsi="Times New Roman"/>
        </w:rPr>
        <w:t xml:space="preserve"> </w:t>
      </w:r>
      <w:r w:rsidRPr="00E507F7">
        <w:rPr>
          <w:rFonts w:ascii="Times New Roman" w:hAnsi="Times New Roman"/>
        </w:rPr>
        <w:t>Совершенствование деятельности детских молодежных и детских общественных объединений</w:t>
      </w:r>
      <w:r>
        <w:rPr>
          <w:rFonts w:ascii="Times New Roman" w:hAnsi="Times New Roman"/>
        </w:rPr>
        <w:t>;</w:t>
      </w:r>
    </w:p>
    <w:p w:rsidR="00E507F7" w:rsidRDefault="00E507F7" w:rsidP="00E0718C">
      <w:pPr>
        <w:ind w:firstLine="720"/>
        <w:jc w:val="both"/>
        <w:rPr>
          <w:rFonts w:ascii="Times New Roman" w:hAnsi="Times New Roman"/>
        </w:rPr>
      </w:pPr>
      <w:r w:rsidRPr="00FA0E7C">
        <w:rPr>
          <w:rFonts w:ascii="Times New Roman" w:hAnsi="Times New Roman"/>
        </w:rPr>
        <w:t>–</w:t>
      </w:r>
      <w:r>
        <w:rPr>
          <w:rFonts w:ascii="Times New Roman" w:hAnsi="Times New Roman"/>
        </w:rPr>
        <w:t xml:space="preserve"> </w:t>
      </w:r>
      <w:r w:rsidRPr="00E507F7">
        <w:rPr>
          <w:rFonts w:ascii="Times New Roman" w:hAnsi="Times New Roman"/>
        </w:rPr>
        <w:t>Организационно-методическая и информационная под</w:t>
      </w:r>
      <w:r>
        <w:rPr>
          <w:rFonts w:ascii="Times New Roman" w:hAnsi="Times New Roman"/>
        </w:rPr>
        <w:t>д</w:t>
      </w:r>
      <w:r w:rsidRPr="00E507F7">
        <w:rPr>
          <w:rFonts w:ascii="Times New Roman" w:hAnsi="Times New Roman"/>
        </w:rPr>
        <w:t>ержка работы семейных клубов,</w:t>
      </w:r>
      <w:r>
        <w:rPr>
          <w:rFonts w:ascii="Times New Roman" w:hAnsi="Times New Roman"/>
        </w:rPr>
        <w:t xml:space="preserve"> </w:t>
      </w:r>
      <w:r w:rsidRPr="00E507F7">
        <w:rPr>
          <w:rFonts w:ascii="Times New Roman" w:hAnsi="Times New Roman"/>
        </w:rPr>
        <w:t>управляющих советов и других форм участия родительской общественности в образовательном процессе</w:t>
      </w:r>
      <w:r>
        <w:rPr>
          <w:rFonts w:ascii="Times New Roman" w:hAnsi="Times New Roman"/>
        </w:rPr>
        <w:t>;</w:t>
      </w:r>
    </w:p>
    <w:p w:rsidR="00E507F7" w:rsidRDefault="00E507F7" w:rsidP="00E0718C">
      <w:pPr>
        <w:ind w:firstLine="720"/>
        <w:jc w:val="both"/>
        <w:rPr>
          <w:rFonts w:ascii="Times New Roman" w:hAnsi="Times New Roman"/>
        </w:rPr>
      </w:pPr>
      <w:r w:rsidRPr="00FA0E7C">
        <w:rPr>
          <w:rFonts w:ascii="Times New Roman" w:hAnsi="Times New Roman"/>
        </w:rPr>
        <w:t>–</w:t>
      </w:r>
      <w:r>
        <w:rPr>
          <w:rFonts w:ascii="Times New Roman" w:hAnsi="Times New Roman"/>
        </w:rPr>
        <w:t xml:space="preserve"> </w:t>
      </w:r>
      <w:r w:rsidRPr="00E507F7">
        <w:rPr>
          <w:rFonts w:ascii="Times New Roman" w:hAnsi="Times New Roman"/>
        </w:rPr>
        <w:t>Разработка и внедрение модели системы выявления и учета детей,</w:t>
      </w:r>
      <w:r>
        <w:rPr>
          <w:rFonts w:ascii="Times New Roman" w:hAnsi="Times New Roman"/>
        </w:rPr>
        <w:t xml:space="preserve"> </w:t>
      </w:r>
      <w:r w:rsidRPr="00E507F7">
        <w:rPr>
          <w:rFonts w:ascii="Times New Roman" w:hAnsi="Times New Roman"/>
        </w:rPr>
        <w:t>находящихся в трудной жизненной ситуации,</w:t>
      </w:r>
      <w:r>
        <w:rPr>
          <w:rFonts w:ascii="Times New Roman" w:hAnsi="Times New Roman"/>
        </w:rPr>
        <w:t xml:space="preserve"> </w:t>
      </w:r>
      <w:r w:rsidRPr="00E507F7">
        <w:rPr>
          <w:rFonts w:ascii="Times New Roman" w:hAnsi="Times New Roman"/>
        </w:rPr>
        <w:t>нуждающихся в специальном сопровождении в образовательном процессе и семье</w:t>
      </w:r>
      <w:r>
        <w:rPr>
          <w:rFonts w:ascii="Times New Roman" w:hAnsi="Times New Roman"/>
        </w:rPr>
        <w:t>;</w:t>
      </w:r>
    </w:p>
    <w:p w:rsidR="00E507F7" w:rsidRDefault="00E507F7" w:rsidP="00E0718C">
      <w:pPr>
        <w:ind w:firstLine="720"/>
        <w:jc w:val="both"/>
        <w:rPr>
          <w:rFonts w:ascii="Times New Roman" w:hAnsi="Times New Roman"/>
        </w:rPr>
      </w:pPr>
      <w:r w:rsidRPr="00FA0E7C">
        <w:rPr>
          <w:rFonts w:ascii="Times New Roman" w:hAnsi="Times New Roman"/>
        </w:rPr>
        <w:t>–</w:t>
      </w:r>
      <w:r>
        <w:rPr>
          <w:rFonts w:ascii="Times New Roman" w:hAnsi="Times New Roman"/>
        </w:rPr>
        <w:t xml:space="preserve"> </w:t>
      </w:r>
      <w:r w:rsidRPr="00E507F7">
        <w:rPr>
          <w:rFonts w:ascii="Times New Roman" w:hAnsi="Times New Roman"/>
        </w:rPr>
        <w:t>Обеспечение переданных государственных полномочий в сфере образования и организации деятельности комиссий по делам несовершеннолетних и защите их прав городов и районов</w:t>
      </w:r>
      <w:r>
        <w:rPr>
          <w:rFonts w:ascii="Times New Roman" w:hAnsi="Times New Roman"/>
        </w:rPr>
        <w:t>.</w:t>
      </w:r>
    </w:p>
    <w:p w:rsidR="00E507F7" w:rsidRPr="00FA0E7C" w:rsidRDefault="00E507F7" w:rsidP="00E0718C">
      <w:pPr>
        <w:ind w:firstLine="720"/>
        <w:jc w:val="both"/>
        <w:rPr>
          <w:rFonts w:ascii="Times New Roman" w:hAnsi="Times New Roman"/>
          <w:u w:color="2A6EC3"/>
        </w:rPr>
      </w:pPr>
    </w:p>
    <w:p w:rsidR="00E56492" w:rsidRPr="00FA0E7C" w:rsidRDefault="00E56492" w:rsidP="00E0718C">
      <w:pPr>
        <w:pStyle w:val="1"/>
        <w:spacing w:before="0"/>
        <w:ind w:firstLine="708"/>
        <w:jc w:val="center"/>
        <w:rPr>
          <w:rFonts w:ascii="Times New Roman" w:hAnsi="Times New Roman"/>
          <w:bCs/>
          <w:color w:val="auto"/>
          <w:sz w:val="24"/>
          <w:szCs w:val="24"/>
        </w:rPr>
      </w:pPr>
      <w:r w:rsidRPr="00FA0E7C">
        <w:rPr>
          <w:rFonts w:ascii="Times New Roman" w:hAnsi="Times New Roman"/>
          <w:color w:val="auto"/>
          <w:sz w:val="24"/>
          <w:szCs w:val="24"/>
        </w:rPr>
        <w:t>Характеристика основных мероприятий подпрограммы 4</w:t>
      </w:r>
    </w:p>
    <w:p w:rsidR="00E56492" w:rsidRDefault="00E56492" w:rsidP="00E0718C">
      <w:pPr>
        <w:ind w:firstLine="567"/>
        <w:jc w:val="both"/>
        <w:rPr>
          <w:rFonts w:ascii="Times New Roman" w:hAnsi="Times New Roman"/>
          <w:u w:color="2A6EC3"/>
        </w:rPr>
      </w:pPr>
      <w:r w:rsidRPr="00FA0E7C">
        <w:rPr>
          <w:rFonts w:ascii="Times New Roman" w:hAnsi="Times New Roman"/>
          <w:u w:color="2A6EC3"/>
        </w:rPr>
        <w:t xml:space="preserve">Подпрограмма </w:t>
      </w:r>
      <w:r w:rsidRPr="00FA0E7C">
        <w:rPr>
          <w:rFonts w:ascii="Times New Roman" w:hAnsi="Times New Roman"/>
          <w:u w:color="2A6EC3"/>
          <w:lang w:val="en-US"/>
        </w:rPr>
        <w:t>VI</w:t>
      </w:r>
      <w:r w:rsidRPr="00FA0E7C">
        <w:rPr>
          <w:rFonts w:ascii="Times New Roman" w:hAnsi="Times New Roman"/>
          <w:u w:color="2A6EC3"/>
        </w:rPr>
        <w:t xml:space="preserve"> включает основные мероприятия по выполнению функций муниципальных учреждений образования, обеспечивающих финансовое и методическое  сопровождение учебного процесса</w:t>
      </w:r>
      <w:r w:rsidR="008B476C">
        <w:rPr>
          <w:rFonts w:ascii="Times New Roman" w:hAnsi="Times New Roman"/>
          <w:u w:color="2A6EC3"/>
        </w:rPr>
        <w:t>:</w:t>
      </w:r>
    </w:p>
    <w:p w:rsidR="008B476C" w:rsidRDefault="008B476C" w:rsidP="00E0718C">
      <w:pPr>
        <w:ind w:firstLine="567"/>
        <w:jc w:val="both"/>
        <w:rPr>
          <w:rFonts w:ascii="Times New Roman" w:hAnsi="Times New Roman"/>
        </w:rPr>
      </w:pPr>
      <w:r w:rsidRPr="00FA0E7C">
        <w:rPr>
          <w:rFonts w:ascii="Times New Roman" w:hAnsi="Times New Roman"/>
        </w:rPr>
        <w:t>–</w:t>
      </w:r>
      <w:r w:rsidR="00785817">
        <w:rPr>
          <w:rFonts w:ascii="Times New Roman" w:hAnsi="Times New Roman"/>
        </w:rPr>
        <w:t xml:space="preserve"> </w:t>
      </w:r>
      <w:r w:rsidR="00785817" w:rsidRPr="00785817">
        <w:rPr>
          <w:rFonts w:ascii="Times New Roman" w:hAnsi="Times New Roman"/>
        </w:rPr>
        <w:t>Создание условий для реализации полномочий органов местного самоуправления городского округа Кашира</w:t>
      </w:r>
      <w:r>
        <w:rPr>
          <w:rFonts w:ascii="Times New Roman" w:hAnsi="Times New Roman"/>
        </w:rPr>
        <w:t>;</w:t>
      </w:r>
    </w:p>
    <w:p w:rsidR="008B476C" w:rsidRDefault="008B476C" w:rsidP="00E0718C">
      <w:pPr>
        <w:ind w:firstLine="567"/>
        <w:jc w:val="both"/>
        <w:rPr>
          <w:rFonts w:ascii="Times New Roman" w:hAnsi="Times New Roman"/>
        </w:rPr>
      </w:pPr>
      <w:r w:rsidRPr="00FA0E7C">
        <w:rPr>
          <w:rFonts w:ascii="Times New Roman" w:hAnsi="Times New Roman"/>
        </w:rPr>
        <w:t>–</w:t>
      </w:r>
      <w:r w:rsidR="00785817">
        <w:rPr>
          <w:rFonts w:ascii="Times New Roman" w:hAnsi="Times New Roman"/>
        </w:rPr>
        <w:t xml:space="preserve"> </w:t>
      </w:r>
      <w:r w:rsidR="00785817" w:rsidRPr="00785817">
        <w:rPr>
          <w:rFonts w:ascii="Times New Roman" w:hAnsi="Times New Roman"/>
        </w:rPr>
        <w:t>Методическое, информационное сопровождение реализации  муниципальной программы городского округа Кашира</w:t>
      </w:r>
      <w:r>
        <w:rPr>
          <w:rFonts w:ascii="Times New Roman" w:hAnsi="Times New Roman"/>
        </w:rPr>
        <w:t>.</w:t>
      </w:r>
    </w:p>
    <w:p w:rsidR="00E56492" w:rsidRPr="00FA0E7C" w:rsidRDefault="00E56492" w:rsidP="00E0718C">
      <w:pPr>
        <w:pStyle w:val="1"/>
        <w:spacing w:before="0"/>
        <w:jc w:val="center"/>
        <w:rPr>
          <w:rFonts w:ascii="Times New Roman" w:hAnsi="Times New Roman"/>
          <w:b w:val="0"/>
          <w:i/>
          <w:color w:val="auto"/>
          <w:sz w:val="24"/>
          <w:szCs w:val="24"/>
          <w:u w:val="single"/>
        </w:rPr>
      </w:pPr>
    </w:p>
    <w:p w:rsidR="00E56492" w:rsidRPr="00FA0E7C" w:rsidRDefault="00E56492" w:rsidP="00E0718C">
      <w:pPr>
        <w:pStyle w:val="18"/>
        <w:jc w:val="center"/>
        <w:rPr>
          <w:i/>
          <w:sz w:val="24"/>
          <w:szCs w:val="24"/>
          <w:u w:val="single"/>
        </w:rPr>
      </w:pPr>
      <w:r w:rsidRPr="00FA0E7C">
        <w:rPr>
          <w:i/>
          <w:sz w:val="24"/>
          <w:szCs w:val="24"/>
          <w:u w:val="single"/>
        </w:rPr>
        <w:t>Планируемые результаты реализации муниципальной программы</w:t>
      </w:r>
    </w:p>
    <w:p w:rsidR="00E56492" w:rsidRPr="00FA0E7C" w:rsidRDefault="00E56492" w:rsidP="00E0718C">
      <w:pPr>
        <w:widowControl w:val="0"/>
        <w:autoSpaceDE w:val="0"/>
        <w:autoSpaceDN w:val="0"/>
        <w:adjustRightInd w:val="0"/>
        <w:ind w:firstLine="720"/>
        <w:jc w:val="both"/>
        <w:rPr>
          <w:rFonts w:ascii="Times New Roman" w:hAnsi="Times New Roman"/>
          <w:u w:color="2A6EC3"/>
        </w:rPr>
      </w:pPr>
      <w:r w:rsidRPr="00FA0E7C">
        <w:rPr>
          <w:rFonts w:ascii="Times New Roman" w:hAnsi="Times New Roman"/>
          <w:u w:color="2A6EC3"/>
        </w:rPr>
        <w:t xml:space="preserve">Доступ к услугам дошкольного образования детей в возрасте от 3 до 7 лет, нуждающихся в услуге дошкольного образования – 100 </w:t>
      </w:r>
      <w:r w:rsidRPr="00FA0E7C">
        <w:rPr>
          <w:rFonts w:ascii="Times New Roman" w:hAnsi="Times New Roman"/>
        </w:rPr>
        <w:t>процентов</w:t>
      </w:r>
      <w:r w:rsidRPr="00FA0E7C">
        <w:rPr>
          <w:rFonts w:ascii="Times New Roman" w:hAnsi="Times New Roman"/>
          <w:u w:color="2A6EC3"/>
        </w:rPr>
        <w:t>.</w:t>
      </w:r>
    </w:p>
    <w:p w:rsidR="00E56492" w:rsidRPr="00FA0E7C" w:rsidDel="00ED2ADF" w:rsidRDefault="00E56492" w:rsidP="00E0718C">
      <w:pPr>
        <w:widowControl w:val="0"/>
        <w:autoSpaceDE w:val="0"/>
        <w:autoSpaceDN w:val="0"/>
        <w:adjustRightInd w:val="0"/>
        <w:ind w:firstLine="720"/>
        <w:jc w:val="both"/>
        <w:rPr>
          <w:rFonts w:ascii="Times New Roman" w:hAnsi="Times New Roman"/>
          <w:u w:color="2A6EC3"/>
        </w:rPr>
      </w:pPr>
      <w:r w:rsidRPr="00FA0E7C">
        <w:rPr>
          <w:rFonts w:ascii="Times New Roman" w:hAnsi="Times New Roman"/>
          <w:u w:color="2A6EC3"/>
        </w:rPr>
        <w:t>Уровень средней заработной платы педагогических работников дошкольных образовательных учреждений – 100</w:t>
      </w:r>
      <w:r w:rsidRPr="00FA0E7C">
        <w:rPr>
          <w:rFonts w:ascii="Times New Roman" w:hAnsi="Times New Roman"/>
        </w:rPr>
        <w:t xml:space="preserve"> процентов</w:t>
      </w:r>
      <w:r w:rsidRPr="00FA0E7C">
        <w:rPr>
          <w:rFonts w:ascii="Times New Roman" w:hAnsi="Times New Roman"/>
          <w:u w:color="2A6EC3"/>
        </w:rPr>
        <w:t xml:space="preserve"> от средней заработной платы в сфере общего образовании Московской области. </w:t>
      </w:r>
    </w:p>
    <w:p w:rsidR="00E56492" w:rsidRPr="00FA0E7C" w:rsidRDefault="00E56492" w:rsidP="00E0718C">
      <w:pPr>
        <w:widowControl w:val="0"/>
        <w:autoSpaceDE w:val="0"/>
        <w:autoSpaceDN w:val="0"/>
        <w:adjustRightInd w:val="0"/>
        <w:ind w:firstLine="720"/>
        <w:jc w:val="both"/>
        <w:rPr>
          <w:rFonts w:ascii="Times New Roman" w:hAnsi="Times New Roman"/>
          <w:u w:color="2A6EC3"/>
        </w:rPr>
      </w:pPr>
      <w:r w:rsidRPr="00FA0E7C">
        <w:rPr>
          <w:rFonts w:ascii="Times New Roman" w:hAnsi="Times New Roman"/>
          <w:u w:color="2A6EC3"/>
        </w:rPr>
        <w:t>Уровень средней заработной платы педагогических работников общеобразовательных учреждений – не менее 100</w:t>
      </w:r>
      <w:r w:rsidRPr="00FA0E7C">
        <w:rPr>
          <w:rFonts w:ascii="Times New Roman" w:hAnsi="Times New Roman"/>
        </w:rPr>
        <w:t xml:space="preserve"> процентов</w:t>
      </w:r>
      <w:r w:rsidRPr="00FA0E7C">
        <w:rPr>
          <w:rFonts w:ascii="Times New Roman" w:hAnsi="Times New Roman"/>
          <w:u w:color="2A6EC3"/>
        </w:rPr>
        <w:t xml:space="preserve"> от средней заработной платы по экономике Московской области.</w:t>
      </w:r>
    </w:p>
    <w:p w:rsidR="00E56492" w:rsidRPr="00FA0E7C" w:rsidRDefault="00E56492" w:rsidP="00E0718C">
      <w:pPr>
        <w:widowControl w:val="0"/>
        <w:autoSpaceDE w:val="0"/>
        <w:autoSpaceDN w:val="0"/>
        <w:adjustRightInd w:val="0"/>
        <w:ind w:firstLine="720"/>
        <w:jc w:val="both"/>
        <w:rPr>
          <w:rFonts w:ascii="Times New Roman" w:hAnsi="Times New Roman"/>
          <w:u w:color="2A6EC3"/>
        </w:rPr>
      </w:pPr>
      <w:r w:rsidRPr="00FA0E7C">
        <w:rPr>
          <w:rFonts w:ascii="Times New Roman" w:hAnsi="Times New Roman"/>
          <w:u w:color="2A6EC3"/>
        </w:rPr>
        <w:t xml:space="preserve">Охват детей и молодежи в возрасте от 5 до 18 лет дополнительными образовательными программами – не менее </w:t>
      </w:r>
      <w:r w:rsidRPr="00FA0E7C">
        <w:rPr>
          <w:rFonts w:ascii="Times New Roman" w:hAnsi="Times New Roman"/>
        </w:rPr>
        <w:t>90 процентов</w:t>
      </w:r>
      <w:r w:rsidRPr="00FA0E7C">
        <w:rPr>
          <w:rFonts w:ascii="Times New Roman" w:hAnsi="Times New Roman"/>
          <w:u w:color="2A6EC3"/>
        </w:rPr>
        <w:t>.</w:t>
      </w:r>
    </w:p>
    <w:p w:rsidR="00E56492" w:rsidRPr="00FA0E7C" w:rsidRDefault="00E56492" w:rsidP="00E0718C">
      <w:pPr>
        <w:pStyle w:val="1"/>
        <w:spacing w:before="0"/>
        <w:ind w:firstLine="708"/>
        <w:jc w:val="both"/>
        <w:rPr>
          <w:rFonts w:ascii="Times New Roman" w:hAnsi="Times New Roman"/>
          <w:b w:val="0"/>
          <w:bCs/>
          <w:color w:val="auto"/>
          <w:sz w:val="24"/>
          <w:szCs w:val="24"/>
        </w:rPr>
      </w:pPr>
      <w:r w:rsidRPr="00FA0E7C">
        <w:rPr>
          <w:rFonts w:ascii="Times New Roman" w:hAnsi="Times New Roman"/>
          <w:b w:val="0"/>
          <w:color w:val="auto"/>
          <w:sz w:val="24"/>
          <w:szCs w:val="24"/>
        </w:rPr>
        <w:t>Увеличение до 8,5 процентов доли детей и молодежи, привлекаемых к участию в творческих мероприятиях в сфере образования, до 8,0 процентов – в сфере культуры и спорта, от общего количества детей и юношества в возрасте от 5 до 22 лет.</w:t>
      </w:r>
    </w:p>
    <w:p w:rsidR="00E56492" w:rsidRPr="00FA0E7C" w:rsidRDefault="00E56492" w:rsidP="00E0718C">
      <w:pPr>
        <w:rPr>
          <w:rFonts w:ascii="Times New Roman" w:hAnsi="Times New Roman"/>
        </w:rPr>
      </w:pPr>
    </w:p>
    <w:p w:rsidR="00E56492" w:rsidRPr="00FA0E7C" w:rsidRDefault="00E56492" w:rsidP="00E0718C">
      <w:pPr>
        <w:pStyle w:val="1"/>
        <w:spacing w:before="0"/>
        <w:jc w:val="center"/>
        <w:rPr>
          <w:rFonts w:ascii="Times New Roman" w:hAnsi="Times New Roman"/>
          <w:b w:val="0"/>
          <w:i/>
          <w:color w:val="auto"/>
          <w:sz w:val="24"/>
          <w:szCs w:val="24"/>
          <w:u w:val="single"/>
        </w:rPr>
      </w:pPr>
      <w:r w:rsidRPr="00FA0E7C">
        <w:rPr>
          <w:rFonts w:ascii="Times New Roman" w:hAnsi="Times New Roman"/>
          <w:b w:val="0"/>
          <w:i/>
          <w:color w:val="auto"/>
          <w:sz w:val="24"/>
          <w:szCs w:val="24"/>
          <w:u w:val="single"/>
        </w:rPr>
        <w:t xml:space="preserve">Планируемые результаты реализации подпрограмм </w:t>
      </w:r>
    </w:p>
    <w:p w:rsidR="00E56492" w:rsidRPr="00FA0E7C" w:rsidRDefault="00E56492" w:rsidP="00E0718C">
      <w:pPr>
        <w:ind w:firstLine="720"/>
        <w:jc w:val="center"/>
        <w:rPr>
          <w:rFonts w:ascii="Times New Roman" w:hAnsi="Times New Roman"/>
          <w:b/>
        </w:rPr>
      </w:pPr>
      <w:r w:rsidRPr="00FA0E7C">
        <w:rPr>
          <w:rFonts w:ascii="Times New Roman" w:hAnsi="Times New Roman"/>
          <w:b/>
        </w:rPr>
        <w:t>Планируемые результаты реализации подпрограммы I:</w:t>
      </w:r>
    </w:p>
    <w:p w:rsidR="00E56492" w:rsidRPr="00FA0E7C" w:rsidRDefault="00E56492" w:rsidP="00E0718C">
      <w:pPr>
        <w:ind w:firstLine="720"/>
        <w:jc w:val="both"/>
        <w:rPr>
          <w:rFonts w:ascii="Times New Roman" w:hAnsi="Times New Roman"/>
        </w:rPr>
      </w:pPr>
      <w:r w:rsidRPr="00FA0E7C">
        <w:rPr>
          <w:rFonts w:ascii="Times New Roman" w:hAnsi="Times New Roman"/>
        </w:rPr>
        <w:t>– 100 процентов воспитанников дошкольных образовательных учреждений будут обучаться по образовательным программам, соответствующим требованиям федерального государственного образовательного стандарта дошкольного образования;</w:t>
      </w:r>
    </w:p>
    <w:p w:rsidR="00E56492" w:rsidRPr="00FA0E7C" w:rsidRDefault="00E56492" w:rsidP="00E0718C">
      <w:pPr>
        <w:ind w:firstLine="720"/>
        <w:jc w:val="both"/>
        <w:rPr>
          <w:rFonts w:ascii="Times New Roman" w:hAnsi="Times New Roman"/>
        </w:rPr>
      </w:pPr>
      <w:r w:rsidRPr="00FA0E7C">
        <w:rPr>
          <w:rFonts w:ascii="Times New Roman" w:hAnsi="Times New Roman"/>
        </w:rPr>
        <w:t>– 100 процентов воспитанников в возрасте от 3 до 7 лет, нуждающимся в услуге дошкольного образования, будет предоставлена возможность получения дошкольного образования;</w:t>
      </w:r>
    </w:p>
    <w:p w:rsidR="00E56492" w:rsidRPr="00FA0E7C" w:rsidRDefault="00E56492" w:rsidP="00E0718C">
      <w:pPr>
        <w:ind w:firstLine="720"/>
        <w:jc w:val="both"/>
        <w:rPr>
          <w:rFonts w:ascii="Times New Roman" w:hAnsi="Times New Roman"/>
        </w:rPr>
      </w:pPr>
      <w:r w:rsidRPr="00FA0E7C">
        <w:rPr>
          <w:rFonts w:ascii="Times New Roman" w:hAnsi="Times New Roman"/>
        </w:rPr>
        <w:t>– среднемесячная заработная плата педагогических работников муниципальных дошкольных образовательных учреждений будет соответствовать среднемесячной заработной плате организаций общего образования в Московской области;</w:t>
      </w:r>
    </w:p>
    <w:p w:rsidR="00E56492" w:rsidRPr="00FA0E7C" w:rsidRDefault="005324DA" w:rsidP="00E0718C">
      <w:pPr>
        <w:ind w:firstLine="720"/>
        <w:jc w:val="both"/>
        <w:rPr>
          <w:rFonts w:ascii="Times New Roman" w:hAnsi="Times New Roman"/>
        </w:rPr>
      </w:pPr>
      <w:r>
        <w:rPr>
          <w:rFonts w:ascii="Times New Roman" w:hAnsi="Times New Roman"/>
        </w:rPr>
        <w:t xml:space="preserve"> – 100</w:t>
      </w:r>
      <w:r w:rsidR="00E56492" w:rsidRPr="00FA0E7C">
        <w:rPr>
          <w:rFonts w:ascii="Times New Roman" w:hAnsi="Times New Roman"/>
        </w:rPr>
        <w:t xml:space="preserve"> процента составит доля педагогических работников, имеющих педагогическое образование, в общей численности педагогических работников дошкольных образовательных учреждений;</w:t>
      </w:r>
    </w:p>
    <w:p w:rsidR="00E56492" w:rsidRPr="00FA0E7C" w:rsidRDefault="005324DA" w:rsidP="00E0718C">
      <w:pPr>
        <w:ind w:firstLine="720"/>
        <w:jc w:val="both"/>
        <w:rPr>
          <w:rFonts w:ascii="Times New Roman" w:hAnsi="Times New Roman"/>
        </w:rPr>
      </w:pPr>
      <w:r>
        <w:rPr>
          <w:rFonts w:ascii="Times New Roman" w:hAnsi="Times New Roman"/>
        </w:rPr>
        <w:t>– 100</w:t>
      </w:r>
      <w:r w:rsidR="00E56492" w:rsidRPr="00FA0E7C">
        <w:rPr>
          <w:rFonts w:ascii="Times New Roman" w:hAnsi="Times New Roman"/>
        </w:rPr>
        <w:t xml:space="preserve"> процентов педагогических работников дошкольных образовательных учреждений пройдут повышение квалификации и (или) профессиональную переподготовку.</w:t>
      </w:r>
    </w:p>
    <w:p w:rsidR="00E56492" w:rsidRPr="00FA0E7C" w:rsidRDefault="00E56492" w:rsidP="00E0718C">
      <w:pPr>
        <w:ind w:firstLine="720"/>
        <w:jc w:val="both"/>
        <w:rPr>
          <w:rFonts w:ascii="Times New Roman" w:hAnsi="Times New Roman"/>
        </w:rPr>
      </w:pPr>
    </w:p>
    <w:p w:rsidR="00E56492" w:rsidRPr="00FA0E7C" w:rsidRDefault="00E56492" w:rsidP="00E0718C">
      <w:pPr>
        <w:ind w:firstLine="720"/>
        <w:jc w:val="center"/>
        <w:rPr>
          <w:rFonts w:ascii="Times New Roman" w:hAnsi="Times New Roman"/>
          <w:b/>
        </w:rPr>
      </w:pPr>
      <w:r w:rsidRPr="00FA0E7C">
        <w:rPr>
          <w:rFonts w:ascii="Times New Roman" w:hAnsi="Times New Roman"/>
          <w:b/>
        </w:rPr>
        <w:t>Планируемые результаты реализации подпрограммы 2:</w:t>
      </w:r>
    </w:p>
    <w:p w:rsidR="00E56492" w:rsidRPr="00FA0E7C" w:rsidRDefault="00E56492" w:rsidP="00E0718C">
      <w:pPr>
        <w:ind w:firstLine="720"/>
        <w:jc w:val="both"/>
        <w:rPr>
          <w:rFonts w:ascii="Times New Roman" w:hAnsi="Times New Roman"/>
        </w:rPr>
      </w:pPr>
      <w:r w:rsidRPr="00FA0E7C">
        <w:rPr>
          <w:rFonts w:ascii="Times New Roman" w:hAnsi="Times New Roman"/>
        </w:rPr>
        <w:t>– не менее 90 процентов обучающихся общеобразовательных учреждений будут иметь возможность обучаться в соответствии с основными современными требованиями к условиям образования;</w:t>
      </w:r>
    </w:p>
    <w:p w:rsidR="00E56492" w:rsidRPr="00FA0E7C" w:rsidRDefault="00E56492" w:rsidP="00E0718C">
      <w:pPr>
        <w:ind w:firstLine="720"/>
        <w:jc w:val="both"/>
        <w:rPr>
          <w:rFonts w:ascii="Times New Roman" w:hAnsi="Times New Roman"/>
        </w:rPr>
      </w:pPr>
      <w:r w:rsidRPr="00FA0E7C">
        <w:rPr>
          <w:rFonts w:ascii="Times New Roman" w:hAnsi="Times New Roman"/>
        </w:rPr>
        <w:t>– не менее 70 процентов обучающихся будут обучаться по федеральным государственным образовательным стандартам общего образования;</w:t>
      </w:r>
    </w:p>
    <w:p w:rsidR="00E56492" w:rsidRPr="00FA0E7C" w:rsidRDefault="00E56492" w:rsidP="00E0718C">
      <w:pPr>
        <w:ind w:firstLine="720"/>
        <w:jc w:val="both"/>
        <w:rPr>
          <w:rFonts w:ascii="Times New Roman" w:hAnsi="Times New Roman"/>
        </w:rPr>
      </w:pPr>
      <w:r w:rsidRPr="00FA0E7C">
        <w:rPr>
          <w:rFonts w:ascii="Times New Roman" w:hAnsi="Times New Roman"/>
        </w:rPr>
        <w:t>– отношение среднего балла ЕГЭ (в расчете на 1 предмет) в 10 процентах школ с лучшими результатами ЕГЭ к среднему баллу ЕГЭ (в расчете на 1 предмет) в 10 процентах школ с худшими результатами ЕГЭ сократится с 1,7 до 1,53 единиц;</w:t>
      </w:r>
    </w:p>
    <w:p w:rsidR="00E56492" w:rsidRPr="00FA0E7C" w:rsidRDefault="00E56492" w:rsidP="00E0718C">
      <w:pPr>
        <w:ind w:firstLine="720"/>
        <w:jc w:val="both"/>
        <w:rPr>
          <w:rFonts w:ascii="Times New Roman" w:hAnsi="Times New Roman"/>
        </w:rPr>
      </w:pPr>
      <w:r w:rsidRPr="00FA0E7C">
        <w:rPr>
          <w:rFonts w:ascii="Times New Roman" w:hAnsi="Times New Roman"/>
        </w:rPr>
        <w:t>– среднемесячная заработная плата педагогических работников общеобразовательных учреждений – 100 процентов от среднемесячной заработной платы в экономике Московской области;</w:t>
      </w:r>
    </w:p>
    <w:p w:rsidR="00E56492" w:rsidRPr="00FA0E7C" w:rsidRDefault="00E56492" w:rsidP="00E0718C">
      <w:pPr>
        <w:ind w:firstLine="709"/>
        <w:jc w:val="both"/>
        <w:rPr>
          <w:rFonts w:ascii="Times New Roman" w:hAnsi="Times New Roman"/>
        </w:rPr>
      </w:pPr>
      <w:r w:rsidRPr="00FA0E7C">
        <w:rPr>
          <w:rFonts w:ascii="Times New Roman" w:hAnsi="Times New Roman"/>
        </w:rPr>
        <w:t xml:space="preserve">– оценка деятельности образовательных учреждений будет осуществляться на основе показателей эффективности их деятельности; </w:t>
      </w:r>
    </w:p>
    <w:p w:rsidR="00E56492" w:rsidRPr="00FA0E7C" w:rsidRDefault="00E56492" w:rsidP="00E0718C">
      <w:pPr>
        <w:ind w:firstLine="709"/>
        <w:jc w:val="both"/>
        <w:rPr>
          <w:rFonts w:ascii="Times New Roman" w:hAnsi="Times New Roman"/>
        </w:rPr>
      </w:pPr>
      <w:r w:rsidRPr="00FA0E7C">
        <w:rPr>
          <w:rFonts w:ascii="Times New Roman" w:hAnsi="Times New Roman"/>
        </w:rPr>
        <w:t>– будет сформирован механизм использования результатов, полученных в системе оценки качества образования, для повышения эффективности управления и образовательной деятельности;</w:t>
      </w:r>
    </w:p>
    <w:p w:rsidR="00E56492" w:rsidRPr="00FA0E7C" w:rsidRDefault="00E56492" w:rsidP="00E0718C">
      <w:pPr>
        <w:ind w:firstLine="709"/>
        <w:jc w:val="both"/>
        <w:rPr>
          <w:rFonts w:ascii="Times New Roman" w:hAnsi="Times New Roman"/>
        </w:rPr>
      </w:pPr>
      <w:r w:rsidRPr="00FA0E7C">
        <w:rPr>
          <w:rFonts w:ascii="Times New Roman" w:hAnsi="Times New Roman"/>
        </w:rPr>
        <w:t>– 97 процентов образовательных учреждений будут обеспечивать доступность потребителям информации о своей деятельности на официальных сайтах;</w:t>
      </w:r>
    </w:p>
    <w:p w:rsidR="00E56492" w:rsidRPr="00FA0E7C" w:rsidRDefault="00E56492" w:rsidP="00E0718C">
      <w:pPr>
        <w:ind w:firstLine="709"/>
        <w:jc w:val="both"/>
        <w:rPr>
          <w:rFonts w:ascii="Times New Roman" w:hAnsi="Times New Roman"/>
        </w:rPr>
      </w:pPr>
      <w:r w:rsidRPr="00FA0E7C">
        <w:rPr>
          <w:rFonts w:ascii="Times New Roman" w:hAnsi="Times New Roman"/>
        </w:rPr>
        <w:t>– в 97 процентах образовательных учреждений будут действовать коллегиальные органы управления с участием общественности (родители, работодатели), наделенные полномочиями по принятию решений по стратегическим вопросам образовательной и финансово-хозяйственной деятельности;</w:t>
      </w:r>
    </w:p>
    <w:p w:rsidR="00E56492" w:rsidRPr="00FA0E7C" w:rsidRDefault="00E56492" w:rsidP="00E0718C">
      <w:pPr>
        <w:ind w:firstLine="709"/>
        <w:jc w:val="both"/>
        <w:rPr>
          <w:rFonts w:ascii="Times New Roman" w:hAnsi="Times New Roman"/>
        </w:rPr>
      </w:pPr>
      <w:r w:rsidRPr="00FA0E7C">
        <w:rPr>
          <w:rFonts w:ascii="Times New Roman" w:hAnsi="Times New Roman"/>
        </w:rPr>
        <w:t>– будет обеспечен рост компетентности управленческих и педагогических кадров в сфере педагогических измерений, анализа и использования результатов оценочных процедур.</w:t>
      </w:r>
    </w:p>
    <w:p w:rsidR="00CF137A" w:rsidRDefault="00CF137A" w:rsidP="00E0718C">
      <w:pPr>
        <w:ind w:firstLine="720"/>
        <w:jc w:val="center"/>
        <w:rPr>
          <w:rFonts w:ascii="Times New Roman" w:hAnsi="Times New Roman"/>
          <w:b/>
        </w:rPr>
      </w:pPr>
    </w:p>
    <w:p w:rsidR="00E56492" w:rsidRPr="00FA0E7C" w:rsidRDefault="00E56492" w:rsidP="00E0718C">
      <w:pPr>
        <w:ind w:firstLine="720"/>
        <w:jc w:val="center"/>
        <w:rPr>
          <w:rFonts w:ascii="Times New Roman" w:hAnsi="Times New Roman"/>
          <w:b/>
        </w:rPr>
      </w:pPr>
      <w:r w:rsidRPr="00FA0E7C">
        <w:rPr>
          <w:rFonts w:ascii="Times New Roman" w:hAnsi="Times New Roman"/>
          <w:b/>
        </w:rPr>
        <w:t>Планируемые результаты подпрограммы 3:</w:t>
      </w:r>
    </w:p>
    <w:p w:rsidR="00E56492" w:rsidRPr="00FA0E7C" w:rsidRDefault="00E56492" w:rsidP="00E0718C">
      <w:pPr>
        <w:ind w:firstLine="459"/>
        <w:jc w:val="both"/>
        <w:rPr>
          <w:rFonts w:ascii="Times New Roman" w:hAnsi="Times New Roman"/>
        </w:rPr>
      </w:pPr>
      <w:r w:rsidRPr="00FA0E7C">
        <w:rPr>
          <w:rFonts w:ascii="Times New Roman" w:hAnsi="Times New Roman"/>
        </w:rPr>
        <w:t>- увеличение доли детей, охваченных дополнительными общеобразовательными программами, до 90 процентов (в общей численности детей и молодежи в возрасте от  5 до18 лет);</w:t>
      </w:r>
    </w:p>
    <w:p w:rsidR="00E56492" w:rsidRPr="00FA0E7C" w:rsidRDefault="00E56492" w:rsidP="00E0718C">
      <w:pPr>
        <w:ind w:firstLine="459"/>
        <w:jc w:val="both"/>
        <w:rPr>
          <w:rFonts w:ascii="Times New Roman" w:hAnsi="Times New Roman"/>
        </w:rPr>
      </w:pPr>
      <w:r w:rsidRPr="00FA0E7C">
        <w:rPr>
          <w:rFonts w:ascii="Times New Roman" w:hAnsi="Times New Roman"/>
        </w:rPr>
        <w:t xml:space="preserve"> - увеличение до  77 процентов охвата обучающихся образовательных учреждений, реализующих основные общеобразовательные программы, программными мероприятиями воспитательной направленности  (от общего числа обучающихся образовательных учреждений, реализующих основные общеобразовательные программы);</w:t>
      </w:r>
    </w:p>
    <w:p w:rsidR="00E56492" w:rsidRPr="00FA0E7C" w:rsidRDefault="00E56492" w:rsidP="00E0718C">
      <w:pPr>
        <w:ind w:firstLine="459"/>
        <w:jc w:val="both"/>
        <w:rPr>
          <w:rFonts w:ascii="Times New Roman" w:hAnsi="Times New Roman"/>
        </w:rPr>
      </w:pPr>
      <w:r w:rsidRPr="00FA0E7C">
        <w:rPr>
          <w:rFonts w:ascii="Times New Roman" w:hAnsi="Times New Roman"/>
        </w:rPr>
        <w:t>- повышение среднемесячной заработной платы педагогов государственных (муниципальных) учреждений дополнительного образования до 100 процентов по  отношению к среднемесячной заработной плате в Московской области;</w:t>
      </w:r>
    </w:p>
    <w:p w:rsidR="00E56492" w:rsidRPr="00FA0E7C" w:rsidRDefault="00E56492" w:rsidP="00E0718C">
      <w:pPr>
        <w:ind w:firstLine="459"/>
        <w:jc w:val="both"/>
        <w:rPr>
          <w:rFonts w:ascii="Times New Roman" w:hAnsi="Times New Roman"/>
        </w:rPr>
      </w:pPr>
      <w:r w:rsidRPr="00FA0E7C">
        <w:rPr>
          <w:rFonts w:ascii="Times New Roman" w:hAnsi="Times New Roman"/>
        </w:rPr>
        <w:t>- в 100 процентах учреждений дополнительного образования будет обеспечен переход на эффективный контракт с руководителем;</w:t>
      </w:r>
    </w:p>
    <w:p w:rsidR="00E56492" w:rsidRPr="00FA0E7C" w:rsidRDefault="00E56492" w:rsidP="00E0718C">
      <w:pPr>
        <w:ind w:firstLine="459"/>
        <w:jc w:val="both"/>
        <w:rPr>
          <w:rFonts w:ascii="Times New Roman" w:hAnsi="Times New Roman"/>
        </w:rPr>
      </w:pPr>
      <w:r w:rsidRPr="00FA0E7C">
        <w:rPr>
          <w:rFonts w:ascii="Times New Roman" w:hAnsi="Times New Roman"/>
        </w:rPr>
        <w:t>- увеличение до 49 процентов доли родителей детей, посещающих учреждения дополнительного образования, удовлетворенных качеством предоставляемой информации об услугах дополнительного образования детей  (в общей численности родителей детей, посещающих организации дополнительного образования);</w:t>
      </w:r>
    </w:p>
    <w:p w:rsidR="00E56492" w:rsidRPr="00FA0E7C" w:rsidRDefault="00E56492" w:rsidP="00E0718C">
      <w:pPr>
        <w:ind w:firstLine="459"/>
        <w:jc w:val="both"/>
        <w:rPr>
          <w:rFonts w:ascii="Times New Roman" w:hAnsi="Times New Roman"/>
        </w:rPr>
      </w:pPr>
      <w:r w:rsidRPr="00FA0E7C">
        <w:rPr>
          <w:rFonts w:ascii="Times New Roman" w:hAnsi="Times New Roman"/>
        </w:rPr>
        <w:t>- привлечение не менее 15 процентов семей детей - обучающихся  общеобразовательных учреждений к управлению общеобразовательным учреждением (от общего количества семей детей – обучающихся в общеобразовательных учреждениях);</w:t>
      </w:r>
    </w:p>
    <w:p w:rsidR="00E56492" w:rsidRPr="00FA0E7C" w:rsidRDefault="00E56492" w:rsidP="00E0718C">
      <w:pPr>
        <w:widowControl w:val="0"/>
        <w:autoSpaceDE w:val="0"/>
        <w:autoSpaceDN w:val="0"/>
        <w:adjustRightInd w:val="0"/>
        <w:ind w:firstLine="459"/>
        <w:jc w:val="both"/>
        <w:rPr>
          <w:rFonts w:ascii="Times New Roman" w:hAnsi="Times New Roman"/>
        </w:rPr>
      </w:pPr>
      <w:r w:rsidRPr="00FA0E7C">
        <w:rPr>
          <w:rFonts w:ascii="Times New Roman" w:hAnsi="Times New Roman"/>
        </w:rPr>
        <w:t>- привлечение не менее 32 процентов обучающихся общеобразовательных учреждений к участию в различных формах  детского самоуправления (от общего числа обучающихся образовательных учреждений, реализующих основные общеобразовательные программы);</w:t>
      </w:r>
    </w:p>
    <w:p w:rsidR="00E56492" w:rsidRPr="00FA0E7C" w:rsidRDefault="00E56492" w:rsidP="00E0718C">
      <w:pPr>
        <w:widowControl w:val="0"/>
        <w:autoSpaceDE w:val="0"/>
        <w:autoSpaceDN w:val="0"/>
        <w:adjustRightInd w:val="0"/>
        <w:ind w:firstLine="459"/>
        <w:jc w:val="both"/>
        <w:rPr>
          <w:rFonts w:ascii="Times New Roman" w:hAnsi="Times New Roman"/>
        </w:rPr>
      </w:pPr>
      <w:r w:rsidRPr="00FA0E7C">
        <w:rPr>
          <w:rFonts w:ascii="Times New Roman" w:hAnsi="Times New Roman"/>
        </w:rPr>
        <w:t>- охват не менее 50  процентов обучающихся общеобразовательных учреждений психолого-педагогическими программами (от общей численности обучающихся общеобразовательных учреждений);</w:t>
      </w:r>
    </w:p>
    <w:p w:rsidR="00E56492" w:rsidRPr="00FA0E7C" w:rsidRDefault="00E56492" w:rsidP="00E0718C">
      <w:pPr>
        <w:widowControl w:val="0"/>
        <w:autoSpaceDE w:val="0"/>
        <w:autoSpaceDN w:val="0"/>
        <w:adjustRightInd w:val="0"/>
        <w:ind w:firstLine="459"/>
        <w:jc w:val="both"/>
        <w:rPr>
          <w:rFonts w:ascii="Times New Roman" w:hAnsi="Times New Roman"/>
        </w:rPr>
      </w:pPr>
      <w:r w:rsidRPr="00FA0E7C">
        <w:rPr>
          <w:rFonts w:ascii="Times New Roman" w:hAnsi="Times New Roman"/>
        </w:rPr>
        <w:t>- снижение до 2,2 процента удельного веса подростковой преступности (отношение количества раскрытых преступлений, совершенных несовершеннолетними, к общему количеству раскрыт</w:t>
      </w:r>
      <w:r w:rsidR="00AA6819">
        <w:rPr>
          <w:rFonts w:ascii="Times New Roman" w:hAnsi="Times New Roman"/>
        </w:rPr>
        <w:t>ых преступлений, совершенных в г</w:t>
      </w:r>
      <w:r w:rsidRPr="00FA0E7C">
        <w:rPr>
          <w:rFonts w:ascii="Times New Roman" w:hAnsi="Times New Roman"/>
        </w:rPr>
        <w:t>ородском округе Кашира);</w:t>
      </w:r>
    </w:p>
    <w:p w:rsidR="00E56492" w:rsidRPr="00FA0E7C" w:rsidRDefault="00E56492" w:rsidP="00E0718C">
      <w:pPr>
        <w:widowControl w:val="0"/>
        <w:autoSpaceDE w:val="0"/>
        <w:autoSpaceDN w:val="0"/>
        <w:adjustRightInd w:val="0"/>
        <w:ind w:firstLine="459"/>
        <w:jc w:val="both"/>
        <w:rPr>
          <w:rFonts w:ascii="Times New Roman" w:hAnsi="Times New Roman"/>
        </w:rPr>
      </w:pPr>
      <w:r w:rsidRPr="00FA0E7C">
        <w:rPr>
          <w:rFonts w:ascii="Times New Roman" w:hAnsi="Times New Roman"/>
        </w:rPr>
        <w:t>- снижение до 0,7 процента доли обучающихся общеобразовательных учреждений, употребляющих наркотические средства и психотропные вещества, выявленных в результате проведения профилактических диагностических мероприятий в соответствии с законодательством  Российской Федерации;</w:t>
      </w:r>
    </w:p>
    <w:p w:rsidR="00E56492" w:rsidRPr="00FA0E7C" w:rsidRDefault="004D7B45" w:rsidP="00E0718C">
      <w:pPr>
        <w:widowControl w:val="0"/>
        <w:autoSpaceDE w:val="0"/>
        <w:autoSpaceDN w:val="0"/>
        <w:adjustRightInd w:val="0"/>
        <w:ind w:firstLine="459"/>
        <w:jc w:val="both"/>
        <w:rPr>
          <w:rFonts w:ascii="Times New Roman" w:hAnsi="Times New Roman"/>
        </w:rPr>
      </w:pPr>
      <w:r>
        <w:rPr>
          <w:rFonts w:ascii="Times New Roman" w:hAnsi="Times New Roman"/>
        </w:rPr>
        <w:t>- увеличение до 26,3</w:t>
      </w:r>
      <w:r w:rsidR="00E56492" w:rsidRPr="00FA0E7C">
        <w:rPr>
          <w:rFonts w:ascii="Times New Roman" w:hAnsi="Times New Roman"/>
        </w:rPr>
        <w:t xml:space="preserve"> процентов доли детей и молодежи, привлекаемых к участию в творческих мероприятиях в сфере образования, в сфере культуры, от общ</w:t>
      </w:r>
      <w:r w:rsidR="00E21C92">
        <w:rPr>
          <w:rFonts w:ascii="Times New Roman" w:hAnsi="Times New Roman"/>
        </w:rPr>
        <w:t>его количества детей и юношей</w:t>
      </w:r>
      <w:r>
        <w:rPr>
          <w:rFonts w:ascii="Times New Roman" w:hAnsi="Times New Roman"/>
        </w:rPr>
        <w:t xml:space="preserve"> в возрасте от 5 до 18</w:t>
      </w:r>
      <w:r w:rsidR="00E56492" w:rsidRPr="00FA0E7C">
        <w:rPr>
          <w:rFonts w:ascii="Times New Roman" w:hAnsi="Times New Roman"/>
        </w:rPr>
        <w:t xml:space="preserve"> лет.</w:t>
      </w:r>
    </w:p>
    <w:p w:rsidR="00E56492" w:rsidRPr="00FA0E7C" w:rsidRDefault="00E56492" w:rsidP="00E0718C">
      <w:pPr>
        <w:ind w:firstLine="709"/>
        <w:jc w:val="both"/>
        <w:rPr>
          <w:rFonts w:ascii="Times New Roman" w:hAnsi="Times New Roman"/>
        </w:rPr>
      </w:pPr>
    </w:p>
    <w:p w:rsidR="00E56492" w:rsidRPr="00FA0E7C" w:rsidRDefault="00E56492" w:rsidP="00E0718C">
      <w:pPr>
        <w:ind w:firstLine="720"/>
        <w:jc w:val="center"/>
        <w:rPr>
          <w:rFonts w:ascii="Times New Roman" w:hAnsi="Times New Roman"/>
          <w:b/>
        </w:rPr>
      </w:pPr>
      <w:r w:rsidRPr="00FA0E7C">
        <w:rPr>
          <w:rFonts w:ascii="Times New Roman" w:hAnsi="Times New Roman"/>
          <w:b/>
        </w:rPr>
        <w:t>Планируемые результаты подпрограммы 4:</w:t>
      </w:r>
    </w:p>
    <w:p w:rsidR="00E56492" w:rsidRPr="00FA0E7C" w:rsidRDefault="00E56492" w:rsidP="00E0718C">
      <w:pPr>
        <w:jc w:val="both"/>
        <w:rPr>
          <w:rFonts w:ascii="Times New Roman" w:hAnsi="Times New Roman"/>
        </w:rPr>
      </w:pPr>
      <w:r w:rsidRPr="00FA0E7C">
        <w:rPr>
          <w:rFonts w:ascii="Times New Roman" w:hAnsi="Times New Roman"/>
        </w:rPr>
        <w:t>- обеспечение качественными услугами финансового и методического сопровождения заявленного количества потребителей муниципальной услуги.</w:t>
      </w:r>
    </w:p>
    <w:p w:rsidR="00E56492" w:rsidRPr="00FA0E7C" w:rsidRDefault="00E56492" w:rsidP="00E0718C">
      <w:pPr>
        <w:jc w:val="both"/>
        <w:rPr>
          <w:rFonts w:ascii="Times New Roman" w:hAnsi="Times New Roman"/>
        </w:rPr>
      </w:pPr>
    </w:p>
    <w:p w:rsidR="001E04AF" w:rsidRDefault="001E04AF" w:rsidP="00E0718C">
      <w:pPr>
        <w:autoSpaceDE w:val="0"/>
        <w:autoSpaceDN w:val="0"/>
        <w:adjustRightInd w:val="0"/>
        <w:ind w:firstLine="567"/>
        <w:jc w:val="both"/>
        <w:rPr>
          <w:rFonts w:ascii="Times New Roman" w:hAnsi="Times New Roman"/>
          <w:i/>
          <w:u w:val="single"/>
        </w:rPr>
      </w:pPr>
    </w:p>
    <w:p w:rsidR="001E04AF" w:rsidRDefault="001E04AF" w:rsidP="00E0718C">
      <w:pPr>
        <w:autoSpaceDE w:val="0"/>
        <w:autoSpaceDN w:val="0"/>
        <w:adjustRightInd w:val="0"/>
        <w:ind w:firstLine="567"/>
        <w:jc w:val="both"/>
        <w:rPr>
          <w:rFonts w:ascii="Times New Roman" w:hAnsi="Times New Roman"/>
          <w:i/>
          <w:u w:val="single"/>
        </w:rPr>
      </w:pPr>
    </w:p>
    <w:p w:rsidR="001E04AF" w:rsidRDefault="001E04AF" w:rsidP="00E0718C">
      <w:pPr>
        <w:autoSpaceDE w:val="0"/>
        <w:autoSpaceDN w:val="0"/>
        <w:adjustRightInd w:val="0"/>
        <w:ind w:firstLine="567"/>
        <w:jc w:val="both"/>
        <w:rPr>
          <w:rFonts w:ascii="Times New Roman" w:hAnsi="Times New Roman"/>
          <w:i/>
          <w:u w:val="single"/>
        </w:rPr>
      </w:pPr>
    </w:p>
    <w:p w:rsidR="001E04AF" w:rsidRDefault="001E04AF" w:rsidP="00E0718C">
      <w:pPr>
        <w:autoSpaceDE w:val="0"/>
        <w:autoSpaceDN w:val="0"/>
        <w:adjustRightInd w:val="0"/>
        <w:ind w:firstLine="567"/>
        <w:jc w:val="both"/>
        <w:rPr>
          <w:rFonts w:ascii="Times New Roman" w:hAnsi="Times New Roman"/>
          <w:i/>
          <w:u w:val="single"/>
        </w:rPr>
      </w:pPr>
    </w:p>
    <w:p w:rsidR="001E04AF" w:rsidRDefault="001E04AF" w:rsidP="00E0718C">
      <w:pPr>
        <w:autoSpaceDE w:val="0"/>
        <w:autoSpaceDN w:val="0"/>
        <w:adjustRightInd w:val="0"/>
        <w:ind w:firstLine="567"/>
        <w:jc w:val="both"/>
        <w:rPr>
          <w:rFonts w:ascii="Times New Roman" w:hAnsi="Times New Roman"/>
          <w:i/>
          <w:u w:val="single"/>
        </w:rPr>
      </w:pPr>
    </w:p>
    <w:p w:rsidR="001E04AF" w:rsidRDefault="001E04AF" w:rsidP="00E0718C">
      <w:pPr>
        <w:autoSpaceDE w:val="0"/>
        <w:autoSpaceDN w:val="0"/>
        <w:adjustRightInd w:val="0"/>
        <w:ind w:firstLine="567"/>
        <w:jc w:val="both"/>
        <w:rPr>
          <w:rFonts w:ascii="Times New Roman" w:hAnsi="Times New Roman"/>
          <w:i/>
          <w:u w:val="single"/>
        </w:rPr>
      </w:pPr>
    </w:p>
    <w:p w:rsidR="001E04AF" w:rsidRDefault="001E04AF" w:rsidP="00E0718C">
      <w:pPr>
        <w:autoSpaceDE w:val="0"/>
        <w:autoSpaceDN w:val="0"/>
        <w:adjustRightInd w:val="0"/>
        <w:ind w:firstLine="567"/>
        <w:jc w:val="both"/>
        <w:rPr>
          <w:rFonts w:ascii="Times New Roman" w:hAnsi="Times New Roman"/>
          <w:i/>
          <w:u w:val="single"/>
        </w:rPr>
      </w:pPr>
    </w:p>
    <w:p w:rsidR="001E04AF" w:rsidRDefault="001E04AF" w:rsidP="00E0718C">
      <w:pPr>
        <w:autoSpaceDE w:val="0"/>
        <w:autoSpaceDN w:val="0"/>
        <w:adjustRightInd w:val="0"/>
        <w:ind w:firstLine="567"/>
        <w:jc w:val="both"/>
        <w:rPr>
          <w:rFonts w:ascii="Times New Roman" w:hAnsi="Times New Roman"/>
          <w:i/>
          <w:u w:val="single"/>
        </w:rPr>
      </w:pPr>
    </w:p>
    <w:p w:rsidR="001E04AF" w:rsidRDefault="001E04AF" w:rsidP="00E0718C">
      <w:pPr>
        <w:autoSpaceDE w:val="0"/>
        <w:autoSpaceDN w:val="0"/>
        <w:adjustRightInd w:val="0"/>
        <w:ind w:firstLine="567"/>
        <w:jc w:val="both"/>
        <w:rPr>
          <w:rFonts w:ascii="Times New Roman" w:hAnsi="Times New Roman"/>
          <w:i/>
          <w:u w:val="single"/>
        </w:rPr>
      </w:pPr>
    </w:p>
    <w:p w:rsidR="001E04AF" w:rsidRDefault="001E04AF" w:rsidP="00E0718C">
      <w:pPr>
        <w:autoSpaceDE w:val="0"/>
        <w:autoSpaceDN w:val="0"/>
        <w:adjustRightInd w:val="0"/>
        <w:ind w:firstLine="567"/>
        <w:jc w:val="both"/>
        <w:rPr>
          <w:rFonts w:ascii="Times New Roman" w:hAnsi="Times New Roman"/>
          <w:i/>
          <w:u w:val="single"/>
        </w:rPr>
      </w:pPr>
    </w:p>
    <w:p w:rsidR="001E04AF" w:rsidRDefault="001E04AF" w:rsidP="00E0718C">
      <w:pPr>
        <w:autoSpaceDE w:val="0"/>
        <w:autoSpaceDN w:val="0"/>
        <w:adjustRightInd w:val="0"/>
        <w:ind w:firstLine="567"/>
        <w:jc w:val="both"/>
        <w:rPr>
          <w:rFonts w:ascii="Times New Roman" w:hAnsi="Times New Roman"/>
          <w:i/>
          <w:u w:val="single"/>
        </w:rPr>
      </w:pPr>
    </w:p>
    <w:p w:rsidR="001E04AF" w:rsidRDefault="001E04AF" w:rsidP="00E0718C">
      <w:pPr>
        <w:autoSpaceDE w:val="0"/>
        <w:autoSpaceDN w:val="0"/>
        <w:adjustRightInd w:val="0"/>
        <w:ind w:firstLine="567"/>
        <w:jc w:val="both"/>
        <w:rPr>
          <w:rFonts w:ascii="Times New Roman" w:hAnsi="Times New Roman"/>
          <w:i/>
          <w:u w:val="single"/>
        </w:rPr>
      </w:pPr>
    </w:p>
    <w:p w:rsidR="001E04AF" w:rsidRPr="00FA0E7C" w:rsidRDefault="001E04AF" w:rsidP="00E0718C">
      <w:pPr>
        <w:autoSpaceDE w:val="0"/>
        <w:autoSpaceDN w:val="0"/>
        <w:adjustRightInd w:val="0"/>
        <w:ind w:firstLine="567"/>
        <w:jc w:val="both"/>
        <w:rPr>
          <w:rFonts w:ascii="Times New Roman" w:hAnsi="Times New Roman"/>
          <w:i/>
          <w:u w:val="single"/>
        </w:rPr>
      </w:pPr>
    </w:p>
    <w:p w:rsidR="00E56492" w:rsidRPr="007E74A7" w:rsidRDefault="00E56492" w:rsidP="000837DB">
      <w:pPr>
        <w:widowControl w:val="0"/>
        <w:autoSpaceDE w:val="0"/>
        <w:autoSpaceDN w:val="0"/>
        <w:adjustRightInd w:val="0"/>
        <w:ind w:firstLine="539"/>
        <w:jc w:val="both"/>
        <w:rPr>
          <w:rFonts w:ascii="Times New Roman" w:hAnsi="Times New Roman"/>
        </w:rPr>
      </w:pPr>
    </w:p>
    <w:p w:rsidR="00E56492" w:rsidRPr="00FA0E7C" w:rsidRDefault="00E56492" w:rsidP="00E0718C">
      <w:pPr>
        <w:ind w:firstLine="709"/>
        <w:jc w:val="both"/>
        <w:rPr>
          <w:rFonts w:ascii="Times New Roman" w:hAnsi="Times New Roman"/>
          <w:sz w:val="23"/>
          <w:szCs w:val="23"/>
        </w:rPr>
        <w:sectPr w:rsidR="00E56492" w:rsidRPr="00FA0E7C" w:rsidSect="00D929E5">
          <w:pgSz w:w="11900" w:h="16840"/>
          <w:pgMar w:top="1134" w:right="567" w:bottom="567" w:left="1985" w:header="709" w:footer="709" w:gutter="0"/>
          <w:pgNumType w:start="1"/>
          <w:cols w:space="708"/>
          <w:titlePg/>
          <w:docGrid w:linePitch="360"/>
        </w:sectPr>
      </w:pPr>
    </w:p>
    <w:p w:rsidR="00E56492" w:rsidRPr="00FA0E7C" w:rsidRDefault="00E56492" w:rsidP="00E0718C">
      <w:pPr>
        <w:autoSpaceDE w:val="0"/>
        <w:autoSpaceDN w:val="0"/>
        <w:adjustRightInd w:val="0"/>
        <w:rPr>
          <w:rFonts w:ascii="Times New Roman" w:hAnsi="Times New Roman"/>
        </w:rPr>
      </w:pPr>
    </w:p>
    <w:p w:rsidR="00E56492" w:rsidRPr="009762CF" w:rsidRDefault="00E56492" w:rsidP="00E0718C">
      <w:pPr>
        <w:pStyle w:val="ConsPlusNonformat"/>
        <w:jc w:val="center"/>
        <w:rPr>
          <w:rFonts w:ascii="Times New Roman" w:hAnsi="Times New Roman"/>
          <w:b/>
          <w:sz w:val="24"/>
          <w:szCs w:val="24"/>
        </w:rPr>
      </w:pPr>
      <w:r w:rsidRPr="009762CF">
        <w:rPr>
          <w:rFonts w:ascii="Times New Roman" w:hAnsi="Times New Roman"/>
          <w:b/>
          <w:sz w:val="24"/>
          <w:szCs w:val="24"/>
        </w:rPr>
        <w:t xml:space="preserve">ПЛАНИРУЕМЫЕ РЕЗУЛЬТАТЫ РЕАЛИЗАЦИИ </w:t>
      </w:r>
    </w:p>
    <w:p w:rsidR="00E56492" w:rsidRPr="00FA0E7C" w:rsidRDefault="00E56492" w:rsidP="00E0718C">
      <w:pPr>
        <w:widowControl w:val="0"/>
        <w:autoSpaceDE w:val="0"/>
        <w:autoSpaceDN w:val="0"/>
        <w:adjustRightInd w:val="0"/>
        <w:jc w:val="center"/>
        <w:rPr>
          <w:rFonts w:ascii="Times New Roman" w:hAnsi="Times New Roman"/>
          <w:u w:val="single"/>
        </w:rPr>
      </w:pPr>
      <w:r w:rsidRPr="009762CF">
        <w:rPr>
          <w:rFonts w:ascii="Times New Roman" w:hAnsi="Times New Roman"/>
          <w:b/>
          <w:u w:val="single"/>
        </w:rPr>
        <w:t>муниципальной программы «</w:t>
      </w:r>
      <w:r w:rsidR="009D72C6" w:rsidRPr="009762CF">
        <w:rPr>
          <w:rFonts w:ascii="Times New Roman" w:hAnsi="Times New Roman"/>
          <w:b/>
          <w:u w:val="single"/>
        </w:rPr>
        <w:t>Образование городского округа</w:t>
      </w:r>
      <w:r w:rsidR="00AA6819" w:rsidRPr="009762CF">
        <w:rPr>
          <w:rFonts w:ascii="Times New Roman" w:hAnsi="Times New Roman"/>
          <w:b/>
          <w:u w:val="single"/>
        </w:rPr>
        <w:t xml:space="preserve"> Кашира</w:t>
      </w:r>
      <w:r w:rsidR="005F449C" w:rsidRPr="009762CF">
        <w:rPr>
          <w:rFonts w:ascii="Times New Roman" w:hAnsi="Times New Roman"/>
          <w:b/>
          <w:u w:val="single"/>
        </w:rPr>
        <w:t>» на 2017 - 2021</w:t>
      </w:r>
      <w:r w:rsidRPr="009762CF">
        <w:rPr>
          <w:rFonts w:ascii="Times New Roman" w:hAnsi="Times New Roman"/>
          <w:b/>
          <w:u w:val="single"/>
        </w:rPr>
        <w:t xml:space="preserve"> годы.</w:t>
      </w:r>
    </w:p>
    <w:p w:rsidR="00E56492" w:rsidRPr="00FA0E7C" w:rsidRDefault="00E56492" w:rsidP="00E0718C">
      <w:pPr>
        <w:pStyle w:val="ConsPlusNonformat"/>
        <w:rPr>
          <w:rFonts w:ascii="Times New Roman" w:hAnsi="Times New Roman"/>
          <w:sz w:val="24"/>
          <w:szCs w:val="24"/>
        </w:rPr>
      </w:pPr>
    </w:p>
    <w:tbl>
      <w:tblPr>
        <w:tblW w:w="27929" w:type="dxa"/>
        <w:tblInd w:w="75" w:type="dxa"/>
        <w:tblLayout w:type="fixed"/>
        <w:tblCellMar>
          <w:left w:w="75" w:type="dxa"/>
          <w:right w:w="75" w:type="dxa"/>
        </w:tblCellMar>
        <w:tblLook w:val="00A0" w:firstRow="1" w:lastRow="0" w:firstColumn="1" w:lastColumn="0" w:noHBand="0" w:noVBand="0"/>
      </w:tblPr>
      <w:tblGrid>
        <w:gridCol w:w="425"/>
        <w:gridCol w:w="284"/>
        <w:gridCol w:w="287"/>
        <w:gridCol w:w="1000"/>
        <w:gridCol w:w="1000"/>
        <w:gridCol w:w="52"/>
        <w:gridCol w:w="657"/>
        <w:gridCol w:w="548"/>
        <w:gridCol w:w="1134"/>
        <w:gridCol w:w="15"/>
        <w:gridCol w:w="2820"/>
        <w:gridCol w:w="1417"/>
        <w:gridCol w:w="993"/>
        <w:gridCol w:w="992"/>
        <w:gridCol w:w="992"/>
        <w:gridCol w:w="992"/>
        <w:gridCol w:w="851"/>
        <w:gridCol w:w="850"/>
        <w:gridCol w:w="1262"/>
        <w:gridCol w:w="1262"/>
        <w:gridCol w:w="1262"/>
        <w:gridCol w:w="1262"/>
        <w:gridCol w:w="1262"/>
        <w:gridCol w:w="1262"/>
        <w:gridCol w:w="1262"/>
        <w:gridCol w:w="1262"/>
        <w:gridCol w:w="1262"/>
        <w:gridCol w:w="1262"/>
      </w:tblGrid>
      <w:tr w:rsidR="00780B4E" w:rsidRPr="00FA0E7C">
        <w:trPr>
          <w:gridAfter w:val="10"/>
          <w:wAfter w:w="12620" w:type="dxa"/>
          <w:trHeight w:val="800"/>
        </w:trPr>
        <w:tc>
          <w:tcPr>
            <w:tcW w:w="425" w:type="dxa"/>
            <w:vMerge w:val="restart"/>
            <w:tcBorders>
              <w:top w:val="single" w:sz="4" w:space="0" w:color="auto"/>
              <w:left w:val="single" w:sz="4" w:space="0" w:color="auto"/>
              <w:bottom w:val="single" w:sz="4" w:space="0" w:color="auto"/>
              <w:right w:val="single" w:sz="4" w:space="0" w:color="auto"/>
            </w:tcBorders>
          </w:tcPr>
          <w:p w:rsidR="00780B4E" w:rsidRPr="00FA0E7C" w:rsidRDefault="00780B4E" w:rsidP="00E0718C">
            <w:pPr>
              <w:pStyle w:val="ConsPlusCell"/>
              <w:jc w:val="center"/>
              <w:rPr>
                <w:rFonts w:ascii="Times New Roman" w:hAnsi="Times New Roman" w:cs="Times New Roman"/>
                <w:sz w:val="16"/>
                <w:szCs w:val="16"/>
              </w:rPr>
            </w:pPr>
            <w:r w:rsidRPr="00FA0E7C">
              <w:rPr>
                <w:rFonts w:ascii="Times New Roman" w:hAnsi="Times New Roman" w:cs="Times New Roman"/>
                <w:sz w:val="16"/>
                <w:szCs w:val="16"/>
              </w:rPr>
              <w:t>N</w:t>
            </w:r>
          </w:p>
          <w:p w:rsidR="00780B4E" w:rsidRPr="00FA0E7C" w:rsidRDefault="00780B4E" w:rsidP="00E0718C">
            <w:pPr>
              <w:pStyle w:val="ConsPlusCell"/>
              <w:jc w:val="center"/>
              <w:rPr>
                <w:rFonts w:ascii="Times New Roman" w:hAnsi="Times New Roman" w:cs="Times New Roman"/>
                <w:sz w:val="16"/>
                <w:szCs w:val="16"/>
              </w:rPr>
            </w:pPr>
            <w:r w:rsidRPr="00FA0E7C">
              <w:rPr>
                <w:rFonts w:ascii="Times New Roman" w:hAnsi="Times New Roman" w:cs="Times New Roman"/>
                <w:sz w:val="16"/>
                <w:szCs w:val="16"/>
              </w:rPr>
              <w:t>п/п</w:t>
            </w:r>
          </w:p>
        </w:tc>
        <w:tc>
          <w:tcPr>
            <w:tcW w:w="2623" w:type="dxa"/>
            <w:gridSpan w:val="5"/>
            <w:vMerge w:val="restart"/>
            <w:tcBorders>
              <w:top w:val="single" w:sz="4" w:space="0" w:color="auto"/>
              <w:left w:val="single" w:sz="4" w:space="0" w:color="auto"/>
              <w:bottom w:val="single" w:sz="4" w:space="0" w:color="auto"/>
              <w:right w:val="single" w:sz="4" w:space="0" w:color="auto"/>
            </w:tcBorders>
          </w:tcPr>
          <w:p w:rsidR="00780B4E" w:rsidRPr="00FA0E7C" w:rsidRDefault="00780B4E"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Задачи, направленные на достижение цели</w:t>
            </w:r>
          </w:p>
        </w:tc>
        <w:tc>
          <w:tcPr>
            <w:tcW w:w="2354" w:type="dxa"/>
            <w:gridSpan w:val="4"/>
            <w:tcBorders>
              <w:top w:val="single" w:sz="4" w:space="0" w:color="auto"/>
              <w:left w:val="single" w:sz="4" w:space="0" w:color="auto"/>
              <w:bottom w:val="single" w:sz="4" w:space="0" w:color="auto"/>
              <w:right w:val="single" w:sz="4" w:space="0" w:color="auto"/>
            </w:tcBorders>
          </w:tcPr>
          <w:p w:rsidR="00780B4E" w:rsidRPr="00FA0E7C" w:rsidRDefault="00780B4E" w:rsidP="00E0718C">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Планируемый объем финансирования на решение данной задачи</w:t>
            </w:r>
          </w:p>
          <w:p w:rsidR="00780B4E" w:rsidRPr="00FA0E7C" w:rsidRDefault="00780B4E" w:rsidP="00E0718C">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 xml:space="preserve"> (тыс. руб.)</w:t>
            </w:r>
          </w:p>
        </w:tc>
        <w:tc>
          <w:tcPr>
            <w:tcW w:w="2820" w:type="dxa"/>
            <w:vMerge w:val="restart"/>
            <w:tcBorders>
              <w:top w:val="single" w:sz="4" w:space="0" w:color="auto"/>
              <w:left w:val="single" w:sz="4" w:space="0" w:color="auto"/>
              <w:bottom w:val="single" w:sz="4" w:space="0" w:color="auto"/>
              <w:right w:val="single" w:sz="4" w:space="0" w:color="auto"/>
            </w:tcBorders>
          </w:tcPr>
          <w:p w:rsidR="00780B4E" w:rsidRPr="00FA0E7C" w:rsidRDefault="00780B4E"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Количественные и/или качественные целевые показатели, характеризующие достижение целей и решение задач </w:t>
            </w:r>
          </w:p>
        </w:tc>
        <w:tc>
          <w:tcPr>
            <w:tcW w:w="1417" w:type="dxa"/>
            <w:vMerge w:val="restart"/>
            <w:tcBorders>
              <w:top w:val="single" w:sz="4" w:space="0" w:color="auto"/>
              <w:left w:val="single" w:sz="4" w:space="0" w:color="auto"/>
              <w:bottom w:val="single" w:sz="4" w:space="0" w:color="auto"/>
              <w:right w:val="single" w:sz="4" w:space="0" w:color="auto"/>
            </w:tcBorders>
          </w:tcPr>
          <w:p w:rsidR="00780B4E" w:rsidRPr="00FA0E7C" w:rsidRDefault="00780B4E"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Единица измерения</w:t>
            </w:r>
          </w:p>
        </w:tc>
        <w:tc>
          <w:tcPr>
            <w:tcW w:w="993" w:type="dxa"/>
            <w:vMerge w:val="restart"/>
            <w:tcBorders>
              <w:top w:val="single" w:sz="4" w:space="0" w:color="auto"/>
              <w:left w:val="single" w:sz="4" w:space="0" w:color="auto"/>
              <w:bottom w:val="single" w:sz="4" w:space="0" w:color="auto"/>
              <w:right w:val="single" w:sz="4" w:space="0" w:color="auto"/>
            </w:tcBorders>
          </w:tcPr>
          <w:p w:rsidR="00780B4E" w:rsidRPr="00FA0E7C" w:rsidRDefault="00780B4E"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Базовое значение показателя (на начало реализации подпрограммы)</w:t>
            </w:r>
          </w:p>
        </w:tc>
        <w:tc>
          <w:tcPr>
            <w:tcW w:w="4677" w:type="dxa"/>
            <w:gridSpan w:val="5"/>
            <w:tcBorders>
              <w:top w:val="single" w:sz="4" w:space="0" w:color="auto"/>
              <w:left w:val="single" w:sz="4" w:space="0" w:color="auto"/>
              <w:bottom w:val="single" w:sz="4" w:space="0" w:color="auto"/>
              <w:right w:val="single" w:sz="4" w:space="0" w:color="auto"/>
            </w:tcBorders>
          </w:tcPr>
          <w:p w:rsidR="00780B4E" w:rsidRPr="00FA0E7C" w:rsidRDefault="00780B4E" w:rsidP="00E0718C">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Планируемое значение показателя по годам реализации</w:t>
            </w:r>
          </w:p>
        </w:tc>
      </w:tr>
      <w:tr w:rsidR="00780B4E" w:rsidRPr="00FA0E7C">
        <w:trPr>
          <w:gridAfter w:val="10"/>
          <w:wAfter w:w="12620" w:type="dxa"/>
          <w:trHeight w:val="640"/>
        </w:trPr>
        <w:tc>
          <w:tcPr>
            <w:tcW w:w="425" w:type="dxa"/>
            <w:vMerge/>
            <w:tcBorders>
              <w:top w:val="single" w:sz="4" w:space="0" w:color="auto"/>
              <w:left w:val="single" w:sz="4" w:space="0" w:color="auto"/>
              <w:bottom w:val="single" w:sz="4" w:space="0" w:color="auto"/>
              <w:right w:val="single" w:sz="4" w:space="0" w:color="auto"/>
            </w:tcBorders>
            <w:vAlign w:val="center"/>
          </w:tcPr>
          <w:p w:rsidR="00780B4E" w:rsidRPr="00FA0E7C" w:rsidRDefault="00780B4E" w:rsidP="00E0718C">
            <w:pPr>
              <w:rPr>
                <w:rFonts w:ascii="Times New Roman" w:hAnsi="Times New Roman"/>
                <w:sz w:val="20"/>
                <w:szCs w:val="20"/>
              </w:rPr>
            </w:pPr>
          </w:p>
        </w:tc>
        <w:tc>
          <w:tcPr>
            <w:tcW w:w="2623" w:type="dxa"/>
            <w:gridSpan w:val="5"/>
            <w:vMerge/>
            <w:tcBorders>
              <w:top w:val="single" w:sz="4" w:space="0" w:color="auto"/>
              <w:left w:val="single" w:sz="4" w:space="0" w:color="auto"/>
              <w:bottom w:val="single" w:sz="4" w:space="0" w:color="auto"/>
              <w:right w:val="single" w:sz="4" w:space="0" w:color="auto"/>
            </w:tcBorders>
            <w:vAlign w:val="center"/>
          </w:tcPr>
          <w:p w:rsidR="00780B4E" w:rsidRPr="00FA0E7C" w:rsidRDefault="00780B4E" w:rsidP="00E0718C">
            <w:pPr>
              <w:rPr>
                <w:rFonts w:ascii="Times New Roman" w:hAnsi="Times New Roman"/>
                <w:sz w:val="20"/>
                <w:szCs w:val="20"/>
              </w:rPr>
            </w:pPr>
          </w:p>
        </w:tc>
        <w:tc>
          <w:tcPr>
            <w:tcW w:w="1205" w:type="dxa"/>
            <w:gridSpan w:val="2"/>
            <w:tcBorders>
              <w:top w:val="nil"/>
              <w:left w:val="single" w:sz="4" w:space="0" w:color="auto"/>
              <w:bottom w:val="single" w:sz="4" w:space="0" w:color="auto"/>
              <w:right w:val="single" w:sz="4" w:space="0" w:color="auto"/>
            </w:tcBorders>
          </w:tcPr>
          <w:p w:rsidR="00780B4E" w:rsidRPr="00FA0E7C" w:rsidRDefault="00780B4E"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Бюджет </w:t>
            </w:r>
            <w:r>
              <w:rPr>
                <w:rFonts w:ascii="Times New Roman" w:hAnsi="Times New Roman" w:cs="Times New Roman"/>
                <w:sz w:val="20"/>
                <w:szCs w:val="20"/>
              </w:rPr>
              <w:t>городского округа Кашира</w:t>
            </w:r>
          </w:p>
        </w:tc>
        <w:tc>
          <w:tcPr>
            <w:tcW w:w="1149" w:type="dxa"/>
            <w:gridSpan w:val="2"/>
            <w:tcBorders>
              <w:top w:val="nil"/>
              <w:left w:val="single" w:sz="4" w:space="0" w:color="auto"/>
              <w:bottom w:val="single" w:sz="4" w:space="0" w:color="auto"/>
              <w:right w:val="single" w:sz="4" w:space="0" w:color="auto"/>
            </w:tcBorders>
          </w:tcPr>
          <w:p w:rsidR="00780B4E" w:rsidRPr="00FA0E7C" w:rsidRDefault="00780B4E"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Другие источники (в разрезе)</w:t>
            </w:r>
          </w:p>
        </w:tc>
        <w:tc>
          <w:tcPr>
            <w:tcW w:w="2820" w:type="dxa"/>
            <w:vMerge/>
            <w:tcBorders>
              <w:top w:val="single" w:sz="4" w:space="0" w:color="auto"/>
              <w:left w:val="single" w:sz="4" w:space="0" w:color="auto"/>
              <w:bottom w:val="single" w:sz="4" w:space="0" w:color="auto"/>
              <w:right w:val="single" w:sz="4" w:space="0" w:color="auto"/>
            </w:tcBorders>
            <w:vAlign w:val="center"/>
          </w:tcPr>
          <w:p w:rsidR="00780B4E" w:rsidRPr="00FA0E7C" w:rsidRDefault="00780B4E" w:rsidP="00E0718C">
            <w:pPr>
              <w:rPr>
                <w:rFonts w:ascii="Times New Roman" w:hAnsi="Times New Roman"/>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780B4E" w:rsidRPr="00FA0E7C" w:rsidRDefault="00780B4E" w:rsidP="00E0718C">
            <w:pPr>
              <w:rPr>
                <w:rFonts w:ascii="Times New Roman" w:hAnsi="Times New Roman"/>
                <w:sz w:val="20"/>
                <w:szCs w:val="20"/>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780B4E" w:rsidRPr="00FA0E7C" w:rsidRDefault="00780B4E" w:rsidP="00E0718C">
            <w:pPr>
              <w:rPr>
                <w:rFonts w:ascii="Times New Roman" w:hAnsi="Times New Roman"/>
                <w:sz w:val="20"/>
                <w:szCs w:val="20"/>
              </w:rPr>
            </w:pPr>
          </w:p>
        </w:tc>
        <w:tc>
          <w:tcPr>
            <w:tcW w:w="992" w:type="dxa"/>
            <w:tcBorders>
              <w:top w:val="nil"/>
              <w:left w:val="single" w:sz="4" w:space="0" w:color="auto"/>
              <w:bottom w:val="single" w:sz="4" w:space="0" w:color="auto"/>
              <w:right w:val="single" w:sz="4" w:space="0" w:color="auto"/>
            </w:tcBorders>
          </w:tcPr>
          <w:p w:rsidR="00780B4E" w:rsidRPr="00FA0E7C" w:rsidRDefault="00780B4E" w:rsidP="00E0718C">
            <w:pPr>
              <w:jc w:val="center"/>
              <w:rPr>
                <w:rFonts w:ascii="Times New Roman" w:hAnsi="Times New Roman"/>
                <w:sz w:val="20"/>
                <w:szCs w:val="20"/>
              </w:rPr>
            </w:pPr>
            <w:r w:rsidRPr="00FA0E7C">
              <w:rPr>
                <w:rFonts w:ascii="Times New Roman" w:hAnsi="Times New Roman"/>
                <w:sz w:val="20"/>
                <w:szCs w:val="20"/>
              </w:rPr>
              <w:t>1-й год реализации программы</w:t>
            </w:r>
          </w:p>
        </w:tc>
        <w:tc>
          <w:tcPr>
            <w:tcW w:w="992" w:type="dxa"/>
            <w:tcBorders>
              <w:top w:val="nil"/>
              <w:left w:val="single" w:sz="4" w:space="0" w:color="auto"/>
              <w:bottom w:val="single" w:sz="4" w:space="0" w:color="auto"/>
              <w:right w:val="single" w:sz="4" w:space="0" w:color="auto"/>
            </w:tcBorders>
          </w:tcPr>
          <w:p w:rsidR="00780B4E" w:rsidRPr="00FA0E7C" w:rsidRDefault="00780B4E" w:rsidP="00E0718C">
            <w:pPr>
              <w:jc w:val="center"/>
              <w:rPr>
                <w:rFonts w:ascii="Times New Roman" w:hAnsi="Times New Roman"/>
                <w:sz w:val="20"/>
                <w:szCs w:val="20"/>
              </w:rPr>
            </w:pPr>
            <w:r w:rsidRPr="00FA0E7C">
              <w:rPr>
                <w:rFonts w:ascii="Times New Roman" w:hAnsi="Times New Roman"/>
                <w:sz w:val="20"/>
                <w:szCs w:val="20"/>
              </w:rPr>
              <w:t>2-й год реализации программы</w:t>
            </w:r>
          </w:p>
        </w:tc>
        <w:tc>
          <w:tcPr>
            <w:tcW w:w="992" w:type="dxa"/>
            <w:tcBorders>
              <w:top w:val="nil"/>
              <w:left w:val="single" w:sz="4" w:space="0" w:color="auto"/>
              <w:bottom w:val="single" w:sz="4" w:space="0" w:color="auto"/>
              <w:right w:val="single" w:sz="4" w:space="0" w:color="auto"/>
            </w:tcBorders>
          </w:tcPr>
          <w:p w:rsidR="00780B4E" w:rsidRPr="00FA0E7C" w:rsidRDefault="00780B4E" w:rsidP="00E0718C">
            <w:pPr>
              <w:jc w:val="center"/>
              <w:rPr>
                <w:rFonts w:ascii="Times New Roman" w:hAnsi="Times New Roman"/>
                <w:sz w:val="20"/>
                <w:szCs w:val="20"/>
              </w:rPr>
            </w:pPr>
            <w:r w:rsidRPr="00FA0E7C">
              <w:rPr>
                <w:rFonts w:ascii="Times New Roman" w:hAnsi="Times New Roman"/>
                <w:sz w:val="20"/>
                <w:szCs w:val="20"/>
              </w:rPr>
              <w:t>3-й год реализации программы</w:t>
            </w:r>
          </w:p>
        </w:tc>
        <w:tc>
          <w:tcPr>
            <w:tcW w:w="851" w:type="dxa"/>
            <w:tcBorders>
              <w:top w:val="nil"/>
              <w:left w:val="single" w:sz="4" w:space="0" w:color="auto"/>
              <w:bottom w:val="single" w:sz="4" w:space="0" w:color="auto"/>
              <w:right w:val="single" w:sz="4" w:space="0" w:color="auto"/>
            </w:tcBorders>
          </w:tcPr>
          <w:p w:rsidR="00780B4E" w:rsidRPr="00FA0E7C" w:rsidRDefault="00780B4E" w:rsidP="00E0718C">
            <w:pPr>
              <w:jc w:val="center"/>
              <w:rPr>
                <w:rFonts w:ascii="Times New Roman" w:hAnsi="Times New Roman"/>
                <w:sz w:val="20"/>
                <w:szCs w:val="20"/>
              </w:rPr>
            </w:pPr>
            <w:r w:rsidRPr="00FA0E7C">
              <w:rPr>
                <w:rFonts w:ascii="Times New Roman" w:hAnsi="Times New Roman"/>
                <w:sz w:val="20"/>
                <w:szCs w:val="20"/>
              </w:rPr>
              <w:t>4-й год реализации программы</w:t>
            </w:r>
          </w:p>
        </w:tc>
        <w:tc>
          <w:tcPr>
            <w:tcW w:w="850" w:type="dxa"/>
            <w:tcBorders>
              <w:top w:val="nil"/>
              <w:left w:val="single" w:sz="4" w:space="0" w:color="auto"/>
              <w:bottom w:val="single" w:sz="4" w:space="0" w:color="auto"/>
              <w:right w:val="single" w:sz="4" w:space="0" w:color="auto"/>
            </w:tcBorders>
          </w:tcPr>
          <w:p w:rsidR="00780B4E" w:rsidRPr="00FA0E7C" w:rsidRDefault="00780B4E" w:rsidP="00E0718C">
            <w:pPr>
              <w:jc w:val="center"/>
              <w:rPr>
                <w:rFonts w:ascii="Times New Roman" w:hAnsi="Times New Roman"/>
                <w:sz w:val="20"/>
                <w:szCs w:val="20"/>
              </w:rPr>
            </w:pPr>
            <w:r>
              <w:rPr>
                <w:rFonts w:ascii="Times New Roman" w:hAnsi="Times New Roman"/>
                <w:sz w:val="20"/>
                <w:szCs w:val="20"/>
              </w:rPr>
              <w:t>5</w:t>
            </w:r>
            <w:r w:rsidRPr="00FA0E7C">
              <w:rPr>
                <w:rFonts w:ascii="Times New Roman" w:hAnsi="Times New Roman"/>
                <w:sz w:val="20"/>
                <w:szCs w:val="20"/>
              </w:rPr>
              <w:t>-й год реализации программы</w:t>
            </w:r>
          </w:p>
        </w:tc>
      </w:tr>
      <w:tr w:rsidR="00780B4E" w:rsidRPr="00FA0E7C">
        <w:trPr>
          <w:gridAfter w:val="10"/>
          <w:wAfter w:w="12620" w:type="dxa"/>
        </w:trPr>
        <w:tc>
          <w:tcPr>
            <w:tcW w:w="425" w:type="dxa"/>
            <w:tcBorders>
              <w:top w:val="nil"/>
              <w:left w:val="single" w:sz="4" w:space="0" w:color="auto"/>
              <w:bottom w:val="single" w:sz="4" w:space="0" w:color="auto"/>
              <w:right w:val="single" w:sz="4" w:space="0" w:color="auto"/>
            </w:tcBorders>
          </w:tcPr>
          <w:p w:rsidR="00780B4E" w:rsidRPr="00FA0E7C" w:rsidRDefault="00780B4E" w:rsidP="00E0718C">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1</w:t>
            </w:r>
          </w:p>
        </w:tc>
        <w:tc>
          <w:tcPr>
            <w:tcW w:w="2623" w:type="dxa"/>
            <w:gridSpan w:val="5"/>
            <w:tcBorders>
              <w:top w:val="nil"/>
              <w:left w:val="single" w:sz="4" w:space="0" w:color="auto"/>
              <w:bottom w:val="single" w:sz="4" w:space="0" w:color="auto"/>
              <w:right w:val="single" w:sz="4" w:space="0" w:color="auto"/>
            </w:tcBorders>
          </w:tcPr>
          <w:p w:rsidR="00780B4E" w:rsidRPr="00FA0E7C" w:rsidRDefault="00780B4E" w:rsidP="00E0718C">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2</w:t>
            </w:r>
          </w:p>
        </w:tc>
        <w:tc>
          <w:tcPr>
            <w:tcW w:w="1205" w:type="dxa"/>
            <w:gridSpan w:val="2"/>
            <w:tcBorders>
              <w:top w:val="nil"/>
              <w:left w:val="single" w:sz="4" w:space="0" w:color="auto"/>
              <w:bottom w:val="single" w:sz="4" w:space="0" w:color="auto"/>
              <w:right w:val="single" w:sz="4" w:space="0" w:color="auto"/>
            </w:tcBorders>
          </w:tcPr>
          <w:p w:rsidR="00780B4E" w:rsidRPr="00FA0E7C" w:rsidRDefault="00780B4E" w:rsidP="00E0718C">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3</w:t>
            </w:r>
          </w:p>
        </w:tc>
        <w:tc>
          <w:tcPr>
            <w:tcW w:w="1149" w:type="dxa"/>
            <w:gridSpan w:val="2"/>
            <w:tcBorders>
              <w:top w:val="nil"/>
              <w:left w:val="single" w:sz="4" w:space="0" w:color="auto"/>
              <w:bottom w:val="single" w:sz="4" w:space="0" w:color="auto"/>
              <w:right w:val="single" w:sz="4" w:space="0" w:color="auto"/>
            </w:tcBorders>
          </w:tcPr>
          <w:p w:rsidR="00780B4E" w:rsidRPr="00FA0E7C" w:rsidRDefault="00780B4E" w:rsidP="00E0718C">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4</w:t>
            </w:r>
          </w:p>
        </w:tc>
        <w:tc>
          <w:tcPr>
            <w:tcW w:w="2820" w:type="dxa"/>
            <w:tcBorders>
              <w:top w:val="nil"/>
              <w:left w:val="single" w:sz="4" w:space="0" w:color="auto"/>
              <w:bottom w:val="single" w:sz="4" w:space="0" w:color="auto"/>
              <w:right w:val="single" w:sz="4" w:space="0" w:color="auto"/>
            </w:tcBorders>
          </w:tcPr>
          <w:p w:rsidR="00780B4E" w:rsidRPr="00FA0E7C" w:rsidRDefault="00780B4E" w:rsidP="00E0718C">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5</w:t>
            </w:r>
          </w:p>
        </w:tc>
        <w:tc>
          <w:tcPr>
            <w:tcW w:w="1417" w:type="dxa"/>
            <w:tcBorders>
              <w:top w:val="nil"/>
              <w:left w:val="single" w:sz="4" w:space="0" w:color="auto"/>
              <w:bottom w:val="single" w:sz="4" w:space="0" w:color="auto"/>
              <w:right w:val="single" w:sz="4" w:space="0" w:color="auto"/>
            </w:tcBorders>
          </w:tcPr>
          <w:p w:rsidR="00780B4E" w:rsidRPr="00FA0E7C" w:rsidRDefault="00780B4E" w:rsidP="00E0718C">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6</w:t>
            </w:r>
          </w:p>
        </w:tc>
        <w:tc>
          <w:tcPr>
            <w:tcW w:w="993" w:type="dxa"/>
            <w:tcBorders>
              <w:top w:val="nil"/>
              <w:left w:val="single" w:sz="4" w:space="0" w:color="auto"/>
              <w:bottom w:val="single" w:sz="4" w:space="0" w:color="auto"/>
              <w:right w:val="single" w:sz="4" w:space="0" w:color="auto"/>
            </w:tcBorders>
          </w:tcPr>
          <w:p w:rsidR="00780B4E" w:rsidRPr="00FA0E7C" w:rsidRDefault="00780B4E" w:rsidP="00E0718C">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7</w:t>
            </w:r>
          </w:p>
        </w:tc>
        <w:tc>
          <w:tcPr>
            <w:tcW w:w="992" w:type="dxa"/>
            <w:tcBorders>
              <w:top w:val="nil"/>
              <w:left w:val="single" w:sz="4" w:space="0" w:color="auto"/>
              <w:bottom w:val="single" w:sz="4" w:space="0" w:color="auto"/>
              <w:right w:val="single" w:sz="4" w:space="0" w:color="auto"/>
            </w:tcBorders>
          </w:tcPr>
          <w:p w:rsidR="00780B4E" w:rsidRPr="00FA0E7C" w:rsidRDefault="00780B4E" w:rsidP="00E0718C">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8</w:t>
            </w:r>
          </w:p>
        </w:tc>
        <w:tc>
          <w:tcPr>
            <w:tcW w:w="992" w:type="dxa"/>
            <w:tcBorders>
              <w:top w:val="nil"/>
              <w:left w:val="single" w:sz="4" w:space="0" w:color="auto"/>
              <w:bottom w:val="single" w:sz="4" w:space="0" w:color="auto"/>
              <w:right w:val="single" w:sz="4" w:space="0" w:color="auto"/>
            </w:tcBorders>
          </w:tcPr>
          <w:p w:rsidR="00780B4E" w:rsidRPr="00FA0E7C" w:rsidRDefault="00780B4E" w:rsidP="00E0718C">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9</w:t>
            </w:r>
          </w:p>
        </w:tc>
        <w:tc>
          <w:tcPr>
            <w:tcW w:w="992" w:type="dxa"/>
            <w:tcBorders>
              <w:top w:val="nil"/>
              <w:left w:val="single" w:sz="4" w:space="0" w:color="auto"/>
              <w:bottom w:val="single" w:sz="4" w:space="0" w:color="auto"/>
              <w:right w:val="single" w:sz="4" w:space="0" w:color="auto"/>
            </w:tcBorders>
          </w:tcPr>
          <w:p w:rsidR="00780B4E" w:rsidRPr="00FA0E7C" w:rsidRDefault="00780B4E" w:rsidP="00E0718C">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10</w:t>
            </w:r>
          </w:p>
        </w:tc>
        <w:tc>
          <w:tcPr>
            <w:tcW w:w="851" w:type="dxa"/>
            <w:tcBorders>
              <w:top w:val="nil"/>
              <w:left w:val="single" w:sz="4" w:space="0" w:color="auto"/>
              <w:bottom w:val="single" w:sz="4" w:space="0" w:color="auto"/>
              <w:right w:val="single" w:sz="4" w:space="0" w:color="auto"/>
            </w:tcBorders>
          </w:tcPr>
          <w:p w:rsidR="00780B4E" w:rsidRPr="00FA0E7C" w:rsidRDefault="00780B4E" w:rsidP="00E0718C">
            <w:pPr>
              <w:pStyle w:val="ConsPlusCell"/>
              <w:jc w:val="center"/>
              <w:rPr>
                <w:rFonts w:ascii="Times New Roman" w:hAnsi="Times New Roman" w:cs="Times New Roman"/>
                <w:sz w:val="20"/>
                <w:szCs w:val="20"/>
              </w:rPr>
            </w:pPr>
            <w:r>
              <w:rPr>
                <w:rFonts w:ascii="Times New Roman" w:hAnsi="Times New Roman" w:cs="Times New Roman"/>
                <w:sz w:val="20"/>
                <w:szCs w:val="20"/>
              </w:rPr>
              <w:t>11</w:t>
            </w:r>
          </w:p>
        </w:tc>
        <w:tc>
          <w:tcPr>
            <w:tcW w:w="850" w:type="dxa"/>
            <w:tcBorders>
              <w:top w:val="nil"/>
              <w:left w:val="single" w:sz="4" w:space="0" w:color="auto"/>
              <w:bottom w:val="single" w:sz="4" w:space="0" w:color="auto"/>
              <w:right w:val="single" w:sz="4" w:space="0" w:color="auto"/>
            </w:tcBorders>
          </w:tcPr>
          <w:p w:rsidR="00780B4E" w:rsidRPr="00FA0E7C" w:rsidRDefault="00780B4E" w:rsidP="00E0718C">
            <w:pPr>
              <w:pStyle w:val="ConsPlusCell"/>
              <w:jc w:val="center"/>
              <w:rPr>
                <w:rFonts w:ascii="Times New Roman" w:hAnsi="Times New Roman" w:cs="Times New Roman"/>
                <w:sz w:val="20"/>
                <w:szCs w:val="20"/>
              </w:rPr>
            </w:pPr>
            <w:r>
              <w:rPr>
                <w:rFonts w:ascii="Times New Roman" w:hAnsi="Times New Roman" w:cs="Times New Roman"/>
                <w:sz w:val="20"/>
                <w:szCs w:val="20"/>
              </w:rPr>
              <w:t>12</w:t>
            </w:r>
          </w:p>
        </w:tc>
      </w:tr>
      <w:tr w:rsidR="00780B4E" w:rsidRPr="00FA0E7C">
        <w:trPr>
          <w:gridAfter w:val="10"/>
          <w:wAfter w:w="12620" w:type="dxa"/>
        </w:trPr>
        <w:tc>
          <w:tcPr>
            <w:tcW w:w="709" w:type="dxa"/>
            <w:gridSpan w:val="2"/>
            <w:tcBorders>
              <w:top w:val="nil"/>
              <w:left w:val="single" w:sz="4" w:space="0" w:color="auto"/>
              <w:bottom w:val="single" w:sz="4" w:space="0" w:color="auto"/>
              <w:right w:val="single" w:sz="4" w:space="0" w:color="auto"/>
            </w:tcBorders>
          </w:tcPr>
          <w:p w:rsidR="00780B4E" w:rsidRPr="00FA0E7C" w:rsidRDefault="00780B4E" w:rsidP="00E0718C">
            <w:pPr>
              <w:pStyle w:val="ConsPlusCell"/>
              <w:jc w:val="center"/>
              <w:rPr>
                <w:rFonts w:ascii="Times New Roman" w:hAnsi="Times New Roman" w:cs="Times New Roman"/>
                <w:sz w:val="20"/>
                <w:szCs w:val="20"/>
                <w:u w:val="single"/>
              </w:rPr>
            </w:pPr>
          </w:p>
        </w:tc>
        <w:tc>
          <w:tcPr>
            <w:tcW w:w="14600" w:type="dxa"/>
            <w:gridSpan w:val="16"/>
            <w:tcBorders>
              <w:top w:val="nil"/>
              <w:left w:val="single" w:sz="4" w:space="0" w:color="auto"/>
              <w:bottom w:val="single" w:sz="4" w:space="0" w:color="auto"/>
              <w:right w:val="single" w:sz="4" w:space="0" w:color="auto"/>
            </w:tcBorders>
          </w:tcPr>
          <w:p w:rsidR="00780B4E" w:rsidRPr="00FA0E7C" w:rsidRDefault="00780B4E" w:rsidP="00E0718C">
            <w:pPr>
              <w:pStyle w:val="ConsPlusCell"/>
              <w:jc w:val="center"/>
              <w:rPr>
                <w:rFonts w:ascii="Times New Roman" w:hAnsi="Times New Roman" w:cs="Times New Roman"/>
                <w:sz w:val="20"/>
                <w:szCs w:val="20"/>
              </w:rPr>
            </w:pPr>
            <w:r w:rsidRPr="00FA0E7C">
              <w:rPr>
                <w:rFonts w:ascii="Times New Roman" w:hAnsi="Times New Roman" w:cs="Times New Roman"/>
                <w:sz w:val="20"/>
                <w:szCs w:val="20"/>
                <w:u w:val="single"/>
              </w:rPr>
              <w:t>П</w:t>
            </w:r>
            <w:r w:rsidRPr="00FA0E7C">
              <w:rPr>
                <w:rFonts w:ascii="Times New Roman" w:hAnsi="Times New Roman" w:cs="Times New Roman"/>
                <w:bCs/>
                <w:sz w:val="20"/>
                <w:szCs w:val="20"/>
                <w:u w:val="single"/>
              </w:rPr>
              <w:t>одпрограмма I «</w:t>
            </w:r>
            <w:r w:rsidRPr="00FA0E7C">
              <w:rPr>
                <w:rFonts w:ascii="Times New Roman" w:hAnsi="Times New Roman" w:cs="Times New Roman"/>
                <w:sz w:val="20"/>
                <w:szCs w:val="20"/>
                <w:u w:val="single"/>
              </w:rPr>
              <w:t>Дошкольное образование</w:t>
            </w:r>
            <w:r w:rsidRPr="00FA0E7C">
              <w:rPr>
                <w:rFonts w:ascii="Times New Roman" w:hAnsi="Times New Roman" w:cs="Times New Roman"/>
                <w:bCs/>
                <w:sz w:val="20"/>
                <w:szCs w:val="20"/>
                <w:u w:val="single"/>
              </w:rPr>
              <w:t>»</w:t>
            </w:r>
          </w:p>
        </w:tc>
      </w:tr>
      <w:tr w:rsidR="0049797F" w:rsidRPr="00FA0E7C">
        <w:trPr>
          <w:gridAfter w:val="10"/>
          <w:wAfter w:w="12620" w:type="dxa"/>
        </w:trPr>
        <w:tc>
          <w:tcPr>
            <w:tcW w:w="425" w:type="dxa"/>
            <w:vMerge w:val="restart"/>
            <w:tcBorders>
              <w:top w:val="nil"/>
              <w:left w:val="single" w:sz="4" w:space="0" w:color="auto"/>
              <w:right w:val="single" w:sz="4" w:space="0" w:color="auto"/>
            </w:tcBorders>
          </w:tcPr>
          <w:p w:rsidR="0049797F" w:rsidRPr="00FA0E7C" w:rsidRDefault="0049797F"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1.</w:t>
            </w:r>
          </w:p>
        </w:tc>
        <w:tc>
          <w:tcPr>
            <w:tcW w:w="2623" w:type="dxa"/>
            <w:gridSpan w:val="5"/>
            <w:vMerge w:val="restart"/>
            <w:tcBorders>
              <w:top w:val="nil"/>
              <w:left w:val="single" w:sz="4" w:space="0" w:color="auto"/>
              <w:right w:val="single" w:sz="4" w:space="0" w:color="auto"/>
            </w:tcBorders>
          </w:tcPr>
          <w:p w:rsidR="0049797F" w:rsidRPr="00FA0E7C" w:rsidRDefault="0049797F" w:rsidP="00E0718C">
            <w:pPr>
              <w:pStyle w:val="ConsPlusCell"/>
              <w:rPr>
                <w:rFonts w:ascii="Times New Roman" w:hAnsi="Times New Roman" w:cs="Times New Roman"/>
                <w:sz w:val="20"/>
                <w:szCs w:val="20"/>
              </w:rPr>
            </w:pPr>
            <w:r>
              <w:rPr>
                <w:rFonts w:ascii="Times New Roman" w:hAnsi="Times New Roman" w:cs="Times New Roman"/>
                <w:sz w:val="20"/>
                <w:szCs w:val="20"/>
              </w:rPr>
              <w:t xml:space="preserve">Обеспечение 100 % </w:t>
            </w:r>
            <w:r w:rsidRPr="00F87011">
              <w:rPr>
                <w:rFonts w:ascii="Times New Roman" w:hAnsi="Times New Roman" w:cs="Times New Roman"/>
                <w:sz w:val="20"/>
                <w:szCs w:val="20"/>
              </w:rPr>
              <w:t>доли воспитанников дошкольных образовательных организаций, обучающихся по программам, соответствующим требованиям федерального государственного образовательного стандарта дошкольного образования</w:t>
            </w:r>
          </w:p>
        </w:tc>
        <w:tc>
          <w:tcPr>
            <w:tcW w:w="1205" w:type="dxa"/>
            <w:gridSpan w:val="2"/>
            <w:vMerge w:val="restart"/>
            <w:tcBorders>
              <w:top w:val="nil"/>
              <w:left w:val="single" w:sz="4" w:space="0" w:color="auto"/>
              <w:right w:val="single" w:sz="4" w:space="0" w:color="auto"/>
            </w:tcBorders>
          </w:tcPr>
          <w:p w:rsidR="00060C37" w:rsidRPr="00523897" w:rsidRDefault="00C673B8" w:rsidP="00060C37">
            <w:pPr>
              <w:jc w:val="center"/>
              <w:rPr>
                <w:rFonts w:ascii="Times New Roman" w:hAnsi="Times New Roman"/>
                <w:bCs/>
                <w:color w:val="002060"/>
                <w:sz w:val="20"/>
                <w:szCs w:val="20"/>
              </w:rPr>
            </w:pPr>
            <w:r>
              <w:rPr>
                <w:rFonts w:ascii="Times New Roman" w:hAnsi="Times New Roman"/>
                <w:bCs/>
                <w:color w:val="002060"/>
                <w:sz w:val="20"/>
                <w:szCs w:val="20"/>
              </w:rPr>
              <w:t>6150</w:t>
            </w:r>
            <w:r w:rsidR="000F0BC0">
              <w:rPr>
                <w:rFonts w:ascii="Times New Roman" w:hAnsi="Times New Roman"/>
                <w:bCs/>
                <w:color w:val="002060"/>
                <w:sz w:val="20"/>
                <w:szCs w:val="20"/>
              </w:rPr>
              <w:t>9</w:t>
            </w:r>
            <w:r w:rsidR="00523AA7">
              <w:rPr>
                <w:rFonts w:ascii="Times New Roman" w:hAnsi="Times New Roman"/>
                <w:bCs/>
                <w:color w:val="002060"/>
                <w:sz w:val="20"/>
                <w:szCs w:val="20"/>
              </w:rPr>
              <w:t>4</w:t>
            </w:r>
            <w:r w:rsidR="000F0BC0">
              <w:rPr>
                <w:rFonts w:ascii="Times New Roman" w:hAnsi="Times New Roman"/>
                <w:bCs/>
                <w:color w:val="002060"/>
                <w:sz w:val="20"/>
                <w:szCs w:val="20"/>
              </w:rPr>
              <w:t>,1</w:t>
            </w:r>
          </w:p>
          <w:p w:rsidR="0049797F" w:rsidRPr="00FA0E7C" w:rsidRDefault="0049797F" w:rsidP="004D05B5">
            <w:pPr>
              <w:jc w:val="center"/>
              <w:rPr>
                <w:rFonts w:ascii="Times New Roman" w:hAnsi="Times New Roman"/>
                <w:sz w:val="20"/>
                <w:szCs w:val="20"/>
              </w:rPr>
            </w:pPr>
          </w:p>
        </w:tc>
        <w:tc>
          <w:tcPr>
            <w:tcW w:w="1134" w:type="dxa"/>
            <w:vMerge w:val="restart"/>
            <w:tcBorders>
              <w:top w:val="nil"/>
              <w:left w:val="single" w:sz="4" w:space="0" w:color="auto"/>
              <w:right w:val="single" w:sz="4" w:space="0" w:color="auto"/>
            </w:tcBorders>
          </w:tcPr>
          <w:p w:rsidR="00060C37" w:rsidRPr="003463A7" w:rsidRDefault="00FE47F3" w:rsidP="00060C37">
            <w:pPr>
              <w:jc w:val="center"/>
              <w:rPr>
                <w:rFonts w:ascii="Times New Roman" w:hAnsi="Times New Roman"/>
                <w:color w:val="002060"/>
                <w:sz w:val="20"/>
                <w:szCs w:val="20"/>
              </w:rPr>
            </w:pPr>
            <w:r>
              <w:rPr>
                <w:rFonts w:ascii="Times New Roman" w:hAnsi="Times New Roman"/>
                <w:color w:val="002060"/>
                <w:sz w:val="20"/>
                <w:szCs w:val="20"/>
              </w:rPr>
              <w:t>1803929,1</w:t>
            </w:r>
          </w:p>
          <w:p w:rsidR="0049797F" w:rsidRPr="00FA0E7C" w:rsidRDefault="0049797F" w:rsidP="00060C37">
            <w:pPr>
              <w:jc w:val="center"/>
              <w:rPr>
                <w:rFonts w:ascii="Times New Roman" w:hAnsi="Times New Roman"/>
                <w:sz w:val="20"/>
                <w:szCs w:val="20"/>
              </w:rPr>
            </w:pPr>
          </w:p>
        </w:tc>
        <w:tc>
          <w:tcPr>
            <w:tcW w:w="2835" w:type="dxa"/>
            <w:gridSpan w:val="2"/>
            <w:tcBorders>
              <w:top w:val="nil"/>
              <w:left w:val="single" w:sz="4" w:space="0" w:color="auto"/>
              <w:bottom w:val="single" w:sz="4" w:space="0" w:color="auto"/>
              <w:right w:val="single" w:sz="4" w:space="0" w:color="auto"/>
            </w:tcBorders>
            <w:vAlign w:val="center"/>
          </w:tcPr>
          <w:p w:rsidR="0049797F" w:rsidRPr="00A17A86" w:rsidRDefault="0049797F" w:rsidP="0033419B">
            <w:pPr>
              <w:pStyle w:val="ConsPlusCell"/>
              <w:rPr>
                <w:rFonts w:ascii="Times New Roman" w:hAnsi="Times New Roman" w:cs="Times New Roman"/>
                <w:sz w:val="18"/>
                <w:szCs w:val="18"/>
              </w:rPr>
            </w:pPr>
            <w:r w:rsidRPr="00A17A86">
              <w:rPr>
                <w:rFonts w:ascii="Times New Roman" w:hAnsi="Times New Roman" w:cs="Times New Roman"/>
                <w:sz w:val="18"/>
                <w:szCs w:val="18"/>
              </w:rPr>
              <w:t>Доля учреждений социальной сферы, применивших нормативы коммунальных услуг(%)</w:t>
            </w:r>
          </w:p>
        </w:tc>
        <w:tc>
          <w:tcPr>
            <w:tcW w:w="1417" w:type="dxa"/>
            <w:tcBorders>
              <w:top w:val="nil"/>
              <w:left w:val="single" w:sz="4" w:space="0" w:color="auto"/>
              <w:bottom w:val="single" w:sz="4" w:space="0" w:color="auto"/>
              <w:right w:val="single" w:sz="4" w:space="0" w:color="auto"/>
            </w:tcBorders>
            <w:vAlign w:val="center"/>
          </w:tcPr>
          <w:p w:rsidR="0049797F" w:rsidRPr="00A17A86" w:rsidRDefault="0049797F"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3" w:type="dxa"/>
            <w:tcBorders>
              <w:top w:val="nil"/>
              <w:left w:val="single" w:sz="4" w:space="0" w:color="auto"/>
              <w:bottom w:val="single" w:sz="4" w:space="0" w:color="auto"/>
              <w:right w:val="single" w:sz="4" w:space="0" w:color="auto"/>
            </w:tcBorders>
            <w:vAlign w:val="center"/>
          </w:tcPr>
          <w:p w:rsidR="0049797F" w:rsidRPr="00A17A86" w:rsidRDefault="0049797F"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992" w:type="dxa"/>
            <w:tcBorders>
              <w:top w:val="nil"/>
              <w:left w:val="single" w:sz="4" w:space="0" w:color="auto"/>
              <w:bottom w:val="single" w:sz="4" w:space="0" w:color="auto"/>
              <w:right w:val="single" w:sz="4" w:space="0" w:color="auto"/>
            </w:tcBorders>
            <w:vAlign w:val="center"/>
          </w:tcPr>
          <w:p w:rsidR="0049797F" w:rsidRPr="00A17A86" w:rsidRDefault="0049797F"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992" w:type="dxa"/>
            <w:tcBorders>
              <w:top w:val="nil"/>
              <w:left w:val="single" w:sz="4" w:space="0" w:color="auto"/>
              <w:bottom w:val="single" w:sz="4" w:space="0" w:color="auto"/>
              <w:right w:val="single" w:sz="4" w:space="0" w:color="auto"/>
            </w:tcBorders>
            <w:vAlign w:val="center"/>
          </w:tcPr>
          <w:p w:rsidR="0049797F" w:rsidRPr="00A17A86" w:rsidRDefault="0049797F"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992" w:type="dxa"/>
            <w:tcBorders>
              <w:top w:val="nil"/>
              <w:left w:val="single" w:sz="4" w:space="0" w:color="auto"/>
              <w:bottom w:val="single" w:sz="4" w:space="0" w:color="auto"/>
              <w:right w:val="single" w:sz="4" w:space="0" w:color="auto"/>
            </w:tcBorders>
            <w:vAlign w:val="center"/>
          </w:tcPr>
          <w:p w:rsidR="0049797F" w:rsidRPr="00A17A86" w:rsidRDefault="0049797F"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851" w:type="dxa"/>
            <w:tcBorders>
              <w:top w:val="nil"/>
              <w:left w:val="single" w:sz="4" w:space="0" w:color="auto"/>
              <w:bottom w:val="single" w:sz="4" w:space="0" w:color="auto"/>
              <w:right w:val="single" w:sz="4" w:space="0" w:color="auto"/>
            </w:tcBorders>
            <w:vAlign w:val="center"/>
          </w:tcPr>
          <w:p w:rsidR="0049797F" w:rsidRPr="00A17A86" w:rsidRDefault="0049797F"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850" w:type="dxa"/>
            <w:tcBorders>
              <w:top w:val="nil"/>
              <w:left w:val="single" w:sz="4" w:space="0" w:color="auto"/>
              <w:bottom w:val="single" w:sz="4" w:space="0" w:color="auto"/>
              <w:right w:val="single" w:sz="4" w:space="0" w:color="auto"/>
            </w:tcBorders>
            <w:vAlign w:val="center"/>
          </w:tcPr>
          <w:p w:rsidR="0049797F" w:rsidRPr="00A17A86" w:rsidRDefault="0049797F"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r>
      <w:tr w:rsidR="0049797F" w:rsidRPr="00FA0E7C">
        <w:trPr>
          <w:gridAfter w:val="10"/>
          <w:wAfter w:w="12620" w:type="dxa"/>
        </w:trPr>
        <w:tc>
          <w:tcPr>
            <w:tcW w:w="425" w:type="dxa"/>
            <w:vMerge/>
            <w:tcBorders>
              <w:left w:val="single" w:sz="4" w:space="0" w:color="auto"/>
              <w:right w:val="single" w:sz="4" w:space="0" w:color="auto"/>
            </w:tcBorders>
          </w:tcPr>
          <w:p w:rsidR="0049797F" w:rsidRPr="00FA0E7C" w:rsidRDefault="0049797F"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49797F" w:rsidRPr="00FA0E7C" w:rsidRDefault="0049797F" w:rsidP="00E0718C">
            <w:pPr>
              <w:pStyle w:val="ConsPlusCell"/>
              <w:rPr>
                <w:rFonts w:ascii="Times New Roman" w:hAnsi="Times New Roman" w:cs="Times New Roman"/>
                <w:sz w:val="20"/>
                <w:szCs w:val="20"/>
              </w:rPr>
            </w:pPr>
          </w:p>
        </w:tc>
        <w:tc>
          <w:tcPr>
            <w:tcW w:w="1205" w:type="dxa"/>
            <w:gridSpan w:val="2"/>
            <w:vMerge/>
            <w:tcBorders>
              <w:left w:val="single" w:sz="4" w:space="0" w:color="auto"/>
              <w:right w:val="single" w:sz="4" w:space="0" w:color="auto"/>
            </w:tcBorders>
          </w:tcPr>
          <w:p w:rsidR="0049797F" w:rsidRPr="00FA0E7C" w:rsidRDefault="0049797F" w:rsidP="00E0718C">
            <w:pPr>
              <w:jc w:val="center"/>
              <w:rPr>
                <w:rFonts w:ascii="Times New Roman" w:hAnsi="Times New Roman"/>
                <w:sz w:val="20"/>
                <w:szCs w:val="20"/>
              </w:rPr>
            </w:pPr>
          </w:p>
        </w:tc>
        <w:tc>
          <w:tcPr>
            <w:tcW w:w="1134" w:type="dxa"/>
            <w:vMerge/>
            <w:tcBorders>
              <w:left w:val="single" w:sz="4" w:space="0" w:color="auto"/>
              <w:right w:val="single" w:sz="4" w:space="0" w:color="auto"/>
            </w:tcBorders>
          </w:tcPr>
          <w:p w:rsidR="0049797F" w:rsidRPr="00FA0E7C" w:rsidRDefault="0049797F" w:rsidP="00E0718C">
            <w:pPr>
              <w:jc w:val="center"/>
              <w:rPr>
                <w:rFonts w:ascii="Times New Roman" w:hAnsi="Times New Roman"/>
                <w:sz w:val="20"/>
                <w:szCs w:val="20"/>
              </w:rPr>
            </w:pPr>
          </w:p>
        </w:tc>
        <w:tc>
          <w:tcPr>
            <w:tcW w:w="2835" w:type="dxa"/>
            <w:gridSpan w:val="2"/>
            <w:tcBorders>
              <w:top w:val="nil"/>
              <w:left w:val="single" w:sz="4" w:space="0" w:color="auto"/>
              <w:bottom w:val="single" w:sz="4" w:space="0" w:color="auto"/>
              <w:right w:val="single" w:sz="4" w:space="0" w:color="auto"/>
            </w:tcBorders>
            <w:vAlign w:val="center"/>
          </w:tcPr>
          <w:p w:rsidR="0049797F" w:rsidRPr="00A17A86" w:rsidRDefault="0049797F" w:rsidP="0033419B">
            <w:pPr>
              <w:pStyle w:val="ConsPlusCell"/>
              <w:rPr>
                <w:rFonts w:ascii="Times New Roman" w:hAnsi="Times New Roman" w:cs="Times New Roman"/>
                <w:sz w:val="18"/>
                <w:szCs w:val="18"/>
              </w:rPr>
            </w:pPr>
            <w:r w:rsidRPr="00A17A86">
              <w:rPr>
                <w:rFonts w:ascii="Times New Roman" w:hAnsi="Times New Roman" w:cs="Times New Roman"/>
                <w:sz w:val="18"/>
                <w:szCs w:val="18"/>
              </w:rPr>
              <w:t>Справочно: Количество учреждений социальной сферы, относящихся к сфере образования, применивших нормативы коммунальных услуг</w:t>
            </w:r>
          </w:p>
        </w:tc>
        <w:tc>
          <w:tcPr>
            <w:tcW w:w="1417" w:type="dxa"/>
            <w:tcBorders>
              <w:top w:val="nil"/>
              <w:left w:val="single" w:sz="4" w:space="0" w:color="auto"/>
              <w:bottom w:val="single" w:sz="4" w:space="0" w:color="auto"/>
              <w:right w:val="single" w:sz="4" w:space="0" w:color="auto"/>
            </w:tcBorders>
            <w:vAlign w:val="center"/>
          </w:tcPr>
          <w:p w:rsidR="0049797F" w:rsidRPr="00A17A86" w:rsidRDefault="0049797F"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единиц</w:t>
            </w:r>
          </w:p>
        </w:tc>
        <w:tc>
          <w:tcPr>
            <w:tcW w:w="993" w:type="dxa"/>
            <w:tcBorders>
              <w:top w:val="nil"/>
              <w:left w:val="single" w:sz="4" w:space="0" w:color="auto"/>
              <w:bottom w:val="single" w:sz="4" w:space="0" w:color="auto"/>
              <w:right w:val="single" w:sz="4" w:space="0" w:color="auto"/>
            </w:tcBorders>
            <w:vAlign w:val="center"/>
          </w:tcPr>
          <w:p w:rsidR="0049797F" w:rsidRPr="00A17A86" w:rsidRDefault="0049797F"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28</w:t>
            </w:r>
          </w:p>
        </w:tc>
        <w:tc>
          <w:tcPr>
            <w:tcW w:w="992" w:type="dxa"/>
            <w:tcBorders>
              <w:top w:val="nil"/>
              <w:left w:val="single" w:sz="4" w:space="0" w:color="auto"/>
              <w:bottom w:val="single" w:sz="4" w:space="0" w:color="auto"/>
              <w:right w:val="single" w:sz="4" w:space="0" w:color="auto"/>
            </w:tcBorders>
            <w:vAlign w:val="center"/>
          </w:tcPr>
          <w:p w:rsidR="0049797F" w:rsidRPr="00A17A86" w:rsidRDefault="0049797F"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28</w:t>
            </w:r>
          </w:p>
        </w:tc>
        <w:tc>
          <w:tcPr>
            <w:tcW w:w="992" w:type="dxa"/>
            <w:tcBorders>
              <w:top w:val="nil"/>
              <w:left w:val="single" w:sz="4" w:space="0" w:color="auto"/>
              <w:bottom w:val="single" w:sz="4" w:space="0" w:color="auto"/>
              <w:right w:val="single" w:sz="4" w:space="0" w:color="auto"/>
            </w:tcBorders>
            <w:vAlign w:val="center"/>
          </w:tcPr>
          <w:p w:rsidR="0049797F" w:rsidRPr="00A17A86" w:rsidRDefault="0049797F"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28</w:t>
            </w:r>
          </w:p>
        </w:tc>
        <w:tc>
          <w:tcPr>
            <w:tcW w:w="992" w:type="dxa"/>
            <w:tcBorders>
              <w:top w:val="nil"/>
              <w:left w:val="single" w:sz="4" w:space="0" w:color="auto"/>
              <w:bottom w:val="single" w:sz="4" w:space="0" w:color="auto"/>
              <w:right w:val="single" w:sz="4" w:space="0" w:color="auto"/>
            </w:tcBorders>
            <w:vAlign w:val="center"/>
          </w:tcPr>
          <w:p w:rsidR="0049797F" w:rsidRPr="00A17A86" w:rsidRDefault="0049797F"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28</w:t>
            </w:r>
          </w:p>
        </w:tc>
        <w:tc>
          <w:tcPr>
            <w:tcW w:w="851" w:type="dxa"/>
            <w:tcBorders>
              <w:top w:val="nil"/>
              <w:left w:val="single" w:sz="4" w:space="0" w:color="auto"/>
              <w:bottom w:val="single" w:sz="4" w:space="0" w:color="auto"/>
              <w:right w:val="single" w:sz="4" w:space="0" w:color="auto"/>
            </w:tcBorders>
            <w:vAlign w:val="center"/>
          </w:tcPr>
          <w:p w:rsidR="0049797F" w:rsidRPr="00A17A86" w:rsidRDefault="0049797F"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28</w:t>
            </w:r>
          </w:p>
        </w:tc>
        <w:tc>
          <w:tcPr>
            <w:tcW w:w="850" w:type="dxa"/>
            <w:tcBorders>
              <w:top w:val="nil"/>
              <w:left w:val="single" w:sz="4" w:space="0" w:color="auto"/>
              <w:bottom w:val="single" w:sz="4" w:space="0" w:color="auto"/>
              <w:right w:val="single" w:sz="4" w:space="0" w:color="auto"/>
            </w:tcBorders>
            <w:vAlign w:val="center"/>
          </w:tcPr>
          <w:p w:rsidR="0049797F" w:rsidRPr="00A17A86" w:rsidRDefault="0049797F"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28</w:t>
            </w:r>
          </w:p>
        </w:tc>
      </w:tr>
      <w:tr w:rsidR="0049797F" w:rsidRPr="00FA0E7C">
        <w:trPr>
          <w:gridAfter w:val="10"/>
          <w:wAfter w:w="12620" w:type="dxa"/>
        </w:trPr>
        <w:tc>
          <w:tcPr>
            <w:tcW w:w="425" w:type="dxa"/>
            <w:vMerge/>
            <w:tcBorders>
              <w:left w:val="single" w:sz="4" w:space="0" w:color="auto"/>
              <w:right w:val="single" w:sz="4" w:space="0" w:color="auto"/>
            </w:tcBorders>
          </w:tcPr>
          <w:p w:rsidR="0049797F" w:rsidRPr="00FA0E7C" w:rsidRDefault="0049797F"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49797F" w:rsidRPr="00FA0E7C" w:rsidRDefault="0049797F" w:rsidP="00E0718C">
            <w:pPr>
              <w:pStyle w:val="ConsPlusCell"/>
              <w:rPr>
                <w:rFonts w:ascii="Times New Roman" w:hAnsi="Times New Roman" w:cs="Times New Roman"/>
                <w:sz w:val="20"/>
                <w:szCs w:val="20"/>
              </w:rPr>
            </w:pPr>
          </w:p>
        </w:tc>
        <w:tc>
          <w:tcPr>
            <w:tcW w:w="1205" w:type="dxa"/>
            <w:gridSpan w:val="2"/>
            <w:vMerge/>
            <w:tcBorders>
              <w:left w:val="single" w:sz="4" w:space="0" w:color="auto"/>
              <w:right w:val="single" w:sz="4" w:space="0" w:color="auto"/>
            </w:tcBorders>
          </w:tcPr>
          <w:p w:rsidR="0049797F" w:rsidRPr="00FA0E7C" w:rsidRDefault="0049797F" w:rsidP="00E0718C">
            <w:pPr>
              <w:jc w:val="center"/>
              <w:rPr>
                <w:rFonts w:ascii="Times New Roman" w:hAnsi="Times New Roman"/>
                <w:sz w:val="20"/>
                <w:szCs w:val="20"/>
              </w:rPr>
            </w:pPr>
          </w:p>
        </w:tc>
        <w:tc>
          <w:tcPr>
            <w:tcW w:w="1134" w:type="dxa"/>
            <w:vMerge/>
            <w:tcBorders>
              <w:left w:val="single" w:sz="4" w:space="0" w:color="auto"/>
              <w:right w:val="single" w:sz="4" w:space="0" w:color="auto"/>
            </w:tcBorders>
          </w:tcPr>
          <w:p w:rsidR="0049797F" w:rsidRPr="00FA0E7C" w:rsidRDefault="0049797F" w:rsidP="00E0718C">
            <w:pPr>
              <w:jc w:val="center"/>
              <w:rPr>
                <w:rFonts w:ascii="Times New Roman" w:hAnsi="Times New Roman"/>
                <w:sz w:val="20"/>
                <w:szCs w:val="20"/>
              </w:rPr>
            </w:pPr>
          </w:p>
        </w:tc>
        <w:tc>
          <w:tcPr>
            <w:tcW w:w="2835" w:type="dxa"/>
            <w:gridSpan w:val="2"/>
            <w:tcBorders>
              <w:top w:val="nil"/>
              <w:left w:val="single" w:sz="4" w:space="0" w:color="auto"/>
              <w:bottom w:val="single" w:sz="4" w:space="0" w:color="auto"/>
              <w:right w:val="single" w:sz="4" w:space="0" w:color="auto"/>
            </w:tcBorders>
            <w:vAlign w:val="center"/>
          </w:tcPr>
          <w:p w:rsidR="0049797F" w:rsidRPr="00A17A86" w:rsidRDefault="0049797F" w:rsidP="0033419B">
            <w:pPr>
              <w:pStyle w:val="ConsPlusCell"/>
              <w:rPr>
                <w:rFonts w:ascii="Times New Roman" w:hAnsi="Times New Roman" w:cs="Times New Roman"/>
                <w:sz w:val="18"/>
                <w:szCs w:val="18"/>
              </w:rPr>
            </w:pPr>
            <w:r w:rsidRPr="00A17A86">
              <w:rPr>
                <w:rFonts w:ascii="Times New Roman" w:hAnsi="Times New Roman" w:cs="Times New Roman"/>
                <w:sz w:val="18"/>
                <w:szCs w:val="18"/>
              </w:rPr>
              <w:t>Справочно: Общее количество учреждений социальной сферы, относящихся к сфере образования</w:t>
            </w:r>
          </w:p>
        </w:tc>
        <w:tc>
          <w:tcPr>
            <w:tcW w:w="1417" w:type="dxa"/>
            <w:tcBorders>
              <w:top w:val="nil"/>
              <w:left w:val="single" w:sz="4" w:space="0" w:color="auto"/>
              <w:bottom w:val="single" w:sz="4" w:space="0" w:color="auto"/>
              <w:right w:val="single" w:sz="4" w:space="0" w:color="auto"/>
            </w:tcBorders>
            <w:vAlign w:val="center"/>
          </w:tcPr>
          <w:p w:rsidR="0049797F" w:rsidRPr="00A17A86" w:rsidRDefault="0049797F"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единиц</w:t>
            </w:r>
          </w:p>
        </w:tc>
        <w:tc>
          <w:tcPr>
            <w:tcW w:w="993" w:type="dxa"/>
            <w:tcBorders>
              <w:top w:val="nil"/>
              <w:left w:val="single" w:sz="4" w:space="0" w:color="auto"/>
              <w:bottom w:val="single" w:sz="4" w:space="0" w:color="auto"/>
              <w:right w:val="single" w:sz="4" w:space="0" w:color="auto"/>
            </w:tcBorders>
            <w:vAlign w:val="center"/>
          </w:tcPr>
          <w:p w:rsidR="0049797F" w:rsidRPr="00A17A86" w:rsidRDefault="0049797F"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28</w:t>
            </w:r>
          </w:p>
        </w:tc>
        <w:tc>
          <w:tcPr>
            <w:tcW w:w="992" w:type="dxa"/>
            <w:tcBorders>
              <w:top w:val="nil"/>
              <w:left w:val="single" w:sz="4" w:space="0" w:color="auto"/>
              <w:bottom w:val="single" w:sz="4" w:space="0" w:color="auto"/>
              <w:right w:val="single" w:sz="4" w:space="0" w:color="auto"/>
            </w:tcBorders>
            <w:vAlign w:val="center"/>
          </w:tcPr>
          <w:p w:rsidR="0049797F" w:rsidRPr="00A17A86" w:rsidRDefault="0049797F"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28</w:t>
            </w:r>
          </w:p>
        </w:tc>
        <w:tc>
          <w:tcPr>
            <w:tcW w:w="992" w:type="dxa"/>
            <w:tcBorders>
              <w:top w:val="nil"/>
              <w:left w:val="single" w:sz="4" w:space="0" w:color="auto"/>
              <w:bottom w:val="single" w:sz="4" w:space="0" w:color="auto"/>
              <w:right w:val="single" w:sz="4" w:space="0" w:color="auto"/>
            </w:tcBorders>
            <w:vAlign w:val="center"/>
          </w:tcPr>
          <w:p w:rsidR="0049797F" w:rsidRPr="00A17A86" w:rsidRDefault="0049797F"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28</w:t>
            </w:r>
          </w:p>
        </w:tc>
        <w:tc>
          <w:tcPr>
            <w:tcW w:w="992" w:type="dxa"/>
            <w:tcBorders>
              <w:top w:val="nil"/>
              <w:left w:val="single" w:sz="4" w:space="0" w:color="auto"/>
              <w:bottom w:val="single" w:sz="4" w:space="0" w:color="auto"/>
              <w:right w:val="single" w:sz="4" w:space="0" w:color="auto"/>
            </w:tcBorders>
            <w:vAlign w:val="center"/>
          </w:tcPr>
          <w:p w:rsidR="0049797F" w:rsidRPr="00A17A86" w:rsidRDefault="0049797F"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28</w:t>
            </w:r>
          </w:p>
        </w:tc>
        <w:tc>
          <w:tcPr>
            <w:tcW w:w="851" w:type="dxa"/>
            <w:tcBorders>
              <w:top w:val="nil"/>
              <w:left w:val="single" w:sz="4" w:space="0" w:color="auto"/>
              <w:bottom w:val="single" w:sz="4" w:space="0" w:color="auto"/>
              <w:right w:val="single" w:sz="4" w:space="0" w:color="auto"/>
            </w:tcBorders>
            <w:vAlign w:val="center"/>
          </w:tcPr>
          <w:p w:rsidR="0049797F" w:rsidRPr="00A17A86" w:rsidRDefault="0049797F"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28</w:t>
            </w:r>
          </w:p>
        </w:tc>
        <w:tc>
          <w:tcPr>
            <w:tcW w:w="850" w:type="dxa"/>
            <w:tcBorders>
              <w:top w:val="nil"/>
              <w:left w:val="single" w:sz="4" w:space="0" w:color="auto"/>
              <w:bottom w:val="single" w:sz="4" w:space="0" w:color="auto"/>
              <w:right w:val="single" w:sz="4" w:space="0" w:color="auto"/>
            </w:tcBorders>
            <w:vAlign w:val="center"/>
          </w:tcPr>
          <w:p w:rsidR="0049797F" w:rsidRPr="00A17A86" w:rsidRDefault="0049797F"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28</w:t>
            </w:r>
          </w:p>
        </w:tc>
      </w:tr>
      <w:tr w:rsidR="0049797F" w:rsidRPr="00FA0E7C">
        <w:trPr>
          <w:gridAfter w:val="10"/>
          <w:wAfter w:w="12620" w:type="dxa"/>
        </w:trPr>
        <w:tc>
          <w:tcPr>
            <w:tcW w:w="425" w:type="dxa"/>
            <w:vMerge/>
            <w:tcBorders>
              <w:left w:val="single" w:sz="4" w:space="0" w:color="auto"/>
              <w:right w:val="single" w:sz="4" w:space="0" w:color="auto"/>
            </w:tcBorders>
          </w:tcPr>
          <w:p w:rsidR="0049797F" w:rsidRPr="00FA0E7C" w:rsidRDefault="0049797F"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49797F" w:rsidRPr="00FA0E7C" w:rsidRDefault="0049797F" w:rsidP="00E0718C">
            <w:pPr>
              <w:pStyle w:val="ConsPlusCell"/>
              <w:rPr>
                <w:rFonts w:ascii="Times New Roman" w:hAnsi="Times New Roman" w:cs="Times New Roman"/>
                <w:sz w:val="20"/>
                <w:szCs w:val="20"/>
              </w:rPr>
            </w:pPr>
          </w:p>
        </w:tc>
        <w:tc>
          <w:tcPr>
            <w:tcW w:w="1205" w:type="dxa"/>
            <w:gridSpan w:val="2"/>
            <w:vMerge/>
            <w:tcBorders>
              <w:left w:val="single" w:sz="4" w:space="0" w:color="auto"/>
              <w:right w:val="single" w:sz="4" w:space="0" w:color="auto"/>
            </w:tcBorders>
          </w:tcPr>
          <w:p w:rsidR="0049797F" w:rsidRPr="00FA0E7C" w:rsidRDefault="0049797F" w:rsidP="00E0718C">
            <w:pPr>
              <w:jc w:val="center"/>
              <w:rPr>
                <w:rFonts w:ascii="Times New Roman" w:hAnsi="Times New Roman"/>
                <w:sz w:val="20"/>
                <w:szCs w:val="20"/>
              </w:rPr>
            </w:pPr>
          </w:p>
        </w:tc>
        <w:tc>
          <w:tcPr>
            <w:tcW w:w="1134" w:type="dxa"/>
            <w:vMerge/>
            <w:tcBorders>
              <w:left w:val="single" w:sz="4" w:space="0" w:color="auto"/>
              <w:right w:val="single" w:sz="4" w:space="0" w:color="auto"/>
            </w:tcBorders>
          </w:tcPr>
          <w:p w:rsidR="0049797F" w:rsidRPr="00FA0E7C" w:rsidRDefault="0049797F" w:rsidP="00E0718C">
            <w:pPr>
              <w:jc w:val="center"/>
              <w:rPr>
                <w:rFonts w:ascii="Times New Roman" w:hAnsi="Times New Roman"/>
                <w:sz w:val="20"/>
                <w:szCs w:val="20"/>
              </w:rPr>
            </w:pPr>
          </w:p>
        </w:tc>
        <w:tc>
          <w:tcPr>
            <w:tcW w:w="2835" w:type="dxa"/>
            <w:gridSpan w:val="2"/>
            <w:tcBorders>
              <w:top w:val="nil"/>
              <w:left w:val="single" w:sz="4" w:space="0" w:color="auto"/>
              <w:bottom w:val="single" w:sz="4" w:space="0" w:color="auto"/>
              <w:right w:val="single" w:sz="4" w:space="0" w:color="auto"/>
            </w:tcBorders>
            <w:vAlign w:val="center"/>
          </w:tcPr>
          <w:p w:rsidR="0049797F" w:rsidRPr="00A17A86" w:rsidRDefault="0049797F" w:rsidP="0033419B">
            <w:pPr>
              <w:pStyle w:val="ConsPlusCell"/>
              <w:rPr>
                <w:rFonts w:ascii="Times New Roman" w:hAnsi="Times New Roman" w:cs="Times New Roman"/>
                <w:sz w:val="18"/>
                <w:szCs w:val="18"/>
              </w:rPr>
            </w:pPr>
            <w:r w:rsidRPr="00A17A86">
              <w:rPr>
                <w:rFonts w:ascii="Times New Roman" w:hAnsi="Times New Roman" w:cs="Times New Roman"/>
                <w:sz w:val="18"/>
                <w:szCs w:val="18"/>
              </w:rPr>
              <w:t>Выполнение натуральных норм  в дошкольных образовательных учреждениях (%)</w:t>
            </w:r>
          </w:p>
        </w:tc>
        <w:tc>
          <w:tcPr>
            <w:tcW w:w="1417" w:type="dxa"/>
            <w:tcBorders>
              <w:top w:val="nil"/>
              <w:left w:val="single" w:sz="4" w:space="0" w:color="auto"/>
              <w:bottom w:val="single" w:sz="4" w:space="0" w:color="auto"/>
              <w:right w:val="single" w:sz="4" w:space="0" w:color="auto"/>
            </w:tcBorders>
            <w:vAlign w:val="center"/>
          </w:tcPr>
          <w:p w:rsidR="0049797F" w:rsidRPr="00A17A86" w:rsidRDefault="0049797F"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3" w:type="dxa"/>
            <w:tcBorders>
              <w:top w:val="nil"/>
              <w:left w:val="single" w:sz="4" w:space="0" w:color="auto"/>
              <w:bottom w:val="single" w:sz="4" w:space="0" w:color="auto"/>
              <w:right w:val="single" w:sz="4" w:space="0" w:color="auto"/>
            </w:tcBorders>
            <w:vAlign w:val="center"/>
          </w:tcPr>
          <w:p w:rsidR="0049797F" w:rsidRPr="00A17A86" w:rsidRDefault="0049797F"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992" w:type="dxa"/>
            <w:tcBorders>
              <w:top w:val="nil"/>
              <w:left w:val="single" w:sz="4" w:space="0" w:color="auto"/>
              <w:bottom w:val="single" w:sz="4" w:space="0" w:color="auto"/>
              <w:right w:val="single" w:sz="4" w:space="0" w:color="auto"/>
            </w:tcBorders>
            <w:vAlign w:val="center"/>
          </w:tcPr>
          <w:p w:rsidR="0049797F" w:rsidRPr="00A17A86" w:rsidRDefault="0049797F"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992" w:type="dxa"/>
            <w:tcBorders>
              <w:top w:val="nil"/>
              <w:left w:val="single" w:sz="4" w:space="0" w:color="auto"/>
              <w:bottom w:val="single" w:sz="4" w:space="0" w:color="auto"/>
              <w:right w:val="single" w:sz="4" w:space="0" w:color="auto"/>
            </w:tcBorders>
            <w:vAlign w:val="center"/>
          </w:tcPr>
          <w:p w:rsidR="0049797F" w:rsidRPr="00A17A86" w:rsidRDefault="0049797F"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992" w:type="dxa"/>
            <w:tcBorders>
              <w:top w:val="nil"/>
              <w:left w:val="single" w:sz="4" w:space="0" w:color="auto"/>
              <w:bottom w:val="single" w:sz="4" w:space="0" w:color="auto"/>
              <w:right w:val="single" w:sz="4" w:space="0" w:color="auto"/>
            </w:tcBorders>
            <w:vAlign w:val="center"/>
          </w:tcPr>
          <w:p w:rsidR="0049797F" w:rsidRPr="00A17A86" w:rsidRDefault="0049797F"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851" w:type="dxa"/>
            <w:tcBorders>
              <w:top w:val="nil"/>
              <w:left w:val="single" w:sz="4" w:space="0" w:color="auto"/>
              <w:bottom w:val="single" w:sz="4" w:space="0" w:color="auto"/>
              <w:right w:val="single" w:sz="4" w:space="0" w:color="auto"/>
            </w:tcBorders>
            <w:vAlign w:val="center"/>
          </w:tcPr>
          <w:p w:rsidR="0049797F" w:rsidRPr="00A17A86" w:rsidRDefault="0049797F"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850" w:type="dxa"/>
            <w:tcBorders>
              <w:top w:val="nil"/>
              <w:left w:val="single" w:sz="4" w:space="0" w:color="auto"/>
              <w:bottom w:val="single" w:sz="4" w:space="0" w:color="auto"/>
              <w:right w:val="single" w:sz="4" w:space="0" w:color="auto"/>
            </w:tcBorders>
            <w:vAlign w:val="center"/>
          </w:tcPr>
          <w:p w:rsidR="0049797F" w:rsidRPr="00A17A86" w:rsidRDefault="0049797F"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r>
      <w:tr w:rsidR="0049797F" w:rsidRPr="00FA0E7C">
        <w:trPr>
          <w:gridAfter w:val="10"/>
          <w:wAfter w:w="12620" w:type="dxa"/>
        </w:trPr>
        <w:tc>
          <w:tcPr>
            <w:tcW w:w="425" w:type="dxa"/>
            <w:vMerge/>
            <w:tcBorders>
              <w:left w:val="single" w:sz="4" w:space="0" w:color="auto"/>
              <w:right w:val="single" w:sz="4" w:space="0" w:color="auto"/>
            </w:tcBorders>
          </w:tcPr>
          <w:p w:rsidR="0049797F" w:rsidRPr="00FA0E7C" w:rsidRDefault="0049797F"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49797F" w:rsidRPr="00FA0E7C" w:rsidRDefault="0049797F" w:rsidP="00E0718C">
            <w:pPr>
              <w:pStyle w:val="ConsPlusCell"/>
              <w:rPr>
                <w:rFonts w:ascii="Times New Roman" w:hAnsi="Times New Roman" w:cs="Times New Roman"/>
                <w:sz w:val="20"/>
                <w:szCs w:val="20"/>
              </w:rPr>
            </w:pPr>
          </w:p>
        </w:tc>
        <w:tc>
          <w:tcPr>
            <w:tcW w:w="1205" w:type="dxa"/>
            <w:gridSpan w:val="2"/>
            <w:vMerge/>
            <w:tcBorders>
              <w:left w:val="single" w:sz="4" w:space="0" w:color="auto"/>
              <w:right w:val="single" w:sz="4" w:space="0" w:color="auto"/>
            </w:tcBorders>
          </w:tcPr>
          <w:p w:rsidR="0049797F" w:rsidRPr="00FA0E7C" w:rsidRDefault="0049797F" w:rsidP="00E0718C">
            <w:pPr>
              <w:jc w:val="center"/>
              <w:rPr>
                <w:rFonts w:ascii="Times New Roman" w:hAnsi="Times New Roman"/>
                <w:sz w:val="20"/>
                <w:szCs w:val="20"/>
              </w:rPr>
            </w:pPr>
          </w:p>
        </w:tc>
        <w:tc>
          <w:tcPr>
            <w:tcW w:w="1134" w:type="dxa"/>
            <w:vMerge/>
            <w:tcBorders>
              <w:left w:val="single" w:sz="4" w:space="0" w:color="auto"/>
              <w:right w:val="single" w:sz="4" w:space="0" w:color="auto"/>
            </w:tcBorders>
          </w:tcPr>
          <w:p w:rsidR="0049797F" w:rsidRPr="00FA0E7C" w:rsidRDefault="0049797F" w:rsidP="00E0718C">
            <w:pPr>
              <w:jc w:val="center"/>
              <w:rPr>
                <w:rFonts w:ascii="Times New Roman" w:hAnsi="Times New Roman"/>
                <w:sz w:val="20"/>
                <w:szCs w:val="20"/>
              </w:rPr>
            </w:pPr>
          </w:p>
        </w:tc>
        <w:tc>
          <w:tcPr>
            <w:tcW w:w="2835" w:type="dxa"/>
            <w:gridSpan w:val="2"/>
            <w:tcBorders>
              <w:top w:val="nil"/>
              <w:left w:val="single" w:sz="4" w:space="0" w:color="auto"/>
              <w:bottom w:val="single" w:sz="4" w:space="0" w:color="auto"/>
              <w:right w:val="single" w:sz="4" w:space="0" w:color="auto"/>
            </w:tcBorders>
            <w:vAlign w:val="center"/>
          </w:tcPr>
          <w:p w:rsidR="0049797F" w:rsidRPr="00174832" w:rsidRDefault="0049797F" w:rsidP="0033419B">
            <w:pPr>
              <w:pStyle w:val="ConsPlusCell"/>
              <w:rPr>
                <w:rFonts w:ascii="Times New Roman" w:hAnsi="Times New Roman" w:cs="Times New Roman"/>
                <w:sz w:val="18"/>
                <w:szCs w:val="18"/>
              </w:rPr>
            </w:pPr>
            <w:r w:rsidRPr="00174832">
              <w:rPr>
                <w:rFonts w:ascii="Times New Roman" w:hAnsi="Times New Roman" w:cs="Times New Roman"/>
                <w:sz w:val="18"/>
                <w:szCs w:val="18"/>
              </w:rPr>
              <w:t>Отношение средней заработной платы педагогических работников муниципальных дошкольных образовательных организаций к средней заработной плате в сфере общего образования в Московской области, (%)</w:t>
            </w:r>
          </w:p>
        </w:tc>
        <w:tc>
          <w:tcPr>
            <w:tcW w:w="1417" w:type="dxa"/>
            <w:tcBorders>
              <w:top w:val="nil"/>
              <w:left w:val="single" w:sz="4" w:space="0" w:color="auto"/>
              <w:bottom w:val="single" w:sz="4" w:space="0" w:color="auto"/>
              <w:right w:val="single" w:sz="4" w:space="0" w:color="auto"/>
            </w:tcBorders>
            <w:vAlign w:val="center"/>
          </w:tcPr>
          <w:p w:rsidR="0049797F" w:rsidRPr="00A17A86" w:rsidRDefault="0049797F" w:rsidP="0033419B">
            <w:pPr>
              <w:pStyle w:val="ConsPlusNormal"/>
              <w:suppressAutoHyphens/>
              <w:jc w:val="center"/>
              <w:rPr>
                <w:rFonts w:ascii="Times New Roman" w:hAnsi="Times New Roman" w:cs="Times New Roman"/>
                <w:sz w:val="18"/>
                <w:szCs w:val="18"/>
              </w:rPr>
            </w:pPr>
            <w:r w:rsidRPr="00A17A86">
              <w:rPr>
                <w:rFonts w:ascii="Times New Roman" w:hAnsi="Times New Roman" w:cs="Times New Roman"/>
                <w:sz w:val="18"/>
                <w:szCs w:val="18"/>
              </w:rPr>
              <w:t>шт.</w:t>
            </w:r>
          </w:p>
        </w:tc>
        <w:tc>
          <w:tcPr>
            <w:tcW w:w="993" w:type="dxa"/>
            <w:tcBorders>
              <w:top w:val="nil"/>
              <w:left w:val="single" w:sz="4" w:space="0" w:color="auto"/>
              <w:bottom w:val="single" w:sz="4" w:space="0" w:color="auto"/>
              <w:right w:val="single" w:sz="4" w:space="0" w:color="auto"/>
            </w:tcBorders>
            <w:vAlign w:val="center"/>
          </w:tcPr>
          <w:p w:rsidR="0049797F" w:rsidRPr="00A17A86" w:rsidRDefault="0049797F"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104,3</w:t>
            </w:r>
          </w:p>
        </w:tc>
        <w:tc>
          <w:tcPr>
            <w:tcW w:w="992" w:type="dxa"/>
            <w:tcBorders>
              <w:top w:val="nil"/>
              <w:left w:val="single" w:sz="4" w:space="0" w:color="auto"/>
              <w:bottom w:val="single" w:sz="4" w:space="0" w:color="auto"/>
              <w:right w:val="single" w:sz="4" w:space="0" w:color="auto"/>
            </w:tcBorders>
            <w:vAlign w:val="center"/>
          </w:tcPr>
          <w:p w:rsidR="0049797F" w:rsidRPr="00A17A86" w:rsidRDefault="008B3CFB" w:rsidP="0033419B">
            <w:pPr>
              <w:pStyle w:val="ConsPlusCell"/>
              <w:jc w:val="center"/>
              <w:rPr>
                <w:rFonts w:ascii="Times New Roman" w:hAnsi="Times New Roman" w:cs="Times New Roman"/>
                <w:sz w:val="18"/>
                <w:szCs w:val="18"/>
              </w:rPr>
            </w:pPr>
            <w:r>
              <w:rPr>
                <w:rFonts w:ascii="Times New Roman" w:hAnsi="Times New Roman" w:cs="Times New Roman"/>
                <w:sz w:val="18"/>
                <w:szCs w:val="18"/>
              </w:rPr>
              <w:t>109,5</w:t>
            </w:r>
          </w:p>
        </w:tc>
        <w:tc>
          <w:tcPr>
            <w:tcW w:w="992" w:type="dxa"/>
            <w:tcBorders>
              <w:top w:val="nil"/>
              <w:left w:val="single" w:sz="4" w:space="0" w:color="auto"/>
              <w:bottom w:val="single" w:sz="4" w:space="0" w:color="auto"/>
              <w:right w:val="single" w:sz="4" w:space="0" w:color="auto"/>
            </w:tcBorders>
            <w:vAlign w:val="center"/>
          </w:tcPr>
          <w:p w:rsidR="0049797F" w:rsidRPr="00A17A86" w:rsidRDefault="008B3CFB" w:rsidP="0033419B">
            <w:pPr>
              <w:pStyle w:val="ConsPlusCell"/>
              <w:jc w:val="center"/>
              <w:rPr>
                <w:rFonts w:ascii="Times New Roman" w:hAnsi="Times New Roman" w:cs="Times New Roman"/>
                <w:sz w:val="18"/>
                <w:szCs w:val="18"/>
              </w:rPr>
            </w:pPr>
            <w:r>
              <w:rPr>
                <w:rFonts w:ascii="Times New Roman" w:hAnsi="Times New Roman" w:cs="Times New Roman"/>
                <w:sz w:val="18"/>
                <w:szCs w:val="18"/>
              </w:rPr>
              <w:t>109,5</w:t>
            </w:r>
          </w:p>
        </w:tc>
        <w:tc>
          <w:tcPr>
            <w:tcW w:w="992" w:type="dxa"/>
            <w:tcBorders>
              <w:top w:val="nil"/>
              <w:left w:val="single" w:sz="4" w:space="0" w:color="auto"/>
              <w:bottom w:val="single" w:sz="4" w:space="0" w:color="auto"/>
              <w:right w:val="single" w:sz="4" w:space="0" w:color="auto"/>
            </w:tcBorders>
            <w:vAlign w:val="center"/>
          </w:tcPr>
          <w:p w:rsidR="0049797F" w:rsidRPr="00A17A86" w:rsidRDefault="008B3CFB" w:rsidP="0033419B">
            <w:pPr>
              <w:pStyle w:val="ConsPlusCell"/>
              <w:jc w:val="center"/>
              <w:rPr>
                <w:rFonts w:ascii="Times New Roman" w:hAnsi="Times New Roman" w:cs="Times New Roman"/>
                <w:sz w:val="18"/>
                <w:szCs w:val="18"/>
              </w:rPr>
            </w:pPr>
            <w:r>
              <w:rPr>
                <w:rFonts w:ascii="Times New Roman" w:hAnsi="Times New Roman" w:cs="Times New Roman"/>
                <w:sz w:val="18"/>
                <w:szCs w:val="18"/>
              </w:rPr>
              <w:t>109,5</w:t>
            </w:r>
          </w:p>
        </w:tc>
        <w:tc>
          <w:tcPr>
            <w:tcW w:w="851" w:type="dxa"/>
            <w:tcBorders>
              <w:top w:val="nil"/>
              <w:left w:val="single" w:sz="4" w:space="0" w:color="auto"/>
              <w:bottom w:val="single" w:sz="4" w:space="0" w:color="auto"/>
              <w:right w:val="single" w:sz="4" w:space="0" w:color="auto"/>
            </w:tcBorders>
            <w:vAlign w:val="center"/>
          </w:tcPr>
          <w:p w:rsidR="0049797F" w:rsidRPr="00A17A86" w:rsidRDefault="008B3CFB" w:rsidP="0033419B">
            <w:pPr>
              <w:pStyle w:val="ConsPlusCell"/>
              <w:jc w:val="center"/>
              <w:rPr>
                <w:rFonts w:ascii="Times New Roman" w:hAnsi="Times New Roman" w:cs="Times New Roman"/>
                <w:sz w:val="18"/>
                <w:szCs w:val="18"/>
              </w:rPr>
            </w:pPr>
            <w:r>
              <w:rPr>
                <w:rFonts w:ascii="Times New Roman" w:hAnsi="Times New Roman" w:cs="Times New Roman"/>
                <w:sz w:val="18"/>
                <w:szCs w:val="18"/>
              </w:rPr>
              <w:t>109,5</w:t>
            </w:r>
          </w:p>
        </w:tc>
        <w:tc>
          <w:tcPr>
            <w:tcW w:w="850" w:type="dxa"/>
            <w:tcBorders>
              <w:top w:val="nil"/>
              <w:left w:val="single" w:sz="4" w:space="0" w:color="auto"/>
              <w:bottom w:val="single" w:sz="4" w:space="0" w:color="auto"/>
              <w:right w:val="single" w:sz="4" w:space="0" w:color="auto"/>
            </w:tcBorders>
            <w:vAlign w:val="center"/>
          </w:tcPr>
          <w:p w:rsidR="0049797F" w:rsidRPr="00A17A86" w:rsidRDefault="008B3CFB" w:rsidP="0033419B">
            <w:pPr>
              <w:pStyle w:val="ConsPlusCell"/>
              <w:jc w:val="center"/>
              <w:rPr>
                <w:rFonts w:ascii="Times New Roman" w:hAnsi="Times New Roman" w:cs="Times New Roman"/>
                <w:sz w:val="18"/>
                <w:szCs w:val="18"/>
              </w:rPr>
            </w:pPr>
            <w:r>
              <w:rPr>
                <w:rFonts w:ascii="Times New Roman" w:hAnsi="Times New Roman" w:cs="Times New Roman"/>
                <w:sz w:val="18"/>
                <w:szCs w:val="18"/>
              </w:rPr>
              <w:t>109,5</w:t>
            </w:r>
          </w:p>
        </w:tc>
      </w:tr>
      <w:tr w:rsidR="0049797F" w:rsidRPr="00FA0E7C">
        <w:trPr>
          <w:gridAfter w:val="10"/>
          <w:wAfter w:w="12620" w:type="dxa"/>
        </w:trPr>
        <w:tc>
          <w:tcPr>
            <w:tcW w:w="425" w:type="dxa"/>
            <w:vMerge/>
            <w:tcBorders>
              <w:left w:val="single" w:sz="4" w:space="0" w:color="auto"/>
              <w:right w:val="single" w:sz="4" w:space="0" w:color="auto"/>
            </w:tcBorders>
          </w:tcPr>
          <w:p w:rsidR="0049797F" w:rsidRPr="00FA0E7C" w:rsidRDefault="0049797F"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49797F" w:rsidRPr="00FA0E7C" w:rsidRDefault="0049797F" w:rsidP="00E0718C">
            <w:pPr>
              <w:pStyle w:val="ConsPlusCell"/>
              <w:rPr>
                <w:rFonts w:ascii="Times New Roman" w:hAnsi="Times New Roman" w:cs="Times New Roman"/>
                <w:sz w:val="20"/>
                <w:szCs w:val="20"/>
              </w:rPr>
            </w:pPr>
          </w:p>
        </w:tc>
        <w:tc>
          <w:tcPr>
            <w:tcW w:w="1205" w:type="dxa"/>
            <w:gridSpan w:val="2"/>
            <w:vMerge/>
            <w:tcBorders>
              <w:left w:val="single" w:sz="4" w:space="0" w:color="auto"/>
              <w:right w:val="single" w:sz="4" w:space="0" w:color="auto"/>
            </w:tcBorders>
          </w:tcPr>
          <w:p w:rsidR="0049797F" w:rsidRPr="00FA0E7C" w:rsidRDefault="0049797F" w:rsidP="00E0718C">
            <w:pPr>
              <w:jc w:val="center"/>
              <w:rPr>
                <w:rFonts w:ascii="Times New Roman" w:hAnsi="Times New Roman"/>
                <w:sz w:val="20"/>
                <w:szCs w:val="20"/>
              </w:rPr>
            </w:pPr>
          </w:p>
        </w:tc>
        <w:tc>
          <w:tcPr>
            <w:tcW w:w="1134" w:type="dxa"/>
            <w:vMerge/>
            <w:tcBorders>
              <w:left w:val="single" w:sz="4" w:space="0" w:color="auto"/>
              <w:right w:val="single" w:sz="4" w:space="0" w:color="auto"/>
            </w:tcBorders>
          </w:tcPr>
          <w:p w:rsidR="0049797F" w:rsidRPr="00FA0E7C" w:rsidRDefault="0049797F" w:rsidP="00E0718C">
            <w:pPr>
              <w:jc w:val="center"/>
              <w:rPr>
                <w:rFonts w:ascii="Times New Roman" w:hAnsi="Times New Roman"/>
                <w:sz w:val="20"/>
                <w:szCs w:val="20"/>
              </w:rPr>
            </w:pPr>
          </w:p>
        </w:tc>
        <w:tc>
          <w:tcPr>
            <w:tcW w:w="2835" w:type="dxa"/>
            <w:gridSpan w:val="2"/>
            <w:tcBorders>
              <w:top w:val="nil"/>
              <w:left w:val="single" w:sz="4" w:space="0" w:color="auto"/>
              <w:bottom w:val="single" w:sz="4" w:space="0" w:color="auto"/>
              <w:right w:val="single" w:sz="4" w:space="0" w:color="auto"/>
            </w:tcBorders>
            <w:vAlign w:val="center"/>
          </w:tcPr>
          <w:p w:rsidR="0049797F" w:rsidRPr="00174832" w:rsidRDefault="0049797F" w:rsidP="0033419B">
            <w:pPr>
              <w:pStyle w:val="ConsPlusCell"/>
              <w:rPr>
                <w:rFonts w:ascii="Times New Roman" w:hAnsi="Times New Roman" w:cs="Times New Roman"/>
                <w:sz w:val="18"/>
                <w:szCs w:val="18"/>
              </w:rPr>
            </w:pPr>
            <w:r w:rsidRPr="00174832">
              <w:rPr>
                <w:rFonts w:ascii="Times New Roman" w:hAnsi="Times New Roman" w:cs="Times New Roman"/>
                <w:sz w:val="18"/>
                <w:szCs w:val="18"/>
              </w:rPr>
              <w:t>Доля педагогических и руководящих работников государственных (муниципальных) дошкольных образовательных организаций, прошедших в течение последних 3 лет повышение квалификации или профессиональную переподготовку, в общей численности педагогических и руководящих работников дошкольных образовательных организаций до 100 процентов (%)</w:t>
            </w:r>
          </w:p>
        </w:tc>
        <w:tc>
          <w:tcPr>
            <w:tcW w:w="1417" w:type="dxa"/>
            <w:tcBorders>
              <w:top w:val="nil"/>
              <w:left w:val="single" w:sz="4" w:space="0" w:color="auto"/>
              <w:bottom w:val="single" w:sz="4" w:space="0" w:color="auto"/>
              <w:right w:val="single" w:sz="4" w:space="0" w:color="auto"/>
            </w:tcBorders>
            <w:vAlign w:val="center"/>
          </w:tcPr>
          <w:p w:rsidR="0049797F" w:rsidRPr="00A17A86" w:rsidRDefault="0049797F" w:rsidP="0033419B">
            <w:pPr>
              <w:suppressAutoHyphens/>
              <w:autoSpaceDE w:val="0"/>
              <w:autoSpaceDN w:val="0"/>
              <w:adjustRightInd w:val="0"/>
              <w:jc w:val="center"/>
              <w:rPr>
                <w:rFonts w:ascii="Times New Roman" w:hAnsi="Times New Roman"/>
                <w:sz w:val="18"/>
                <w:szCs w:val="18"/>
              </w:rPr>
            </w:pPr>
            <w:r w:rsidRPr="00A17A86">
              <w:rPr>
                <w:rFonts w:ascii="Times New Roman" w:hAnsi="Times New Roman"/>
                <w:sz w:val="18"/>
                <w:szCs w:val="18"/>
              </w:rPr>
              <w:t>%</w:t>
            </w:r>
          </w:p>
        </w:tc>
        <w:tc>
          <w:tcPr>
            <w:tcW w:w="993" w:type="dxa"/>
            <w:tcBorders>
              <w:top w:val="nil"/>
              <w:left w:val="single" w:sz="4" w:space="0" w:color="auto"/>
              <w:bottom w:val="single" w:sz="4" w:space="0" w:color="auto"/>
              <w:right w:val="single" w:sz="4" w:space="0" w:color="auto"/>
            </w:tcBorders>
            <w:vAlign w:val="center"/>
          </w:tcPr>
          <w:p w:rsidR="0049797F" w:rsidRPr="000E6EC5" w:rsidRDefault="0016577D" w:rsidP="0033419B">
            <w:pPr>
              <w:jc w:val="center"/>
              <w:rPr>
                <w:rFonts w:ascii="Times New Roman" w:hAnsi="Times New Roman"/>
                <w:sz w:val="18"/>
                <w:szCs w:val="18"/>
              </w:rPr>
            </w:pPr>
            <w:r w:rsidRPr="000E6EC5">
              <w:rPr>
                <w:rFonts w:ascii="Times New Roman" w:hAnsi="Times New Roman"/>
                <w:sz w:val="18"/>
                <w:szCs w:val="18"/>
              </w:rPr>
              <w:t>35</w:t>
            </w:r>
          </w:p>
        </w:tc>
        <w:tc>
          <w:tcPr>
            <w:tcW w:w="992" w:type="dxa"/>
            <w:tcBorders>
              <w:top w:val="nil"/>
              <w:left w:val="single" w:sz="4" w:space="0" w:color="auto"/>
              <w:bottom w:val="single" w:sz="4" w:space="0" w:color="auto"/>
              <w:right w:val="single" w:sz="4" w:space="0" w:color="auto"/>
            </w:tcBorders>
            <w:vAlign w:val="center"/>
          </w:tcPr>
          <w:p w:rsidR="0049797F" w:rsidRPr="000E6EC5" w:rsidRDefault="0016577D" w:rsidP="0033419B">
            <w:pPr>
              <w:jc w:val="center"/>
              <w:rPr>
                <w:rFonts w:ascii="Times New Roman" w:hAnsi="Times New Roman"/>
                <w:sz w:val="18"/>
                <w:szCs w:val="18"/>
              </w:rPr>
            </w:pPr>
            <w:r w:rsidRPr="000E6EC5">
              <w:rPr>
                <w:rFonts w:ascii="Times New Roman" w:hAnsi="Times New Roman"/>
                <w:sz w:val="18"/>
                <w:szCs w:val="18"/>
              </w:rPr>
              <w:t>30</w:t>
            </w:r>
          </w:p>
        </w:tc>
        <w:tc>
          <w:tcPr>
            <w:tcW w:w="992" w:type="dxa"/>
            <w:tcBorders>
              <w:top w:val="nil"/>
              <w:left w:val="single" w:sz="4" w:space="0" w:color="auto"/>
              <w:bottom w:val="single" w:sz="4" w:space="0" w:color="auto"/>
              <w:right w:val="single" w:sz="4" w:space="0" w:color="auto"/>
            </w:tcBorders>
            <w:vAlign w:val="center"/>
          </w:tcPr>
          <w:p w:rsidR="0049797F" w:rsidRPr="000E6EC5" w:rsidRDefault="0016577D" w:rsidP="0033419B">
            <w:pPr>
              <w:jc w:val="center"/>
              <w:rPr>
                <w:rFonts w:ascii="Times New Roman" w:hAnsi="Times New Roman"/>
                <w:sz w:val="18"/>
                <w:szCs w:val="18"/>
              </w:rPr>
            </w:pPr>
            <w:r w:rsidRPr="000E6EC5">
              <w:rPr>
                <w:rFonts w:ascii="Times New Roman" w:hAnsi="Times New Roman"/>
                <w:sz w:val="18"/>
                <w:szCs w:val="18"/>
              </w:rPr>
              <w:t>35</w:t>
            </w:r>
          </w:p>
        </w:tc>
        <w:tc>
          <w:tcPr>
            <w:tcW w:w="992" w:type="dxa"/>
            <w:tcBorders>
              <w:top w:val="nil"/>
              <w:left w:val="single" w:sz="4" w:space="0" w:color="auto"/>
              <w:bottom w:val="single" w:sz="4" w:space="0" w:color="auto"/>
              <w:right w:val="single" w:sz="4" w:space="0" w:color="auto"/>
            </w:tcBorders>
            <w:vAlign w:val="center"/>
          </w:tcPr>
          <w:p w:rsidR="0049797F" w:rsidRPr="000E6EC5" w:rsidRDefault="0016577D" w:rsidP="0033419B">
            <w:pPr>
              <w:pStyle w:val="ConsPlusCell"/>
              <w:jc w:val="center"/>
              <w:rPr>
                <w:rFonts w:ascii="Times New Roman" w:hAnsi="Times New Roman" w:cs="Times New Roman"/>
                <w:sz w:val="18"/>
                <w:szCs w:val="18"/>
              </w:rPr>
            </w:pPr>
            <w:r w:rsidRPr="000E6EC5">
              <w:rPr>
                <w:rFonts w:ascii="Times New Roman" w:hAnsi="Times New Roman" w:cs="Times New Roman"/>
                <w:sz w:val="18"/>
                <w:szCs w:val="18"/>
              </w:rPr>
              <w:t>35</w:t>
            </w:r>
          </w:p>
        </w:tc>
        <w:tc>
          <w:tcPr>
            <w:tcW w:w="851" w:type="dxa"/>
            <w:tcBorders>
              <w:top w:val="nil"/>
              <w:left w:val="single" w:sz="4" w:space="0" w:color="auto"/>
              <w:bottom w:val="single" w:sz="4" w:space="0" w:color="auto"/>
              <w:right w:val="single" w:sz="4" w:space="0" w:color="auto"/>
            </w:tcBorders>
            <w:vAlign w:val="center"/>
          </w:tcPr>
          <w:p w:rsidR="0049797F" w:rsidRPr="000E6EC5" w:rsidRDefault="0016577D" w:rsidP="0033419B">
            <w:pPr>
              <w:pStyle w:val="ConsPlusCell"/>
              <w:jc w:val="center"/>
              <w:rPr>
                <w:rFonts w:ascii="Times New Roman" w:hAnsi="Times New Roman" w:cs="Times New Roman"/>
                <w:sz w:val="18"/>
                <w:szCs w:val="18"/>
              </w:rPr>
            </w:pPr>
            <w:r w:rsidRPr="000E6EC5">
              <w:rPr>
                <w:rFonts w:ascii="Times New Roman" w:hAnsi="Times New Roman" w:cs="Times New Roman"/>
                <w:sz w:val="18"/>
                <w:szCs w:val="18"/>
              </w:rPr>
              <w:t>30</w:t>
            </w:r>
          </w:p>
        </w:tc>
        <w:tc>
          <w:tcPr>
            <w:tcW w:w="850" w:type="dxa"/>
            <w:tcBorders>
              <w:top w:val="nil"/>
              <w:left w:val="single" w:sz="4" w:space="0" w:color="auto"/>
              <w:bottom w:val="single" w:sz="4" w:space="0" w:color="auto"/>
              <w:right w:val="single" w:sz="4" w:space="0" w:color="auto"/>
            </w:tcBorders>
            <w:vAlign w:val="center"/>
          </w:tcPr>
          <w:p w:rsidR="0049797F" w:rsidRPr="000E6EC5" w:rsidRDefault="0016577D" w:rsidP="0033419B">
            <w:pPr>
              <w:pStyle w:val="ConsPlusCell"/>
              <w:jc w:val="center"/>
              <w:rPr>
                <w:rFonts w:ascii="Times New Roman" w:hAnsi="Times New Roman" w:cs="Times New Roman"/>
                <w:sz w:val="18"/>
                <w:szCs w:val="18"/>
              </w:rPr>
            </w:pPr>
            <w:r w:rsidRPr="000E6EC5">
              <w:rPr>
                <w:rFonts w:ascii="Times New Roman" w:hAnsi="Times New Roman" w:cs="Times New Roman"/>
                <w:sz w:val="18"/>
                <w:szCs w:val="18"/>
              </w:rPr>
              <w:t>35</w:t>
            </w:r>
          </w:p>
        </w:tc>
      </w:tr>
      <w:tr w:rsidR="0049797F" w:rsidRPr="00FA0E7C">
        <w:trPr>
          <w:gridAfter w:val="10"/>
          <w:wAfter w:w="12620" w:type="dxa"/>
        </w:trPr>
        <w:tc>
          <w:tcPr>
            <w:tcW w:w="425" w:type="dxa"/>
            <w:vMerge/>
            <w:tcBorders>
              <w:left w:val="single" w:sz="4" w:space="0" w:color="auto"/>
              <w:right w:val="single" w:sz="4" w:space="0" w:color="auto"/>
            </w:tcBorders>
          </w:tcPr>
          <w:p w:rsidR="0049797F" w:rsidRPr="00FA0E7C" w:rsidRDefault="0049797F"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49797F" w:rsidRPr="00FA0E7C" w:rsidRDefault="0049797F" w:rsidP="00E0718C">
            <w:pPr>
              <w:pStyle w:val="ConsPlusCell"/>
              <w:rPr>
                <w:rFonts w:ascii="Times New Roman" w:hAnsi="Times New Roman" w:cs="Times New Roman"/>
                <w:sz w:val="20"/>
                <w:szCs w:val="20"/>
              </w:rPr>
            </w:pPr>
          </w:p>
        </w:tc>
        <w:tc>
          <w:tcPr>
            <w:tcW w:w="1205" w:type="dxa"/>
            <w:gridSpan w:val="2"/>
            <w:vMerge/>
            <w:tcBorders>
              <w:left w:val="single" w:sz="4" w:space="0" w:color="auto"/>
              <w:right w:val="single" w:sz="4" w:space="0" w:color="auto"/>
            </w:tcBorders>
          </w:tcPr>
          <w:p w:rsidR="0049797F" w:rsidRPr="00FA0E7C" w:rsidRDefault="0049797F" w:rsidP="00E0718C">
            <w:pPr>
              <w:jc w:val="center"/>
              <w:rPr>
                <w:rFonts w:ascii="Times New Roman" w:hAnsi="Times New Roman"/>
                <w:sz w:val="20"/>
                <w:szCs w:val="20"/>
              </w:rPr>
            </w:pPr>
          </w:p>
        </w:tc>
        <w:tc>
          <w:tcPr>
            <w:tcW w:w="1134" w:type="dxa"/>
            <w:vMerge/>
            <w:tcBorders>
              <w:left w:val="single" w:sz="4" w:space="0" w:color="auto"/>
              <w:right w:val="single" w:sz="4" w:space="0" w:color="auto"/>
            </w:tcBorders>
          </w:tcPr>
          <w:p w:rsidR="0049797F" w:rsidRPr="00FA0E7C" w:rsidRDefault="0049797F" w:rsidP="00E0718C">
            <w:pPr>
              <w:jc w:val="center"/>
              <w:rPr>
                <w:rFonts w:ascii="Times New Roman" w:hAnsi="Times New Roman"/>
                <w:sz w:val="20"/>
                <w:szCs w:val="20"/>
              </w:rPr>
            </w:pP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49797F" w:rsidRPr="00A17A86" w:rsidRDefault="0049797F" w:rsidP="008A2E46">
            <w:pPr>
              <w:rPr>
                <w:rFonts w:ascii="Times New Roman" w:hAnsi="Times New Roman"/>
                <w:sz w:val="18"/>
                <w:szCs w:val="18"/>
              </w:rPr>
            </w:pPr>
            <w:r w:rsidRPr="00A17A86">
              <w:rPr>
                <w:rFonts w:ascii="Times New Roman" w:hAnsi="Times New Roman"/>
                <w:sz w:val="18"/>
                <w:szCs w:val="18"/>
              </w:rPr>
              <w:t>Выплата компенсации части родительской  платы за содержание ребенка (присмотр и уход за ребенком) исходя из списочного состава детей и порядка расходования субвенции на выплату компенсации части родительской платы за содержание ребенка в муниципальном образовательном учреждении, реализующем основную общеобразовательную программу дошкольного образования (%)</w:t>
            </w:r>
          </w:p>
        </w:tc>
        <w:tc>
          <w:tcPr>
            <w:tcW w:w="1417" w:type="dxa"/>
            <w:tcBorders>
              <w:top w:val="single" w:sz="4" w:space="0" w:color="auto"/>
              <w:left w:val="single" w:sz="4" w:space="0" w:color="auto"/>
              <w:bottom w:val="single" w:sz="4" w:space="0" w:color="auto"/>
              <w:right w:val="single" w:sz="4" w:space="0" w:color="auto"/>
            </w:tcBorders>
            <w:vAlign w:val="center"/>
          </w:tcPr>
          <w:p w:rsidR="0049797F" w:rsidRPr="00A17A86" w:rsidRDefault="0049797F" w:rsidP="009C316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rsidR="0049797F" w:rsidRPr="00A17A86" w:rsidRDefault="0049797F" w:rsidP="009C316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49797F" w:rsidRPr="00A17A86" w:rsidRDefault="0049797F" w:rsidP="008A2E4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49797F" w:rsidRPr="00A17A86" w:rsidRDefault="0049797F" w:rsidP="008A2E4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49797F" w:rsidRPr="00A17A86" w:rsidRDefault="0049797F" w:rsidP="008A2E4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851" w:type="dxa"/>
            <w:tcBorders>
              <w:top w:val="single" w:sz="4" w:space="0" w:color="auto"/>
              <w:left w:val="single" w:sz="4" w:space="0" w:color="auto"/>
              <w:bottom w:val="single" w:sz="4" w:space="0" w:color="auto"/>
              <w:right w:val="single" w:sz="4" w:space="0" w:color="auto"/>
            </w:tcBorders>
            <w:vAlign w:val="center"/>
          </w:tcPr>
          <w:p w:rsidR="0049797F" w:rsidRPr="00A17A86" w:rsidRDefault="0049797F" w:rsidP="008A2E4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850" w:type="dxa"/>
            <w:tcBorders>
              <w:top w:val="single" w:sz="4" w:space="0" w:color="auto"/>
              <w:left w:val="single" w:sz="4" w:space="0" w:color="auto"/>
              <w:bottom w:val="single" w:sz="4" w:space="0" w:color="auto"/>
              <w:right w:val="single" w:sz="4" w:space="0" w:color="auto"/>
            </w:tcBorders>
            <w:vAlign w:val="center"/>
          </w:tcPr>
          <w:p w:rsidR="0049797F" w:rsidRPr="00A17A86" w:rsidRDefault="0049797F" w:rsidP="008A2E4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r>
      <w:tr w:rsidR="00957932" w:rsidRPr="00FA0E7C">
        <w:trPr>
          <w:gridAfter w:val="10"/>
          <w:wAfter w:w="12620" w:type="dxa"/>
          <w:trHeight w:val="1830"/>
        </w:trPr>
        <w:tc>
          <w:tcPr>
            <w:tcW w:w="425" w:type="dxa"/>
            <w:vMerge w:val="restart"/>
            <w:tcBorders>
              <w:top w:val="single" w:sz="4" w:space="0" w:color="auto"/>
              <w:left w:val="single" w:sz="4" w:space="0" w:color="auto"/>
              <w:bottom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2.</w:t>
            </w:r>
          </w:p>
        </w:tc>
        <w:tc>
          <w:tcPr>
            <w:tcW w:w="2623" w:type="dxa"/>
            <w:gridSpan w:val="5"/>
            <w:vMerge w:val="restart"/>
            <w:tcBorders>
              <w:top w:val="single" w:sz="4" w:space="0" w:color="auto"/>
              <w:left w:val="single" w:sz="4" w:space="0" w:color="auto"/>
              <w:bottom w:val="single" w:sz="4" w:space="0" w:color="auto"/>
              <w:right w:val="single" w:sz="4" w:space="0" w:color="auto"/>
            </w:tcBorders>
          </w:tcPr>
          <w:p w:rsidR="00957932" w:rsidRPr="00FA0E7C" w:rsidRDefault="00957932" w:rsidP="00F87011">
            <w:pPr>
              <w:widowControl w:val="0"/>
              <w:autoSpaceDE w:val="0"/>
              <w:autoSpaceDN w:val="0"/>
              <w:adjustRightInd w:val="0"/>
              <w:rPr>
                <w:rFonts w:ascii="Times New Roman" w:hAnsi="Times New Roman"/>
                <w:sz w:val="20"/>
                <w:szCs w:val="20"/>
              </w:rPr>
            </w:pPr>
            <w:r w:rsidRPr="00F87011">
              <w:rPr>
                <w:rFonts w:ascii="Times New Roman" w:hAnsi="Times New Roman"/>
                <w:sz w:val="20"/>
                <w:szCs w:val="20"/>
              </w:rPr>
              <w:t>Доступность дошкольного образования для детей в возрасте от 1,5 до 7 лет</w:t>
            </w:r>
          </w:p>
        </w:tc>
        <w:tc>
          <w:tcPr>
            <w:tcW w:w="1205" w:type="dxa"/>
            <w:gridSpan w:val="2"/>
            <w:vMerge w:val="restart"/>
            <w:tcBorders>
              <w:top w:val="single" w:sz="4" w:space="0" w:color="auto"/>
              <w:left w:val="single" w:sz="4" w:space="0" w:color="auto"/>
              <w:bottom w:val="single" w:sz="4" w:space="0" w:color="auto"/>
              <w:right w:val="single" w:sz="4" w:space="0" w:color="auto"/>
            </w:tcBorders>
          </w:tcPr>
          <w:p w:rsidR="00957932" w:rsidRPr="00067B59" w:rsidRDefault="00075231" w:rsidP="00067B59">
            <w:pPr>
              <w:jc w:val="center"/>
              <w:rPr>
                <w:rFonts w:ascii="Times New Roman" w:hAnsi="Times New Roman"/>
                <w:color w:val="002060"/>
                <w:sz w:val="20"/>
                <w:szCs w:val="20"/>
              </w:rPr>
            </w:pPr>
            <w:r>
              <w:rPr>
                <w:rFonts w:ascii="Times New Roman" w:hAnsi="Times New Roman"/>
                <w:color w:val="002060"/>
                <w:sz w:val="20"/>
                <w:szCs w:val="20"/>
              </w:rPr>
              <w:t>23484,4</w:t>
            </w:r>
          </w:p>
          <w:p w:rsidR="00957932" w:rsidRPr="00A44F10" w:rsidRDefault="00957932" w:rsidP="00E0718C">
            <w:pPr>
              <w:jc w:val="center"/>
              <w:rPr>
                <w:rFonts w:ascii="Times New Roman" w:hAnsi="Times New Roman"/>
                <w:color w:val="002060"/>
                <w:sz w:val="20"/>
                <w:szCs w:val="20"/>
              </w:rPr>
            </w:pPr>
          </w:p>
        </w:tc>
        <w:tc>
          <w:tcPr>
            <w:tcW w:w="1134" w:type="dxa"/>
            <w:vMerge w:val="restart"/>
            <w:tcBorders>
              <w:top w:val="single" w:sz="4" w:space="0" w:color="auto"/>
              <w:left w:val="single" w:sz="4" w:space="0" w:color="auto"/>
              <w:bottom w:val="single" w:sz="4" w:space="0" w:color="auto"/>
              <w:right w:val="single" w:sz="4" w:space="0" w:color="auto"/>
            </w:tcBorders>
          </w:tcPr>
          <w:p w:rsidR="00957932" w:rsidRPr="00FA0E7C" w:rsidRDefault="00957932" w:rsidP="00E0718C">
            <w:pPr>
              <w:jc w:val="center"/>
              <w:rPr>
                <w:rFonts w:ascii="Times New Roman" w:hAnsi="Times New Roman"/>
                <w:sz w:val="20"/>
                <w:szCs w:val="20"/>
              </w:rPr>
            </w:pPr>
            <w:r>
              <w:rPr>
                <w:rFonts w:ascii="Times New Roman" w:hAnsi="Times New Roman"/>
                <w:sz w:val="20"/>
                <w:szCs w:val="20"/>
              </w:rPr>
              <w:t>0,0</w:t>
            </w:r>
          </w:p>
          <w:p w:rsidR="00957932" w:rsidRPr="00FA0E7C" w:rsidRDefault="00957932" w:rsidP="00E0718C">
            <w:pPr>
              <w:jc w:val="center"/>
              <w:rPr>
                <w:rFonts w:ascii="Times New Roman" w:hAnsi="Times New Roman"/>
                <w:sz w:val="20"/>
                <w:szCs w:val="20"/>
              </w:rPr>
            </w:pP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957932" w:rsidRPr="00174832" w:rsidRDefault="00957932" w:rsidP="00174832">
            <w:pPr>
              <w:rPr>
                <w:rFonts w:ascii="Times New Roman" w:hAnsi="Times New Roman"/>
                <w:sz w:val="18"/>
                <w:szCs w:val="18"/>
              </w:rPr>
            </w:pPr>
            <w:r w:rsidRPr="00174832">
              <w:rPr>
                <w:rFonts w:ascii="Times New Roman" w:hAnsi="Times New Roman"/>
                <w:sz w:val="18"/>
                <w:szCs w:val="18"/>
              </w:rPr>
              <w:t>Отношение численности детей в возрасте от 1,5 до 3 лет, осваивающих образовательные программы дошкольного образования, к численности детей в возрасте от 1,5 до 3 лет, осваивающих образовательные программы дошкольного образования, и численности детей в возрасте от 1,5 до 3 лет, состоящих на учете для предоставления места в дошкольном образовательном учреждении с предпочтительной датой приема в текущем году (%)</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957932" w:rsidRDefault="00957932" w:rsidP="00391AEE">
            <w:pPr>
              <w:pStyle w:val="font9"/>
              <w:spacing w:before="0" w:beforeAutospacing="0" w:after="0" w:afterAutospacing="0"/>
              <w:jc w:val="center"/>
              <w:rPr>
                <w:i w:val="0"/>
                <w:sz w:val="18"/>
                <w:szCs w:val="18"/>
              </w:rPr>
            </w:pPr>
            <w:r w:rsidRPr="00957932">
              <w:rPr>
                <w:i w:val="0"/>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957932" w:rsidRDefault="00957932" w:rsidP="00391AEE">
            <w:pPr>
              <w:pStyle w:val="font9"/>
              <w:spacing w:before="0" w:beforeAutospacing="0" w:after="0" w:afterAutospacing="0"/>
              <w:jc w:val="center"/>
              <w:rPr>
                <w:i w:val="0"/>
                <w:sz w:val="18"/>
                <w:szCs w:val="18"/>
              </w:rPr>
            </w:pPr>
            <w:r w:rsidRPr="00957932">
              <w:rPr>
                <w:i w:val="0"/>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957932" w:rsidRDefault="00957932" w:rsidP="00391AEE">
            <w:pPr>
              <w:pStyle w:val="font9"/>
              <w:spacing w:before="0" w:beforeAutospacing="0" w:after="0" w:afterAutospacing="0"/>
              <w:jc w:val="center"/>
              <w:rPr>
                <w:i w:val="0"/>
                <w:sz w:val="18"/>
                <w:szCs w:val="18"/>
              </w:rPr>
            </w:pPr>
            <w:r w:rsidRPr="00957932">
              <w:rPr>
                <w:i w:val="0"/>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957932" w:rsidRDefault="00957932" w:rsidP="00391AEE">
            <w:pPr>
              <w:pStyle w:val="font9"/>
              <w:spacing w:before="0" w:beforeAutospacing="0" w:after="0" w:afterAutospacing="0"/>
              <w:jc w:val="center"/>
              <w:rPr>
                <w:i w:val="0"/>
                <w:sz w:val="18"/>
                <w:szCs w:val="18"/>
              </w:rPr>
            </w:pPr>
            <w:r w:rsidRPr="00957932">
              <w:rPr>
                <w:i w:val="0"/>
                <w:sz w:val="18"/>
                <w:szCs w:val="18"/>
              </w:rPr>
              <w:t>100</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957932" w:rsidRDefault="00957932" w:rsidP="00391AEE">
            <w:pPr>
              <w:pStyle w:val="font9"/>
              <w:spacing w:before="0" w:beforeAutospacing="0" w:after="0" w:afterAutospacing="0"/>
              <w:jc w:val="center"/>
              <w:rPr>
                <w:i w:val="0"/>
                <w:sz w:val="18"/>
                <w:szCs w:val="18"/>
              </w:rPr>
            </w:pPr>
            <w:r w:rsidRPr="00957932">
              <w:rPr>
                <w:i w:val="0"/>
                <w:sz w:val="18"/>
                <w:szCs w:val="18"/>
              </w:rPr>
              <w:t>100</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957932" w:rsidRDefault="00957932" w:rsidP="00391AEE">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100</w:t>
            </w:r>
          </w:p>
        </w:tc>
      </w:tr>
      <w:tr w:rsidR="00957932" w:rsidRPr="00FA0E7C">
        <w:trPr>
          <w:gridAfter w:val="10"/>
          <w:wAfter w:w="12620" w:type="dxa"/>
          <w:trHeight w:val="1830"/>
        </w:trPr>
        <w:tc>
          <w:tcPr>
            <w:tcW w:w="425" w:type="dxa"/>
            <w:vMerge/>
            <w:tcBorders>
              <w:top w:val="single" w:sz="4" w:space="0" w:color="auto"/>
              <w:left w:val="single" w:sz="4" w:space="0" w:color="auto"/>
              <w:bottom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2623" w:type="dxa"/>
            <w:gridSpan w:val="5"/>
            <w:vMerge/>
            <w:tcBorders>
              <w:top w:val="single" w:sz="4" w:space="0" w:color="auto"/>
              <w:left w:val="single" w:sz="4" w:space="0" w:color="auto"/>
              <w:bottom w:val="single" w:sz="4" w:space="0" w:color="auto"/>
              <w:right w:val="single" w:sz="4" w:space="0" w:color="auto"/>
            </w:tcBorders>
          </w:tcPr>
          <w:p w:rsidR="00957932" w:rsidRPr="00F87011" w:rsidRDefault="00957932" w:rsidP="00F87011">
            <w:pPr>
              <w:widowControl w:val="0"/>
              <w:autoSpaceDE w:val="0"/>
              <w:autoSpaceDN w:val="0"/>
              <w:adjustRightInd w:val="0"/>
              <w:rPr>
                <w:rFonts w:ascii="Times New Roman" w:hAnsi="Times New Roman"/>
                <w:sz w:val="20"/>
                <w:szCs w:val="20"/>
              </w:rPr>
            </w:pPr>
          </w:p>
        </w:tc>
        <w:tc>
          <w:tcPr>
            <w:tcW w:w="1205" w:type="dxa"/>
            <w:gridSpan w:val="2"/>
            <w:vMerge/>
            <w:tcBorders>
              <w:top w:val="single" w:sz="4" w:space="0" w:color="auto"/>
              <w:left w:val="single" w:sz="4" w:space="0" w:color="auto"/>
              <w:bottom w:val="single" w:sz="4" w:space="0" w:color="auto"/>
              <w:right w:val="single" w:sz="4" w:space="0" w:color="auto"/>
            </w:tcBorders>
          </w:tcPr>
          <w:p w:rsidR="00957932" w:rsidRDefault="00957932" w:rsidP="00067B59">
            <w:pPr>
              <w:jc w:val="center"/>
              <w:rPr>
                <w:rFonts w:ascii="Times New Roman" w:hAnsi="Times New Roman"/>
                <w:color w:val="002060"/>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957932" w:rsidRDefault="00957932" w:rsidP="00E0718C">
            <w:pPr>
              <w:jc w:val="center"/>
              <w:rPr>
                <w:rFonts w:ascii="Times New Roman" w:hAnsi="Times New Roman"/>
                <w:sz w:val="20"/>
                <w:szCs w:val="20"/>
              </w:rPr>
            </w:pP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957932" w:rsidRDefault="00957932" w:rsidP="00174832">
            <w:pPr>
              <w:rPr>
                <w:rFonts w:ascii="Times New Roman" w:hAnsi="Times New Roman"/>
                <w:sz w:val="18"/>
                <w:szCs w:val="18"/>
              </w:rPr>
            </w:pPr>
            <w:r w:rsidRPr="00174832">
              <w:rPr>
                <w:rFonts w:ascii="Times New Roman" w:hAnsi="Times New Roman"/>
                <w:sz w:val="18"/>
                <w:szCs w:val="18"/>
              </w:rPr>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 (на конец  года) (%)</w:t>
            </w:r>
          </w:p>
          <w:p w:rsidR="00174832" w:rsidRDefault="00174832" w:rsidP="00174832">
            <w:pPr>
              <w:rPr>
                <w:rFonts w:ascii="Times New Roman" w:hAnsi="Times New Roman"/>
                <w:sz w:val="18"/>
                <w:szCs w:val="18"/>
              </w:rPr>
            </w:pPr>
          </w:p>
          <w:p w:rsidR="00174832" w:rsidRPr="00174832" w:rsidRDefault="00174832" w:rsidP="00174832">
            <w:pPr>
              <w:rPr>
                <w:rFonts w:ascii="Times New Roman" w:hAnsi="Times New Roman"/>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suppressAutoHyphens/>
              <w:autoSpaceDE w:val="0"/>
              <w:autoSpaceDN w:val="0"/>
              <w:adjustRightInd w:val="0"/>
              <w:jc w:val="center"/>
              <w:rPr>
                <w:rFonts w:ascii="Times New Roman" w:hAnsi="Times New Roman"/>
                <w:sz w:val="18"/>
                <w:szCs w:val="18"/>
              </w:rPr>
            </w:pPr>
            <w:r w:rsidRPr="00A17A86">
              <w:rPr>
                <w:rFonts w:ascii="Times New Roman" w:hAnsi="Times New Roman"/>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r>
      <w:tr w:rsidR="00957932" w:rsidRPr="00FA0E7C">
        <w:trPr>
          <w:gridAfter w:val="10"/>
          <w:wAfter w:w="12620" w:type="dxa"/>
          <w:trHeight w:val="320"/>
        </w:trPr>
        <w:tc>
          <w:tcPr>
            <w:tcW w:w="425" w:type="dxa"/>
            <w:vMerge/>
            <w:tcBorders>
              <w:top w:val="single" w:sz="4" w:space="0" w:color="auto"/>
              <w:left w:val="single" w:sz="4" w:space="0" w:color="auto"/>
              <w:bottom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2623" w:type="dxa"/>
            <w:gridSpan w:val="5"/>
            <w:vMerge/>
            <w:tcBorders>
              <w:top w:val="single" w:sz="4" w:space="0" w:color="auto"/>
              <w:left w:val="single" w:sz="4" w:space="0" w:color="auto"/>
              <w:bottom w:val="single" w:sz="4" w:space="0" w:color="auto"/>
              <w:right w:val="single" w:sz="4" w:space="0" w:color="auto"/>
            </w:tcBorders>
          </w:tcPr>
          <w:p w:rsidR="00957932" w:rsidRPr="00FA0E7C" w:rsidRDefault="00957932" w:rsidP="00E0718C">
            <w:pPr>
              <w:rPr>
                <w:rFonts w:ascii="Times New Roman" w:hAnsi="Times New Roman"/>
                <w:i/>
                <w:sz w:val="20"/>
                <w:szCs w:val="20"/>
              </w:rPr>
            </w:pPr>
          </w:p>
        </w:tc>
        <w:tc>
          <w:tcPr>
            <w:tcW w:w="1205" w:type="dxa"/>
            <w:gridSpan w:val="2"/>
            <w:vMerge/>
            <w:tcBorders>
              <w:top w:val="single" w:sz="4" w:space="0" w:color="auto"/>
              <w:left w:val="single" w:sz="4" w:space="0" w:color="auto"/>
              <w:right w:val="single" w:sz="4" w:space="0" w:color="auto"/>
            </w:tcBorders>
          </w:tcPr>
          <w:p w:rsidR="00957932" w:rsidRPr="00FA0E7C" w:rsidRDefault="00957932" w:rsidP="00E0718C">
            <w:pPr>
              <w:rPr>
                <w:rFonts w:ascii="Times New Roman" w:hAnsi="Times New Roman"/>
                <w:sz w:val="20"/>
                <w:szCs w:val="20"/>
              </w:rPr>
            </w:pPr>
          </w:p>
        </w:tc>
        <w:tc>
          <w:tcPr>
            <w:tcW w:w="1134" w:type="dxa"/>
            <w:vMerge/>
            <w:tcBorders>
              <w:top w:val="single" w:sz="4" w:space="0" w:color="auto"/>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957932" w:rsidRPr="00174832" w:rsidRDefault="00957932" w:rsidP="00174832">
            <w:pPr>
              <w:rPr>
                <w:rFonts w:ascii="Times New Roman" w:hAnsi="Times New Roman"/>
                <w:sz w:val="18"/>
                <w:szCs w:val="18"/>
              </w:rPr>
            </w:pPr>
            <w:r w:rsidRPr="00174832">
              <w:rPr>
                <w:rFonts w:ascii="Times New Roman" w:hAnsi="Times New Roman"/>
                <w:sz w:val="18"/>
                <w:szCs w:val="18"/>
              </w:rPr>
              <w:t>Количество построенных дошкольных образовательных организаций по годам реализации программы, в том числе за счет внебюджетных источников, шт.</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pStyle w:val="font9"/>
              <w:spacing w:before="0" w:beforeAutospacing="0" w:after="0" w:afterAutospacing="0"/>
              <w:jc w:val="center"/>
              <w:rPr>
                <w:i w:val="0"/>
                <w:sz w:val="18"/>
                <w:szCs w:val="18"/>
              </w:rPr>
            </w:pPr>
            <w:r w:rsidRPr="00A17A86">
              <w:rPr>
                <w:i w:val="0"/>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8A2E4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8A2E4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8A2E4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8A2E4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8A2E4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8A2E4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r>
      <w:tr w:rsidR="00957932" w:rsidRPr="00FA0E7C">
        <w:trPr>
          <w:gridAfter w:val="10"/>
          <w:wAfter w:w="12620" w:type="dxa"/>
        </w:trPr>
        <w:tc>
          <w:tcPr>
            <w:tcW w:w="425" w:type="dxa"/>
            <w:tcBorders>
              <w:top w:val="single" w:sz="4" w:space="0" w:color="auto"/>
              <w:left w:val="single" w:sz="4" w:space="0" w:color="auto"/>
              <w:bottom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3.</w:t>
            </w:r>
          </w:p>
        </w:tc>
        <w:tc>
          <w:tcPr>
            <w:tcW w:w="2623" w:type="dxa"/>
            <w:gridSpan w:val="5"/>
            <w:tcBorders>
              <w:top w:val="single" w:sz="4" w:space="0" w:color="auto"/>
              <w:left w:val="single" w:sz="4" w:space="0" w:color="auto"/>
              <w:bottom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Повышение  эффективности деятельности дошкольных образовательных организаций</w:t>
            </w:r>
          </w:p>
        </w:tc>
        <w:tc>
          <w:tcPr>
            <w:tcW w:w="1205" w:type="dxa"/>
            <w:gridSpan w:val="2"/>
            <w:tcBorders>
              <w:top w:val="single" w:sz="4" w:space="0" w:color="auto"/>
              <w:left w:val="single" w:sz="4" w:space="0" w:color="auto"/>
              <w:bottom w:val="single" w:sz="4" w:space="0" w:color="auto"/>
              <w:right w:val="single" w:sz="4" w:space="0" w:color="auto"/>
            </w:tcBorders>
          </w:tcPr>
          <w:p w:rsidR="00957932" w:rsidRPr="00FA0E7C" w:rsidRDefault="00957932" w:rsidP="00E0718C">
            <w:pPr>
              <w:jc w:val="center"/>
              <w:rPr>
                <w:rFonts w:ascii="Times New Roman" w:hAnsi="Times New Roman"/>
                <w:sz w:val="20"/>
                <w:szCs w:val="20"/>
              </w:rPr>
            </w:pPr>
            <w:r>
              <w:rPr>
                <w:rFonts w:ascii="Times New Roman" w:hAnsi="Times New Roman"/>
                <w:sz w:val="20"/>
                <w:szCs w:val="20"/>
              </w:rPr>
              <w:t>0,0</w:t>
            </w:r>
          </w:p>
          <w:p w:rsidR="00957932" w:rsidRPr="00FA0E7C" w:rsidRDefault="00957932" w:rsidP="00E0718C">
            <w:pPr>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957932" w:rsidRPr="00FA0E7C" w:rsidRDefault="00957932" w:rsidP="00E0718C">
            <w:pPr>
              <w:jc w:val="center"/>
              <w:rPr>
                <w:rFonts w:ascii="Times New Roman" w:hAnsi="Times New Roman"/>
                <w:sz w:val="20"/>
                <w:szCs w:val="20"/>
              </w:rPr>
            </w:pPr>
            <w:r>
              <w:rPr>
                <w:rFonts w:ascii="Times New Roman" w:hAnsi="Times New Roman"/>
                <w:sz w:val="20"/>
                <w:szCs w:val="20"/>
              </w:rPr>
              <w:t>0,0</w:t>
            </w:r>
          </w:p>
          <w:p w:rsidR="00957932" w:rsidRPr="00FA0E7C" w:rsidRDefault="00957932" w:rsidP="00E0718C">
            <w:pPr>
              <w:jc w:val="center"/>
              <w:rPr>
                <w:rFonts w:ascii="Times New Roman" w:hAnsi="Times New Roman"/>
                <w:sz w:val="20"/>
                <w:szCs w:val="20"/>
              </w:rPr>
            </w:pP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957932" w:rsidRPr="00A17A86" w:rsidRDefault="00957932" w:rsidP="00174832">
            <w:pPr>
              <w:rPr>
                <w:rFonts w:ascii="Times New Roman" w:hAnsi="Times New Roman"/>
                <w:sz w:val="18"/>
                <w:szCs w:val="18"/>
              </w:rPr>
            </w:pPr>
            <w:r w:rsidRPr="00A17A86">
              <w:rPr>
                <w:rFonts w:ascii="Times New Roman" w:hAnsi="Times New Roman"/>
                <w:sz w:val="18"/>
                <w:szCs w:val="18"/>
              </w:rPr>
              <w:t>Дети в возрасте от 1,5 до 7 лет (чел.)</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человек</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3174</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3174</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3400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3400</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3400</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3400</w:t>
            </w:r>
          </w:p>
        </w:tc>
      </w:tr>
      <w:tr w:rsidR="00957932" w:rsidRPr="00FA0E7C">
        <w:trPr>
          <w:gridAfter w:val="10"/>
          <w:wAfter w:w="12620" w:type="dxa"/>
          <w:trHeight w:val="80"/>
        </w:trPr>
        <w:tc>
          <w:tcPr>
            <w:tcW w:w="425" w:type="dxa"/>
            <w:tcBorders>
              <w:top w:val="single" w:sz="4" w:space="0" w:color="auto"/>
              <w:left w:val="single" w:sz="4" w:space="0" w:color="auto"/>
              <w:bottom w:val="single" w:sz="4" w:space="0" w:color="auto"/>
              <w:right w:val="single" w:sz="4" w:space="0" w:color="auto"/>
            </w:tcBorders>
          </w:tcPr>
          <w:p w:rsidR="00957932" w:rsidRPr="00F87011" w:rsidRDefault="00957932" w:rsidP="00E0718C">
            <w:pPr>
              <w:pStyle w:val="ConsPlusCell"/>
              <w:rPr>
                <w:rFonts w:ascii="Times New Roman" w:hAnsi="Times New Roman" w:cs="Times New Roman"/>
                <w:sz w:val="20"/>
                <w:szCs w:val="20"/>
              </w:rPr>
            </w:pPr>
            <w:r w:rsidRPr="00F87011">
              <w:rPr>
                <w:rFonts w:ascii="Times New Roman" w:hAnsi="Times New Roman" w:cs="Times New Roman"/>
                <w:sz w:val="20"/>
                <w:szCs w:val="20"/>
              </w:rPr>
              <w:t>4.</w:t>
            </w:r>
          </w:p>
        </w:tc>
        <w:tc>
          <w:tcPr>
            <w:tcW w:w="2623" w:type="dxa"/>
            <w:gridSpan w:val="5"/>
            <w:tcBorders>
              <w:top w:val="single" w:sz="4" w:space="0" w:color="auto"/>
              <w:left w:val="single" w:sz="4" w:space="0" w:color="auto"/>
              <w:bottom w:val="single" w:sz="4" w:space="0" w:color="auto"/>
              <w:right w:val="single" w:sz="4" w:space="0" w:color="auto"/>
            </w:tcBorders>
          </w:tcPr>
          <w:p w:rsidR="00957932" w:rsidRPr="00F87011" w:rsidRDefault="00957932" w:rsidP="00E0718C">
            <w:pPr>
              <w:pStyle w:val="ConsPlusCell"/>
              <w:rPr>
                <w:rFonts w:ascii="Times New Roman" w:hAnsi="Times New Roman" w:cs="Times New Roman"/>
                <w:sz w:val="20"/>
                <w:szCs w:val="20"/>
              </w:rPr>
            </w:pPr>
            <w:r w:rsidRPr="00F87011">
              <w:rPr>
                <w:rFonts w:ascii="Times New Roman" w:hAnsi="Times New Roman" w:cs="Times New Roman"/>
                <w:sz w:val="20"/>
                <w:szCs w:val="20"/>
              </w:rPr>
              <w:t>Обновление содержания дошкольного образования</w:t>
            </w:r>
          </w:p>
        </w:tc>
        <w:tc>
          <w:tcPr>
            <w:tcW w:w="1205" w:type="dxa"/>
            <w:gridSpan w:val="2"/>
            <w:tcBorders>
              <w:top w:val="single" w:sz="4" w:space="0" w:color="auto"/>
              <w:left w:val="single" w:sz="4" w:space="0" w:color="auto"/>
              <w:bottom w:val="single" w:sz="4" w:space="0" w:color="auto"/>
              <w:right w:val="single" w:sz="4" w:space="0" w:color="auto"/>
            </w:tcBorders>
          </w:tcPr>
          <w:p w:rsidR="00957932" w:rsidRPr="00F87011" w:rsidRDefault="00957932" w:rsidP="00F87011">
            <w:pPr>
              <w:jc w:val="center"/>
              <w:rPr>
                <w:rFonts w:ascii="Times New Roman" w:hAnsi="Times New Roman"/>
                <w:sz w:val="20"/>
                <w:szCs w:val="20"/>
              </w:rPr>
            </w:pPr>
            <w:r w:rsidRPr="00F87011">
              <w:rPr>
                <w:rFonts w:ascii="Times New Roman" w:hAnsi="Times New Roman"/>
                <w:sz w:val="20"/>
                <w:szCs w:val="20"/>
              </w:rPr>
              <w:t>0,0</w:t>
            </w:r>
          </w:p>
          <w:p w:rsidR="00957932" w:rsidRPr="00F87011" w:rsidRDefault="00957932" w:rsidP="00E0718C">
            <w:pPr>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957932" w:rsidRPr="00F87011" w:rsidRDefault="00957932" w:rsidP="00E0718C">
            <w:pPr>
              <w:jc w:val="center"/>
              <w:rPr>
                <w:rFonts w:ascii="Times New Roman" w:hAnsi="Times New Roman"/>
                <w:sz w:val="20"/>
                <w:szCs w:val="20"/>
              </w:rPr>
            </w:pPr>
            <w:r w:rsidRPr="00F87011">
              <w:rPr>
                <w:rFonts w:ascii="Times New Roman" w:hAnsi="Times New Roman"/>
                <w:sz w:val="20"/>
                <w:szCs w:val="20"/>
              </w:rPr>
              <w:t>0,0</w:t>
            </w:r>
          </w:p>
          <w:p w:rsidR="00957932" w:rsidRPr="00F87011" w:rsidRDefault="00957932" w:rsidP="00E0718C">
            <w:pPr>
              <w:jc w:val="center"/>
              <w:rPr>
                <w:rFonts w:ascii="Times New Roman" w:hAnsi="Times New Roman"/>
                <w:sz w:val="20"/>
                <w:szCs w:val="20"/>
              </w:rPr>
            </w:pP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rPr>
                <w:rFonts w:ascii="Times New Roman" w:hAnsi="Times New Roman" w:cs="Times New Roman"/>
                <w:sz w:val="18"/>
                <w:szCs w:val="18"/>
              </w:rPr>
            </w:pPr>
            <w:r w:rsidRPr="00A17A86">
              <w:rPr>
                <w:rFonts w:ascii="Times New Roman" w:hAnsi="Times New Roman" w:cs="Times New Roman"/>
                <w:sz w:val="18"/>
                <w:szCs w:val="18"/>
              </w:rPr>
              <w:t>Удельный вес численности воспитанников дошкольных образовательных учреждений, обучающихся по программам, соответствующим требованиям федерального государственного образовательного стандарта дошкольного образования, в общей численности воспитанников дошкольных образовательных учреждений (%)</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suppressAutoHyphens/>
              <w:autoSpaceDE w:val="0"/>
              <w:autoSpaceDN w:val="0"/>
              <w:adjustRightInd w:val="0"/>
              <w:jc w:val="center"/>
              <w:rPr>
                <w:rFonts w:ascii="Times New Roman" w:hAnsi="Times New Roman"/>
                <w:sz w:val="18"/>
                <w:szCs w:val="18"/>
                <w:lang w:val="en-US"/>
              </w:rPr>
            </w:pPr>
            <w:r w:rsidRPr="00A17A86">
              <w:rPr>
                <w:rFonts w:ascii="Times New Roman" w:hAnsi="Times New Roman"/>
                <w:sz w:val="18"/>
                <w:szCs w:val="18"/>
                <w:lang w:val="en-US"/>
              </w:rPr>
              <w:t>60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suppressAutoHyphens/>
              <w:autoSpaceDE w:val="0"/>
              <w:autoSpaceDN w:val="0"/>
              <w:adjustRightInd w:val="0"/>
              <w:jc w:val="center"/>
              <w:rPr>
                <w:rFonts w:ascii="Times New Roman" w:hAnsi="Times New Roman"/>
                <w:sz w:val="18"/>
                <w:szCs w:val="18"/>
                <w:lang w:val="en-US"/>
              </w:rPr>
            </w:pPr>
            <w:r w:rsidRPr="00A17A86">
              <w:rPr>
                <w:rFonts w:ascii="Times New Roman" w:hAnsi="Times New Roman"/>
                <w:sz w:val="18"/>
                <w:szCs w:val="18"/>
                <w:lang w:val="en-US"/>
              </w:rPr>
              <w:t>90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suppressAutoHyphens/>
              <w:autoSpaceDE w:val="0"/>
              <w:autoSpaceDN w:val="0"/>
              <w:adjustRightInd w:val="0"/>
              <w:jc w:val="center"/>
              <w:rPr>
                <w:rFonts w:ascii="Times New Roman" w:hAnsi="Times New Roman"/>
                <w:sz w:val="18"/>
                <w:szCs w:val="18"/>
                <w:lang w:val="en-US"/>
              </w:rPr>
            </w:pPr>
            <w:r w:rsidRPr="00A17A86">
              <w:rPr>
                <w:rFonts w:ascii="Times New Roman" w:hAnsi="Times New Roman"/>
                <w:sz w:val="18"/>
                <w:szCs w:val="18"/>
                <w:lang w:val="en-US"/>
              </w:rPr>
              <w:t>100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suppressAutoHyphens/>
              <w:autoSpaceDE w:val="0"/>
              <w:autoSpaceDN w:val="0"/>
              <w:adjustRightInd w:val="0"/>
              <w:jc w:val="center"/>
              <w:rPr>
                <w:rFonts w:ascii="Times New Roman" w:hAnsi="Times New Roman"/>
                <w:sz w:val="18"/>
                <w:szCs w:val="18"/>
              </w:rPr>
            </w:pPr>
            <w:r w:rsidRPr="00A17A86">
              <w:rPr>
                <w:rFonts w:ascii="Times New Roman" w:hAnsi="Times New Roman"/>
                <w:sz w:val="18"/>
                <w:szCs w:val="18"/>
              </w:rPr>
              <w:t>100</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suppressAutoHyphens/>
              <w:autoSpaceDE w:val="0"/>
              <w:autoSpaceDN w:val="0"/>
              <w:adjustRightInd w:val="0"/>
              <w:jc w:val="center"/>
              <w:rPr>
                <w:rFonts w:ascii="Times New Roman" w:hAnsi="Times New Roman"/>
                <w:sz w:val="18"/>
                <w:szCs w:val="18"/>
                <w:lang w:val="en-US"/>
              </w:rPr>
            </w:pPr>
            <w:r w:rsidRPr="00A17A86">
              <w:rPr>
                <w:rFonts w:ascii="Times New Roman" w:hAnsi="Times New Roman"/>
                <w:sz w:val="18"/>
                <w:szCs w:val="18"/>
                <w:lang w:val="en-US"/>
              </w:rPr>
              <w:t>100</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suppressAutoHyphens/>
              <w:autoSpaceDE w:val="0"/>
              <w:autoSpaceDN w:val="0"/>
              <w:adjustRightInd w:val="0"/>
              <w:jc w:val="center"/>
              <w:rPr>
                <w:rFonts w:ascii="Times New Roman" w:hAnsi="Times New Roman"/>
                <w:sz w:val="18"/>
                <w:szCs w:val="18"/>
              </w:rPr>
            </w:pPr>
            <w:r w:rsidRPr="00A17A86">
              <w:rPr>
                <w:rFonts w:ascii="Times New Roman" w:hAnsi="Times New Roman"/>
                <w:sz w:val="18"/>
                <w:szCs w:val="18"/>
              </w:rPr>
              <w:t>100</w:t>
            </w:r>
          </w:p>
        </w:tc>
      </w:tr>
      <w:tr w:rsidR="00957932" w:rsidRPr="00FA0E7C">
        <w:trPr>
          <w:gridAfter w:val="10"/>
          <w:wAfter w:w="12620" w:type="dxa"/>
          <w:trHeight w:val="80"/>
        </w:trPr>
        <w:tc>
          <w:tcPr>
            <w:tcW w:w="425" w:type="dxa"/>
            <w:tcBorders>
              <w:top w:val="single" w:sz="4" w:space="0" w:color="auto"/>
              <w:left w:val="single" w:sz="4" w:space="0" w:color="auto"/>
              <w:bottom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5.</w:t>
            </w:r>
          </w:p>
        </w:tc>
        <w:tc>
          <w:tcPr>
            <w:tcW w:w="2623" w:type="dxa"/>
            <w:gridSpan w:val="5"/>
            <w:tcBorders>
              <w:top w:val="single" w:sz="4" w:space="0" w:color="auto"/>
              <w:left w:val="single" w:sz="4" w:space="0" w:color="auto"/>
              <w:bottom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Формирование системы профессиональной компетенции  современного педагога дошкольного образования</w:t>
            </w:r>
          </w:p>
        </w:tc>
        <w:tc>
          <w:tcPr>
            <w:tcW w:w="1205" w:type="dxa"/>
            <w:gridSpan w:val="2"/>
            <w:tcBorders>
              <w:top w:val="single" w:sz="4" w:space="0" w:color="auto"/>
              <w:left w:val="single" w:sz="4" w:space="0" w:color="auto"/>
              <w:bottom w:val="single" w:sz="4" w:space="0" w:color="auto"/>
              <w:right w:val="single" w:sz="4" w:space="0" w:color="auto"/>
            </w:tcBorders>
          </w:tcPr>
          <w:p w:rsidR="00957932" w:rsidRPr="00FA0E7C" w:rsidRDefault="00957932" w:rsidP="00E0718C">
            <w:pPr>
              <w:jc w:val="center"/>
              <w:rPr>
                <w:rFonts w:ascii="Times New Roman" w:hAnsi="Times New Roman"/>
                <w:sz w:val="20"/>
                <w:szCs w:val="20"/>
              </w:rPr>
            </w:pPr>
            <w:r>
              <w:rPr>
                <w:rFonts w:ascii="Times New Roman" w:hAnsi="Times New Roman"/>
                <w:sz w:val="20"/>
                <w:szCs w:val="20"/>
              </w:rPr>
              <w:t>0,0</w:t>
            </w:r>
          </w:p>
          <w:p w:rsidR="00957932" w:rsidRPr="00FA0E7C" w:rsidRDefault="00957932" w:rsidP="00E0718C">
            <w:pPr>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957932" w:rsidRPr="00FA0E7C" w:rsidRDefault="00957932" w:rsidP="00E0718C">
            <w:pPr>
              <w:jc w:val="center"/>
              <w:rPr>
                <w:rFonts w:ascii="Times New Roman" w:hAnsi="Times New Roman"/>
                <w:sz w:val="20"/>
                <w:szCs w:val="20"/>
              </w:rPr>
            </w:pPr>
            <w:r>
              <w:rPr>
                <w:rFonts w:ascii="Times New Roman" w:hAnsi="Times New Roman"/>
                <w:sz w:val="20"/>
                <w:szCs w:val="20"/>
              </w:rPr>
              <w:t>0,0</w:t>
            </w:r>
          </w:p>
          <w:p w:rsidR="00957932" w:rsidRPr="00FA0E7C" w:rsidRDefault="00957932" w:rsidP="00E0718C">
            <w:pPr>
              <w:pStyle w:val="ConsPlusCell"/>
              <w:jc w:val="center"/>
              <w:rPr>
                <w:rFonts w:ascii="Times New Roman" w:hAnsi="Times New Roman" w:cs="Times New Roman"/>
                <w:sz w:val="20"/>
                <w:szCs w:val="20"/>
              </w:rPr>
            </w:pP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957932" w:rsidRPr="00174832" w:rsidRDefault="00957932" w:rsidP="008A2E46">
            <w:pPr>
              <w:pStyle w:val="ConsPlusCell"/>
              <w:rPr>
                <w:rFonts w:ascii="Times New Roman" w:hAnsi="Times New Roman" w:cs="Times New Roman"/>
                <w:sz w:val="17"/>
                <w:szCs w:val="17"/>
              </w:rPr>
            </w:pPr>
            <w:r w:rsidRPr="00174832">
              <w:rPr>
                <w:rFonts w:ascii="Times New Roman" w:hAnsi="Times New Roman" w:cs="Times New Roman"/>
                <w:sz w:val="17"/>
                <w:szCs w:val="17"/>
              </w:rPr>
              <w:t>Удельный вес численности педагогических работников дошкольных образовательных учреждений, имеющих педагогическое образование, в общей численности педагогических работников дошкольных образовательных учреждений (%)</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8A2E46">
            <w:pPr>
              <w:autoSpaceDE w:val="0"/>
              <w:jc w:val="center"/>
              <w:rPr>
                <w:rFonts w:ascii="Times New Roman" w:hAnsi="Times New Roman"/>
                <w:sz w:val="18"/>
                <w:szCs w:val="18"/>
              </w:rPr>
            </w:pPr>
            <w:r w:rsidRPr="00A17A86">
              <w:rPr>
                <w:rFonts w:ascii="Times New Roman" w:hAnsi="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8A2E46">
            <w:pPr>
              <w:jc w:val="center"/>
              <w:rPr>
                <w:sz w:val="18"/>
                <w:szCs w:val="18"/>
              </w:rPr>
            </w:pPr>
            <w:r w:rsidRPr="00A17A86">
              <w:rPr>
                <w:rFonts w:ascii="Times New Roman" w:hAnsi="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8A2E46">
            <w:pPr>
              <w:jc w:val="center"/>
              <w:rPr>
                <w:sz w:val="18"/>
                <w:szCs w:val="18"/>
              </w:rPr>
            </w:pPr>
            <w:r w:rsidRPr="00A17A86">
              <w:rPr>
                <w:rFonts w:ascii="Times New Roman" w:hAnsi="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8A2E46">
            <w:pPr>
              <w:jc w:val="center"/>
              <w:rPr>
                <w:sz w:val="18"/>
                <w:szCs w:val="18"/>
              </w:rPr>
            </w:pPr>
            <w:r w:rsidRPr="00A17A86">
              <w:rPr>
                <w:rFonts w:ascii="Times New Roman" w:hAnsi="Times New Roman"/>
                <w:sz w:val="18"/>
                <w:szCs w:val="18"/>
              </w:rPr>
              <w:t>100</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8A2E46">
            <w:pPr>
              <w:jc w:val="center"/>
              <w:rPr>
                <w:sz w:val="18"/>
                <w:szCs w:val="18"/>
              </w:rPr>
            </w:pPr>
            <w:r w:rsidRPr="00A17A86">
              <w:rPr>
                <w:rFonts w:ascii="Times New Roman" w:hAnsi="Times New Roman"/>
                <w:sz w:val="18"/>
                <w:szCs w:val="18"/>
              </w:rPr>
              <w:t>100</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8A2E46">
            <w:pPr>
              <w:jc w:val="center"/>
              <w:rPr>
                <w:sz w:val="18"/>
                <w:szCs w:val="18"/>
              </w:rPr>
            </w:pPr>
            <w:r w:rsidRPr="00A17A86">
              <w:rPr>
                <w:rFonts w:ascii="Times New Roman" w:hAnsi="Times New Roman"/>
                <w:sz w:val="18"/>
                <w:szCs w:val="18"/>
              </w:rPr>
              <w:t>100</w:t>
            </w:r>
          </w:p>
        </w:tc>
      </w:tr>
      <w:tr w:rsidR="00957932" w:rsidRPr="00FA0E7C">
        <w:trPr>
          <w:gridAfter w:val="10"/>
          <w:wAfter w:w="12620" w:type="dxa"/>
          <w:trHeight w:val="80"/>
        </w:trPr>
        <w:tc>
          <w:tcPr>
            <w:tcW w:w="425" w:type="dxa"/>
            <w:tcBorders>
              <w:top w:val="single" w:sz="4" w:space="0" w:color="auto"/>
              <w:left w:val="single" w:sz="4" w:space="0" w:color="auto"/>
              <w:bottom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r>
              <w:rPr>
                <w:rFonts w:ascii="Times New Roman" w:hAnsi="Times New Roman" w:cs="Times New Roman"/>
                <w:sz w:val="20"/>
                <w:szCs w:val="20"/>
              </w:rPr>
              <w:t>6</w:t>
            </w:r>
            <w:r w:rsidRPr="00FA0E7C">
              <w:rPr>
                <w:rFonts w:ascii="Times New Roman" w:hAnsi="Times New Roman" w:cs="Times New Roman"/>
                <w:sz w:val="20"/>
                <w:szCs w:val="20"/>
              </w:rPr>
              <w:t>.</w:t>
            </w:r>
          </w:p>
        </w:tc>
        <w:tc>
          <w:tcPr>
            <w:tcW w:w="2623" w:type="dxa"/>
            <w:gridSpan w:val="5"/>
            <w:tcBorders>
              <w:top w:val="single" w:sz="4" w:space="0" w:color="auto"/>
              <w:left w:val="single" w:sz="4" w:space="0" w:color="auto"/>
              <w:bottom w:val="single" w:sz="4" w:space="0" w:color="auto"/>
              <w:right w:val="single" w:sz="4" w:space="0" w:color="auto"/>
            </w:tcBorders>
          </w:tcPr>
          <w:p w:rsidR="00957932" w:rsidRPr="00183FD2" w:rsidRDefault="00957932" w:rsidP="00E0718C">
            <w:pPr>
              <w:rPr>
                <w:rFonts w:ascii="Times New Roman" w:hAnsi="Times New Roman"/>
                <w:sz w:val="19"/>
                <w:szCs w:val="19"/>
              </w:rPr>
            </w:pPr>
            <w:r w:rsidRPr="00183FD2">
              <w:rPr>
                <w:rFonts w:ascii="Times New Roman" w:hAnsi="Times New Roman"/>
                <w:sz w:val="19"/>
                <w:szCs w:val="19"/>
              </w:rPr>
              <w:t>Реализация мероприятий «Чистая вода»: установка озонофильтрующих систем «ОЗОН-М» (анализ воды, подбор фильтра, монтаж оборудования и внутренних систем водоснабжения и канализования) в дошкольных образовательных учреждениях</w:t>
            </w:r>
          </w:p>
        </w:tc>
        <w:tc>
          <w:tcPr>
            <w:tcW w:w="1205" w:type="dxa"/>
            <w:gridSpan w:val="2"/>
            <w:tcBorders>
              <w:top w:val="single" w:sz="4" w:space="0" w:color="auto"/>
              <w:left w:val="single" w:sz="4" w:space="0" w:color="auto"/>
              <w:bottom w:val="single" w:sz="4" w:space="0" w:color="auto"/>
              <w:right w:val="single" w:sz="4" w:space="0" w:color="auto"/>
            </w:tcBorders>
          </w:tcPr>
          <w:p w:rsidR="00957932" w:rsidRPr="00FA0E7C" w:rsidRDefault="00957932" w:rsidP="00E0718C">
            <w:pPr>
              <w:jc w:val="center"/>
              <w:rPr>
                <w:rFonts w:ascii="Times New Roman" w:hAnsi="Times New Roman"/>
                <w:sz w:val="20"/>
                <w:szCs w:val="20"/>
              </w:rPr>
            </w:pPr>
            <w:r>
              <w:rPr>
                <w:rFonts w:ascii="Times New Roman" w:hAnsi="Times New Roman"/>
                <w:sz w:val="20"/>
                <w:szCs w:val="20"/>
              </w:rPr>
              <w:t>0,0</w:t>
            </w:r>
          </w:p>
          <w:p w:rsidR="00957932" w:rsidRPr="00FA0E7C" w:rsidRDefault="00957932" w:rsidP="00E0718C">
            <w:pPr>
              <w:pStyle w:val="ConsPlusCell"/>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957932" w:rsidRPr="00FA0E7C" w:rsidRDefault="00957932" w:rsidP="00E0718C">
            <w:pPr>
              <w:jc w:val="center"/>
              <w:rPr>
                <w:rFonts w:ascii="Times New Roman" w:hAnsi="Times New Roman"/>
                <w:sz w:val="20"/>
                <w:szCs w:val="20"/>
              </w:rPr>
            </w:pPr>
            <w:r>
              <w:rPr>
                <w:rFonts w:ascii="Times New Roman" w:hAnsi="Times New Roman"/>
                <w:sz w:val="20"/>
                <w:szCs w:val="20"/>
              </w:rPr>
              <w:t>0,0</w:t>
            </w:r>
          </w:p>
          <w:p w:rsidR="00957932" w:rsidRPr="00FA0E7C" w:rsidRDefault="00957932" w:rsidP="00E0718C">
            <w:pPr>
              <w:pStyle w:val="ConsPlusCell"/>
              <w:jc w:val="center"/>
              <w:rPr>
                <w:rFonts w:ascii="Times New Roman" w:hAnsi="Times New Roman" w:cs="Times New Roman"/>
                <w:sz w:val="20"/>
                <w:szCs w:val="20"/>
              </w:rPr>
            </w:pP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autoSpaceDE w:val="0"/>
              <w:rPr>
                <w:rFonts w:ascii="Times New Roman" w:hAnsi="Times New Roman"/>
                <w:sz w:val="18"/>
                <w:szCs w:val="18"/>
              </w:rPr>
            </w:pPr>
            <w:r w:rsidRPr="00A17A86">
              <w:rPr>
                <w:rFonts w:ascii="Times New Roman" w:hAnsi="Times New Roman"/>
                <w:sz w:val="18"/>
                <w:szCs w:val="18"/>
              </w:rPr>
              <w:t>Выполнение работ по установке озонофильтрующих систем «ОЗОН-М»(%)</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jc w:val="center"/>
              <w:rPr>
                <w:rFonts w:ascii="Times New Roman" w:hAnsi="Times New Roman"/>
                <w:sz w:val="18"/>
                <w:szCs w:val="18"/>
              </w:rPr>
            </w:pPr>
            <w:r w:rsidRPr="00A17A86">
              <w:rPr>
                <w:rFonts w:ascii="Times New Roman" w:hAnsi="Times New Roman"/>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780B4E">
            <w:pPr>
              <w:autoSpaceDE w:val="0"/>
              <w:jc w:val="center"/>
              <w:rPr>
                <w:rFonts w:ascii="Times New Roman" w:hAnsi="Times New Roman"/>
                <w:sz w:val="18"/>
                <w:szCs w:val="18"/>
              </w:rPr>
            </w:pPr>
            <w:r w:rsidRPr="00A17A86">
              <w:rPr>
                <w:rFonts w:ascii="Times New Roman" w:hAnsi="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8A2E46">
            <w:pPr>
              <w:autoSpaceDE w:val="0"/>
              <w:jc w:val="center"/>
              <w:rPr>
                <w:rFonts w:ascii="Times New Roman" w:hAnsi="Times New Roman"/>
                <w:sz w:val="18"/>
                <w:szCs w:val="18"/>
              </w:rPr>
            </w:pPr>
            <w:r w:rsidRPr="00A17A86">
              <w:rPr>
                <w:rFonts w:ascii="Times New Roman" w:hAnsi="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8A2E4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8A2E46">
            <w:pPr>
              <w:autoSpaceDE w:val="0"/>
              <w:jc w:val="center"/>
              <w:rPr>
                <w:rFonts w:ascii="Times New Roman" w:hAnsi="Times New Roman"/>
                <w:sz w:val="18"/>
                <w:szCs w:val="18"/>
              </w:rPr>
            </w:pPr>
            <w:r w:rsidRPr="00A17A86">
              <w:rPr>
                <w:rFonts w:ascii="Times New Roman" w:hAnsi="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8A2E4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8A2E4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r>
      <w:tr w:rsidR="00957932" w:rsidRPr="00FA0E7C">
        <w:trPr>
          <w:gridAfter w:val="10"/>
          <w:wAfter w:w="12620" w:type="dxa"/>
        </w:trPr>
        <w:tc>
          <w:tcPr>
            <w:tcW w:w="15309" w:type="dxa"/>
            <w:gridSpan w:val="18"/>
            <w:tcBorders>
              <w:top w:val="single" w:sz="4" w:space="0" w:color="auto"/>
              <w:left w:val="single" w:sz="4" w:space="0" w:color="auto"/>
              <w:bottom w:val="single" w:sz="4" w:space="0" w:color="auto"/>
              <w:right w:val="single" w:sz="4" w:space="0" w:color="auto"/>
            </w:tcBorders>
          </w:tcPr>
          <w:p w:rsidR="00957932" w:rsidRPr="00A17A86" w:rsidRDefault="00957932" w:rsidP="00E0718C">
            <w:pPr>
              <w:pStyle w:val="ConsPlusCell"/>
              <w:jc w:val="center"/>
              <w:rPr>
                <w:rFonts w:ascii="Times New Roman" w:hAnsi="Times New Roman" w:cs="Times New Roman"/>
                <w:sz w:val="18"/>
                <w:szCs w:val="18"/>
              </w:rPr>
            </w:pPr>
            <w:r w:rsidRPr="00A17A86">
              <w:rPr>
                <w:rFonts w:ascii="Times New Roman" w:hAnsi="Times New Roman" w:cs="Times New Roman"/>
                <w:sz w:val="18"/>
                <w:szCs w:val="18"/>
                <w:u w:val="single"/>
              </w:rPr>
              <w:t>П</w:t>
            </w:r>
            <w:r w:rsidRPr="00A17A86">
              <w:rPr>
                <w:rFonts w:ascii="Times New Roman" w:hAnsi="Times New Roman" w:cs="Times New Roman"/>
                <w:bCs/>
                <w:sz w:val="18"/>
                <w:szCs w:val="18"/>
                <w:u w:val="single"/>
              </w:rPr>
              <w:t>одпрограмма I</w:t>
            </w:r>
            <w:r w:rsidRPr="00A17A86">
              <w:rPr>
                <w:rFonts w:ascii="Times New Roman" w:hAnsi="Times New Roman" w:cs="Times New Roman"/>
                <w:bCs/>
                <w:sz w:val="18"/>
                <w:szCs w:val="18"/>
                <w:u w:val="single"/>
                <w:lang w:val="en-US"/>
              </w:rPr>
              <w:t>I</w:t>
            </w:r>
            <w:r w:rsidRPr="00A17A86">
              <w:rPr>
                <w:rFonts w:ascii="Times New Roman" w:hAnsi="Times New Roman" w:cs="Times New Roman"/>
                <w:bCs/>
                <w:sz w:val="18"/>
                <w:szCs w:val="18"/>
                <w:u w:val="single"/>
              </w:rPr>
              <w:t xml:space="preserve"> «</w:t>
            </w:r>
            <w:r w:rsidRPr="00A17A86">
              <w:rPr>
                <w:rFonts w:ascii="Times New Roman" w:hAnsi="Times New Roman" w:cs="Times New Roman"/>
                <w:sz w:val="18"/>
                <w:szCs w:val="18"/>
                <w:u w:val="single"/>
              </w:rPr>
              <w:t>Общее образование</w:t>
            </w:r>
            <w:r w:rsidRPr="00A17A86">
              <w:rPr>
                <w:rFonts w:ascii="Times New Roman" w:hAnsi="Times New Roman" w:cs="Times New Roman"/>
                <w:bCs/>
                <w:sz w:val="18"/>
                <w:szCs w:val="18"/>
                <w:u w:val="single"/>
              </w:rPr>
              <w:t>»</w:t>
            </w:r>
          </w:p>
        </w:tc>
      </w:tr>
      <w:tr w:rsidR="00957932" w:rsidRPr="00FA0E7C">
        <w:trPr>
          <w:gridAfter w:val="10"/>
          <w:wAfter w:w="12620" w:type="dxa"/>
        </w:trPr>
        <w:tc>
          <w:tcPr>
            <w:tcW w:w="425" w:type="dxa"/>
            <w:vMerge w:val="restart"/>
            <w:tcBorders>
              <w:top w:val="single" w:sz="4" w:space="0" w:color="auto"/>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1.</w:t>
            </w:r>
          </w:p>
        </w:tc>
        <w:tc>
          <w:tcPr>
            <w:tcW w:w="2623" w:type="dxa"/>
            <w:gridSpan w:val="5"/>
            <w:vMerge w:val="restart"/>
            <w:tcBorders>
              <w:top w:val="single" w:sz="4" w:space="0" w:color="auto"/>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r w:rsidRPr="000B0E76">
              <w:rPr>
                <w:rFonts w:ascii="Times New Roman" w:hAnsi="Times New Roman" w:cs="Times New Roman"/>
                <w:sz w:val="20"/>
                <w:szCs w:val="20"/>
              </w:rPr>
              <w:t>Увеличение доли обучаю</w:t>
            </w:r>
            <w:r>
              <w:rPr>
                <w:rFonts w:ascii="Times New Roman" w:hAnsi="Times New Roman" w:cs="Times New Roman"/>
                <w:sz w:val="20"/>
                <w:szCs w:val="20"/>
              </w:rPr>
              <w:t xml:space="preserve">щихся по </w:t>
            </w:r>
            <w:r w:rsidRPr="000B0E76">
              <w:rPr>
                <w:rFonts w:ascii="Times New Roman" w:hAnsi="Times New Roman" w:cs="Times New Roman"/>
                <w:sz w:val="20"/>
                <w:szCs w:val="20"/>
              </w:rPr>
              <w:t>федеральным государственным образовательным стандартам</w:t>
            </w:r>
          </w:p>
        </w:tc>
        <w:tc>
          <w:tcPr>
            <w:tcW w:w="1205" w:type="dxa"/>
            <w:gridSpan w:val="2"/>
            <w:vMerge w:val="restart"/>
            <w:tcBorders>
              <w:top w:val="single" w:sz="4" w:space="0" w:color="auto"/>
              <w:left w:val="single" w:sz="4" w:space="0" w:color="auto"/>
              <w:right w:val="single" w:sz="4" w:space="0" w:color="auto"/>
            </w:tcBorders>
          </w:tcPr>
          <w:p w:rsidR="00957932" w:rsidRPr="00E8431B" w:rsidRDefault="003953EA" w:rsidP="00C87734">
            <w:pPr>
              <w:jc w:val="center"/>
              <w:rPr>
                <w:rFonts w:ascii="Times New Roman" w:hAnsi="Times New Roman"/>
                <w:color w:val="002060"/>
                <w:sz w:val="20"/>
                <w:szCs w:val="20"/>
              </w:rPr>
            </w:pPr>
            <w:r>
              <w:rPr>
                <w:rFonts w:ascii="Times New Roman" w:hAnsi="Times New Roman"/>
                <w:color w:val="002060"/>
                <w:sz w:val="20"/>
                <w:szCs w:val="20"/>
              </w:rPr>
              <w:t>338059</w:t>
            </w:r>
            <w:r w:rsidR="00E8431B" w:rsidRPr="00E8431B">
              <w:rPr>
                <w:rFonts w:ascii="Times New Roman" w:hAnsi="Times New Roman"/>
                <w:color w:val="002060"/>
                <w:sz w:val="20"/>
                <w:szCs w:val="20"/>
              </w:rPr>
              <w:t>,</w:t>
            </w:r>
            <w:r w:rsidR="00C673B8">
              <w:rPr>
                <w:rFonts w:ascii="Times New Roman" w:hAnsi="Times New Roman"/>
                <w:color w:val="002060"/>
                <w:sz w:val="20"/>
                <w:szCs w:val="20"/>
              </w:rPr>
              <w:t>4</w:t>
            </w:r>
          </w:p>
        </w:tc>
        <w:tc>
          <w:tcPr>
            <w:tcW w:w="1149" w:type="dxa"/>
            <w:gridSpan w:val="2"/>
            <w:vMerge w:val="restart"/>
            <w:tcBorders>
              <w:top w:val="single" w:sz="4" w:space="0" w:color="auto"/>
              <w:left w:val="single" w:sz="4" w:space="0" w:color="auto"/>
              <w:right w:val="single" w:sz="4" w:space="0" w:color="auto"/>
            </w:tcBorders>
          </w:tcPr>
          <w:p w:rsidR="00957932" w:rsidRPr="00E8431B" w:rsidRDefault="008E3103" w:rsidP="00C87734">
            <w:pPr>
              <w:jc w:val="center"/>
              <w:rPr>
                <w:rFonts w:ascii="Times New Roman" w:hAnsi="Times New Roman"/>
                <w:color w:val="002060"/>
                <w:sz w:val="20"/>
                <w:szCs w:val="20"/>
              </w:rPr>
            </w:pPr>
            <w:r>
              <w:rPr>
                <w:rFonts w:ascii="Times New Roman" w:hAnsi="Times New Roman"/>
                <w:color w:val="002060"/>
                <w:sz w:val="20"/>
                <w:szCs w:val="20"/>
              </w:rPr>
              <w:t>2689498</w:t>
            </w:r>
            <w:r w:rsidR="00E8431B" w:rsidRPr="00E8431B">
              <w:rPr>
                <w:rFonts w:ascii="Times New Roman" w:hAnsi="Times New Roman"/>
                <w:color w:val="002060"/>
                <w:sz w:val="20"/>
                <w:szCs w:val="20"/>
              </w:rPr>
              <w:t>,</w:t>
            </w:r>
            <w:r>
              <w:rPr>
                <w:rFonts w:ascii="Times New Roman" w:hAnsi="Times New Roman"/>
                <w:color w:val="002060"/>
                <w:sz w:val="20"/>
                <w:szCs w:val="20"/>
              </w:rPr>
              <w:t>8</w:t>
            </w:r>
          </w:p>
        </w:tc>
        <w:tc>
          <w:tcPr>
            <w:tcW w:w="2820" w:type="dxa"/>
            <w:tcBorders>
              <w:top w:val="single" w:sz="4" w:space="0" w:color="auto"/>
              <w:left w:val="single" w:sz="4" w:space="0" w:color="auto"/>
              <w:bottom w:val="single" w:sz="4" w:space="0" w:color="auto"/>
              <w:right w:val="single" w:sz="4" w:space="0" w:color="auto"/>
            </w:tcBorders>
            <w:vAlign w:val="center"/>
          </w:tcPr>
          <w:p w:rsidR="00957932" w:rsidRDefault="00957932" w:rsidP="00A17A86">
            <w:pPr>
              <w:pStyle w:val="ConsPlusCell"/>
              <w:rPr>
                <w:rFonts w:ascii="Times New Roman" w:hAnsi="Times New Roman" w:cs="Times New Roman"/>
                <w:sz w:val="18"/>
                <w:szCs w:val="18"/>
              </w:rPr>
            </w:pPr>
            <w:r w:rsidRPr="00A17A86">
              <w:rPr>
                <w:rFonts w:ascii="Times New Roman" w:hAnsi="Times New Roman" w:cs="Times New Roman"/>
                <w:sz w:val="18"/>
                <w:szCs w:val="18"/>
              </w:rPr>
              <w:t>Дети от 6,5 до 18 лет (чел.)</w:t>
            </w:r>
          </w:p>
          <w:p w:rsidR="003776FC" w:rsidRPr="00A17A86" w:rsidRDefault="003776FC" w:rsidP="00A17A86">
            <w:pPr>
              <w:pStyle w:val="ConsPlusCell"/>
              <w:rPr>
                <w:rFonts w:ascii="Times New Roman" w:hAnsi="Times New Roman" w:cs="Times New Roman"/>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Чел.</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957932" w:rsidRDefault="00957932" w:rsidP="00391AEE">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6545</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957932" w:rsidRDefault="005709F7" w:rsidP="00391AEE">
            <w:pPr>
              <w:pStyle w:val="ConsPlusCell"/>
              <w:jc w:val="center"/>
              <w:rPr>
                <w:rFonts w:ascii="Times New Roman" w:hAnsi="Times New Roman" w:cs="Times New Roman"/>
                <w:sz w:val="18"/>
                <w:szCs w:val="18"/>
              </w:rPr>
            </w:pPr>
            <w:r>
              <w:rPr>
                <w:rFonts w:ascii="Times New Roman" w:hAnsi="Times New Roman" w:cs="Times New Roman"/>
                <w:sz w:val="18"/>
                <w:szCs w:val="18"/>
              </w:rPr>
              <w:t>6579</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957932" w:rsidRDefault="00957932" w:rsidP="00391AEE">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6650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957932" w:rsidRDefault="00957932" w:rsidP="00391AEE">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6700</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957932" w:rsidRDefault="00957932" w:rsidP="00391AEE">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6700</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957932" w:rsidRDefault="00957932" w:rsidP="00391AEE">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6700</w:t>
            </w:r>
          </w:p>
        </w:tc>
      </w:tr>
      <w:tr w:rsidR="00957932" w:rsidRPr="00FA0E7C">
        <w:trPr>
          <w:gridAfter w:val="10"/>
          <w:wAfter w:w="12620" w:type="dxa"/>
        </w:trPr>
        <w:tc>
          <w:tcPr>
            <w:tcW w:w="425" w:type="dxa"/>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1205"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1149"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18"/>
                <w:szCs w:val="18"/>
              </w:rPr>
            </w:pPr>
          </w:p>
        </w:tc>
        <w:tc>
          <w:tcPr>
            <w:tcW w:w="2820" w:type="dxa"/>
            <w:tcBorders>
              <w:top w:val="single" w:sz="4" w:space="0" w:color="auto"/>
              <w:left w:val="single" w:sz="4" w:space="0" w:color="auto"/>
              <w:bottom w:val="single" w:sz="4" w:space="0" w:color="auto"/>
              <w:right w:val="single" w:sz="4" w:space="0" w:color="auto"/>
            </w:tcBorders>
            <w:vAlign w:val="center"/>
          </w:tcPr>
          <w:p w:rsidR="00957932" w:rsidRDefault="00957932" w:rsidP="00A17A86">
            <w:pPr>
              <w:pStyle w:val="ConsPlusCell"/>
              <w:rPr>
                <w:rFonts w:ascii="Times New Roman" w:hAnsi="Times New Roman" w:cs="Times New Roman"/>
                <w:sz w:val="18"/>
                <w:szCs w:val="18"/>
              </w:rPr>
            </w:pPr>
            <w:r w:rsidRPr="00A17A86">
              <w:rPr>
                <w:rFonts w:ascii="Times New Roman" w:hAnsi="Times New Roman" w:cs="Times New Roman"/>
                <w:sz w:val="18"/>
                <w:szCs w:val="18"/>
              </w:rPr>
              <w:t>Доля учреждений социальной сферы, применивших нормативы коммунальных услуг(%)</w:t>
            </w:r>
          </w:p>
          <w:p w:rsidR="003776FC" w:rsidRPr="00A17A86" w:rsidRDefault="003776FC" w:rsidP="00A17A86">
            <w:pPr>
              <w:pStyle w:val="ConsPlusCell"/>
              <w:rPr>
                <w:rFonts w:ascii="Times New Roman" w:hAnsi="Times New Roman" w:cs="Times New Roman"/>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780B4E">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r>
      <w:tr w:rsidR="00957932" w:rsidRPr="00FA0E7C">
        <w:trPr>
          <w:gridAfter w:val="10"/>
          <w:wAfter w:w="12620" w:type="dxa"/>
        </w:trPr>
        <w:tc>
          <w:tcPr>
            <w:tcW w:w="425" w:type="dxa"/>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1205"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1149"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18"/>
                <w:szCs w:val="18"/>
              </w:rPr>
            </w:pP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rPr>
                <w:rFonts w:ascii="Times New Roman" w:hAnsi="Times New Roman" w:cs="Times New Roman"/>
                <w:sz w:val="18"/>
                <w:szCs w:val="18"/>
              </w:rPr>
            </w:pPr>
            <w:r w:rsidRPr="00A17A86">
              <w:rPr>
                <w:rFonts w:ascii="Times New Roman" w:hAnsi="Times New Roman" w:cs="Times New Roman"/>
                <w:sz w:val="18"/>
                <w:szCs w:val="18"/>
              </w:rPr>
              <w:t>Справочно: Количество учреждений социальной сферы, относящихся к сфере образования, применивших нормативы коммунальных услуг</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единиц</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780B4E">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r>
      <w:tr w:rsidR="00957932" w:rsidRPr="00FA0E7C">
        <w:trPr>
          <w:gridAfter w:val="10"/>
          <w:wAfter w:w="12620" w:type="dxa"/>
        </w:trPr>
        <w:tc>
          <w:tcPr>
            <w:tcW w:w="425" w:type="dxa"/>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1205"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1149"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18"/>
                <w:szCs w:val="18"/>
              </w:rPr>
            </w:pP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rPr>
                <w:rFonts w:ascii="Times New Roman" w:hAnsi="Times New Roman" w:cs="Times New Roman"/>
                <w:sz w:val="18"/>
                <w:szCs w:val="18"/>
              </w:rPr>
            </w:pPr>
            <w:r w:rsidRPr="00A17A86">
              <w:rPr>
                <w:rFonts w:ascii="Times New Roman" w:hAnsi="Times New Roman" w:cs="Times New Roman"/>
                <w:sz w:val="18"/>
                <w:szCs w:val="18"/>
              </w:rPr>
              <w:t>Справочно: Общее количество учреждений социальной сферы, относящихся к сфере образования</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единиц</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780B4E">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r>
      <w:tr w:rsidR="00957932" w:rsidRPr="00FA0E7C">
        <w:trPr>
          <w:gridAfter w:val="10"/>
          <w:wAfter w:w="12620" w:type="dxa"/>
        </w:trPr>
        <w:tc>
          <w:tcPr>
            <w:tcW w:w="425" w:type="dxa"/>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1205"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1149"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18"/>
                <w:szCs w:val="18"/>
              </w:rPr>
            </w:pP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174832" w:rsidRDefault="00957932" w:rsidP="00A17A86">
            <w:pPr>
              <w:pStyle w:val="ConsPlusCell"/>
              <w:rPr>
                <w:rFonts w:ascii="Times New Roman" w:hAnsi="Times New Roman" w:cs="Times New Roman"/>
                <w:sz w:val="18"/>
                <w:szCs w:val="18"/>
              </w:rPr>
            </w:pPr>
            <w:r w:rsidRPr="00174832">
              <w:rPr>
                <w:rFonts w:ascii="Times New Roman" w:hAnsi="Times New Roman" w:cs="Times New Roman"/>
                <w:sz w:val="18"/>
                <w:szCs w:val="18"/>
              </w:rPr>
              <w:t>Удельный вес численности обучающихся в образовательных организациях общего образования в соответствии с федеральными государственными образовательными стандартами в общей численности обучающихся в образовательных организациях общего образования, (%)</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C45AB5">
            <w:pPr>
              <w:jc w:val="center"/>
              <w:rPr>
                <w:rFonts w:ascii="Times New Roman" w:hAnsi="Times New Roman"/>
                <w:sz w:val="18"/>
                <w:szCs w:val="18"/>
              </w:rPr>
            </w:pPr>
            <w:r w:rsidRPr="00A17A86">
              <w:rPr>
                <w:rFonts w:ascii="Times New Roman" w:hAnsi="Times New Roman"/>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0E6EC5" w:rsidP="00C45AB5">
            <w:pPr>
              <w:autoSpaceDE w:val="0"/>
              <w:jc w:val="center"/>
              <w:rPr>
                <w:rFonts w:ascii="Times New Roman" w:hAnsi="Times New Roman"/>
                <w:sz w:val="18"/>
                <w:szCs w:val="18"/>
              </w:rPr>
            </w:pPr>
            <w:r>
              <w:rPr>
                <w:rFonts w:ascii="Times New Roman" w:hAnsi="Times New Roman"/>
                <w:sz w:val="18"/>
                <w:szCs w:val="18"/>
              </w:rPr>
              <w:t>68,9</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color w:val="000000"/>
                <w:sz w:val="18"/>
                <w:szCs w:val="18"/>
              </w:rPr>
            </w:pPr>
            <w:r w:rsidRPr="00A17A86">
              <w:rPr>
                <w:rFonts w:ascii="Times New Roman" w:hAnsi="Times New Roman"/>
                <w:color w:val="000000"/>
                <w:sz w:val="18"/>
                <w:szCs w:val="18"/>
              </w:rPr>
              <w:t>78,8</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color w:val="000000"/>
                <w:sz w:val="18"/>
                <w:szCs w:val="18"/>
              </w:rPr>
            </w:pPr>
            <w:r w:rsidRPr="00A17A86">
              <w:rPr>
                <w:rFonts w:ascii="Times New Roman" w:hAnsi="Times New Roman"/>
                <w:color w:val="000000"/>
                <w:sz w:val="18"/>
                <w:szCs w:val="18"/>
              </w:rPr>
              <w:t>89,2</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color w:val="000000"/>
                <w:sz w:val="18"/>
                <w:szCs w:val="18"/>
              </w:rPr>
            </w:pPr>
            <w:r w:rsidRPr="00A17A86">
              <w:rPr>
                <w:rFonts w:ascii="Times New Roman" w:hAnsi="Times New Roman"/>
                <w:color w:val="000000"/>
                <w:sz w:val="18"/>
                <w:szCs w:val="18"/>
              </w:rPr>
              <w:t>93,5</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color w:val="000000"/>
                <w:sz w:val="18"/>
                <w:szCs w:val="18"/>
              </w:rPr>
            </w:pPr>
            <w:r w:rsidRPr="00A17A86">
              <w:rPr>
                <w:rFonts w:ascii="Times New Roman" w:hAnsi="Times New Roman"/>
                <w:color w:val="000000"/>
                <w:sz w:val="18"/>
                <w:szCs w:val="18"/>
              </w:rPr>
              <w:t>97,7</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color w:val="000000"/>
                <w:sz w:val="18"/>
                <w:szCs w:val="18"/>
              </w:rPr>
            </w:pPr>
            <w:r w:rsidRPr="00A17A86">
              <w:rPr>
                <w:rFonts w:ascii="Times New Roman" w:hAnsi="Times New Roman"/>
                <w:color w:val="000000"/>
                <w:sz w:val="18"/>
                <w:szCs w:val="18"/>
              </w:rPr>
              <w:t>100</w:t>
            </w:r>
          </w:p>
        </w:tc>
      </w:tr>
      <w:tr w:rsidR="00957932" w:rsidRPr="00FA0E7C">
        <w:trPr>
          <w:gridAfter w:val="10"/>
          <w:wAfter w:w="12620" w:type="dxa"/>
          <w:trHeight w:val="320"/>
        </w:trPr>
        <w:tc>
          <w:tcPr>
            <w:tcW w:w="425" w:type="dxa"/>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1205" w:type="dxa"/>
            <w:gridSpan w:val="2"/>
            <w:vMerge/>
            <w:tcBorders>
              <w:left w:val="single" w:sz="4" w:space="0" w:color="auto"/>
              <w:right w:val="single" w:sz="4" w:space="0" w:color="auto"/>
            </w:tcBorders>
          </w:tcPr>
          <w:p w:rsidR="00957932" w:rsidRPr="00FA0E7C" w:rsidRDefault="00957932" w:rsidP="00182A6F">
            <w:pPr>
              <w:jc w:val="center"/>
              <w:rPr>
                <w:rFonts w:ascii="Times New Roman" w:hAnsi="Times New Roman"/>
                <w:sz w:val="20"/>
                <w:szCs w:val="20"/>
              </w:rPr>
            </w:pPr>
          </w:p>
        </w:tc>
        <w:tc>
          <w:tcPr>
            <w:tcW w:w="1149" w:type="dxa"/>
            <w:gridSpan w:val="2"/>
            <w:vMerge/>
            <w:tcBorders>
              <w:left w:val="single" w:sz="4" w:space="0" w:color="auto"/>
              <w:right w:val="single" w:sz="4" w:space="0" w:color="auto"/>
            </w:tcBorders>
          </w:tcPr>
          <w:p w:rsidR="00957932" w:rsidRPr="00FA0E7C" w:rsidRDefault="00957932" w:rsidP="00182A6F">
            <w:pPr>
              <w:jc w:val="cente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174832" w:rsidRDefault="00957932" w:rsidP="00A17A86">
            <w:pPr>
              <w:pStyle w:val="ConsPlusCell"/>
              <w:rPr>
                <w:rFonts w:ascii="Times New Roman" w:hAnsi="Times New Roman" w:cs="Times New Roman"/>
                <w:sz w:val="18"/>
                <w:szCs w:val="18"/>
              </w:rPr>
            </w:pPr>
            <w:r w:rsidRPr="00174832">
              <w:rPr>
                <w:rFonts w:ascii="Times New Roman" w:hAnsi="Times New Roman" w:cs="Times New Roman"/>
                <w:sz w:val="18"/>
                <w:szCs w:val="18"/>
              </w:rPr>
              <w:t>Отношение средней заработной платы педагогических работников муниципальных образовательных организаций общего образования к среднемесячному доходу от трудовой деятельности, (%)</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8B3CFB" w:rsidP="00FA7608">
            <w:pPr>
              <w:pStyle w:val="ConsPlusCell"/>
              <w:jc w:val="center"/>
              <w:rPr>
                <w:rFonts w:ascii="Times New Roman" w:hAnsi="Times New Roman" w:cs="Times New Roman"/>
                <w:sz w:val="18"/>
                <w:szCs w:val="18"/>
              </w:rPr>
            </w:pPr>
            <w:r>
              <w:rPr>
                <w:rFonts w:ascii="Times New Roman" w:hAnsi="Times New Roman"/>
                <w:sz w:val="18"/>
                <w:szCs w:val="18"/>
              </w:rPr>
              <w:t>124</w:t>
            </w:r>
            <w:r w:rsidR="00957932" w:rsidRPr="00A17A86">
              <w:rPr>
                <w:rFonts w:ascii="Times New Roman" w:hAnsi="Times New Roman"/>
                <w:sz w:val="18"/>
                <w:szCs w:val="18"/>
              </w:rPr>
              <w:t>,</w:t>
            </w:r>
            <w:r>
              <w:rPr>
                <w:rFonts w:ascii="Times New Roman" w:hAnsi="Times New Roman"/>
                <w:sz w:val="18"/>
                <w:szCs w:val="18"/>
              </w:rPr>
              <w:t>8</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8B3CFB" w:rsidP="00A17A86">
            <w:pPr>
              <w:pStyle w:val="ConsPlusCell"/>
              <w:jc w:val="center"/>
              <w:rPr>
                <w:rFonts w:ascii="Times New Roman" w:hAnsi="Times New Roman" w:cs="Times New Roman"/>
                <w:sz w:val="18"/>
                <w:szCs w:val="18"/>
              </w:rPr>
            </w:pPr>
            <w:r>
              <w:rPr>
                <w:rFonts w:ascii="Times New Roman" w:hAnsi="Times New Roman" w:cs="Times New Roman"/>
                <w:sz w:val="18"/>
                <w:szCs w:val="18"/>
              </w:rPr>
              <w:t>116,2</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8B3CFB" w:rsidP="00A17A86">
            <w:pPr>
              <w:pStyle w:val="ConsPlusCell"/>
              <w:jc w:val="center"/>
              <w:rPr>
                <w:rFonts w:ascii="Times New Roman" w:hAnsi="Times New Roman" w:cs="Times New Roman"/>
                <w:sz w:val="18"/>
                <w:szCs w:val="18"/>
              </w:rPr>
            </w:pPr>
            <w:r>
              <w:rPr>
                <w:rFonts w:ascii="Times New Roman" w:hAnsi="Times New Roman" w:cs="Times New Roman"/>
                <w:sz w:val="18"/>
                <w:szCs w:val="18"/>
              </w:rPr>
              <w:t>110,2</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8B3CFB" w:rsidP="00A17A86">
            <w:pPr>
              <w:pStyle w:val="ConsPlusCell"/>
              <w:jc w:val="center"/>
              <w:rPr>
                <w:rFonts w:ascii="Times New Roman" w:hAnsi="Times New Roman" w:cs="Times New Roman"/>
                <w:sz w:val="18"/>
                <w:szCs w:val="18"/>
              </w:rPr>
            </w:pPr>
            <w:r>
              <w:rPr>
                <w:rFonts w:ascii="Times New Roman" w:hAnsi="Times New Roman" w:cs="Times New Roman"/>
                <w:sz w:val="18"/>
                <w:szCs w:val="18"/>
              </w:rPr>
              <w:t>104,3</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8B3CFB" w:rsidP="00A17A86">
            <w:pPr>
              <w:pStyle w:val="ConsPlusCell"/>
              <w:jc w:val="center"/>
              <w:rPr>
                <w:rFonts w:ascii="Times New Roman" w:hAnsi="Times New Roman" w:cs="Times New Roman"/>
                <w:sz w:val="18"/>
                <w:szCs w:val="18"/>
              </w:rPr>
            </w:pPr>
            <w:r>
              <w:rPr>
                <w:rFonts w:ascii="Times New Roman" w:hAnsi="Times New Roman" w:cs="Times New Roman"/>
                <w:sz w:val="18"/>
                <w:szCs w:val="18"/>
              </w:rPr>
              <w:t>104,3</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8B3CFB" w:rsidP="00A17A86">
            <w:pPr>
              <w:pStyle w:val="ConsPlusCell"/>
              <w:jc w:val="center"/>
              <w:rPr>
                <w:rFonts w:ascii="Times New Roman" w:hAnsi="Times New Roman" w:cs="Times New Roman"/>
                <w:sz w:val="18"/>
                <w:szCs w:val="18"/>
              </w:rPr>
            </w:pPr>
            <w:r>
              <w:rPr>
                <w:rFonts w:ascii="Times New Roman" w:hAnsi="Times New Roman" w:cs="Times New Roman"/>
                <w:sz w:val="18"/>
                <w:szCs w:val="18"/>
              </w:rPr>
              <w:t>104,3</w:t>
            </w:r>
          </w:p>
        </w:tc>
      </w:tr>
      <w:tr w:rsidR="00957932" w:rsidRPr="00FA0E7C">
        <w:trPr>
          <w:gridAfter w:val="10"/>
          <w:wAfter w:w="12620" w:type="dxa"/>
          <w:trHeight w:val="320"/>
        </w:trPr>
        <w:tc>
          <w:tcPr>
            <w:tcW w:w="425" w:type="dxa"/>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1205" w:type="dxa"/>
            <w:gridSpan w:val="2"/>
            <w:vMerge/>
            <w:tcBorders>
              <w:left w:val="single" w:sz="4" w:space="0" w:color="auto"/>
              <w:right w:val="single" w:sz="4" w:space="0" w:color="auto"/>
            </w:tcBorders>
          </w:tcPr>
          <w:p w:rsidR="00957932" w:rsidRPr="00FA0E7C" w:rsidRDefault="00957932" w:rsidP="00182A6F">
            <w:pPr>
              <w:jc w:val="center"/>
              <w:rPr>
                <w:rFonts w:ascii="Times New Roman" w:hAnsi="Times New Roman"/>
                <w:sz w:val="20"/>
                <w:szCs w:val="20"/>
              </w:rPr>
            </w:pPr>
          </w:p>
        </w:tc>
        <w:tc>
          <w:tcPr>
            <w:tcW w:w="1149" w:type="dxa"/>
            <w:gridSpan w:val="2"/>
            <w:vMerge/>
            <w:tcBorders>
              <w:left w:val="single" w:sz="4" w:space="0" w:color="auto"/>
              <w:right w:val="single" w:sz="4" w:space="0" w:color="auto"/>
            </w:tcBorders>
          </w:tcPr>
          <w:p w:rsidR="00957932" w:rsidRPr="00FA0E7C" w:rsidRDefault="00957932" w:rsidP="00182A6F">
            <w:pPr>
              <w:jc w:val="cente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174832" w:rsidRDefault="00957932" w:rsidP="00A17A86">
            <w:pPr>
              <w:pStyle w:val="ConsPlusCell"/>
              <w:rPr>
                <w:rFonts w:ascii="Times New Roman" w:hAnsi="Times New Roman" w:cs="Times New Roman"/>
                <w:sz w:val="18"/>
                <w:szCs w:val="18"/>
              </w:rPr>
            </w:pPr>
            <w:r w:rsidRPr="00174832">
              <w:rPr>
                <w:rFonts w:ascii="Times New Roman" w:hAnsi="Times New Roman" w:cs="Times New Roman"/>
                <w:sz w:val="18"/>
                <w:szCs w:val="18"/>
              </w:rPr>
              <w:t>Доля обучающихся муниципальных общеобразовательных организаций, которым предоставлена возможность обучаться в соответствии с основными современными требованиями, в общей численности обучающихся, (%)</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B312C4">
            <w:pPr>
              <w:autoSpaceDE w:val="0"/>
              <w:jc w:val="center"/>
              <w:rPr>
                <w:rFonts w:ascii="Times New Roman" w:hAnsi="Times New Roman"/>
                <w:sz w:val="18"/>
                <w:szCs w:val="18"/>
              </w:rPr>
            </w:pPr>
            <w:r w:rsidRPr="00A17A86">
              <w:rPr>
                <w:rFonts w:ascii="Times New Roman" w:hAnsi="Times New Roman"/>
                <w:sz w:val="18"/>
                <w:szCs w:val="18"/>
              </w:rPr>
              <w:t>Процент от общего количества учащихся в общеобразовательных учреждениях</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B312C4">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87,5</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88,5</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90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90</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90</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90</w:t>
            </w:r>
          </w:p>
        </w:tc>
      </w:tr>
      <w:tr w:rsidR="00957932" w:rsidRPr="00FA0E7C">
        <w:trPr>
          <w:gridAfter w:val="10"/>
          <w:wAfter w:w="12620" w:type="dxa"/>
          <w:trHeight w:val="320"/>
        </w:trPr>
        <w:tc>
          <w:tcPr>
            <w:tcW w:w="425" w:type="dxa"/>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1205" w:type="dxa"/>
            <w:gridSpan w:val="2"/>
            <w:vMerge/>
            <w:tcBorders>
              <w:left w:val="single" w:sz="4" w:space="0" w:color="auto"/>
              <w:right w:val="single" w:sz="4" w:space="0" w:color="auto"/>
            </w:tcBorders>
          </w:tcPr>
          <w:p w:rsidR="00957932" w:rsidRPr="00FA0E7C" w:rsidRDefault="00957932" w:rsidP="00182A6F">
            <w:pPr>
              <w:jc w:val="center"/>
              <w:rPr>
                <w:rFonts w:ascii="Times New Roman" w:hAnsi="Times New Roman"/>
                <w:sz w:val="20"/>
                <w:szCs w:val="20"/>
              </w:rPr>
            </w:pPr>
          </w:p>
        </w:tc>
        <w:tc>
          <w:tcPr>
            <w:tcW w:w="1149" w:type="dxa"/>
            <w:gridSpan w:val="2"/>
            <w:vMerge/>
            <w:tcBorders>
              <w:left w:val="single" w:sz="4" w:space="0" w:color="auto"/>
              <w:right w:val="single" w:sz="4" w:space="0" w:color="auto"/>
            </w:tcBorders>
          </w:tcPr>
          <w:p w:rsidR="00957932" w:rsidRPr="00FA0E7C" w:rsidRDefault="00957932" w:rsidP="00182A6F">
            <w:pPr>
              <w:jc w:val="cente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rPr>
                <w:rFonts w:ascii="Times New Roman" w:hAnsi="Times New Roman" w:cs="Times New Roman"/>
                <w:sz w:val="18"/>
                <w:szCs w:val="18"/>
              </w:rPr>
            </w:pPr>
            <w:r w:rsidRPr="00A17A86">
              <w:rPr>
                <w:rFonts w:ascii="Times New Roman" w:hAnsi="Times New Roman" w:cs="Times New Roman"/>
                <w:sz w:val="18"/>
                <w:szCs w:val="18"/>
              </w:rPr>
              <w:t>Отношение среднего балла ЕГЭ (в расчете на 1 предмет) в 10 процентах школ с лучшими результатами ЕГЭ к среднему баллу ЕГЭ (в расчете на 1 предмет) в 10 процентах школ с худшими результатами ЕГЭ</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B312C4">
            <w:pPr>
              <w:autoSpaceDE w:val="0"/>
              <w:jc w:val="center"/>
              <w:rPr>
                <w:rFonts w:ascii="Times New Roman" w:hAnsi="Times New Roman"/>
                <w:sz w:val="18"/>
                <w:szCs w:val="18"/>
              </w:rPr>
            </w:pPr>
            <w:r w:rsidRPr="00A17A86">
              <w:rPr>
                <w:rFonts w:ascii="Times New Roman" w:hAnsi="Times New Roman"/>
                <w:sz w:val="18"/>
                <w:szCs w:val="18"/>
              </w:rPr>
              <w:t>Процент от общего количества учащихся в общеобразовательных учреждениях</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D56D30">
            <w:pPr>
              <w:autoSpaceDE w:val="0"/>
              <w:jc w:val="center"/>
              <w:rPr>
                <w:rFonts w:ascii="Times New Roman" w:hAnsi="Times New Roman"/>
                <w:sz w:val="18"/>
                <w:szCs w:val="18"/>
              </w:rPr>
            </w:pPr>
            <w:r w:rsidRPr="00A17A86">
              <w:rPr>
                <w:rFonts w:ascii="Times New Roman" w:hAnsi="Times New Roman"/>
                <w:sz w:val="18"/>
                <w:szCs w:val="18"/>
              </w:rPr>
              <w:t>1,58</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1,55</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1,53</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1,53</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1,53</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1,53</w:t>
            </w:r>
          </w:p>
        </w:tc>
      </w:tr>
      <w:tr w:rsidR="00957932" w:rsidRPr="00FA0E7C">
        <w:trPr>
          <w:gridAfter w:val="10"/>
          <w:wAfter w:w="12620" w:type="dxa"/>
          <w:trHeight w:val="320"/>
        </w:trPr>
        <w:tc>
          <w:tcPr>
            <w:tcW w:w="425" w:type="dxa"/>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1205" w:type="dxa"/>
            <w:gridSpan w:val="2"/>
            <w:vMerge/>
            <w:tcBorders>
              <w:left w:val="single" w:sz="4" w:space="0" w:color="auto"/>
              <w:right w:val="single" w:sz="4" w:space="0" w:color="auto"/>
            </w:tcBorders>
          </w:tcPr>
          <w:p w:rsidR="00957932" w:rsidRPr="00FA0E7C" w:rsidRDefault="00957932" w:rsidP="00182A6F">
            <w:pPr>
              <w:jc w:val="center"/>
              <w:rPr>
                <w:rFonts w:ascii="Times New Roman" w:hAnsi="Times New Roman"/>
                <w:sz w:val="20"/>
                <w:szCs w:val="20"/>
              </w:rPr>
            </w:pPr>
          </w:p>
        </w:tc>
        <w:tc>
          <w:tcPr>
            <w:tcW w:w="1149" w:type="dxa"/>
            <w:gridSpan w:val="2"/>
            <w:vMerge/>
            <w:tcBorders>
              <w:left w:val="single" w:sz="4" w:space="0" w:color="auto"/>
              <w:right w:val="single" w:sz="4" w:space="0" w:color="auto"/>
            </w:tcBorders>
          </w:tcPr>
          <w:p w:rsidR="00957932" w:rsidRPr="00FA0E7C" w:rsidRDefault="00957932" w:rsidP="00182A6F">
            <w:pPr>
              <w:jc w:val="cente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rPr>
                <w:rFonts w:ascii="Times New Roman" w:hAnsi="Times New Roman" w:cs="Times New Roman"/>
                <w:sz w:val="18"/>
                <w:szCs w:val="18"/>
              </w:rPr>
            </w:pPr>
            <w:r w:rsidRPr="00A17A86">
              <w:rPr>
                <w:rFonts w:ascii="Times New Roman" w:hAnsi="Times New Roman" w:cs="Times New Roman"/>
                <w:sz w:val="18"/>
                <w:szCs w:val="18"/>
              </w:rPr>
              <w:t>Количество компьютеров на 100 обучающихся в общеобразовательных учреждениях</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B312C4">
            <w:pPr>
              <w:autoSpaceDE w:val="0"/>
              <w:jc w:val="center"/>
              <w:rPr>
                <w:rFonts w:ascii="Times New Roman" w:hAnsi="Times New Roman"/>
                <w:sz w:val="18"/>
                <w:szCs w:val="18"/>
              </w:rPr>
            </w:pPr>
            <w:r w:rsidRPr="00A17A86">
              <w:rPr>
                <w:rFonts w:ascii="Times New Roman" w:hAnsi="Times New Roman"/>
                <w:sz w:val="18"/>
                <w:szCs w:val="18"/>
              </w:rPr>
              <w:t>Процент от общего количества учащихся</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D56D30">
            <w:pPr>
              <w:autoSpaceDE w:val="0"/>
              <w:jc w:val="center"/>
              <w:rPr>
                <w:rFonts w:ascii="Times New Roman" w:hAnsi="Times New Roman"/>
                <w:sz w:val="18"/>
                <w:szCs w:val="18"/>
              </w:rPr>
            </w:pPr>
            <w:r w:rsidRPr="00A17A86">
              <w:rPr>
                <w:rFonts w:ascii="Times New Roman" w:hAnsi="Times New Roman"/>
                <w:sz w:val="18"/>
                <w:szCs w:val="18"/>
              </w:rPr>
              <w:t>21</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24,0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24,0</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24,0</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24,0</w:t>
            </w:r>
          </w:p>
        </w:tc>
      </w:tr>
      <w:tr w:rsidR="00957932" w:rsidRPr="00FA0E7C">
        <w:trPr>
          <w:gridAfter w:val="10"/>
          <w:wAfter w:w="12620" w:type="dxa"/>
          <w:trHeight w:val="320"/>
        </w:trPr>
        <w:tc>
          <w:tcPr>
            <w:tcW w:w="425" w:type="dxa"/>
            <w:vMerge/>
            <w:tcBorders>
              <w:left w:val="single" w:sz="4" w:space="0" w:color="auto"/>
              <w:bottom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2623" w:type="dxa"/>
            <w:gridSpan w:val="5"/>
            <w:vMerge/>
            <w:tcBorders>
              <w:left w:val="single" w:sz="4" w:space="0" w:color="auto"/>
              <w:bottom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1205" w:type="dxa"/>
            <w:gridSpan w:val="2"/>
            <w:vMerge/>
            <w:tcBorders>
              <w:left w:val="single" w:sz="4" w:space="0" w:color="auto"/>
              <w:bottom w:val="single" w:sz="4" w:space="0" w:color="auto"/>
              <w:right w:val="single" w:sz="4" w:space="0" w:color="auto"/>
            </w:tcBorders>
          </w:tcPr>
          <w:p w:rsidR="00957932" w:rsidRPr="00FA0E7C" w:rsidRDefault="00957932" w:rsidP="00182A6F">
            <w:pPr>
              <w:jc w:val="center"/>
              <w:rPr>
                <w:rFonts w:ascii="Times New Roman" w:hAnsi="Times New Roman"/>
                <w:sz w:val="20"/>
                <w:szCs w:val="20"/>
              </w:rPr>
            </w:pPr>
          </w:p>
        </w:tc>
        <w:tc>
          <w:tcPr>
            <w:tcW w:w="1149" w:type="dxa"/>
            <w:gridSpan w:val="2"/>
            <w:vMerge/>
            <w:tcBorders>
              <w:left w:val="single" w:sz="4" w:space="0" w:color="auto"/>
              <w:bottom w:val="single" w:sz="4" w:space="0" w:color="auto"/>
              <w:right w:val="single" w:sz="4" w:space="0" w:color="auto"/>
            </w:tcBorders>
          </w:tcPr>
          <w:p w:rsidR="00957932" w:rsidRPr="00FA0E7C" w:rsidRDefault="00957932" w:rsidP="00182A6F">
            <w:pPr>
              <w:jc w:val="cente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957932" w:rsidRDefault="00957932" w:rsidP="00A17A86">
            <w:pPr>
              <w:pStyle w:val="18"/>
              <w:ind w:firstLine="0"/>
              <w:rPr>
                <w:sz w:val="18"/>
                <w:szCs w:val="18"/>
              </w:rPr>
            </w:pPr>
            <w:r w:rsidRPr="00A17A86">
              <w:rPr>
                <w:sz w:val="18"/>
                <w:szCs w:val="18"/>
              </w:rPr>
              <w:t>Доля общеобразовательных организаций, перешедших на электронный документооборот (электронные системы управления), в общей численности общеобразовательных организаций (%)</w:t>
            </w:r>
          </w:p>
          <w:p w:rsidR="00174832" w:rsidRDefault="00174832" w:rsidP="00A17A86">
            <w:pPr>
              <w:pStyle w:val="18"/>
              <w:ind w:firstLine="0"/>
              <w:rPr>
                <w:sz w:val="18"/>
                <w:szCs w:val="18"/>
              </w:rPr>
            </w:pPr>
          </w:p>
          <w:p w:rsidR="00DA51E5" w:rsidRDefault="00DA51E5" w:rsidP="00A17A86">
            <w:pPr>
              <w:pStyle w:val="18"/>
              <w:ind w:firstLine="0"/>
              <w:rPr>
                <w:sz w:val="18"/>
                <w:szCs w:val="18"/>
              </w:rPr>
            </w:pPr>
          </w:p>
          <w:p w:rsidR="00DA51E5" w:rsidRPr="00174832" w:rsidRDefault="00DA51E5" w:rsidP="00A17A86">
            <w:pPr>
              <w:pStyle w:val="18"/>
              <w:ind w:firstLine="0"/>
              <w:rPr>
                <w:sz w:val="18"/>
                <w:szCs w:val="18"/>
              </w:rPr>
            </w:pPr>
          </w:p>
          <w:p w:rsidR="00174832" w:rsidRPr="00174832" w:rsidRDefault="00174832" w:rsidP="00A17A86">
            <w:pPr>
              <w:pStyle w:val="18"/>
              <w:ind w:firstLine="0"/>
              <w:rPr>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B312C4">
            <w:pPr>
              <w:autoSpaceDE w:val="0"/>
              <w:jc w:val="center"/>
              <w:rPr>
                <w:rFonts w:ascii="Times New Roman" w:hAnsi="Times New Roman"/>
                <w:sz w:val="18"/>
                <w:szCs w:val="18"/>
              </w:rPr>
            </w:pPr>
            <w:r w:rsidRPr="00A17A86">
              <w:rPr>
                <w:rFonts w:ascii="Times New Roman" w:hAnsi="Times New Roman"/>
                <w:sz w:val="18"/>
                <w:szCs w:val="18"/>
              </w:rPr>
              <w:t>Количество образовательных учреждений</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B312C4">
            <w:pPr>
              <w:autoSpaceDE w:val="0"/>
              <w:jc w:val="center"/>
              <w:rPr>
                <w:rFonts w:ascii="Times New Roman" w:hAnsi="Times New Roman"/>
                <w:sz w:val="18"/>
                <w:szCs w:val="18"/>
              </w:rPr>
            </w:pPr>
            <w:r w:rsidRPr="00A17A86">
              <w:rPr>
                <w:rFonts w:ascii="Times New Roman" w:hAnsi="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100</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100</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100</w:t>
            </w:r>
          </w:p>
        </w:tc>
      </w:tr>
      <w:tr w:rsidR="00957932" w:rsidRPr="00FA0E7C">
        <w:trPr>
          <w:gridAfter w:val="10"/>
          <w:wAfter w:w="12620" w:type="dxa"/>
          <w:trHeight w:val="320"/>
        </w:trPr>
        <w:tc>
          <w:tcPr>
            <w:tcW w:w="425" w:type="dxa"/>
            <w:vMerge w:val="restart"/>
            <w:tcBorders>
              <w:top w:val="single" w:sz="4" w:space="0" w:color="auto"/>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r>
              <w:rPr>
                <w:rFonts w:ascii="Times New Roman" w:hAnsi="Times New Roman" w:cs="Times New Roman"/>
                <w:sz w:val="20"/>
                <w:szCs w:val="20"/>
              </w:rPr>
              <w:t>2</w:t>
            </w:r>
            <w:r w:rsidRPr="00FA0E7C">
              <w:rPr>
                <w:rFonts w:ascii="Times New Roman" w:hAnsi="Times New Roman" w:cs="Times New Roman"/>
                <w:sz w:val="20"/>
                <w:szCs w:val="20"/>
              </w:rPr>
              <w:t xml:space="preserve">. </w:t>
            </w:r>
          </w:p>
        </w:tc>
        <w:tc>
          <w:tcPr>
            <w:tcW w:w="2623" w:type="dxa"/>
            <w:gridSpan w:val="5"/>
            <w:vMerge w:val="restart"/>
            <w:tcBorders>
              <w:top w:val="single" w:sz="4" w:space="0" w:color="auto"/>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r>
              <w:rPr>
                <w:rFonts w:ascii="Times New Roman" w:hAnsi="Times New Roman" w:cs="Times New Roman"/>
                <w:sz w:val="20"/>
                <w:szCs w:val="20"/>
              </w:rPr>
              <w:t>Снижение доли обучающихся в государственных(муниципальных) общеобразовательных организациях занимающихся  во вторую смену</w:t>
            </w:r>
          </w:p>
        </w:tc>
        <w:tc>
          <w:tcPr>
            <w:tcW w:w="1205" w:type="dxa"/>
            <w:gridSpan w:val="2"/>
            <w:vMerge w:val="restart"/>
            <w:tcBorders>
              <w:top w:val="single" w:sz="4" w:space="0" w:color="auto"/>
              <w:left w:val="single" w:sz="4" w:space="0" w:color="auto"/>
              <w:right w:val="single" w:sz="4" w:space="0" w:color="auto"/>
            </w:tcBorders>
          </w:tcPr>
          <w:p w:rsidR="00957932" w:rsidRPr="00523897" w:rsidRDefault="00075231" w:rsidP="00E0718C">
            <w:pPr>
              <w:jc w:val="center"/>
              <w:rPr>
                <w:rFonts w:ascii="Times New Roman" w:hAnsi="Times New Roman"/>
                <w:color w:val="002060"/>
                <w:sz w:val="20"/>
                <w:szCs w:val="20"/>
              </w:rPr>
            </w:pPr>
            <w:r>
              <w:rPr>
                <w:rFonts w:ascii="Times New Roman" w:hAnsi="Times New Roman"/>
                <w:color w:val="002060"/>
                <w:sz w:val="20"/>
                <w:szCs w:val="20"/>
              </w:rPr>
              <w:t>147949</w:t>
            </w:r>
            <w:r w:rsidR="003953EA">
              <w:rPr>
                <w:rFonts w:ascii="Times New Roman" w:hAnsi="Times New Roman"/>
                <w:color w:val="002060"/>
                <w:sz w:val="20"/>
                <w:szCs w:val="20"/>
              </w:rPr>
              <w:t>,8</w:t>
            </w:r>
          </w:p>
          <w:p w:rsidR="00957932" w:rsidRPr="00FA0E7C" w:rsidRDefault="00957932" w:rsidP="00E0718C">
            <w:pPr>
              <w:jc w:val="center"/>
              <w:rPr>
                <w:rFonts w:ascii="Times New Roman" w:hAnsi="Times New Roman"/>
                <w:sz w:val="16"/>
                <w:szCs w:val="16"/>
              </w:rPr>
            </w:pPr>
          </w:p>
        </w:tc>
        <w:tc>
          <w:tcPr>
            <w:tcW w:w="1149" w:type="dxa"/>
            <w:gridSpan w:val="2"/>
            <w:vMerge w:val="restart"/>
            <w:tcBorders>
              <w:top w:val="single" w:sz="4" w:space="0" w:color="auto"/>
              <w:left w:val="single" w:sz="4" w:space="0" w:color="auto"/>
              <w:right w:val="single" w:sz="4" w:space="0" w:color="auto"/>
            </w:tcBorders>
          </w:tcPr>
          <w:p w:rsidR="00957932" w:rsidRPr="00966D4D" w:rsidRDefault="003667FF" w:rsidP="00E0718C">
            <w:pPr>
              <w:jc w:val="center"/>
              <w:rPr>
                <w:rFonts w:ascii="Times New Roman" w:hAnsi="Times New Roman"/>
                <w:color w:val="002060"/>
                <w:sz w:val="20"/>
                <w:szCs w:val="20"/>
              </w:rPr>
            </w:pPr>
            <w:r>
              <w:rPr>
                <w:rFonts w:ascii="Times New Roman" w:hAnsi="Times New Roman"/>
                <w:color w:val="002060"/>
                <w:sz w:val="20"/>
                <w:szCs w:val="20"/>
              </w:rPr>
              <w:t>189324,0</w:t>
            </w:r>
          </w:p>
          <w:p w:rsidR="00957932" w:rsidRPr="00FA0E7C" w:rsidRDefault="00957932" w:rsidP="00E0718C">
            <w:pPr>
              <w:jc w:val="center"/>
              <w:rPr>
                <w:rFonts w:ascii="Times New Roman" w:hAnsi="Times New Roman"/>
                <w:sz w:val="16"/>
                <w:szCs w:val="16"/>
              </w:rPr>
            </w:pP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174832" w:rsidRDefault="00957932" w:rsidP="00A17A86">
            <w:pPr>
              <w:pStyle w:val="18"/>
              <w:ind w:firstLine="0"/>
              <w:rPr>
                <w:sz w:val="18"/>
                <w:szCs w:val="18"/>
              </w:rPr>
            </w:pPr>
            <w:r w:rsidRPr="00174832">
              <w:rPr>
                <w:sz w:val="18"/>
                <w:szCs w:val="18"/>
              </w:rPr>
              <w:t>Количество новых мест в общеобразовательных организациях субъектов Российской Федерации, из них количество созданных мест в построенном или приобретенном (выкупленном) здании общеобразовательной организации</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7224AE">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0</w:t>
            </w:r>
          </w:p>
        </w:tc>
      </w:tr>
      <w:tr w:rsidR="00957932" w:rsidRPr="00FA0E7C">
        <w:trPr>
          <w:gridAfter w:val="10"/>
          <w:wAfter w:w="12620" w:type="dxa"/>
          <w:trHeight w:val="320"/>
        </w:trPr>
        <w:tc>
          <w:tcPr>
            <w:tcW w:w="425" w:type="dxa"/>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1205"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1149"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174832" w:rsidRDefault="00957932" w:rsidP="00A17A86">
            <w:pPr>
              <w:pStyle w:val="18"/>
              <w:ind w:firstLine="0"/>
              <w:rPr>
                <w:sz w:val="18"/>
                <w:szCs w:val="18"/>
              </w:rPr>
            </w:pPr>
            <w:r w:rsidRPr="00174832">
              <w:rPr>
                <w:sz w:val="18"/>
                <w:szCs w:val="18"/>
              </w:rPr>
              <w:t>Доля обучающихся во вторую смену (%)</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7224AE">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0</w:t>
            </w:r>
          </w:p>
        </w:tc>
      </w:tr>
      <w:tr w:rsidR="00957932" w:rsidRPr="00FA0E7C">
        <w:trPr>
          <w:gridAfter w:val="10"/>
          <w:wAfter w:w="12620" w:type="dxa"/>
          <w:trHeight w:val="320"/>
        </w:trPr>
        <w:tc>
          <w:tcPr>
            <w:tcW w:w="425" w:type="dxa"/>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1205"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1149"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174832" w:rsidRDefault="00957932" w:rsidP="0033419B">
            <w:pPr>
              <w:autoSpaceDE w:val="0"/>
              <w:autoSpaceDN w:val="0"/>
              <w:adjustRightInd w:val="0"/>
              <w:rPr>
                <w:rFonts w:ascii="Times New Roman" w:hAnsi="Times New Roman"/>
                <w:sz w:val="18"/>
                <w:szCs w:val="18"/>
                <w:lang w:eastAsia="en-US"/>
              </w:rPr>
            </w:pPr>
            <w:r w:rsidRPr="00174832">
              <w:rPr>
                <w:rFonts w:ascii="Times New Roman" w:hAnsi="Times New Roman"/>
                <w:sz w:val="18"/>
                <w:szCs w:val="18"/>
                <w:lang w:eastAsia="en-US"/>
              </w:rPr>
              <w:t>Количество построенных общеобразовательных организаций по годам реализации программы, в том числе за счет внебюджетных источников, шт.</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autoSpaceDE w:val="0"/>
              <w:jc w:val="center"/>
              <w:rPr>
                <w:rFonts w:ascii="Times New Roman" w:hAnsi="Times New Roman"/>
                <w:sz w:val="18"/>
                <w:szCs w:val="18"/>
              </w:rPr>
            </w:pPr>
            <w:r w:rsidRPr="00A17A86">
              <w:rPr>
                <w:rFonts w:ascii="Times New Roman" w:hAnsi="Times New Roman"/>
                <w:sz w:val="18"/>
                <w:szCs w:val="18"/>
              </w:rPr>
              <w:t>Процент от общего количества учащихся</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autoSpaceDE w:val="0"/>
              <w:jc w:val="center"/>
              <w:rPr>
                <w:rFonts w:ascii="Times New Roman" w:hAnsi="Times New Roman"/>
                <w:sz w:val="18"/>
                <w:szCs w:val="18"/>
              </w:rPr>
            </w:pPr>
            <w:r w:rsidRPr="00A17A86">
              <w:rPr>
                <w:rFonts w:ascii="Times New Roman" w:hAnsi="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r>
      <w:tr w:rsidR="00957932" w:rsidRPr="00FA0E7C">
        <w:trPr>
          <w:gridAfter w:val="10"/>
          <w:wAfter w:w="12620" w:type="dxa"/>
          <w:trHeight w:val="320"/>
        </w:trPr>
        <w:tc>
          <w:tcPr>
            <w:tcW w:w="425" w:type="dxa"/>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1205"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1149"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174832" w:rsidRDefault="00957932" w:rsidP="00A17A86">
            <w:pPr>
              <w:pStyle w:val="18"/>
              <w:ind w:firstLine="0"/>
              <w:rPr>
                <w:sz w:val="18"/>
                <w:szCs w:val="18"/>
              </w:rPr>
            </w:pPr>
            <w:r w:rsidRPr="00174832">
              <w:rPr>
                <w:sz w:val="18"/>
                <w:szCs w:val="18"/>
              </w:rPr>
              <w:t>Удельный вес численности обучающихся, занимающихся в первую смену, в общей численности обучающихся общеобразовательных организаций, (%)</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pStyle w:val="ConsPlusNormal"/>
              <w:suppressAutoHyphens/>
              <w:jc w:val="center"/>
              <w:rPr>
                <w:rFonts w:ascii="Times New Roman" w:hAnsi="Times New Roman" w:cs="Times New Roman"/>
                <w:sz w:val="18"/>
                <w:szCs w:val="18"/>
              </w:rPr>
            </w:pPr>
            <w:r w:rsidRPr="00A17A86">
              <w:rPr>
                <w:rFonts w:ascii="Times New Roman" w:hAnsi="Times New Roman" w:cs="Times New Roman"/>
                <w:sz w:val="18"/>
                <w:szCs w:val="18"/>
              </w:rPr>
              <w:t>ед.</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pStyle w:val="ConsPlusCell"/>
              <w:jc w:val="center"/>
              <w:rPr>
                <w:rFonts w:ascii="Times New Roman" w:hAnsi="Times New Roman" w:cs="Times New Roman"/>
                <w:sz w:val="18"/>
                <w:szCs w:val="18"/>
              </w:rPr>
            </w:pPr>
            <w:r w:rsidRPr="00A17A86">
              <w:rPr>
                <w:rFonts w:ascii="Times New Roman" w:hAnsi="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100</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100</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100</w:t>
            </w:r>
          </w:p>
        </w:tc>
      </w:tr>
      <w:tr w:rsidR="00957932" w:rsidRPr="00FA0E7C">
        <w:trPr>
          <w:gridAfter w:val="10"/>
          <w:wAfter w:w="12620" w:type="dxa"/>
          <w:trHeight w:val="320"/>
        </w:trPr>
        <w:tc>
          <w:tcPr>
            <w:tcW w:w="425" w:type="dxa"/>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1205"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1149"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rPr>
                <w:rFonts w:ascii="Times New Roman" w:hAnsi="Times New Roman" w:cs="Times New Roman"/>
                <w:sz w:val="18"/>
                <w:szCs w:val="18"/>
              </w:rPr>
            </w:pPr>
            <w:r w:rsidRPr="00A17A86">
              <w:rPr>
                <w:rFonts w:ascii="Times New Roman" w:hAnsi="Times New Roman" w:cs="Times New Roman"/>
                <w:sz w:val="18"/>
                <w:szCs w:val="18"/>
              </w:rPr>
              <w:t>Уровень удовлетворенности населения качеством общего образования (от числа опрошенных) (%)</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autoSpaceDE w:val="0"/>
              <w:autoSpaceDN w:val="0"/>
              <w:adjustRightInd w:val="0"/>
              <w:jc w:val="center"/>
              <w:rPr>
                <w:rFonts w:ascii="Times New Roman" w:hAnsi="Times New Roman"/>
                <w:sz w:val="18"/>
                <w:szCs w:val="18"/>
              </w:rPr>
            </w:pPr>
            <w:r w:rsidRPr="00A17A86">
              <w:rPr>
                <w:rFonts w:ascii="Times New Roman" w:hAnsi="Times New Roman"/>
                <w:sz w:val="18"/>
                <w:szCs w:val="18"/>
              </w:rPr>
              <w:t>ед.</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71</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73</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75</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75</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75</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75</w:t>
            </w:r>
          </w:p>
        </w:tc>
      </w:tr>
      <w:tr w:rsidR="00957932" w:rsidRPr="00FA0E7C">
        <w:trPr>
          <w:gridAfter w:val="10"/>
          <w:wAfter w:w="12620" w:type="dxa"/>
          <w:trHeight w:val="320"/>
        </w:trPr>
        <w:tc>
          <w:tcPr>
            <w:tcW w:w="425" w:type="dxa"/>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1205"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1149"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rPr>
                <w:rFonts w:ascii="Times New Roman" w:hAnsi="Times New Roman" w:cs="Times New Roman"/>
                <w:sz w:val="18"/>
                <w:szCs w:val="18"/>
              </w:rPr>
            </w:pPr>
            <w:r w:rsidRPr="00A17A86">
              <w:rPr>
                <w:rFonts w:ascii="Times New Roman" w:hAnsi="Times New Roman" w:cs="Times New Roman"/>
                <w:sz w:val="18"/>
                <w:szCs w:val="18"/>
              </w:rPr>
              <w:t>Доля общеобразовательных учреждений, включенных в региональную инфраструктуру инновационной деятельности, в общей численности общеобразовательных учреждений</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pStyle w:val="18"/>
              <w:ind w:firstLine="0"/>
              <w:jc w:val="center"/>
              <w:rPr>
                <w:sz w:val="18"/>
                <w:szCs w:val="18"/>
              </w:rPr>
            </w:pPr>
            <w:r w:rsidRPr="00A17A86">
              <w:rPr>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jc w:val="center"/>
              <w:rPr>
                <w:rFonts w:ascii="Times New Roman" w:hAnsi="Times New Roman"/>
                <w:sz w:val="18"/>
                <w:szCs w:val="18"/>
              </w:rPr>
            </w:pPr>
            <w:r w:rsidRPr="00A17A86">
              <w:rPr>
                <w:rFonts w:ascii="Times New Roman" w:hAnsi="Times New Roman"/>
                <w:sz w:val="18"/>
                <w:szCs w:val="18"/>
              </w:rPr>
              <w:t>54</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58</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62</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62</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62</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62</w:t>
            </w:r>
          </w:p>
        </w:tc>
      </w:tr>
      <w:tr w:rsidR="00957932" w:rsidRPr="00FA0E7C">
        <w:trPr>
          <w:gridAfter w:val="10"/>
          <w:wAfter w:w="12620" w:type="dxa"/>
          <w:trHeight w:val="320"/>
        </w:trPr>
        <w:tc>
          <w:tcPr>
            <w:tcW w:w="425" w:type="dxa"/>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1205"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1149"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jc w:val="both"/>
              <w:rPr>
                <w:rFonts w:ascii="Times New Roman" w:hAnsi="Times New Roman"/>
                <w:sz w:val="18"/>
                <w:szCs w:val="18"/>
              </w:rPr>
            </w:pPr>
            <w:r w:rsidRPr="00A17A86">
              <w:rPr>
                <w:rFonts w:ascii="Times New Roman" w:hAnsi="Times New Roman"/>
                <w:sz w:val="18"/>
                <w:szCs w:val="18"/>
              </w:rPr>
              <w:t>Повышение процента охвата горячим питанием обучающихся (%)</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84</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85</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87</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88</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88</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88</w:t>
            </w:r>
          </w:p>
        </w:tc>
      </w:tr>
      <w:tr w:rsidR="00957932" w:rsidRPr="00FA0E7C">
        <w:trPr>
          <w:gridAfter w:val="10"/>
          <w:wAfter w:w="12620" w:type="dxa"/>
          <w:trHeight w:val="320"/>
        </w:trPr>
        <w:tc>
          <w:tcPr>
            <w:tcW w:w="425" w:type="dxa"/>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1205"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1149"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autoSpaceDE w:val="0"/>
              <w:rPr>
                <w:rFonts w:ascii="Times New Roman" w:hAnsi="Times New Roman"/>
                <w:sz w:val="18"/>
                <w:szCs w:val="18"/>
              </w:rPr>
            </w:pPr>
            <w:r w:rsidRPr="00A17A86">
              <w:rPr>
                <w:rFonts w:ascii="Times New Roman" w:hAnsi="Times New Roman"/>
                <w:sz w:val="18"/>
                <w:szCs w:val="18"/>
              </w:rPr>
              <w:t>Обеспечение бесплатным горячим питанием льготных категорий учащихся (%)</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29</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31</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32</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32</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32</w:t>
            </w:r>
          </w:p>
        </w:tc>
      </w:tr>
      <w:tr w:rsidR="00957932" w:rsidRPr="00FA0E7C">
        <w:trPr>
          <w:gridAfter w:val="10"/>
          <w:wAfter w:w="12620" w:type="dxa"/>
          <w:trHeight w:val="320"/>
        </w:trPr>
        <w:tc>
          <w:tcPr>
            <w:tcW w:w="425" w:type="dxa"/>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1205"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1149"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autoSpaceDE w:val="0"/>
              <w:rPr>
                <w:rFonts w:ascii="Times New Roman" w:hAnsi="Times New Roman"/>
                <w:sz w:val="18"/>
                <w:szCs w:val="18"/>
              </w:rPr>
            </w:pPr>
            <w:r w:rsidRPr="00A17A86">
              <w:rPr>
                <w:rFonts w:ascii="Times New Roman" w:hAnsi="Times New Roman"/>
                <w:sz w:val="18"/>
                <w:szCs w:val="18"/>
              </w:rPr>
              <w:t>Обеспечение бесплатным питанием воспитанников МКОУ «Каширская коррекционная общеобразовательная школа-интернат» (%)</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autoSpaceDE w:val="0"/>
              <w:jc w:val="center"/>
              <w:rPr>
                <w:rFonts w:ascii="Times New Roman" w:hAnsi="Times New Roman"/>
                <w:sz w:val="18"/>
                <w:szCs w:val="18"/>
              </w:rPr>
            </w:pPr>
            <w:r w:rsidRPr="00A17A86">
              <w:rPr>
                <w:rFonts w:ascii="Times New Roman" w:hAnsi="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autoSpaceDE w:val="0"/>
              <w:jc w:val="center"/>
              <w:rPr>
                <w:rFonts w:ascii="Times New Roman" w:hAnsi="Times New Roman"/>
                <w:sz w:val="18"/>
                <w:szCs w:val="18"/>
              </w:rPr>
            </w:pPr>
            <w:r w:rsidRPr="00A17A86">
              <w:rPr>
                <w:rFonts w:ascii="Times New Roman" w:hAnsi="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autoSpaceDE w:val="0"/>
              <w:jc w:val="center"/>
              <w:rPr>
                <w:rFonts w:ascii="Times New Roman" w:hAnsi="Times New Roman"/>
                <w:sz w:val="18"/>
                <w:szCs w:val="18"/>
              </w:rPr>
            </w:pPr>
            <w:r w:rsidRPr="00A17A86">
              <w:rPr>
                <w:rFonts w:ascii="Times New Roman" w:hAnsi="Times New Roman"/>
                <w:sz w:val="18"/>
                <w:szCs w:val="18"/>
              </w:rPr>
              <w:t>100</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autoSpaceDE w:val="0"/>
              <w:jc w:val="center"/>
              <w:rPr>
                <w:rFonts w:ascii="Times New Roman" w:hAnsi="Times New Roman"/>
                <w:sz w:val="18"/>
                <w:szCs w:val="18"/>
              </w:rPr>
            </w:pPr>
            <w:r w:rsidRPr="00A17A86">
              <w:rPr>
                <w:rFonts w:ascii="Times New Roman" w:hAnsi="Times New Roman"/>
                <w:sz w:val="18"/>
                <w:szCs w:val="18"/>
              </w:rPr>
              <w:t>100</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autoSpaceDE w:val="0"/>
              <w:jc w:val="center"/>
              <w:rPr>
                <w:rFonts w:ascii="Times New Roman" w:hAnsi="Times New Roman"/>
                <w:sz w:val="18"/>
                <w:szCs w:val="18"/>
              </w:rPr>
            </w:pPr>
            <w:r w:rsidRPr="00A17A86">
              <w:rPr>
                <w:rFonts w:ascii="Times New Roman" w:hAnsi="Times New Roman"/>
                <w:sz w:val="18"/>
                <w:szCs w:val="18"/>
              </w:rPr>
              <w:t>100</w:t>
            </w:r>
          </w:p>
        </w:tc>
      </w:tr>
      <w:tr w:rsidR="00957932" w:rsidRPr="00FA0E7C">
        <w:trPr>
          <w:gridAfter w:val="10"/>
          <w:wAfter w:w="12620" w:type="dxa"/>
          <w:trHeight w:val="320"/>
        </w:trPr>
        <w:tc>
          <w:tcPr>
            <w:tcW w:w="425" w:type="dxa"/>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1205"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1149"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957932" w:rsidRDefault="00957932" w:rsidP="0033419B">
            <w:pPr>
              <w:autoSpaceDE w:val="0"/>
              <w:rPr>
                <w:rFonts w:ascii="Times New Roman" w:hAnsi="Times New Roman"/>
                <w:sz w:val="18"/>
                <w:szCs w:val="18"/>
              </w:rPr>
            </w:pPr>
            <w:r w:rsidRPr="00A17A86">
              <w:rPr>
                <w:rFonts w:ascii="Times New Roman" w:hAnsi="Times New Roman"/>
                <w:sz w:val="18"/>
                <w:szCs w:val="18"/>
              </w:rPr>
              <w:t>Обеспечение питанием воспитанников МБОУ «Средняя общеобразовательная школа-интернат» (%)</w:t>
            </w:r>
          </w:p>
          <w:p w:rsidR="00DA51E5" w:rsidRDefault="00DA51E5" w:rsidP="0033419B">
            <w:pPr>
              <w:autoSpaceDE w:val="0"/>
              <w:rPr>
                <w:rFonts w:ascii="Times New Roman" w:hAnsi="Times New Roman"/>
                <w:sz w:val="18"/>
                <w:szCs w:val="18"/>
              </w:rPr>
            </w:pPr>
          </w:p>
          <w:p w:rsidR="00DA51E5" w:rsidRDefault="00DA51E5" w:rsidP="0033419B">
            <w:pPr>
              <w:autoSpaceDE w:val="0"/>
              <w:rPr>
                <w:rFonts w:ascii="Times New Roman" w:hAnsi="Times New Roman"/>
                <w:sz w:val="18"/>
                <w:szCs w:val="18"/>
              </w:rPr>
            </w:pPr>
          </w:p>
          <w:p w:rsidR="00DA51E5" w:rsidRPr="00A17A86" w:rsidRDefault="00DA51E5" w:rsidP="0033419B">
            <w:pPr>
              <w:autoSpaceDE w:val="0"/>
              <w:rPr>
                <w:rFonts w:ascii="Times New Roman" w:hAnsi="Times New Roman"/>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autoSpaceDE w:val="0"/>
              <w:jc w:val="center"/>
              <w:rPr>
                <w:rFonts w:ascii="Times New Roman" w:hAnsi="Times New Roman"/>
                <w:sz w:val="18"/>
                <w:szCs w:val="18"/>
              </w:rPr>
            </w:pPr>
            <w:r w:rsidRPr="00A17A86">
              <w:rPr>
                <w:rFonts w:ascii="Times New Roman" w:hAnsi="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autoSpaceDE w:val="0"/>
              <w:jc w:val="center"/>
              <w:rPr>
                <w:rFonts w:ascii="Times New Roman" w:hAnsi="Times New Roman"/>
                <w:sz w:val="18"/>
                <w:szCs w:val="18"/>
              </w:rPr>
            </w:pPr>
            <w:r w:rsidRPr="00A17A86">
              <w:rPr>
                <w:rFonts w:ascii="Times New Roman" w:hAnsi="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autoSpaceDE w:val="0"/>
              <w:jc w:val="center"/>
              <w:rPr>
                <w:rFonts w:ascii="Times New Roman" w:hAnsi="Times New Roman"/>
                <w:sz w:val="18"/>
                <w:szCs w:val="18"/>
              </w:rPr>
            </w:pPr>
            <w:r w:rsidRPr="00A17A86">
              <w:rPr>
                <w:rFonts w:ascii="Times New Roman" w:hAnsi="Times New Roman"/>
                <w:sz w:val="18"/>
                <w:szCs w:val="18"/>
              </w:rPr>
              <w:t>100</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autoSpaceDE w:val="0"/>
              <w:jc w:val="center"/>
              <w:rPr>
                <w:rFonts w:ascii="Times New Roman" w:hAnsi="Times New Roman"/>
                <w:sz w:val="18"/>
                <w:szCs w:val="18"/>
              </w:rPr>
            </w:pPr>
            <w:r w:rsidRPr="00A17A86">
              <w:rPr>
                <w:rFonts w:ascii="Times New Roman" w:hAnsi="Times New Roman"/>
                <w:sz w:val="18"/>
                <w:szCs w:val="18"/>
              </w:rPr>
              <w:t>100</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autoSpaceDE w:val="0"/>
              <w:jc w:val="center"/>
              <w:rPr>
                <w:rFonts w:ascii="Times New Roman" w:hAnsi="Times New Roman"/>
                <w:sz w:val="18"/>
                <w:szCs w:val="18"/>
              </w:rPr>
            </w:pPr>
            <w:r w:rsidRPr="00A17A86">
              <w:rPr>
                <w:rFonts w:ascii="Times New Roman" w:hAnsi="Times New Roman"/>
                <w:sz w:val="18"/>
                <w:szCs w:val="18"/>
              </w:rPr>
              <w:t>100</w:t>
            </w:r>
          </w:p>
        </w:tc>
      </w:tr>
      <w:tr w:rsidR="00957932" w:rsidRPr="00FA0E7C">
        <w:trPr>
          <w:gridAfter w:val="10"/>
          <w:wAfter w:w="12620" w:type="dxa"/>
          <w:trHeight w:val="320"/>
        </w:trPr>
        <w:tc>
          <w:tcPr>
            <w:tcW w:w="425" w:type="dxa"/>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1205"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1149"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jc w:val="both"/>
              <w:rPr>
                <w:rFonts w:ascii="Times New Roman" w:hAnsi="Times New Roman"/>
                <w:sz w:val="18"/>
                <w:szCs w:val="18"/>
              </w:rPr>
            </w:pPr>
            <w:r w:rsidRPr="00A17A86">
              <w:rPr>
                <w:rFonts w:ascii="Times New Roman" w:hAnsi="Times New Roman"/>
                <w:sz w:val="18"/>
                <w:szCs w:val="18"/>
              </w:rPr>
              <w:t>Проведение ежеквартального мониторинга охвата питанием школьников (количество учреждений)</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autoSpaceDE w:val="0"/>
              <w:jc w:val="center"/>
              <w:rPr>
                <w:rFonts w:ascii="Times New Roman" w:hAnsi="Times New Roman"/>
                <w:sz w:val="18"/>
                <w:szCs w:val="18"/>
              </w:rPr>
            </w:pPr>
            <w:r w:rsidRPr="00A17A86">
              <w:rPr>
                <w:rFonts w:ascii="Times New Roman" w:hAnsi="Times New Roman"/>
                <w:sz w:val="18"/>
                <w:szCs w:val="18"/>
              </w:rPr>
              <w:t>22</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autoSpaceDE w:val="0"/>
              <w:jc w:val="center"/>
              <w:rPr>
                <w:rFonts w:ascii="Times New Roman" w:hAnsi="Times New Roman"/>
                <w:sz w:val="18"/>
                <w:szCs w:val="18"/>
              </w:rPr>
            </w:pPr>
            <w:r w:rsidRPr="00A17A86">
              <w:rPr>
                <w:rFonts w:ascii="Times New Roman" w:hAnsi="Times New Roman"/>
                <w:sz w:val="18"/>
                <w:szCs w:val="18"/>
              </w:rPr>
              <w:t>22</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autoSpaceDE w:val="0"/>
              <w:jc w:val="center"/>
              <w:rPr>
                <w:rFonts w:ascii="Times New Roman" w:hAnsi="Times New Roman"/>
                <w:sz w:val="18"/>
                <w:szCs w:val="18"/>
              </w:rPr>
            </w:pPr>
            <w:r w:rsidRPr="00A17A86">
              <w:rPr>
                <w:rFonts w:ascii="Times New Roman" w:hAnsi="Times New Roman"/>
                <w:sz w:val="18"/>
                <w:szCs w:val="18"/>
              </w:rPr>
              <w:t>22</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autoSpaceDE w:val="0"/>
              <w:jc w:val="center"/>
              <w:rPr>
                <w:rFonts w:ascii="Times New Roman" w:hAnsi="Times New Roman"/>
                <w:sz w:val="18"/>
                <w:szCs w:val="18"/>
              </w:rPr>
            </w:pPr>
            <w:r w:rsidRPr="00A17A86">
              <w:rPr>
                <w:rFonts w:ascii="Times New Roman" w:hAnsi="Times New Roman"/>
                <w:sz w:val="18"/>
                <w:szCs w:val="18"/>
              </w:rPr>
              <w:t>22</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autoSpaceDE w:val="0"/>
              <w:jc w:val="center"/>
              <w:rPr>
                <w:rFonts w:ascii="Times New Roman" w:hAnsi="Times New Roman"/>
                <w:sz w:val="18"/>
                <w:szCs w:val="18"/>
              </w:rPr>
            </w:pPr>
            <w:r w:rsidRPr="00A17A86">
              <w:rPr>
                <w:rFonts w:ascii="Times New Roman" w:hAnsi="Times New Roman"/>
                <w:sz w:val="18"/>
                <w:szCs w:val="18"/>
              </w:rPr>
              <w:t>22</w:t>
            </w:r>
          </w:p>
        </w:tc>
      </w:tr>
      <w:tr w:rsidR="00957932" w:rsidRPr="00FA0E7C">
        <w:trPr>
          <w:gridAfter w:val="10"/>
          <w:wAfter w:w="12620" w:type="dxa"/>
          <w:trHeight w:val="320"/>
        </w:trPr>
        <w:tc>
          <w:tcPr>
            <w:tcW w:w="425" w:type="dxa"/>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1205"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1149"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18"/>
              <w:ind w:firstLine="0"/>
              <w:rPr>
                <w:sz w:val="18"/>
                <w:szCs w:val="18"/>
              </w:rPr>
            </w:pPr>
            <w:r w:rsidRPr="00A17A86">
              <w:rPr>
                <w:sz w:val="18"/>
                <w:szCs w:val="18"/>
              </w:rPr>
              <w:t>Закупка и монтаж технологического оборудования для столовых и мебели для залов питания; капитальный, текущий ремонт школьных пищеблоков, залов питания столовых общеобразовательных организаций (количество учреждений)</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jc w:val="center"/>
              <w:rPr>
                <w:rFonts w:ascii="Times New Roman" w:hAnsi="Times New Roman"/>
                <w:sz w:val="18"/>
                <w:szCs w:val="18"/>
              </w:rPr>
            </w:pPr>
            <w:r w:rsidRPr="00A17A86">
              <w:rPr>
                <w:rFonts w:ascii="Times New Roman" w:hAnsi="Times New Roman"/>
                <w:sz w:val="18"/>
                <w:szCs w:val="18"/>
              </w:rPr>
              <w:t>Количество образовательных учреждений</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autoSpaceDE w:val="0"/>
              <w:jc w:val="center"/>
              <w:rPr>
                <w:rFonts w:ascii="Times New Roman" w:hAnsi="Times New Roman"/>
                <w:sz w:val="18"/>
                <w:szCs w:val="18"/>
              </w:rPr>
            </w:pPr>
            <w:r w:rsidRPr="00A17A86">
              <w:rPr>
                <w:rFonts w:ascii="Times New Roman" w:hAnsi="Times New Roman"/>
                <w:sz w:val="18"/>
                <w:szCs w:val="18"/>
              </w:rPr>
              <w:t>6</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w:t>
            </w:r>
          </w:p>
        </w:tc>
      </w:tr>
      <w:tr w:rsidR="00957932" w:rsidRPr="00FA0E7C">
        <w:trPr>
          <w:gridAfter w:val="10"/>
          <w:wAfter w:w="12620" w:type="dxa"/>
        </w:trPr>
        <w:tc>
          <w:tcPr>
            <w:tcW w:w="425" w:type="dxa"/>
            <w:tcBorders>
              <w:top w:val="single" w:sz="4" w:space="0" w:color="auto"/>
              <w:left w:val="single" w:sz="4" w:space="0" w:color="auto"/>
              <w:bottom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r>
              <w:rPr>
                <w:rFonts w:ascii="Times New Roman" w:hAnsi="Times New Roman" w:cs="Times New Roman"/>
                <w:sz w:val="20"/>
                <w:szCs w:val="20"/>
              </w:rPr>
              <w:t>3.</w:t>
            </w:r>
          </w:p>
        </w:tc>
        <w:tc>
          <w:tcPr>
            <w:tcW w:w="2623" w:type="dxa"/>
            <w:gridSpan w:val="5"/>
            <w:tcBorders>
              <w:top w:val="single" w:sz="4" w:space="0" w:color="auto"/>
              <w:left w:val="single" w:sz="4" w:space="0" w:color="auto"/>
              <w:bottom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Развитие инновационной инфраструктуры общего образования</w:t>
            </w:r>
          </w:p>
        </w:tc>
        <w:tc>
          <w:tcPr>
            <w:tcW w:w="1205" w:type="dxa"/>
            <w:gridSpan w:val="2"/>
            <w:tcBorders>
              <w:top w:val="single" w:sz="4" w:space="0" w:color="auto"/>
              <w:left w:val="single" w:sz="4" w:space="0" w:color="auto"/>
              <w:bottom w:val="single" w:sz="4" w:space="0" w:color="auto"/>
              <w:right w:val="single" w:sz="4" w:space="0" w:color="auto"/>
            </w:tcBorders>
          </w:tcPr>
          <w:p w:rsidR="00957932" w:rsidRPr="003667FF" w:rsidRDefault="003667FF" w:rsidP="00E0718C">
            <w:pPr>
              <w:jc w:val="center"/>
              <w:rPr>
                <w:rFonts w:ascii="Times New Roman" w:hAnsi="Times New Roman"/>
                <w:color w:val="002060"/>
                <w:sz w:val="20"/>
                <w:szCs w:val="20"/>
              </w:rPr>
            </w:pPr>
            <w:r w:rsidRPr="003667FF">
              <w:rPr>
                <w:rFonts w:ascii="Times New Roman" w:hAnsi="Times New Roman"/>
                <w:color w:val="002060"/>
                <w:sz w:val="20"/>
                <w:szCs w:val="20"/>
              </w:rPr>
              <w:t>16</w:t>
            </w:r>
            <w:r w:rsidR="00957932" w:rsidRPr="003667FF">
              <w:rPr>
                <w:rFonts w:ascii="Times New Roman" w:hAnsi="Times New Roman"/>
                <w:color w:val="002060"/>
                <w:sz w:val="20"/>
                <w:szCs w:val="20"/>
              </w:rPr>
              <w:t>00,0</w:t>
            </w:r>
          </w:p>
          <w:p w:rsidR="00957932" w:rsidRPr="00FA0E7C" w:rsidRDefault="00957932" w:rsidP="00E0718C">
            <w:pPr>
              <w:pStyle w:val="ConsPlusCell"/>
              <w:jc w:val="center"/>
              <w:rPr>
                <w:rFonts w:ascii="Times New Roman" w:hAnsi="Times New Roman" w:cs="Times New Roman"/>
                <w:sz w:val="20"/>
                <w:szCs w:val="20"/>
              </w:rPr>
            </w:pPr>
          </w:p>
        </w:tc>
        <w:tc>
          <w:tcPr>
            <w:tcW w:w="1149" w:type="dxa"/>
            <w:gridSpan w:val="2"/>
            <w:tcBorders>
              <w:top w:val="single" w:sz="4" w:space="0" w:color="auto"/>
              <w:left w:val="single" w:sz="4" w:space="0" w:color="auto"/>
              <w:bottom w:val="single" w:sz="4" w:space="0" w:color="auto"/>
              <w:right w:val="single" w:sz="4" w:space="0" w:color="auto"/>
            </w:tcBorders>
          </w:tcPr>
          <w:p w:rsidR="00957932" w:rsidRPr="000F0BC0" w:rsidRDefault="00957932" w:rsidP="00E0718C">
            <w:pPr>
              <w:pStyle w:val="ConsPlusCell"/>
              <w:jc w:val="center"/>
              <w:rPr>
                <w:rFonts w:ascii="Times New Roman" w:hAnsi="Times New Roman" w:cs="Times New Roman"/>
                <w:color w:val="002060"/>
                <w:sz w:val="20"/>
                <w:szCs w:val="20"/>
              </w:rPr>
            </w:pPr>
            <w:r w:rsidRPr="000F0BC0">
              <w:rPr>
                <w:rFonts w:ascii="Times New Roman" w:hAnsi="Times New Roman" w:cs="Times New Roman"/>
                <w:color w:val="002060"/>
                <w:sz w:val="20"/>
                <w:szCs w:val="20"/>
                <w:lang w:val="en-US"/>
              </w:rPr>
              <w:t>0,0</w:t>
            </w: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rPr>
                <w:rFonts w:ascii="Times New Roman" w:hAnsi="Times New Roman" w:cs="Times New Roman"/>
                <w:sz w:val="18"/>
                <w:szCs w:val="18"/>
              </w:rPr>
            </w:pPr>
            <w:r w:rsidRPr="00A17A86">
              <w:rPr>
                <w:rFonts w:ascii="Times New Roman" w:hAnsi="Times New Roman" w:cs="Times New Roman"/>
                <w:sz w:val="18"/>
                <w:szCs w:val="18"/>
              </w:rPr>
              <w:t>Удельный вес числа общеобразовательных учреждений, в которых согласно зарегистрированному уставу создан орган самоуправления, реализующий государственно-общественный характер управления, участвующий в оценке качества образования (%)</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7224AE">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r>
      <w:tr w:rsidR="00957932" w:rsidRPr="00FA0E7C">
        <w:trPr>
          <w:gridAfter w:val="10"/>
          <w:wAfter w:w="12620" w:type="dxa"/>
        </w:trPr>
        <w:tc>
          <w:tcPr>
            <w:tcW w:w="425" w:type="dxa"/>
            <w:tcBorders>
              <w:top w:val="single" w:sz="4" w:space="0" w:color="auto"/>
              <w:left w:val="single" w:sz="4" w:space="0" w:color="auto"/>
              <w:bottom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r>
              <w:rPr>
                <w:rFonts w:ascii="Times New Roman" w:hAnsi="Times New Roman" w:cs="Times New Roman"/>
                <w:sz w:val="20"/>
                <w:szCs w:val="20"/>
              </w:rPr>
              <w:t>4.</w:t>
            </w:r>
          </w:p>
        </w:tc>
        <w:tc>
          <w:tcPr>
            <w:tcW w:w="2623" w:type="dxa"/>
            <w:gridSpan w:val="5"/>
            <w:tcBorders>
              <w:top w:val="single" w:sz="4" w:space="0" w:color="auto"/>
              <w:left w:val="single" w:sz="4" w:space="0" w:color="auto"/>
              <w:bottom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r>
              <w:rPr>
                <w:rFonts w:ascii="Times New Roman" w:hAnsi="Times New Roman" w:cs="Times New Roman"/>
                <w:sz w:val="20"/>
                <w:szCs w:val="20"/>
              </w:rPr>
              <w:t xml:space="preserve">Обновление состава </w:t>
            </w:r>
            <w:r w:rsidRPr="00FA0E7C">
              <w:rPr>
                <w:rFonts w:ascii="Times New Roman" w:hAnsi="Times New Roman" w:cs="Times New Roman"/>
                <w:sz w:val="20"/>
                <w:szCs w:val="20"/>
              </w:rPr>
              <w:t xml:space="preserve">и компетенций педагогических работников, создание механизмов мотивации педагогов к повышению качества работы и непрерывному профессиональному развитию     </w:t>
            </w:r>
          </w:p>
        </w:tc>
        <w:tc>
          <w:tcPr>
            <w:tcW w:w="1205" w:type="dxa"/>
            <w:gridSpan w:val="2"/>
            <w:tcBorders>
              <w:top w:val="single" w:sz="4" w:space="0" w:color="auto"/>
              <w:left w:val="single" w:sz="4" w:space="0" w:color="auto"/>
              <w:bottom w:val="single" w:sz="4" w:space="0" w:color="auto"/>
              <w:right w:val="single" w:sz="4" w:space="0" w:color="auto"/>
            </w:tcBorders>
          </w:tcPr>
          <w:p w:rsidR="00957932" w:rsidRPr="00FA0E7C" w:rsidRDefault="00957932" w:rsidP="00E0718C">
            <w:pPr>
              <w:jc w:val="center"/>
              <w:rPr>
                <w:rFonts w:ascii="Times New Roman" w:hAnsi="Times New Roman"/>
                <w:sz w:val="20"/>
                <w:szCs w:val="20"/>
              </w:rPr>
            </w:pPr>
            <w:r>
              <w:rPr>
                <w:rFonts w:ascii="Times New Roman" w:hAnsi="Times New Roman"/>
                <w:sz w:val="20"/>
                <w:szCs w:val="20"/>
              </w:rPr>
              <w:t>0,0</w:t>
            </w:r>
          </w:p>
          <w:p w:rsidR="00957932" w:rsidRPr="00FA0E7C" w:rsidRDefault="00957932" w:rsidP="00E0718C">
            <w:pPr>
              <w:pStyle w:val="ConsPlusCell"/>
              <w:jc w:val="center"/>
              <w:rPr>
                <w:rFonts w:ascii="Times New Roman" w:hAnsi="Times New Roman" w:cs="Times New Roman"/>
                <w:sz w:val="20"/>
                <w:szCs w:val="20"/>
              </w:rPr>
            </w:pPr>
          </w:p>
        </w:tc>
        <w:tc>
          <w:tcPr>
            <w:tcW w:w="1149" w:type="dxa"/>
            <w:gridSpan w:val="2"/>
            <w:tcBorders>
              <w:top w:val="single" w:sz="4" w:space="0" w:color="auto"/>
              <w:left w:val="single" w:sz="4" w:space="0" w:color="auto"/>
              <w:bottom w:val="single" w:sz="4" w:space="0" w:color="auto"/>
              <w:right w:val="single" w:sz="4" w:space="0" w:color="auto"/>
            </w:tcBorders>
          </w:tcPr>
          <w:p w:rsidR="00957932" w:rsidRPr="00FA0E7C" w:rsidRDefault="00957932" w:rsidP="00E0718C">
            <w:pPr>
              <w:pStyle w:val="ConsPlusCell"/>
              <w:jc w:val="center"/>
              <w:rPr>
                <w:rFonts w:ascii="Times New Roman" w:hAnsi="Times New Roman" w:cs="Times New Roman"/>
                <w:sz w:val="20"/>
                <w:szCs w:val="20"/>
              </w:rPr>
            </w:pPr>
            <w:r>
              <w:rPr>
                <w:rFonts w:ascii="Times New Roman" w:hAnsi="Times New Roman" w:cs="Times New Roman"/>
                <w:sz w:val="20"/>
                <w:szCs w:val="20"/>
              </w:rPr>
              <w:t>0,0</w:t>
            </w: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rPr>
                <w:rFonts w:ascii="Times New Roman" w:hAnsi="Times New Roman" w:cs="Times New Roman"/>
                <w:sz w:val="18"/>
                <w:szCs w:val="18"/>
              </w:rPr>
            </w:pPr>
            <w:r w:rsidRPr="00A17A86">
              <w:rPr>
                <w:rFonts w:ascii="Times New Roman" w:hAnsi="Times New Roman" w:cs="Times New Roman"/>
                <w:sz w:val="18"/>
                <w:szCs w:val="18"/>
              </w:rPr>
              <w:t>Доля учителей в возрасте до 30 лет в общей численности учителей общеобразовательных учреждений (%)</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18"/>
              <w:ind w:firstLine="0"/>
              <w:jc w:val="center"/>
              <w:rPr>
                <w:sz w:val="18"/>
                <w:szCs w:val="18"/>
              </w:rPr>
            </w:pPr>
            <w:r w:rsidRPr="00A17A86">
              <w:rPr>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957932" w:rsidRDefault="00957932" w:rsidP="00391AEE">
            <w:pPr>
              <w:jc w:val="center"/>
              <w:rPr>
                <w:rFonts w:ascii="Times New Roman" w:hAnsi="Times New Roman"/>
                <w:sz w:val="18"/>
                <w:szCs w:val="18"/>
              </w:rPr>
            </w:pPr>
            <w:r w:rsidRPr="00957932">
              <w:rPr>
                <w:rFonts w:ascii="Times New Roman" w:hAnsi="Times New Roman"/>
                <w:sz w:val="18"/>
                <w:szCs w:val="18"/>
              </w:rPr>
              <w:t>14</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957932" w:rsidRDefault="00957932" w:rsidP="00391AEE">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14</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957932" w:rsidRDefault="00957932" w:rsidP="00391AEE">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15</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957932" w:rsidRDefault="00957932" w:rsidP="00391AEE">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16</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957932" w:rsidRDefault="00957932" w:rsidP="00391AEE">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17</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957932" w:rsidRDefault="00957932" w:rsidP="00391AEE">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17</w:t>
            </w:r>
          </w:p>
        </w:tc>
      </w:tr>
      <w:tr w:rsidR="00957932" w:rsidRPr="00FA0E7C">
        <w:trPr>
          <w:gridAfter w:val="10"/>
          <w:wAfter w:w="12620" w:type="dxa"/>
        </w:trPr>
        <w:tc>
          <w:tcPr>
            <w:tcW w:w="425" w:type="dxa"/>
            <w:vMerge w:val="restart"/>
            <w:tcBorders>
              <w:top w:val="single" w:sz="4" w:space="0" w:color="auto"/>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r>
              <w:rPr>
                <w:rFonts w:ascii="Times New Roman" w:hAnsi="Times New Roman" w:cs="Times New Roman"/>
                <w:sz w:val="20"/>
                <w:szCs w:val="20"/>
              </w:rPr>
              <w:t>5.</w:t>
            </w:r>
          </w:p>
        </w:tc>
        <w:tc>
          <w:tcPr>
            <w:tcW w:w="2623" w:type="dxa"/>
            <w:gridSpan w:val="5"/>
            <w:vMerge w:val="restart"/>
            <w:tcBorders>
              <w:top w:val="single" w:sz="4" w:space="0" w:color="auto"/>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Реализация механизмов для выявления и развития талантов детей</w:t>
            </w:r>
          </w:p>
        </w:tc>
        <w:tc>
          <w:tcPr>
            <w:tcW w:w="1205" w:type="dxa"/>
            <w:gridSpan w:val="2"/>
            <w:vMerge w:val="restart"/>
            <w:tcBorders>
              <w:top w:val="single" w:sz="4" w:space="0" w:color="auto"/>
              <w:left w:val="single" w:sz="4" w:space="0" w:color="auto"/>
              <w:right w:val="single" w:sz="4" w:space="0" w:color="auto"/>
            </w:tcBorders>
          </w:tcPr>
          <w:p w:rsidR="00957932" w:rsidRPr="00FA0E7C" w:rsidRDefault="00FD7CBF" w:rsidP="00E0718C">
            <w:pPr>
              <w:jc w:val="center"/>
              <w:rPr>
                <w:rFonts w:ascii="Times New Roman" w:hAnsi="Times New Roman"/>
                <w:sz w:val="20"/>
                <w:szCs w:val="20"/>
              </w:rPr>
            </w:pPr>
            <w:r>
              <w:rPr>
                <w:rFonts w:ascii="Times New Roman" w:hAnsi="Times New Roman"/>
                <w:sz w:val="20"/>
                <w:szCs w:val="20"/>
              </w:rPr>
              <w:t>1160</w:t>
            </w:r>
            <w:r w:rsidR="00957932">
              <w:rPr>
                <w:rFonts w:ascii="Times New Roman" w:hAnsi="Times New Roman"/>
                <w:sz w:val="20"/>
                <w:szCs w:val="20"/>
              </w:rPr>
              <w:t>,0</w:t>
            </w:r>
          </w:p>
          <w:p w:rsidR="00957932" w:rsidRPr="00FA0E7C" w:rsidRDefault="00957932" w:rsidP="00E0718C">
            <w:pPr>
              <w:pStyle w:val="ConsPlusCell"/>
              <w:jc w:val="center"/>
              <w:rPr>
                <w:rFonts w:ascii="Times New Roman" w:hAnsi="Times New Roman" w:cs="Times New Roman"/>
                <w:sz w:val="20"/>
                <w:szCs w:val="20"/>
              </w:rPr>
            </w:pPr>
          </w:p>
        </w:tc>
        <w:tc>
          <w:tcPr>
            <w:tcW w:w="1149" w:type="dxa"/>
            <w:gridSpan w:val="2"/>
            <w:vMerge w:val="restart"/>
            <w:tcBorders>
              <w:top w:val="single" w:sz="4" w:space="0" w:color="auto"/>
              <w:left w:val="single" w:sz="4" w:space="0" w:color="auto"/>
              <w:right w:val="single" w:sz="4" w:space="0" w:color="auto"/>
            </w:tcBorders>
          </w:tcPr>
          <w:p w:rsidR="00957932" w:rsidRPr="00FA0E7C" w:rsidRDefault="00957932" w:rsidP="00E0718C">
            <w:pPr>
              <w:pStyle w:val="ConsPlusCell"/>
              <w:jc w:val="center"/>
              <w:rPr>
                <w:rFonts w:ascii="Times New Roman" w:hAnsi="Times New Roman" w:cs="Times New Roman"/>
                <w:sz w:val="20"/>
                <w:szCs w:val="20"/>
              </w:rPr>
            </w:pPr>
            <w:r>
              <w:rPr>
                <w:rFonts w:ascii="Times New Roman" w:hAnsi="Times New Roman" w:cs="Times New Roman"/>
                <w:sz w:val="20"/>
                <w:szCs w:val="20"/>
              </w:rPr>
              <w:t>0,0</w:t>
            </w: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rPr>
                <w:rFonts w:ascii="Times New Roman" w:hAnsi="Times New Roman" w:cs="Times New Roman"/>
                <w:sz w:val="18"/>
                <w:szCs w:val="18"/>
              </w:rPr>
            </w:pPr>
            <w:r w:rsidRPr="00A17A86">
              <w:rPr>
                <w:rFonts w:ascii="Times New Roman" w:hAnsi="Times New Roman" w:cs="Times New Roman"/>
                <w:sz w:val="18"/>
                <w:szCs w:val="18"/>
              </w:rPr>
              <w:t>Доля обучающихся (физических лиц) общеобразовательных учреждений, которым оказана поддержка в рамках программ поддержки одаренных детей и талантливой молодежи на муниципальном уровне (%)</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18"/>
              <w:ind w:firstLine="0"/>
              <w:jc w:val="center"/>
              <w:rPr>
                <w:sz w:val="18"/>
                <w:szCs w:val="18"/>
              </w:rPr>
            </w:pPr>
            <w:r w:rsidRPr="00A17A86">
              <w:rPr>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jc w:val="center"/>
              <w:rPr>
                <w:rFonts w:ascii="Times New Roman" w:hAnsi="Times New Roman"/>
                <w:sz w:val="18"/>
                <w:szCs w:val="18"/>
              </w:rPr>
            </w:pPr>
            <w:r w:rsidRPr="00A17A86">
              <w:rPr>
                <w:rFonts w:ascii="Times New Roman" w:hAnsi="Times New Roman"/>
                <w:sz w:val="18"/>
                <w:szCs w:val="18"/>
              </w:rPr>
              <w:t>0,55</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0,58</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0,6</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0,6</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0,6</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0,6</w:t>
            </w:r>
          </w:p>
        </w:tc>
      </w:tr>
      <w:tr w:rsidR="00957932" w:rsidRPr="00FA0E7C">
        <w:trPr>
          <w:gridAfter w:val="10"/>
          <w:wAfter w:w="12620" w:type="dxa"/>
        </w:trPr>
        <w:tc>
          <w:tcPr>
            <w:tcW w:w="425" w:type="dxa"/>
            <w:vMerge/>
            <w:tcBorders>
              <w:left w:val="single" w:sz="4" w:space="0" w:color="auto"/>
              <w:bottom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2623" w:type="dxa"/>
            <w:gridSpan w:val="5"/>
            <w:vMerge/>
            <w:tcBorders>
              <w:left w:val="single" w:sz="4" w:space="0" w:color="auto"/>
              <w:bottom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1205" w:type="dxa"/>
            <w:gridSpan w:val="2"/>
            <w:vMerge/>
            <w:tcBorders>
              <w:left w:val="single" w:sz="4" w:space="0" w:color="auto"/>
              <w:bottom w:val="single" w:sz="4" w:space="0" w:color="auto"/>
              <w:right w:val="single" w:sz="4" w:space="0" w:color="auto"/>
            </w:tcBorders>
          </w:tcPr>
          <w:p w:rsidR="00957932" w:rsidRPr="00FA0E7C" w:rsidRDefault="00957932" w:rsidP="00E0718C">
            <w:pPr>
              <w:pStyle w:val="ConsPlusCell"/>
              <w:jc w:val="center"/>
              <w:rPr>
                <w:rFonts w:ascii="Times New Roman" w:hAnsi="Times New Roman" w:cs="Times New Roman"/>
                <w:sz w:val="20"/>
                <w:szCs w:val="20"/>
              </w:rPr>
            </w:pPr>
          </w:p>
        </w:tc>
        <w:tc>
          <w:tcPr>
            <w:tcW w:w="1149" w:type="dxa"/>
            <w:gridSpan w:val="2"/>
            <w:vMerge/>
            <w:tcBorders>
              <w:left w:val="single" w:sz="4" w:space="0" w:color="auto"/>
              <w:bottom w:val="single" w:sz="4" w:space="0" w:color="auto"/>
              <w:right w:val="single" w:sz="4" w:space="0" w:color="auto"/>
            </w:tcBorders>
          </w:tcPr>
          <w:p w:rsidR="00957932" w:rsidRPr="00FA0E7C" w:rsidRDefault="00957932" w:rsidP="00E0718C">
            <w:pPr>
              <w:pStyle w:val="ConsPlusCell"/>
              <w:jc w:val="center"/>
              <w:rPr>
                <w:rFonts w:ascii="Times New Roman" w:hAnsi="Times New Roman" w:cs="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957932" w:rsidRDefault="00957932" w:rsidP="0033419B">
            <w:pPr>
              <w:pStyle w:val="ConsPlusCell"/>
              <w:rPr>
                <w:rFonts w:ascii="Times New Roman" w:hAnsi="Times New Roman" w:cs="Times New Roman"/>
                <w:sz w:val="18"/>
                <w:szCs w:val="18"/>
              </w:rPr>
            </w:pPr>
            <w:r w:rsidRPr="00A17A86">
              <w:rPr>
                <w:rFonts w:ascii="Times New Roman" w:hAnsi="Times New Roman" w:cs="Times New Roman"/>
                <w:sz w:val="18"/>
                <w:szCs w:val="18"/>
              </w:rPr>
              <w:t>Доля обучающихся (физических лиц), принявших участие в очных и  дистанционных олимпиадах для школьников, проводимых сторонними организациями и учреждениями (кроме Всероссийской олимпиады школьников) (%)</w:t>
            </w:r>
          </w:p>
          <w:p w:rsidR="00174832" w:rsidRDefault="00174832" w:rsidP="0033419B">
            <w:pPr>
              <w:pStyle w:val="ConsPlusCell"/>
              <w:rPr>
                <w:rFonts w:ascii="Times New Roman" w:hAnsi="Times New Roman" w:cs="Times New Roman"/>
                <w:sz w:val="18"/>
                <w:szCs w:val="18"/>
              </w:rPr>
            </w:pPr>
          </w:p>
          <w:p w:rsidR="00DA51E5" w:rsidRPr="00A17A86" w:rsidRDefault="00DA51E5" w:rsidP="0033419B">
            <w:pPr>
              <w:pStyle w:val="ConsPlusCell"/>
              <w:rPr>
                <w:rFonts w:ascii="Times New Roman" w:hAnsi="Times New Roman" w:cs="Times New Roman"/>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7,93</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7,97</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8,0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8,0</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8,0</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8,0</w:t>
            </w:r>
          </w:p>
        </w:tc>
      </w:tr>
      <w:tr w:rsidR="00957932" w:rsidRPr="00FA0E7C">
        <w:trPr>
          <w:gridAfter w:val="10"/>
          <w:wAfter w:w="12620" w:type="dxa"/>
        </w:trPr>
        <w:tc>
          <w:tcPr>
            <w:tcW w:w="425" w:type="dxa"/>
            <w:vMerge w:val="restart"/>
            <w:tcBorders>
              <w:top w:val="single" w:sz="4" w:space="0" w:color="auto"/>
              <w:left w:val="single" w:sz="4" w:space="0" w:color="auto"/>
              <w:bottom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r>
              <w:rPr>
                <w:rFonts w:ascii="Times New Roman" w:hAnsi="Times New Roman" w:cs="Times New Roman"/>
                <w:sz w:val="20"/>
                <w:szCs w:val="20"/>
              </w:rPr>
              <w:t>6.</w:t>
            </w:r>
          </w:p>
        </w:tc>
        <w:tc>
          <w:tcPr>
            <w:tcW w:w="2623" w:type="dxa"/>
            <w:gridSpan w:val="5"/>
            <w:vMerge w:val="restart"/>
            <w:tcBorders>
              <w:top w:val="single" w:sz="4" w:space="0" w:color="auto"/>
              <w:left w:val="single" w:sz="4" w:space="0" w:color="auto"/>
              <w:bottom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Обеспечение информационной проз</w:t>
            </w:r>
            <w:r>
              <w:rPr>
                <w:rFonts w:ascii="Times New Roman" w:hAnsi="Times New Roman" w:cs="Times New Roman"/>
                <w:sz w:val="20"/>
                <w:szCs w:val="20"/>
              </w:rPr>
              <w:t>рачности системы образования</w:t>
            </w:r>
          </w:p>
          <w:p w:rsidR="00957932" w:rsidRPr="00FA0E7C" w:rsidRDefault="00957932" w:rsidP="00E0718C">
            <w:pPr>
              <w:pStyle w:val="ConsPlusCell"/>
              <w:rPr>
                <w:rFonts w:ascii="Times New Roman" w:hAnsi="Times New Roman" w:cs="Times New Roman"/>
                <w:sz w:val="20"/>
                <w:szCs w:val="20"/>
              </w:rPr>
            </w:pPr>
          </w:p>
        </w:tc>
        <w:tc>
          <w:tcPr>
            <w:tcW w:w="1205" w:type="dxa"/>
            <w:gridSpan w:val="2"/>
            <w:vMerge w:val="restart"/>
            <w:tcBorders>
              <w:top w:val="single" w:sz="4" w:space="0" w:color="auto"/>
              <w:left w:val="single" w:sz="4" w:space="0" w:color="auto"/>
              <w:bottom w:val="single" w:sz="4" w:space="0" w:color="auto"/>
              <w:right w:val="single" w:sz="4" w:space="0" w:color="auto"/>
            </w:tcBorders>
          </w:tcPr>
          <w:p w:rsidR="00957932" w:rsidRPr="00FA0E7C" w:rsidRDefault="00957932" w:rsidP="00E0718C">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0</w:t>
            </w:r>
          </w:p>
        </w:tc>
        <w:tc>
          <w:tcPr>
            <w:tcW w:w="1149" w:type="dxa"/>
            <w:gridSpan w:val="2"/>
            <w:vMerge w:val="restart"/>
            <w:tcBorders>
              <w:top w:val="single" w:sz="4" w:space="0" w:color="auto"/>
              <w:left w:val="single" w:sz="4" w:space="0" w:color="auto"/>
              <w:bottom w:val="single" w:sz="4" w:space="0" w:color="auto"/>
              <w:right w:val="single" w:sz="4" w:space="0" w:color="auto"/>
            </w:tcBorders>
          </w:tcPr>
          <w:p w:rsidR="00957932" w:rsidRPr="00FA0E7C" w:rsidRDefault="00957932" w:rsidP="00E0718C">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0</w:t>
            </w: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rPr>
                <w:rFonts w:ascii="Times New Roman" w:hAnsi="Times New Roman" w:cs="Times New Roman"/>
                <w:sz w:val="18"/>
                <w:szCs w:val="18"/>
              </w:rPr>
            </w:pPr>
            <w:r w:rsidRPr="00A17A86">
              <w:rPr>
                <w:rFonts w:ascii="Times New Roman" w:hAnsi="Times New Roman" w:cs="Times New Roman"/>
                <w:sz w:val="18"/>
                <w:szCs w:val="18"/>
              </w:rPr>
              <w:t>Уровень удовлетворенности населения информационной открытостью системы образования (от числа опрошенных) (%)</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40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45</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50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50</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50</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50</w:t>
            </w:r>
          </w:p>
        </w:tc>
      </w:tr>
      <w:tr w:rsidR="00957932" w:rsidRPr="00FA0E7C">
        <w:trPr>
          <w:gridAfter w:val="10"/>
          <w:wAfter w:w="12620" w:type="dxa"/>
        </w:trPr>
        <w:tc>
          <w:tcPr>
            <w:tcW w:w="425" w:type="dxa"/>
            <w:vMerge/>
            <w:tcBorders>
              <w:top w:val="single" w:sz="4" w:space="0" w:color="auto"/>
              <w:left w:val="single" w:sz="4" w:space="0" w:color="auto"/>
              <w:bottom w:val="single" w:sz="4" w:space="0" w:color="auto"/>
              <w:right w:val="single" w:sz="4" w:space="0" w:color="auto"/>
            </w:tcBorders>
            <w:vAlign w:val="center"/>
          </w:tcPr>
          <w:p w:rsidR="00957932" w:rsidRPr="00FA0E7C" w:rsidRDefault="00957932" w:rsidP="00E0718C">
            <w:pPr>
              <w:rPr>
                <w:rFonts w:ascii="Times New Roman" w:hAnsi="Times New Roman"/>
                <w:sz w:val="20"/>
                <w:szCs w:val="20"/>
              </w:rPr>
            </w:pPr>
          </w:p>
        </w:tc>
        <w:tc>
          <w:tcPr>
            <w:tcW w:w="2623" w:type="dxa"/>
            <w:gridSpan w:val="5"/>
            <w:vMerge/>
            <w:tcBorders>
              <w:top w:val="single" w:sz="4" w:space="0" w:color="auto"/>
              <w:left w:val="single" w:sz="4" w:space="0" w:color="auto"/>
              <w:bottom w:val="single" w:sz="4" w:space="0" w:color="auto"/>
              <w:right w:val="single" w:sz="4" w:space="0" w:color="auto"/>
            </w:tcBorders>
            <w:vAlign w:val="center"/>
          </w:tcPr>
          <w:p w:rsidR="00957932" w:rsidRPr="00FA0E7C" w:rsidRDefault="00957932" w:rsidP="00E0718C">
            <w:pPr>
              <w:rPr>
                <w:rFonts w:ascii="Times New Roman" w:hAnsi="Times New Roman"/>
                <w:sz w:val="20"/>
                <w:szCs w:val="20"/>
              </w:rPr>
            </w:pPr>
          </w:p>
        </w:tc>
        <w:tc>
          <w:tcPr>
            <w:tcW w:w="1205" w:type="dxa"/>
            <w:gridSpan w:val="2"/>
            <w:vMerge/>
            <w:tcBorders>
              <w:top w:val="single" w:sz="4" w:space="0" w:color="auto"/>
              <w:left w:val="single" w:sz="4" w:space="0" w:color="auto"/>
              <w:bottom w:val="single" w:sz="4" w:space="0" w:color="auto"/>
              <w:right w:val="single" w:sz="4" w:space="0" w:color="auto"/>
            </w:tcBorders>
          </w:tcPr>
          <w:p w:rsidR="00957932" w:rsidRPr="00FA0E7C" w:rsidRDefault="00957932" w:rsidP="00E0718C">
            <w:pPr>
              <w:pStyle w:val="ConsPlusCell"/>
              <w:jc w:val="center"/>
              <w:rPr>
                <w:rFonts w:ascii="Times New Roman" w:hAnsi="Times New Roman" w:cs="Times New Roman"/>
                <w:sz w:val="20"/>
                <w:szCs w:val="20"/>
              </w:rPr>
            </w:pPr>
          </w:p>
        </w:tc>
        <w:tc>
          <w:tcPr>
            <w:tcW w:w="1149" w:type="dxa"/>
            <w:gridSpan w:val="2"/>
            <w:vMerge/>
            <w:tcBorders>
              <w:top w:val="single" w:sz="4" w:space="0" w:color="auto"/>
              <w:left w:val="single" w:sz="4" w:space="0" w:color="auto"/>
              <w:bottom w:val="single" w:sz="4" w:space="0" w:color="auto"/>
              <w:right w:val="single" w:sz="4" w:space="0" w:color="auto"/>
            </w:tcBorders>
          </w:tcPr>
          <w:p w:rsidR="00957932" w:rsidRPr="00FA0E7C" w:rsidRDefault="00957932" w:rsidP="00E0718C">
            <w:pPr>
              <w:pStyle w:val="ConsPlusCell"/>
              <w:jc w:val="center"/>
              <w:rPr>
                <w:rFonts w:ascii="Times New Roman" w:hAnsi="Times New Roman" w:cs="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ConsPlusCell"/>
              <w:rPr>
                <w:rFonts w:ascii="Times New Roman" w:hAnsi="Times New Roman" w:cs="Times New Roman"/>
                <w:sz w:val="18"/>
                <w:szCs w:val="18"/>
              </w:rPr>
            </w:pPr>
            <w:r w:rsidRPr="00A17A86">
              <w:rPr>
                <w:rFonts w:ascii="Times New Roman" w:hAnsi="Times New Roman" w:cs="Times New Roman"/>
                <w:sz w:val="18"/>
                <w:szCs w:val="18"/>
              </w:rPr>
              <w:t>Удельный вес числа общеобразовательных учреждений, обеспечивающих предоставление нормативно закрепленного перечня сведений о своей деятельности на официальных сайтах, в общем числе общеобразовательных учреждений (%)</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jc w:val="center"/>
              <w:rPr>
                <w:rFonts w:ascii="Times New Roman" w:hAnsi="Times New Roman"/>
                <w:sz w:val="18"/>
                <w:szCs w:val="18"/>
              </w:rPr>
            </w:pPr>
            <w:r w:rsidRPr="00A17A86">
              <w:rPr>
                <w:rFonts w:ascii="Times New Roman" w:hAnsi="Times New Roman"/>
                <w:sz w:val="18"/>
                <w:szCs w:val="18"/>
              </w:rPr>
              <w:t>Количество образовательных учреждений</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957932" w:rsidRDefault="00957932" w:rsidP="00391AEE">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957932" w:rsidRDefault="00957932" w:rsidP="00391AEE">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957932" w:rsidRDefault="00957932" w:rsidP="00391AEE">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957932" w:rsidRDefault="00957932" w:rsidP="00391AEE">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100</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957932" w:rsidRDefault="00957932" w:rsidP="00391AEE">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100</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957932" w:rsidRDefault="00957932" w:rsidP="00391AEE">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100</w:t>
            </w:r>
          </w:p>
        </w:tc>
      </w:tr>
      <w:tr w:rsidR="00957932" w:rsidRPr="00FA0E7C">
        <w:trPr>
          <w:gridAfter w:val="10"/>
          <w:wAfter w:w="12620" w:type="dxa"/>
        </w:trPr>
        <w:tc>
          <w:tcPr>
            <w:tcW w:w="425" w:type="dxa"/>
            <w:vMerge w:val="restart"/>
            <w:tcBorders>
              <w:top w:val="single" w:sz="4" w:space="0" w:color="auto"/>
              <w:left w:val="single" w:sz="4" w:space="0" w:color="auto"/>
              <w:right w:val="single" w:sz="4" w:space="0" w:color="auto"/>
            </w:tcBorders>
          </w:tcPr>
          <w:p w:rsidR="00957932" w:rsidRPr="00FA0E7C" w:rsidRDefault="00957932" w:rsidP="00AE5A8D">
            <w:pPr>
              <w:pStyle w:val="ConsPlusCell"/>
              <w:jc w:val="center"/>
              <w:rPr>
                <w:rFonts w:ascii="Times New Roman" w:hAnsi="Times New Roman" w:cs="Times New Roman"/>
                <w:sz w:val="20"/>
                <w:szCs w:val="20"/>
              </w:rPr>
            </w:pPr>
            <w:r>
              <w:rPr>
                <w:rFonts w:ascii="Times New Roman" w:hAnsi="Times New Roman" w:cs="Times New Roman"/>
                <w:sz w:val="20"/>
                <w:szCs w:val="20"/>
              </w:rPr>
              <w:t>7.</w:t>
            </w:r>
          </w:p>
        </w:tc>
        <w:tc>
          <w:tcPr>
            <w:tcW w:w="2623" w:type="dxa"/>
            <w:gridSpan w:val="5"/>
            <w:vMerge w:val="restart"/>
            <w:tcBorders>
              <w:top w:val="single" w:sz="4" w:space="0" w:color="auto"/>
              <w:left w:val="single" w:sz="4" w:space="0" w:color="auto"/>
              <w:right w:val="single" w:sz="4" w:space="0" w:color="auto"/>
            </w:tcBorders>
          </w:tcPr>
          <w:p w:rsidR="00957932" w:rsidRPr="00FA0E7C" w:rsidRDefault="00957932" w:rsidP="00E0718C">
            <w:pPr>
              <w:pStyle w:val="18"/>
              <w:ind w:firstLine="0"/>
              <w:rPr>
                <w:sz w:val="20"/>
              </w:rPr>
            </w:pPr>
            <w:r w:rsidRPr="00FA0E7C">
              <w:rPr>
                <w:sz w:val="20"/>
              </w:rPr>
              <w:t>Организация просветительской работы и информационного обеспечения</w:t>
            </w:r>
          </w:p>
        </w:tc>
        <w:tc>
          <w:tcPr>
            <w:tcW w:w="1205" w:type="dxa"/>
            <w:gridSpan w:val="2"/>
            <w:vMerge w:val="restart"/>
            <w:tcBorders>
              <w:top w:val="single" w:sz="4" w:space="0" w:color="auto"/>
              <w:left w:val="single" w:sz="4" w:space="0" w:color="auto"/>
              <w:right w:val="single" w:sz="4" w:space="0" w:color="auto"/>
            </w:tcBorders>
          </w:tcPr>
          <w:p w:rsidR="00957932" w:rsidRPr="00FA0E7C" w:rsidRDefault="00957932" w:rsidP="00E0718C">
            <w:pPr>
              <w:pStyle w:val="18"/>
              <w:ind w:firstLine="0"/>
              <w:jc w:val="center"/>
              <w:rPr>
                <w:sz w:val="20"/>
              </w:rPr>
            </w:pPr>
            <w:r>
              <w:rPr>
                <w:sz w:val="20"/>
              </w:rPr>
              <w:t>0,0</w:t>
            </w:r>
          </w:p>
        </w:tc>
        <w:tc>
          <w:tcPr>
            <w:tcW w:w="1149" w:type="dxa"/>
            <w:gridSpan w:val="2"/>
            <w:vMerge w:val="restart"/>
            <w:tcBorders>
              <w:top w:val="single" w:sz="4" w:space="0" w:color="auto"/>
              <w:left w:val="single" w:sz="4" w:space="0" w:color="auto"/>
              <w:right w:val="single" w:sz="4" w:space="0" w:color="auto"/>
            </w:tcBorders>
          </w:tcPr>
          <w:p w:rsidR="00957932" w:rsidRPr="00FA0E7C" w:rsidRDefault="00957932" w:rsidP="00E0718C">
            <w:pPr>
              <w:autoSpaceDE w:val="0"/>
              <w:jc w:val="center"/>
              <w:rPr>
                <w:rFonts w:ascii="Times New Roman" w:hAnsi="Times New Roman"/>
                <w:sz w:val="20"/>
                <w:szCs w:val="20"/>
              </w:rPr>
            </w:pPr>
            <w:r>
              <w:rPr>
                <w:rFonts w:ascii="Times New Roman" w:hAnsi="Times New Roman"/>
                <w:sz w:val="20"/>
                <w:szCs w:val="20"/>
              </w:rPr>
              <w:t>0,0</w:t>
            </w: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autoSpaceDE w:val="0"/>
              <w:rPr>
                <w:rFonts w:ascii="Times New Roman" w:hAnsi="Times New Roman"/>
                <w:sz w:val="18"/>
                <w:szCs w:val="18"/>
              </w:rPr>
            </w:pPr>
            <w:r w:rsidRPr="00A17A86">
              <w:rPr>
                <w:rFonts w:ascii="Times New Roman" w:hAnsi="Times New Roman"/>
                <w:sz w:val="18"/>
                <w:szCs w:val="18"/>
              </w:rPr>
              <w:t>Оформление и обновление стендов для родителей с актуальной информацией (количество учреждений)</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jc w:val="center"/>
              <w:rPr>
                <w:rFonts w:ascii="Times New Roman" w:hAnsi="Times New Roman"/>
                <w:sz w:val="18"/>
                <w:szCs w:val="18"/>
              </w:rPr>
            </w:pPr>
            <w:r w:rsidRPr="00A17A86">
              <w:rPr>
                <w:rFonts w:ascii="Times New Roman" w:hAnsi="Times New Roman"/>
                <w:sz w:val="18"/>
                <w:szCs w:val="18"/>
              </w:rPr>
              <w:t>Количество образовательных учреждений</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autoSpaceDE w:val="0"/>
              <w:jc w:val="center"/>
              <w:rPr>
                <w:rFonts w:ascii="Times New Roman" w:hAnsi="Times New Roman"/>
                <w:sz w:val="18"/>
                <w:szCs w:val="18"/>
              </w:rPr>
            </w:pPr>
            <w:r w:rsidRPr="00A17A86">
              <w:rPr>
                <w:rFonts w:ascii="Times New Roman" w:hAnsi="Times New Roman"/>
                <w:sz w:val="18"/>
                <w:szCs w:val="18"/>
              </w:rPr>
              <w:t>22</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autoSpaceDE w:val="0"/>
              <w:jc w:val="center"/>
              <w:rPr>
                <w:rFonts w:ascii="Times New Roman" w:hAnsi="Times New Roman"/>
                <w:sz w:val="18"/>
                <w:szCs w:val="18"/>
              </w:rPr>
            </w:pPr>
            <w:r w:rsidRPr="00A17A86">
              <w:rPr>
                <w:rFonts w:ascii="Times New Roman" w:hAnsi="Times New Roman"/>
                <w:sz w:val="18"/>
                <w:szCs w:val="18"/>
              </w:rPr>
              <w:t>22</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autoSpaceDE w:val="0"/>
              <w:jc w:val="center"/>
              <w:rPr>
                <w:rFonts w:ascii="Times New Roman" w:hAnsi="Times New Roman"/>
                <w:sz w:val="18"/>
                <w:szCs w:val="18"/>
              </w:rPr>
            </w:pPr>
            <w:r w:rsidRPr="00A17A86">
              <w:rPr>
                <w:rFonts w:ascii="Times New Roman" w:hAnsi="Times New Roman"/>
                <w:sz w:val="18"/>
                <w:szCs w:val="18"/>
              </w:rPr>
              <w:t>22</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autoSpaceDE w:val="0"/>
              <w:jc w:val="center"/>
              <w:rPr>
                <w:rFonts w:ascii="Times New Roman" w:hAnsi="Times New Roman"/>
                <w:sz w:val="18"/>
                <w:szCs w:val="18"/>
              </w:rPr>
            </w:pPr>
            <w:r w:rsidRPr="00A17A86">
              <w:rPr>
                <w:rFonts w:ascii="Times New Roman" w:hAnsi="Times New Roman"/>
                <w:sz w:val="18"/>
                <w:szCs w:val="18"/>
              </w:rPr>
              <w:t>22</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autoSpaceDE w:val="0"/>
              <w:jc w:val="center"/>
              <w:rPr>
                <w:rFonts w:ascii="Times New Roman" w:hAnsi="Times New Roman"/>
                <w:sz w:val="18"/>
                <w:szCs w:val="18"/>
              </w:rPr>
            </w:pPr>
            <w:r w:rsidRPr="00A17A86">
              <w:rPr>
                <w:rFonts w:ascii="Times New Roman" w:hAnsi="Times New Roman"/>
                <w:sz w:val="18"/>
                <w:szCs w:val="18"/>
              </w:rPr>
              <w:t>22</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autoSpaceDE w:val="0"/>
              <w:jc w:val="center"/>
              <w:rPr>
                <w:rFonts w:ascii="Times New Roman" w:hAnsi="Times New Roman"/>
                <w:sz w:val="18"/>
                <w:szCs w:val="18"/>
              </w:rPr>
            </w:pPr>
            <w:r w:rsidRPr="00A17A86">
              <w:rPr>
                <w:rFonts w:ascii="Times New Roman" w:hAnsi="Times New Roman"/>
                <w:sz w:val="18"/>
                <w:szCs w:val="18"/>
              </w:rPr>
              <w:t>22</w:t>
            </w:r>
          </w:p>
        </w:tc>
      </w:tr>
      <w:tr w:rsidR="00957932" w:rsidRPr="00FA0E7C">
        <w:trPr>
          <w:gridAfter w:val="10"/>
          <w:wAfter w:w="12620" w:type="dxa"/>
        </w:trPr>
        <w:tc>
          <w:tcPr>
            <w:tcW w:w="425" w:type="dxa"/>
            <w:vMerge/>
            <w:tcBorders>
              <w:left w:val="single" w:sz="4" w:space="0" w:color="auto"/>
              <w:right w:val="single" w:sz="4" w:space="0" w:color="auto"/>
            </w:tcBorders>
            <w:vAlign w:val="center"/>
          </w:tcPr>
          <w:p w:rsidR="00957932" w:rsidRPr="00FA0E7C" w:rsidRDefault="00957932" w:rsidP="00E0718C">
            <w:pPr>
              <w:rPr>
                <w:rFonts w:ascii="Times New Roman" w:hAnsi="Times New Roman"/>
                <w:sz w:val="20"/>
                <w:szCs w:val="20"/>
              </w:rPr>
            </w:pPr>
          </w:p>
        </w:tc>
        <w:tc>
          <w:tcPr>
            <w:tcW w:w="2623" w:type="dxa"/>
            <w:gridSpan w:val="5"/>
            <w:vMerge/>
            <w:tcBorders>
              <w:left w:val="single" w:sz="4" w:space="0" w:color="auto"/>
              <w:right w:val="single" w:sz="4" w:space="0" w:color="auto"/>
            </w:tcBorders>
            <w:vAlign w:val="center"/>
          </w:tcPr>
          <w:p w:rsidR="00957932" w:rsidRPr="00FA0E7C" w:rsidRDefault="00957932" w:rsidP="00E0718C">
            <w:pPr>
              <w:rPr>
                <w:rFonts w:ascii="Times New Roman" w:hAnsi="Times New Roman"/>
                <w:sz w:val="20"/>
                <w:szCs w:val="20"/>
                <w:lang w:eastAsia="en-US"/>
              </w:rPr>
            </w:pPr>
          </w:p>
        </w:tc>
        <w:tc>
          <w:tcPr>
            <w:tcW w:w="1205" w:type="dxa"/>
            <w:gridSpan w:val="2"/>
            <w:vMerge/>
            <w:tcBorders>
              <w:left w:val="single" w:sz="4" w:space="0" w:color="auto"/>
              <w:right w:val="single" w:sz="4" w:space="0" w:color="auto"/>
            </w:tcBorders>
            <w:vAlign w:val="center"/>
          </w:tcPr>
          <w:p w:rsidR="00957932" w:rsidRPr="00FA0E7C" w:rsidRDefault="00957932" w:rsidP="00E0718C">
            <w:pPr>
              <w:rPr>
                <w:rFonts w:ascii="Times New Roman" w:hAnsi="Times New Roman"/>
                <w:sz w:val="20"/>
                <w:szCs w:val="20"/>
                <w:lang w:eastAsia="en-US"/>
              </w:rPr>
            </w:pPr>
          </w:p>
        </w:tc>
        <w:tc>
          <w:tcPr>
            <w:tcW w:w="1149" w:type="dxa"/>
            <w:gridSpan w:val="2"/>
            <w:vMerge/>
            <w:tcBorders>
              <w:left w:val="single" w:sz="4" w:space="0" w:color="auto"/>
              <w:right w:val="single" w:sz="4" w:space="0" w:color="auto"/>
            </w:tcBorders>
            <w:vAlign w:val="center"/>
          </w:tcPr>
          <w:p w:rsidR="00957932" w:rsidRPr="00FA0E7C" w:rsidRDefault="00957932" w:rsidP="00E0718C">
            <w:pP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pStyle w:val="18"/>
              <w:ind w:firstLine="0"/>
              <w:rPr>
                <w:sz w:val="18"/>
                <w:szCs w:val="18"/>
              </w:rPr>
            </w:pPr>
            <w:r w:rsidRPr="00A17A86">
              <w:rPr>
                <w:sz w:val="18"/>
                <w:szCs w:val="18"/>
              </w:rPr>
              <w:t>Выделение информационного поля на сайтах образовательных организаций для регулярных рубрик, отражающих вопросы рационального питания, особенности питания детей и подростков. Пропаганда рационального питания, как залога здоровья детей и подростков (количество учреждений)</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jc w:val="center"/>
              <w:rPr>
                <w:rFonts w:ascii="Times New Roman" w:hAnsi="Times New Roman"/>
                <w:sz w:val="18"/>
                <w:szCs w:val="18"/>
              </w:rPr>
            </w:pPr>
            <w:r w:rsidRPr="00A17A86">
              <w:rPr>
                <w:rFonts w:ascii="Times New Roman" w:hAnsi="Times New Roman"/>
                <w:sz w:val="18"/>
                <w:szCs w:val="18"/>
              </w:rPr>
              <w:t>Периодичность</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autoSpaceDE w:val="0"/>
              <w:jc w:val="center"/>
              <w:rPr>
                <w:rFonts w:ascii="Times New Roman" w:hAnsi="Times New Roman"/>
                <w:sz w:val="18"/>
                <w:szCs w:val="18"/>
              </w:rPr>
            </w:pPr>
            <w:r w:rsidRPr="00A17A86">
              <w:rPr>
                <w:rFonts w:ascii="Times New Roman" w:hAnsi="Times New Roman"/>
                <w:sz w:val="18"/>
                <w:szCs w:val="18"/>
              </w:rPr>
              <w:t>22</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autoSpaceDE w:val="0"/>
              <w:jc w:val="center"/>
              <w:rPr>
                <w:rFonts w:ascii="Times New Roman" w:hAnsi="Times New Roman"/>
                <w:sz w:val="18"/>
                <w:szCs w:val="18"/>
              </w:rPr>
            </w:pPr>
            <w:r w:rsidRPr="00A17A86">
              <w:rPr>
                <w:rFonts w:ascii="Times New Roman" w:hAnsi="Times New Roman"/>
                <w:sz w:val="18"/>
                <w:szCs w:val="18"/>
              </w:rPr>
              <w:t>22</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autoSpaceDE w:val="0"/>
              <w:jc w:val="center"/>
              <w:rPr>
                <w:rFonts w:ascii="Times New Roman" w:hAnsi="Times New Roman"/>
                <w:sz w:val="18"/>
                <w:szCs w:val="18"/>
              </w:rPr>
            </w:pPr>
            <w:r w:rsidRPr="00A17A86">
              <w:rPr>
                <w:rFonts w:ascii="Times New Roman" w:hAnsi="Times New Roman"/>
                <w:sz w:val="18"/>
                <w:szCs w:val="18"/>
              </w:rPr>
              <w:t>22</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autoSpaceDE w:val="0"/>
              <w:jc w:val="center"/>
              <w:rPr>
                <w:rFonts w:ascii="Times New Roman" w:hAnsi="Times New Roman"/>
                <w:sz w:val="18"/>
                <w:szCs w:val="18"/>
              </w:rPr>
            </w:pPr>
            <w:r w:rsidRPr="00A17A86">
              <w:rPr>
                <w:rFonts w:ascii="Times New Roman" w:hAnsi="Times New Roman"/>
                <w:sz w:val="18"/>
                <w:szCs w:val="18"/>
              </w:rPr>
              <w:t>22</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autoSpaceDE w:val="0"/>
              <w:jc w:val="center"/>
              <w:rPr>
                <w:rFonts w:ascii="Times New Roman" w:hAnsi="Times New Roman"/>
                <w:sz w:val="18"/>
                <w:szCs w:val="18"/>
              </w:rPr>
            </w:pPr>
            <w:r w:rsidRPr="00A17A86">
              <w:rPr>
                <w:rFonts w:ascii="Times New Roman" w:hAnsi="Times New Roman"/>
                <w:sz w:val="18"/>
                <w:szCs w:val="18"/>
              </w:rPr>
              <w:t>22</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autoSpaceDE w:val="0"/>
              <w:jc w:val="center"/>
              <w:rPr>
                <w:rFonts w:ascii="Times New Roman" w:hAnsi="Times New Roman"/>
                <w:sz w:val="18"/>
                <w:szCs w:val="18"/>
              </w:rPr>
            </w:pPr>
            <w:r w:rsidRPr="00A17A86">
              <w:rPr>
                <w:rFonts w:ascii="Times New Roman" w:hAnsi="Times New Roman"/>
                <w:sz w:val="18"/>
                <w:szCs w:val="18"/>
              </w:rPr>
              <w:t>22</w:t>
            </w:r>
          </w:p>
        </w:tc>
      </w:tr>
      <w:tr w:rsidR="00957932" w:rsidRPr="00FA0E7C">
        <w:trPr>
          <w:gridAfter w:val="10"/>
          <w:wAfter w:w="12620" w:type="dxa"/>
        </w:trPr>
        <w:tc>
          <w:tcPr>
            <w:tcW w:w="425" w:type="dxa"/>
            <w:vMerge/>
            <w:tcBorders>
              <w:left w:val="single" w:sz="4" w:space="0" w:color="auto"/>
              <w:right w:val="single" w:sz="4" w:space="0" w:color="auto"/>
            </w:tcBorders>
            <w:vAlign w:val="center"/>
          </w:tcPr>
          <w:p w:rsidR="00957932" w:rsidRPr="00FA0E7C" w:rsidRDefault="00957932" w:rsidP="00E0718C">
            <w:pPr>
              <w:rPr>
                <w:rFonts w:ascii="Times New Roman" w:hAnsi="Times New Roman"/>
                <w:sz w:val="20"/>
                <w:szCs w:val="20"/>
              </w:rPr>
            </w:pPr>
          </w:p>
        </w:tc>
        <w:tc>
          <w:tcPr>
            <w:tcW w:w="2623" w:type="dxa"/>
            <w:gridSpan w:val="5"/>
            <w:vMerge/>
            <w:tcBorders>
              <w:left w:val="single" w:sz="4" w:space="0" w:color="auto"/>
              <w:right w:val="single" w:sz="4" w:space="0" w:color="auto"/>
            </w:tcBorders>
            <w:vAlign w:val="center"/>
          </w:tcPr>
          <w:p w:rsidR="00957932" w:rsidRPr="00FA0E7C" w:rsidRDefault="00957932" w:rsidP="00E0718C">
            <w:pPr>
              <w:rPr>
                <w:rFonts w:ascii="Times New Roman" w:hAnsi="Times New Roman"/>
                <w:sz w:val="20"/>
                <w:szCs w:val="20"/>
                <w:lang w:eastAsia="en-US"/>
              </w:rPr>
            </w:pPr>
          </w:p>
        </w:tc>
        <w:tc>
          <w:tcPr>
            <w:tcW w:w="1205" w:type="dxa"/>
            <w:gridSpan w:val="2"/>
            <w:vMerge/>
            <w:tcBorders>
              <w:left w:val="single" w:sz="4" w:space="0" w:color="auto"/>
              <w:right w:val="single" w:sz="4" w:space="0" w:color="auto"/>
            </w:tcBorders>
            <w:vAlign w:val="center"/>
          </w:tcPr>
          <w:p w:rsidR="00957932" w:rsidRPr="00FA0E7C" w:rsidRDefault="00957932" w:rsidP="00E0718C">
            <w:pPr>
              <w:rPr>
                <w:rFonts w:ascii="Times New Roman" w:hAnsi="Times New Roman"/>
                <w:sz w:val="20"/>
                <w:szCs w:val="20"/>
                <w:lang w:eastAsia="en-US"/>
              </w:rPr>
            </w:pPr>
          </w:p>
        </w:tc>
        <w:tc>
          <w:tcPr>
            <w:tcW w:w="1149" w:type="dxa"/>
            <w:gridSpan w:val="2"/>
            <w:vMerge/>
            <w:tcBorders>
              <w:left w:val="single" w:sz="4" w:space="0" w:color="auto"/>
              <w:right w:val="single" w:sz="4" w:space="0" w:color="auto"/>
            </w:tcBorders>
            <w:vAlign w:val="center"/>
          </w:tcPr>
          <w:p w:rsidR="00957932" w:rsidRPr="00FA0E7C" w:rsidRDefault="00957932" w:rsidP="00E0718C">
            <w:pP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18"/>
              <w:ind w:firstLine="0"/>
              <w:rPr>
                <w:sz w:val="18"/>
                <w:szCs w:val="18"/>
              </w:rPr>
            </w:pPr>
            <w:r w:rsidRPr="00A17A86">
              <w:rPr>
                <w:sz w:val="18"/>
                <w:szCs w:val="18"/>
              </w:rPr>
              <w:t>Организация семинаров, конференций, круглых столов по организации питания обучающихся в муниципальных общеобразовательных учреждениях</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jc w:val="center"/>
              <w:rPr>
                <w:rFonts w:ascii="Times New Roman" w:hAnsi="Times New Roman"/>
                <w:sz w:val="18"/>
                <w:szCs w:val="18"/>
              </w:rPr>
            </w:pPr>
            <w:r w:rsidRPr="00A17A86">
              <w:rPr>
                <w:rFonts w:ascii="Times New Roman" w:hAnsi="Times New Roman"/>
                <w:sz w:val="18"/>
                <w:szCs w:val="18"/>
              </w:rPr>
              <w:t>Периодичность</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autoSpaceDE w:val="0"/>
              <w:jc w:val="center"/>
              <w:rPr>
                <w:rFonts w:ascii="Times New Roman" w:hAnsi="Times New Roman"/>
                <w:sz w:val="18"/>
                <w:szCs w:val="18"/>
              </w:rPr>
            </w:pPr>
            <w:r w:rsidRPr="00A17A86">
              <w:rPr>
                <w:rFonts w:ascii="Times New Roman" w:hAnsi="Times New Roman"/>
                <w:sz w:val="18"/>
                <w:szCs w:val="18"/>
              </w:rPr>
              <w:t>1 раз в год</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autoSpaceDE w:val="0"/>
              <w:jc w:val="center"/>
              <w:rPr>
                <w:rFonts w:ascii="Times New Roman" w:hAnsi="Times New Roman"/>
                <w:sz w:val="18"/>
                <w:szCs w:val="18"/>
              </w:rPr>
            </w:pPr>
            <w:r w:rsidRPr="00A17A86">
              <w:rPr>
                <w:rFonts w:ascii="Times New Roman" w:hAnsi="Times New Roman"/>
                <w:sz w:val="18"/>
                <w:szCs w:val="18"/>
              </w:rPr>
              <w:t>1 раз в год</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autoSpaceDE w:val="0"/>
              <w:jc w:val="center"/>
              <w:rPr>
                <w:rFonts w:ascii="Times New Roman" w:hAnsi="Times New Roman"/>
                <w:sz w:val="18"/>
                <w:szCs w:val="18"/>
              </w:rPr>
            </w:pPr>
            <w:r w:rsidRPr="00A17A86">
              <w:rPr>
                <w:rFonts w:ascii="Times New Roman" w:hAnsi="Times New Roman"/>
                <w:sz w:val="18"/>
                <w:szCs w:val="18"/>
              </w:rPr>
              <w:t>1 раз в год</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autoSpaceDE w:val="0"/>
              <w:jc w:val="center"/>
              <w:rPr>
                <w:rFonts w:ascii="Times New Roman" w:hAnsi="Times New Roman"/>
                <w:sz w:val="18"/>
                <w:szCs w:val="18"/>
              </w:rPr>
            </w:pPr>
            <w:r w:rsidRPr="00A17A86">
              <w:rPr>
                <w:rFonts w:ascii="Times New Roman" w:hAnsi="Times New Roman"/>
                <w:sz w:val="18"/>
                <w:szCs w:val="18"/>
              </w:rPr>
              <w:t>1 раз в год</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autoSpaceDE w:val="0"/>
              <w:jc w:val="center"/>
              <w:rPr>
                <w:rFonts w:ascii="Times New Roman" w:hAnsi="Times New Roman"/>
                <w:sz w:val="18"/>
                <w:szCs w:val="18"/>
              </w:rPr>
            </w:pPr>
            <w:r w:rsidRPr="00A17A86">
              <w:rPr>
                <w:rFonts w:ascii="Times New Roman" w:hAnsi="Times New Roman"/>
                <w:sz w:val="18"/>
                <w:szCs w:val="18"/>
              </w:rPr>
              <w:t>1 раз в год</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autoSpaceDE w:val="0"/>
              <w:jc w:val="center"/>
              <w:rPr>
                <w:rFonts w:ascii="Times New Roman" w:hAnsi="Times New Roman"/>
                <w:sz w:val="18"/>
                <w:szCs w:val="18"/>
              </w:rPr>
            </w:pPr>
            <w:r w:rsidRPr="00A17A86">
              <w:rPr>
                <w:rFonts w:ascii="Times New Roman" w:hAnsi="Times New Roman"/>
                <w:sz w:val="18"/>
                <w:szCs w:val="18"/>
              </w:rPr>
              <w:t>1 раз в год</w:t>
            </w:r>
          </w:p>
        </w:tc>
      </w:tr>
      <w:tr w:rsidR="00957932" w:rsidRPr="00FA0E7C">
        <w:trPr>
          <w:gridAfter w:val="10"/>
          <w:wAfter w:w="12620" w:type="dxa"/>
        </w:trPr>
        <w:tc>
          <w:tcPr>
            <w:tcW w:w="425" w:type="dxa"/>
            <w:vMerge/>
            <w:tcBorders>
              <w:left w:val="single" w:sz="4" w:space="0" w:color="auto"/>
              <w:right w:val="single" w:sz="4" w:space="0" w:color="auto"/>
            </w:tcBorders>
            <w:vAlign w:val="center"/>
          </w:tcPr>
          <w:p w:rsidR="00957932" w:rsidRPr="00FA0E7C" w:rsidRDefault="00957932" w:rsidP="00E0718C">
            <w:pPr>
              <w:rPr>
                <w:rFonts w:ascii="Times New Roman" w:hAnsi="Times New Roman"/>
                <w:sz w:val="20"/>
                <w:szCs w:val="20"/>
              </w:rPr>
            </w:pPr>
          </w:p>
        </w:tc>
        <w:tc>
          <w:tcPr>
            <w:tcW w:w="2623" w:type="dxa"/>
            <w:gridSpan w:val="5"/>
            <w:vMerge/>
            <w:tcBorders>
              <w:left w:val="single" w:sz="4" w:space="0" w:color="auto"/>
              <w:right w:val="single" w:sz="4" w:space="0" w:color="auto"/>
            </w:tcBorders>
            <w:vAlign w:val="center"/>
          </w:tcPr>
          <w:p w:rsidR="00957932" w:rsidRPr="00FA0E7C" w:rsidRDefault="00957932" w:rsidP="00E0718C">
            <w:pPr>
              <w:rPr>
                <w:rFonts w:ascii="Times New Roman" w:hAnsi="Times New Roman"/>
                <w:sz w:val="20"/>
                <w:szCs w:val="20"/>
                <w:lang w:eastAsia="en-US"/>
              </w:rPr>
            </w:pPr>
          </w:p>
        </w:tc>
        <w:tc>
          <w:tcPr>
            <w:tcW w:w="1205" w:type="dxa"/>
            <w:gridSpan w:val="2"/>
            <w:vMerge/>
            <w:tcBorders>
              <w:left w:val="single" w:sz="4" w:space="0" w:color="auto"/>
              <w:right w:val="single" w:sz="4" w:space="0" w:color="auto"/>
            </w:tcBorders>
            <w:vAlign w:val="center"/>
          </w:tcPr>
          <w:p w:rsidR="00957932" w:rsidRPr="00FA0E7C" w:rsidRDefault="00957932" w:rsidP="00E0718C">
            <w:pPr>
              <w:rPr>
                <w:rFonts w:ascii="Times New Roman" w:hAnsi="Times New Roman"/>
                <w:sz w:val="20"/>
                <w:szCs w:val="20"/>
                <w:lang w:eastAsia="en-US"/>
              </w:rPr>
            </w:pPr>
          </w:p>
        </w:tc>
        <w:tc>
          <w:tcPr>
            <w:tcW w:w="1149" w:type="dxa"/>
            <w:gridSpan w:val="2"/>
            <w:vMerge/>
            <w:tcBorders>
              <w:left w:val="single" w:sz="4" w:space="0" w:color="auto"/>
              <w:right w:val="single" w:sz="4" w:space="0" w:color="auto"/>
            </w:tcBorders>
            <w:vAlign w:val="center"/>
          </w:tcPr>
          <w:p w:rsidR="00957932" w:rsidRPr="00FA0E7C" w:rsidRDefault="00957932" w:rsidP="00E0718C">
            <w:pP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18"/>
              <w:ind w:firstLine="0"/>
              <w:rPr>
                <w:bCs/>
                <w:sz w:val="18"/>
                <w:szCs w:val="18"/>
              </w:rPr>
            </w:pPr>
            <w:r w:rsidRPr="00A17A86">
              <w:rPr>
                <w:sz w:val="18"/>
                <w:szCs w:val="18"/>
              </w:rPr>
              <w:t>Организация и проведение конкурса общеобразовательных учреждений по реализации профилактической программы «Разговор о правильном питании»</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jc w:val="center"/>
              <w:rPr>
                <w:rFonts w:ascii="Times New Roman" w:hAnsi="Times New Roman"/>
                <w:sz w:val="18"/>
                <w:szCs w:val="18"/>
              </w:rPr>
            </w:pPr>
            <w:r w:rsidRPr="00A17A86">
              <w:rPr>
                <w:rFonts w:ascii="Times New Roman" w:hAnsi="Times New Roman"/>
                <w:sz w:val="18"/>
                <w:szCs w:val="18"/>
              </w:rPr>
              <w:t>В соответствии с учебным планом образовательных учреждений</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autoSpaceDE w:val="0"/>
              <w:jc w:val="center"/>
              <w:rPr>
                <w:rFonts w:ascii="Times New Roman" w:hAnsi="Times New Roman"/>
                <w:sz w:val="18"/>
                <w:szCs w:val="18"/>
              </w:rPr>
            </w:pPr>
            <w:r w:rsidRPr="00A17A86">
              <w:rPr>
                <w:rFonts w:ascii="Times New Roman" w:hAnsi="Times New Roman"/>
                <w:sz w:val="18"/>
                <w:szCs w:val="18"/>
              </w:rPr>
              <w:t>1 раз в год</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autoSpaceDE w:val="0"/>
              <w:jc w:val="center"/>
              <w:rPr>
                <w:rFonts w:ascii="Times New Roman" w:hAnsi="Times New Roman"/>
                <w:sz w:val="18"/>
                <w:szCs w:val="18"/>
              </w:rPr>
            </w:pPr>
            <w:r w:rsidRPr="00A17A86">
              <w:rPr>
                <w:rFonts w:ascii="Times New Roman" w:hAnsi="Times New Roman"/>
                <w:sz w:val="18"/>
                <w:szCs w:val="18"/>
              </w:rPr>
              <w:t>1 раз в год</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autoSpaceDE w:val="0"/>
              <w:jc w:val="center"/>
              <w:rPr>
                <w:rFonts w:ascii="Times New Roman" w:hAnsi="Times New Roman"/>
                <w:sz w:val="18"/>
                <w:szCs w:val="18"/>
              </w:rPr>
            </w:pPr>
            <w:r w:rsidRPr="00A17A86">
              <w:rPr>
                <w:rFonts w:ascii="Times New Roman" w:hAnsi="Times New Roman"/>
                <w:sz w:val="18"/>
                <w:szCs w:val="18"/>
              </w:rPr>
              <w:t>1 раз в год</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autoSpaceDE w:val="0"/>
              <w:jc w:val="center"/>
              <w:rPr>
                <w:rFonts w:ascii="Times New Roman" w:hAnsi="Times New Roman"/>
                <w:sz w:val="18"/>
                <w:szCs w:val="18"/>
              </w:rPr>
            </w:pPr>
            <w:r w:rsidRPr="00A17A86">
              <w:rPr>
                <w:rFonts w:ascii="Times New Roman" w:hAnsi="Times New Roman"/>
                <w:sz w:val="18"/>
                <w:szCs w:val="18"/>
              </w:rPr>
              <w:t>1 раз в год</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autoSpaceDE w:val="0"/>
              <w:jc w:val="center"/>
              <w:rPr>
                <w:rFonts w:ascii="Times New Roman" w:hAnsi="Times New Roman"/>
                <w:sz w:val="18"/>
                <w:szCs w:val="18"/>
              </w:rPr>
            </w:pPr>
            <w:r w:rsidRPr="00A17A86">
              <w:rPr>
                <w:rFonts w:ascii="Times New Roman" w:hAnsi="Times New Roman"/>
                <w:sz w:val="18"/>
                <w:szCs w:val="18"/>
              </w:rPr>
              <w:t>1 раз в год</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autoSpaceDE w:val="0"/>
              <w:jc w:val="center"/>
              <w:rPr>
                <w:rFonts w:ascii="Times New Roman" w:hAnsi="Times New Roman"/>
                <w:sz w:val="18"/>
                <w:szCs w:val="18"/>
              </w:rPr>
            </w:pPr>
            <w:r w:rsidRPr="00A17A86">
              <w:rPr>
                <w:rFonts w:ascii="Times New Roman" w:hAnsi="Times New Roman"/>
                <w:sz w:val="18"/>
                <w:szCs w:val="18"/>
              </w:rPr>
              <w:t>1 раз в год</w:t>
            </w:r>
          </w:p>
        </w:tc>
      </w:tr>
      <w:tr w:rsidR="00957932" w:rsidRPr="00FA0E7C">
        <w:trPr>
          <w:gridAfter w:val="10"/>
          <w:wAfter w:w="12620" w:type="dxa"/>
        </w:trPr>
        <w:tc>
          <w:tcPr>
            <w:tcW w:w="425" w:type="dxa"/>
            <w:vMerge/>
            <w:tcBorders>
              <w:left w:val="single" w:sz="4" w:space="0" w:color="auto"/>
              <w:bottom w:val="single" w:sz="4" w:space="0" w:color="auto"/>
              <w:right w:val="single" w:sz="4" w:space="0" w:color="auto"/>
            </w:tcBorders>
            <w:vAlign w:val="center"/>
          </w:tcPr>
          <w:p w:rsidR="00957932" w:rsidRPr="00FA0E7C" w:rsidRDefault="00957932" w:rsidP="00E0718C">
            <w:pPr>
              <w:rPr>
                <w:rFonts w:ascii="Times New Roman" w:hAnsi="Times New Roman"/>
                <w:sz w:val="20"/>
                <w:szCs w:val="20"/>
              </w:rPr>
            </w:pPr>
          </w:p>
        </w:tc>
        <w:tc>
          <w:tcPr>
            <w:tcW w:w="2623" w:type="dxa"/>
            <w:gridSpan w:val="5"/>
            <w:vMerge/>
            <w:tcBorders>
              <w:left w:val="single" w:sz="4" w:space="0" w:color="auto"/>
              <w:bottom w:val="single" w:sz="4" w:space="0" w:color="auto"/>
              <w:right w:val="single" w:sz="4" w:space="0" w:color="auto"/>
            </w:tcBorders>
            <w:vAlign w:val="center"/>
          </w:tcPr>
          <w:p w:rsidR="00957932" w:rsidRPr="00FA0E7C" w:rsidRDefault="00957932" w:rsidP="00E0718C">
            <w:pPr>
              <w:rPr>
                <w:rFonts w:ascii="Times New Roman" w:hAnsi="Times New Roman"/>
                <w:sz w:val="20"/>
                <w:szCs w:val="20"/>
                <w:lang w:eastAsia="en-US"/>
              </w:rPr>
            </w:pPr>
          </w:p>
        </w:tc>
        <w:tc>
          <w:tcPr>
            <w:tcW w:w="1205" w:type="dxa"/>
            <w:gridSpan w:val="2"/>
            <w:vMerge/>
            <w:tcBorders>
              <w:left w:val="single" w:sz="4" w:space="0" w:color="auto"/>
              <w:bottom w:val="single" w:sz="4" w:space="0" w:color="auto"/>
              <w:right w:val="single" w:sz="4" w:space="0" w:color="auto"/>
            </w:tcBorders>
            <w:vAlign w:val="center"/>
          </w:tcPr>
          <w:p w:rsidR="00957932" w:rsidRPr="00FA0E7C" w:rsidRDefault="00957932" w:rsidP="00E0718C">
            <w:pPr>
              <w:rPr>
                <w:rFonts w:ascii="Times New Roman" w:hAnsi="Times New Roman"/>
                <w:sz w:val="20"/>
                <w:szCs w:val="20"/>
                <w:lang w:eastAsia="en-US"/>
              </w:rPr>
            </w:pPr>
          </w:p>
        </w:tc>
        <w:tc>
          <w:tcPr>
            <w:tcW w:w="1149" w:type="dxa"/>
            <w:gridSpan w:val="2"/>
            <w:vMerge/>
            <w:tcBorders>
              <w:left w:val="single" w:sz="4" w:space="0" w:color="auto"/>
              <w:bottom w:val="single" w:sz="4" w:space="0" w:color="auto"/>
              <w:right w:val="single" w:sz="4" w:space="0" w:color="auto"/>
            </w:tcBorders>
            <w:vAlign w:val="center"/>
          </w:tcPr>
          <w:p w:rsidR="00957932" w:rsidRPr="00FA0E7C" w:rsidRDefault="00957932" w:rsidP="00E0718C">
            <w:pP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autoSpaceDE w:val="0"/>
              <w:rPr>
                <w:rFonts w:ascii="Times New Roman" w:hAnsi="Times New Roman"/>
                <w:sz w:val="18"/>
                <w:szCs w:val="18"/>
              </w:rPr>
            </w:pPr>
            <w:r w:rsidRPr="00A17A86">
              <w:rPr>
                <w:rFonts w:ascii="Times New Roman" w:hAnsi="Times New Roman"/>
                <w:sz w:val="18"/>
                <w:szCs w:val="18"/>
              </w:rPr>
              <w:t>Обучение школьников культуре и основам здорового питания в рамках реализации учебных программ по биологии, химии, технологии (количество учреждений)</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jc w:val="center"/>
              <w:rPr>
                <w:rFonts w:ascii="Times New Roman" w:hAnsi="Times New Roman"/>
                <w:sz w:val="18"/>
                <w:szCs w:val="18"/>
              </w:rPr>
            </w:pPr>
            <w:r w:rsidRPr="00A17A86">
              <w:rPr>
                <w:rFonts w:ascii="Times New Roman" w:hAnsi="Times New Roman"/>
                <w:sz w:val="18"/>
                <w:szCs w:val="18"/>
              </w:rPr>
              <w:t>Количество образовательных учреждений</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autoSpaceDE w:val="0"/>
              <w:jc w:val="center"/>
              <w:rPr>
                <w:rFonts w:ascii="Times New Roman" w:hAnsi="Times New Roman"/>
                <w:sz w:val="18"/>
                <w:szCs w:val="18"/>
              </w:rPr>
            </w:pPr>
            <w:r w:rsidRPr="00A17A86">
              <w:rPr>
                <w:rFonts w:ascii="Times New Roman" w:hAnsi="Times New Roman"/>
                <w:sz w:val="18"/>
                <w:szCs w:val="18"/>
              </w:rPr>
              <w:t>21</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autoSpaceDE w:val="0"/>
              <w:jc w:val="center"/>
              <w:rPr>
                <w:rFonts w:ascii="Times New Roman" w:hAnsi="Times New Roman"/>
                <w:sz w:val="18"/>
                <w:szCs w:val="18"/>
              </w:rPr>
            </w:pPr>
            <w:r w:rsidRPr="00A17A86">
              <w:rPr>
                <w:rFonts w:ascii="Times New Roman" w:hAnsi="Times New Roman"/>
                <w:sz w:val="18"/>
                <w:szCs w:val="18"/>
              </w:rPr>
              <w:t>21</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21</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21</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21</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21</w:t>
            </w:r>
          </w:p>
        </w:tc>
      </w:tr>
      <w:tr w:rsidR="00957932" w:rsidRPr="00FA0E7C">
        <w:trPr>
          <w:gridAfter w:val="10"/>
          <w:wAfter w:w="12620" w:type="dxa"/>
          <w:trHeight w:val="2036"/>
        </w:trPr>
        <w:tc>
          <w:tcPr>
            <w:tcW w:w="425" w:type="dxa"/>
            <w:vMerge/>
            <w:tcBorders>
              <w:top w:val="single" w:sz="4" w:space="0" w:color="auto"/>
              <w:left w:val="single" w:sz="4" w:space="0" w:color="auto"/>
              <w:bottom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2623" w:type="dxa"/>
            <w:gridSpan w:val="5"/>
            <w:vMerge/>
            <w:tcBorders>
              <w:top w:val="single" w:sz="4" w:space="0" w:color="auto"/>
              <w:left w:val="single" w:sz="4" w:space="0" w:color="auto"/>
              <w:bottom w:val="single" w:sz="4" w:space="0" w:color="auto"/>
              <w:right w:val="single" w:sz="4" w:space="0" w:color="auto"/>
            </w:tcBorders>
            <w:vAlign w:val="center"/>
          </w:tcPr>
          <w:p w:rsidR="00957932" w:rsidRPr="00E879D0" w:rsidRDefault="00957932" w:rsidP="00E0718C">
            <w:pPr>
              <w:rPr>
                <w:rFonts w:ascii="Times New Roman" w:hAnsi="Times New Roman"/>
                <w:sz w:val="18"/>
                <w:szCs w:val="18"/>
              </w:rPr>
            </w:pPr>
          </w:p>
        </w:tc>
        <w:tc>
          <w:tcPr>
            <w:tcW w:w="1205" w:type="dxa"/>
            <w:gridSpan w:val="2"/>
            <w:vMerge/>
            <w:tcBorders>
              <w:top w:val="single" w:sz="4" w:space="0" w:color="auto"/>
              <w:left w:val="single" w:sz="4" w:space="0" w:color="auto"/>
              <w:bottom w:val="single" w:sz="4" w:space="0" w:color="auto"/>
              <w:right w:val="single" w:sz="4" w:space="0" w:color="auto"/>
            </w:tcBorders>
          </w:tcPr>
          <w:p w:rsidR="00957932" w:rsidRPr="00FA0E7C" w:rsidRDefault="00957932" w:rsidP="00E0718C">
            <w:pPr>
              <w:jc w:val="center"/>
              <w:rPr>
                <w:rFonts w:ascii="Times New Roman" w:hAnsi="Times New Roman"/>
              </w:rPr>
            </w:pPr>
          </w:p>
        </w:tc>
        <w:tc>
          <w:tcPr>
            <w:tcW w:w="1149" w:type="dxa"/>
            <w:gridSpan w:val="2"/>
            <w:vMerge/>
            <w:tcBorders>
              <w:top w:val="single" w:sz="4" w:space="0" w:color="auto"/>
              <w:left w:val="single" w:sz="4" w:space="0" w:color="auto"/>
              <w:bottom w:val="single" w:sz="4" w:space="0" w:color="auto"/>
              <w:right w:val="single" w:sz="4" w:space="0" w:color="auto"/>
            </w:tcBorders>
          </w:tcPr>
          <w:p w:rsidR="00957932" w:rsidRPr="00FA0E7C" w:rsidRDefault="00957932" w:rsidP="00E0718C">
            <w:pPr>
              <w:jc w:val="center"/>
              <w:rPr>
                <w:rFonts w:ascii="Times New Roman" w:hAnsi="Times New Roman"/>
              </w:rPr>
            </w:pP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autoSpaceDE w:val="0"/>
              <w:rPr>
                <w:rFonts w:ascii="Times New Roman" w:hAnsi="Times New Roman"/>
                <w:sz w:val="18"/>
                <w:szCs w:val="18"/>
              </w:rPr>
            </w:pPr>
            <w:r w:rsidRPr="00A17A86">
              <w:rPr>
                <w:rFonts w:ascii="Times New Roman" w:hAnsi="Times New Roman"/>
                <w:sz w:val="18"/>
                <w:szCs w:val="18"/>
              </w:rPr>
              <w:t>Проведение внеклассных занятий и бесед с детьми по проблемам здорового питания</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jc w:val="center"/>
              <w:rPr>
                <w:rFonts w:ascii="Times New Roman" w:hAnsi="Times New Roman"/>
                <w:sz w:val="18"/>
                <w:szCs w:val="18"/>
              </w:rPr>
            </w:pPr>
            <w:r w:rsidRPr="00A17A86">
              <w:rPr>
                <w:rFonts w:ascii="Times New Roman" w:hAnsi="Times New Roman"/>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autoSpaceDE w:val="0"/>
              <w:jc w:val="center"/>
              <w:rPr>
                <w:rFonts w:ascii="Times New Roman" w:hAnsi="Times New Roman"/>
                <w:sz w:val="18"/>
                <w:szCs w:val="18"/>
              </w:rPr>
            </w:pPr>
            <w:r w:rsidRPr="00A17A86">
              <w:rPr>
                <w:rFonts w:ascii="Times New Roman" w:hAnsi="Times New Roman"/>
                <w:sz w:val="18"/>
                <w:szCs w:val="18"/>
              </w:rPr>
              <w:t>22</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autoSpaceDE w:val="0"/>
              <w:jc w:val="center"/>
              <w:rPr>
                <w:rFonts w:ascii="Times New Roman" w:hAnsi="Times New Roman"/>
                <w:sz w:val="18"/>
                <w:szCs w:val="18"/>
              </w:rPr>
            </w:pPr>
            <w:r w:rsidRPr="00A17A86">
              <w:rPr>
                <w:rFonts w:ascii="Times New Roman" w:hAnsi="Times New Roman"/>
                <w:sz w:val="18"/>
                <w:szCs w:val="18"/>
              </w:rPr>
              <w:t>22</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autoSpaceDE w:val="0"/>
              <w:jc w:val="center"/>
              <w:rPr>
                <w:rFonts w:ascii="Times New Roman" w:hAnsi="Times New Roman"/>
                <w:sz w:val="18"/>
                <w:szCs w:val="18"/>
              </w:rPr>
            </w:pPr>
            <w:r w:rsidRPr="00A17A86">
              <w:rPr>
                <w:rFonts w:ascii="Times New Roman" w:hAnsi="Times New Roman"/>
                <w:sz w:val="18"/>
                <w:szCs w:val="18"/>
              </w:rPr>
              <w:t>22</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autoSpaceDE w:val="0"/>
              <w:jc w:val="center"/>
              <w:rPr>
                <w:rFonts w:ascii="Times New Roman" w:hAnsi="Times New Roman"/>
                <w:sz w:val="18"/>
                <w:szCs w:val="18"/>
              </w:rPr>
            </w:pPr>
            <w:r w:rsidRPr="00A17A86">
              <w:rPr>
                <w:rFonts w:ascii="Times New Roman" w:hAnsi="Times New Roman"/>
                <w:sz w:val="18"/>
                <w:szCs w:val="18"/>
              </w:rPr>
              <w:t>22</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autoSpaceDE w:val="0"/>
              <w:jc w:val="center"/>
              <w:rPr>
                <w:rFonts w:ascii="Times New Roman" w:hAnsi="Times New Roman"/>
                <w:sz w:val="18"/>
                <w:szCs w:val="18"/>
              </w:rPr>
            </w:pPr>
            <w:r w:rsidRPr="00A17A86">
              <w:rPr>
                <w:rFonts w:ascii="Times New Roman" w:hAnsi="Times New Roman"/>
                <w:sz w:val="18"/>
                <w:szCs w:val="18"/>
              </w:rPr>
              <w:t>22</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autoSpaceDE w:val="0"/>
              <w:jc w:val="center"/>
              <w:rPr>
                <w:rFonts w:ascii="Times New Roman" w:hAnsi="Times New Roman"/>
                <w:sz w:val="18"/>
                <w:szCs w:val="18"/>
              </w:rPr>
            </w:pPr>
            <w:r w:rsidRPr="00A17A86">
              <w:rPr>
                <w:rFonts w:ascii="Times New Roman" w:hAnsi="Times New Roman"/>
                <w:sz w:val="18"/>
                <w:szCs w:val="18"/>
              </w:rPr>
              <w:t>22</w:t>
            </w:r>
          </w:p>
        </w:tc>
      </w:tr>
      <w:tr w:rsidR="00957932" w:rsidRPr="00FA0E7C">
        <w:trPr>
          <w:gridAfter w:val="10"/>
          <w:wAfter w:w="12620" w:type="dxa"/>
          <w:trHeight w:val="2036"/>
        </w:trPr>
        <w:tc>
          <w:tcPr>
            <w:tcW w:w="425" w:type="dxa"/>
            <w:tcBorders>
              <w:top w:val="single" w:sz="4" w:space="0" w:color="auto"/>
              <w:left w:val="single" w:sz="4" w:space="0" w:color="auto"/>
              <w:bottom w:val="single" w:sz="4" w:space="0" w:color="auto"/>
              <w:right w:val="single" w:sz="4" w:space="0" w:color="auto"/>
            </w:tcBorders>
          </w:tcPr>
          <w:p w:rsidR="00957932" w:rsidRDefault="00957932" w:rsidP="00E0718C">
            <w:pPr>
              <w:pStyle w:val="ConsPlusCell"/>
              <w:rPr>
                <w:rFonts w:ascii="Times New Roman" w:hAnsi="Times New Roman" w:cs="Times New Roman"/>
                <w:sz w:val="20"/>
                <w:szCs w:val="20"/>
              </w:rPr>
            </w:pPr>
            <w:r>
              <w:rPr>
                <w:rFonts w:ascii="Times New Roman" w:hAnsi="Times New Roman" w:cs="Times New Roman"/>
                <w:sz w:val="20"/>
                <w:szCs w:val="20"/>
              </w:rPr>
              <w:t>8.</w:t>
            </w:r>
          </w:p>
        </w:tc>
        <w:tc>
          <w:tcPr>
            <w:tcW w:w="2623" w:type="dxa"/>
            <w:gridSpan w:val="5"/>
            <w:tcBorders>
              <w:top w:val="single" w:sz="4" w:space="0" w:color="auto"/>
              <w:left w:val="single" w:sz="4" w:space="0" w:color="auto"/>
              <w:bottom w:val="single" w:sz="4" w:space="0" w:color="auto"/>
              <w:right w:val="single" w:sz="4" w:space="0" w:color="auto"/>
            </w:tcBorders>
            <w:vAlign w:val="center"/>
          </w:tcPr>
          <w:p w:rsidR="00957932" w:rsidRPr="00E879D0" w:rsidRDefault="00957932" w:rsidP="0033419B">
            <w:pPr>
              <w:rPr>
                <w:rFonts w:ascii="Times New Roman" w:hAnsi="Times New Roman"/>
                <w:sz w:val="18"/>
                <w:szCs w:val="18"/>
              </w:rPr>
            </w:pPr>
            <w:r w:rsidRPr="00E879D0">
              <w:rPr>
                <w:rFonts w:ascii="Times New Roman" w:hAnsi="Times New Roman"/>
                <w:sz w:val="18"/>
                <w:szCs w:val="18"/>
              </w:rPr>
              <w:t>Реализация мероприятий «Чистая вода»: установка озонофильтрующих систем «ОЗОН-М» (анализ воды, подбор фильтра, монтаж оборудования и внутренних систем водоснабжения и канализования) в бюджетных общеобразовательных учреждениях</w:t>
            </w:r>
          </w:p>
        </w:tc>
        <w:tc>
          <w:tcPr>
            <w:tcW w:w="1205" w:type="dxa"/>
            <w:gridSpan w:val="2"/>
            <w:tcBorders>
              <w:top w:val="single" w:sz="4" w:space="0" w:color="auto"/>
              <w:left w:val="single" w:sz="4" w:space="0" w:color="auto"/>
              <w:bottom w:val="single" w:sz="4" w:space="0" w:color="auto"/>
              <w:right w:val="single" w:sz="4" w:space="0" w:color="auto"/>
            </w:tcBorders>
          </w:tcPr>
          <w:p w:rsidR="00957932" w:rsidRPr="00FA0E7C" w:rsidRDefault="00957932" w:rsidP="0033419B">
            <w:pPr>
              <w:jc w:val="center"/>
              <w:rPr>
                <w:rFonts w:ascii="Times New Roman" w:hAnsi="Times New Roman"/>
              </w:rPr>
            </w:pPr>
            <w:r w:rsidRPr="00FA0E7C">
              <w:rPr>
                <w:rFonts w:ascii="Times New Roman" w:hAnsi="Times New Roman"/>
                <w:sz w:val="20"/>
                <w:szCs w:val="20"/>
              </w:rPr>
              <w:t>0,0</w:t>
            </w:r>
          </w:p>
        </w:tc>
        <w:tc>
          <w:tcPr>
            <w:tcW w:w="1149" w:type="dxa"/>
            <w:gridSpan w:val="2"/>
            <w:tcBorders>
              <w:top w:val="single" w:sz="4" w:space="0" w:color="auto"/>
              <w:left w:val="single" w:sz="4" w:space="0" w:color="auto"/>
              <w:bottom w:val="single" w:sz="4" w:space="0" w:color="auto"/>
              <w:right w:val="single" w:sz="4" w:space="0" w:color="auto"/>
            </w:tcBorders>
          </w:tcPr>
          <w:p w:rsidR="00957932" w:rsidRPr="00FA0E7C" w:rsidRDefault="00957932" w:rsidP="0033419B">
            <w:pPr>
              <w:jc w:val="center"/>
              <w:rPr>
                <w:rFonts w:ascii="Times New Roman" w:hAnsi="Times New Roman"/>
              </w:rPr>
            </w:pPr>
            <w:r w:rsidRPr="00FA0E7C">
              <w:rPr>
                <w:rFonts w:ascii="Times New Roman" w:hAnsi="Times New Roman"/>
                <w:sz w:val="20"/>
                <w:szCs w:val="20"/>
              </w:rPr>
              <w:t>0,0</w:t>
            </w: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autoSpaceDE w:val="0"/>
              <w:rPr>
                <w:rFonts w:ascii="Times New Roman" w:hAnsi="Times New Roman"/>
                <w:sz w:val="18"/>
                <w:szCs w:val="18"/>
              </w:rPr>
            </w:pPr>
            <w:r w:rsidRPr="00A17A86">
              <w:rPr>
                <w:rFonts w:ascii="Times New Roman" w:hAnsi="Times New Roman"/>
                <w:sz w:val="18"/>
                <w:szCs w:val="18"/>
              </w:rPr>
              <w:t>Выполнение работ по установке озонофильтрующих систем «ОЗОН-М»</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jc w:val="center"/>
              <w:rPr>
                <w:rFonts w:ascii="Times New Roman" w:hAnsi="Times New Roman"/>
                <w:sz w:val="18"/>
                <w:szCs w:val="18"/>
              </w:rPr>
            </w:pPr>
            <w:r w:rsidRPr="00A17A86">
              <w:rPr>
                <w:rFonts w:ascii="Times New Roman" w:hAnsi="Times New Roman"/>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autoSpaceDE w:val="0"/>
              <w:jc w:val="center"/>
              <w:rPr>
                <w:rFonts w:ascii="Times New Roman" w:hAnsi="Times New Roman"/>
                <w:sz w:val="18"/>
                <w:szCs w:val="18"/>
              </w:rPr>
            </w:pPr>
            <w:r w:rsidRPr="00A17A86">
              <w:rPr>
                <w:rFonts w:ascii="Times New Roman" w:hAnsi="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autoSpaceDE w:val="0"/>
              <w:jc w:val="center"/>
              <w:rPr>
                <w:rFonts w:ascii="Times New Roman" w:hAnsi="Times New Roman"/>
                <w:sz w:val="18"/>
                <w:szCs w:val="18"/>
              </w:rPr>
            </w:pPr>
            <w:r w:rsidRPr="00A17A86">
              <w:rPr>
                <w:rFonts w:ascii="Times New Roman" w:hAnsi="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r>
      <w:tr w:rsidR="00957932" w:rsidRPr="00FA0E7C">
        <w:tc>
          <w:tcPr>
            <w:tcW w:w="15309" w:type="dxa"/>
            <w:gridSpan w:val="18"/>
            <w:tcBorders>
              <w:top w:val="single" w:sz="4" w:space="0" w:color="auto"/>
              <w:left w:val="single" w:sz="4" w:space="0" w:color="auto"/>
              <w:bottom w:val="single" w:sz="4" w:space="0" w:color="auto"/>
              <w:right w:val="single" w:sz="4" w:space="0" w:color="auto"/>
            </w:tcBorders>
          </w:tcPr>
          <w:p w:rsidR="00957932" w:rsidRPr="00A17A86" w:rsidRDefault="00957932" w:rsidP="002B0222">
            <w:pPr>
              <w:jc w:val="center"/>
              <w:rPr>
                <w:rFonts w:ascii="Times New Roman" w:hAnsi="Times New Roman"/>
                <w:sz w:val="18"/>
                <w:szCs w:val="18"/>
              </w:rPr>
            </w:pPr>
            <w:r w:rsidRPr="00A17A86">
              <w:rPr>
                <w:rFonts w:ascii="Times New Roman" w:hAnsi="Times New Roman"/>
                <w:sz w:val="18"/>
                <w:szCs w:val="18"/>
                <w:u w:val="single"/>
              </w:rPr>
              <w:t xml:space="preserve">Подпрограмма </w:t>
            </w:r>
            <w:r w:rsidRPr="00A17A86">
              <w:rPr>
                <w:rFonts w:ascii="Times New Roman" w:hAnsi="Times New Roman"/>
                <w:sz w:val="18"/>
                <w:szCs w:val="18"/>
                <w:u w:val="single"/>
                <w:lang w:val="en-US"/>
              </w:rPr>
              <w:t>III</w:t>
            </w:r>
            <w:r w:rsidRPr="00A17A86">
              <w:rPr>
                <w:rFonts w:ascii="Times New Roman" w:hAnsi="Times New Roman"/>
                <w:sz w:val="18"/>
                <w:szCs w:val="18"/>
                <w:u w:val="single"/>
              </w:rPr>
              <w:t xml:space="preserve"> «Дополнительное образование, воспитание и психолого-социальное сопровождение детей»</w:t>
            </w:r>
          </w:p>
        </w:tc>
        <w:tc>
          <w:tcPr>
            <w:tcW w:w="1262" w:type="dxa"/>
          </w:tcPr>
          <w:p w:rsidR="00957932" w:rsidRPr="00FA0E7C" w:rsidRDefault="00957932"/>
        </w:tc>
        <w:tc>
          <w:tcPr>
            <w:tcW w:w="1262" w:type="dxa"/>
          </w:tcPr>
          <w:p w:rsidR="00957932" w:rsidRPr="00FA0E7C" w:rsidRDefault="00957932"/>
        </w:tc>
        <w:tc>
          <w:tcPr>
            <w:tcW w:w="1262" w:type="dxa"/>
          </w:tcPr>
          <w:p w:rsidR="00957932" w:rsidRPr="00FA0E7C" w:rsidRDefault="00957932"/>
        </w:tc>
        <w:tc>
          <w:tcPr>
            <w:tcW w:w="1262" w:type="dxa"/>
          </w:tcPr>
          <w:p w:rsidR="00957932" w:rsidRPr="00FA0E7C" w:rsidRDefault="00957932"/>
        </w:tc>
        <w:tc>
          <w:tcPr>
            <w:tcW w:w="1262" w:type="dxa"/>
          </w:tcPr>
          <w:p w:rsidR="00957932" w:rsidRPr="00FA0E7C" w:rsidRDefault="00957932"/>
        </w:tc>
        <w:tc>
          <w:tcPr>
            <w:tcW w:w="1262" w:type="dxa"/>
            <w:vAlign w:val="center"/>
          </w:tcPr>
          <w:p w:rsidR="00957932" w:rsidRPr="00F676DA" w:rsidRDefault="00957932" w:rsidP="00A17A86">
            <w:pPr>
              <w:jc w:val="center"/>
              <w:rPr>
                <w:rFonts w:ascii="Times New Roman" w:hAnsi="Times New Roman"/>
                <w:sz w:val="16"/>
                <w:szCs w:val="16"/>
              </w:rPr>
            </w:pPr>
            <w:r w:rsidRPr="00F676DA">
              <w:rPr>
                <w:rFonts w:ascii="Times New Roman" w:hAnsi="Times New Roman"/>
                <w:sz w:val="16"/>
                <w:szCs w:val="16"/>
              </w:rPr>
              <w:t>4</w:t>
            </w:r>
          </w:p>
        </w:tc>
        <w:tc>
          <w:tcPr>
            <w:tcW w:w="1262" w:type="dxa"/>
            <w:vAlign w:val="center"/>
          </w:tcPr>
          <w:p w:rsidR="00957932" w:rsidRPr="00F676DA" w:rsidRDefault="00957932" w:rsidP="00A17A86">
            <w:pPr>
              <w:jc w:val="center"/>
              <w:rPr>
                <w:rFonts w:ascii="Times New Roman" w:hAnsi="Times New Roman"/>
                <w:sz w:val="16"/>
                <w:szCs w:val="16"/>
              </w:rPr>
            </w:pPr>
            <w:r w:rsidRPr="00F676DA">
              <w:rPr>
                <w:rFonts w:ascii="Times New Roman" w:hAnsi="Times New Roman"/>
                <w:sz w:val="16"/>
                <w:szCs w:val="16"/>
              </w:rPr>
              <w:t>4</w:t>
            </w:r>
          </w:p>
        </w:tc>
        <w:tc>
          <w:tcPr>
            <w:tcW w:w="1262" w:type="dxa"/>
            <w:vAlign w:val="center"/>
          </w:tcPr>
          <w:p w:rsidR="00957932" w:rsidRPr="00F676DA" w:rsidRDefault="00957932" w:rsidP="00A17A86">
            <w:pPr>
              <w:jc w:val="center"/>
              <w:rPr>
                <w:rFonts w:ascii="Times New Roman" w:hAnsi="Times New Roman"/>
                <w:sz w:val="16"/>
                <w:szCs w:val="16"/>
              </w:rPr>
            </w:pPr>
            <w:r w:rsidRPr="00F676DA">
              <w:rPr>
                <w:rFonts w:ascii="Times New Roman" w:hAnsi="Times New Roman"/>
                <w:sz w:val="16"/>
                <w:szCs w:val="16"/>
              </w:rPr>
              <w:t>4</w:t>
            </w:r>
          </w:p>
        </w:tc>
        <w:tc>
          <w:tcPr>
            <w:tcW w:w="1262" w:type="dxa"/>
            <w:vAlign w:val="center"/>
          </w:tcPr>
          <w:p w:rsidR="00957932" w:rsidRPr="00F676DA" w:rsidRDefault="00957932" w:rsidP="00A17A86">
            <w:pPr>
              <w:jc w:val="center"/>
              <w:rPr>
                <w:rFonts w:ascii="Times New Roman" w:hAnsi="Times New Roman"/>
                <w:sz w:val="16"/>
                <w:szCs w:val="16"/>
              </w:rPr>
            </w:pPr>
            <w:r w:rsidRPr="00F676DA">
              <w:rPr>
                <w:rFonts w:ascii="Times New Roman" w:hAnsi="Times New Roman"/>
                <w:sz w:val="16"/>
                <w:szCs w:val="16"/>
              </w:rPr>
              <w:t>4</w:t>
            </w:r>
          </w:p>
        </w:tc>
        <w:tc>
          <w:tcPr>
            <w:tcW w:w="1262" w:type="dxa"/>
            <w:vAlign w:val="center"/>
          </w:tcPr>
          <w:p w:rsidR="00957932" w:rsidRPr="00F676DA" w:rsidRDefault="00957932" w:rsidP="00A17A86">
            <w:pPr>
              <w:jc w:val="center"/>
              <w:rPr>
                <w:rFonts w:ascii="Times New Roman" w:hAnsi="Times New Roman"/>
                <w:sz w:val="16"/>
                <w:szCs w:val="16"/>
              </w:rPr>
            </w:pPr>
            <w:r w:rsidRPr="00F676DA">
              <w:rPr>
                <w:rFonts w:ascii="Times New Roman" w:hAnsi="Times New Roman"/>
                <w:sz w:val="16"/>
                <w:szCs w:val="16"/>
              </w:rPr>
              <w:t>4</w:t>
            </w:r>
          </w:p>
        </w:tc>
      </w:tr>
      <w:tr w:rsidR="00957932" w:rsidRPr="00FA0E7C">
        <w:trPr>
          <w:gridAfter w:val="10"/>
          <w:wAfter w:w="12620" w:type="dxa"/>
        </w:trPr>
        <w:tc>
          <w:tcPr>
            <w:tcW w:w="425" w:type="dxa"/>
            <w:vMerge w:val="restart"/>
            <w:tcBorders>
              <w:top w:val="single" w:sz="4" w:space="0" w:color="auto"/>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1.</w:t>
            </w:r>
          </w:p>
        </w:tc>
        <w:tc>
          <w:tcPr>
            <w:tcW w:w="2623" w:type="dxa"/>
            <w:gridSpan w:val="5"/>
            <w:vMerge w:val="restart"/>
            <w:tcBorders>
              <w:top w:val="single" w:sz="4" w:space="0" w:color="auto"/>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r w:rsidRPr="003F3A19">
              <w:rPr>
                <w:rFonts w:ascii="Times New Roman" w:hAnsi="Times New Roman" w:cs="Times New Roman"/>
                <w:sz w:val="20"/>
                <w:szCs w:val="20"/>
              </w:rPr>
              <w:t>Увеличение численности детей, привлекаемых к участию в творческих мероприятиях</w:t>
            </w:r>
          </w:p>
        </w:tc>
        <w:tc>
          <w:tcPr>
            <w:tcW w:w="1205" w:type="dxa"/>
            <w:gridSpan w:val="2"/>
            <w:vMerge w:val="restart"/>
            <w:tcBorders>
              <w:top w:val="single" w:sz="4" w:space="0" w:color="auto"/>
              <w:left w:val="single" w:sz="4" w:space="0" w:color="auto"/>
              <w:right w:val="single" w:sz="4" w:space="0" w:color="auto"/>
            </w:tcBorders>
          </w:tcPr>
          <w:p w:rsidR="00957932" w:rsidRPr="00CC08AA" w:rsidRDefault="00075231" w:rsidP="00E0718C">
            <w:pPr>
              <w:jc w:val="center"/>
              <w:rPr>
                <w:rFonts w:ascii="Times New Roman" w:hAnsi="Times New Roman"/>
                <w:color w:val="002060"/>
                <w:sz w:val="20"/>
                <w:szCs w:val="20"/>
              </w:rPr>
            </w:pPr>
            <w:r>
              <w:rPr>
                <w:rFonts w:ascii="Times New Roman" w:hAnsi="Times New Roman"/>
                <w:color w:val="002060"/>
                <w:sz w:val="20"/>
                <w:szCs w:val="20"/>
              </w:rPr>
              <w:t>575157,2</w:t>
            </w:r>
          </w:p>
          <w:p w:rsidR="00957932" w:rsidRPr="00CC08AA" w:rsidRDefault="00957932" w:rsidP="00E0718C">
            <w:pPr>
              <w:jc w:val="center"/>
              <w:rPr>
                <w:rFonts w:ascii="Times New Roman" w:hAnsi="Times New Roman"/>
                <w:bCs/>
                <w:color w:val="002060"/>
                <w:sz w:val="20"/>
                <w:szCs w:val="20"/>
              </w:rPr>
            </w:pPr>
          </w:p>
        </w:tc>
        <w:tc>
          <w:tcPr>
            <w:tcW w:w="1149" w:type="dxa"/>
            <w:gridSpan w:val="2"/>
            <w:vMerge w:val="restart"/>
            <w:tcBorders>
              <w:top w:val="single" w:sz="4" w:space="0" w:color="auto"/>
              <w:left w:val="single" w:sz="4" w:space="0" w:color="auto"/>
              <w:right w:val="single" w:sz="4" w:space="0" w:color="auto"/>
            </w:tcBorders>
          </w:tcPr>
          <w:p w:rsidR="00957932" w:rsidRPr="00CC08AA" w:rsidRDefault="008E3103" w:rsidP="00E0718C">
            <w:pPr>
              <w:jc w:val="center"/>
              <w:rPr>
                <w:rFonts w:ascii="Times New Roman" w:hAnsi="Times New Roman"/>
                <w:color w:val="002060"/>
                <w:sz w:val="20"/>
                <w:szCs w:val="20"/>
              </w:rPr>
            </w:pPr>
            <w:r>
              <w:rPr>
                <w:rFonts w:ascii="Times New Roman" w:hAnsi="Times New Roman"/>
                <w:color w:val="002060"/>
                <w:sz w:val="20"/>
                <w:szCs w:val="20"/>
              </w:rPr>
              <w:t>30941,2</w:t>
            </w:r>
          </w:p>
          <w:p w:rsidR="00957932" w:rsidRPr="00CC08AA" w:rsidRDefault="00957932" w:rsidP="00E0718C">
            <w:pPr>
              <w:pStyle w:val="ConsPlusCell"/>
              <w:jc w:val="center"/>
              <w:rPr>
                <w:rFonts w:ascii="Times New Roman" w:hAnsi="Times New Roman" w:cs="Times New Roman"/>
                <w:color w:val="002060"/>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rPr>
                <w:rFonts w:ascii="Times New Roman" w:hAnsi="Times New Roman" w:cs="Times New Roman"/>
                <w:sz w:val="18"/>
                <w:szCs w:val="18"/>
              </w:rPr>
            </w:pPr>
            <w:r w:rsidRPr="00A17A86">
              <w:rPr>
                <w:rFonts w:ascii="Times New Roman" w:hAnsi="Times New Roman" w:cs="Times New Roman"/>
                <w:sz w:val="18"/>
                <w:szCs w:val="18"/>
              </w:rPr>
              <w:t>Доля детей, охваченных образовательными программами дополнительного образования детей, в общей численности детей и молодежи в возрасте 5–18 лет, занятых в образовательных организациях дополнительного образования (%)</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jc w:val="center"/>
              <w:rPr>
                <w:rFonts w:ascii="Times New Roman" w:hAnsi="Times New Roman"/>
                <w:sz w:val="18"/>
                <w:szCs w:val="18"/>
              </w:rPr>
            </w:pPr>
            <w:r w:rsidRPr="00A17A86">
              <w:rPr>
                <w:rFonts w:ascii="Times New Roman" w:hAnsi="Times New Roman"/>
                <w:sz w:val="18"/>
                <w:szCs w:val="18"/>
              </w:rPr>
              <w:t>процент</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jc w:val="center"/>
              <w:rPr>
                <w:rFonts w:ascii="Times New Roman" w:hAnsi="Times New Roman"/>
                <w:sz w:val="18"/>
                <w:szCs w:val="18"/>
              </w:rPr>
            </w:pPr>
            <w:r w:rsidRPr="00A17A86">
              <w:rPr>
                <w:rFonts w:ascii="Times New Roman" w:hAnsi="Times New Roman"/>
                <w:sz w:val="18"/>
                <w:szCs w:val="18"/>
              </w:rPr>
              <w:t>55,1</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55,1</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55,1</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55,1</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55,1</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55,1</w:t>
            </w:r>
          </w:p>
        </w:tc>
      </w:tr>
      <w:tr w:rsidR="00957932" w:rsidRPr="00FA0E7C">
        <w:trPr>
          <w:gridAfter w:val="10"/>
          <w:wAfter w:w="12620" w:type="dxa"/>
        </w:trPr>
        <w:tc>
          <w:tcPr>
            <w:tcW w:w="425" w:type="dxa"/>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1205"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1149"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3261CC" w:rsidRDefault="00957932" w:rsidP="0033419B">
            <w:pPr>
              <w:pStyle w:val="ConsPlusCell"/>
              <w:rPr>
                <w:rFonts w:ascii="Times New Roman" w:hAnsi="Times New Roman" w:cs="Times New Roman"/>
                <w:sz w:val="18"/>
                <w:szCs w:val="18"/>
              </w:rPr>
            </w:pPr>
            <w:r w:rsidRPr="003261CC">
              <w:rPr>
                <w:rFonts w:ascii="Times New Roman" w:hAnsi="Times New Roman" w:cs="Times New Roman"/>
                <w:sz w:val="18"/>
                <w:szCs w:val="18"/>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 процент</w:t>
            </w:r>
          </w:p>
          <w:p w:rsidR="00957932" w:rsidRPr="003261CC" w:rsidRDefault="00957932" w:rsidP="0033419B">
            <w:pPr>
              <w:pStyle w:val="ConsPlusCell"/>
              <w:rPr>
                <w:rFonts w:ascii="Times New Roman" w:hAnsi="Times New Roman" w:cs="Times New Roman"/>
                <w:sz w:val="18"/>
                <w:szCs w:val="18"/>
              </w:rPr>
            </w:pPr>
            <w:r w:rsidRPr="003261CC">
              <w:rPr>
                <w:rFonts w:ascii="Times New Roman" w:hAnsi="Times New Roman" w:cs="Times New Roman"/>
                <w:sz w:val="18"/>
                <w:szCs w:val="18"/>
              </w:rPr>
              <w:t>- в сфере образования;</w:t>
            </w:r>
          </w:p>
          <w:p w:rsidR="00957932" w:rsidRPr="003261CC" w:rsidRDefault="00957932" w:rsidP="0033419B">
            <w:pPr>
              <w:pStyle w:val="ConsPlusCell"/>
              <w:rPr>
                <w:rFonts w:ascii="Times New Roman" w:hAnsi="Times New Roman" w:cs="Times New Roman"/>
                <w:sz w:val="18"/>
                <w:szCs w:val="18"/>
              </w:rPr>
            </w:pPr>
            <w:r w:rsidRPr="003261CC">
              <w:rPr>
                <w:rFonts w:ascii="Times New Roman" w:hAnsi="Times New Roman" w:cs="Times New Roman"/>
                <w:sz w:val="18"/>
                <w:szCs w:val="18"/>
              </w:rPr>
              <w:t>- в сфере культуры;</w:t>
            </w:r>
          </w:p>
          <w:p w:rsidR="00957932" w:rsidRPr="00A17A86" w:rsidRDefault="00957932" w:rsidP="0033419B">
            <w:pPr>
              <w:pStyle w:val="ConsPlusCell"/>
              <w:rPr>
                <w:rFonts w:ascii="Times New Roman" w:hAnsi="Times New Roman" w:cs="Times New Roman"/>
                <w:sz w:val="18"/>
                <w:szCs w:val="18"/>
              </w:rPr>
            </w:pPr>
            <w:r w:rsidRPr="003261CC">
              <w:rPr>
                <w:rFonts w:ascii="Times New Roman" w:hAnsi="Times New Roman" w:cs="Times New Roman"/>
                <w:sz w:val="18"/>
                <w:szCs w:val="18"/>
              </w:rPr>
              <w:t>- в сфере физической культуры и спорта.</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33419B">
            <w:pPr>
              <w:jc w:val="center"/>
              <w:rPr>
                <w:rFonts w:ascii="Times New Roman" w:hAnsi="Times New Roman"/>
                <w:sz w:val="18"/>
                <w:szCs w:val="18"/>
              </w:rPr>
            </w:pPr>
            <w:r w:rsidRPr="00A17A86">
              <w:rPr>
                <w:rFonts w:ascii="Times New Roman" w:hAnsi="Times New Roman"/>
                <w:sz w:val="18"/>
                <w:szCs w:val="18"/>
              </w:rPr>
              <w:t>процент</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8B3CFB" w:rsidP="0033419B">
            <w:pPr>
              <w:jc w:val="center"/>
              <w:rPr>
                <w:rFonts w:ascii="Times New Roman" w:hAnsi="Times New Roman"/>
                <w:sz w:val="18"/>
                <w:szCs w:val="18"/>
              </w:rPr>
            </w:pPr>
            <w:r>
              <w:rPr>
                <w:rFonts w:ascii="Times New Roman" w:hAnsi="Times New Roman"/>
                <w:sz w:val="18"/>
                <w:szCs w:val="18"/>
              </w:rPr>
              <w:t>91,5</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8B3CFB" w:rsidP="0033419B">
            <w:pPr>
              <w:jc w:val="center"/>
              <w:rPr>
                <w:rFonts w:ascii="Times New Roman" w:hAnsi="Times New Roman"/>
                <w:sz w:val="18"/>
                <w:szCs w:val="18"/>
              </w:rPr>
            </w:pPr>
            <w:r>
              <w:rPr>
                <w:rFonts w:ascii="Times New Roman" w:hAnsi="Times New Roman"/>
                <w:sz w:val="18"/>
                <w:szCs w:val="18"/>
              </w:rPr>
              <w:t>104,6</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8B3CFB" w:rsidP="0033419B">
            <w:pPr>
              <w:jc w:val="center"/>
              <w:rPr>
                <w:rFonts w:ascii="Times New Roman" w:hAnsi="Times New Roman"/>
                <w:sz w:val="18"/>
                <w:szCs w:val="18"/>
              </w:rPr>
            </w:pPr>
            <w:r>
              <w:rPr>
                <w:rFonts w:ascii="Times New Roman" w:hAnsi="Times New Roman"/>
                <w:sz w:val="18"/>
                <w:szCs w:val="18"/>
              </w:rPr>
              <w:t>104,6</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8B3CFB" w:rsidP="0033419B">
            <w:pPr>
              <w:jc w:val="center"/>
              <w:rPr>
                <w:rFonts w:ascii="Times New Roman" w:hAnsi="Times New Roman"/>
                <w:sz w:val="18"/>
                <w:szCs w:val="18"/>
              </w:rPr>
            </w:pPr>
            <w:r>
              <w:rPr>
                <w:rFonts w:ascii="Times New Roman" w:hAnsi="Times New Roman"/>
                <w:sz w:val="18"/>
                <w:szCs w:val="18"/>
              </w:rPr>
              <w:t>104,6</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8B3CFB" w:rsidP="0033419B">
            <w:pPr>
              <w:jc w:val="center"/>
              <w:rPr>
                <w:rFonts w:ascii="Times New Roman" w:hAnsi="Times New Roman"/>
                <w:sz w:val="18"/>
                <w:szCs w:val="18"/>
              </w:rPr>
            </w:pPr>
            <w:r>
              <w:rPr>
                <w:rFonts w:ascii="Times New Roman" w:hAnsi="Times New Roman"/>
                <w:sz w:val="18"/>
                <w:szCs w:val="18"/>
              </w:rPr>
              <w:t>104,6</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8B3CFB" w:rsidP="0033419B">
            <w:pPr>
              <w:jc w:val="center"/>
              <w:rPr>
                <w:rFonts w:ascii="Times New Roman" w:hAnsi="Times New Roman"/>
                <w:sz w:val="18"/>
                <w:szCs w:val="18"/>
              </w:rPr>
            </w:pPr>
            <w:r>
              <w:rPr>
                <w:rFonts w:ascii="Times New Roman" w:hAnsi="Times New Roman"/>
                <w:sz w:val="18"/>
                <w:szCs w:val="18"/>
              </w:rPr>
              <w:t>104,6</w:t>
            </w:r>
          </w:p>
        </w:tc>
      </w:tr>
      <w:tr w:rsidR="00957932" w:rsidRPr="00FA0E7C">
        <w:trPr>
          <w:gridAfter w:val="10"/>
          <w:wAfter w:w="12620" w:type="dxa"/>
        </w:trPr>
        <w:tc>
          <w:tcPr>
            <w:tcW w:w="425" w:type="dxa"/>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1205"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1149"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rPr>
                <w:rFonts w:ascii="Times New Roman" w:hAnsi="Times New Roman" w:cs="Times New Roman"/>
                <w:sz w:val="18"/>
                <w:szCs w:val="18"/>
              </w:rPr>
            </w:pPr>
            <w:r w:rsidRPr="00A17A86">
              <w:rPr>
                <w:rFonts w:ascii="Times New Roman" w:hAnsi="Times New Roman" w:cs="Times New Roman"/>
                <w:sz w:val="18"/>
                <w:szCs w:val="18"/>
              </w:rPr>
              <w:t>Доля учреждений социальной сферы, применивших нормативы коммунальных услуг (%)</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jc w:val="center"/>
              <w:rPr>
                <w:rFonts w:ascii="Times New Roman" w:hAnsi="Times New Roman"/>
                <w:sz w:val="18"/>
                <w:szCs w:val="18"/>
              </w:rPr>
            </w:pPr>
            <w:r w:rsidRPr="00A17A86">
              <w:rPr>
                <w:rFonts w:ascii="Times New Roman" w:hAnsi="Times New Roman"/>
                <w:sz w:val="18"/>
                <w:szCs w:val="18"/>
              </w:rPr>
              <w:t>процент</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7224AE">
            <w:pPr>
              <w:jc w:val="center"/>
              <w:rPr>
                <w:rFonts w:ascii="Times New Roman" w:hAnsi="Times New Roman"/>
                <w:sz w:val="18"/>
                <w:szCs w:val="18"/>
              </w:rPr>
            </w:pPr>
            <w:r w:rsidRPr="00A17A86">
              <w:rPr>
                <w:rFonts w:ascii="Times New Roman" w:hAnsi="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100</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100</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100</w:t>
            </w:r>
          </w:p>
        </w:tc>
      </w:tr>
      <w:tr w:rsidR="00957932" w:rsidRPr="00FA0E7C">
        <w:trPr>
          <w:gridAfter w:val="10"/>
          <w:wAfter w:w="12620" w:type="dxa"/>
        </w:trPr>
        <w:tc>
          <w:tcPr>
            <w:tcW w:w="425" w:type="dxa"/>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1205"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1149"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rPr>
                <w:rFonts w:ascii="Times New Roman" w:hAnsi="Times New Roman" w:cs="Times New Roman"/>
                <w:sz w:val="18"/>
                <w:szCs w:val="18"/>
              </w:rPr>
            </w:pPr>
            <w:r w:rsidRPr="00A17A86">
              <w:rPr>
                <w:rFonts w:ascii="Times New Roman" w:hAnsi="Times New Roman" w:cs="Times New Roman"/>
                <w:sz w:val="18"/>
                <w:szCs w:val="18"/>
              </w:rPr>
              <w:t xml:space="preserve">Справочно: Количество учреждений социальной сферы, относящихся к сфере образования, применивших нормативы коммунальных услуг </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jc w:val="center"/>
              <w:rPr>
                <w:rFonts w:ascii="Times New Roman" w:hAnsi="Times New Roman"/>
                <w:sz w:val="18"/>
                <w:szCs w:val="18"/>
              </w:rPr>
            </w:pPr>
            <w:r w:rsidRPr="00A17A86">
              <w:rPr>
                <w:rFonts w:ascii="Times New Roman" w:hAnsi="Times New Roman"/>
                <w:sz w:val="18"/>
                <w:szCs w:val="18"/>
              </w:rPr>
              <w:t>единиц</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7224AE">
            <w:pPr>
              <w:jc w:val="center"/>
              <w:rPr>
                <w:rFonts w:ascii="Times New Roman" w:hAnsi="Times New Roman"/>
                <w:sz w:val="18"/>
                <w:szCs w:val="18"/>
              </w:rPr>
            </w:pPr>
            <w:r w:rsidRPr="00A17A86">
              <w:rPr>
                <w:rFonts w:ascii="Times New Roman" w:hAnsi="Times New Roman"/>
                <w:sz w:val="18"/>
                <w:szCs w:val="18"/>
              </w:rPr>
              <w:t>4</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4</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4</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4</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4</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4</w:t>
            </w:r>
          </w:p>
        </w:tc>
      </w:tr>
      <w:tr w:rsidR="00957932" w:rsidRPr="00FA0E7C">
        <w:trPr>
          <w:gridAfter w:val="10"/>
          <w:wAfter w:w="12620" w:type="dxa"/>
        </w:trPr>
        <w:tc>
          <w:tcPr>
            <w:tcW w:w="425" w:type="dxa"/>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1205"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1149"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rPr>
                <w:rFonts w:ascii="Times New Roman" w:hAnsi="Times New Roman" w:cs="Times New Roman"/>
                <w:sz w:val="18"/>
                <w:szCs w:val="18"/>
              </w:rPr>
            </w:pPr>
            <w:r w:rsidRPr="00A17A86">
              <w:rPr>
                <w:rFonts w:ascii="Times New Roman" w:hAnsi="Times New Roman" w:cs="Times New Roman"/>
                <w:sz w:val="18"/>
                <w:szCs w:val="18"/>
              </w:rPr>
              <w:t xml:space="preserve">Справочно: Общее количество учреждений социальной сферы, относящихся к сфере образования </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jc w:val="center"/>
              <w:rPr>
                <w:rFonts w:ascii="Times New Roman" w:hAnsi="Times New Roman"/>
                <w:sz w:val="18"/>
                <w:szCs w:val="18"/>
              </w:rPr>
            </w:pPr>
            <w:r w:rsidRPr="00A17A86">
              <w:rPr>
                <w:rFonts w:ascii="Times New Roman" w:hAnsi="Times New Roman"/>
                <w:sz w:val="18"/>
                <w:szCs w:val="18"/>
              </w:rPr>
              <w:t>единиц</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jc w:val="center"/>
              <w:rPr>
                <w:rFonts w:ascii="Times New Roman" w:hAnsi="Times New Roman"/>
                <w:sz w:val="18"/>
                <w:szCs w:val="18"/>
              </w:rPr>
            </w:pPr>
            <w:r w:rsidRPr="00A17A86">
              <w:rPr>
                <w:rFonts w:ascii="Times New Roman" w:hAnsi="Times New Roman"/>
                <w:sz w:val="18"/>
                <w:szCs w:val="18"/>
              </w:rPr>
              <w:t>4</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4</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4</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4</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4</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4</w:t>
            </w:r>
          </w:p>
        </w:tc>
      </w:tr>
      <w:tr w:rsidR="00957932" w:rsidRPr="00FA0E7C">
        <w:trPr>
          <w:gridAfter w:val="10"/>
          <w:wAfter w:w="12620" w:type="dxa"/>
        </w:trPr>
        <w:tc>
          <w:tcPr>
            <w:tcW w:w="425" w:type="dxa"/>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1205"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1149"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rPr>
                <w:rFonts w:ascii="Times New Roman" w:hAnsi="Times New Roman" w:cs="Times New Roman"/>
                <w:sz w:val="18"/>
                <w:szCs w:val="18"/>
              </w:rPr>
            </w:pPr>
            <w:r w:rsidRPr="00A17A86">
              <w:rPr>
                <w:rFonts w:ascii="Times New Roman" w:hAnsi="Times New Roman" w:cs="Times New Roman"/>
                <w:sz w:val="18"/>
                <w:szCs w:val="18"/>
              </w:rPr>
              <w:t>Справочно: Количество учреждений социальной сферы, относящихся к сфере культуры, применивших нормативы коммунальных услуг</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jc w:val="center"/>
              <w:rPr>
                <w:sz w:val="18"/>
                <w:szCs w:val="18"/>
              </w:rPr>
            </w:pPr>
            <w:r w:rsidRPr="00A17A86">
              <w:rPr>
                <w:rFonts w:ascii="Times New Roman" w:hAnsi="Times New Roman"/>
                <w:sz w:val="18"/>
                <w:szCs w:val="18"/>
              </w:rPr>
              <w:t>единиц</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8C2E5A">
            <w:pPr>
              <w:jc w:val="center"/>
              <w:rPr>
                <w:rFonts w:ascii="Times New Roman" w:hAnsi="Times New Roman"/>
                <w:sz w:val="18"/>
                <w:szCs w:val="18"/>
              </w:rPr>
            </w:pPr>
            <w:r w:rsidRPr="00A17A86">
              <w:rPr>
                <w:rFonts w:ascii="Times New Roman" w:hAnsi="Times New Roman"/>
                <w:sz w:val="18"/>
                <w:szCs w:val="18"/>
              </w:rPr>
              <w:t>22</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22</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22</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22</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22</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22</w:t>
            </w:r>
          </w:p>
        </w:tc>
      </w:tr>
      <w:tr w:rsidR="00957932" w:rsidRPr="00FA0E7C">
        <w:trPr>
          <w:gridAfter w:val="10"/>
          <w:wAfter w:w="12620" w:type="dxa"/>
        </w:trPr>
        <w:tc>
          <w:tcPr>
            <w:tcW w:w="425" w:type="dxa"/>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957932" w:rsidRPr="00FA0E7C" w:rsidRDefault="00957932" w:rsidP="00E0718C">
            <w:pPr>
              <w:pStyle w:val="ConsPlusCell"/>
              <w:rPr>
                <w:rFonts w:ascii="Times New Roman" w:hAnsi="Times New Roman" w:cs="Times New Roman"/>
                <w:sz w:val="20"/>
                <w:szCs w:val="20"/>
              </w:rPr>
            </w:pPr>
          </w:p>
        </w:tc>
        <w:tc>
          <w:tcPr>
            <w:tcW w:w="1205"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1149" w:type="dxa"/>
            <w:gridSpan w:val="2"/>
            <w:vMerge/>
            <w:tcBorders>
              <w:left w:val="single" w:sz="4" w:space="0" w:color="auto"/>
              <w:right w:val="single" w:sz="4" w:space="0" w:color="auto"/>
            </w:tcBorders>
          </w:tcPr>
          <w:p w:rsidR="00957932" w:rsidRPr="00FA0E7C" w:rsidRDefault="00957932" w:rsidP="00E0718C">
            <w:pPr>
              <w:jc w:val="cente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pStyle w:val="ConsPlusCell"/>
              <w:rPr>
                <w:rFonts w:ascii="Times New Roman" w:hAnsi="Times New Roman" w:cs="Times New Roman"/>
                <w:sz w:val="18"/>
                <w:szCs w:val="18"/>
              </w:rPr>
            </w:pPr>
            <w:r w:rsidRPr="00A17A86">
              <w:rPr>
                <w:rFonts w:ascii="Times New Roman" w:hAnsi="Times New Roman" w:cs="Times New Roman"/>
                <w:sz w:val="18"/>
                <w:szCs w:val="18"/>
              </w:rPr>
              <w:t xml:space="preserve">Справочно: Общее количество учреждений социальной сферы, относящихся к сфере культуры </w:t>
            </w:r>
          </w:p>
        </w:tc>
        <w:tc>
          <w:tcPr>
            <w:tcW w:w="1417"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jc w:val="center"/>
              <w:rPr>
                <w:sz w:val="18"/>
                <w:szCs w:val="18"/>
              </w:rPr>
            </w:pPr>
            <w:r w:rsidRPr="00A17A86">
              <w:rPr>
                <w:rFonts w:ascii="Times New Roman" w:hAnsi="Times New Roman"/>
                <w:sz w:val="18"/>
                <w:szCs w:val="18"/>
              </w:rPr>
              <w:t>единиц</w:t>
            </w:r>
          </w:p>
        </w:tc>
        <w:tc>
          <w:tcPr>
            <w:tcW w:w="993"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E0718C">
            <w:pPr>
              <w:jc w:val="center"/>
              <w:rPr>
                <w:rFonts w:ascii="Times New Roman" w:hAnsi="Times New Roman"/>
                <w:sz w:val="18"/>
                <w:szCs w:val="18"/>
              </w:rPr>
            </w:pPr>
            <w:r w:rsidRPr="00A17A86">
              <w:rPr>
                <w:rFonts w:ascii="Times New Roman" w:hAnsi="Times New Roman"/>
                <w:sz w:val="18"/>
                <w:szCs w:val="18"/>
              </w:rPr>
              <w:t>22</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22</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22</w:t>
            </w:r>
          </w:p>
        </w:tc>
        <w:tc>
          <w:tcPr>
            <w:tcW w:w="992"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22</w:t>
            </w:r>
          </w:p>
        </w:tc>
        <w:tc>
          <w:tcPr>
            <w:tcW w:w="851"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22</w:t>
            </w:r>
          </w:p>
        </w:tc>
        <w:tc>
          <w:tcPr>
            <w:tcW w:w="850" w:type="dxa"/>
            <w:tcBorders>
              <w:top w:val="single" w:sz="4" w:space="0" w:color="auto"/>
              <w:left w:val="single" w:sz="4" w:space="0" w:color="auto"/>
              <w:bottom w:val="single" w:sz="4" w:space="0" w:color="auto"/>
              <w:right w:val="single" w:sz="4" w:space="0" w:color="auto"/>
            </w:tcBorders>
            <w:vAlign w:val="center"/>
          </w:tcPr>
          <w:p w:rsidR="00957932" w:rsidRPr="00A17A86" w:rsidRDefault="00957932" w:rsidP="00A17A86">
            <w:pPr>
              <w:jc w:val="center"/>
              <w:rPr>
                <w:rFonts w:ascii="Times New Roman" w:hAnsi="Times New Roman"/>
                <w:sz w:val="18"/>
                <w:szCs w:val="18"/>
              </w:rPr>
            </w:pPr>
            <w:r w:rsidRPr="00A17A86">
              <w:rPr>
                <w:rFonts w:ascii="Times New Roman" w:hAnsi="Times New Roman"/>
                <w:sz w:val="18"/>
                <w:szCs w:val="18"/>
              </w:rPr>
              <w:t>22</w:t>
            </w:r>
          </w:p>
        </w:tc>
      </w:tr>
      <w:tr w:rsidR="000E6EC5" w:rsidRPr="00FA0E7C">
        <w:trPr>
          <w:gridAfter w:val="10"/>
          <w:wAfter w:w="12620" w:type="dxa"/>
        </w:trPr>
        <w:tc>
          <w:tcPr>
            <w:tcW w:w="425" w:type="dxa"/>
            <w:vMerge/>
            <w:tcBorders>
              <w:left w:val="single" w:sz="4" w:space="0" w:color="auto"/>
              <w:right w:val="single" w:sz="4" w:space="0" w:color="auto"/>
            </w:tcBorders>
          </w:tcPr>
          <w:p w:rsidR="000E6EC5" w:rsidRPr="00FA0E7C" w:rsidRDefault="000E6EC5"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0E6EC5" w:rsidRPr="00FA0E7C" w:rsidRDefault="000E6EC5" w:rsidP="00E0718C">
            <w:pPr>
              <w:pStyle w:val="ConsPlusCell"/>
              <w:rPr>
                <w:rFonts w:ascii="Times New Roman" w:hAnsi="Times New Roman" w:cs="Times New Roman"/>
                <w:sz w:val="20"/>
                <w:szCs w:val="20"/>
              </w:rPr>
            </w:pPr>
          </w:p>
        </w:tc>
        <w:tc>
          <w:tcPr>
            <w:tcW w:w="1205" w:type="dxa"/>
            <w:gridSpan w:val="2"/>
            <w:vMerge/>
            <w:tcBorders>
              <w:left w:val="single" w:sz="4" w:space="0" w:color="auto"/>
              <w:right w:val="single" w:sz="4" w:space="0" w:color="auto"/>
            </w:tcBorders>
          </w:tcPr>
          <w:p w:rsidR="000E6EC5" w:rsidRPr="00FA0E7C" w:rsidRDefault="000E6EC5" w:rsidP="00E0718C">
            <w:pPr>
              <w:jc w:val="center"/>
              <w:rPr>
                <w:rFonts w:ascii="Times New Roman" w:hAnsi="Times New Roman"/>
                <w:sz w:val="20"/>
                <w:szCs w:val="20"/>
              </w:rPr>
            </w:pPr>
          </w:p>
        </w:tc>
        <w:tc>
          <w:tcPr>
            <w:tcW w:w="1149" w:type="dxa"/>
            <w:gridSpan w:val="2"/>
            <w:vMerge/>
            <w:tcBorders>
              <w:left w:val="single" w:sz="4" w:space="0" w:color="auto"/>
              <w:right w:val="single" w:sz="4" w:space="0" w:color="auto"/>
            </w:tcBorders>
          </w:tcPr>
          <w:p w:rsidR="000E6EC5" w:rsidRPr="00FA0E7C" w:rsidRDefault="000E6EC5" w:rsidP="00E0718C">
            <w:pPr>
              <w:jc w:val="cente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0E6EC5" w:rsidRPr="003261CC" w:rsidRDefault="000E6EC5" w:rsidP="00A17A86">
            <w:pPr>
              <w:pStyle w:val="ConsPlusCell"/>
              <w:rPr>
                <w:rFonts w:ascii="Times New Roman" w:hAnsi="Times New Roman" w:cs="Times New Roman"/>
                <w:sz w:val="18"/>
                <w:szCs w:val="18"/>
              </w:rPr>
            </w:pPr>
            <w:r w:rsidRPr="003261CC">
              <w:rPr>
                <w:rFonts w:ascii="Times New Roman" w:hAnsi="Times New Roman" w:cs="Times New Roman"/>
                <w:sz w:val="18"/>
                <w:szCs w:val="18"/>
              </w:rPr>
              <w:t>Доля детей, привлекаемых к участию в творческих мероприятиях, от общего числа детей, в том числе: (%)</w:t>
            </w:r>
          </w:p>
          <w:p w:rsidR="000E6EC5" w:rsidRPr="003261CC" w:rsidRDefault="000E6EC5" w:rsidP="00A17A86">
            <w:pPr>
              <w:pStyle w:val="ConsPlusCell"/>
              <w:rPr>
                <w:rFonts w:ascii="Times New Roman" w:hAnsi="Times New Roman" w:cs="Times New Roman"/>
                <w:sz w:val="18"/>
                <w:szCs w:val="18"/>
              </w:rPr>
            </w:pPr>
            <w:r w:rsidRPr="003261CC">
              <w:rPr>
                <w:rFonts w:ascii="Times New Roman" w:hAnsi="Times New Roman" w:cs="Times New Roman"/>
                <w:sz w:val="18"/>
                <w:szCs w:val="18"/>
              </w:rPr>
              <w:t>- в сфере образования,</w:t>
            </w:r>
          </w:p>
          <w:p w:rsidR="000E6EC5" w:rsidRPr="003261CC" w:rsidRDefault="000E6EC5" w:rsidP="00A17A86">
            <w:pPr>
              <w:pStyle w:val="ConsPlusCell"/>
              <w:rPr>
                <w:rFonts w:ascii="Times New Roman" w:hAnsi="Times New Roman" w:cs="Times New Roman"/>
                <w:sz w:val="18"/>
                <w:szCs w:val="18"/>
              </w:rPr>
            </w:pPr>
            <w:r w:rsidRPr="003261CC">
              <w:rPr>
                <w:rFonts w:ascii="Times New Roman" w:hAnsi="Times New Roman" w:cs="Times New Roman"/>
                <w:sz w:val="18"/>
                <w:szCs w:val="18"/>
              </w:rPr>
              <w:t>- в сфере культуры и спорта.</w:t>
            </w:r>
          </w:p>
        </w:tc>
        <w:tc>
          <w:tcPr>
            <w:tcW w:w="1417"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B312C4">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процент</w:t>
            </w:r>
          </w:p>
        </w:tc>
        <w:tc>
          <w:tcPr>
            <w:tcW w:w="993"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B312C4">
            <w:pPr>
              <w:jc w:val="center"/>
              <w:rPr>
                <w:rFonts w:ascii="Times New Roman" w:hAnsi="Times New Roman"/>
                <w:sz w:val="18"/>
                <w:szCs w:val="18"/>
              </w:rPr>
            </w:pPr>
            <w:r>
              <w:rPr>
                <w:rFonts w:ascii="Times New Roman" w:hAnsi="Times New Roman"/>
                <w:sz w:val="18"/>
                <w:szCs w:val="18"/>
              </w:rPr>
              <w:t>25,8</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F676DA" w:rsidRDefault="000E6EC5" w:rsidP="006327E9">
            <w:pPr>
              <w:jc w:val="center"/>
              <w:rPr>
                <w:rFonts w:ascii="Times New Roman" w:hAnsi="Times New Roman"/>
                <w:sz w:val="16"/>
                <w:szCs w:val="16"/>
              </w:rPr>
            </w:pPr>
            <w:r>
              <w:rPr>
                <w:rFonts w:ascii="Times New Roman" w:hAnsi="Times New Roman"/>
                <w:sz w:val="16"/>
                <w:szCs w:val="16"/>
              </w:rPr>
              <w:t>25,9</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F676DA" w:rsidRDefault="000E6EC5" w:rsidP="006327E9">
            <w:pPr>
              <w:jc w:val="center"/>
              <w:rPr>
                <w:rFonts w:ascii="Times New Roman" w:hAnsi="Times New Roman"/>
                <w:sz w:val="16"/>
                <w:szCs w:val="16"/>
              </w:rPr>
            </w:pPr>
            <w:r>
              <w:rPr>
                <w:rFonts w:ascii="Times New Roman" w:hAnsi="Times New Roman"/>
                <w:sz w:val="16"/>
                <w:szCs w:val="16"/>
              </w:rPr>
              <w:t>26,0</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F676DA" w:rsidRDefault="000E6EC5" w:rsidP="006327E9">
            <w:pPr>
              <w:jc w:val="center"/>
              <w:rPr>
                <w:rFonts w:ascii="Times New Roman" w:hAnsi="Times New Roman"/>
                <w:sz w:val="16"/>
                <w:szCs w:val="16"/>
              </w:rPr>
            </w:pPr>
            <w:r>
              <w:rPr>
                <w:rFonts w:ascii="Times New Roman" w:hAnsi="Times New Roman"/>
                <w:sz w:val="16"/>
                <w:szCs w:val="16"/>
              </w:rPr>
              <w:t>26,1</w:t>
            </w:r>
          </w:p>
        </w:tc>
        <w:tc>
          <w:tcPr>
            <w:tcW w:w="851" w:type="dxa"/>
            <w:tcBorders>
              <w:top w:val="single" w:sz="4" w:space="0" w:color="auto"/>
              <w:left w:val="single" w:sz="4" w:space="0" w:color="auto"/>
              <w:bottom w:val="single" w:sz="4" w:space="0" w:color="auto"/>
              <w:right w:val="single" w:sz="4" w:space="0" w:color="auto"/>
            </w:tcBorders>
            <w:vAlign w:val="center"/>
          </w:tcPr>
          <w:p w:rsidR="000E6EC5" w:rsidRPr="00F676DA" w:rsidRDefault="000E6EC5" w:rsidP="006327E9">
            <w:pPr>
              <w:jc w:val="center"/>
              <w:rPr>
                <w:rFonts w:ascii="Times New Roman" w:hAnsi="Times New Roman"/>
                <w:sz w:val="16"/>
                <w:szCs w:val="16"/>
              </w:rPr>
            </w:pPr>
            <w:r>
              <w:rPr>
                <w:rFonts w:ascii="Times New Roman" w:hAnsi="Times New Roman"/>
                <w:sz w:val="16"/>
                <w:szCs w:val="16"/>
              </w:rPr>
              <w:t>26,2</w:t>
            </w:r>
          </w:p>
        </w:tc>
        <w:tc>
          <w:tcPr>
            <w:tcW w:w="850" w:type="dxa"/>
            <w:tcBorders>
              <w:top w:val="single" w:sz="4" w:space="0" w:color="auto"/>
              <w:left w:val="single" w:sz="4" w:space="0" w:color="auto"/>
              <w:bottom w:val="single" w:sz="4" w:space="0" w:color="auto"/>
              <w:right w:val="single" w:sz="4" w:space="0" w:color="auto"/>
            </w:tcBorders>
            <w:vAlign w:val="center"/>
          </w:tcPr>
          <w:p w:rsidR="000E6EC5" w:rsidRPr="00F676DA" w:rsidRDefault="000E6EC5" w:rsidP="006327E9">
            <w:pPr>
              <w:jc w:val="center"/>
              <w:rPr>
                <w:rFonts w:ascii="Times New Roman" w:hAnsi="Times New Roman"/>
                <w:sz w:val="16"/>
                <w:szCs w:val="16"/>
              </w:rPr>
            </w:pPr>
            <w:r>
              <w:rPr>
                <w:rFonts w:ascii="Times New Roman" w:hAnsi="Times New Roman"/>
                <w:sz w:val="16"/>
                <w:szCs w:val="16"/>
              </w:rPr>
              <w:t>26,3</w:t>
            </w:r>
          </w:p>
        </w:tc>
      </w:tr>
      <w:tr w:rsidR="000E6EC5" w:rsidRPr="00FA0E7C">
        <w:trPr>
          <w:gridAfter w:val="10"/>
          <w:wAfter w:w="12620" w:type="dxa"/>
        </w:trPr>
        <w:tc>
          <w:tcPr>
            <w:tcW w:w="425" w:type="dxa"/>
            <w:vMerge/>
            <w:tcBorders>
              <w:left w:val="single" w:sz="4" w:space="0" w:color="auto"/>
              <w:right w:val="single" w:sz="4" w:space="0" w:color="auto"/>
            </w:tcBorders>
          </w:tcPr>
          <w:p w:rsidR="000E6EC5" w:rsidRPr="00FA0E7C" w:rsidRDefault="000E6EC5"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0E6EC5" w:rsidRPr="00FA0E7C" w:rsidRDefault="000E6EC5" w:rsidP="00E0718C">
            <w:pPr>
              <w:pStyle w:val="ConsPlusCell"/>
              <w:rPr>
                <w:rFonts w:ascii="Times New Roman" w:hAnsi="Times New Roman" w:cs="Times New Roman"/>
                <w:sz w:val="20"/>
                <w:szCs w:val="20"/>
              </w:rPr>
            </w:pPr>
          </w:p>
        </w:tc>
        <w:tc>
          <w:tcPr>
            <w:tcW w:w="1205" w:type="dxa"/>
            <w:gridSpan w:val="2"/>
            <w:vMerge/>
            <w:tcBorders>
              <w:left w:val="single" w:sz="4" w:space="0" w:color="auto"/>
              <w:right w:val="single" w:sz="4" w:space="0" w:color="auto"/>
            </w:tcBorders>
          </w:tcPr>
          <w:p w:rsidR="000E6EC5" w:rsidRPr="00FA0E7C" w:rsidRDefault="000E6EC5" w:rsidP="00E0718C">
            <w:pPr>
              <w:jc w:val="center"/>
              <w:rPr>
                <w:rFonts w:ascii="Times New Roman" w:hAnsi="Times New Roman"/>
                <w:sz w:val="20"/>
                <w:szCs w:val="20"/>
              </w:rPr>
            </w:pPr>
          </w:p>
        </w:tc>
        <w:tc>
          <w:tcPr>
            <w:tcW w:w="1149" w:type="dxa"/>
            <w:gridSpan w:val="2"/>
            <w:vMerge/>
            <w:tcBorders>
              <w:left w:val="single" w:sz="4" w:space="0" w:color="auto"/>
              <w:right w:val="single" w:sz="4" w:space="0" w:color="auto"/>
            </w:tcBorders>
          </w:tcPr>
          <w:p w:rsidR="000E6EC5" w:rsidRPr="00FA0E7C" w:rsidRDefault="000E6EC5" w:rsidP="00E0718C">
            <w:pPr>
              <w:jc w:val="cente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0E6EC5" w:rsidRPr="003261CC" w:rsidRDefault="000E6EC5" w:rsidP="00A17A86">
            <w:pPr>
              <w:pStyle w:val="ConsPlusCell"/>
              <w:rPr>
                <w:rFonts w:ascii="Times New Roman" w:hAnsi="Times New Roman" w:cs="Times New Roman"/>
                <w:sz w:val="18"/>
                <w:szCs w:val="18"/>
              </w:rPr>
            </w:pPr>
            <w:r w:rsidRPr="003261CC">
              <w:rPr>
                <w:rFonts w:ascii="Times New Roman" w:hAnsi="Times New Roman" w:cs="Times New Roman"/>
                <w:sz w:val="18"/>
                <w:szCs w:val="18"/>
              </w:rPr>
              <w:t>Доля победителей и призеров творческих олимпиад, конкурсов и фестивалей межрегионального, федерального и международного уровня (%)</w:t>
            </w:r>
          </w:p>
        </w:tc>
        <w:tc>
          <w:tcPr>
            <w:tcW w:w="1417"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B312C4">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процент</w:t>
            </w:r>
          </w:p>
        </w:tc>
        <w:tc>
          <w:tcPr>
            <w:tcW w:w="993"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B312C4">
            <w:pPr>
              <w:jc w:val="center"/>
              <w:rPr>
                <w:rFonts w:ascii="Times New Roman" w:hAnsi="Times New Roman"/>
                <w:sz w:val="18"/>
                <w:szCs w:val="18"/>
              </w:rPr>
            </w:pPr>
            <w:r w:rsidRPr="00A17A86">
              <w:rPr>
                <w:rFonts w:ascii="Times New Roman" w:hAnsi="Times New Roman"/>
                <w:sz w:val="18"/>
                <w:szCs w:val="18"/>
              </w:rPr>
              <w:t>1,1</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A17A86">
            <w:pPr>
              <w:pStyle w:val="Default"/>
              <w:suppressAutoHyphens/>
              <w:jc w:val="center"/>
              <w:rPr>
                <w:color w:val="auto"/>
                <w:sz w:val="18"/>
                <w:szCs w:val="18"/>
              </w:rPr>
            </w:pPr>
            <w:r w:rsidRPr="00A17A86">
              <w:rPr>
                <w:color w:val="auto"/>
                <w:sz w:val="18"/>
                <w:szCs w:val="18"/>
              </w:rPr>
              <w:t>1,2</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A17A86">
            <w:pPr>
              <w:pStyle w:val="Default"/>
              <w:suppressAutoHyphens/>
              <w:jc w:val="center"/>
              <w:rPr>
                <w:color w:val="auto"/>
                <w:sz w:val="18"/>
                <w:szCs w:val="18"/>
              </w:rPr>
            </w:pPr>
            <w:r w:rsidRPr="00A17A86">
              <w:rPr>
                <w:color w:val="auto"/>
                <w:sz w:val="18"/>
                <w:szCs w:val="18"/>
              </w:rPr>
              <w:t>1,3</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A17A86">
            <w:pPr>
              <w:pStyle w:val="Default"/>
              <w:suppressAutoHyphens/>
              <w:jc w:val="center"/>
              <w:rPr>
                <w:color w:val="auto"/>
                <w:sz w:val="18"/>
                <w:szCs w:val="18"/>
              </w:rPr>
            </w:pPr>
            <w:r w:rsidRPr="00A17A86">
              <w:rPr>
                <w:color w:val="auto"/>
                <w:sz w:val="18"/>
                <w:szCs w:val="18"/>
              </w:rPr>
              <w:t>1,3</w:t>
            </w:r>
          </w:p>
        </w:tc>
        <w:tc>
          <w:tcPr>
            <w:tcW w:w="851"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A17A86">
            <w:pPr>
              <w:pStyle w:val="Default"/>
              <w:suppressAutoHyphens/>
              <w:jc w:val="center"/>
              <w:rPr>
                <w:color w:val="auto"/>
                <w:sz w:val="18"/>
                <w:szCs w:val="18"/>
              </w:rPr>
            </w:pPr>
            <w:r w:rsidRPr="00A17A86">
              <w:rPr>
                <w:color w:val="auto"/>
                <w:sz w:val="18"/>
                <w:szCs w:val="18"/>
              </w:rPr>
              <w:t>1,3</w:t>
            </w:r>
          </w:p>
        </w:tc>
        <w:tc>
          <w:tcPr>
            <w:tcW w:w="850"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A17A86">
            <w:pPr>
              <w:pStyle w:val="Default"/>
              <w:suppressAutoHyphens/>
              <w:jc w:val="center"/>
              <w:rPr>
                <w:color w:val="auto"/>
                <w:sz w:val="18"/>
                <w:szCs w:val="18"/>
              </w:rPr>
            </w:pPr>
            <w:r w:rsidRPr="00A17A86">
              <w:rPr>
                <w:color w:val="auto"/>
                <w:sz w:val="18"/>
                <w:szCs w:val="18"/>
              </w:rPr>
              <w:t>1,3</w:t>
            </w:r>
          </w:p>
        </w:tc>
      </w:tr>
      <w:tr w:rsidR="000E6EC5" w:rsidRPr="00FA0E7C">
        <w:trPr>
          <w:gridAfter w:val="10"/>
          <w:wAfter w:w="12620" w:type="dxa"/>
        </w:trPr>
        <w:tc>
          <w:tcPr>
            <w:tcW w:w="425" w:type="dxa"/>
            <w:vMerge/>
            <w:tcBorders>
              <w:left w:val="single" w:sz="4" w:space="0" w:color="auto"/>
              <w:right w:val="single" w:sz="4" w:space="0" w:color="auto"/>
            </w:tcBorders>
          </w:tcPr>
          <w:p w:rsidR="000E6EC5" w:rsidRPr="00FA0E7C" w:rsidRDefault="000E6EC5"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0E6EC5" w:rsidRPr="00FA0E7C" w:rsidRDefault="000E6EC5" w:rsidP="00E0718C">
            <w:pPr>
              <w:pStyle w:val="ConsPlusCell"/>
              <w:rPr>
                <w:rFonts w:ascii="Times New Roman" w:hAnsi="Times New Roman" w:cs="Times New Roman"/>
                <w:sz w:val="20"/>
                <w:szCs w:val="20"/>
              </w:rPr>
            </w:pPr>
          </w:p>
        </w:tc>
        <w:tc>
          <w:tcPr>
            <w:tcW w:w="1205" w:type="dxa"/>
            <w:gridSpan w:val="2"/>
            <w:vMerge/>
            <w:tcBorders>
              <w:left w:val="single" w:sz="4" w:space="0" w:color="auto"/>
              <w:right w:val="single" w:sz="4" w:space="0" w:color="auto"/>
            </w:tcBorders>
          </w:tcPr>
          <w:p w:rsidR="000E6EC5" w:rsidRPr="00FA0E7C" w:rsidRDefault="000E6EC5" w:rsidP="00E0718C">
            <w:pPr>
              <w:jc w:val="center"/>
              <w:rPr>
                <w:rFonts w:ascii="Times New Roman" w:hAnsi="Times New Roman"/>
                <w:sz w:val="20"/>
                <w:szCs w:val="20"/>
              </w:rPr>
            </w:pPr>
          </w:p>
        </w:tc>
        <w:tc>
          <w:tcPr>
            <w:tcW w:w="1149" w:type="dxa"/>
            <w:gridSpan w:val="2"/>
            <w:vMerge/>
            <w:tcBorders>
              <w:left w:val="single" w:sz="4" w:space="0" w:color="auto"/>
              <w:right w:val="single" w:sz="4" w:space="0" w:color="auto"/>
            </w:tcBorders>
          </w:tcPr>
          <w:p w:rsidR="000E6EC5" w:rsidRPr="00FA0E7C" w:rsidRDefault="000E6EC5" w:rsidP="00E0718C">
            <w:pPr>
              <w:jc w:val="cente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0E6EC5" w:rsidRPr="003261CC" w:rsidRDefault="000E6EC5" w:rsidP="003261CC">
            <w:pPr>
              <w:pStyle w:val="ConsPlusCell"/>
              <w:rPr>
                <w:rFonts w:ascii="Times New Roman" w:hAnsi="Times New Roman" w:cs="Times New Roman"/>
                <w:sz w:val="18"/>
                <w:szCs w:val="18"/>
              </w:rPr>
            </w:pPr>
            <w:r w:rsidRPr="003261CC">
              <w:rPr>
                <w:rFonts w:ascii="Times New Roman" w:hAnsi="Times New Roman" w:cs="Times New Roman"/>
                <w:sz w:val="18"/>
                <w:szCs w:val="18"/>
              </w:rPr>
              <w:t>Доля детей в возрасте от 5 до 18 лет, обучающихся по дополнительным образовательными программам, в общей численности детей этого возраста, (%)</w:t>
            </w:r>
          </w:p>
          <w:p w:rsidR="000E6EC5" w:rsidRPr="003261CC" w:rsidRDefault="000E6EC5" w:rsidP="003261CC">
            <w:pPr>
              <w:pStyle w:val="ConsPlusCell"/>
              <w:rPr>
                <w:rFonts w:ascii="Times New Roman" w:hAnsi="Times New Roman" w:cs="Times New Roman"/>
                <w:sz w:val="18"/>
                <w:szCs w:val="18"/>
              </w:rPr>
            </w:pPr>
            <w:r w:rsidRPr="003261CC">
              <w:rPr>
                <w:rFonts w:ascii="Times New Roman" w:hAnsi="Times New Roman" w:cs="Times New Roman"/>
                <w:sz w:val="18"/>
                <w:szCs w:val="18"/>
              </w:rPr>
              <w:t>в том числе:</w:t>
            </w:r>
          </w:p>
          <w:p w:rsidR="000E6EC5" w:rsidRPr="003261CC" w:rsidRDefault="000E6EC5" w:rsidP="003261CC">
            <w:pPr>
              <w:pStyle w:val="ConsPlusCell"/>
              <w:rPr>
                <w:rFonts w:ascii="Times New Roman" w:hAnsi="Times New Roman" w:cs="Times New Roman"/>
                <w:sz w:val="18"/>
                <w:szCs w:val="18"/>
              </w:rPr>
            </w:pPr>
            <w:r w:rsidRPr="003261CC">
              <w:rPr>
                <w:rFonts w:ascii="Times New Roman" w:hAnsi="Times New Roman" w:cs="Times New Roman"/>
                <w:sz w:val="18"/>
                <w:szCs w:val="18"/>
              </w:rPr>
              <w:t>-в сфере образования,</w:t>
            </w:r>
          </w:p>
          <w:p w:rsidR="000E6EC5" w:rsidRPr="003261CC" w:rsidRDefault="000E6EC5" w:rsidP="003261CC">
            <w:pPr>
              <w:pStyle w:val="ConsPlusCell"/>
              <w:rPr>
                <w:rFonts w:ascii="Times New Roman" w:hAnsi="Times New Roman" w:cs="Times New Roman"/>
                <w:sz w:val="18"/>
                <w:szCs w:val="18"/>
              </w:rPr>
            </w:pPr>
            <w:r w:rsidRPr="003261CC">
              <w:rPr>
                <w:rFonts w:ascii="Times New Roman" w:hAnsi="Times New Roman" w:cs="Times New Roman"/>
                <w:sz w:val="18"/>
                <w:szCs w:val="18"/>
              </w:rPr>
              <w:t xml:space="preserve">-в сфере культуры </w:t>
            </w:r>
          </w:p>
        </w:tc>
        <w:tc>
          <w:tcPr>
            <w:tcW w:w="1417"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B312C4">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процент</w:t>
            </w:r>
          </w:p>
        </w:tc>
        <w:tc>
          <w:tcPr>
            <w:tcW w:w="993" w:type="dxa"/>
            <w:tcBorders>
              <w:top w:val="single" w:sz="4" w:space="0" w:color="auto"/>
              <w:left w:val="single" w:sz="4" w:space="0" w:color="auto"/>
              <w:bottom w:val="single" w:sz="4" w:space="0" w:color="auto"/>
              <w:right w:val="single" w:sz="4" w:space="0" w:color="auto"/>
            </w:tcBorders>
            <w:vAlign w:val="center"/>
          </w:tcPr>
          <w:p w:rsidR="000E6EC5" w:rsidRPr="00A17A86" w:rsidRDefault="002615F2" w:rsidP="00B312C4">
            <w:pPr>
              <w:jc w:val="center"/>
              <w:rPr>
                <w:rFonts w:ascii="Times New Roman" w:hAnsi="Times New Roman"/>
                <w:sz w:val="18"/>
                <w:szCs w:val="18"/>
              </w:rPr>
            </w:pPr>
            <w:r>
              <w:rPr>
                <w:rFonts w:ascii="Times New Roman" w:hAnsi="Times New Roman"/>
                <w:sz w:val="18"/>
                <w:szCs w:val="18"/>
              </w:rPr>
              <w:t>82,8</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2615F2" w:rsidP="00A17A86">
            <w:pPr>
              <w:jc w:val="center"/>
              <w:rPr>
                <w:rFonts w:ascii="Times New Roman" w:hAnsi="Times New Roman"/>
                <w:sz w:val="18"/>
                <w:szCs w:val="18"/>
              </w:rPr>
            </w:pPr>
            <w:r>
              <w:rPr>
                <w:rFonts w:ascii="Times New Roman" w:hAnsi="Times New Roman"/>
                <w:sz w:val="18"/>
                <w:szCs w:val="18"/>
              </w:rPr>
              <w:t>82,9</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2615F2" w:rsidP="00A17A86">
            <w:pPr>
              <w:jc w:val="center"/>
              <w:rPr>
                <w:rFonts w:ascii="Times New Roman" w:hAnsi="Times New Roman"/>
                <w:sz w:val="18"/>
                <w:szCs w:val="18"/>
              </w:rPr>
            </w:pPr>
            <w:r>
              <w:rPr>
                <w:rFonts w:ascii="Times New Roman" w:hAnsi="Times New Roman"/>
                <w:sz w:val="18"/>
                <w:szCs w:val="18"/>
              </w:rPr>
              <w:t>83,0</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2615F2" w:rsidP="00A17A86">
            <w:pPr>
              <w:jc w:val="center"/>
              <w:rPr>
                <w:rFonts w:ascii="Times New Roman" w:hAnsi="Times New Roman"/>
                <w:sz w:val="18"/>
                <w:szCs w:val="18"/>
              </w:rPr>
            </w:pPr>
            <w:r>
              <w:rPr>
                <w:rFonts w:ascii="Times New Roman" w:hAnsi="Times New Roman"/>
                <w:sz w:val="18"/>
                <w:szCs w:val="18"/>
              </w:rPr>
              <w:t>83,1</w:t>
            </w:r>
          </w:p>
        </w:tc>
        <w:tc>
          <w:tcPr>
            <w:tcW w:w="851" w:type="dxa"/>
            <w:tcBorders>
              <w:top w:val="single" w:sz="4" w:space="0" w:color="auto"/>
              <w:left w:val="single" w:sz="4" w:space="0" w:color="auto"/>
              <w:bottom w:val="single" w:sz="4" w:space="0" w:color="auto"/>
              <w:right w:val="single" w:sz="4" w:space="0" w:color="auto"/>
            </w:tcBorders>
            <w:vAlign w:val="center"/>
          </w:tcPr>
          <w:p w:rsidR="000E6EC5" w:rsidRPr="00A17A86" w:rsidRDefault="002615F2" w:rsidP="00A17A86">
            <w:pPr>
              <w:jc w:val="center"/>
              <w:rPr>
                <w:rFonts w:ascii="Times New Roman" w:hAnsi="Times New Roman"/>
                <w:sz w:val="18"/>
                <w:szCs w:val="18"/>
              </w:rPr>
            </w:pPr>
            <w:r>
              <w:rPr>
                <w:rFonts w:ascii="Times New Roman" w:hAnsi="Times New Roman"/>
                <w:sz w:val="18"/>
                <w:szCs w:val="18"/>
              </w:rPr>
              <w:t>83,2</w:t>
            </w:r>
          </w:p>
        </w:tc>
        <w:tc>
          <w:tcPr>
            <w:tcW w:w="850" w:type="dxa"/>
            <w:tcBorders>
              <w:top w:val="single" w:sz="4" w:space="0" w:color="auto"/>
              <w:left w:val="single" w:sz="4" w:space="0" w:color="auto"/>
              <w:bottom w:val="single" w:sz="4" w:space="0" w:color="auto"/>
              <w:right w:val="single" w:sz="4" w:space="0" w:color="auto"/>
            </w:tcBorders>
            <w:vAlign w:val="center"/>
          </w:tcPr>
          <w:p w:rsidR="000E6EC5" w:rsidRPr="00A17A86" w:rsidRDefault="002615F2" w:rsidP="00A17A86">
            <w:pPr>
              <w:jc w:val="center"/>
              <w:rPr>
                <w:rFonts w:ascii="Times New Roman" w:hAnsi="Times New Roman"/>
                <w:sz w:val="18"/>
                <w:szCs w:val="18"/>
              </w:rPr>
            </w:pPr>
            <w:r>
              <w:rPr>
                <w:rFonts w:ascii="Times New Roman" w:hAnsi="Times New Roman"/>
                <w:sz w:val="18"/>
                <w:szCs w:val="18"/>
              </w:rPr>
              <w:t>83,3</w:t>
            </w:r>
          </w:p>
        </w:tc>
      </w:tr>
      <w:tr w:rsidR="000E6EC5" w:rsidRPr="00FA0E7C">
        <w:trPr>
          <w:gridAfter w:val="10"/>
          <w:wAfter w:w="12620" w:type="dxa"/>
        </w:trPr>
        <w:tc>
          <w:tcPr>
            <w:tcW w:w="425" w:type="dxa"/>
            <w:vMerge/>
            <w:tcBorders>
              <w:left w:val="single" w:sz="4" w:space="0" w:color="auto"/>
              <w:right w:val="single" w:sz="4" w:space="0" w:color="auto"/>
            </w:tcBorders>
          </w:tcPr>
          <w:p w:rsidR="000E6EC5" w:rsidRPr="00FA0E7C" w:rsidRDefault="000E6EC5"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0E6EC5" w:rsidRPr="00FA0E7C" w:rsidRDefault="000E6EC5" w:rsidP="00E0718C">
            <w:pPr>
              <w:pStyle w:val="ConsPlusCell"/>
              <w:rPr>
                <w:rFonts w:ascii="Times New Roman" w:hAnsi="Times New Roman" w:cs="Times New Roman"/>
                <w:sz w:val="20"/>
                <w:szCs w:val="20"/>
              </w:rPr>
            </w:pPr>
          </w:p>
        </w:tc>
        <w:tc>
          <w:tcPr>
            <w:tcW w:w="1205" w:type="dxa"/>
            <w:gridSpan w:val="2"/>
            <w:vMerge/>
            <w:tcBorders>
              <w:left w:val="single" w:sz="4" w:space="0" w:color="auto"/>
              <w:right w:val="single" w:sz="4" w:space="0" w:color="auto"/>
            </w:tcBorders>
          </w:tcPr>
          <w:p w:rsidR="000E6EC5" w:rsidRPr="00FA0E7C" w:rsidRDefault="000E6EC5" w:rsidP="00E0718C">
            <w:pPr>
              <w:jc w:val="center"/>
              <w:rPr>
                <w:rFonts w:ascii="Times New Roman" w:hAnsi="Times New Roman"/>
                <w:sz w:val="20"/>
                <w:szCs w:val="20"/>
              </w:rPr>
            </w:pPr>
          </w:p>
        </w:tc>
        <w:tc>
          <w:tcPr>
            <w:tcW w:w="1149" w:type="dxa"/>
            <w:gridSpan w:val="2"/>
            <w:vMerge/>
            <w:tcBorders>
              <w:left w:val="single" w:sz="4" w:space="0" w:color="auto"/>
              <w:right w:val="single" w:sz="4" w:space="0" w:color="auto"/>
            </w:tcBorders>
          </w:tcPr>
          <w:p w:rsidR="000E6EC5" w:rsidRPr="00FA0E7C" w:rsidRDefault="000E6EC5" w:rsidP="00E0718C">
            <w:pPr>
              <w:jc w:val="cente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0E6EC5" w:rsidRPr="003261CC" w:rsidRDefault="000E6EC5" w:rsidP="0033419B">
            <w:pPr>
              <w:pStyle w:val="ConsPlusCell"/>
              <w:rPr>
                <w:rFonts w:ascii="Times New Roman" w:hAnsi="Times New Roman" w:cs="Times New Roman"/>
                <w:sz w:val="18"/>
                <w:szCs w:val="18"/>
              </w:rPr>
            </w:pPr>
            <w:r w:rsidRPr="003261CC">
              <w:rPr>
                <w:rFonts w:ascii="Times New Roman" w:hAnsi="Times New Roman" w:cs="Times New Roman"/>
                <w:sz w:val="18"/>
                <w:szCs w:val="18"/>
              </w:rPr>
              <w:t>Удельный вес численности детей и молодежи в возрасте от 5 до 18 лет, проживающих на территории Московской области и получающих услуги в сфере дополнительного образования в частных организациях, осуществляющих образовательную деятельность по дополнительным общеобразовательным программам (%)</w:t>
            </w:r>
          </w:p>
        </w:tc>
        <w:tc>
          <w:tcPr>
            <w:tcW w:w="1417"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33419B">
            <w:pPr>
              <w:jc w:val="center"/>
              <w:rPr>
                <w:rFonts w:ascii="Times New Roman" w:hAnsi="Times New Roman"/>
                <w:sz w:val="18"/>
                <w:szCs w:val="18"/>
              </w:rPr>
            </w:pPr>
            <w:r w:rsidRPr="00A17A86">
              <w:rPr>
                <w:rFonts w:ascii="Times New Roman" w:hAnsi="Times New Roman"/>
                <w:sz w:val="18"/>
                <w:szCs w:val="18"/>
              </w:rPr>
              <w:t>процент</w:t>
            </w:r>
          </w:p>
        </w:tc>
        <w:tc>
          <w:tcPr>
            <w:tcW w:w="993"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33419B">
            <w:pPr>
              <w:jc w:val="center"/>
              <w:rPr>
                <w:rFonts w:ascii="Times New Roman" w:hAnsi="Times New Roman"/>
                <w:sz w:val="18"/>
                <w:szCs w:val="18"/>
              </w:rPr>
            </w:pPr>
            <w:r w:rsidRPr="00A17A86">
              <w:rPr>
                <w:rFonts w:ascii="Times New Roman" w:hAnsi="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33419B">
            <w:pPr>
              <w:jc w:val="center"/>
              <w:rPr>
                <w:rFonts w:ascii="Times New Roman" w:hAnsi="Times New Roman"/>
                <w:sz w:val="18"/>
                <w:szCs w:val="18"/>
              </w:rPr>
            </w:pPr>
            <w:r w:rsidRPr="00A17A86">
              <w:rPr>
                <w:rFonts w:ascii="Times New Roman" w:hAnsi="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33419B">
            <w:pPr>
              <w:jc w:val="center"/>
              <w:rPr>
                <w:rFonts w:ascii="Times New Roman" w:hAnsi="Times New Roman"/>
                <w:sz w:val="18"/>
                <w:szCs w:val="18"/>
              </w:rPr>
            </w:pPr>
            <w:r w:rsidRPr="00A17A86">
              <w:rPr>
                <w:rFonts w:ascii="Times New Roman" w:hAnsi="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33419B">
            <w:pPr>
              <w:jc w:val="center"/>
              <w:rPr>
                <w:rFonts w:ascii="Times New Roman" w:hAnsi="Times New Roman"/>
                <w:sz w:val="18"/>
                <w:szCs w:val="18"/>
              </w:rPr>
            </w:pPr>
            <w:r w:rsidRPr="00A17A86">
              <w:rPr>
                <w:rFonts w:ascii="Times New Roman" w:hAnsi="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33419B">
            <w:pPr>
              <w:jc w:val="center"/>
              <w:rPr>
                <w:rFonts w:ascii="Times New Roman" w:hAnsi="Times New Roman"/>
                <w:sz w:val="18"/>
                <w:szCs w:val="18"/>
              </w:rPr>
            </w:pPr>
            <w:r w:rsidRPr="00A17A86">
              <w:rPr>
                <w:rFonts w:ascii="Times New Roman" w:hAnsi="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33419B">
            <w:pPr>
              <w:jc w:val="center"/>
              <w:rPr>
                <w:rFonts w:ascii="Times New Roman" w:hAnsi="Times New Roman"/>
                <w:sz w:val="18"/>
                <w:szCs w:val="18"/>
              </w:rPr>
            </w:pPr>
            <w:r w:rsidRPr="00A17A86">
              <w:rPr>
                <w:rFonts w:ascii="Times New Roman" w:hAnsi="Times New Roman"/>
                <w:sz w:val="18"/>
                <w:szCs w:val="18"/>
              </w:rPr>
              <w:t>0</w:t>
            </w:r>
          </w:p>
        </w:tc>
      </w:tr>
      <w:tr w:rsidR="000E6EC5" w:rsidRPr="00FA0E7C">
        <w:trPr>
          <w:gridAfter w:val="10"/>
          <w:wAfter w:w="12620" w:type="dxa"/>
        </w:trPr>
        <w:tc>
          <w:tcPr>
            <w:tcW w:w="425" w:type="dxa"/>
            <w:vMerge/>
            <w:tcBorders>
              <w:left w:val="single" w:sz="4" w:space="0" w:color="auto"/>
              <w:right w:val="single" w:sz="4" w:space="0" w:color="auto"/>
            </w:tcBorders>
          </w:tcPr>
          <w:p w:rsidR="000E6EC5" w:rsidRPr="00FA0E7C" w:rsidRDefault="000E6EC5"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0E6EC5" w:rsidRPr="00FA0E7C" w:rsidRDefault="000E6EC5" w:rsidP="00E0718C">
            <w:pPr>
              <w:pStyle w:val="ConsPlusCell"/>
              <w:rPr>
                <w:rFonts w:ascii="Times New Roman" w:hAnsi="Times New Roman" w:cs="Times New Roman"/>
                <w:sz w:val="20"/>
                <w:szCs w:val="20"/>
              </w:rPr>
            </w:pPr>
          </w:p>
        </w:tc>
        <w:tc>
          <w:tcPr>
            <w:tcW w:w="1205" w:type="dxa"/>
            <w:gridSpan w:val="2"/>
            <w:vMerge/>
            <w:tcBorders>
              <w:left w:val="single" w:sz="4" w:space="0" w:color="auto"/>
              <w:right w:val="single" w:sz="4" w:space="0" w:color="auto"/>
            </w:tcBorders>
          </w:tcPr>
          <w:p w:rsidR="000E6EC5" w:rsidRPr="00FA0E7C" w:rsidRDefault="000E6EC5" w:rsidP="00E0718C">
            <w:pPr>
              <w:jc w:val="center"/>
              <w:rPr>
                <w:rFonts w:ascii="Times New Roman" w:hAnsi="Times New Roman"/>
                <w:sz w:val="20"/>
                <w:szCs w:val="20"/>
              </w:rPr>
            </w:pPr>
          </w:p>
        </w:tc>
        <w:tc>
          <w:tcPr>
            <w:tcW w:w="1149" w:type="dxa"/>
            <w:gridSpan w:val="2"/>
            <w:vMerge/>
            <w:tcBorders>
              <w:left w:val="single" w:sz="4" w:space="0" w:color="auto"/>
              <w:right w:val="single" w:sz="4" w:space="0" w:color="auto"/>
            </w:tcBorders>
          </w:tcPr>
          <w:p w:rsidR="000E6EC5" w:rsidRPr="00FA0E7C" w:rsidRDefault="000E6EC5" w:rsidP="00E0718C">
            <w:pPr>
              <w:jc w:val="cente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0E6EC5" w:rsidRPr="003261CC" w:rsidRDefault="000E6EC5" w:rsidP="00A17A86">
            <w:pPr>
              <w:pStyle w:val="ConsPlusCell"/>
              <w:rPr>
                <w:rFonts w:ascii="Times New Roman" w:hAnsi="Times New Roman" w:cs="Times New Roman"/>
                <w:sz w:val="18"/>
                <w:szCs w:val="18"/>
              </w:rPr>
            </w:pPr>
            <w:r w:rsidRPr="003261CC">
              <w:rPr>
                <w:rFonts w:ascii="Times New Roman" w:hAnsi="Times New Roman" w:cs="Times New Roman"/>
                <w:sz w:val="18"/>
                <w:szCs w:val="18"/>
              </w:rPr>
              <w:t>Доля детей (от 5 до 18 лет), охваченных дополнительным образованием технической направленности, (%)</w:t>
            </w:r>
          </w:p>
        </w:tc>
        <w:tc>
          <w:tcPr>
            <w:tcW w:w="1417"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B312C4">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объектов</w:t>
            </w:r>
          </w:p>
        </w:tc>
        <w:tc>
          <w:tcPr>
            <w:tcW w:w="993"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B312C4">
            <w:pPr>
              <w:jc w:val="center"/>
              <w:rPr>
                <w:rFonts w:ascii="Times New Roman" w:hAnsi="Times New Roman"/>
                <w:sz w:val="18"/>
                <w:szCs w:val="18"/>
              </w:rPr>
            </w:pPr>
            <w:r w:rsidRPr="00A17A86">
              <w:rPr>
                <w:rFonts w:ascii="Times New Roman" w:hAnsi="Times New Roman"/>
                <w:sz w:val="18"/>
                <w:szCs w:val="18"/>
              </w:rPr>
              <w:t>8,1</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A17A86">
            <w:pPr>
              <w:jc w:val="center"/>
              <w:rPr>
                <w:rFonts w:ascii="Times New Roman" w:hAnsi="Times New Roman"/>
                <w:sz w:val="18"/>
                <w:szCs w:val="18"/>
              </w:rPr>
            </w:pPr>
            <w:r w:rsidRPr="00A17A86">
              <w:rPr>
                <w:rFonts w:ascii="Times New Roman" w:hAnsi="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A17A86">
            <w:pPr>
              <w:jc w:val="center"/>
              <w:rPr>
                <w:rFonts w:ascii="Times New Roman" w:hAnsi="Times New Roman"/>
                <w:sz w:val="18"/>
                <w:szCs w:val="18"/>
              </w:rPr>
            </w:pPr>
            <w:r w:rsidRPr="00A17A86">
              <w:rPr>
                <w:rFonts w:ascii="Times New Roman" w:hAnsi="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A17A86">
            <w:pPr>
              <w:jc w:val="center"/>
              <w:rPr>
                <w:rFonts w:ascii="Times New Roman" w:hAnsi="Times New Roman"/>
                <w:sz w:val="18"/>
                <w:szCs w:val="18"/>
              </w:rPr>
            </w:pPr>
            <w:r w:rsidRPr="00A17A86">
              <w:rPr>
                <w:rFonts w:ascii="Times New Roman" w:hAnsi="Times New Roman"/>
                <w:sz w:val="18"/>
                <w:szCs w:val="18"/>
              </w:rPr>
              <w:t>10,0</w:t>
            </w:r>
          </w:p>
        </w:tc>
        <w:tc>
          <w:tcPr>
            <w:tcW w:w="851"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A17A86">
            <w:pPr>
              <w:jc w:val="center"/>
              <w:rPr>
                <w:rFonts w:ascii="Times New Roman" w:hAnsi="Times New Roman"/>
                <w:sz w:val="18"/>
                <w:szCs w:val="18"/>
              </w:rPr>
            </w:pPr>
            <w:r w:rsidRPr="00A17A86">
              <w:rPr>
                <w:rFonts w:ascii="Times New Roman" w:hAnsi="Times New Roman"/>
                <w:sz w:val="18"/>
                <w:szCs w:val="18"/>
              </w:rPr>
              <w:t>10,0</w:t>
            </w:r>
          </w:p>
        </w:tc>
        <w:tc>
          <w:tcPr>
            <w:tcW w:w="850"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A17A86">
            <w:pPr>
              <w:jc w:val="center"/>
              <w:rPr>
                <w:rFonts w:ascii="Times New Roman" w:hAnsi="Times New Roman"/>
                <w:sz w:val="18"/>
                <w:szCs w:val="18"/>
              </w:rPr>
            </w:pPr>
            <w:r w:rsidRPr="00A17A86">
              <w:rPr>
                <w:rFonts w:ascii="Times New Roman" w:hAnsi="Times New Roman"/>
                <w:sz w:val="18"/>
                <w:szCs w:val="18"/>
              </w:rPr>
              <w:t>10,0</w:t>
            </w:r>
          </w:p>
        </w:tc>
      </w:tr>
      <w:tr w:rsidR="000E6EC5" w:rsidRPr="00FA0E7C">
        <w:trPr>
          <w:gridAfter w:val="10"/>
          <w:wAfter w:w="12620" w:type="dxa"/>
        </w:trPr>
        <w:tc>
          <w:tcPr>
            <w:tcW w:w="425" w:type="dxa"/>
            <w:vMerge/>
            <w:tcBorders>
              <w:left w:val="single" w:sz="4" w:space="0" w:color="auto"/>
              <w:bottom w:val="single" w:sz="4" w:space="0" w:color="auto"/>
              <w:right w:val="single" w:sz="4" w:space="0" w:color="auto"/>
            </w:tcBorders>
          </w:tcPr>
          <w:p w:rsidR="000E6EC5" w:rsidRPr="00FA0E7C" w:rsidRDefault="000E6EC5" w:rsidP="00E0718C">
            <w:pPr>
              <w:pStyle w:val="ConsPlusCell"/>
              <w:rPr>
                <w:rFonts w:ascii="Times New Roman" w:hAnsi="Times New Roman" w:cs="Times New Roman"/>
                <w:sz w:val="20"/>
                <w:szCs w:val="20"/>
              </w:rPr>
            </w:pPr>
          </w:p>
        </w:tc>
        <w:tc>
          <w:tcPr>
            <w:tcW w:w="2623" w:type="dxa"/>
            <w:gridSpan w:val="5"/>
            <w:vMerge/>
            <w:tcBorders>
              <w:left w:val="single" w:sz="4" w:space="0" w:color="auto"/>
              <w:bottom w:val="single" w:sz="4" w:space="0" w:color="auto"/>
              <w:right w:val="single" w:sz="4" w:space="0" w:color="auto"/>
            </w:tcBorders>
          </w:tcPr>
          <w:p w:rsidR="000E6EC5" w:rsidRPr="00FA0E7C" w:rsidRDefault="000E6EC5" w:rsidP="00E0718C">
            <w:pPr>
              <w:pStyle w:val="ConsPlusCell"/>
              <w:rPr>
                <w:rFonts w:ascii="Times New Roman" w:hAnsi="Times New Roman" w:cs="Times New Roman"/>
                <w:sz w:val="20"/>
                <w:szCs w:val="20"/>
              </w:rPr>
            </w:pPr>
          </w:p>
        </w:tc>
        <w:tc>
          <w:tcPr>
            <w:tcW w:w="1205" w:type="dxa"/>
            <w:gridSpan w:val="2"/>
            <w:vMerge/>
            <w:tcBorders>
              <w:left w:val="single" w:sz="4" w:space="0" w:color="auto"/>
              <w:bottom w:val="single" w:sz="4" w:space="0" w:color="auto"/>
              <w:right w:val="single" w:sz="4" w:space="0" w:color="auto"/>
            </w:tcBorders>
          </w:tcPr>
          <w:p w:rsidR="000E6EC5" w:rsidRPr="00FA0E7C" w:rsidRDefault="000E6EC5" w:rsidP="00E0718C">
            <w:pPr>
              <w:jc w:val="center"/>
              <w:rPr>
                <w:rFonts w:ascii="Times New Roman" w:hAnsi="Times New Roman"/>
                <w:sz w:val="20"/>
                <w:szCs w:val="20"/>
              </w:rPr>
            </w:pPr>
          </w:p>
        </w:tc>
        <w:tc>
          <w:tcPr>
            <w:tcW w:w="1149" w:type="dxa"/>
            <w:gridSpan w:val="2"/>
            <w:vMerge/>
            <w:tcBorders>
              <w:left w:val="single" w:sz="4" w:space="0" w:color="auto"/>
              <w:bottom w:val="single" w:sz="4" w:space="0" w:color="auto"/>
              <w:right w:val="single" w:sz="4" w:space="0" w:color="auto"/>
            </w:tcBorders>
          </w:tcPr>
          <w:p w:rsidR="000E6EC5" w:rsidRPr="00FA0E7C" w:rsidRDefault="000E6EC5" w:rsidP="00E0718C">
            <w:pPr>
              <w:jc w:val="cente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pStyle w:val="ConsPlusCell"/>
              <w:rPr>
                <w:rFonts w:ascii="Times New Roman" w:hAnsi="Times New Roman" w:cs="Times New Roman"/>
                <w:sz w:val="18"/>
                <w:szCs w:val="18"/>
              </w:rPr>
            </w:pPr>
            <w:r w:rsidRPr="00A17A86">
              <w:rPr>
                <w:rFonts w:ascii="Times New Roman" w:hAnsi="Times New Roman" w:cs="Times New Roman"/>
                <w:sz w:val="18"/>
                <w:szCs w:val="18"/>
              </w:rPr>
              <w:t>Проведение капитального и текущего ремонтов  в  муниципальных образовательных организациях дополнительного образования (количество)</w:t>
            </w:r>
          </w:p>
        </w:tc>
        <w:tc>
          <w:tcPr>
            <w:tcW w:w="1417"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jc w:val="center"/>
              <w:rPr>
                <w:rFonts w:ascii="Times New Roman" w:hAnsi="Times New Roman"/>
                <w:sz w:val="18"/>
                <w:szCs w:val="18"/>
              </w:rPr>
            </w:pPr>
            <w:r w:rsidRPr="00A17A86">
              <w:rPr>
                <w:rFonts w:ascii="Times New Roman" w:hAnsi="Times New Roman"/>
                <w:sz w:val="18"/>
                <w:szCs w:val="18"/>
              </w:rPr>
              <w:t>процент</w:t>
            </w:r>
          </w:p>
        </w:tc>
        <w:tc>
          <w:tcPr>
            <w:tcW w:w="993"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jc w:val="center"/>
              <w:rPr>
                <w:rFonts w:ascii="Times New Roman" w:hAnsi="Times New Roman"/>
                <w:sz w:val="18"/>
                <w:szCs w:val="18"/>
              </w:rPr>
            </w:pPr>
            <w:r w:rsidRPr="00A17A86">
              <w:rPr>
                <w:rFonts w:ascii="Times New Roman" w:hAnsi="Times New Roman"/>
                <w:sz w:val="18"/>
                <w:szCs w:val="18"/>
              </w:rPr>
              <w:t>4</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jc w:val="center"/>
              <w:rPr>
                <w:rFonts w:ascii="Times New Roman" w:hAnsi="Times New Roman"/>
                <w:sz w:val="18"/>
                <w:szCs w:val="18"/>
              </w:rPr>
            </w:pPr>
            <w:r w:rsidRPr="00A17A86">
              <w:rPr>
                <w:rFonts w:ascii="Times New Roman" w:hAnsi="Times New Roman"/>
                <w:sz w:val="18"/>
                <w:szCs w:val="18"/>
              </w:rPr>
              <w:t>4</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jc w:val="center"/>
              <w:rPr>
                <w:rFonts w:ascii="Times New Roman" w:hAnsi="Times New Roman"/>
                <w:sz w:val="18"/>
                <w:szCs w:val="18"/>
              </w:rPr>
            </w:pPr>
            <w:r w:rsidRPr="00A17A86">
              <w:rPr>
                <w:rFonts w:ascii="Times New Roman" w:hAnsi="Times New Roman"/>
                <w:sz w:val="18"/>
                <w:szCs w:val="18"/>
              </w:rPr>
              <w:t>4</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jc w:val="center"/>
              <w:rPr>
                <w:rFonts w:ascii="Times New Roman" w:hAnsi="Times New Roman"/>
                <w:sz w:val="18"/>
                <w:szCs w:val="18"/>
              </w:rPr>
            </w:pPr>
            <w:r w:rsidRPr="00A17A86">
              <w:rPr>
                <w:rFonts w:ascii="Times New Roman" w:hAnsi="Times New Roman"/>
                <w:sz w:val="18"/>
                <w:szCs w:val="18"/>
              </w:rPr>
              <w:t>4</w:t>
            </w:r>
          </w:p>
        </w:tc>
        <w:tc>
          <w:tcPr>
            <w:tcW w:w="851"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jc w:val="center"/>
              <w:rPr>
                <w:rFonts w:ascii="Times New Roman" w:hAnsi="Times New Roman"/>
                <w:sz w:val="18"/>
                <w:szCs w:val="18"/>
              </w:rPr>
            </w:pPr>
            <w:r w:rsidRPr="00A17A86">
              <w:rPr>
                <w:rFonts w:ascii="Times New Roman" w:hAnsi="Times New Roman"/>
                <w:sz w:val="18"/>
                <w:szCs w:val="18"/>
              </w:rPr>
              <w:t>4</w:t>
            </w:r>
          </w:p>
        </w:tc>
        <w:tc>
          <w:tcPr>
            <w:tcW w:w="850"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jc w:val="center"/>
              <w:rPr>
                <w:rFonts w:ascii="Times New Roman" w:hAnsi="Times New Roman"/>
                <w:sz w:val="18"/>
                <w:szCs w:val="18"/>
              </w:rPr>
            </w:pPr>
            <w:r w:rsidRPr="00A17A86">
              <w:rPr>
                <w:rFonts w:ascii="Times New Roman" w:hAnsi="Times New Roman"/>
                <w:sz w:val="18"/>
                <w:szCs w:val="18"/>
              </w:rPr>
              <w:t>4</w:t>
            </w:r>
          </w:p>
        </w:tc>
      </w:tr>
      <w:tr w:rsidR="000E6EC5" w:rsidRPr="00FA0E7C">
        <w:trPr>
          <w:gridAfter w:val="10"/>
          <w:wAfter w:w="12620" w:type="dxa"/>
          <w:trHeight w:val="889"/>
        </w:trPr>
        <w:tc>
          <w:tcPr>
            <w:tcW w:w="425" w:type="dxa"/>
            <w:tcBorders>
              <w:top w:val="single" w:sz="4" w:space="0" w:color="auto"/>
              <w:left w:val="single" w:sz="4" w:space="0" w:color="auto"/>
              <w:bottom w:val="single" w:sz="4" w:space="0" w:color="auto"/>
              <w:right w:val="single" w:sz="4" w:space="0" w:color="auto"/>
            </w:tcBorders>
          </w:tcPr>
          <w:p w:rsidR="000E6EC5" w:rsidRPr="00FA0E7C" w:rsidRDefault="000E6EC5"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2. </w:t>
            </w:r>
          </w:p>
        </w:tc>
        <w:tc>
          <w:tcPr>
            <w:tcW w:w="2623" w:type="dxa"/>
            <w:gridSpan w:val="5"/>
            <w:tcBorders>
              <w:top w:val="single" w:sz="4" w:space="0" w:color="auto"/>
              <w:left w:val="single" w:sz="4" w:space="0" w:color="auto"/>
              <w:bottom w:val="single" w:sz="4" w:space="0" w:color="auto"/>
              <w:right w:val="single" w:sz="4" w:space="0" w:color="auto"/>
            </w:tcBorders>
          </w:tcPr>
          <w:p w:rsidR="000E6EC5" w:rsidRDefault="000E6EC5" w:rsidP="00175652">
            <w:pPr>
              <w:pStyle w:val="ConsPlusCell"/>
              <w:rPr>
                <w:rFonts w:ascii="Times New Roman" w:hAnsi="Times New Roman" w:cs="Times New Roman"/>
                <w:sz w:val="20"/>
                <w:szCs w:val="20"/>
              </w:rPr>
            </w:pPr>
            <w:r w:rsidRPr="003F3A19">
              <w:rPr>
                <w:rFonts w:ascii="Times New Roman" w:hAnsi="Times New Roman" w:cs="Times New Roman"/>
                <w:sz w:val="20"/>
                <w:szCs w:val="20"/>
              </w:rPr>
              <w:t>Развитие инфраструктуры, интеграции деятельности образовательных учреждений, культуры, физической культуры и спорта, обеспечивающих равную доступность и повышение охвата детей услугами дополнительного образования</w:t>
            </w:r>
          </w:p>
          <w:p w:rsidR="003261CC" w:rsidRDefault="003261CC" w:rsidP="00175652">
            <w:pPr>
              <w:pStyle w:val="ConsPlusCell"/>
              <w:rPr>
                <w:rFonts w:ascii="Times New Roman" w:hAnsi="Times New Roman" w:cs="Times New Roman"/>
                <w:sz w:val="20"/>
                <w:szCs w:val="20"/>
              </w:rPr>
            </w:pPr>
          </w:p>
          <w:p w:rsidR="003261CC" w:rsidRPr="00FA0E7C" w:rsidRDefault="003261CC" w:rsidP="00175652">
            <w:pPr>
              <w:pStyle w:val="ConsPlusCell"/>
              <w:rPr>
                <w:rFonts w:ascii="Times New Roman" w:hAnsi="Times New Roman" w:cs="Times New Roman"/>
                <w:sz w:val="20"/>
                <w:szCs w:val="20"/>
              </w:rPr>
            </w:pPr>
          </w:p>
        </w:tc>
        <w:tc>
          <w:tcPr>
            <w:tcW w:w="1205" w:type="dxa"/>
            <w:gridSpan w:val="2"/>
            <w:tcBorders>
              <w:top w:val="single" w:sz="4" w:space="0" w:color="auto"/>
              <w:left w:val="single" w:sz="4" w:space="0" w:color="auto"/>
              <w:bottom w:val="single" w:sz="4" w:space="0" w:color="auto"/>
              <w:right w:val="single" w:sz="4" w:space="0" w:color="auto"/>
            </w:tcBorders>
          </w:tcPr>
          <w:p w:rsidR="000E6EC5" w:rsidRPr="00FA0E7C" w:rsidRDefault="000E6EC5" w:rsidP="00E0718C">
            <w:pPr>
              <w:jc w:val="center"/>
              <w:rPr>
                <w:rFonts w:ascii="Times New Roman" w:hAnsi="Times New Roman"/>
                <w:sz w:val="20"/>
                <w:szCs w:val="20"/>
              </w:rPr>
            </w:pPr>
            <w:r>
              <w:rPr>
                <w:rFonts w:ascii="Times New Roman" w:hAnsi="Times New Roman"/>
                <w:sz w:val="20"/>
                <w:szCs w:val="20"/>
              </w:rPr>
              <w:t>500,0</w:t>
            </w:r>
          </w:p>
          <w:p w:rsidR="000E6EC5" w:rsidRPr="00FA0E7C" w:rsidRDefault="000E6EC5" w:rsidP="00E0718C">
            <w:pPr>
              <w:jc w:val="center"/>
              <w:rPr>
                <w:rFonts w:ascii="Times New Roman" w:hAnsi="Times New Roman"/>
                <w:sz w:val="20"/>
                <w:szCs w:val="20"/>
              </w:rPr>
            </w:pPr>
          </w:p>
        </w:tc>
        <w:tc>
          <w:tcPr>
            <w:tcW w:w="1149" w:type="dxa"/>
            <w:gridSpan w:val="2"/>
            <w:tcBorders>
              <w:top w:val="single" w:sz="4" w:space="0" w:color="auto"/>
              <w:left w:val="single" w:sz="4" w:space="0" w:color="auto"/>
              <w:bottom w:val="single" w:sz="4" w:space="0" w:color="auto"/>
              <w:right w:val="single" w:sz="4" w:space="0" w:color="auto"/>
            </w:tcBorders>
          </w:tcPr>
          <w:p w:rsidR="000E6EC5" w:rsidRPr="00FA0E7C" w:rsidRDefault="000E6EC5" w:rsidP="00E0718C">
            <w:pPr>
              <w:jc w:val="center"/>
              <w:rPr>
                <w:rFonts w:ascii="Times New Roman" w:hAnsi="Times New Roman"/>
                <w:sz w:val="20"/>
                <w:szCs w:val="20"/>
              </w:rPr>
            </w:pPr>
            <w:r>
              <w:rPr>
                <w:rFonts w:ascii="Times New Roman" w:hAnsi="Times New Roman"/>
                <w:sz w:val="20"/>
                <w:szCs w:val="20"/>
              </w:rPr>
              <w:t>0,0</w:t>
            </w:r>
          </w:p>
          <w:p w:rsidR="000E6EC5" w:rsidRPr="00FA0E7C" w:rsidRDefault="000E6EC5" w:rsidP="00E0718C">
            <w:pPr>
              <w:pStyle w:val="ConsPlusCell"/>
              <w:jc w:val="center"/>
              <w:rPr>
                <w:rFonts w:ascii="Times New Roman" w:hAnsi="Times New Roman" w:cs="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pStyle w:val="ConsPlusCell"/>
              <w:rPr>
                <w:rFonts w:ascii="Times New Roman" w:hAnsi="Times New Roman" w:cs="Times New Roman"/>
                <w:sz w:val="18"/>
                <w:szCs w:val="18"/>
              </w:rPr>
            </w:pPr>
            <w:r w:rsidRPr="00A17A86">
              <w:rPr>
                <w:rFonts w:ascii="Times New Roman" w:hAnsi="Times New Roman" w:cs="Times New Roman"/>
                <w:sz w:val="18"/>
                <w:szCs w:val="18"/>
              </w:rPr>
              <w:t>Доля учреждений дополнительного образования, внедривших эффективный контракт с руководителем (%)</w:t>
            </w:r>
          </w:p>
        </w:tc>
        <w:tc>
          <w:tcPr>
            <w:tcW w:w="1417"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процент</w:t>
            </w:r>
          </w:p>
        </w:tc>
        <w:tc>
          <w:tcPr>
            <w:tcW w:w="993"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jc w:val="center"/>
              <w:rPr>
                <w:rFonts w:ascii="Times New Roman" w:hAnsi="Times New Roman"/>
                <w:sz w:val="18"/>
                <w:szCs w:val="18"/>
              </w:rPr>
            </w:pPr>
            <w:r w:rsidRPr="00A17A86">
              <w:rPr>
                <w:rFonts w:ascii="Times New Roman" w:hAnsi="Times New Roman"/>
                <w:sz w:val="18"/>
                <w:szCs w:val="18"/>
              </w:rPr>
              <w:t>90</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jc w:val="center"/>
              <w:rPr>
                <w:rFonts w:ascii="Times New Roman" w:hAnsi="Times New Roman"/>
                <w:sz w:val="18"/>
                <w:szCs w:val="18"/>
              </w:rPr>
            </w:pPr>
            <w:r w:rsidRPr="00A17A86">
              <w:rPr>
                <w:rFonts w:ascii="Times New Roman" w:hAnsi="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jc w:val="center"/>
              <w:rPr>
                <w:rFonts w:ascii="Times New Roman" w:hAnsi="Times New Roman"/>
                <w:sz w:val="18"/>
                <w:szCs w:val="18"/>
              </w:rPr>
            </w:pPr>
            <w:r w:rsidRPr="00A17A86">
              <w:rPr>
                <w:rFonts w:ascii="Times New Roman" w:hAnsi="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jc w:val="center"/>
              <w:rPr>
                <w:rFonts w:ascii="Times New Roman" w:hAnsi="Times New Roman"/>
                <w:sz w:val="18"/>
                <w:szCs w:val="18"/>
              </w:rPr>
            </w:pPr>
            <w:r w:rsidRPr="00A17A86">
              <w:rPr>
                <w:rFonts w:ascii="Times New Roman" w:hAnsi="Times New Roman"/>
                <w:sz w:val="18"/>
                <w:szCs w:val="18"/>
              </w:rPr>
              <w:t>100</w:t>
            </w:r>
          </w:p>
        </w:tc>
        <w:tc>
          <w:tcPr>
            <w:tcW w:w="851"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jc w:val="center"/>
              <w:rPr>
                <w:rFonts w:ascii="Times New Roman" w:hAnsi="Times New Roman"/>
                <w:sz w:val="18"/>
                <w:szCs w:val="18"/>
              </w:rPr>
            </w:pPr>
            <w:r w:rsidRPr="00A17A86">
              <w:rPr>
                <w:rFonts w:ascii="Times New Roman" w:hAnsi="Times New Roman"/>
                <w:sz w:val="18"/>
                <w:szCs w:val="18"/>
              </w:rPr>
              <w:t>100</w:t>
            </w:r>
          </w:p>
        </w:tc>
        <w:tc>
          <w:tcPr>
            <w:tcW w:w="850"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jc w:val="center"/>
              <w:rPr>
                <w:rFonts w:ascii="Times New Roman" w:hAnsi="Times New Roman"/>
                <w:sz w:val="18"/>
                <w:szCs w:val="18"/>
              </w:rPr>
            </w:pPr>
            <w:r w:rsidRPr="00A17A86">
              <w:rPr>
                <w:rFonts w:ascii="Times New Roman" w:hAnsi="Times New Roman"/>
                <w:sz w:val="18"/>
                <w:szCs w:val="18"/>
              </w:rPr>
              <w:t>100</w:t>
            </w:r>
          </w:p>
        </w:tc>
      </w:tr>
      <w:tr w:rsidR="000E6EC5" w:rsidRPr="00FA0E7C">
        <w:trPr>
          <w:gridAfter w:val="10"/>
          <w:wAfter w:w="12620" w:type="dxa"/>
          <w:trHeight w:val="320"/>
        </w:trPr>
        <w:tc>
          <w:tcPr>
            <w:tcW w:w="425" w:type="dxa"/>
            <w:vMerge w:val="restart"/>
            <w:tcBorders>
              <w:top w:val="single" w:sz="4" w:space="0" w:color="auto"/>
              <w:left w:val="single" w:sz="4" w:space="0" w:color="auto"/>
              <w:right w:val="single" w:sz="4" w:space="0" w:color="auto"/>
            </w:tcBorders>
          </w:tcPr>
          <w:p w:rsidR="000E6EC5" w:rsidRPr="00FA0E7C" w:rsidRDefault="000E6EC5"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3. </w:t>
            </w:r>
          </w:p>
          <w:p w:rsidR="000E6EC5" w:rsidRPr="00FA0E7C" w:rsidRDefault="000E6EC5" w:rsidP="00E0718C">
            <w:pPr>
              <w:pStyle w:val="ConsPlusCell"/>
              <w:rPr>
                <w:rFonts w:ascii="Times New Roman" w:hAnsi="Times New Roman" w:cs="Times New Roman"/>
                <w:sz w:val="20"/>
                <w:szCs w:val="20"/>
              </w:rPr>
            </w:pPr>
          </w:p>
        </w:tc>
        <w:tc>
          <w:tcPr>
            <w:tcW w:w="2623" w:type="dxa"/>
            <w:gridSpan w:val="5"/>
            <w:vMerge w:val="restart"/>
            <w:tcBorders>
              <w:top w:val="single" w:sz="4" w:space="0" w:color="auto"/>
              <w:left w:val="single" w:sz="4" w:space="0" w:color="auto"/>
              <w:right w:val="single" w:sz="4" w:space="0" w:color="auto"/>
            </w:tcBorders>
          </w:tcPr>
          <w:p w:rsidR="000E6EC5" w:rsidRPr="00FA0E7C" w:rsidRDefault="000E6EC5" w:rsidP="00E0718C">
            <w:pPr>
              <w:pStyle w:val="ConsPlusCell"/>
              <w:rPr>
                <w:rFonts w:ascii="Times New Roman" w:hAnsi="Times New Roman" w:cs="Times New Roman"/>
                <w:sz w:val="20"/>
                <w:szCs w:val="20"/>
              </w:rPr>
            </w:pPr>
            <w:r w:rsidRPr="004D12FB">
              <w:rPr>
                <w:rFonts w:ascii="Times New Roman" w:hAnsi="Times New Roman" w:cs="Times New Roman"/>
                <w:bCs/>
                <w:sz w:val="19"/>
                <w:szCs w:val="19"/>
              </w:rPr>
              <w:t>Модернизация системы воспитательной и психолого-социальной работы в системе образования направленных на:</w:t>
            </w:r>
            <w:r w:rsidRPr="004D12FB">
              <w:rPr>
                <w:rFonts w:ascii="Times New Roman" w:hAnsi="Times New Roman" w:cs="Times New Roman"/>
                <w:bCs/>
                <w:sz w:val="19"/>
                <w:szCs w:val="19"/>
              </w:rPr>
              <w:br/>
              <w:t xml:space="preserve">- воспитание российской гражданской идентичности, уважения к этнической принадлежности, ответственного отношения к образованию, труду, окружающим людям и природе;  </w:t>
            </w:r>
            <w:r w:rsidRPr="004D12FB">
              <w:rPr>
                <w:rFonts w:ascii="Times New Roman" w:hAnsi="Times New Roman" w:cs="Times New Roman"/>
                <w:bCs/>
                <w:sz w:val="19"/>
                <w:szCs w:val="19"/>
              </w:rPr>
              <w:br/>
              <w:t>- формирование ценностей коммуникативной компетенции, здорового и безопасного образа жизни, традиционной семьи, эстетической культуры личности</w:t>
            </w:r>
          </w:p>
        </w:tc>
        <w:tc>
          <w:tcPr>
            <w:tcW w:w="1205" w:type="dxa"/>
            <w:gridSpan w:val="2"/>
            <w:vMerge w:val="restart"/>
            <w:tcBorders>
              <w:top w:val="single" w:sz="4" w:space="0" w:color="auto"/>
              <w:left w:val="single" w:sz="4" w:space="0" w:color="auto"/>
              <w:right w:val="single" w:sz="4" w:space="0" w:color="auto"/>
            </w:tcBorders>
          </w:tcPr>
          <w:p w:rsidR="000E6EC5" w:rsidRPr="00FA0E7C" w:rsidRDefault="000E6EC5" w:rsidP="00E0718C">
            <w:pPr>
              <w:jc w:val="center"/>
              <w:rPr>
                <w:rFonts w:ascii="Times New Roman" w:hAnsi="Times New Roman"/>
                <w:sz w:val="20"/>
                <w:szCs w:val="20"/>
              </w:rPr>
            </w:pPr>
            <w:r>
              <w:rPr>
                <w:rFonts w:ascii="Times New Roman" w:hAnsi="Times New Roman"/>
                <w:sz w:val="20"/>
                <w:szCs w:val="20"/>
              </w:rPr>
              <w:t>0,0</w:t>
            </w:r>
          </w:p>
          <w:p w:rsidR="000E6EC5" w:rsidRPr="00FA0E7C" w:rsidRDefault="000E6EC5" w:rsidP="00E0718C">
            <w:pPr>
              <w:jc w:val="center"/>
              <w:rPr>
                <w:rFonts w:ascii="Times New Roman" w:hAnsi="Times New Roman"/>
                <w:sz w:val="20"/>
                <w:szCs w:val="20"/>
              </w:rPr>
            </w:pPr>
          </w:p>
        </w:tc>
        <w:tc>
          <w:tcPr>
            <w:tcW w:w="1149" w:type="dxa"/>
            <w:gridSpan w:val="2"/>
            <w:vMerge w:val="restart"/>
            <w:tcBorders>
              <w:top w:val="single" w:sz="4" w:space="0" w:color="auto"/>
              <w:left w:val="single" w:sz="4" w:space="0" w:color="auto"/>
              <w:right w:val="single" w:sz="4" w:space="0" w:color="auto"/>
            </w:tcBorders>
          </w:tcPr>
          <w:p w:rsidR="000E6EC5" w:rsidRPr="00FA0E7C" w:rsidRDefault="000E6EC5" w:rsidP="00E0718C">
            <w:pPr>
              <w:jc w:val="center"/>
              <w:rPr>
                <w:rFonts w:ascii="Times New Roman" w:hAnsi="Times New Roman"/>
                <w:sz w:val="20"/>
                <w:szCs w:val="20"/>
              </w:rPr>
            </w:pPr>
            <w:r>
              <w:rPr>
                <w:rFonts w:ascii="Times New Roman" w:hAnsi="Times New Roman"/>
                <w:sz w:val="20"/>
                <w:szCs w:val="20"/>
              </w:rPr>
              <w:t>0,0</w:t>
            </w:r>
          </w:p>
          <w:p w:rsidR="000E6EC5" w:rsidRPr="00FA0E7C" w:rsidRDefault="000E6EC5" w:rsidP="00E0718C">
            <w:pPr>
              <w:pStyle w:val="ConsPlusCell"/>
              <w:jc w:val="center"/>
              <w:rPr>
                <w:rFonts w:ascii="Times New Roman" w:hAnsi="Times New Roman" w:cs="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pStyle w:val="ConsPlusCell"/>
              <w:rPr>
                <w:rFonts w:ascii="Times New Roman" w:hAnsi="Times New Roman" w:cs="Times New Roman"/>
                <w:sz w:val="18"/>
                <w:szCs w:val="18"/>
              </w:rPr>
            </w:pPr>
            <w:r w:rsidRPr="00A17A86">
              <w:rPr>
                <w:rFonts w:ascii="Times New Roman" w:hAnsi="Times New Roman" w:cs="Times New Roman"/>
                <w:sz w:val="18"/>
                <w:szCs w:val="18"/>
              </w:rPr>
              <w:t>Доля детей, вовлечённых в реализацию волонтёрских проектов (от общего числа обучающихся в образовательных организациях, реализующих образовательные программы общего образования) (%)</w:t>
            </w:r>
          </w:p>
        </w:tc>
        <w:tc>
          <w:tcPr>
            <w:tcW w:w="1417"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процент</w:t>
            </w:r>
          </w:p>
        </w:tc>
        <w:tc>
          <w:tcPr>
            <w:tcW w:w="993"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pStyle w:val="Default"/>
              <w:suppressAutoHyphens/>
              <w:jc w:val="center"/>
              <w:rPr>
                <w:color w:val="auto"/>
                <w:sz w:val="18"/>
                <w:szCs w:val="18"/>
              </w:rPr>
            </w:pPr>
            <w:r w:rsidRPr="00A17A86">
              <w:rPr>
                <w:color w:val="auto"/>
                <w:sz w:val="18"/>
                <w:szCs w:val="18"/>
              </w:rPr>
              <w:t>7,2</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9,6</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11,2</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11,2</w:t>
            </w:r>
          </w:p>
        </w:tc>
        <w:tc>
          <w:tcPr>
            <w:tcW w:w="851"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11,2</w:t>
            </w:r>
          </w:p>
        </w:tc>
        <w:tc>
          <w:tcPr>
            <w:tcW w:w="850"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11,2</w:t>
            </w:r>
          </w:p>
        </w:tc>
      </w:tr>
      <w:tr w:rsidR="000E6EC5" w:rsidRPr="00FA0E7C">
        <w:trPr>
          <w:gridAfter w:val="10"/>
          <w:wAfter w:w="12620" w:type="dxa"/>
          <w:trHeight w:val="320"/>
        </w:trPr>
        <w:tc>
          <w:tcPr>
            <w:tcW w:w="425" w:type="dxa"/>
            <w:vMerge/>
            <w:tcBorders>
              <w:left w:val="single" w:sz="4" w:space="0" w:color="auto"/>
              <w:right w:val="single" w:sz="4" w:space="0" w:color="auto"/>
            </w:tcBorders>
          </w:tcPr>
          <w:p w:rsidR="000E6EC5" w:rsidRPr="00FA0E7C" w:rsidRDefault="000E6EC5" w:rsidP="00E0718C">
            <w:pPr>
              <w:pStyle w:val="ConsPlusCell"/>
              <w:rPr>
                <w:rFonts w:ascii="Times New Roman" w:hAnsi="Times New Roman" w:cs="Times New Roman"/>
                <w:sz w:val="20"/>
                <w:szCs w:val="20"/>
              </w:rPr>
            </w:pPr>
          </w:p>
        </w:tc>
        <w:tc>
          <w:tcPr>
            <w:tcW w:w="2623" w:type="dxa"/>
            <w:gridSpan w:val="5"/>
            <w:vMerge/>
            <w:tcBorders>
              <w:left w:val="single" w:sz="4" w:space="0" w:color="auto"/>
              <w:right w:val="single" w:sz="4" w:space="0" w:color="auto"/>
            </w:tcBorders>
          </w:tcPr>
          <w:p w:rsidR="000E6EC5" w:rsidRPr="00FA0E7C" w:rsidRDefault="000E6EC5" w:rsidP="00E0718C">
            <w:pPr>
              <w:pStyle w:val="ConsPlusCell"/>
              <w:rPr>
                <w:rFonts w:ascii="Times New Roman" w:hAnsi="Times New Roman" w:cs="Times New Roman"/>
                <w:bCs/>
                <w:sz w:val="20"/>
                <w:szCs w:val="20"/>
              </w:rPr>
            </w:pPr>
          </w:p>
        </w:tc>
        <w:tc>
          <w:tcPr>
            <w:tcW w:w="1205" w:type="dxa"/>
            <w:gridSpan w:val="2"/>
            <w:vMerge/>
            <w:tcBorders>
              <w:left w:val="single" w:sz="4" w:space="0" w:color="auto"/>
              <w:right w:val="single" w:sz="4" w:space="0" w:color="auto"/>
            </w:tcBorders>
          </w:tcPr>
          <w:p w:rsidR="000E6EC5" w:rsidRPr="00FA0E7C" w:rsidRDefault="000E6EC5" w:rsidP="00E0718C">
            <w:pPr>
              <w:rPr>
                <w:rFonts w:ascii="Times New Roman" w:hAnsi="Times New Roman"/>
                <w:sz w:val="20"/>
                <w:szCs w:val="20"/>
              </w:rPr>
            </w:pPr>
          </w:p>
        </w:tc>
        <w:tc>
          <w:tcPr>
            <w:tcW w:w="1149" w:type="dxa"/>
            <w:gridSpan w:val="2"/>
            <w:vMerge/>
            <w:tcBorders>
              <w:left w:val="single" w:sz="4" w:space="0" w:color="auto"/>
              <w:right w:val="single" w:sz="4" w:space="0" w:color="auto"/>
            </w:tcBorders>
          </w:tcPr>
          <w:p w:rsidR="000E6EC5" w:rsidRPr="00FA0E7C" w:rsidRDefault="000E6EC5" w:rsidP="00E0718C">
            <w:pPr>
              <w:pStyle w:val="ConsPlusCell"/>
              <w:rPr>
                <w:rFonts w:ascii="Times New Roman" w:hAnsi="Times New Roman" w:cs="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pStyle w:val="ConsPlusCell"/>
              <w:rPr>
                <w:rFonts w:ascii="Times New Roman" w:hAnsi="Times New Roman" w:cs="Times New Roman"/>
                <w:sz w:val="18"/>
                <w:szCs w:val="18"/>
              </w:rPr>
            </w:pPr>
            <w:r w:rsidRPr="00A17A86">
              <w:rPr>
                <w:rFonts w:ascii="Times New Roman" w:hAnsi="Times New Roman" w:cs="Times New Roman"/>
                <w:sz w:val="18"/>
                <w:szCs w:val="18"/>
              </w:rPr>
              <w:t>Доля детей, получающих дополнительное образование в двух и более учреждениях (%)</w:t>
            </w:r>
          </w:p>
        </w:tc>
        <w:tc>
          <w:tcPr>
            <w:tcW w:w="1417"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процент</w:t>
            </w:r>
          </w:p>
        </w:tc>
        <w:tc>
          <w:tcPr>
            <w:tcW w:w="993"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pStyle w:val="Default"/>
              <w:suppressAutoHyphens/>
              <w:jc w:val="center"/>
              <w:rPr>
                <w:color w:val="auto"/>
                <w:sz w:val="18"/>
                <w:szCs w:val="18"/>
              </w:rPr>
            </w:pPr>
            <w:r w:rsidRPr="00A17A86">
              <w:rPr>
                <w:color w:val="auto"/>
                <w:sz w:val="18"/>
                <w:szCs w:val="18"/>
              </w:rPr>
              <w:t>26,0</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jc w:val="center"/>
              <w:rPr>
                <w:rFonts w:ascii="Times New Roman" w:hAnsi="Times New Roman"/>
                <w:sz w:val="18"/>
                <w:szCs w:val="18"/>
              </w:rPr>
            </w:pPr>
            <w:r w:rsidRPr="00A17A86">
              <w:rPr>
                <w:rFonts w:ascii="Times New Roman" w:hAnsi="Times New Roman"/>
                <w:sz w:val="18"/>
                <w:szCs w:val="18"/>
              </w:rPr>
              <w:t>26,1</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jc w:val="center"/>
              <w:rPr>
                <w:rFonts w:ascii="Times New Roman" w:hAnsi="Times New Roman"/>
                <w:sz w:val="18"/>
                <w:szCs w:val="18"/>
              </w:rPr>
            </w:pPr>
            <w:r w:rsidRPr="00A17A86">
              <w:rPr>
                <w:rFonts w:ascii="Times New Roman" w:hAnsi="Times New Roman"/>
                <w:sz w:val="18"/>
                <w:szCs w:val="18"/>
              </w:rPr>
              <w:t>26,2</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jc w:val="center"/>
              <w:rPr>
                <w:rFonts w:ascii="Times New Roman" w:hAnsi="Times New Roman"/>
                <w:sz w:val="18"/>
                <w:szCs w:val="18"/>
              </w:rPr>
            </w:pPr>
            <w:r w:rsidRPr="00A17A86">
              <w:rPr>
                <w:rFonts w:ascii="Times New Roman" w:hAnsi="Times New Roman"/>
                <w:sz w:val="18"/>
                <w:szCs w:val="18"/>
              </w:rPr>
              <w:t>26,2</w:t>
            </w:r>
          </w:p>
        </w:tc>
        <w:tc>
          <w:tcPr>
            <w:tcW w:w="851"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jc w:val="center"/>
              <w:rPr>
                <w:rFonts w:ascii="Times New Roman" w:hAnsi="Times New Roman"/>
                <w:sz w:val="18"/>
                <w:szCs w:val="18"/>
              </w:rPr>
            </w:pPr>
            <w:r w:rsidRPr="00A17A86">
              <w:rPr>
                <w:rFonts w:ascii="Times New Roman" w:hAnsi="Times New Roman"/>
                <w:sz w:val="18"/>
                <w:szCs w:val="18"/>
              </w:rPr>
              <w:t>26,2</w:t>
            </w:r>
          </w:p>
        </w:tc>
        <w:tc>
          <w:tcPr>
            <w:tcW w:w="850"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jc w:val="center"/>
              <w:rPr>
                <w:rFonts w:ascii="Times New Roman" w:hAnsi="Times New Roman"/>
                <w:sz w:val="18"/>
                <w:szCs w:val="18"/>
              </w:rPr>
            </w:pPr>
            <w:r w:rsidRPr="00A17A86">
              <w:rPr>
                <w:rFonts w:ascii="Times New Roman" w:hAnsi="Times New Roman"/>
                <w:sz w:val="18"/>
                <w:szCs w:val="18"/>
              </w:rPr>
              <w:t>26,3</w:t>
            </w:r>
          </w:p>
        </w:tc>
      </w:tr>
      <w:tr w:rsidR="000E6EC5" w:rsidRPr="00FA0E7C">
        <w:trPr>
          <w:gridAfter w:val="10"/>
          <w:wAfter w:w="12620" w:type="dxa"/>
          <w:trHeight w:val="320"/>
        </w:trPr>
        <w:tc>
          <w:tcPr>
            <w:tcW w:w="425" w:type="dxa"/>
            <w:tcBorders>
              <w:left w:val="single" w:sz="4" w:space="0" w:color="auto"/>
              <w:right w:val="single" w:sz="4" w:space="0" w:color="auto"/>
            </w:tcBorders>
          </w:tcPr>
          <w:p w:rsidR="000E6EC5" w:rsidRPr="00FA0E7C" w:rsidRDefault="000E6EC5" w:rsidP="00E0718C">
            <w:pPr>
              <w:pStyle w:val="ConsPlusCell"/>
              <w:rPr>
                <w:rFonts w:ascii="Times New Roman" w:hAnsi="Times New Roman" w:cs="Times New Roman"/>
                <w:sz w:val="20"/>
                <w:szCs w:val="20"/>
              </w:rPr>
            </w:pPr>
          </w:p>
        </w:tc>
        <w:tc>
          <w:tcPr>
            <w:tcW w:w="2623" w:type="dxa"/>
            <w:gridSpan w:val="5"/>
            <w:tcBorders>
              <w:left w:val="single" w:sz="4" w:space="0" w:color="auto"/>
              <w:right w:val="single" w:sz="4" w:space="0" w:color="auto"/>
            </w:tcBorders>
          </w:tcPr>
          <w:p w:rsidR="000E6EC5" w:rsidRPr="00FA0E7C" w:rsidRDefault="000E6EC5" w:rsidP="00E0718C">
            <w:pPr>
              <w:pStyle w:val="ConsPlusCell"/>
              <w:rPr>
                <w:rFonts w:ascii="Times New Roman" w:hAnsi="Times New Roman" w:cs="Times New Roman"/>
                <w:bCs/>
                <w:sz w:val="20"/>
                <w:szCs w:val="20"/>
              </w:rPr>
            </w:pPr>
          </w:p>
        </w:tc>
        <w:tc>
          <w:tcPr>
            <w:tcW w:w="1205" w:type="dxa"/>
            <w:gridSpan w:val="2"/>
            <w:tcBorders>
              <w:left w:val="single" w:sz="4" w:space="0" w:color="auto"/>
              <w:right w:val="single" w:sz="4" w:space="0" w:color="auto"/>
            </w:tcBorders>
          </w:tcPr>
          <w:p w:rsidR="000E6EC5" w:rsidRPr="00FA0E7C" w:rsidRDefault="000E6EC5" w:rsidP="00E0718C">
            <w:pPr>
              <w:rPr>
                <w:rFonts w:ascii="Times New Roman" w:hAnsi="Times New Roman"/>
                <w:sz w:val="20"/>
                <w:szCs w:val="20"/>
              </w:rPr>
            </w:pPr>
          </w:p>
        </w:tc>
        <w:tc>
          <w:tcPr>
            <w:tcW w:w="1149" w:type="dxa"/>
            <w:gridSpan w:val="2"/>
            <w:tcBorders>
              <w:left w:val="single" w:sz="4" w:space="0" w:color="auto"/>
              <w:right w:val="single" w:sz="4" w:space="0" w:color="auto"/>
            </w:tcBorders>
          </w:tcPr>
          <w:p w:rsidR="000E6EC5" w:rsidRPr="00FA0E7C" w:rsidRDefault="000E6EC5" w:rsidP="00E0718C">
            <w:pPr>
              <w:pStyle w:val="ConsPlusCell"/>
              <w:rPr>
                <w:rFonts w:ascii="Times New Roman" w:hAnsi="Times New Roman" w:cs="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jc w:val="both"/>
              <w:rPr>
                <w:rFonts w:ascii="Times New Roman" w:hAnsi="Times New Roman"/>
                <w:sz w:val="18"/>
                <w:szCs w:val="18"/>
              </w:rPr>
            </w:pPr>
            <w:r w:rsidRPr="00A17A86">
              <w:rPr>
                <w:rFonts w:ascii="Times New Roman" w:hAnsi="Times New Roman"/>
                <w:sz w:val="18"/>
                <w:szCs w:val="18"/>
              </w:rPr>
              <w:t>Доля обучающихся образовательных организаций, реализующих основные общеобразовательные программы, охваченных программными мероприятиями воспитательной направленности  (от общего числа обучающихся образовательных организаций, реализующих основные общеобразовательные программы) (%)</w:t>
            </w:r>
          </w:p>
        </w:tc>
        <w:tc>
          <w:tcPr>
            <w:tcW w:w="1417"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процент</w:t>
            </w:r>
          </w:p>
        </w:tc>
        <w:tc>
          <w:tcPr>
            <w:tcW w:w="993"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pStyle w:val="Default"/>
              <w:suppressAutoHyphens/>
              <w:jc w:val="center"/>
              <w:rPr>
                <w:color w:val="auto"/>
                <w:sz w:val="18"/>
                <w:szCs w:val="18"/>
              </w:rPr>
            </w:pPr>
            <w:r w:rsidRPr="00A17A86">
              <w:rPr>
                <w:color w:val="auto"/>
                <w:sz w:val="18"/>
                <w:szCs w:val="18"/>
              </w:rPr>
              <w:t>75,2</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76</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77</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77</w:t>
            </w:r>
          </w:p>
        </w:tc>
        <w:tc>
          <w:tcPr>
            <w:tcW w:w="851"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77</w:t>
            </w:r>
          </w:p>
        </w:tc>
        <w:tc>
          <w:tcPr>
            <w:tcW w:w="850"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E3E9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77</w:t>
            </w:r>
          </w:p>
        </w:tc>
      </w:tr>
      <w:tr w:rsidR="000E6EC5" w:rsidRPr="00FA0E7C">
        <w:trPr>
          <w:gridAfter w:val="10"/>
          <w:wAfter w:w="12620" w:type="dxa"/>
        </w:trPr>
        <w:tc>
          <w:tcPr>
            <w:tcW w:w="425" w:type="dxa"/>
            <w:tcBorders>
              <w:top w:val="single" w:sz="4" w:space="0" w:color="auto"/>
              <w:left w:val="single" w:sz="4" w:space="0" w:color="auto"/>
              <w:bottom w:val="single" w:sz="4" w:space="0" w:color="auto"/>
              <w:right w:val="single" w:sz="4" w:space="0" w:color="auto"/>
            </w:tcBorders>
          </w:tcPr>
          <w:p w:rsidR="000E6EC5" w:rsidRPr="00FA0E7C" w:rsidRDefault="000E6EC5" w:rsidP="00E0718C">
            <w:pPr>
              <w:pStyle w:val="ConsPlusCell"/>
              <w:rPr>
                <w:rFonts w:ascii="Times New Roman" w:hAnsi="Times New Roman" w:cs="Times New Roman"/>
                <w:sz w:val="20"/>
                <w:szCs w:val="20"/>
              </w:rPr>
            </w:pPr>
            <w:r>
              <w:rPr>
                <w:rFonts w:ascii="Times New Roman" w:hAnsi="Times New Roman" w:cs="Times New Roman"/>
                <w:sz w:val="20"/>
                <w:szCs w:val="20"/>
              </w:rPr>
              <w:t>4.</w:t>
            </w:r>
          </w:p>
        </w:tc>
        <w:tc>
          <w:tcPr>
            <w:tcW w:w="2623" w:type="dxa"/>
            <w:gridSpan w:val="5"/>
            <w:tcBorders>
              <w:top w:val="single" w:sz="4" w:space="0" w:color="auto"/>
              <w:left w:val="single" w:sz="4" w:space="0" w:color="auto"/>
              <w:bottom w:val="single" w:sz="4" w:space="0" w:color="auto"/>
              <w:right w:val="single" w:sz="4" w:space="0" w:color="auto"/>
            </w:tcBorders>
          </w:tcPr>
          <w:p w:rsidR="000E6EC5" w:rsidRPr="00FA0E7C" w:rsidRDefault="000E6EC5" w:rsidP="00E0718C">
            <w:pPr>
              <w:pStyle w:val="ConsPlusCell"/>
              <w:rPr>
                <w:rFonts w:ascii="Times New Roman" w:hAnsi="Times New Roman" w:cs="Times New Roman"/>
                <w:sz w:val="20"/>
                <w:szCs w:val="20"/>
              </w:rPr>
            </w:pPr>
            <w:r w:rsidRPr="002361A5">
              <w:rPr>
                <w:rFonts w:ascii="Times New Roman" w:hAnsi="Times New Roman" w:cs="Times New Roman"/>
                <w:sz w:val="20"/>
                <w:szCs w:val="20"/>
              </w:rPr>
              <w:t>Обеспечение переданных государственных полномочий в сфере образования и организации деятельности комиссий по делам несовершеннолетних и защите их прав городов и районов</w:t>
            </w:r>
          </w:p>
        </w:tc>
        <w:tc>
          <w:tcPr>
            <w:tcW w:w="1205" w:type="dxa"/>
            <w:gridSpan w:val="2"/>
            <w:tcBorders>
              <w:top w:val="single" w:sz="4" w:space="0" w:color="auto"/>
              <w:left w:val="single" w:sz="4" w:space="0" w:color="auto"/>
              <w:bottom w:val="single" w:sz="4" w:space="0" w:color="auto"/>
              <w:right w:val="single" w:sz="4" w:space="0" w:color="auto"/>
            </w:tcBorders>
          </w:tcPr>
          <w:p w:rsidR="000E6EC5" w:rsidRPr="00FA0E7C" w:rsidRDefault="000E6EC5" w:rsidP="002361A5">
            <w:pPr>
              <w:jc w:val="center"/>
              <w:rPr>
                <w:rFonts w:ascii="Times New Roman" w:hAnsi="Times New Roman"/>
                <w:sz w:val="20"/>
                <w:szCs w:val="20"/>
              </w:rPr>
            </w:pPr>
            <w:r>
              <w:rPr>
                <w:rFonts w:ascii="Times New Roman" w:hAnsi="Times New Roman"/>
                <w:sz w:val="20"/>
                <w:szCs w:val="20"/>
              </w:rPr>
              <w:t>0,0</w:t>
            </w:r>
          </w:p>
          <w:p w:rsidR="000E6EC5" w:rsidRPr="00FA0E7C" w:rsidRDefault="000E6EC5" w:rsidP="00E0718C">
            <w:pPr>
              <w:jc w:val="center"/>
              <w:rPr>
                <w:rFonts w:ascii="Times New Roman" w:hAnsi="Times New Roman"/>
                <w:sz w:val="20"/>
                <w:szCs w:val="20"/>
              </w:rPr>
            </w:pPr>
          </w:p>
        </w:tc>
        <w:tc>
          <w:tcPr>
            <w:tcW w:w="1149" w:type="dxa"/>
            <w:gridSpan w:val="2"/>
            <w:tcBorders>
              <w:top w:val="single" w:sz="4" w:space="0" w:color="auto"/>
              <w:left w:val="single" w:sz="4" w:space="0" w:color="auto"/>
              <w:bottom w:val="single" w:sz="4" w:space="0" w:color="auto"/>
              <w:right w:val="single" w:sz="4" w:space="0" w:color="auto"/>
            </w:tcBorders>
          </w:tcPr>
          <w:p w:rsidR="000E6EC5" w:rsidRPr="00FA0E7C" w:rsidRDefault="00FD7CBF" w:rsidP="002361A5">
            <w:pPr>
              <w:jc w:val="center"/>
              <w:rPr>
                <w:rFonts w:ascii="Times New Roman" w:hAnsi="Times New Roman"/>
                <w:sz w:val="20"/>
                <w:szCs w:val="20"/>
              </w:rPr>
            </w:pPr>
            <w:r>
              <w:rPr>
                <w:rFonts w:ascii="Times New Roman" w:hAnsi="Times New Roman"/>
                <w:sz w:val="20"/>
                <w:szCs w:val="20"/>
              </w:rPr>
              <w:t>19865</w:t>
            </w:r>
            <w:r w:rsidR="000E6EC5">
              <w:rPr>
                <w:rFonts w:ascii="Times New Roman" w:hAnsi="Times New Roman"/>
                <w:sz w:val="20"/>
                <w:szCs w:val="20"/>
              </w:rPr>
              <w:t>,0</w:t>
            </w:r>
          </w:p>
          <w:p w:rsidR="000E6EC5" w:rsidRPr="00FA0E7C" w:rsidRDefault="000E6EC5" w:rsidP="002361A5">
            <w:pPr>
              <w:jc w:val="cente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F8756C">
            <w:pPr>
              <w:pStyle w:val="ConsPlusCell"/>
              <w:jc w:val="both"/>
              <w:rPr>
                <w:rFonts w:ascii="Times New Roman" w:hAnsi="Times New Roman" w:cs="Times New Roman"/>
                <w:sz w:val="18"/>
                <w:szCs w:val="18"/>
              </w:rPr>
            </w:pPr>
            <w:r w:rsidRPr="00A17A86">
              <w:rPr>
                <w:rFonts w:ascii="Times New Roman" w:hAnsi="Times New Roman" w:cs="Times New Roman"/>
                <w:sz w:val="18"/>
                <w:szCs w:val="18"/>
              </w:rPr>
              <w:t>Организации деятельности комиссий по делам несовершеннолетних и защите их прав городов и районов</w:t>
            </w:r>
          </w:p>
        </w:tc>
        <w:tc>
          <w:tcPr>
            <w:tcW w:w="1417"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E0718C">
            <w:pPr>
              <w:pStyle w:val="ConsPlusCell"/>
              <w:jc w:val="center"/>
              <w:rPr>
                <w:rFonts w:ascii="Times New Roman" w:hAnsi="Times New Roman" w:cs="Times New Roman"/>
                <w:sz w:val="18"/>
                <w:szCs w:val="18"/>
              </w:rPr>
            </w:pPr>
            <w:r w:rsidRPr="00A17A86">
              <w:rPr>
                <w:rFonts w:ascii="Times New Roman" w:hAnsi="Times New Roman"/>
                <w:sz w:val="18"/>
                <w:szCs w:val="18"/>
              </w:rPr>
              <w:t>единиц</w:t>
            </w:r>
          </w:p>
        </w:tc>
        <w:tc>
          <w:tcPr>
            <w:tcW w:w="993"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E0718C">
            <w:pPr>
              <w:jc w:val="center"/>
              <w:rPr>
                <w:rFonts w:ascii="Times New Roman" w:hAnsi="Times New Roman"/>
                <w:sz w:val="18"/>
                <w:szCs w:val="18"/>
              </w:rPr>
            </w:pPr>
            <w:r w:rsidRPr="00A17A86">
              <w:rPr>
                <w:rFonts w:ascii="Times New Roman" w:hAnsi="Times New Roman"/>
                <w:sz w:val="18"/>
                <w:szCs w:val="18"/>
              </w:rPr>
              <w:t>1</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E0718C">
            <w:pPr>
              <w:jc w:val="center"/>
              <w:rPr>
                <w:rFonts w:ascii="Times New Roman" w:hAnsi="Times New Roman"/>
                <w:sz w:val="18"/>
                <w:szCs w:val="18"/>
              </w:rPr>
            </w:pPr>
            <w:r w:rsidRPr="00A17A86">
              <w:rPr>
                <w:rFonts w:ascii="Times New Roman" w:hAnsi="Times New Roman"/>
                <w:sz w:val="18"/>
                <w:szCs w:val="18"/>
              </w:rPr>
              <w:t>1</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E0718C">
            <w:pPr>
              <w:jc w:val="center"/>
              <w:rPr>
                <w:rFonts w:ascii="Times New Roman" w:hAnsi="Times New Roman"/>
                <w:sz w:val="18"/>
                <w:szCs w:val="18"/>
              </w:rPr>
            </w:pPr>
            <w:r w:rsidRPr="00A17A86">
              <w:rPr>
                <w:rFonts w:ascii="Times New Roman" w:hAnsi="Times New Roman"/>
                <w:sz w:val="18"/>
                <w:szCs w:val="18"/>
              </w:rPr>
              <w:t>1</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E0718C">
            <w:pPr>
              <w:jc w:val="center"/>
              <w:rPr>
                <w:rFonts w:ascii="Times New Roman" w:hAnsi="Times New Roman"/>
                <w:sz w:val="18"/>
                <w:szCs w:val="18"/>
              </w:rPr>
            </w:pPr>
            <w:r w:rsidRPr="00A17A86">
              <w:rPr>
                <w:rFonts w:ascii="Times New Roman" w:hAnsi="Times New Roman"/>
                <w:sz w:val="18"/>
                <w:szCs w:val="18"/>
              </w:rPr>
              <w:t>1</w:t>
            </w:r>
          </w:p>
        </w:tc>
        <w:tc>
          <w:tcPr>
            <w:tcW w:w="851"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E0718C">
            <w:pPr>
              <w:jc w:val="center"/>
              <w:rPr>
                <w:rFonts w:ascii="Times New Roman" w:hAnsi="Times New Roman"/>
                <w:sz w:val="18"/>
                <w:szCs w:val="18"/>
              </w:rPr>
            </w:pPr>
            <w:r w:rsidRPr="00A17A86">
              <w:rPr>
                <w:rFonts w:ascii="Times New Roman" w:hAnsi="Times New Roman"/>
                <w:sz w:val="18"/>
                <w:szCs w:val="18"/>
              </w:rPr>
              <w:t>1</w:t>
            </w:r>
          </w:p>
        </w:tc>
        <w:tc>
          <w:tcPr>
            <w:tcW w:w="850"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E0718C">
            <w:pPr>
              <w:jc w:val="center"/>
              <w:rPr>
                <w:rFonts w:ascii="Times New Roman" w:hAnsi="Times New Roman"/>
                <w:sz w:val="18"/>
                <w:szCs w:val="18"/>
              </w:rPr>
            </w:pPr>
            <w:r w:rsidRPr="00A17A86">
              <w:rPr>
                <w:rFonts w:ascii="Times New Roman" w:hAnsi="Times New Roman"/>
                <w:sz w:val="18"/>
                <w:szCs w:val="18"/>
              </w:rPr>
              <w:t>1</w:t>
            </w:r>
          </w:p>
        </w:tc>
      </w:tr>
      <w:tr w:rsidR="000E6EC5" w:rsidRPr="00FA0E7C">
        <w:trPr>
          <w:gridAfter w:val="10"/>
          <w:wAfter w:w="12620" w:type="dxa"/>
        </w:trPr>
        <w:tc>
          <w:tcPr>
            <w:tcW w:w="709" w:type="dxa"/>
            <w:gridSpan w:val="2"/>
            <w:tcBorders>
              <w:top w:val="single" w:sz="4" w:space="0" w:color="auto"/>
              <w:left w:val="single" w:sz="4" w:space="0" w:color="auto"/>
              <w:bottom w:val="single" w:sz="4" w:space="0" w:color="auto"/>
              <w:right w:val="single" w:sz="4" w:space="0" w:color="auto"/>
            </w:tcBorders>
          </w:tcPr>
          <w:p w:rsidR="000E6EC5" w:rsidRPr="00FA0E7C" w:rsidRDefault="000E6EC5" w:rsidP="00E0718C">
            <w:pPr>
              <w:jc w:val="center"/>
              <w:rPr>
                <w:rFonts w:ascii="Times New Roman" w:hAnsi="Times New Roman"/>
                <w:sz w:val="20"/>
                <w:szCs w:val="20"/>
                <w:u w:val="single"/>
              </w:rPr>
            </w:pPr>
          </w:p>
        </w:tc>
        <w:tc>
          <w:tcPr>
            <w:tcW w:w="14600" w:type="dxa"/>
            <w:gridSpan w:val="16"/>
            <w:tcBorders>
              <w:top w:val="single" w:sz="4" w:space="0" w:color="auto"/>
              <w:left w:val="single" w:sz="4" w:space="0" w:color="auto"/>
              <w:bottom w:val="single" w:sz="4" w:space="0" w:color="auto"/>
              <w:right w:val="single" w:sz="4" w:space="0" w:color="auto"/>
            </w:tcBorders>
            <w:vAlign w:val="center"/>
          </w:tcPr>
          <w:p w:rsidR="000E6EC5" w:rsidRPr="00A17A86" w:rsidRDefault="000E6EC5" w:rsidP="00E0718C">
            <w:pPr>
              <w:jc w:val="center"/>
              <w:rPr>
                <w:rFonts w:ascii="Times New Roman" w:hAnsi="Times New Roman"/>
                <w:sz w:val="18"/>
                <w:szCs w:val="18"/>
              </w:rPr>
            </w:pPr>
            <w:r w:rsidRPr="00A17A86">
              <w:rPr>
                <w:rFonts w:ascii="Times New Roman" w:hAnsi="Times New Roman"/>
                <w:sz w:val="18"/>
                <w:szCs w:val="18"/>
                <w:u w:val="single"/>
              </w:rPr>
              <w:t xml:space="preserve">Подпрограмма </w:t>
            </w:r>
            <w:r w:rsidRPr="00A17A86">
              <w:rPr>
                <w:rFonts w:ascii="Times New Roman" w:hAnsi="Times New Roman"/>
                <w:sz w:val="18"/>
                <w:szCs w:val="18"/>
                <w:u w:val="single"/>
                <w:lang w:val="en-US"/>
              </w:rPr>
              <w:t>IV</w:t>
            </w:r>
            <w:r w:rsidRPr="00A17A86">
              <w:rPr>
                <w:rFonts w:ascii="Times New Roman" w:hAnsi="Times New Roman"/>
                <w:sz w:val="18"/>
                <w:szCs w:val="18"/>
                <w:u w:val="single"/>
              </w:rPr>
              <w:t xml:space="preserve"> «Обеспечивающая подпрограмма»</w:t>
            </w:r>
          </w:p>
        </w:tc>
      </w:tr>
      <w:tr w:rsidR="000E6EC5" w:rsidRPr="00FA0E7C">
        <w:trPr>
          <w:gridAfter w:val="10"/>
          <w:wAfter w:w="12620" w:type="dxa"/>
        </w:trPr>
        <w:tc>
          <w:tcPr>
            <w:tcW w:w="425" w:type="dxa"/>
            <w:vMerge w:val="restart"/>
            <w:tcBorders>
              <w:top w:val="single" w:sz="4" w:space="0" w:color="auto"/>
              <w:left w:val="single" w:sz="4" w:space="0" w:color="auto"/>
              <w:right w:val="single" w:sz="4" w:space="0" w:color="auto"/>
            </w:tcBorders>
          </w:tcPr>
          <w:p w:rsidR="000E6EC5" w:rsidRPr="00FA0E7C" w:rsidRDefault="000E6EC5"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1. </w:t>
            </w:r>
          </w:p>
        </w:tc>
        <w:tc>
          <w:tcPr>
            <w:tcW w:w="2623" w:type="dxa"/>
            <w:gridSpan w:val="5"/>
            <w:vMerge w:val="restart"/>
            <w:tcBorders>
              <w:top w:val="single" w:sz="4" w:space="0" w:color="auto"/>
              <w:left w:val="single" w:sz="4" w:space="0" w:color="auto"/>
              <w:right w:val="single" w:sz="4" w:space="0" w:color="auto"/>
            </w:tcBorders>
          </w:tcPr>
          <w:p w:rsidR="000E6EC5" w:rsidRPr="00FA0E7C" w:rsidRDefault="000E6EC5" w:rsidP="00E0718C">
            <w:pPr>
              <w:rPr>
                <w:rFonts w:ascii="Times New Roman" w:hAnsi="Times New Roman"/>
                <w:sz w:val="20"/>
                <w:szCs w:val="20"/>
              </w:rPr>
            </w:pPr>
            <w:r w:rsidRPr="00FA0E7C">
              <w:rPr>
                <w:rFonts w:ascii="Times New Roman" w:hAnsi="Times New Roman"/>
                <w:sz w:val="20"/>
                <w:szCs w:val="20"/>
              </w:rPr>
              <w:t>Обеспечение выполнения функций муниципальных учреждений образования, обеспечивающих финансовое и методическое сопровождение учебного процесса</w:t>
            </w:r>
          </w:p>
        </w:tc>
        <w:tc>
          <w:tcPr>
            <w:tcW w:w="1205" w:type="dxa"/>
            <w:gridSpan w:val="2"/>
            <w:vMerge w:val="restart"/>
            <w:tcBorders>
              <w:top w:val="single" w:sz="4" w:space="0" w:color="auto"/>
              <w:left w:val="single" w:sz="4" w:space="0" w:color="auto"/>
              <w:right w:val="single" w:sz="4" w:space="0" w:color="auto"/>
            </w:tcBorders>
          </w:tcPr>
          <w:p w:rsidR="000E6EC5" w:rsidRPr="00B97D16" w:rsidRDefault="000E6EC5" w:rsidP="007A5CC9">
            <w:pPr>
              <w:jc w:val="center"/>
              <w:rPr>
                <w:rFonts w:ascii="Times New Roman" w:hAnsi="Times New Roman"/>
                <w:color w:val="002060"/>
                <w:sz w:val="20"/>
                <w:szCs w:val="20"/>
              </w:rPr>
            </w:pPr>
            <w:r>
              <w:rPr>
                <w:rFonts w:ascii="Times New Roman" w:hAnsi="Times New Roman"/>
                <w:color w:val="002060"/>
                <w:sz w:val="20"/>
                <w:szCs w:val="20"/>
              </w:rPr>
              <w:t>202667</w:t>
            </w:r>
            <w:r w:rsidRPr="00B97D16">
              <w:rPr>
                <w:rFonts w:ascii="Times New Roman" w:hAnsi="Times New Roman"/>
                <w:color w:val="002060"/>
                <w:sz w:val="20"/>
                <w:szCs w:val="20"/>
              </w:rPr>
              <w:t>,</w:t>
            </w:r>
            <w:r>
              <w:rPr>
                <w:rFonts w:ascii="Times New Roman" w:hAnsi="Times New Roman"/>
                <w:color w:val="002060"/>
                <w:sz w:val="20"/>
                <w:szCs w:val="20"/>
              </w:rPr>
              <w:t>0</w:t>
            </w:r>
          </w:p>
        </w:tc>
        <w:tc>
          <w:tcPr>
            <w:tcW w:w="1149" w:type="dxa"/>
            <w:gridSpan w:val="2"/>
            <w:vMerge w:val="restart"/>
            <w:tcBorders>
              <w:top w:val="single" w:sz="4" w:space="0" w:color="auto"/>
              <w:left w:val="single" w:sz="4" w:space="0" w:color="auto"/>
              <w:right w:val="single" w:sz="4" w:space="0" w:color="auto"/>
            </w:tcBorders>
          </w:tcPr>
          <w:p w:rsidR="000E6EC5" w:rsidRPr="00390095" w:rsidRDefault="003E6802" w:rsidP="00E0718C">
            <w:pPr>
              <w:jc w:val="center"/>
              <w:rPr>
                <w:rFonts w:ascii="Times New Roman" w:hAnsi="Times New Roman"/>
                <w:color w:val="002060"/>
                <w:sz w:val="20"/>
                <w:szCs w:val="20"/>
              </w:rPr>
            </w:pPr>
            <w:r>
              <w:rPr>
                <w:rFonts w:ascii="Times New Roman" w:hAnsi="Times New Roman"/>
                <w:color w:val="002060"/>
                <w:sz w:val="20"/>
                <w:szCs w:val="20"/>
              </w:rPr>
              <w:t>0</w:t>
            </w:r>
            <w:r w:rsidR="00966D4D">
              <w:rPr>
                <w:rFonts w:ascii="Times New Roman" w:hAnsi="Times New Roman"/>
                <w:color w:val="002060"/>
                <w:sz w:val="20"/>
                <w:szCs w:val="20"/>
              </w:rPr>
              <w:t>,1</w:t>
            </w:r>
          </w:p>
          <w:p w:rsidR="000E6EC5" w:rsidRPr="00FA0E7C" w:rsidRDefault="000E6EC5" w:rsidP="00E0718C">
            <w:pPr>
              <w:jc w:val="cente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E0718C">
            <w:pPr>
              <w:rPr>
                <w:rFonts w:ascii="Times New Roman" w:hAnsi="Times New Roman"/>
                <w:sz w:val="18"/>
                <w:szCs w:val="18"/>
              </w:rPr>
            </w:pPr>
            <w:r w:rsidRPr="00A17A86">
              <w:rPr>
                <w:rFonts w:ascii="Times New Roman" w:hAnsi="Times New Roman"/>
                <w:sz w:val="18"/>
                <w:szCs w:val="18"/>
              </w:rPr>
              <w:t>Обеспечение качественными услугами финансового и методического сопровождения заявленного количества потребителей муниципальной услуги</w:t>
            </w:r>
          </w:p>
        </w:tc>
        <w:tc>
          <w:tcPr>
            <w:tcW w:w="1417"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E0718C">
            <w:pPr>
              <w:jc w:val="center"/>
              <w:rPr>
                <w:rFonts w:ascii="Times New Roman" w:hAnsi="Times New Roman"/>
                <w:sz w:val="18"/>
                <w:szCs w:val="18"/>
              </w:rPr>
            </w:pPr>
            <w:r w:rsidRPr="00A17A86">
              <w:rPr>
                <w:rFonts w:ascii="Times New Roman" w:hAnsi="Times New Roman"/>
                <w:sz w:val="18"/>
                <w:szCs w:val="18"/>
              </w:rPr>
              <w:t>процент</w:t>
            </w:r>
          </w:p>
        </w:tc>
        <w:tc>
          <w:tcPr>
            <w:tcW w:w="993"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E0718C">
            <w:pPr>
              <w:jc w:val="center"/>
              <w:rPr>
                <w:rFonts w:ascii="Times New Roman" w:hAnsi="Times New Roman"/>
                <w:sz w:val="18"/>
                <w:szCs w:val="18"/>
              </w:rPr>
            </w:pPr>
            <w:r w:rsidRPr="00A17A86">
              <w:rPr>
                <w:rFonts w:ascii="Times New Roman" w:hAnsi="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E0718C">
            <w:pPr>
              <w:jc w:val="center"/>
              <w:rPr>
                <w:rFonts w:ascii="Times New Roman" w:hAnsi="Times New Roman"/>
                <w:sz w:val="18"/>
                <w:szCs w:val="18"/>
              </w:rPr>
            </w:pPr>
            <w:r w:rsidRPr="00A17A86">
              <w:rPr>
                <w:rFonts w:ascii="Times New Roman" w:hAnsi="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E0718C">
            <w:pPr>
              <w:jc w:val="center"/>
              <w:rPr>
                <w:rFonts w:ascii="Times New Roman" w:hAnsi="Times New Roman"/>
                <w:sz w:val="18"/>
                <w:szCs w:val="18"/>
              </w:rPr>
            </w:pPr>
            <w:r w:rsidRPr="00A17A86">
              <w:rPr>
                <w:rFonts w:ascii="Times New Roman" w:hAnsi="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E0718C">
            <w:pPr>
              <w:jc w:val="center"/>
              <w:rPr>
                <w:rFonts w:ascii="Times New Roman" w:hAnsi="Times New Roman"/>
                <w:sz w:val="18"/>
                <w:szCs w:val="18"/>
              </w:rPr>
            </w:pPr>
            <w:r w:rsidRPr="00A17A86">
              <w:rPr>
                <w:rFonts w:ascii="Times New Roman" w:hAnsi="Times New Roman"/>
                <w:sz w:val="18"/>
                <w:szCs w:val="18"/>
              </w:rPr>
              <w:t>100</w:t>
            </w:r>
          </w:p>
        </w:tc>
        <w:tc>
          <w:tcPr>
            <w:tcW w:w="851"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E0718C">
            <w:pPr>
              <w:jc w:val="center"/>
              <w:rPr>
                <w:rFonts w:ascii="Times New Roman" w:hAnsi="Times New Roman"/>
                <w:sz w:val="18"/>
                <w:szCs w:val="18"/>
              </w:rPr>
            </w:pPr>
            <w:r w:rsidRPr="00A17A86">
              <w:rPr>
                <w:rFonts w:ascii="Times New Roman" w:hAnsi="Times New Roman"/>
                <w:sz w:val="18"/>
                <w:szCs w:val="18"/>
              </w:rPr>
              <w:t>100</w:t>
            </w:r>
          </w:p>
        </w:tc>
        <w:tc>
          <w:tcPr>
            <w:tcW w:w="850"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E0718C">
            <w:pPr>
              <w:jc w:val="center"/>
              <w:rPr>
                <w:rFonts w:ascii="Times New Roman" w:hAnsi="Times New Roman"/>
                <w:sz w:val="18"/>
                <w:szCs w:val="18"/>
              </w:rPr>
            </w:pPr>
            <w:r w:rsidRPr="00A17A86">
              <w:rPr>
                <w:rFonts w:ascii="Times New Roman" w:hAnsi="Times New Roman"/>
                <w:sz w:val="18"/>
                <w:szCs w:val="18"/>
              </w:rPr>
              <w:t>100</w:t>
            </w:r>
          </w:p>
        </w:tc>
      </w:tr>
      <w:tr w:rsidR="000E6EC5" w:rsidRPr="00FA0E7C">
        <w:trPr>
          <w:gridAfter w:val="10"/>
          <w:wAfter w:w="12620" w:type="dxa"/>
        </w:trPr>
        <w:tc>
          <w:tcPr>
            <w:tcW w:w="425" w:type="dxa"/>
            <w:vMerge/>
            <w:tcBorders>
              <w:left w:val="single" w:sz="4" w:space="0" w:color="auto"/>
              <w:bottom w:val="single" w:sz="4" w:space="0" w:color="auto"/>
              <w:right w:val="single" w:sz="4" w:space="0" w:color="auto"/>
            </w:tcBorders>
          </w:tcPr>
          <w:p w:rsidR="000E6EC5" w:rsidRPr="00FA0E7C" w:rsidRDefault="000E6EC5" w:rsidP="00E0718C">
            <w:pPr>
              <w:pStyle w:val="ConsPlusCell"/>
              <w:rPr>
                <w:rFonts w:ascii="Times New Roman" w:hAnsi="Times New Roman" w:cs="Times New Roman"/>
                <w:sz w:val="20"/>
                <w:szCs w:val="20"/>
              </w:rPr>
            </w:pPr>
          </w:p>
        </w:tc>
        <w:tc>
          <w:tcPr>
            <w:tcW w:w="2623" w:type="dxa"/>
            <w:gridSpan w:val="5"/>
            <w:vMerge/>
            <w:tcBorders>
              <w:left w:val="single" w:sz="4" w:space="0" w:color="auto"/>
              <w:bottom w:val="single" w:sz="4" w:space="0" w:color="auto"/>
              <w:right w:val="single" w:sz="4" w:space="0" w:color="auto"/>
            </w:tcBorders>
          </w:tcPr>
          <w:p w:rsidR="000E6EC5" w:rsidRPr="00FA0E7C" w:rsidRDefault="000E6EC5" w:rsidP="00E0718C">
            <w:pPr>
              <w:rPr>
                <w:rFonts w:ascii="Times New Roman" w:hAnsi="Times New Roman"/>
                <w:sz w:val="20"/>
                <w:szCs w:val="20"/>
              </w:rPr>
            </w:pPr>
          </w:p>
        </w:tc>
        <w:tc>
          <w:tcPr>
            <w:tcW w:w="1205" w:type="dxa"/>
            <w:gridSpan w:val="2"/>
            <w:vMerge/>
            <w:tcBorders>
              <w:left w:val="single" w:sz="4" w:space="0" w:color="auto"/>
              <w:bottom w:val="single" w:sz="4" w:space="0" w:color="auto"/>
              <w:right w:val="single" w:sz="4" w:space="0" w:color="auto"/>
            </w:tcBorders>
          </w:tcPr>
          <w:p w:rsidR="000E6EC5" w:rsidRPr="00FA0E7C" w:rsidRDefault="000E6EC5" w:rsidP="00E0718C">
            <w:pPr>
              <w:jc w:val="center"/>
              <w:rPr>
                <w:rFonts w:ascii="Times New Roman" w:hAnsi="Times New Roman"/>
                <w:sz w:val="20"/>
                <w:szCs w:val="20"/>
              </w:rPr>
            </w:pPr>
          </w:p>
        </w:tc>
        <w:tc>
          <w:tcPr>
            <w:tcW w:w="1149" w:type="dxa"/>
            <w:gridSpan w:val="2"/>
            <w:vMerge/>
            <w:tcBorders>
              <w:left w:val="single" w:sz="4" w:space="0" w:color="auto"/>
              <w:bottom w:val="single" w:sz="4" w:space="0" w:color="auto"/>
              <w:right w:val="single" w:sz="4" w:space="0" w:color="auto"/>
            </w:tcBorders>
          </w:tcPr>
          <w:p w:rsidR="000E6EC5" w:rsidRPr="00FA0E7C" w:rsidRDefault="000E6EC5" w:rsidP="00E0718C">
            <w:pPr>
              <w:jc w:val="cente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E0718C">
            <w:pPr>
              <w:pStyle w:val="ConsPlusCell"/>
              <w:rPr>
                <w:rFonts w:ascii="Times New Roman" w:hAnsi="Times New Roman" w:cs="Times New Roman"/>
                <w:sz w:val="18"/>
                <w:szCs w:val="18"/>
              </w:rPr>
            </w:pPr>
            <w:r w:rsidRPr="00A17A86">
              <w:rPr>
                <w:rFonts w:ascii="Times New Roman" w:hAnsi="Times New Roman" w:cs="Times New Roman"/>
                <w:sz w:val="18"/>
                <w:szCs w:val="18"/>
              </w:rPr>
              <w:t>Доля учреждений социальной сферы, применивших нормативы коммунальных услуг</w:t>
            </w:r>
          </w:p>
        </w:tc>
        <w:tc>
          <w:tcPr>
            <w:tcW w:w="1417"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E0718C">
            <w:pPr>
              <w:jc w:val="center"/>
              <w:rPr>
                <w:rFonts w:ascii="Times New Roman" w:hAnsi="Times New Roman"/>
                <w:sz w:val="18"/>
                <w:szCs w:val="18"/>
              </w:rPr>
            </w:pPr>
            <w:r w:rsidRPr="00A17A86">
              <w:rPr>
                <w:rFonts w:ascii="Times New Roman" w:hAnsi="Times New Roman"/>
                <w:sz w:val="18"/>
                <w:szCs w:val="18"/>
              </w:rPr>
              <w:t>процент</w:t>
            </w:r>
          </w:p>
        </w:tc>
        <w:tc>
          <w:tcPr>
            <w:tcW w:w="993"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E0718C">
            <w:pPr>
              <w:jc w:val="center"/>
              <w:rPr>
                <w:rFonts w:ascii="Times New Roman" w:hAnsi="Times New Roman"/>
                <w:sz w:val="18"/>
                <w:szCs w:val="18"/>
              </w:rPr>
            </w:pPr>
            <w:r w:rsidRPr="00A17A86">
              <w:rPr>
                <w:rFonts w:ascii="Times New Roman" w:hAnsi="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C111D9">
            <w:pPr>
              <w:jc w:val="center"/>
              <w:rPr>
                <w:sz w:val="18"/>
                <w:szCs w:val="18"/>
              </w:rPr>
            </w:pPr>
            <w:r w:rsidRPr="00A17A86">
              <w:rPr>
                <w:rFonts w:ascii="Times New Roman" w:hAnsi="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C111D9">
            <w:pPr>
              <w:jc w:val="center"/>
              <w:rPr>
                <w:sz w:val="18"/>
                <w:szCs w:val="18"/>
              </w:rPr>
            </w:pPr>
            <w:r w:rsidRPr="00A17A86">
              <w:rPr>
                <w:rFonts w:ascii="Times New Roman" w:hAnsi="Times New Roman"/>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C111D9">
            <w:pPr>
              <w:jc w:val="center"/>
              <w:rPr>
                <w:rFonts w:ascii="Times New Roman" w:hAnsi="Times New Roman"/>
                <w:sz w:val="18"/>
                <w:szCs w:val="18"/>
              </w:rPr>
            </w:pPr>
            <w:r w:rsidRPr="00A17A86">
              <w:rPr>
                <w:rFonts w:ascii="Times New Roman" w:hAnsi="Times New Roman"/>
                <w:sz w:val="18"/>
                <w:szCs w:val="18"/>
              </w:rPr>
              <w:t>100</w:t>
            </w:r>
          </w:p>
        </w:tc>
        <w:tc>
          <w:tcPr>
            <w:tcW w:w="851"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C111D9">
            <w:pPr>
              <w:jc w:val="center"/>
              <w:rPr>
                <w:sz w:val="18"/>
                <w:szCs w:val="18"/>
              </w:rPr>
            </w:pPr>
            <w:r w:rsidRPr="00A17A86">
              <w:rPr>
                <w:rFonts w:ascii="Times New Roman" w:hAnsi="Times New Roman"/>
                <w:sz w:val="18"/>
                <w:szCs w:val="18"/>
              </w:rPr>
              <w:t>100</w:t>
            </w:r>
          </w:p>
        </w:tc>
        <w:tc>
          <w:tcPr>
            <w:tcW w:w="850"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C111D9">
            <w:pPr>
              <w:jc w:val="center"/>
              <w:rPr>
                <w:sz w:val="18"/>
                <w:szCs w:val="18"/>
              </w:rPr>
            </w:pPr>
            <w:r w:rsidRPr="00A17A86">
              <w:rPr>
                <w:rFonts w:ascii="Times New Roman" w:hAnsi="Times New Roman"/>
                <w:sz w:val="18"/>
                <w:szCs w:val="18"/>
              </w:rPr>
              <w:t>100</w:t>
            </w:r>
          </w:p>
        </w:tc>
      </w:tr>
      <w:tr w:rsidR="000E6EC5" w:rsidRPr="00FA0E7C">
        <w:trPr>
          <w:gridAfter w:val="10"/>
          <w:wAfter w:w="12620" w:type="dxa"/>
        </w:trPr>
        <w:tc>
          <w:tcPr>
            <w:tcW w:w="425" w:type="dxa"/>
            <w:vMerge/>
            <w:tcBorders>
              <w:top w:val="single" w:sz="4" w:space="0" w:color="auto"/>
              <w:left w:val="single" w:sz="4" w:space="0" w:color="auto"/>
              <w:bottom w:val="single" w:sz="4" w:space="0" w:color="auto"/>
              <w:right w:val="single" w:sz="4" w:space="0" w:color="auto"/>
            </w:tcBorders>
          </w:tcPr>
          <w:p w:rsidR="000E6EC5" w:rsidRPr="00FA0E7C" w:rsidRDefault="000E6EC5" w:rsidP="00E0718C">
            <w:pPr>
              <w:pStyle w:val="ConsPlusCell"/>
              <w:rPr>
                <w:rFonts w:ascii="Times New Roman" w:hAnsi="Times New Roman" w:cs="Times New Roman"/>
                <w:sz w:val="20"/>
                <w:szCs w:val="20"/>
              </w:rPr>
            </w:pPr>
          </w:p>
        </w:tc>
        <w:tc>
          <w:tcPr>
            <w:tcW w:w="2623" w:type="dxa"/>
            <w:gridSpan w:val="5"/>
            <w:vMerge/>
            <w:tcBorders>
              <w:top w:val="single" w:sz="4" w:space="0" w:color="auto"/>
              <w:left w:val="single" w:sz="4" w:space="0" w:color="auto"/>
              <w:bottom w:val="single" w:sz="4" w:space="0" w:color="auto"/>
              <w:right w:val="single" w:sz="4" w:space="0" w:color="auto"/>
            </w:tcBorders>
          </w:tcPr>
          <w:p w:rsidR="000E6EC5" w:rsidRPr="00FA0E7C" w:rsidRDefault="000E6EC5" w:rsidP="00E0718C">
            <w:pPr>
              <w:rPr>
                <w:rFonts w:ascii="Times New Roman" w:hAnsi="Times New Roman"/>
                <w:sz w:val="20"/>
                <w:szCs w:val="20"/>
              </w:rPr>
            </w:pPr>
          </w:p>
        </w:tc>
        <w:tc>
          <w:tcPr>
            <w:tcW w:w="1205" w:type="dxa"/>
            <w:gridSpan w:val="2"/>
            <w:vMerge/>
            <w:tcBorders>
              <w:top w:val="single" w:sz="4" w:space="0" w:color="auto"/>
              <w:left w:val="single" w:sz="4" w:space="0" w:color="auto"/>
              <w:bottom w:val="single" w:sz="4" w:space="0" w:color="auto"/>
              <w:right w:val="single" w:sz="4" w:space="0" w:color="auto"/>
            </w:tcBorders>
          </w:tcPr>
          <w:p w:rsidR="000E6EC5" w:rsidRPr="00FA0E7C" w:rsidRDefault="000E6EC5" w:rsidP="00E0718C">
            <w:pPr>
              <w:jc w:val="center"/>
              <w:rPr>
                <w:rFonts w:ascii="Times New Roman" w:hAnsi="Times New Roman"/>
                <w:sz w:val="20"/>
                <w:szCs w:val="20"/>
              </w:rPr>
            </w:pPr>
          </w:p>
        </w:tc>
        <w:tc>
          <w:tcPr>
            <w:tcW w:w="1149" w:type="dxa"/>
            <w:gridSpan w:val="2"/>
            <w:vMerge/>
            <w:tcBorders>
              <w:top w:val="single" w:sz="4" w:space="0" w:color="auto"/>
              <w:left w:val="single" w:sz="4" w:space="0" w:color="auto"/>
              <w:bottom w:val="single" w:sz="4" w:space="0" w:color="auto"/>
              <w:right w:val="single" w:sz="4" w:space="0" w:color="auto"/>
            </w:tcBorders>
          </w:tcPr>
          <w:p w:rsidR="000E6EC5" w:rsidRPr="00FA0E7C" w:rsidRDefault="000E6EC5" w:rsidP="00E0718C">
            <w:pPr>
              <w:jc w:val="cente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E0718C">
            <w:pPr>
              <w:pStyle w:val="ConsPlusCell"/>
              <w:rPr>
                <w:rFonts w:ascii="Times New Roman" w:hAnsi="Times New Roman" w:cs="Times New Roman"/>
                <w:sz w:val="18"/>
                <w:szCs w:val="18"/>
              </w:rPr>
            </w:pPr>
            <w:r w:rsidRPr="00A17A86">
              <w:rPr>
                <w:rFonts w:ascii="Times New Roman" w:hAnsi="Times New Roman" w:cs="Times New Roman"/>
                <w:sz w:val="18"/>
                <w:szCs w:val="18"/>
              </w:rPr>
              <w:t>Справочно: Количество учреждений социальной сферы, относящихся к сфере образования, применивших нормативы коммунальных услуг</w:t>
            </w:r>
          </w:p>
        </w:tc>
        <w:tc>
          <w:tcPr>
            <w:tcW w:w="1417"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E0718C">
            <w:pPr>
              <w:jc w:val="center"/>
              <w:rPr>
                <w:rFonts w:ascii="Times New Roman" w:hAnsi="Times New Roman"/>
                <w:sz w:val="18"/>
                <w:szCs w:val="18"/>
              </w:rPr>
            </w:pPr>
            <w:r w:rsidRPr="00A17A86">
              <w:rPr>
                <w:rFonts w:ascii="Times New Roman" w:hAnsi="Times New Roman"/>
                <w:sz w:val="18"/>
                <w:szCs w:val="18"/>
              </w:rPr>
              <w:t>единиц</w:t>
            </w:r>
          </w:p>
        </w:tc>
        <w:tc>
          <w:tcPr>
            <w:tcW w:w="993"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E0718C">
            <w:pPr>
              <w:jc w:val="center"/>
              <w:rPr>
                <w:rFonts w:ascii="Times New Roman" w:hAnsi="Times New Roman"/>
                <w:sz w:val="18"/>
                <w:szCs w:val="18"/>
              </w:rPr>
            </w:pPr>
            <w:r w:rsidRPr="00A17A86">
              <w:rPr>
                <w:rFonts w:ascii="Times New Roman" w:hAnsi="Times New Roman"/>
                <w:sz w:val="18"/>
                <w:szCs w:val="18"/>
              </w:rPr>
              <w:t>2</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E0718C">
            <w:pPr>
              <w:jc w:val="center"/>
              <w:rPr>
                <w:rFonts w:ascii="Times New Roman" w:hAnsi="Times New Roman"/>
                <w:sz w:val="18"/>
                <w:szCs w:val="18"/>
              </w:rPr>
            </w:pPr>
            <w:r w:rsidRPr="00A17A86">
              <w:rPr>
                <w:rFonts w:ascii="Times New Roman" w:hAnsi="Times New Roman"/>
                <w:sz w:val="18"/>
                <w:szCs w:val="18"/>
              </w:rPr>
              <w:t>2</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E0718C">
            <w:pPr>
              <w:jc w:val="center"/>
              <w:rPr>
                <w:rFonts w:ascii="Times New Roman" w:hAnsi="Times New Roman"/>
                <w:sz w:val="18"/>
                <w:szCs w:val="18"/>
              </w:rPr>
            </w:pPr>
            <w:r w:rsidRPr="00A17A86">
              <w:rPr>
                <w:rFonts w:ascii="Times New Roman" w:hAnsi="Times New Roman"/>
                <w:sz w:val="18"/>
                <w:szCs w:val="18"/>
              </w:rPr>
              <w:t>2</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E0718C">
            <w:pPr>
              <w:jc w:val="center"/>
              <w:rPr>
                <w:rFonts w:ascii="Times New Roman" w:hAnsi="Times New Roman"/>
                <w:sz w:val="18"/>
                <w:szCs w:val="18"/>
              </w:rPr>
            </w:pPr>
            <w:r w:rsidRPr="00A17A86">
              <w:rPr>
                <w:rFonts w:ascii="Times New Roman" w:hAnsi="Times New Roman"/>
                <w:sz w:val="18"/>
                <w:szCs w:val="18"/>
              </w:rPr>
              <w:t>2</w:t>
            </w:r>
          </w:p>
        </w:tc>
        <w:tc>
          <w:tcPr>
            <w:tcW w:w="851"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E0718C">
            <w:pPr>
              <w:jc w:val="center"/>
              <w:rPr>
                <w:rFonts w:ascii="Times New Roman" w:hAnsi="Times New Roman"/>
                <w:sz w:val="18"/>
                <w:szCs w:val="18"/>
              </w:rPr>
            </w:pPr>
            <w:r w:rsidRPr="00A17A86">
              <w:rPr>
                <w:rFonts w:ascii="Times New Roman" w:hAnsi="Times New Roman"/>
                <w:sz w:val="18"/>
                <w:szCs w:val="18"/>
              </w:rPr>
              <w:t>2</w:t>
            </w:r>
          </w:p>
        </w:tc>
        <w:tc>
          <w:tcPr>
            <w:tcW w:w="850"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E0718C">
            <w:pPr>
              <w:jc w:val="center"/>
              <w:rPr>
                <w:rFonts w:ascii="Times New Roman" w:hAnsi="Times New Roman"/>
                <w:sz w:val="18"/>
                <w:szCs w:val="18"/>
              </w:rPr>
            </w:pPr>
            <w:r w:rsidRPr="00A17A86">
              <w:rPr>
                <w:rFonts w:ascii="Times New Roman" w:hAnsi="Times New Roman"/>
                <w:sz w:val="18"/>
                <w:szCs w:val="18"/>
              </w:rPr>
              <w:t>2</w:t>
            </w:r>
          </w:p>
        </w:tc>
      </w:tr>
      <w:tr w:rsidR="000E6EC5" w:rsidRPr="00FA0E7C">
        <w:trPr>
          <w:gridAfter w:val="10"/>
          <w:wAfter w:w="12620" w:type="dxa"/>
        </w:trPr>
        <w:tc>
          <w:tcPr>
            <w:tcW w:w="425" w:type="dxa"/>
            <w:vMerge/>
            <w:tcBorders>
              <w:top w:val="single" w:sz="4" w:space="0" w:color="auto"/>
              <w:left w:val="single" w:sz="4" w:space="0" w:color="auto"/>
              <w:bottom w:val="single" w:sz="4" w:space="0" w:color="auto"/>
              <w:right w:val="single" w:sz="4" w:space="0" w:color="auto"/>
            </w:tcBorders>
          </w:tcPr>
          <w:p w:rsidR="000E6EC5" w:rsidRPr="00FA0E7C" w:rsidRDefault="000E6EC5" w:rsidP="00E0718C">
            <w:pPr>
              <w:pStyle w:val="ConsPlusCell"/>
              <w:rPr>
                <w:rFonts w:ascii="Times New Roman" w:hAnsi="Times New Roman" w:cs="Times New Roman"/>
                <w:sz w:val="20"/>
                <w:szCs w:val="20"/>
              </w:rPr>
            </w:pPr>
          </w:p>
        </w:tc>
        <w:tc>
          <w:tcPr>
            <w:tcW w:w="2623" w:type="dxa"/>
            <w:gridSpan w:val="5"/>
            <w:vMerge/>
            <w:tcBorders>
              <w:top w:val="single" w:sz="4" w:space="0" w:color="auto"/>
              <w:left w:val="single" w:sz="4" w:space="0" w:color="auto"/>
              <w:bottom w:val="single" w:sz="4" w:space="0" w:color="auto"/>
              <w:right w:val="single" w:sz="4" w:space="0" w:color="auto"/>
            </w:tcBorders>
          </w:tcPr>
          <w:p w:rsidR="000E6EC5" w:rsidRPr="00FA0E7C" w:rsidRDefault="000E6EC5" w:rsidP="00E0718C">
            <w:pPr>
              <w:rPr>
                <w:rFonts w:ascii="Times New Roman" w:hAnsi="Times New Roman"/>
                <w:sz w:val="20"/>
                <w:szCs w:val="20"/>
              </w:rPr>
            </w:pPr>
          </w:p>
        </w:tc>
        <w:tc>
          <w:tcPr>
            <w:tcW w:w="1205" w:type="dxa"/>
            <w:gridSpan w:val="2"/>
            <w:vMerge/>
            <w:tcBorders>
              <w:top w:val="single" w:sz="4" w:space="0" w:color="auto"/>
              <w:left w:val="single" w:sz="4" w:space="0" w:color="auto"/>
              <w:bottom w:val="single" w:sz="4" w:space="0" w:color="auto"/>
              <w:right w:val="single" w:sz="4" w:space="0" w:color="auto"/>
            </w:tcBorders>
          </w:tcPr>
          <w:p w:rsidR="000E6EC5" w:rsidRPr="00FA0E7C" w:rsidRDefault="000E6EC5" w:rsidP="00E0718C">
            <w:pPr>
              <w:jc w:val="center"/>
              <w:rPr>
                <w:rFonts w:ascii="Times New Roman" w:hAnsi="Times New Roman"/>
                <w:sz w:val="20"/>
                <w:szCs w:val="20"/>
              </w:rPr>
            </w:pPr>
          </w:p>
        </w:tc>
        <w:tc>
          <w:tcPr>
            <w:tcW w:w="1149" w:type="dxa"/>
            <w:gridSpan w:val="2"/>
            <w:vMerge/>
            <w:tcBorders>
              <w:top w:val="single" w:sz="4" w:space="0" w:color="auto"/>
              <w:left w:val="single" w:sz="4" w:space="0" w:color="auto"/>
              <w:bottom w:val="single" w:sz="4" w:space="0" w:color="auto"/>
              <w:right w:val="single" w:sz="4" w:space="0" w:color="auto"/>
            </w:tcBorders>
          </w:tcPr>
          <w:p w:rsidR="000E6EC5" w:rsidRPr="00FA0E7C" w:rsidRDefault="000E6EC5" w:rsidP="00E0718C">
            <w:pPr>
              <w:jc w:val="center"/>
              <w:rPr>
                <w:rFonts w:ascii="Times New Roman" w:hAnsi="Times New Roman"/>
                <w:sz w:val="20"/>
                <w:szCs w:val="20"/>
              </w:rPr>
            </w:pPr>
          </w:p>
        </w:tc>
        <w:tc>
          <w:tcPr>
            <w:tcW w:w="2820"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E0718C">
            <w:pPr>
              <w:pStyle w:val="ConsPlusCell"/>
              <w:rPr>
                <w:rFonts w:ascii="Times New Roman" w:hAnsi="Times New Roman" w:cs="Times New Roman"/>
                <w:sz w:val="18"/>
                <w:szCs w:val="18"/>
              </w:rPr>
            </w:pPr>
            <w:r w:rsidRPr="00A17A86">
              <w:rPr>
                <w:rFonts w:ascii="Times New Roman" w:hAnsi="Times New Roman" w:cs="Times New Roman"/>
                <w:sz w:val="18"/>
                <w:szCs w:val="18"/>
              </w:rPr>
              <w:t>Справочно: Общее количество учреждений социальной сферы, относящихся к сфере образования</w:t>
            </w:r>
          </w:p>
        </w:tc>
        <w:tc>
          <w:tcPr>
            <w:tcW w:w="1417"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E0718C">
            <w:pPr>
              <w:jc w:val="center"/>
              <w:rPr>
                <w:rFonts w:ascii="Times New Roman" w:hAnsi="Times New Roman"/>
                <w:sz w:val="18"/>
                <w:szCs w:val="18"/>
              </w:rPr>
            </w:pPr>
            <w:r w:rsidRPr="00A17A86">
              <w:rPr>
                <w:rFonts w:ascii="Times New Roman" w:hAnsi="Times New Roman"/>
                <w:sz w:val="18"/>
                <w:szCs w:val="18"/>
              </w:rPr>
              <w:t>единиц</w:t>
            </w:r>
          </w:p>
        </w:tc>
        <w:tc>
          <w:tcPr>
            <w:tcW w:w="993"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E0718C">
            <w:pPr>
              <w:jc w:val="center"/>
              <w:rPr>
                <w:rFonts w:ascii="Times New Roman" w:hAnsi="Times New Roman"/>
                <w:sz w:val="18"/>
                <w:szCs w:val="18"/>
              </w:rPr>
            </w:pPr>
            <w:r w:rsidRPr="00A17A86">
              <w:rPr>
                <w:rFonts w:ascii="Times New Roman" w:hAnsi="Times New Roman"/>
                <w:sz w:val="18"/>
                <w:szCs w:val="18"/>
              </w:rPr>
              <w:t>2</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E0718C">
            <w:pPr>
              <w:jc w:val="center"/>
              <w:rPr>
                <w:rFonts w:ascii="Times New Roman" w:hAnsi="Times New Roman"/>
                <w:sz w:val="18"/>
                <w:szCs w:val="18"/>
              </w:rPr>
            </w:pPr>
            <w:r w:rsidRPr="00A17A86">
              <w:rPr>
                <w:rFonts w:ascii="Times New Roman" w:hAnsi="Times New Roman"/>
                <w:sz w:val="18"/>
                <w:szCs w:val="18"/>
              </w:rPr>
              <w:t>2</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E0718C">
            <w:pPr>
              <w:jc w:val="center"/>
              <w:rPr>
                <w:rFonts w:ascii="Times New Roman" w:hAnsi="Times New Roman"/>
                <w:sz w:val="18"/>
                <w:szCs w:val="18"/>
              </w:rPr>
            </w:pPr>
            <w:r w:rsidRPr="00A17A86">
              <w:rPr>
                <w:rFonts w:ascii="Times New Roman" w:hAnsi="Times New Roman"/>
                <w:sz w:val="18"/>
                <w:szCs w:val="18"/>
              </w:rPr>
              <w:t>2</w:t>
            </w:r>
          </w:p>
        </w:tc>
        <w:tc>
          <w:tcPr>
            <w:tcW w:w="992"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E0718C">
            <w:pPr>
              <w:jc w:val="center"/>
              <w:rPr>
                <w:rFonts w:ascii="Times New Roman" w:hAnsi="Times New Roman"/>
                <w:sz w:val="18"/>
                <w:szCs w:val="18"/>
              </w:rPr>
            </w:pPr>
            <w:r w:rsidRPr="00A17A86">
              <w:rPr>
                <w:rFonts w:ascii="Times New Roman" w:hAnsi="Times New Roman"/>
                <w:sz w:val="18"/>
                <w:szCs w:val="18"/>
              </w:rPr>
              <w:t>2</w:t>
            </w:r>
          </w:p>
        </w:tc>
        <w:tc>
          <w:tcPr>
            <w:tcW w:w="851"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E0718C">
            <w:pPr>
              <w:jc w:val="center"/>
              <w:rPr>
                <w:rFonts w:ascii="Times New Roman" w:hAnsi="Times New Roman"/>
                <w:sz w:val="18"/>
                <w:szCs w:val="18"/>
              </w:rPr>
            </w:pPr>
            <w:r w:rsidRPr="00A17A86">
              <w:rPr>
                <w:rFonts w:ascii="Times New Roman" w:hAnsi="Times New Roman"/>
                <w:sz w:val="18"/>
                <w:szCs w:val="18"/>
              </w:rPr>
              <w:t>2</w:t>
            </w:r>
          </w:p>
        </w:tc>
        <w:tc>
          <w:tcPr>
            <w:tcW w:w="850" w:type="dxa"/>
            <w:tcBorders>
              <w:top w:val="single" w:sz="4" w:space="0" w:color="auto"/>
              <w:left w:val="single" w:sz="4" w:space="0" w:color="auto"/>
              <w:bottom w:val="single" w:sz="4" w:space="0" w:color="auto"/>
              <w:right w:val="single" w:sz="4" w:space="0" w:color="auto"/>
            </w:tcBorders>
            <w:vAlign w:val="center"/>
          </w:tcPr>
          <w:p w:rsidR="000E6EC5" w:rsidRPr="00A17A86" w:rsidRDefault="000E6EC5" w:rsidP="00E0718C">
            <w:pPr>
              <w:jc w:val="center"/>
              <w:rPr>
                <w:rFonts w:ascii="Times New Roman" w:hAnsi="Times New Roman"/>
                <w:sz w:val="18"/>
                <w:szCs w:val="18"/>
              </w:rPr>
            </w:pPr>
            <w:r w:rsidRPr="00A17A86">
              <w:rPr>
                <w:rFonts w:ascii="Times New Roman" w:hAnsi="Times New Roman"/>
                <w:sz w:val="18"/>
                <w:szCs w:val="18"/>
              </w:rPr>
              <w:t>2</w:t>
            </w:r>
          </w:p>
        </w:tc>
      </w:tr>
      <w:tr w:rsidR="000E6EC5" w:rsidRPr="00FA0E7C">
        <w:trPr>
          <w:gridAfter w:val="21"/>
          <w:wAfter w:w="24224" w:type="dxa"/>
        </w:trPr>
        <w:tc>
          <w:tcPr>
            <w:tcW w:w="996" w:type="dxa"/>
            <w:gridSpan w:val="3"/>
          </w:tcPr>
          <w:p w:rsidR="000E6EC5" w:rsidRPr="00FA0E7C" w:rsidRDefault="000E6EC5" w:rsidP="00E0718C">
            <w:pPr>
              <w:rPr>
                <w:rFonts w:ascii="Times New Roman" w:hAnsi="Times New Roman"/>
                <w:sz w:val="20"/>
                <w:szCs w:val="20"/>
              </w:rPr>
            </w:pPr>
          </w:p>
        </w:tc>
        <w:tc>
          <w:tcPr>
            <w:tcW w:w="1000" w:type="dxa"/>
          </w:tcPr>
          <w:p w:rsidR="000E6EC5" w:rsidRPr="00FA0E7C" w:rsidRDefault="000E6EC5" w:rsidP="00E0718C">
            <w:pPr>
              <w:rPr>
                <w:rFonts w:ascii="Times New Roman" w:hAnsi="Times New Roman"/>
                <w:sz w:val="20"/>
                <w:szCs w:val="20"/>
              </w:rPr>
            </w:pPr>
          </w:p>
        </w:tc>
        <w:tc>
          <w:tcPr>
            <w:tcW w:w="1000" w:type="dxa"/>
          </w:tcPr>
          <w:p w:rsidR="000E6EC5" w:rsidRPr="00FA0E7C" w:rsidRDefault="000E6EC5" w:rsidP="00E0718C">
            <w:pPr>
              <w:pStyle w:val="ConsPlusCell"/>
              <w:rPr>
                <w:rFonts w:ascii="Times New Roman" w:hAnsi="Times New Roman" w:cs="Times New Roman"/>
                <w:sz w:val="20"/>
                <w:szCs w:val="20"/>
              </w:rPr>
            </w:pPr>
          </w:p>
        </w:tc>
        <w:tc>
          <w:tcPr>
            <w:tcW w:w="709" w:type="dxa"/>
            <w:gridSpan w:val="2"/>
          </w:tcPr>
          <w:p w:rsidR="000E6EC5" w:rsidRPr="00FA0E7C" w:rsidRDefault="000E6EC5" w:rsidP="00E0718C">
            <w:pPr>
              <w:pStyle w:val="ConsPlusCell"/>
              <w:rPr>
                <w:rFonts w:ascii="Times New Roman" w:hAnsi="Times New Roman" w:cs="Times New Roman"/>
                <w:sz w:val="20"/>
                <w:szCs w:val="20"/>
              </w:rPr>
            </w:pPr>
          </w:p>
        </w:tc>
      </w:tr>
    </w:tbl>
    <w:p w:rsidR="00E56492" w:rsidRPr="00FA0E7C" w:rsidRDefault="00E56492" w:rsidP="00E0718C">
      <w:pPr>
        <w:autoSpaceDE w:val="0"/>
        <w:autoSpaceDN w:val="0"/>
        <w:adjustRightInd w:val="0"/>
        <w:rPr>
          <w:rFonts w:ascii="Times New Roman" w:hAnsi="Times New Roman"/>
        </w:rPr>
      </w:pPr>
    </w:p>
    <w:p w:rsidR="00E56492" w:rsidRPr="00FA0E7C" w:rsidRDefault="00E56492" w:rsidP="00E0718C">
      <w:pPr>
        <w:autoSpaceDE w:val="0"/>
        <w:autoSpaceDN w:val="0"/>
        <w:adjustRightInd w:val="0"/>
        <w:rPr>
          <w:rFonts w:ascii="Times New Roman" w:hAnsi="Times New Roman"/>
        </w:rPr>
      </w:pPr>
    </w:p>
    <w:p w:rsidR="009762CF" w:rsidRPr="009762CF" w:rsidRDefault="00336FDE" w:rsidP="003261CC">
      <w:pPr>
        <w:autoSpaceDE w:val="0"/>
        <w:autoSpaceDN w:val="0"/>
        <w:adjustRightInd w:val="0"/>
        <w:jc w:val="center"/>
        <w:rPr>
          <w:rFonts w:ascii="Times New Roman" w:hAnsi="Times New Roman"/>
          <w:b/>
        </w:rPr>
      </w:pPr>
      <w:r w:rsidRPr="00FA0E7C">
        <w:rPr>
          <w:rFonts w:ascii="Times New Roman" w:hAnsi="Times New Roman"/>
        </w:rPr>
        <w:br w:type="page"/>
      </w:r>
      <w:r w:rsidR="00E56492" w:rsidRPr="009762CF">
        <w:rPr>
          <w:rFonts w:ascii="Times New Roman" w:hAnsi="Times New Roman"/>
          <w:b/>
        </w:rPr>
        <w:t>Методика расчета значений показателей эффективности реализации муниципальной программы</w:t>
      </w:r>
    </w:p>
    <w:p w:rsidR="00E56492" w:rsidRPr="00FA0E7C" w:rsidRDefault="00E56492" w:rsidP="00E0718C">
      <w:pPr>
        <w:jc w:val="center"/>
        <w:rPr>
          <w:rFonts w:ascii="Times New Roman" w:hAnsi="Times New Roman"/>
        </w:rPr>
      </w:pPr>
      <w:r w:rsidRPr="009762CF">
        <w:rPr>
          <w:rFonts w:ascii="Times New Roman" w:hAnsi="Times New Roman"/>
          <w:b/>
        </w:rPr>
        <w:t>«</w:t>
      </w:r>
      <w:r w:rsidR="009D72C6" w:rsidRPr="009762CF">
        <w:rPr>
          <w:rFonts w:ascii="Times New Roman" w:hAnsi="Times New Roman"/>
          <w:b/>
        </w:rPr>
        <w:t>Образование городского округа</w:t>
      </w:r>
      <w:r w:rsidR="00AA6819" w:rsidRPr="009762CF">
        <w:rPr>
          <w:rFonts w:ascii="Times New Roman" w:hAnsi="Times New Roman"/>
          <w:b/>
        </w:rPr>
        <w:t xml:space="preserve"> Кашира</w:t>
      </w:r>
      <w:r w:rsidR="00E84CC3" w:rsidRPr="009762CF">
        <w:rPr>
          <w:rFonts w:ascii="Times New Roman" w:hAnsi="Times New Roman"/>
          <w:b/>
        </w:rPr>
        <w:t>» на 2017-2021</w:t>
      </w:r>
      <w:r w:rsidRPr="009762CF">
        <w:rPr>
          <w:rFonts w:ascii="Times New Roman" w:hAnsi="Times New Roman"/>
          <w:b/>
        </w:rPr>
        <w:t xml:space="preserve"> годы</w:t>
      </w:r>
    </w:p>
    <w:p w:rsidR="00E56492" w:rsidRPr="00FA0E7C" w:rsidRDefault="00E56492" w:rsidP="00E0718C">
      <w:pPr>
        <w:jc w:val="center"/>
        <w:rPr>
          <w:rFonts w:ascii="Times New Roman" w:hAnsi="Times New Roman"/>
        </w:rPr>
      </w:pPr>
    </w:p>
    <w:tbl>
      <w:tblPr>
        <w:tblW w:w="14884" w:type="dxa"/>
        <w:tblInd w:w="10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566"/>
        <w:gridCol w:w="1842"/>
        <w:gridCol w:w="2126"/>
        <w:gridCol w:w="1276"/>
        <w:gridCol w:w="2817"/>
        <w:gridCol w:w="18"/>
        <w:gridCol w:w="1420"/>
        <w:gridCol w:w="2835"/>
        <w:gridCol w:w="1984"/>
      </w:tblGrid>
      <w:tr w:rsidR="00E56492" w:rsidRPr="00FA0E7C">
        <w:trPr>
          <w:trHeight w:val="144"/>
        </w:trPr>
        <w:tc>
          <w:tcPr>
            <w:tcW w:w="566"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w:t>
            </w:r>
            <w:r w:rsidRPr="00FA0E7C">
              <w:rPr>
                <w:rFonts w:ascii="Times New Roman" w:hAnsi="Times New Roman" w:cs="Times New Roman"/>
                <w:sz w:val="20"/>
                <w:szCs w:val="20"/>
                <w:lang w:eastAsia="en-US"/>
              </w:rPr>
              <w:br/>
              <w:t>п/п</w:t>
            </w:r>
          </w:p>
        </w:tc>
        <w:tc>
          <w:tcPr>
            <w:tcW w:w="1842" w:type="dxa"/>
            <w:tcBorders>
              <w:top w:val="single" w:sz="4" w:space="0" w:color="auto"/>
              <w:left w:val="nil"/>
              <w:bottom w:val="single" w:sz="4" w:space="0" w:color="auto"/>
              <w:right w:val="single" w:sz="4" w:space="0" w:color="auto"/>
            </w:tcBorders>
          </w:tcPr>
          <w:p w:rsidR="00E56492" w:rsidRPr="00FA0E7C" w:rsidRDefault="00E56492" w:rsidP="00E0718C">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Задачи, направленные на достижение цели</w:t>
            </w:r>
          </w:p>
        </w:tc>
        <w:tc>
          <w:tcPr>
            <w:tcW w:w="2126"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Показатели, характеризующие достижение цели</w:t>
            </w:r>
          </w:p>
        </w:tc>
        <w:tc>
          <w:tcPr>
            <w:tcW w:w="1276"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Единица измерения</w:t>
            </w:r>
          </w:p>
          <w:p w:rsidR="00E56492" w:rsidRPr="00FA0E7C" w:rsidRDefault="00E56492" w:rsidP="00E0718C">
            <w:pPr>
              <w:pStyle w:val="af7"/>
              <w:suppressAutoHyphens/>
              <w:jc w:val="center"/>
              <w:rPr>
                <w:rFonts w:ascii="Times New Roman" w:hAnsi="Times New Roman" w:cs="Times New Roman"/>
                <w:sz w:val="20"/>
                <w:szCs w:val="20"/>
                <w:lang w:eastAsia="en-US"/>
              </w:rPr>
            </w:pPr>
          </w:p>
        </w:tc>
        <w:tc>
          <w:tcPr>
            <w:tcW w:w="2817"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 xml:space="preserve">Методика расчета </w:t>
            </w:r>
          </w:p>
          <w:p w:rsidR="00E56492" w:rsidRPr="00FA0E7C" w:rsidRDefault="00E56492" w:rsidP="00E0718C">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 xml:space="preserve">показателя </w:t>
            </w:r>
          </w:p>
          <w:p w:rsidR="00E56492" w:rsidRPr="00FA0E7C" w:rsidRDefault="00E56492" w:rsidP="00E0718C">
            <w:pPr>
              <w:pStyle w:val="af7"/>
              <w:suppressAutoHyphens/>
              <w:jc w:val="center"/>
              <w:rPr>
                <w:rFonts w:ascii="Times New Roman" w:hAnsi="Times New Roman" w:cs="Times New Roman"/>
                <w:sz w:val="20"/>
                <w:szCs w:val="20"/>
                <w:lang w:eastAsia="en-US"/>
              </w:rPr>
            </w:pPr>
          </w:p>
        </w:tc>
        <w:tc>
          <w:tcPr>
            <w:tcW w:w="1438" w:type="dxa"/>
            <w:gridSpan w:val="2"/>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 xml:space="preserve">Значения </w:t>
            </w:r>
          </w:p>
          <w:p w:rsidR="00E56492" w:rsidRPr="00FA0E7C" w:rsidRDefault="00E56492" w:rsidP="00E0718C">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 xml:space="preserve">базовых </w:t>
            </w:r>
          </w:p>
          <w:p w:rsidR="00E56492" w:rsidRPr="00FA0E7C" w:rsidRDefault="00E56492" w:rsidP="00E0718C">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показателей</w:t>
            </w:r>
          </w:p>
        </w:tc>
        <w:tc>
          <w:tcPr>
            <w:tcW w:w="2835"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Статистические источники</w:t>
            </w:r>
          </w:p>
          <w:p w:rsidR="00E56492" w:rsidRPr="00FA0E7C" w:rsidRDefault="00E56492" w:rsidP="00E0718C">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 xml:space="preserve"> получения информации</w:t>
            </w:r>
          </w:p>
        </w:tc>
        <w:tc>
          <w:tcPr>
            <w:tcW w:w="1984"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af7"/>
              <w:suppressAutoHyphens/>
              <w:rPr>
                <w:rFonts w:ascii="Times New Roman" w:hAnsi="Times New Roman" w:cs="Times New Roman"/>
                <w:sz w:val="20"/>
                <w:szCs w:val="20"/>
                <w:lang w:eastAsia="en-US"/>
              </w:rPr>
            </w:pPr>
            <w:r w:rsidRPr="00FA0E7C">
              <w:rPr>
                <w:rFonts w:ascii="Times New Roman" w:hAnsi="Times New Roman" w:cs="Times New Roman"/>
                <w:sz w:val="20"/>
                <w:szCs w:val="20"/>
                <w:lang w:eastAsia="en-US"/>
              </w:rPr>
              <w:t xml:space="preserve">Периодичность </w:t>
            </w:r>
          </w:p>
          <w:p w:rsidR="00E56492" w:rsidRPr="00FA0E7C" w:rsidRDefault="00E56492" w:rsidP="00E0718C">
            <w:pPr>
              <w:pStyle w:val="af7"/>
              <w:suppressAutoHyphens/>
              <w:rPr>
                <w:rFonts w:ascii="Times New Roman" w:hAnsi="Times New Roman" w:cs="Times New Roman"/>
                <w:sz w:val="20"/>
                <w:szCs w:val="20"/>
                <w:lang w:eastAsia="en-US"/>
              </w:rPr>
            </w:pPr>
            <w:r w:rsidRPr="00FA0E7C">
              <w:rPr>
                <w:rFonts w:ascii="Times New Roman" w:hAnsi="Times New Roman" w:cs="Times New Roman"/>
                <w:sz w:val="20"/>
                <w:szCs w:val="20"/>
                <w:lang w:eastAsia="en-US"/>
              </w:rPr>
              <w:t>представления</w:t>
            </w:r>
          </w:p>
        </w:tc>
      </w:tr>
      <w:tr w:rsidR="00E56492" w:rsidRPr="00FA0E7C">
        <w:trPr>
          <w:trHeight w:val="144"/>
        </w:trPr>
        <w:tc>
          <w:tcPr>
            <w:tcW w:w="14884" w:type="dxa"/>
            <w:gridSpan w:val="9"/>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af7"/>
              <w:suppressAutoHyphens/>
              <w:jc w:val="center"/>
              <w:rPr>
                <w:rFonts w:ascii="Times New Roman" w:hAnsi="Times New Roman" w:cs="Times New Roman"/>
                <w:sz w:val="20"/>
                <w:szCs w:val="20"/>
                <w:u w:val="single"/>
                <w:lang w:eastAsia="en-US"/>
              </w:rPr>
            </w:pPr>
            <w:r w:rsidRPr="00FA0E7C">
              <w:rPr>
                <w:rFonts w:ascii="Times New Roman" w:hAnsi="Times New Roman" w:cs="Times New Roman"/>
                <w:sz w:val="20"/>
                <w:szCs w:val="20"/>
                <w:u w:val="single"/>
                <w:lang w:eastAsia="en-US"/>
              </w:rPr>
              <w:t>Подпрограмма «Дошкольное образование»</w:t>
            </w:r>
          </w:p>
        </w:tc>
      </w:tr>
      <w:tr w:rsidR="00BF0EF8" w:rsidRPr="00FA0E7C">
        <w:trPr>
          <w:trHeight w:val="245"/>
        </w:trPr>
        <w:tc>
          <w:tcPr>
            <w:tcW w:w="566" w:type="dxa"/>
            <w:vMerge w:val="restart"/>
            <w:tcBorders>
              <w:top w:val="single" w:sz="4" w:space="0" w:color="auto"/>
              <w:left w:val="single" w:sz="4" w:space="0" w:color="auto"/>
              <w:right w:val="single" w:sz="4" w:space="0" w:color="auto"/>
            </w:tcBorders>
          </w:tcPr>
          <w:p w:rsidR="00BF0EF8" w:rsidRPr="00FA0E7C" w:rsidRDefault="00BF0EF8" w:rsidP="00F553A3">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1</w:t>
            </w:r>
          </w:p>
        </w:tc>
        <w:tc>
          <w:tcPr>
            <w:tcW w:w="1842" w:type="dxa"/>
            <w:vMerge w:val="restart"/>
            <w:tcBorders>
              <w:top w:val="single" w:sz="4" w:space="0" w:color="auto"/>
              <w:left w:val="nil"/>
              <w:right w:val="single" w:sz="4" w:space="0" w:color="auto"/>
            </w:tcBorders>
          </w:tcPr>
          <w:p w:rsidR="00BF0EF8" w:rsidRPr="00FA0E7C" w:rsidRDefault="005B6B96" w:rsidP="00E0718C">
            <w:pPr>
              <w:pStyle w:val="ConsPlusCell"/>
              <w:rPr>
                <w:rFonts w:ascii="Times New Roman" w:hAnsi="Times New Roman" w:cs="Times New Roman"/>
                <w:sz w:val="20"/>
                <w:szCs w:val="20"/>
                <w:lang w:eastAsia="en-US"/>
              </w:rPr>
            </w:pPr>
            <w:r>
              <w:rPr>
                <w:rFonts w:ascii="Times New Roman" w:hAnsi="Times New Roman" w:cs="Times New Roman"/>
                <w:sz w:val="20"/>
                <w:szCs w:val="20"/>
                <w:lang w:eastAsia="en-US"/>
              </w:rPr>
              <w:t xml:space="preserve">Обеспечение 100 % </w:t>
            </w:r>
            <w:r w:rsidR="00BF0EF8" w:rsidRPr="00A0043A">
              <w:rPr>
                <w:rFonts w:ascii="Times New Roman" w:hAnsi="Times New Roman" w:cs="Times New Roman"/>
                <w:sz w:val="20"/>
                <w:szCs w:val="20"/>
                <w:lang w:eastAsia="en-US"/>
              </w:rPr>
              <w:t>доли воспитанников дошкольных образовательных организаций, обучающихся по программам, соответствующим требованиям федерального государственного образовательного стандарта дошкольного образования</w:t>
            </w:r>
          </w:p>
        </w:tc>
        <w:tc>
          <w:tcPr>
            <w:tcW w:w="2126"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ConsPlusCell"/>
              <w:rPr>
                <w:rFonts w:ascii="Times New Roman" w:hAnsi="Times New Roman" w:cs="Times New Roman"/>
                <w:sz w:val="20"/>
                <w:szCs w:val="20"/>
                <w:lang w:eastAsia="en-US"/>
              </w:rPr>
            </w:pPr>
            <w:r w:rsidRPr="00A17A86">
              <w:rPr>
                <w:rFonts w:ascii="Times New Roman" w:hAnsi="Times New Roman" w:cs="Times New Roman"/>
                <w:sz w:val="18"/>
                <w:szCs w:val="18"/>
              </w:rPr>
              <w:t>Доля учреждений социальной сферы, применивших нормативы коммунальных услуг(%)</w:t>
            </w:r>
          </w:p>
        </w:tc>
        <w:tc>
          <w:tcPr>
            <w:tcW w:w="1276"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r w:rsidRPr="00A17A86">
              <w:rPr>
                <w:rFonts w:ascii="Times New Roman" w:hAnsi="Times New Roman"/>
                <w:sz w:val="18"/>
                <w:szCs w:val="18"/>
              </w:rPr>
              <w:t>%</w:t>
            </w:r>
          </w:p>
        </w:tc>
        <w:tc>
          <w:tcPr>
            <w:tcW w:w="2817"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rPr>
                <w:rFonts w:ascii="Times New Roman" w:hAnsi="Times New Roman"/>
                <w:sz w:val="20"/>
                <w:szCs w:val="20"/>
              </w:rPr>
            </w:pPr>
            <w:r w:rsidRPr="00A17A86">
              <w:rPr>
                <w:rFonts w:ascii="Times New Roman" w:hAnsi="Times New Roman"/>
                <w:sz w:val="18"/>
                <w:szCs w:val="18"/>
              </w:rPr>
              <w:t>Доля учреждений, применивших нормативы коммунальных услуг</w:t>
            </w:r>
            <w:r>
              <w:rPr>
                <w:rFonts w:ascii="Times New Roman" w:hAnsi="Times New Roman"/>
                <w:sz w:val="18"/>
                <w:szCs w:val="18"/>
              </w:rPr>
              <w:t xml:space="preserve"> в общей численности учреждений х 100 процентов</w:t>
            </w:r>
          </w:p>
        </w:tc>
        <w:tc>
          <w:tcPr>
            <w:tcW w:w="1438" w:type="dxa"/>
            <w:gridSpan w:val="2"/>
            <w:tcBorders>
              <w:top w:val="single" w:sz="4" w:space="0" w:color="auto"/>
              <w:left w:val="single" w:sz="4" w:space="0" w:color="auto"/>
              <w:bottom w:val="single" w:sz="4" w:space="0" w:color="auto"/>
              <w:right w:val="single" w:sz="4" w:space="0" w:color="auto"/>
            </w:tcBorders>
          </w:tcPr>
          <w:p w:rsidR="00BF0EF8" w:rsidRPr="00FA0E7C" w:rsidRDefault="00BF0EF8" w:rsidP="00FE3E9A">
            <w:pPr>
              <w:jc w:val="center"/>
              <w:rPr>
                <w:rFonts w:ascii="Times New Roman" w:hAnsi="Times New Roman"/>
                <w:sz w:val="20"/>
                <w:szCs w:val="20"/>
              </w:rPr>
            </w:pPr>
            <w:r>
              <w:rPr>
                <w:rFonts w:ascii="Times New Roman" w:hAnsi="Times New Roman"/>
                <w:sz w:val="20"/>
                <w:szCs w:val="20"/>
              </w:rPr>
              <w:t>100</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BF0EF8">
            <w:pPr>
              <w:jc w:val="center"/>
              <w:rPr>
                <w:rFonts w:ascii="Times New Roman" w:hAnsi="Times New Roman"/>
                <w:sz w:val="20"/>
                <w:szCs w:val="20"/>
              </w:rPr>
            </w:pPr>
            <w:r>
              <w:rPr>
                <w:rFonts w:ascii="Times New Roman" w:hAnsi="Times New Roman"/>
                <w:sz w:val="20"/>
                <w:szCs w:val="20"/>
              </w:rPr>
              <w:t>Данные мониторинга</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jc w:val="center"/>
              <w:rPr>
                <w:rFonts w:ascii="Times New Roman" w:hAnsi="Times New Roman"/>
                <w:sz w:val="20"/>
                <w:szCs w:val="20"/>
              </w:rPr>
            </w:pPr>
            <w:r w:rsidRPr="00FA0E7C">
              <w:rPr>
                <w:rFonts w:ascii="Times New Roman" w:hAnsi="Times New Roman"/>
                <w:sz w:val="20"/>
                <w:szCs w:val="20"/>
              </w:rPr>
              <w:t>Один раз в год</w:t>
            </w:r>
          </w:p>
        </w:tc>
      </w:tr>
      <w:tr w:rsidR="00BF0EF8" w:rsidRPr="00FA0E7C">
        <w:trPr>
          <w:trHeight w:val="144"/>
        </w:trPr>
        <w:tc>
          <w:tcPr>
            <w:tcW w:w="566" w:type="dxa"/>
            <w:vMerge/>
            <w:tcBorders>
              <w:left w:val="single" w:sz="4" w:space="0" w:color="auto"/>
              <w:right w:val="single" w:sz="4" w:space="0" w:color="auto"/>
            </w:tcBorders>
          </w:tcPr>
          <w:p w:rsidR="00BF0EF8" w:rsidRPr="00FA0E7C" w:rsidRDefault="00BF0EF8" w:rsidP="00F553A3">
            <w:pPr>
              <w:pStyle w:val="af7"/>
              <w:suppressAutoHyphens/>
              <w:jc w:val="center"/>
              <w:rPr>
                <w:rFonts w:ascii="Times New Roman" w:hAnsi="Times New Roman" w:cs="Times New Roman"/>
                <w:sz w:val="20"/>
                <w:szCs w:val="20"/>
                <w:lang w:eastAsia="en-US"/>
              </w:rPr>
            </w:pPr>
          </w:p>
        </w:tc>
        <w:tc>
          <w:tcPr>
            <w:tcW w:w="1842" w:type="dxa"/>
            <w:vMerge/>
            <w:tcBorders>
              <w:left w:val="nil"/>
              <w:right w:val="single" w:sz="4" w:space="0" w:color="auto"/>
            </w:tcBorders>
          </w:tcPr>
          <w:p w:rsidR="00BF0EF8" w:rsidRPr="00A0043A" w:rsidRDefault="00BF0EF8" w:rsidP="00E0718C">
            <w:pPr>
              <w:pStyle w:val="ConsPlusCell"/>
              <w:rPr>
                <w:rFonts w:ascii="Times New Roman" w:hAnsi="Times New Roman" w:cs="Times New Roman"/>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3261CC" w:rsidRDefault="00BF0EF8" w:rsidP="00814021">
            <w:pPr>
              <w:pStyle w:val="ConsPlusCell"/>
              <w:rPr>
                <w:rFonts w:ascii="Times New Roman" w:hAnsi="Times New Roman" w:cs="Times New Roman"/>
                <w:sz w:val="18"/>
                <w:szCs w:val="18"/>
              </w:rPr>
            </w:pPr>
            <w:r w:rsidRPr="003261CC">
              <w:rPr>
                <w:rFonts w:ascii="Times New Roman" w:hAnsi="Times New Roman" w:cs="Times New Roman"/>
                <w:sz w:val="18"/>
                <w:szCs w:val="18"/>
              </w:rPr>
              <w:t>Отношение средней заработной платы педагогических работников муниципальных дошкольных образовательных организаций к средней заработной плате в сфере общего образования в Московской области, (%)</w:t>
            </w: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814021">
            <w:pPr>
              <w:pStyle w:val="ConsPlusNormal"/>
              <w:suppressAutoHyphens/>
              <w:jc w:val="center"/>
              <w:rPr>
                <w:rFonts w:ascii="Times New Roman" w:hAnsi="Times New Roman" w:cs="Times New Roman"/>
                <w:sz w:val="18"/>
                <w:szCs w:val="18"/>
              </w:rPr>
            </w:pPr>
            <w:r w:rsidRPr="00A17A86">
              <w:rPr>
                <w:rFonts w:ascii="Times New Roman" w:hAnsi="Times New Roman" w:cs="Times New Roman"/>
                <w:sz w:val="18"/>
                <w:szCs w:val="18"/>
              </w:rPr>
              <w:t>шт.</w:t>
            </w:r>
          </w:p>
        </w:tc>
        <w:tc>
          <w:tcPr>
            <w:tcW w:w="2817" w:type="dxa"/>
            <w:tcBorders>
              <w:top w:val="single" w:sz="4" w:space="0" w:color="auto"/>
              <w:left w:val="single" w:sz="4" w:space="0" w:color="auto"/>
              <w:bottom w:val="single" w:sz="4" w:space="0" w:color="auto"/>
              <w:right w:val="single" w:sz="4" w:space="0" w:color="auto"/>
            </w:tcBorders>
            <w:vAlign w:val="center"/>
          </w:tcPr>
          <w:p w:rsidR="00BF0EF8" w:rsidRPr="003261CC" w:rsidRDefault="00BF0EF8" w:rsidP="00E15B3A">
            <w:pPr>
              <w:rPr>
                <w:rFonts w:ascii="Times New Roman" w:hAnsi="Times New Roman"/>
                <w:sz w:val="18"/>
                <w:szCs w:val="18"/>
              </w:rPr>
            </w:pPr>
            <w:r w:rsidRPr="003261CC">
              <w:rPr>
                <w:rFonts w:ascii="Times New Roman" w:hAnsi="Times New Roman"/>
                <w:sz w:val="18"/>
                <w:szCs w:val="18"/>
              </w:rPr>
              <w:t>Отношение средней заработной платы педагогических работников муниципальных дошкольных образовательных организаций к средней заработной плате в сфере общего образования в Московской области х 100 процентов</w:t>
            </w:r>
          </w:p>
        </w:tc>
        <w:tc>
          <w:tcPr>
            <w:tcW w:w="1438" w:type="dxa"/>
            <w:gridSpan w:val="2"/>
            <w:tcBorders>
              <w:top w:val="single" w:sz="4" w:space="0" w:color="auto"/>
              <w:left w:val="single" w:sz="4" w:space="0" w:color="auto"/>
              <w:bottom w:val="single" w:sz="4" w:space="0" w:color="auto"/>
              <w:right w:val="single" w:sz="4" w:space="0" w:color="auto"/>
            </w:tcBorders>
            <w:vAlign w:val="center"/>
          </w:tcPr>
          <w:p w:rsidR="00BF0EF8" w:rsidRPr="00A17A86" w:rsidRDefault="00BF0EF8" w:rsidP="00814021">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104,3</w:t>
            </w:r>
          </w:p>
        </w:tc>
        <w:tc>
          <w:tcPr>
            <w:tcW w:w="2835" w:type="dxa"/>
            <w:tcBorders>
              <w:top w:val="single" w:sz="4" w:space="0" w:color="auto"/>
              <w:left w:val="single" w:sz="4" w:space="0" w:color="auto"/>
              <w:bottom w:val="single" w:sz="4" w:space="0" w:color="auto"/>
              <w:right w:val="single" w:sz="4" w:space="0" w:color="auto"/>
            </w:tcBorders>
            <w:vAlign w:val="center"/>
          </w:tcPr>
          <w:p w:rsidR="00BF0EF8" w:rsidRPr="00FA0E7C" w:rsidRDefault="00BF0EF8" w:rsidP="00814021">
            <w:pPr>
              <w:jc w:val="center"/>
              <w:rPr>
                <w:rFonts w:ascii="Times New Roman" w:hAnsi="Times New Roman"/>
                <w:sz w:val="20"/>
                <w:szCs w:val="20"/>
                <w:lang w:eastAsia="en-US"/>
              </w:rPr>
            </w:pPr>
            <w:r w:rsidRPr="00FA0E7C">
              <w:rPr>
                <w:rFonts w:ascii="Times New Roman" w:hAnsi="Times New Roman"/>
                <w:sz w:val="20"/>
                <w:szCs w:val="20"/>
                <w:lang w:eastAsia="en-US"/>
              </w:rPr>
              <w:t>Данные государственной статистики, данные ЕИС</w:t>
            </w:r>
          </w:p>
        </w:tc>
        <w:tc>
          <w:tcPr>
            <w:tcW w:w="1984" w:type="dxa"/>
            <w:tcBorders>
              <w:top w:val="single" w:sz="4" w:space="0" w:color="auto"/>
              <w:left w:val="single" w:sz="4" w:space="0" w:color="auto"/>
              <w:bottom w:val="single" w:sz="4" w:space="0" w:color="auto"/>
              <w:right w:val="single" w:sz="4" w:space="0" w:color="auto"/>
            </w:tcBorders>
            <w:vAlign w:val="center"/>
          </w:tcPr>
          <w:p w:rsidR="00BF0EF8" w:rsidRPr="00FA0E7C" w:rsidRDefault="00BF0EF8" w:rsidP="00814021">
            <w:pPr>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BF0EF8" w:rsidRPr="00FA0E7C">
        <w:trPr>
          <w:trHeight w:val="144"/>
        </w:trPr>
        <w:tc>
          <w:tcPr>
            <w:tcW w:w="566" w:type="dxa"/>
            <w:vMerge/>
            <w:tcBorders>
              <w:left w:val="single" w:sz="4" w:space="0" w:color="auto"/>
              <w:right w:val="single" w:sz="4" w:space="0" w:color="auto"/>
            </w:tcBorders>
          </w:tcPr>
          <w:p w:rsidR="00BF0EF8" w:rsidRPr="00FA0E7C" w:rsidRDefault="00BF0EF8" w:rsidP="00F553A3">
            <w:pPr>
              <w:pStyle w:val="af7"/>
              <w:suppressAutoHyphens/>
              <w:jc w:val="center"/>
              <w:rPr>
                <w:rFonts w:ascii="Times New Roman" w:hAnsi="Times New Roman" w:cs="Times New Roman"/>
                <w:sz w:val="20"/>
                <w:szCs w:val="20"/>
                <w:lang w:eastAsia="en-US"/>
              </w:rPr>
            </w:pPr>
          </w:p>
        </w:tc>
        <w:tc>
          <w:tcPr>
            <w:tcW w:w="1842" w:type="dxa"/>
            <w:vMerge/>
            <w:tcBorders>
              <w:left w:val="nil"/>
              <w:right w:val="single" w:sz="4" w:space="0" w:color="auto"/>
            </w:tcBorders>
          </w:tcPr>
          <w:p w:rsidR="00BF0EF8" w:rsidRPr="00A0043A" w:rsidRDefault="00BF0EF8" w:rsidP="00E0718C">
            <w:pPr>
              <w:pStyle w:val="ConsPlusCell"/>
              <w:rPr>
                <w:rFonts w:ascii="Times New Roman" w:hAnsi="Times New Roman" w:cs="Times New Roman"/>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vAlign w:val="center"/>
          </w:tcPr>
          <w:p w:rsidR="00BF0EF8" w:rsidRDefault="00BF0EF8" w:rsidP="00814021">
            <w:pPr>
              <w:pStyle w:val="ConsPlusCell"/>
              <w:rPr>
                <w:rFonts w:ascii="Times New Roman" w:hAnsi="Times New Roman" w:cs="Times New Roman"/>
                <w:sz w:val="18"/>
                <w:szCs w:val="18"/>
              </w:rPr>
            </w:pPr>
            <w:r w:rsidRPr="003261CC">
              <w:rPr>
                <w:rFonts w:ascii="Times New Roman" w:hAnsi="Times New Roman" w:cs="Times New Roman"/>
                <w:sz w:val="18"/>
                <w:szCs w:val="18"/>
              </w:rPr>
              <w:t>Доля педагогических и руководящих работников государственных (муниципальных) дошкольных образовательных организаций, прошедших в течение последних 3 лет повышение квалификации или профессиональную переподготовку, в общей численности педагогических и руководящих работников дошкольных образовательных организаций до 100 процентов (%)</w:t>
            </w:r>
          </w:p>
          <w:p w:rsidR="003261CC" w:rsidRDefault="003261CC" w:rsidP="00814021">
            <w:pPr>
              <w:pStyle w:val="ConsPlusCell"/>
              <w:rPr>
                <w:rFonts w:ascii="Times New Roman" w:hAnsi="Times New Roman" w:cs="Times New Roman"/>
                <w:sz w:val="18"/>
                <w:szCs w:val="18"/>
              </w:rPr>
            </w:pPr>
          </w:p>
          <w:p w:rsidR="003261CC" w:rsidRDefault="003261CC" w:rsidP="00814021">
            <w:pPr>
              <w:pStyle w:val="ConsPlusCell"/>
              <w:rPr>
                <w:rFonts w:ascii="Times New Roman" w:hAnsi="Times New Roman" w:cs="Times New Roman"/>
                <w:sz w:val="18"/>
                <w:szCs w:val="18"/>
              </w:rPr>
            </w:pPr>
          </w:p>
          <w:p w:rsidR="003261CC" w:rsidRDefault="003261CC" w:rsidP="00814021">
            <w:pPr>
              <w:pStyle w:val="ConsPlusCell"/>
              <w:rPr>
                <w:rFonts w:ascii="Times New Roman" w:hAnsi="Times New Roman" w:cs="Times New Roman"/>
                <w:sz w:val="18"/>
                <w:szCs w:val="18"/>
              </w:rPr>
            </w:pPr>
          </w:p>
          <w:p w:rsidR="003261CC" w:rsidRDefault="003261CC" w:rsidP="00814021">
            <w:pPr>
              <w:pStyle w:val="ConsPlusCell"/>
              <w:rPr>
                <w:rFonts w:ascii="Times New Roman" w:hAnsi="Times New Roman" w:cs="Times New Roman"/>
                <w:sz w:val="18"/>
                <w:szCs w:val="18"/>
              </w:rPr>
            </w:pPr>
          </w:p>
          <w:p w:rsidR="003261CC" w:rsidRPr="003261CC" w:rsidRDefault="003261CC" w:rsidP="00814021">
            <w:pPr>
              <w:pStyle w:val="ConsPlusCell"/>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814021">
            <w:pPr>
              <w:suppressAutoHyphens/>
              <w:autoSpaceDE w:val="0"/>
              <w:autoSpaceDN w:val="0"/>
              <w:adjustRightInd w:val="0"/>
              <w:jc w:val="center"/>
              <w:rPr>
                <w:rFonts w:ascii="Times New Roman" w:hAnsi="Times New Roman"/>
                <w:sz w:val="18"/>
                <w:szCs w:val="18"/>
              </w:rPr>
            </w:pPr>
            <w:r w:rsidRPr="00A17A86">
              <w:rPr>
                <w:rFonts w:ascii="Times New Roman" w:hAnsi="Times New Roman"/>
                <w:sz w:val="18"/>
                <w:szCs w:val="18"/>
              </w:rPr>
              <w:t>%</w:t>
            </w:r>
          </w:p>
        </w:tc>
        <w:tc>
          <w:tcPr>
            <w:tcW w:w="2817" w:type="dxa"/>
            <w:tcBorders>
              <w:top w:val="single" w:sz="4" w:space="0" w:color="auto"/>
              <w:left w:val="single" w:sz="4" w:space="0" w:color="auto"/>
              <w:bottom w:val="single" w:sz="4" w:space="0" w:color="auto"/>
              <w:right w:val="single" w:sz="4" w:space="0" w:color="auto"/>
            </w:tcBorders>
            <w:vAlign w:val="center"/>
          </w:tcPr>
          <w:p w:rsidR="00BF0EF8" w:rsidRPr="003261CC" w:rsidRDefault="00BF0EF8" w:rsidP="00E15B3A">
            <w:pPr>
              <w:rPr>
                <w:rFonts w:ascii="Times New Roman" w:hAnsi="Times New Roman"/>
                <w:sz w:val="18"/>
                <w:szCs w:val="18"/>
              </w:rPr>
            </w:pPr>
            <w:r w:rsidRPr="003261CC">
              <w:rPr>
                <w:rFonts w:ascii="Times New Roman" w:hAnsi="Times New Roman"/>
                <w:sz w:val="18"/>
                <w:szCs w:val="18"/>
              </w:rPr>
              <w:t xml:space="preserve">Количество педагогических и руководящих работников государственных (муниципальных) дошкольных образовательных организаций, прошедших в течение последних 3 лет повышение квалификации или профессиональную переподготовку, в общей численности педагогических и руководящих работников дошкольных образовательных организаций х 100 процентов </w:t>
            </w:r>
          </w:p>
        </w:tc>
        <w:tc>
          <w:tcPr>
            <w:tcW w:w="1438" w:type="dxa"/>
            <w:gridSpan w:val="2"/>
            <w:tcBorders>
              <w:top w:val="single" w:sz="4" w:space="0" w:color="auto"/>
              <w:left w:val="single" w:sz="4" w:space="0" w:color="auto"/>
              <w:bottom w:val="single" w:sz="4" w:space="0" w:color="auto"/>
              <w:right w:val="single" w:sz="4" w:space="0" w:color="auto"/>
            </w:tcBorders>
            <w:vAlign w:val="center"/>
          </w:tcPr>
          <w:p w:rsidR="00BF0EF8" w:rsidRPr="008C66BE" w:rsidRDefault="008C66BE" w:rsidP="00814021">
            <w:pPr>
              <w:jc w:val="center"/>
              <w:rPr>
                <w:sz w:val="18"/>
                <w:szCs w:val="18"/>
              </w:rPr>
            </w:pPr>
            <w:r>
              <w:rPr>
                <w:rFonts w:ascii="Times New Roman" w:hAnsi="Times New Roman"/>
                <w:sz w:val="18"/>
                <w:szCs w:val="18"/>
              </w:rPr>
              <w:t>35</w:t>
            </w:r>
          </w:p>
        </w:tc>
        <w:tc>
          <w:tcPr>
            <w:tcW w:w="2835" w:type="dxa"/>
            <w:tcBorders>
              <w:top w:val="single" w:sz="4" w:space="0" w:color="auto"/>
              <w:left w:val="single" w:sz="4" w:space="0" w:color="auto"/>
              <w:bottom w:val="single" w:sz="4" w:space="0" w:color="auto"/>
              <w:right w:val="single" w:sz="4" w:space="0" w:color="auto"/>
            </w:tcBorders>
            <w:vAlign w:val="center"/>
          </w:tcPr>
          <w:p w:rsidR="00BF0EF8" w:rsidRPr="00FA0E7C" w:rsidRDefault="00BF0EF8" w:rsidP="00814021">
            <w:pPr>
              <w:jc w:val="center"/>
              <w:rPr>
                <w:rFonts w:ascii="Times New Roman" w:hAnsi="Times New Roman"/>
                <w:sz w:val="20"/>
                <w:szCs w:val="20"/>
                <w:lang w:eastAsia="en-US"/>
              </w:rPr>
            </w:pPr>
            <w:r w:rsidRPr="00FA0E7C">
              <w:rPr>
                <w:rFonts w:ascii="Times New Roman" w:hAnsi="Times New Roman"/>
                <w:sz w:val="20"/>
                <w:szCs w:val="20"/>
                <w:lang w:eastAsia="en-US"/>
              </w:rPr>
              <w:t>Данные государственной статистики, данные ЕИС</w:t>
            </w:r>
          </w:p>
        </w:tc>
        <w:tc>
          <w:tcPr>
            <w:tcW w:w="1984" w:type="dxa"/>
            <w:tcBorders>
              <w:top w:val="single" w:sz="4" w:space="0" w:color="auto"/>
              <w:left w:val="single" w:sz="4" w:space="0" w:color="auto"/>
              <w:bottom w:val="single" w:sz="4" w:space="0" w:color="auto"/>
              <w:right w:val="single" w:sz="4" w:space="0" w:color="auto"/>
            </w:tcBorders>
            <w:vAlign w:val="center"/>
          </w:tcPr>
          <w:p w:rsidR="00BF0EF8" w:rsidRPr="00FA0E7C" w:rsidRDefault="00BF0EF8" w:rsidP="00814021">
            <w:pPr>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BF0EF8" w:rsidRPr="00FA0E7C">
        <w:trPr>
          <w:trHeight w:val="144"/>
        </w:trPr>
        <w:tc>
          <w:tcPr>
            <w:tcW w:w="566" w:type="dxa"/>
            <w:vMerge/>
            <w:tcBorders>
              <w:left w:val="single" w:sz="4" w:space="0" w:color="auto"/>
              <w:bottom w:val="single" w:sz="4" w:space="0" w:color="auto"/>
              <w:right w:val="single" w:sz="4" w:space="0" w:color="auto"/>
            </w:tcBorders>
          </w:tcPr>
          <w:p w:rsidR="00BF0EF8" w:rsidRPr="00FA0E7C" w:rsidRDefault="00BF0EF8" w:rsidP="00F553A3">
            <w:pPr>
              <w:pStyle w:val="af7"/>
              <w:suppressAutoHyphens/>
              <w:jc w:val="center"/>
              <w:rPr>
                <w:rFonts w:ascii="Times New Roman" w:hAnsi="Times New Roman" w:cs="Times New Roman"/>
                <w:sz w:val="20"/>
                <w:szCs w:val="20"/>
                <w:lang w:eastAsia="en-US"/>
              </w:rPr>
            </w:pPr>
          </w:p>
        </w:tc>
        <w:tc>
          <w:tcPr>
            <w:tcW w:w="1842" w:type="dxa"/>
            <w:vMerge/>
            <w:tcBorders>
              <w:left w:val="nil"/>
              <w:bottom w:val="single" w:sz="4" w:space="0" w:color="auto"/>
              <w:right w:val="single" w:sz="4" w:space="0" w:color="auto"/>
            </w:tcBorders>
          </w:tcPr>
          <w:p w:rsidR="00BF0EF8" w:rsidRPr="00A0043A" w:rsidRDefault="00BF0EF8" w:rsidP="00E0718C">
            <w:pPr>
              <w:pStyle w:val="ConsPlusCell"/>
              <w:rPr>
                <w:rFonts w:ascii="Times New Roman" w:hAnsi="Times New Roman" w:cs="Times New Roman"/>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814021">
            <w:pPr>
              <w:pStyle w:val="ConsPlusCell"/>
              <w:rPr>
                <w:rFonts w:ascii="Times New Roman" w:hAnsi="Times New Roman"/>
                <w:color w:val="00B050"/>
                <w:sz w:val="18"/>
                <w:szCs w:val="18"/>
              </w:rPr>
            </w:pPr>
            <w:r w:rsidRPr="00A17A86">
              <w:rPr>
                <w:rFonts w:ascii="Times New Roman" w:hAnsi="Times New Roman"/>
                <w:sz w:val="18"/>
                <w:szCs w:val="18"/>
              </w:rPr>
              <w:t>Выплата компенсации части родительской  платы за содержание ребенка (присмотр и уход за ребенком) исходя из списочного состава детей и порядка расходования субвенции на выплату компенсации части родительской платы за содержание ребенка в муниципальном образовательном учреждении, реализующем основную общеобразовательную программу дошкольного образования (%)</w:t>
            </w: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814021">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2817" w:type="dxa"/>
            <w:tcBorders>
              <w:top w:val="single" w:sz="4" w:space="0" w:color="auto"/>
              <w:left w:val="single" w:sz="4" w:space="0" w:color="auto"/>
              <w:bottom w:val="single" w:sz="4" w:space="0" w:color="auto"/>
              <w:right w:val="single" w:sz="4" w:space="0" w:color="auto"/>
            </w:tcBorders>
            <w:vAlign w:val="center"/>
          </w:tcPr>
          <w:p w:rsidR="00BF0EF8" w:rsidRPr="00FA0E7C" w:rsidRDefault="00BF0EF8" w:rsidP="001F776C">
            <w:pPr>
              <w:rPr>
                <w:rFonts w:ascii="Times New Roman" w:hAnsi="Times New Roman"/>
                <w:sz w:val="20"/>
                <w:szCs w:val="20"/>
                <w:lang w:eastAsia="en-US"/>
              </w:rPr>
            </w:pPr>
            <w:r>
              <w:rPr>
                <w:rFonts w:ascii="Times New Roman" w:hAnsi="Times New Roman"/>
                <w:sz w:val="18"/>
                <w:szCs w:val="18"/>
              </w:rPr>
              <w:t xml:space="preserve">Отношение численности детей, родителям которым выплачена </w:t>
            </w:r>
            <w:r w:rsidRPr="00A17A86">
              <w:rPr>
                <w:rFonts w:ascii="Times New Roman" w:hAnsi="Times New Roman"/>
                <w:sz w:val="18"/>
                <w:szCs w:val="18"/>
              </w:rPr>
              <w:t>компенса</w:t>
            </w:r>
            <w:r>
              <w:rPr>
                <w:rFonts w:ascii="Times New Roman" w:hAnsi="Times New Roman"/>
                <w:sz w:val="18"/>
                <w:szCs w:val="18"/>
              </w:rPr>
              <w:t>ция</w:t>
            </w:r>
            <w:r w:rsidRPr="00A17A86">
              <w:rPr>
                <w:rFonts w:ascii="Times New Roman" w:hAnsi="Times New Roman"/>
                <w:sz w:val="18"/>
                <w:szCs w:val="18"/>
              </w:rPr>
              <w:t xml:space="preserve"> части родительской  платы за содержание ребенка (присмотр и уход за ребенком) исходя из списочного состава детей и порядка расходования субвенции на выплату компенсации части родительской платы за содержание ребенка в муниципальном образовательном учреждении, реализующем основную общеобразовательную программу дошкольного образования </w:t>
            </w:r>
            <w:r>
              <w:rPr>
                <w:rFonts w:ascii="Times New Roman" w:hAnsi="Times New Roman"/>
                <w:sz w:val="18"/>
                <w:szCs w:val="18"/>
              </w:rPr>
              <w:t xml:space="preserve">в общей численности детей х 100 процентов </w:t>
            </w:r>
          </w:p>
        </w:tc>
        <w:tc>
          <w:tcPr>
            <w:tcW w:w="1438" w:type="dxa"/>
            <w:gridSpan w:val="2"/>
            <w:tcBorders>
              <w:top w:val="single" w:sz="4" w:space="0" w:color="auto"/>
              <w:left w:val="single" w:sz="4" w:space="0" w:color="auto"/>
              <w:bottom w:val="single" w:sz="4" w:space="0" w:color="auto"/>
              <w:right w:val="single" w:sz="4" w:space="0" w:color="auto"/>
            </w:tcBorders>
            <w:vAlign w:val="center"/>
          </w:tcPr>
          <w:p w:rsidR="00BF0EF8" w:rsidRPr="00A17A86" w:rsidRDefault="00BF0EF8" w:rsidP="00814021">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2835" w:type="dxa"/>
            <w:tcBorders>
              <w:top w:val="single" w:sz="4" w:space="0" w:color="auto"/>
              <w:left w:val="single" w:sz="4" w:space="0" w:color="auto"/>
              <w:bottom w:val="single" w:sz="4" w:space="0" w:color="auto"/>
              <w:right w:val="single" w:sz="4" w:space="0" w:color="auto"/>
            </w:tcBorders>
            <w:vAlign w:val="center"/>
          </w:tcPr>
          <w:p w:rsidR="00BF0EF8" w:rsidRPr="00FA0E7C" w:rsidRDefault="00BF0EF8" w:rsidP="00814021">
            <w:pPr>
              <w:jc w:val="center"/>
              <w:rPr>
                <w:rFonts w:ascii="Times New Roman" w:hAnsi="Times New Roman"/>
                <w:sz w:val="20"/>
                <w:szCs w:val="20"/>
                <w:lang w:eastAsia="en-US"/>
              </w:rPr>
            </w:pPr>
            <w:r w:rsidRPr="00FA0E7C">
              <w:rPr>
                <w:rFonts w:ascii="Times New Roman" w:hAnsi="Times New Roman"/>
                <w:sz w:val="20"/>
                <w:szCs w:val="20"/>
                <w:lang w:eastAsia="en-US"/>
              </w:rPr>
              <w:t>Данные государственной статистики, данные ЕИС</w:t>
            </w:r>
          </w:p>
        </w:tc>
        <w:tc>
          <w:tcPr>
            <w:tcW w:w="1984" w:type="dxa"/>
            <w:tcBorders>
              <w:top w:val="single" w:sz="4" w:space="0" w:color="auto"/>
              <w:left w:val="single" w:sz="4" w:space="0" w:color="auto"/>
              <w:bottom w:val="single" w:sz="4" w:space="0" w:color="auto"/>
              <w:right w:val="single" w:sz="4" w:space="0" w:color="auto"/>
            </w:tcBorders>
            <w:vAlign w:val="center"/>
          </w:tcPr>
          <w:p w:rsidR="00BF0EF8" w:rsidRPr="00FA0E7C" w:rsidRDefault="00BF0EF8" w:rsidP="00814021">
            <w:pPr>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BF0EF8" w:rsidRPr="00FA0E7C">
        <w:trPr>
          <w:trHeight w:val="983"/>
        </w:trPr>
        <w:tc>
          <w:tcPr>
            <w:tcW w:w="566" w:type="dxa"/>
            <w:vMerge w:val="restart"/>
            <w:tcBorders>
              <w:top w:val="single" w:sz="4" w:space="0" w:color="auto"/>
              <w:left w:val="single" w:sz="4" w:space="0" w:color="auto"/>
              <w:right w:val="single" w:sz="4" w:space="0" w:color="auto"/>
            </w:tcBorders>
          </w:tcPr>
          <w:p w:rsidR="00BF0EF8" w:rsidRPr="00FA0E7C" w:rsidRDefault="00BF0EF8" w:rsidP="00F553A3">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2</w:t>
            </w:r>
          </w:p>
        </w:tc>
        <w:tc>
          <w:tcPr>
            <w:tcW w:w="1842" w:type="dxa"/>
            <w:vMerge w:val="restart"/>
            <w:tcBorders>
              <w:top w:val="single" w:sz="4" w:space="0" w:color="auto"/>
              <w:left w:val="nil"/>
              <w:right w:val="single" w:sz="4" w:space="0" w:color="auto"/>
            </w:tcBorders>
          </w:tcPr>
          <w:p w:rsidR="00BF0EF8" w:rsidRPr="00FA0E7C" w:rsidRDefault="00BF0EF8" w:rsidP="00E0718C">
            <w:pPr>
              <w:widowControl w:val="0"/>
              <w:autoSpaceDE w:val="0"/>
              <w:autoSpaceDN w:val="0"/>
              <w:adjustRightInd w:val="0"/>
              <w:rPr>
                <w:rFonts w:ascii="Times New Roman" w:hAnsi="Times New Roman"/>
                <w:sz w:val="20"/>
                <w:szCs w:val="20"/>
              </w:rPr>
            </w:pPr>
            <w:r w:rsidRPr="00C6425A">
              <w:rPr>
                <w:rFonts w:ascii="Times New Roman" w:hAnsi="Times New Roman"/>
                <w:sz w:val="20"/>
                <w:szCs w:val="20"/>
              </w:rPr>
              <w:t>Доступность дошкольного образования для детей в возрасте от 1,5 до 7 лет</w:t>
            </w:r>
          </w:p>
        </w:tc>
        <w:tc>
          <w:tcPr>
            <w:tcW w:w="2126"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 (на конец года)</w:t>
            </w:r>
          </w:p>
        </w:tc>
        <w:tc>
          <w:tcPr>
            <w:tcW w:w="1276"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процент</w:t>
            </w:r>
          </w:p>
        </w:tc>
        <w:tc>
          <w:tcPr>
            <w:tcW w:w="2817" w:type="dxa"/>
            <w:tcBorders>
              <w:top w:val="single" w:sz="4" w:space="0" w:color="auto"/>
              <w:left w:val="single" w:sz="4" w:space="0" w:color="auto"/>
              <w:bottom w:val="single" w:sz="4" w:space="0" w:color="auto"/>
              <w:right w:val="single" w:sz="4" w:space="0" w:color="auto"/>
            </w:tcBorders>
            <w:shd w:val="clear" w:color="auto" w:fill="FFFFFF"/>
          </w:tcPr>
          <w:p w:rsidR="00BF0EF8" w:rsidRPr="00FA0E7C" w:rsidRDefault="00BF0EF8"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 (на конец года) х100 процентов</w:t>
            </w:r>
          </w:p>
        </w:tc>
        <w:tc>
          <w:tcPr>
            <w:tcW w:w="1438" w:type="dxa"/>
            <w:gridSpan w:val="2"/>
            <w:tcBorders>
              <w:top w:val="single" w:sz="4" w:space="0" w:color="auto"/>
              <w:left w:val="single" w:sz="4" w:space="0" w:color="auto"/>
              <w:bottom w:val="single" w:sz="4" w:space="0" w:color="auto"/>
              <w:right w:val="single" w:sz="4" w:space="0" w:color="auto"/>
            </w:tcBorders>
            <w:vAlign w:val="center"/>
          </w:tcPr>
          <w:p w:rsidR="00BF0EF8" w:rsidRPr="00FA0E7C" w:rsidRDefault="00BF0EF8" w:rsidP="00E0718C">
            <w:pPr>
              <w:jc w:val="center"/>
              <w:rPr>
                <w:rFonts w:ascii="Times New Roman" w:hAnsi="Times New Roman"/>
                <w:sz w:val="20"/>
                <w:szCs w:val="20"/>
                <w:lang w:eastAsia="en-US"/>
              </w:rPr>
            </w:pPr>
            <w:r w:rsidRPr="00FA0E7C">
              <w:rPr>
                <w:rFonts w:ascii="Times New Roman" w:hAnsi="Times New Roman"/>
                <w:sz w:val="20"/>
                <w:szCs w:val="20"/>
                <w:lang w:eastAsia="en-US"/>
              </w:rPr>
              <w:t>100</w:t>
            </w:r>
          </w:p>
        </w:tc>
        <w:tc>
          <w:tcPr>
            <w:tcW w:w="2835" w:type="dxa"/>
            <w:tcBorders>
              <w:top w:val="single" w:sz="4" w:space="0" w:color="auto"/>
              <w:left w:val="single" w:sz="4" w:space="0" w:color="auto"/>
              <w:bottom w:val="single" w:sz="4" w:space="0" w:color="auto"/>
              <w:right w:val="single" w:sz="4" w:space="0" w:color="auto"/>
            </w:tcBorders>
            <w:vAlign w:val="center"/>
          </w:tcPr>
          <w:p w:rsidR="00BF0EF8" w:rsidRPr="00FA0E7C" w:rsidRDefault="00BF0EF8" w:rsidP="00E0718C">
            <w:pPr>
              <w:jc w:val="center"/>
              <w:rPr>
                <w:rFonts w:ascii="Times New Roman" w:hAnsi="Times New Roman"/>
                <w:sz w:val="20"/>
                <w:szCs w:val="20"/>
                <w:lang w:eastAsia="en-US"/>
              </w:rPr>
            </w:pPr>
            <w:r w:rsidRPr="00FA0E7C">
              <w:rPr>
                <w:rFonts w:ascii="Times New Roman" w:hAnsi="Times New Roman"/>
                <w:sz w:val="20"/>
                <w:szCs w:val="20"/>
                <w:lang w:eastAsia="en-US"/>
              </w:rPr>
              <w:t>Данные государственной статистики, данные ЕИС</w:t>
            </w:r>
          </w:p>
        </w:tc>
        <w:tc>
          <w:tcPr>
            <w:tcW w:w="1984" w:type="dxa"/>
            <w:tcBorders>
              <w:top w:val="single" w:sz="4" w:space="0" w:color="auto"/>
              <w:left w:val="single" w:sz="4" w:space="0" w:color="auto"/>
              <w:bottom w:val="single" w:sz="4" w:space="0" w:color="auto"/>
              <w:right w:val="single" w:sz="4" w:space="0" w:color="auto"/>
            </w:tcBorders>
            <w:vAlign w:val="center"/>
          </w:tcPr>
          <w:p w:rsidR="00BF0EF8" w:rsidRPr="00FA0E7C" w:rsidRDefault="00BF0EF8" w:rsidP="00E0718C">
            <w:pPr>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BF0EF8" w:rsidRPr="00FA0E7C">
        <w:trPr>
          <w:trHeight w:val="350"/>
        </w:trPr>
        <w:tc>
          <w:tcPr>
            <w:tcW w:w="566" w:type="dxa"/>
            <w:vMerge/>
            <w:tcBorders>
              <w:left w:val="single" w:sz="4" w:space="0" w:color="auto"/>
              <w:right w:val="single" w:sz="4" w:space="0" w:color="auto"/>
            </w:tcBorders>
          </w:tcPr>
          <w:p w:rsidR="00BF0EF8" w:rsidRPr="00FA0E7C" w:rsidRDefault="00BF0EF8" w:rsidP="00F553A3">
            <w:pPr>
              <w:pStyle w:val="af7"/>
              <w:suppressAutoHyphens/>
              <w:jc w:val="center"/>
              <w:rPr>
                <w:rFonts w:ascii="Times New Roman" w:hAnsi="Times New Roman" w:cs="Times New Roman"/>
                <w:sz w:val="20"/>
                <w:szCs w:val="20"/>
                <w:lang w:eastAsia="en-US"/>
              </w:rPr>
            </w:pPr>
          </w:p>
        </w:tc>
        <w:tc>
          <w:tcPr>
            <w:tcW w:w="1842" w:type="dxa"/>
            <w:vMerge/>
            <w:tcBorders>
              <w:left w:val="nil"/>
              <w:right w:val="single" w:sz="4" w:space="0" w:color="auto"/>
            </w:tcBorders>
          </w:tcPr>
          <w:p w:rsidR="00BF0EF8" w:rsidRPr="00FA0E7C" w:rsidRDefault="00BF0EF8" w:rsidP="00E0718C">
            <w:pPr>
              <w:widowControl w:val="0"/>
              <w:autoSpaceDE w:val="0"/>
              <w:autoSpaceDN w:val="0"/>
              <w:adjustRightInd w:val="0"/>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Отношение численности детей в возрасте от 1,5 до 3 лет, осваивающих образовательные программы дошкольного образования, к численности детей в возрасте от 1,5 до 3 лет, осваивающих образовательные программы дошкольного образования, и численности детей в возрасте от 1,5 до 3 лет, состоящих на учете для предоставления места в дошкольном образовательном учреждении с предпочтительной датой приема в текущем году</w:t>
            </w:r>
          </w:p>
        </w:tc>
        <w:tc>
          <w:tcPr>
            <w:tcW w:w="1276"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процент</w:t>
            </w:r>
          </w:p>
        </w:tc>
        <w:tc>
          <w:tcPr>
            <w:tcW w:w="2817" w:type="dxa"/>
            <w:tcBorders>
              <w:top w:val="single" w:sz="4" w:space="0" w:color="auto"/>
              <w:left w:val="single" w:sz="4" w:space="0" w:color="auto"/>
              <w:bottom w:val="single" w:sz="4" w:space="0" w:color="auto"/>
              <w:right w:val="single" w:sz="4" w:space="0" w:color="auto"/>
            </w:tcBorders>
            <w:vAlign w:val="center"/>
          </w:tcPr>
          <w:p w:rsidR="00BF0EF8" w:rsidRPr="00FA0E7C" w:rsidRDefault="00BF0EF8" w:rsidP="00E0718C">
            <w:pPr>
              <w:rPr>
                <w:rFonts w:ascii="Times New Roman" w:hAnsi="Times New Roman"/>
                <w:sz w:val="20"/>
                <w:szCs w:val="20"/>
              </w:rPr>
            </w:pPr>
            <w:r w:rsidRPr="00FA0E7C">
              <w:rPr>
                <w:rFonts w:ascii="Times New Roman" w:hAnsi="Times New Roman"/>
                <w:sz w:val="20"/>
                <w:szCs w:val="20"/>
              </w:rPr>
              <w:t>Отношение численности детей в возрасте от 1,5 до 3 лет, осваивающих образовательные программы дошкольного образования, к численности детей в возрасте от 1,5 до 3 лет, осваивающих образовательные программы дошкольного образования, и численности детей в возрасте от 1,5 до 3 лет, состоящих на учете для предоставления места в дошкольном образовательном учреждении с предпочтительной датой приема в текущем году</w:t>
            </w:r>
          </w:p>
        </w:tc>
        <w:tc>
          <w:tcPr>
            <w:tcW w:w="1438" w:type="dxa"/>
            <w:gridSpan w:val="2"/>
            <w:tcBorders>
              <w:top w:val="single" w:sz="4" w:space="0" w:color="auto"/>
              <w:left w:val="single" w:sz="4" w:space="0" w:color="auto"/>
              <w:bottom w:val="single" w:sz="4" w:space="0" w:color="auto"/>
              <w:right w:val="single" w:sz="4" w:space="0" w:color="auto"/>
            </w:tcBorders>
            <w:vAlign w:val="center"/>
          </w:tcPr>
          <w:p w:rsidR="00BF0EF8" w:rsidRPr="00FA0E7C" w:rsidRDefault="00BF0EF8" w:rsidP="00E0718C">
            <w:pPr>
              <w:jc w:val="center"/>
              <w:rPr>
                <w:rFonts w:ascii="Times New Roman" w:hAnsi="Times New Roman"/>
                <w:sz w:val="20"/>
                <w:szCs w:val="20"/>
              </w:rPr>
            </w:pPr>
            <w:r w:rsidRPr="00FA0E7C">
              <w:rPr>
                <w:rFonts w:ascii="Times New Roman" w:hAnsi="Times New Roman"/>
                <w:sz w:val="20"/>
                <w:szCs w:val="20"/>
              </w:rPr>
              <w:t>56</w:t>
            </w:r>
          </w:p>
        </w:tc>
        <w:tc>
          <w:tcPr>
            <w:tcW w:w="2835" w:type="dxa"/>
            <w:tcBorders>
              <w:top w:val="single" w:sz="4" w:space="0" w:color="auto"/>
              <w:left w:val="single" w:sz="4" w:space="0" w:color="auto"/>
              <w:bottom w:val="single" w:sz="4" w:space="0" w:color="auto"/>
              <w:right w:val="single" w:sz="4" w:space="0" w:color="auto"/>
            </w:tcBorders>
            <w:vAlign w:val="center"/>
          </w:tcPr>
          <w:p w:rsidR="00BF0EF8" w:rsidRPr="00FA0E7C" w:rsidRDefault="00BF0EF8" w:rsidP="00E0718C">
            <w:pPr>
              <w:jc w:val="center"/>
              <w:rPr>
                <w:rFonts w:ascii="Times New Roman" w:hAnsi="Times New Roman"/>
                <w:sz w:val="20"/>
                <w:szCs w:val="20"/>
              </w:rPr>
            </w:pPr>
            <w:r w:rsidRPr="00FA0E7C">
              <w:rPr>
                <w:rFonts w:ascii="Times New Roman" w:hAnsi="Times New Roman"/>
                <w:sz w:val="20"/>
                <w:szCs w:val="20"/>
                <w:lang w:eastAsia="en-US"/>
              </w:rPr>
              <w:t>Данные государственной статистики, данные ЕИС</w:t>
            </w:r>
          </w:p>
        </w:tc>
        <w:tc>
          <w:tcPr>
            <w:tcW w:w="1984" w:type="dxa"/>
            <w:tcBorders>
              <w:top w:val="single" w:sz="4" w:space="0" w:color="auto"/>
              <w:left w:val="single" w:sz="4" w:space="0" w:color="auto"/>
              <w:bottom w:val="single" w:sz="4" w:space="0" w:color="auto"/>
              <w:right w:val="single" w:sz="4" w:space="0" w:color="auto"/>
            </w:tcBorders>
            <w:vAlign w:val="center"/>
          </w:tcPr>
          <w:p w:rsidR="00BF0EF8" w:rsidRPr="00FA0E7C" w:rsidRDefault="00BF0EF8" w:rsidP="00E0718C">
            <w:pPr>
              <w:jc w:val="center"/>
              <w:rPr>
                <w:rFonts w:ascii="Times New Roman" w:hAnsi="Times New Roman"/>
                <w:sz w:val="20"/>
                <w:szCs w:val="20"/>
              </w:rPr>
            </w:pPr>
            <w:r w:rsidRPr="00FA0E7C">
              <w:rPr>
                <w:rFonts w:ascii="Times New Roman" w:hAnsi="Times New Roman"/>
                <w:sz w:val="20"/>
                <w:szCs w:val="20"/>
              </w:rPr>
              <w:t>Один раз в год</w:t>
            </w:r>
          </w:p>
        </w:tc>
      </w:tr>
      <w:tr w:rsidR="00BF0EF8" w:rsidRPr="00FA0E7C">
        <w:trPr>
          <w:trHeight w:val="1620"/>
        </w:trPr>
        <w:tc>
          <w:tcPr>
            <w:tcW w:w="566" w:type="dxa"/>
            <w:vMerge/>
            <w:tcBorders>
              <w:left w:val="single" w:sz="4" w:space="0" w:color="auto"/>
              <w:bottom w:val="single" w:sz="4" w:space="0" w:color="auto"/>
              <w:right w:val="single" w:sz="4" w:space="0" w:color="auto"/>
            </w:tcBorders>
          </w:tcPr>
          <w:p w:rsidR="00BF0EF8" w:rsidRPr="00FA0E7C" w:rsidRDefault="00BF0EF8" w:rsidP="00F553A3">
            <w:pPr>
              <w:pStyle w:val="af7"/>
              <w:suppressAutoHyphens/>
              <w:jc w:val="center"/>
              <w:rPr>
                <w:rFonts w:ascii="Times New Roman" w:hAnsi="Times New Roman" w:cs="Times New Roman"/>
                <w:sz w:val="20"/>
                <w:szCs w:val="20"/>
                <w:lang w:eastAsia="en-US"/>
              </w:rPr>
            </w:pPr>
          </w:p>
        </w:tc>
        <w:tc>
          <w:tcPr>
            <w:tcW w:w="1842" w:type="dxa"/>
            <w:vMerge/>
            <w:tcBorders>
              <w:left w:val="nil"/>
              <w:bottom w:val="single" w:sz="4" w:space="0" w:color="auto"/>
              <w:right w:val="single" w:sz="4" w:space="0" w:color="auto"/>
            </w:tcBorders>
          </w:tcPr>
          <w:p w:rsidR="00BF0EF8" w:rsidRPr="00FA0E7C" w:rsidRDefault="00BF0EF8" w:rsidP="00E0718C">
            <w:pPr>
              <w:widowControl w:val="0"/>
              <w:autoSpaceDE w:val="0"/>
              <w:autoSpaceDN w:val="0"/>
              <w:adjustRightInd w:val="0"/>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suppressAutoHyphens/>
              <w:autoSpaceDE w:val="0"/>
              <w:autoSpaceDN w:val="0"/>
              <w:adjustRightInd w:val="0"/>
              <w:rPr>
                <w:rFonts w:ascii="Times New Roman" w:hAnsi="Times New Roman"/>
                <w:sz w:val="20"/>
                <w:szCs w:val="20"/>
              </w:rPr>
            </w:pPr>
            <w:r w:rsidRPr="00FA0E7C">
              <w:rPr>
                <w:rFonts w:ascii="Times New Roman" w:hAnsi="Times New Roman"/>
                <w:sz w:val="20"/>
                <w:szCs w:val="20"/>
              </w:rPr>
              <w:t>Количество построенных дошкольных образовательных организаций по годам реализации программы, в том числе за счет внебюджетных источников</w:t>
            </w:r>
          </w:p>
        </w:tc>
        <w:tc>
          <w:tcPr>
            <w:tcW w:w="1276"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suppressAutoHyphens/>
              <w:autoSpaceDE w:val="0"/>
              <w:autoSpaceDN w:val="0"/>
              <w:adjustRightInd w:val="0"/>
              <w:jc w:val="center"/>
              <w:rPr>
                <w:rFonts w:ascii="Times New Roman" w:hAnsi="Times New Roman"/>
                <w:sz w:val="20"/>
                <w:szCs w:val="20"/>
              </w:rPr>
            </w:pPr>
            <w:r w:rsidRPr="00FA0E7C">
              <w:rPr>
                <w:rFonts w:ascii="Times New Roman" w:hAnsi="Times New Roman"/>
                <w:sz w:val="20"/>
                <w:szCs w:val="20"/>
              </w:rPr>
              <w:t>шт.</w:t>
            </w:r>
          </w:p>
        </w:tc>
        <w:tc>
          <w:tcPr>
            <w:tcW w:w="2817"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jc w:val="center"/>
              <w:rPr>
                <w:rFonts w:ascii="Times New Roman" w:hAnsi="Times New Roman"/>
                <w:sz w:val="20"/>
                <w:szCs w:val="20"/>
              </w:rPr>
            </w:pPr>
            <w:r w:rsidRPr="00FA0E7C">
              <w:rPr>
                <w:rFonts w:ascii="Times New Roman" w:hAnsi="Times New Roman"/>
                <w:sz w:val="20"/>
                <w:szCs w:val="20"/>
              </w:rPr>
              <w:t>Фактическое количество</w:t>
            </w:r>
          </w:p>
        </w:tc>
        <w:tc>
          <w:tcPr>
            <w:tcW w:w="1438" w:type="dxa"/>
            <w:gridSpan w:val="2"/>
            <w:tcBorders>
              <w:top w:val="single" w:sz="4" w:space="0" w:color="auto"/>
              <w:left w:val="single" w:sz="4" w:space="0" w:color="auto"/>
              <w:bottom w:val="single" w:sz="4" w:space="0" w:color="auto"/>
              <w:right w:val="single" w:sz="4" w:space="0" w:color="auto"/>
            </w:tcBorders>
          </w:tcPr>
          <w:p w:rsidR="00BF0EF8" w:rsidRPr="00FA0E7C" w:rsidRDefault="00BF0EF8" w:rsidP="00E0718C">
            <w:pPr>
              <w:suppressAutoHyphens/>
              <w:autoSpaceDE w:val="0"/>
              <w:autoSpaceDN w:val="0"/>
              <w:adjustRightInd w:val="0"/>
              <w:jc w:val="center"/>
              <w:rPr>
                <w:rFonts w:ascii="Times New Roman" w:hAnsi="Times New Roman"/>
                <w:sz w:val="20"/>
                <w:szCs w:val="20"/>
              </w:rPr>
            </w:pPr>
            <w:r w:rsidRPr="00FA0E7C">
              <w:rPr>
                <w:rFonts w:ascii="Times New Roman" w:hAnsi="Times New Roman"/>
                <w:sz w:val="20"/>
                <w:szCs w:val="20"/>
              </w:rPr>
              <w:t>0</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jc w:val="center"/>
              <w:rPr>
                <w:rFonts w:ascii="Times New Roman" w:hAnsi="Times New Roman"/>
                <w:sz w:val="20"/>
                <w:szCs w:val="20"/>
              </w:rPr>
            </w:pPr>
            <w:r w:rsidRPr="00FA0E7C">
              <w:rPr>
                <w:rFonts w:ascii="Times New Roman" w:hAnsi="Times New Roman"/>
                <w:sz w:val="20"/>
                <w:szCs w:val="20"/>
                <w:lang w:eastAsia="en-US"/>
              </w:rPr>
              <w:t>Данные государственной статистики, данные ЕИС</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jc w:val="center"/>
              <w:rPr>
                <w:rFonts w:ascii="Times New Roman" w:hAnsi="Times New Roman"/>
                <w:sz w:val="20"/>
                <w:szCs w:val="20"/>
              </w:rPr>
            </w:pPr>
            <w:r w:rsidRPr="00FA0E7C">
              <w:rPr>
                <w:rFonts w:ascii="Times New Roman" w:hAnsi="Times New Roman"/>
                <w:sz w:val="20"/>
                <w:szCs w:val="20"/>
              </w:rPr>
              <w:t>Один раз в год</w:t>
            </w:r>
          </w:p>
        </w:tc>
      </w:tr>
      <w:tr w:rsidR="00BF0EF8" w:rsidRPr="00FA0E7C">
        <w:trPr>
          <w:trHeight w:val="144"/>
        </w:trPr>
        <w:tc>
          <w:tcPr>
            <w:tcW w:w="566" w:type="dxa"/>
            <w:tcBorders>
              <w:top w:val="single" w:sz="4" w:space="0" w:color="auto"/>
              <w:left w:val="single" w:sz="4" w:space="0" w:color="auto"/>
              <w:bottom w:val="single" w:sz="4" w:space="0" w:color="auto"/>
              <w:right w:val="single" w:sz="4" w:space="0" w:color="auto"/>
            </w:tcBorders>
          </w:tcPr>
          <w:p w:rsidR="00BF0EF8" w:rsidRPr="00FA0E7C" w:rsidRDefault="00BF0EF8" w:rsidP="00F553A3">
            <w:pPr>
              <w:pStyle w:val="ConsPlusCell"/>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3</w:t>
            </w:r>
          </w:p>
        </w:tc>
        <w:tc>
          <w:tcPr>
            <w:tcW w:w="1842" w:type="dxa"/>
            <w:tcBorders>
              <w:top w:val="single" w:sz="4" w:space="0" w:color="auto"/>
              <w:left w:val="nil"/>
              <w:bottom w:val="single" w:sz="4" w:space="0" w:color="auto"/>
              <w:right w:val="single" w:sz="4" w:space="0" w:color="auto"/>
            </w:tcBorders>
          </w:tcPr>
          <w:p w:rsidR="00BF0EF8" w:rsidRPr="00FA0E7C" w:rsidRDefault="00BF0EF8" w:rsidP="00E0718C">
            <w:pPr>
              <w:pStyle w:val="ConsPlusCell"/>
              <w:rPr>
                <w:rFonts w:ascii="Times New Roman" w:hAnsi="Times New Roman" w:cs="Times New Roman"/>
                <w:sz w:val="20"/>
                <w:szCs w:val="20"/>
                <w:lang w:eastAsia="en-US"/>
              </w:rPr>
            </w:pPr>
            <w:r>
              <w:rPr>
                <w:rFonts w:ascii="Times New Roman" w:hAnsi="Times New Roman" w:cs="Times New Roman"/>
                <w:sz w:val="20"/>
                <w:szCs w:val="20"/>
              </w:rPr>
              <w:t xml:space="preserve">Повышение </w:t>
            </w:r>
            <w:r w:rsidRPr="00FA0E7C">
              <w:rPr>
                <w:rFonts w:ascii="Times New Roman" w:hAnsi="Times New Roman" w:cs="Times New Roman"/>
                <w:sz w:val="20"/>
                <w:szCs w:val="20"/>
              </w:rPr>
              <w:t>эффективности деятельности дошкольных образовательных организаций</w:t>
            </w:r>
          </w:p>
        </w:tc>
        <w:tc>
          <w:tcPr>
            <w:tcW w:w="2126" w:type="dxa"/>
            <w:tcBorders>
              <w:top w:val="single" w:sz="4" w:space="0" w:color="auto"/>
              <w:left w:val="single" w:sz="4" w:space="0" w:color="auto"/>
              <w:bottom w:val="single" w:sz="4" w:space="0" w:color="auto"/>
              <w:right w:val="single" w:sz="4" w:space="0" w:color="auto"/>
            </w:tcBorders>
          </w:tcPr>
          <w:p w:rsidR="00BF0EF8" w:rsidRPr="001F776C" w:rsidRDefault="00BF0EF8" w:rsidP="00E0718C">
            <w:pPr>
              <w:rPr>
                <w:rFonts w:ascii="Times New Roman" w:hAnsi="Times New Roman"/>
                <w:sz w:val="20"/>
                <w:szCs w:val="20"/>
              </w:rPr>
            </w:pPr>
            <w:r w:rsidRPr="001F776C">
              <w:rPr>
                <w:rFonts w:ascii="Times New Roman" w:hAnsi="Times New Roman"/>
                <w:sz w:val="20"/>
                <w:szCs w:val="20"/>
              </w:rPr>
              <w:t>Дети в возрасте от 1,5 до 7 лет</w:t>
            </w:r>
          </w:p>
        </w:tc>
        <w:tc>
          <w:tcPr>
            <w:tcW w:w="1276"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jc w:val="center"/>
              <w:rPr>
                <w:rFonts w:ascii="Times New Roman" w:hAnsi="Times New Roman"/>
                <w:sz w:val="20"/>
                <w:szCs w:val="20"/>
              </w:rPr>
            </w:pPr>
            <w:r>
              <w:rPr>
                <w:rFonts w:ascii="Times New Roman" w:hAnsi="Times New Roman"/>
                <w:sz w:val="20"/>
                <w:szCs w:val="20"/>
              </w:rPr>
              <w:t>Чел.</w:t>
            </w:r>
          </w:p>
        </w:tc>
        <w:tc>
          <w:tcPr>
            <w:tcW w:w="2817" w:type="dxa"/>
            <w:tcBorders>
              <w:top w:val="single" w:sz="4" w:space="0" w:color="auto"/>
              <w:left w:val="single" w:sz="4" w:space="0" w:color="auto"/>
              <w:bottom w:val="single" w:sz="4" w:space="0" w:color="auto"/>
              <w:right w:val="single" w:sz="4" w:space="0" w:color="auto"/>
            </w:tcBorders>
          </w:tcPr>
          <w:p w:rsidR="00BF0EF8" w:rsidRPr="00FA0E7C" w:rsidRDefault="00BF0EF8" w:rsidP="001F776C">
            <w:pPr>
              <w:jc w:val="center"/>
              <w:rPr>
                <w:rFonts w:ascii="Times New Roman" w:hAnsi="Times New Roman"/>
                <w:sz w:val="20"/>
                <w:szCs w:val="20"/>
              </w:rPr>
            </w:pPr>
            <w:r w:rsidRPr="00FA0E7C">
              <w:rPr>
                <w:rFonts w:ascii="Times New Roman" w:hAnsi="Times New Roman"/>
                <w:sz w:val="20"/>
                <w:szCs w:val="20"/>
              </w:rPr>
              <w:t>Фактическое количество</w:t>
            </w:r>
          </w:p>
        </w:tc>
        <w:tc>
          <w:tcPr>
            <w:tcW w:w="1438" w:type="dxa"/>
            <w:gridSpan w:val="2"/>
            <w:tcBorders>
              <w:top w:val="single" w:sz="4" w:space="0" w:color="auto"/>
              <w:left w:val="single" w:sz="4" w:space="0" w:color="auto"/>
              <w:bottom w:val="single" w:sz="4" w:space="0" w:color="auto"/>
              <w:right w:val="single" w:sz="4" w:space="0" w:color="auto"/>
            </w:tcBorders>
          </w:tcPr>
          <w:p w:rsidR="00BF0EF8" w:rsidRPr="00FA0E7C" w:rsidRDefault="00BF0EF8" w:rsidP="00E0718C">
            <w:pPr>
              <w:jc w:val="center"/>
              <w:rPr>
                <w:rFonts w:ascii="Times New Roman" w:hAnsi="Times New Roman"/>
                <w:sz w:val="20"/>
                <w:szCs w:val="20"/>
              </w:rPr>
            </w:pPr>
            <w:r w:rsidRPr="00FA0E7C">
              <w:rPr>
                <w:rFonts w:ascii="Times New Roman" w:hAnsi="Times New Roman"/>
                <w:sz w:val="20"/>
                <w:szCs w:val="20"/>
              </w:rPr>
              <w:t>100</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rPr>
                <w:rFonts w:ascii="Times New Roman" w:hAnsi="Times New Roman"/>
                <w:sz w:val="20"/>
                <w:szCs w:val="20"/>
              </w:rPr>
            </w:pPr>
            <w:r w:rsidRPr="00FA0E7C">
              <w:rPr>
                <w:rFonts w:ascii="Times New Roman" w:hAnsi="Times New Roman"/>
                <w:sz w:val="20"/>
                <w:szCs w:val="20"/>
              </w:rPr>
              <w:t>Данные РСЭМ.</w:t>
            </w:r>
          </w:p>
          <w:p w:rsidR="00BF0EF8" w:rsidRPr="00FA0E7C" w:rsidRDefault="00BF0EF8" w:rsidP="00E0718C">
            <w:pPr>
              <w:rPr>
                <w:rFonts w:ascii="Times New Roman" w:hAnsi="Times New Roman"/>
                <w:sz w:val="20"/>
                <w:szCs w:val="20"/>
              </w:rPr>
            </w:pPr>
            <w:r w:rsidRPr="00FA0E7C">
              <w:rPr>
                <w:rFonts w:ascii="Times New Roman" w:hAnsi="Times New Roman"/>
                <w:sz w:val="20"/>
                <w:szCs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jc w:val="center"/>
              <w:rPr>
                <w:rFonts w:ascii="Times New Roman" w:hAnsi="Times New Roman"/>
                <w:sz w:val="20"/>
                <w:szCs w:val="20"/>
              </w:rPr>
            </w:pPr>
            <w:r w:rsidRPr="00FA0E7C">
              <w:rPr>
                <w:rFonts w:ascii="Times New Roman" w:hAnsi="Times New Roman"/>
                <w:sz w:val="20"/>
                <w:szCs w:val="20"/>
              </w:rPr>
              <w:t>Один раз в год</w:t>
            </w:r>
          </w:p>
        </w:tc>
      </w:tr>
      <w:tr w:rsidR="00BF0EF8" w:rsidRPr="00FA0E7C">
        <w:trPr>
          <w:trHeight w:val="144"/>
        </w:trPr>
        <w:tc>
          <w:tcPr>
            <w:tcW w:w="566" w:type="dxa"/>
            <w:tcBorders>
              <w:top w:val="single" w:sz="4" w:space="0" w:color="auto"/>
              <w:left w:val="single" w:sz="4" w:space="0" w:color="auto"/>
              <w:bottom w:val="single" w:sz="4" w:space="0" w:color="auto"/>
              <w:right w:val="single" w:sz="4" w:space="0" w:color="auto"/>
            </w:tcBorders>
          </w:tcPr>
          <w:p w:rsidR="00BF0EF8" w:rsidRPr="00FA0E7C" w:rsidRDefault="00BF0EF8" w:rsidP="00F553A3">
            <w:pPr>
              <w:pStyle w:val="ConsPlusCell"/>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4</w:t>
            </w:r>
          </w:p>
        </w:tc>
        <w:tc>
          <w:tcPr>
            <w:tcW w:w="1842" w:type="dxa"/>
            <w:tcBorders>
              <w:top w:val="single" w:sz="4" w:space="0" w:color="auto"/>
              <w:left w:val="nil"/>
              <w:bottom w:val="single" w:sz="4" w:space="0" w:color="auto"/>
              <w:right w:val="single" w:sz="4" w:space="0" w:color="auto"/>
            </w:tcBorders>
          </w:tcPr>
          <w:p w:rsidR="00BF0EF8" w:rsidRPr="00FA0E7C" w:rsidRDefault="00BF0EF8" w:rsidP="00E0718C">
            <w:pPr>
              <w:pStyle w:val="ConsPlusCell"/>
              <w:rPr>
                <w:rFonts w:ascii="Times New Roman" w:hAnsi="Times New Roman" w:cs="Times New Roman"/>
                <w:sz w:val="20"/>
                <w:szCs w:val="20"/>
                <w:lang w:eastAsia="en-US"/>
              </w:rPr>
            </w:pPr>
            <w:r w:rsidRPr="00C6425A">
              <w:rPr>
                <w:rFonts w:ascii="Times New Roman" w:hAnsi="Times New Roman" w:cs="Times New Roman"/>
                <w:sz w:val="20"/>
                <w:szCs w:val="20"/>
                <w:lang w:eastAsia="en-US"/>
              </w:rPr>
              <w:t>Обновление содержания дошкольного образования</w:t>
            </w:r>
          </w:p>
        </w:tc>
        <w:tc>
          <w:tcPr>
            <w:tcW w:w="2126" w:type="dxa"/>
            <w:tcBorders>
              <w:top w:val="single" w:sz="4" w:space="0" w:color="auto"/>
              <w:left w:val="single" w:sz="4" w:space="0" w:color="auto"/>
              <w:bottom w:val="single" w:sz="4" w:space="0" w:color="auto"/>
              <w:right w:val="single" w:sz="4" w:space="0" w:color="auto"/>
            </w:tcBorders>
          </w:tcPr>
          <w:p w:rsidR="00BF0EF8" w:rsidRPr="00E879D0" w:rsidRDefault="00BF0EF8" w:rsidP="00E0718C">
            <w:pPr>
              <w:pStyle w:val="ConsPlusCell"/>
              <w:rPr>
                <w:rFonts w:ascii="Times New Roman" w:hAnsi="Times New Roman" w:cs="Times New Roman"/>
                <w:sz w:val="18"/>
                <w:szCs w:val="18"/>
                <w:lang w:eastAsia="en-US"/>
              </w:rPr>
            </w:pPr>
            <w:r w:rsidRPr="00E879D0">
              <w:rPr>
                <w:rFonts w:ascii="Times New Roman" w:hAnsi="Times New Roman" w:cs="Times New Roman"/>
                <w:sz w:val="18"/>
                <w:szCs w:val="18"/>
                <w:lang w:eastAsia="en-US"/>
              </w:rPr>
              <w:t>Удельный вес численности воспитанников дошкольных образовательных учреждений, обучающихся по программам, соответствующим требованиям федерального государственного образовательного стандарта дошкольного образования, в общей численности воспитанников дошкольных образовательных учреждений</w:t>
            </w:r>
          </w:p>
        </w:tc>
        <w:tc>
          <w:tcPr>
            <w:tcW w:w="1276"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процент</w:t>
            </w:r>
          </w:p>
        </w:tc>
        <w:tc>
          <w:tcPr>
            <w:tcW w:w="2817"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rPr>
                <w:rFonts w:ascii="Times New Roman" w:hAnsi="Times New Roman"/>
                <w:sz w:val="20"/>
                <w:szCs w:val="20"/>
                <w:lang w:eastAsia="en-US"/>
              </w:rPr>
            </w:pPr>
            <w:r w:rsidRPr="00FA0E7C">
              <w:rPr>
                <w:rFonts w:ascii="Times New Roman" w:hAnsi="Times New Roman"/>
                <w:sz w:val="20"/>
                <w:szCs w:val="20"/>
              </w:rPr>
              <w:t>Отношение численности воспитанников дошкольных образовательных учреждений, обучающихся по программам, соответствующим требованиям федерального государственного образовательного стандарта дошкольного образования, к общей численности воспитанников дошкольных образовательных учреждений * 100 процентов</w:t>
            </w:r>
          </w:p>
        </w:tc>
        <w:tc>
          <w:tcPr>
            <w:tcW w:w="1438" w:type="dxa"/>
            <w:gridSpan w:val="2"/>
            <w:tcBorders>
              <w:top w:val="single" w:sz="4" w:space="0" w:color="auto"/>
              <w:left w:val="single" w:sz="4" w:space="0" w:color="auto"/>
              <w:bottom w:val="single" w:sz="4" w:space="0" w:color="auto"/>
              <w:right w:val="single" w:sz="4" w:space="0" w:color="auto"/>
            </w:tcBorders>
            <w:vAlign w:val="center"/>
          </w:tcPr>
          <w:p w:rsidR="00BF0EF8" w:rsidRPr="00FA0E7C" w:rsidRDefault="00BF0EF8" w:rsidP="00E0718C">
            <w:pPr>
              <w:jc w:val="center"/>
              <w:rPr>
                <w:rFonts w:ascii="Times New Roman" w:hAnsi="Times New Roman"/>
                <w:sz w:val="20"/>
                <w:szCs w:val="20"/>
                <w:lang w:eastAsia="en-US"/>
              </w:rPr>
            </w:pPr>
            <w:r>
              <w:rPr>
                <w:rFonts w:ascii="Times New Roman" w:hAnsi="Times New Roman"/>
                <w:sz w:val="20"/>
                <w:szCs w:val="20"/>
              </w:rPr>
              <w:t>6</w:t>
            </w:r>
            <w:r w:rsidRPr="00FA0E7C">
              <w:rPr>
                <w:rFonts w:ascii="Times New Roman" w:hAnsi="Times New Roman"/>
                <w:sz w:val="20"/>
                <w:szCs w:val="20"/>
              </w:rPr>
              <w:t>0</w:t>
            </w:r>
          </w:p>
        </w:tc>
        <w:tc>
          <w:tcPr>
            <w:tcW w:w="2835" w:type="dxa"/>
            <w:tcBorders>
              <w:top w:val="single" w:sz="4" w:space="0" w:color="auto"/>
              <w:left w:val="single" w:sz="4" w:space="0" w:color="auto"/>
              <w:bottom w:val="single" w:sz="4" w:space="0" w:color="auto"/>
              <w:right w:val="single" w:sz="4" w:space="0" w:color="auto"/>
            </w:tcBorders>
            <w:vAlign w:val="center"/>
          </w:tcPr>
          <w:p w:rsidR="00BF0EF8" w:rsidRPr="00FA0E7C" w:rsidRDefault="00BF0EF8" w:rsidP="00E0718C">
            <w:pPr>
              <w:jc w:val="cente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vAlign w:val="center"/>
          </w:tcPr>
          <w:p w:rsidR="00BF0EF8" w:rsidRPr="00FA0E7C" w:rsidRDefault="00BF0EF8" w:rsidP="00E0718C">
            <w:pPr>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BF0EF8" w:rsidRPr="00FA0E7C">
        <w:trPr>
          <w:trHeight w:val="144"/>
        </w:trPr>
        <w:tc>
          <w:tcPr>
            <w:tcW w:w="566" w:type="dxa"/>
            <w:tcBorders>
              <w:top w:val="single" w:sz="4" w:space="0" w:color="auto"/>
              <w:left w:val="single" w:sz="4" w:space="0" w:color="auto"/>
              <w:bottom w:val="single" w:sz="4" w:space="0" w:color="auto"/>
              <w:right w:val="single" w:sz="4" w:space="0" w:color="auto"/>
            </w:tcBorders>
          </w:tcPr>
          <w:p w:rsidR="00BF0EF8" w:rsidRPr="00FA0E7C" w:rsidRDefault="00BF0EF8" w:rsidP="00F553A3">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5</w:t>
            </w:r>
          </w:p>
        </w:tc>
        <w:tc>
          <w:tcPr>
            <w:tcW w:w="1842" w:type="dxa"/>
            <w:tcBorders>
              <w:top w:val="single" w:sz="4" w:space="0" w:color="auto"/>
              <w:left w:val="nil"/>
              <w:bottom w:val="single" w:sz="4" w:space="0" w:color="auto"/>
              <w:right w:val="single" w:sz="4" w:space="0" w:color="auto"/>
            </w:tcBorders>
          </w:tcPr>
          <w:p w:rsidR="00BF0EF8" w:rsidRPr="00FA0E7C" w:rsidRDefault="00BF0EF8" w:rsidP="00814021">
            <w:pPr>
              <w:pStyle w:val="ConsPlusCell"/>
              <w:rPr>
                <w:rFonts w:ascii="Times New Roman" w:hAnsi="Times New Roman" w:cs="Times New Roman"/>
                <w:sz w:val="20"/>
                <w:szCs w:val="20"/>
                <w:lang w:eastAsia="en-US"/>
              </w:rPr>
            </w:pPr>
            <w:r w:rsidRPr="00FA0E7C">
              <w:rPr>
                <w:rFonts w:ascii="Times New Roman" w:hAnsi="Times New Roman" w:cs="Times New Roman"/>
                <w:sz w:val="20"/>
                <w:szCs w:val="20"/>
              </w:rPr>
              <w:t>Формирование системы профессиональной компетенции  современного педагога дошкольного образования</w:t>
            </w:r>
          </w:p>
        </w:tc>
        <w:tc>
          <w:tcPr>
            <w:tcW w:w="2126" w:type="dxa"/>
            <w:tcBorders>
              <w:top w:val="single" w:sz="4" w:space="0" w:color="auto"/>
              <w:left w:val="single" w:sz="4" w:space="0" w:color="auto"/>
              <w:bottom w:val="single" w:sz="4" w:space="0" w:color="auto"/>
              <w:right w:val="single" w:sz="4" w:space="0" w:color="auto"/>
            </w:tcBorders>
          </w:tcPr>
          <w:p w:rsidR="00BF0EF8" w:rsidRPr="003261CC" w:rsidRDefault="00BF0EF8" w:rsidP="00E0718C">
            <w:pPr>
              <w:pStyle w:val="af7"/>
              <w:suppressAutoHyphens/>
              <w:jc w:val="left"/>
              <w:rPr>
                <w:rFonts w:ascii="Times New Roman" w:hAnsi="Times New Roman" w:cs="Times New Roman"/>
                <w:sz w:val="18"/>
                <w:szCs w:val="18"/>
                <w:lang w:eastAsia="en-US"/>
              </w:rPr>
            </w:pPr>
            <w:r w:rsidRPr="003261CC">
              <w:rPr>
                <w:rFonts w:ascii="Times New Roman" w:hAnsi="Times New Roman" w:cs="Times New Roman"/>
                <w:sz w:val="18"/>
                <w:szCs w:val="18"/>
                <w:lang w:eastAsia="en-US"/>
              </w:rPr>
              <w:t>Удельный вес численности педагогических работников  дошкольных образовательных учреждений, имеющих педагогическое образование,  в общей численности педагогических работников дошкольных образовательных учреждений</w:t>
            </w:r>
          </w:p>
        </w:tc>
        <w:tc>
          <w:tcPr>
            <w:tcW w:w="1276"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процент</w:t>
            </w:r>
          </w:p>
        </w:tc>
        <w:tc>
          <w:tcPr>
            <w:tcW w:w="2817"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rPr>
                <w:rFonts w:ascii="Times New Roman" w:hAnsi="Times New Roman"/>
                <w:sz w:val="20"/>
                <w:szCs w:val="20"/>
              </w:rPr>
            </w:pPr>
            <w:r w:rsidRPr="00FA0E7C">
              <w:rPr>
                <w:rFonts w:ascii="Times New Roman" w:hAnsi="Times New Roman"/>
                <w:sz w:val="20"/>
                <w:szCs w:val="20"/>
              </w:rPr>
              <w:t>Отношение численности педагогических работников  дошкольных образовательных учреждений, имеющих педагогическое образование,  к общей численности педагогических работников дошкольных образовательных учреждений * 100 процентов</w:t>
            </w:r>
          </w:p>
          <w:p w:rsidR="00BF0EF8" w:rsidRPr="00FA0E7C" w:rsidRDefault="00BF0EF8" w:rsidP="00E0718C">
            <w:pPr>
              <w:rPr>
                <w:rFonts w:ascii="Times New Roman" w:hAnsi="Times New Roman"/>
                <w:sz w:val="20"/>
                <w:szCs w:val="20"/>
                <w:lang w:eastAsia="en-US"/>
              </w:rPr>
            </w:pPr>
          </w:p>
        </w:tc>
        <w:tc>
          <w:tcPr>
            <w:tcW w:w="1438" w:type="dxa"/>
            <w:gridSpan w:val="2"/>
            <w:tcBorders>
              <w:top w:val="single" w:sz="4" w:space="0" w:color="auto"/>
              <w:left w:val="single" w:sz="4" w:space="0" w:color="auto"/>
              <w:bottom w:val="single" w:sz="4" w:space="0" w:color="auto"/>
              <w:right w:val="single" w:sz="4" w:space="0" w:color="auto"/>
            </w:tcBorders>
            <w:vAlign w:val="center"/>
          </w:tcPr>
          <w:p w:rsidR="00BF0EF8" w:rsidRPr="00FA0E7C" w:rsidRDefault="00BF0EF8" w:rsidP="00E0718C">
            <w:pPr>
              <w:jc w:val="center"/>
              <w:rPr>
                <w:rFonts w:ascii="Times New Roman" w:hAnsi="Times New Roman"/>
                <w:sz w:val="20"/>
                <w:szCs w:val="20"/>
                <w:lang w:eastAsia="en-US"/>
              </w:rPr>
            </w:pPr>
            <w:r w:rsidRPr="00FA0E7C">
              <w:rPr>
                <w:rFonts w:ascii="Times New Roman" w:hAnsi="Times New Roman"/>
                <w:sz w:val="20"/>
                <w:szCs w:val="20"/>
              </w:rPr>
              <w:t>7</w:t>
            </w:r>
            <w:r>
              <w:rPr>
                <w:rFonts w:ascii="Times New Roman" w:hAnsi="Times New Roman"/>
                <w:sz w:val="20"/>
                <w:szCs w:val="20"/>
              </w:rPr>
              <w:t>5</w:t>
            </w:r>
          </w:p>
        </w:tc>
        <w:tc>
          <w:tcPr>
            <w:tcW w:w="2835" w:type="dxa"/>
            <w:tcBorders>
              <w:top w:val="single" w:sz="4" w:space="0" w:color="auto"/>
              <w:left w:val="single" w:sz="4" w:space="0" w:color="auto"/>
              <w:bottom w:val="single" w:sz="4" w:space="0" w:color="auto"/>
              <w:right w:val="single" w:sz="4" w:space="0" w:color="auto"/>
            </w:tcBorders>
            <w:vAlign w:val="center"/>
          </w:tcPr>
          <w:p w:rsidR="00BF0EF8" w:rsidRPr="00FA0E7C" w:rsidRDefault="00BF0EF8" w:rsidP="00E0718C">
            <w:pPr>
              <w:jc w:val="cente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vAlign w:val="center"/>
          </w:tcPr>
          <w:p w:rsidR="00BF0EF8" w:rsidRPr="00FA0E7C" w:rsidRDefault="00BF0EF8" w:rsidP="00E0718C">
            <w:pPr>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BF0EF8" w:rsidRPr="00FA0E7C">
        <w:trPr>
          <w:trHeight w:val="144"/>
        </w:trPr>
        <w:tc>
          <w:tcPr>
            <w:tcW w:w="566" w:type="dxa"/>
            <w:tcBorders>
              <w:top w:val="single" w:sz="4" w:space="0" w:color="auto"/>
              <w:left w:val="single" w:sz="4" w:space="0" w:color="auto"/>
              <w:bottom w:val="single" w:sz="4" w:space="0" w:color="auto"/>
              <w:right w:val="single" w:sz="4" w:space="0" w:color="auto"/>
            </w:tcBorders>
          </w:tcPr>
          <w:p w:rsidR="00BF0EF8" w:rsidRPr="00FA0E7C" w:rsidRDefault="00BF0EF8" w:rsidP="00F553A3">
            <w:pPr>
              <w:pStyle w:val="ConsPlusCell"/>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6</w:t>
            </w:r>
          </w:p>
        </w:tc>
        <w:tc>
          <w:tcPr>
            <w:tcW w:w="1842" w:type="dxa"/>
            <w:tcBorders>
              <w:top w:val="single" w:sz="4" w:space="0" w:color="auto"/>
              <w:left w:val="nil"/>
              <w:bottom w:val="single" w:sz="4" w:space="0" w:color="auto"/>
              <w:right w:val="single" w:sz="4" w:space="0" w:color="auto"/>
            </w:tcBorders>
          </w:tcPr>
          <w:p w:rsidR="00BF0EF8" w:rsidRPr="003261CC" w:rsidRDefault="00BF0EF8" w:rsidP="006F72A3">
            <w:pPr>
              <w:rPr>
                <w:rFonts w:ascii="Times New Roman" w:hAnsi="Times New Roman"/>
                <w:sz w:val="18"/>
                <w:szCs w:val="18"/>
              </w:rPr>
            </w:pPr>
            <w:r w:rsidRPr="003261CC">
              <w:rPr>
                <w:rFonts w:ascii="Times New Roman" w:hAnsi="Times New Roman"/>
                <w:sz w:val="18"/>
                <w:szCs w:val="18"/>
              </w:rPr>
              <w:t>Реализация мероприятий «Чистая вода»: установка озонофильтрующих систем «ОЗОН-М» (анализ воды, подбор фильтра, монтаж оборудования и внутренних систем водоснабжения и канализования) в дошкольных образовательных учреждениях</w:t>
            </w:r>
          </w:p>
        </w:tc>
        <w:tc>
          <w:tcPr>
            <w:tcW w:w="2126" w:type="dxa"/>
            <w:tcBorders>
              <w:top w:val="single" w:sz="4" w:space="0" w:color="auto"/>
              <w:left w:val="single" w:sz="4" w:space="0" w:color="auto"/>
              <w:bottom w:val="single" w:sz="4" w:space="0" w:color="auto"/>
              <w:right w:val="single" w:sz="4" w:space="0" w:color="auto"/>
            </w:tcBorders>
          </w:tcPr>
          <w:p w:rsidR="00BF0EF8" w:rsidRPr="00FA0E7C" w:rsidRDefault="00BF0EF8" w:rsidP="00BB4CF7">
            <w:pPr>
              <w:pStyle w:val="ConsPlusCell"/>
              <w:rPr>
                <w:rFonts w:ascii="Times New Roman" w:hAnsi="Times New Roman" w:cs="Times New Roman"/>
                <w:sz w:val="20"/>
                <w:szCs w:val="20"/>
                <w:lang w:eastAsia="en-US"/>
              </w:rPr>
            </w:pPr>
            <w:r w:rsidRPr="00C37FC5">
              <w:rPr>
                <w:rFonts w:ascii="Times New Roman" w:hAnsi="Times New Roman" w:cs="Times New Roman"/>
                <w:sz w:val="19"/>
                <w:szCs w:val="19"/>
                <w:lang w:eastAsia="en-US"/>
              </w:rPr>
              <w:t xml:space="preserve">Удельный вес дошкольных образовательных учреждений, </w:t>
            </w:r>
            <w:r>
              <w:rPr>
                <w:rFonts w:ascii="Times New Roman" w:hAnsi="Times New Roman" w:cs="Times New Roman"/>
                <w:sz w:val="19"/>
                <w:szCs w:val="19"/>
                <w:lang w:eastAsia="en-US"/>
              </w:rPr>
              <w:t>оборудованных системами</w:t>
            </w:r>
            <w:r w:rsidRPr="00C37FC5">
              <w:rPr>
                <w:rFonts w:ascii="Times New Roman" w:hAnsi="Times New Roman" w:cs="Times New Roman"/>
                <w:sz w:val="19"/>
                <w:szCs w:val="19"/>
                <w:lang w:eastAsia="en-US"/>
              </w:rPr>
              <w:t>,  в общей численности дошкольных образовательных учреждений</w:t>
            </w:r>
          </w:p>
        </w:tc>
        <w:tc>
          <w:tcPr>
            <w:tcW w:w="1276" w:type="dxa"/>
            <w:tcBorders>
              <w:top w:val="single" w:sz="4" w:space="0" w:color="auto"/>
              <w:left w:val="single" w:sz="4" w:space="0" w:color="auto"/>
              <w:bottom w:val="single" w:sz="4" w:space="0" w:color="auto"/>
              <w:right w:val="single" w:sz="4" w:space="0" w:color="auto"/>
            </w:tcBorders>
          </w:tcPr>
          <w:p w:rsidR="00BF0EF8" w:rsidRPr="00FA0E7C" w:rsidRDefault="00BF0EF8" w:rsidP="009C316B">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процент</w:t>
            </w:r>
          </w:p>
        </w:tc>
        <w:tc>
          <w:tcPr>
            <w:tcW w:w="2817" w:type="dxa"/>
            <w:tcBorders>
              <w:top w:val="single" w:sz="4" w:space="0" w:color="auto"/>
              <w:left w:val="single" w:sz="4" w:space="0" w:color="auto"/>
              <w:bottom w:val="single" w:sz="4" w:space="0" w:color="auto"/>
              <w:right w:val="single" w:sz="4" w:space="0" w:color="auto"/>
            </w:tcBorders>
          </w:tcPr>
          <w:p w:rsidR="00BF0EF8" w:rsidRPr="00FA0E7C" w:rsidRDefault="00BF0EF8" w:rsidP="00BB4CF7">
            <w:pPr>
              <w:rPr>
                <w:rFonts w:ascii="Times New Roman" w:hAnsi="Times New Roman"/>
                <w:sz w:val="20"/>
                <w:szCs w:val="20"/>
              </w:rPr>
            </w:pPr>
            <w:r w:rsidRPr="00FA0E7C">
              <w:rPr>
                <w:rFonts w:ascii="Times New Roman" w:hAnsi="Times New Roman"/>
                <w:sz w:val="20"/>
                <w:szCs w:val="20"/>
              </w:rPr>
              <w:t xml:space="preserve">Отношение численности дошкольных образовательных учреждений, </w:t>
            </w:r>
            <w:r>
              <w:rPr>
                <w:rFonts w:ascii="Times New Roman" w:hAnsi="Times New Roman"/>
                <w:sz w:val="20"/>
                <w:szCs w:val="20"/>
              </w:rPr>
              <w:t>оснащенных системами,</w:t>
            </w:r>
            <w:r w:rsidRPr="00FA0E7C">
              <w:rPr>
                <w:rFonts w:ascii="Times New Roman" w:hAnsi="Times New Roman"/>
                <w:sz w:val="20"/>
                <w:szCs w:val="20"/>
              </w:rPr>
              <w:t xml:space="preserve"> к общей численности дошкольных образовательных учреждений * 100 процентов</w:t>
            </w:r>
          </w:p>
          <w:p w:rsidR="00BF0EF8" w:rsidRPr="00FA0E7C" w:rsidRDefault="00BF0EF8" w:rsidP="009C316B">
            <w:pPr>
              <w:rPr>
                <w:rFonts w:ascii="Times New Roman" w:hAnsi="Times New Roman"/>
                <w:sz w:val="20"/>
                <w:szCs w:val="20"/>
                <w:lang w:eastAsia="en-US"/>
              </w:rPr>
            </w:pPr>
          </w:p>
        </w:tc>
        <w:tc>
          <w:tcPr>
            <w:tcW w:w="1438" w:type="dxa"/>
            <w:gridSpan w:val="2"/>
            <w:tcBorders>
              <w:top w:val="single" w:sz="4" w:space="0" w:color="auto"/>
              <w:left w:val="single" w:sz="4" w:space="0" w:color="auto"/>
              <w:bottom w:val="single" w:sz="4" w:space="0" w:color="auto"/>
              <w:right w:val="single" w:sz="4" w:space="0" w:color="auto"/>
            </w:tcBorders>
            <w:vAlign w:val="center"/>
          </w:tcPr>
          <w:p w:rsidR="00BF0EF8" w:rsidRPr="00FA0E7C" w:rsidRDefault="00BF0EF8" w:rsidP="009C316B">
            <w:pPr>
              <w:jc w:val="center"/>
              <w:rPr>
                <w:rFonts w:ascii="Times New Roman" w:hAnsi="Times New Roman"/>
                <w:sz w:val="20"/>
                <w:szCs w:val="20"/>
                <w:lang w:eastAsia="en-US"/>
              </w:rPr>
            </w:pPr>
            <w:r w:rsidRPr="00FA0E7C">
              <w:rPr>
                <w:rFonts w:ascii="Times New Roman" w:hAnsi="Times New Roman"/>
                <w:sz w:val="20"/>
                <w:szCs w:val="20"/>
              </w:rPr>
              <w:t>100</w:t>
            </w:r>
          </w:p>
        </w:tc>
        <w:tc>
          <w:tcPr>
            <w:tcW w:w="2835" w:type="dxa"/>
            <w:tcBorders>
              <w:top w:val="single" w:sz="4" w:space="0" w:color="auto"/>
              <w:left w:val="single" w:sz="4" w:space="0" w:color="auto"/>
              <w:bottom w:val="single" w:sz="4" w:space="0" w:color="auto"/>
              <w:right w:val="single" w:sz="4" w:space="0" w:color="auto"/>
            </w:tcBorders>
            <w:vAlign w:val="center"/>
          </w:tcPr>
          <w:p w:rsidR="00BF0EF8" w:rsidRPr="00FA0E7C" w:rsidRDefault="00BF0EF8" w:rsidP="009C316B">
            <w:pPr>
              <w:jc w:val="cente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vAlign w:val="center"/>
          </w:tcPr>
          <w:p w:rsidR="00BF0EF8" w:rsidRPr="00FA0E7C" w:rsidRDefault="00BF0EF8" w:rsidP="009C316B">
            <w:pPr>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BF0EF8" w:rsidRPr="00FA0E7C">
        <w:trPr>
          <w:trHeight w:val="144"/>
        </w:trPr>
        <w:tc>
          <w:tcPr>
            <w:tcW w:w="14884" w:type="dxa"/>
            <w:gridSpan w:val="9"/>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u w:val="single"/>
                <w:lang w:eastAsia="en-US"/>
              </w:rPr>
            </w:pPr>
            <w:r w:rsidRPr="00FA0E7C">
              <w:rPr>
                <w:rFonts w:ascii="Times New Roman" w:hAnsi="Times New Roman" w:cs="Times New Roman"/>
                <w:sz w:val="20"/>
                <w:szCs w:val="20"/>
                <w:u w:val="single"/>
                <w:lang w:eastAsia="en-US"/>
              </w:rPr>
              <w:t>Подпрограмма «Общее образование»</w:t>
            </w:r>
          </w:p>
        </w:tc>
      </w:tr>
      <w:tr w:rsidR="00BF0EF8" w:rsidRPr="00FA0E7C">
        <w:trPr>
          <w:trHeight w:val="144"/>
        </w:trPr>
        <w:tc>
          <w:tcPr>
            <w:tcW w:w="566" w:type="dxa"/>
            <w:vMerge w:val="restart"/>
            <w:tcBorders>
              <w:top w:val="single" w:sz="4" w:space="0" w:color="auto"/>
              <w:left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1.</w:t>
            </w:r>
          </w:p>
        </w:tc>
        <w:tc>
          <w:tcPr>
            <w:tcW w:w="1842" w:type="dxa"/>
            <w:vMerge w:val="restart"/>
            <w:tcBorders>
              <w:top w:val="single" w:sz="4" w:space="0" w:color="auto"/>
              <w:left w:val="nil"/>
              <w:right w:val="single" w:sz="4" w:space="0" w:color="auto"/>
            </w:tcBorders>
          </w:tcPr>
          <w:p w:rsidR="00BF0EF8" w:rsidRPr="00FA0E7C" w:rsidRDefault="00BF0EF8" w:rsidP="00E0718C">
            <w:pPr>
              <w:pStyle w:val="18"/>
              <w:ind w:firstLine="0"/>
              <w:rPr>
                <w:sz w:val="20"/>
              </w:rPr>
            </w:pPr>
            <w:r w:rsidRPr="00C6425A">
              <w:rPr>
                <w:sz w:val="20"/>
              </w:rPr>
              <w:t>Увеличение доли обучающихся по  федеральным государственным образовательным стандартам</w:t>
            </w: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982049">
            <w:pPr>
              <w:pStyle w:val="ConsPlusCell"/>
              <w:rPr>
                <w:rFonts w:ascii="Times New Roman" w:hAnsi="Times New Roman" w:cs="Times New Roman"/>
                <w:sz w:val="18"/>
                <w:szCs w:val="18"/>
              </w:rPr>
            </w:pPr>
            <w:r w:rsidRPr="00A17A86">
              <w:rPr>
                <w:rFonts w:ascii="Times New Roman" w:hAnsi="Times New Roman" w:cs="Times New Roman"/>
                <w:sz w:val="18"/>
                <w:szCs w:val="18"/>
              </w:rPr>
              <w:t>Дети от 6,5 до 18 лет (чел.)</w:t>
            </w: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982049">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Чел.</w:t>
            </w:r>
          </w:p>
        </w:tc>
        <w:tc>
          <w:tcPr>
            <w:tcW w:w="2817" w:type="dxa"/>
            <w:tcBorders>
              <w:top w:val="single" w:sz="4" w:space="0" w:color="auto"/>
              <w:left w:val="single" w:sz="4" w:space="0" w:color="auto"/>
              <w:bottom w:val="single" w:sz="4" w:space="0" w:color="auto"/>
              <w:right w:val="single" w:sz="4" w:space="0" w:color="auto"/>
            </w:tcBorders>
          </w:tcPr>
          <w:p w:rsidR="00BF0EF8" w:rsidRPr="00FA0E7C" w:rsidRDefault="00BF0EF8" w:rsidP="00B7392C">
            <w:pPr>
              <w:pStyle w:val="16"/>
              <w:suppressAutoHyphens/>
              <w:ind w:left="0"/>
              <w:jc w:val="center"/>
              <w:rPr>
                <w:sz w:val="20"/>
                <w:szCs w:val="20"/>
                <w:lang w:eastAsia="en-US"/>
              </w:rPr>
            </w:pPr>
            <w:r w:rsidRPr="00FA0E7C">
              <w:rPr>
                <w:sz w:val="20"/>
                <w:szCs w:val="20"/>
                <w:lang w:eastAsia="en-US"/>
              </w:rPr>
              <w:t>Количество детей</w:t>
            </w:r>
          </w:p>
        </w:tc>
        <w:tc>
          <w:tcPr>
            <w:tcW w:w="1438" w:type="dxa"/>
            <w:gridSpan w:val="2"/>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aa"/>
              <w:suppressAutoHyphens/>
              <w:jc w:val="center"/>
              <w:rPr>
                <w:rFonts w:ascii="Times New Roman" w:hAnsi="Times New Roman"/>
                <w:sz w:val="20"/>
                <w:lang w:val="ru-RU" w:eastAsia="en-US"/>
              </w:rPr>
            </w:pPr>
            <w:r>
              <w:rPr>
                <w:rFonts w:ascii="Times New Roman" w:hAnsi="Times New Roman"/>
                <w:sz w:val="20"/>
                <w:lang w:val="ru-RU" w:eastAsia="en-US"/>
              </w:rPr>
              <w:t>65</w:t>
            </w:r>
            <w:r w:rsidR="00957932">
              <w:rPr>
                <w:rFonts w:ascii="Times New Roman" w:hAnsi="Times New Roman"/>
                <w:sz w:val="20"/>
                <w:lang w:val="ru-RU" w:eastAsia="en-US"/>
              </w:rPr>
              <w:t>82</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B7392C">
            <w:pPr>
              <w:suppressAutoHyphens/>
              <w:jc w:val="cente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B7392C">
            <w:pPr>
              <w:suppressAutoHyphens/>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BF0EF8" w:rsidRPr="00FA0E7C">
        <w:trPr>
          <w:trHeight w:val="144"/>
        </w:trPr>
        <w:tc>
          <w:tcPr>
            <w:tcW w:w="566" w:type="dxa"/>
            <w:vMerge/>
            <w:tcBorders>
              <w:left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p>
        </w:tc>
        <w:tc>
          <w:tcPr>
            <w:tcW w:w="1842" w:type="dxa"/>
            <w:vMerge/>
            <w:tcBorders>
              <w:left w:val="nil"/>
              <w:right w:val="single" w:sz="4" w:space="0" w:color="auto"/>
            </w:tcBorders>
          </w:tcPr>
          <w:p w:rsidR="00BF0EF8" w:rsidRPr="00FA0E7C" w:rsidRDefault="00BF0EF8" w:rsidP="00E0718C">
            <w:pPr>
              <w:pStyle w:val="18"/>
              <w:ind w:firstLine="0"/>
              <w:rPr>
                <w:sz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BF0EF8" w:rsidRDefault="00BF0EF8" w:rsidP="00982049">
            <w:pPr>
              <w:pStyle w:val="ConsPlusCell"/>
              <w:rPr>
                <w:rFonts w:ascii="Times New Roman" w:hAnsi="Times New Roman" w:cs="Times New Roman"/>
                <w:sz w:val="19"/>
                <w:szCs w:val="19"/>
                <w:lang w:eastAsia="en-US"/>
              </w:rPr>
            </w:pPr>
            <w:r w:rsidRPr="003261CC">
              <w:rPr>
                <w:rFonts w:ascii="Times New Roman" w:hAnsi="Times New Roman" w:cs="Times New Roman"/>
                <w:sz w:val="19"/>
                <w:szCs w:val="19"/>
                <w:lang w:eastAsia="en-US"/>
              </w:rPr>
              <w:t>Отношение средней заработной платы педагогических работников муниципальных образовательных организаций общего образования к среднемесячному доходу от трудовой деятельности, (%)</w:t>
            </w:r>
          </w:p>
          <w:p w:rsidR="003261CC" w:rsidRPr="003261CC" w:rsidRDefault="003261CC" w:rsidP="00982049">
            <w:pPr>
              <w:pStyle w:val="ConsPlusCell"/>
              <w:rPr>
                <w:rFonts w:ascii="Times New Roman" w:hAnsi="Times New Roman" w:cs="Times New Roman"/>
                <w:sz w:val="19"/>
                <w:szCs w:val="19"/>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982049">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2817" w:type="dxa"/>
            <w:tcBorders>
              <w:top w:val="single" w:sz="4" w:space="0" w:color="auto"/>
              <w:left w:val="single" w:sz="4" w:space="0" w:color="auto"/>
              <w:bottom w:val="single" w:sz="4" w:space="0" w:color="auto"/>
              <w:right w:val="single" w:sz="4" w:space="0" w:color="auto"/>
            </w:tcBorders>
          </w:tcPr>
          <w:p w:rsidR="00BF0EF8" w:rsidRPr="00334707" w:rsidRDefault="00BF0EF8" w:rsidP="00323731">
            <w:pPr>
              <w:rPr>
                <w:rFonts w:ascii="Times New Roman" w:hAnsi="Times New Roman"/>
                <w:sz w:val="19"/>
                <w:szCs w:val="19"/>
              </w:rPr>
            </w:pPr>
            <w:r w:rsidRPr="00334707">
              <w:rPr>
                <w:rFonts w:ascii="Times New Roman" w:hAnsi="Times New Roman"/>
                <w:sz w:val="19"/>
                <w:szCs w:val="19"/>
              </w:rPr>
              <w:t xml:space="preserve">Отношение средней заработной платы педагогических работников общеобразовательных организаций к </w:t>
            </w:r>
            <w:r>
              <w:rPr>
                <w:rFonts w:ascii="Times New Roman" w:hAnsi="Times New Roman"/>
                <w:sz w:val="19"/>
                <w:szCs w:val="19"/>
              </w:rPr>
              <w:t>среднемесячному доходу от трудовой деятельности</w:t>
            </w:r>
            <w:r w:rsidRPr="00334707">
              <w:rPr>
                <w:rFonts w:ascii="Times New Roman" w:hAnsi="Times New Roman"/>
                <w:sz w:val="19"/>
                <w:szCs w:val="19"/>
              </w:rPr>
              <w:t>× 100 процентов</w:t>
            </w:r>
          </w:p>
        </w:tc>
        <w:tc>
          <w:tcPr>
            <w:tcW w:w="1438" w:type="dxa"/>
            <w:gridSpan w:val="2"/>
            <w:tcBorders>
              <w:top w:val="single" w:sz="4" w:space="0" w:color="auto"/>
              <w:left w:val="single" w:sz="4" w:space="0" w:color="auto"/>
              <w:bottom w:val="single" w:sz="4" w:space="0" w:color="auto"/>
              <w:right w:val="single" w:sz="4" w:space="0" w:color="auto"/>
            </w:tcBorders>
          </w:tcPr>
          <w:p w:rsidR="00BF0EF8" w:rsidRPr="00FA0E7C" w:rsidRDefault="008B3CFB" w:rsidP="006F72A3">
            <w:pPr>
              <w:suppressAutoHyphens/>
              <w:autoSpaceDE w:val="0"/>
              <w:autoSpaceDN w:val="0"/>
              <w:adjustRightInd w:val="0"/>
              <w:jc w:val="center"/>
              <w:rPr>
                <w:rFonts w:ascii="Times New Roman" w:hAnsi="Times New Roman"/>
                <w:sz w:val="20"/>
                <w:szCs w:val="20"/>
              </w:rPr>
            </w:pPr>
            <w:r>
              <w:rPr>
                <w:rFonts w:ascii="Times New Roman" w:hAnsi="Times New Roman"/>
                <w:sz w:val="20"/>
                <w:szCs w:val="20"/>
              </w:rPr>
              <w:t>124,8</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6F72A3">
            <w:pPr>
              <w:autoSpaceDE w:val="0"/>
              <w:autoSpaceDN w:val="0"/>
              <w:adjustRightInd w:val="0"/>
              <w:jc w:val="both"/>
              <w:rPr>
                <w:rFonts w:ascii="Times New Roman" w:hAnsi="Times New Roman"/>
                <w:sz w:val="20"/>
                <w:szCs w:val="20"/>
              </w:rPr>
            </w:pPr>
            <w:r w:rsidRPr="00FA0E7C">
              <w:rPr>
                <w:rFonts w:ascii="Times New Roman" w:hAnsi="Times New Roman"/>
                <w:sz w:val="20"/>
                <w:szCs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6F72A3">
            <w:pPr>
              <w:autoSpaceDE w:val="0"/>
              <w:autoSpaceDN w:val="0"/>
              <w:adjustRightInd w:val="0"/>
              <w:jc w:val="center"/>
              <w:rPr>
                <w:rFonts w:ascii="Times New Roman" w:hAnsi="Times New Roman"/>
                <w:sz w:val="20"/>
                <w:szCs w:val="20"/>
              </w:rPr>
            </w:pPr>
            <w:r w:rsidRPr="00FA0E7C">
              <w:rPr>
                <w:rFonts w:ascii="Times New Roman" w:hAnsi="Times New Roman"/>
                <w:sz w:val="20"/>
                <w:szCs w:val="20"/>
              </w:rPr>
              <w:t>Один раз в квартал</w:t>
            </w:r>
          </w:p>
        </w:tc>
      </w:tr>
      <w:tr w:rsidR="00BF0EF8" w:rsidRPr="00FA0E7C">
        <w:trPr>
          <w:trHeight w:val="144"/>
        </w:trPr>
        <w:tc>
          <w:tcPr>
            <w:tcW w:w="566" w:type="dxa"/>
            <w:vMerge/>
            <w:tcBorders>
              <w:left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p>
        </w:tc>
        <w:tc>
          <w:tcPr>
            <w:tcW w:w="1842" w:type="dxa"/>
            <w:vMerge/>
            <w:tcBorders>
              <w:left w:val="nil"/>
              <w:right w:val="single" w:sz="4" w:space="0" w:color="auto"/>
            </w:tcBorders>
          </w:tcPr>
          <w:p w:rsidR="00BF0EF8" w:rsidRPr="00FA0E7C" w:rsidRDefault="00BF0EF8" w:rsidP="00C6425A">
            <w:pPr>
              <w:pStyle w:val="18"/>
              <w:ind w:firstLine="0"/>
              <w:rPr>
                <w:sz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3261CC" w:rsidRDefault="00BF0EF8" w:rsidP="00982049">
            <w:pPr>
              <w:pStyle w:val="ConsPlusCell"/>
              <w:rPr>
                <w:rFonts w:ascii="Times New Roman" w:hAnsi="Times New Roman" w:cs="Times New Roman"/>
                <w:sz w:val="20"/>
                <w:szCs w:val="20"/>
                <w:lang w:eastAsia="en-US"/>
              </w:rPr>
            </w:pPr>
            <w:r w:rsidRPr="003261CC">
              <w:rPr>
                <w:rFonts w:ascii="Times New Roman" w:hAnsi="Times New Roman" w:cs="Times New Roman"/>
                <w:sz w:val="20"/>
                <w:szCs w:val="20"/>
                <w:lang w:eastAsia="en-US"/>
              </w:rPr>
              <w:t>Удельный вес численности обучающихся в образовательных организациях общего образования в соответствии с федеральными государственными образовательными стандартами в общей численности обучающихся в образовательных организациях общего образования, (%)</w:t>
            </w: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982049">
            <w:pPr>
              <w:pStyle w:val="ConsPlusCell"/>
              <w:jc w:val="center"/>
              <w:rPr>
                <w:rFonts w:ascii="Times New Roman" w:hAnsi="Times New Roman" w:cs="Times New Roman"/>
                <w:sz w:val="18"/>
                <w:szCs w:val="18"/>
              </w:rPr>
            </w:pPr>
            <w:r>
              <w:rPr>
                <w:rFonts w:ascii="Times New Roman" w:hAnsi="Times New Roman" w:cs="Times New Roman"/>
                <w:sz w:val="18"/>
                <w:szCs w:val="18"/>
              </w:rPr>
              <w:t>%</w:t>
            </w:r>
          </w:p>
        </w:tc>
        <w:tc>
          <w:tcPr>
            <w:tcW w:w="2817"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16"/>
              <w:suppressAutoHyphens/>
              <w:ind w:left="0"/>
              <w:rPr>
                <w:sz w:val="20"/>
                <w:szCs w:val="20"/>
                <w:lang w:eastAsia="en-US"/>
              </w:rPr>
            </w:pPr>
            <w:r w:rsidRPr="00FA0E7C">
              <w:rPr>
                <w:sz w:val="20"/>
                <w:szCs w:val="20"/>
                <w:lang w:eastAsia="en-US"/>
              </w:rPr>
              <w:t>Отношение численности обучающихся по федеральным государственным образовательным стандартам  к общей численности обучающихся по программам общего образования</w:t>
            </w:r>
          </w:p>
        </w:tc>
        <w:tc>
          <w:tcPr>
            <w:tcW w:w="1438" w:type="dxa"/>
            <w:gridSpan w:val="2"/>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aa"/>
              <w:suppressAutoHyphens/>
              <w:jc w:val="center"/>
              <w:rPr>
                <w:rFonts w:ascii="Times New Roman" w:hAnsi="Times New Roman"/>
                <w:sz w:val="20"/>
                <w:lang w:val="ru-RU" w:eastAsia="en-US"/>
              </w:rPr>
            </w:pPr>
            <w:r>
              <w:rPr>
                <w:rFonts w:ascii="Times New Roman" w:hAnsi="Times New Roman"/>
                <w:sz w:val="20"/>
                <w:lang w:val="ru-RU" w:eastAsia="en-US"/>
              </w:rPr>
              <w:t>6</w:t>
            </w:r>
            <w:r w:rsidR="008C66BE">
              <w:rPr>
                <w:rFonts w:ascii="Times New Roman" w:hAnsi="Times New Roman"/>
                <w:sz w:val="20"/>
                <w:lang w:val="ru-RU" w:eastAsia="en-US"/>
              </w:rPr>
              <w:t>8,9</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suppressAutoHyphens/>
              <w:rPr>
                <w:rFonts w:ascii="Times New Roman" w:hAnsi="Times New Roman"/>
                <w:sz w:val="20"/>
                <w:szCs w:val="20"/>
              </w:rPr>
            </w:pPr>
            <w:r w:rsidRPr="00FA0E7C">
              <w:rPr>
                <w:rFonts w:ascii="Times New Roman" w:hAnsi="Times New Roman"/>
                <w:sz w:val="20"/>
                <w:szCs w:val="20"/>
              </w:rPr>
              <w:t>Данные государственной статистическо</w:t>
            </w:r>
            <w:r>
              <w:rPr>
                <w:rFonts w:ascii="Times New Roman" w:hAnsi="Times New Roman"/>
                <w:sz w:val="20"/>
                <w:szCs w:val="20"/>
              </w:rPr>
              <w:t xml:space="preserve">й отчетности </w:t>
            </w:r>
          </w:p>
          <w:p w:rsidR="00BF0EF8" w:rsidRPr="00FA0E7C" w:rsidRDefault="00BF0EF8" w:rsidP="00E0718C">
            <w:pPr>
              <w:suppressAutoHyphens/>
              <w:rPr>
                <w:rFonts w:ascii="Times New Roman" w:hAnsi="Times New Roman"/>
                <w:sz w:val="20"/>
                <w:szCs w:val="20"/>
                <w:lang w:eastAsia="en-US"/>
              </w:rPr>
            </w:pP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suppressAutoHyphens/>
              <w:rPr>
                <w:rFonts w:ascii="Times New Roman" w:hAnsi="Times New Roman"/>
                <w:sz w:val="20"/>
                <w:szCs w:val="20"/>
                <w:lang w:eastAsia="en-US"/>
              </w:rPr>
            </w:pPr>
            <w:r w:rsidRPr="00FA0E7C">
              <w:rPr>
                <w:rFonts w:ascii="Times New Roman" w:hAnsi="Times New Roman"/>
                <w:sz w:val="20"/>
                <w:szCs w:val="20"/>
              </w:rPr>
              <w:t>Один раз в год</w:t>
            </w:r>
          </w:p>
        </w:tc>
      </w:tr>
      <w:tr w:rsidR="00BF0EF8" w:rsidRPr="00FA0E7C">
        <w:trPr>
          <w:trHeight w:val="144"/>
        </w:trPr>
        <w:tc>
          <w:tcPr>
            <w:tcW w:w="566" w:type="dxa"/>
            <w:vMerge/>
            <w:tcBorders>
              <w:left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p>
        </w:tc>
        <w:tc>
          <w:tcPr>
            <w:tcW w:w="1842" w:type="dxa"/>
            <w:vMerge/>
            <w:tcBorders>
              <w:left w:val="nil"/>
              <w:right w:val="single" w:sz="4" w:space="0" w:color="auto"/>
            </w:tcBorders>
          </w:tcPr>
          <w:p w:rsidR="00BF0EF8" w:rsidRPr="00FA0E7C" w:rsidRDefault="00BF0EF8" w:rsidP="00C6425A">
            <w:pPr>
              <w:pStyle w:val="18"/>
              <w:ind w:firstLine="0"/>
              <w:rPr>
                <w:sz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3261CC" w:rsidRDefault="00BF0EF8" w:rsidP="00FE3E9A">
            <w:pPr>
              <w:pStyle w:val="ConsPlusCell"/>
              <w:rPr>
                <w:rFonts w:ascii="Times New Roman" w:hAnsi="Times New Roman" w:cs="Times New Roman"/>
                <w:sz w:val="20"/>
                <w:szCs w:val="20"/>
                <w:lang w:eastAsia="en-US"/>
              </w:rPr>
            </w:pPr>
            <w:r w:rsidRPr="003261CC">
              <w:rPr>
                <w:rFonts w:ascii="Times New Roman" w:hAnsi="Times New Roman" w:cs="Times New Roman"/>
                <w:sz w:val="20"/>
                <w:szCs w:val="20"/>
                <w:lang w:eastAsia="en-US"/>
              </w:rPr>
              <w:t>Доля обучающихся муниципальных общеобразовательных организаций, которым предоставлена возможность обучаться в соответствии с основными современными требованиями, в общей численности обучающихся, (%)</w:t>
            </w: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FE3E9A">
            <w:pPr>
              <w:pStyle w:val="ConsPlusCell"/>
              <w:jc w:val="center"/>
              <w:rPr>
                <w:rFonts w:ascii="Times New Roman" w:hAnsi="Times New Roman" w:cs="Times New Roman"/>
                <w:sz w:val="18"/>
                <w:szCs w:val="18"/>
              </w:rPr>
            </w:pPr>
            <w:r>
              <w:rPr>
                <w:rFonts w:ascii="Times New Roman" w:hAnsi="Times New Roman" w:cs="Times New Roman"/>
                <w:sz w:val="18"/>
                <w:szCs w:val="18"/>
              </w:rPr>
              <w:t>%</w:t>
            </w:r>
          </w:p>
        </w:tc>
        <w:tc>
          <w:tcPr>
            <w:tcW w:w="2817"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pStyle w:val="ConsPlusNormal"/>
              <w:suppressAutoHyphens/>
              <w:rPr>
                <w:rFonts w:ascii="Times New Roman" w:hAnsi="Times New Roman" w:cs="Times New Roman"/>
                <w:lang w:eastAsia="en-US"/>
              </w:rPr>
            </w:pPr>
            <w:r w:rsidRPr="00FA0E7C">
              <w:rPr>
                <w:rFonts w:ascii="Times New Roman" w:hAnsi="Times New Roman" w:cs="Times New Roman"/>
                <w:lang w:eastAsia="en-US"/>
              </w:rPr>
              <w:t>Отношение численности обучающихся муниципальных общеобразовательных учреждений, которым предоставлена возможность обучаться в соответствии с основными современными требованиями, в общей численности обучающихся общеобразовательных учреждений</w:t>
            </w:r>
            <w:r>
              <w:rPr>
                <w:rFonts w:ascii="Times New Roman" w:hAnsi="Times New Roman" w:cs="Times New Roman"/>
                <w:lang w:eastAsia="en-US"/>
              </w:rPr>
              <w:t xml:space="preserve"> х100 процентов</w:t>
            </w:r>
          </w:p>
        </w:tc>
        <w:tc>
          <w:tcPr>
            <w:tcW w:w="1438" w:type="dxa"/>
            <w:gridSpan w:val="2"/>
            <w:tcBorders>
              <w:top w:val="single" w:sz="4" w:space="0" w:color="auto"/>
              <w:left w:val="single" w:sz="4" w:space="0" w:color="auto"/>
              <w:bottom w:val="single" w:sz="4" w:space="0" w:color="auto"/>
              <w:right w:val="single" w:sz="4" w:space="0" w:color="auto"/>
            </w:tcBorders>
          </w:tcPr>
          <w:p w:rsidR="00BF0EF8" w:rsidRPr="00FA0E7C" w:rsidRDefault="00BF0EF8" w:rsidP="00FE3E9A">
            <w:pPr>
              <w:suppressAutoHyphens/>
              <w:autoSpaceDE w:val="0"/>
              <w:autoSpaceDN w:val="0"/>
              <w:adjustRightInd w:val="0"/>
              <w:jc w:val="center"/>
              <w:rPr>
                <w:rFonts w:ascii="Times New Roman" w:hAnsi="Times New Roman"/>
                <w:sz w:val="20"/>
                <w:szCs w:val="20"/>
                <w:lang w:eastAsia="en-US"/>
              </w:rPr>
            </w:pPr>
            <w:r>
              <w:rPr>
                <w:rFonts w:ascii="Times New Roman" w:hAnsi="Times New Roman"/>
                <w:sz w:val="20"/>
                <w:szCs w:val="20"/>
              </w:rPr>
              <w:t>87</w:t>
            </w:r>
            <w:r w:rsidRPr="00FA0E7C">
              <w:rPr>
                <w:rFonts w:ascii="Times New Roman" w:hAnsi="Times New Roman"/>
                <w:sz w:val="20"/>
                <w:szCs w:val="20"/>
              </w:rPr>
              <w:t>,5</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suppressAutoHyphens/>
              <w:autoSpaceDE w:val="0"/>
              <w:autoSpaceDN w:val="0"/>
              <w:adjustRightInd w:val="0"/>
              <w:rPr>
                <w:rFonts w:ascii="Times New Roman" w:hAnsi="Times New Roman"/>
                <w:sz w:val="20"/>
                <w:szCs w:val="20"/>
                <w:lang w:eastAsia="en-US"/>
              </w:rPr>
            </w:pPr>
            <w:r w:rsidRPr="00FA0E7C">
              <w:rPr>
                <w:rFonts w:ascii="Times New Roman" w:hAnsi="Times New Roman"/>
                <w:sz w:val="20"/>
                <w:szCs w:val="20"/>
              </w:rPr>
              <w:t xml:space="preserve">Специальное мониторинговое исследование, форма государственной статистической отчетности </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suppressAutoHyphens/>
              <w:rPr>
                <w:rFonts w:ascii="Times New Roman" w:hAnsi="Times New Roman"/>
                <w:sz w:val="20"/>
                <w:szCs w:val="20"/>
                <w:lang w:eastAsia="en-US"/>
              </w:rPr>
            </w:pPr>
            <w:r w:rsidRPr="00FA0E7C">
              <w:rPr>
                <w:rFonts w:ascii="Times New Roman" w:hAnsi="Times New Roman"/>
                <w:sz w:val="20"/>
                <w:szCs w:val="20"/>
              </w:rPr>
              <w:t>Один раз в год</w:t>
            </w:r>
          </w:p>
        </w:tc>
      </w:tr>
      <w:tr w:rsidR="00BF0EF8" w:rsidRPr="00FA0E7C">
        <w:trPr>
          <w:trHeight w:val="144"/>
        </w:trPr>
        <w:tc>
          <w:tcPr>
            <w:tcW w:w="566" w:type="dxa"/>
            <w:vMerge/>
            <w:tcBorders>
              <w:left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p>
        </w:tc>
        <w:tc>
          <w:tcPr>
            <w:tcW w:w="1842" w:type="dxa"/>
            <w:vMerge/>
            <w:tcBorders>
              <w:left w:val="nil"/>
              <w:right w:val="single" w:sz="4" w:space="0" w:color="auto"/>
            </w:tcBorders>
          </w:tcPr>
          <w:p w:rsidR="00BF0EF8" w:rsidRPr="00FA0E7C" w:rsidRDefault="00BF0EF8" w:rsidP="00C6425A">
            <w:pPr>
              <w:pStyle w:val="18"/>
              <w:ind w:firstLine="0"/>
              <w:rPr>
                <w:sz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FE3E9A">
            <w:pPr>
              <w:pStyle w:val="ConsPlusCell"/>
              <w:rPr>
                <w:rFonts w:ascii="Times New Roman" w:hAnsi="Times New Roman" w:cs="Times New Roman"/>
                <w:color w:val="FF0000"/>
                <w:sz w:val="18"/>
                <w:szCs w:val="18"/>
              </w:rPr>
            </w:pPr>
            <w:r w:rsidRPr="00A17A86">
              <w:rPr>
                <w:rFonts w:ascii="Times New Roman" w:hAnsi="Times New Roman" w:cs="Times New Roman"/>
                <w:sz w:val="18"/>
                <w:szCs w:val="18"/>
              </w:rPr>
              <w:t>Отношение среднего балла ЕГЭ (в расчете на 1 предмет) в 10 процентах школ с лучшими результатами ЕГЭ к среднему баллу ЕГЭ (в расчете на 1 предмет) в 10 процентах школ с худшими результатами ЕГЭ</w:t>
            </w: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FE3E9A">
            <w:pPr>
              <w:jc w:val="center"/>
              <w:rPr>
                <w:rFonts w:ascii="Times New Roman" w:hAnsi="Times New Roman"/>
                <w:sz w:val="18"/>
                <w:szCs w:val="18"/>
              </w:rPr>
            </w:pPr>
            <w:r w:rsidRPr="00A17A86">
              <w:rPr>
                <w:rFonts w:ascii="Times New Roman" w:hAnsi="Times New Roman"/>
                <w:sz w:val="18"/>
                <w:szCs w:val="18"/>
              </w:rPr>
              <w:t>%</w:t>
            </w:r>
          </w:p>
        </w:tc>
        <w:tc>
          <w:tcPr>
            <w:tcW w:w="2817" w:type="dxa"/>
            <w:tcBorders>
              <w:top w:val="single" w:sz="4" w:space="0" w:color="auto"/>
              <w:left w:val="single" w:sz="4" w:space="0" w:color="auto"/>
              <w:bottom w:val="single" w:sz="4" w:space="0" w:color="auto"/>
              <w:right w:val="single" w:sz="4" w:space="0" w:color="auto"/>
            </w:tcBorders>
          </w:tcPr>
          <w:p w:rsidR="00BF0EF8" w:rsidRPr="003261CC" w:rsidRDefault="00BF0EF8" w:rsidP="00FE3E9A">
            <w:pPr>
              <w:pStyle w:val="ConsPlusNormal"/>
              <w:suppressAutoHyphens/>
              <w:rPr>
                <w:rFonts w:ascii="Times New Roman" w:hAnsi="Times New Roman" w:cs="Times New Roman"/>
                <w:sz w:val="19"/>
                <w:szCs w:val="19"/>
                <w:lang w:eastAsia="en-US"/>
              </w:rPr>
            </w:pPr>
            <w:r w:rsidRPr="003261CC">
              <w:rPr>
                <w:rFonts w:ascii="Times New Roman" w:hAnsi="Times New Roman" w:cs="Times New Roman"/>
                <w:sz w:val="19"/>
                <w:szCs w:val="19"/>
                <w:lang w:eastAsia="en-US"/>
              </w:rPr>
              <w:t>Отношение среднего взвешенного балла 10 процентов общеобразовательных школ с лучшими результатами ЕГЭ к среднему взвешенному баллу ЕГЭ (в расчете на 1 предмет) в 10 процентах школ с худшими результатами ЕГЭ</w:t>
            </w:r>
          </w:p>
        </w:tc>
        <w:tc>
          <w:tcPr>
            <w:tcW w:w="1438" w:type="dxa"/>
            <w:gridSpan w:val="2"/>
            <w:tcBorders>
              <w:top w:val="single" w:sz="4" w:space="0" w:color="auto"/>
              <w:left w:val="single" w:sz="4" w:space="0" w:color="auto"/>
              <w:bottom w:val="single" w:sz="4" w:space="0" w:color="auto"/>
              <w:right w:val="single" w:sz="4" w:space="0" w:color="auto"/>
            </w:tcBorders>
          </w:tcPr>
          <w:p w:rsidR="00BF0EF8" w:rsidRPr="00FA0E7C" w:rsidRDefault="00BF0EF8" w:rsidP="00FE3E9A">
            <w:pPr>
              <w:suppressAutoHyphens/>
              <w:autoSpaceDE w:val="0"/>
              <w:autoSpaceDN w:val="0"/>
              <w:adjustRightInd w:val="0"/>
              <w:jc w:val="center"/>
              <w:rPr>
                <w:rFonts w:ascii="Times New Roman" w:hAnsi="Times New Roman"/>
                <w:sz w:val="20"/>
                <w:szCs w:val="20"/>
                <w:lang w:eastAsia="en-US"/>
              </w:rPr>
            </w:pPr>
            <w:r>
              <w:rPr>
                <w:rFonts w:ascii="Times New Roman" w:hAnsi="Times New Roman"/>
                <w:sz w:val="20"/>
                <w:szCs w:val="20"/>
              </w:rPr>
              <w:t>1,58</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suppressAutoHyphens/>
              <w:autoSpaceDE w:val="0"/>
              <w:autoSpaceDN w:val="0"/>
              <w:adjustRightInd w:val="0"/>
              <w:rPr>
                <w:rFonts w:ascii="Times New Roman" w:hAnsi="Times New Roman"/>
                <w:sz w:val="20"/>
                <w:szCs w:val="20"/>
                <w:lang w:eastAsia="en-US"/>
              </w:rPr>
            </w:pPr>
            <w:r w:rsidRPr="00FA0E7C">
              <w:rPr>
                <w:rFonts w:ascii="Times New Roman" w:hAnsi="Times New Roman"/>
                <w:sz w:val="20"/>
                <w:szCs w:val="20"/>
              </w:rPr>
              <w:t>Результаты ЕГЭ</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suppressAutoHyphens/>
              <w:rPr>
                <w:rFonts w:ascii="Times New Roman" w:hAnsi="Times New Roman"/>
                <w:sz w:val="20"/>
                <w:szCs w:val="20"/>
                <w:lang w:eastAsia="en-US"/>
              </w:rPr>
            </w:pPr>
            <w:r w:rsidRPr="00FA0E7C">
              <w:rPr>
                <w:rFonts w:ascii="Times New Roman" w:hAnsi="Times New Roman"/>
                <w:sz w:val="20"/>
                <w:szCs w:val="20"/>
              </w:rPr>
              <w:t>Один раз в год</w:t>
            </w:r>
          </w:p>
        </w:tc>
      </w:tr>
      <w:tr w:rsidR="00BF0EF8" w:rsidRPr="00FA0E7C">
        <w:trPr>
          <w:trHeight w:val="144"/>
        </w:trPr>
        <w:tc>
          <w:tcPr>
            <w:tcW w:w="566" w:type="dxa"/>
            <w:vMerge/>
            <w:tcBorders>
              <w:left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p>
        </w:tc>
        <w:tc>
          <w:tcPr>
            <w:tcW w:w="1842" w:type="dxa"/>
            <w:vMerge/>
            <w:tcBorders>
              <w:left w:val="nil"/>
              <w:right w:val="single" w:sz="4" w:space="0" w:color="auto"/>
            </w:tcBorders>
          </w:tcPr>
          <w:p w:rsidR="00BF0EF8" w:rsidRPr="00FA0E7C" w:rsidRDefault="00BF0EF8" w:rsidP="00C6425A">
            <w:pPr>
              <w:pStyle w:val="18"/>
              <w:ind w:firstLine="0"/>
              <w:rPr>
                <w:sz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FE3E9A">
            <w:pPr>
              <w:pStyle w:val="ConsPlusCell"/>
              <w:rPr>
                <w:rFonts w:ascii="Times New Roman" w:hAnsi="Times New Roman" w:cs="Times New Roman"/>
                <w:sz w:val="18"/>
                <w:szCs w:val="18"/>
              </w:rPr>
            </w:pPr>
            <w:r w:rsidRPr="00A17A86">
              <w:rPr>
                <w:rFonts w:ascii="Times New Roman" w:hAnsi="Times New Roman" w:cs="Times New Roman"/>
                <w:sz w:val="18"/>
                <w:szCs w:val="18"/>
              </w:rPr>
              <w:t>Количество компьютеров на 100 обучающихся в общеобразовательных учреждениях</w:t>
            </w: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FE3E9A">
            <w:pPr>
              <w:pStyle w:val="18"/>
              <w:ind w:firstLine="0"/>
              <w:jc w:val="center"/>
              <w:rPr>
                <w:sz w:val="18"/>
                <w:szCs w:val="18"/>
              </w:rPr>
            </w:pPr>
            <w:r w:rsidRPr="00A17A86">
              <w:rPr>
                <w:sz w:val="18"/>
                <w:szCs w:val="18"/>
              </w:rPr>
              <w:t>Процент от общего количества учащихся</w:t>
            </w:r>
          </w:p>
        </w:tc>
        <w:tc>
          <w:tcPr>
            <w:tcW w:w="2817" w:type="dxa"/>
            <w:tcBorders>
              <w:top w:val="single" w:sz="4" w:space="0" w:color="auto"/>
              <w:left w:val="single" w:sz="4" w:space="0" w:color="auto"/>
              <w:bottom w:val="single" w:sz="4" w:space="0" w:color="auto"/>
              <w:right w:val="single" w:sz="4" w:space="0" w:color="auto"/>
            </w:tcBorders>
          </w:tcPr>
          <w:p w:rsidR="00BF0EF8" w:rsidRPr="003261CC" w:rsidRDefault="00BF0EF8" w:rsidP="00FE3E9A">
            <w:pPr>
              <w:pStyle w:val="ConsPlusCell"/>
              <w:rPr>
                <w:rFonts w:ascii="Times New Roman" w:hAnsi="Times New Roman" w:cs="Times New Roman"/>
                <w:sz w:val="19"/>
                <w:szCs w:val="19"/>
              </w:rPr>
            </w:pPr>
            <w:r w:rsidRPr="003261CC">
              <w:rPr>
                <w:rFonts w:ascii="Times New Roman" w:hAnsi="Times New Roman" w:cs="Times New Roman"/>
                <w:sz w:val="19"/>
                <w:szCs w:val="19"/>
              </w:rPr>
              <w:t xml:space="preserve">Отношение количества компьютеров общеобразовательных организациях к общей численности обучающихся в общеобразовательных учреждениях х 100 процентов </w:t>
            </w:r>
          </w:p>
        </w:tc>
        <w:tc>
          <w:tcPr>
            <w:tcW w:w="1438" w:type="dxa"/>
            <w:gridSpan w:val="2"/>
            <w:tcBorders>
              <w:top w:val="single" w:sz="4" w:space="0" w:color="auto"/>
              <w:left w:val="single" w:sz="4" w:space="0" w:color="auto"/>
              <w:bottom w:val="single" w:sz="4" w:space="0" w:color="auto"/>
              <w:right w:val="single" w:sz="4" w:space="0" w:color="auto"/>
            </w:tcBorders>
          </w:tcPr>
          <w:p w:rsidR="00BF0EF8" w:rsidRPr="00FA0E7C" w:rsidRDefault="00BF0EF8" w:rsidP="00FE3E9A">
            <w:pPr>
              <w:pStyle w:val="aa"/>
              <w:suppressAutoHyphens/>
              <w:jc w:val="center"/>
              <w:rPr>
                <w:rFonts w:ascii="Times New Roman" w:hAnsi="Times New Roman"/>
                <w:sz w:val="20"/>
                <w:lang w:val="ru-RU" w:eastAsia="en-US"/>
              </w:rPr>
            </w:pPr>
            <w:r w:rsidRPr="00FA0E7C">
              <w:rPr>
                <w:rFonts w:ascii="Times New Roman" w:hAnsi="Times New Roman"/>
                <w:sz w:val="20"/>
                <w:lang w:val="ru-RU" w:eastAsia="en-US"/>
              </w:rPr>
              <w:t>20</w:t>
            </w:r>
            <w:r>
              <w:rPr>
                <w:rFonts w:ascii="Times New Roman" w:hAnsi="Times New Roman"/>
                <w:sz w:val="20"/>
                <w:lang w:val="ru-RU" w:eastAsia="en-US"/>
              </w:rPr>
              <w:t>,1</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pStyle w:val="aa"/>
              <w:suppressAutoHyphens/>
              <w:rPr>
                <w:rFonts w:ascii="Times New Roman" w:hAnsi="Times New Roman"/>
                <w:sz w:val="20"/>
                <w:lang w:val="ru-RU" w:eastAsia="en-US"/>
              </w:rPr>
            </w:pPr>
            <w:r w:rsidRPr="00FA0E7C">
              <w:rPr>
                <w:rFonts w:ascii="Times New Roman" w:hAnsi="Times New Roman"/>
                <w:sz w:val="20"/>
                <w:lang w:val="ru-RU" w:eastAsia="en-US"/>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suppressAutoHyphens/>
              <w:rPr>
                <w:rFonts w:ascii="Times New Roman" w:hAnsi="Times New Roman"/>
                <w:sz w:val="20"/>
                <w:szCs w:val="20"/>
              </w:rPr>
            </w:pPr>
            <w:r w:rsidRPr="00FA0E7C">
              <w:rPr>
                <w:rFonts w:ascii="Times New Roman" w:hAnsi="Times New Roman"/>
                <w:sz w:val="20"/>
                <w:szCs w:val="20"/>
              </w:rPr>
              <w:t>Один раз в год</w:t>
            </w:r>
          </w:p>
        </w:tc>
      </w:tr>
      <w:tr w:rsidR="00BF0EF8" w:rsidRPr="00FA0E7C">
        <w:trPr>
          <w:trHeight w:val="144"/>
        </w:trPr>
        <w:tc>
          <w:tcPr>
            <w:tcW w:w="566" w:type="dxa"/>
            <w:vMerge/>
            <w:tcBorders>
              <w:left w:val="single" w:sz="4" w:space="0" w:color="auto"/>
              <w:bottom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p>
        </w:tc>
        <w:tc>
          <w:tcPr>
            <w:tcW w:w="1842" w:type="dxa"/>
            <w:vMerge/>
            <w:tcBorders>
              <w:left w:val="nil"/>
              <w:bottom w:val="single" w:sz="4" w:space="0" w:color="auto"/>
              <w:right w:val="single" w:sz="4" w:space="0" w:color="auto"/>
            </w:tcBorders>
          </w:tcPr>
          <w:p w:rsidR="00BF0EF8" w:rsidRPr="00FA0E7C" w:rsidRDefault="00BF0EF8" w:rsidP="00C6425A">
            <w:pPr>
              <w:pStyle w:val="18"/>
              <w:ind w:firstLine="0"/>
              <w:rPr>
                <w:sz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FE3E9A">
            <w:pPr>
              <w:pStyle w:val="18"/>
              <w:ind w:firstLine="0"/>
              <w:rPr>
                <w:sz w:val="18"/>
                <w:szCs w:val="18"/>
              </w:rPr>
            </w:pPr>
            <w:r w:rsidRPr="00A17A86">
              <w:rPr>
                <w:sz w:val="18"/>
                <w:szCs w:val="18"/>
              </w:rPr>
              <w:t>Доля общеобразовательных организаций, перешедших на электронный документооборот (электронные системы управления), в общей численности общеобразовательных организаций (%)</w:t>
            </w: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FE3E9A">
            <w:pPr>
              <w:autoSpaceDE w:val="0"/>
              <w:jc w:val="center"/>
              <w:rPr>
                <w:rFonts w:ascii="Times New Roman" w:hAnsi="Times New Roman"/>
                <w:sz w:val="18"/>
                <w:szCs w:val="18"/>
              </w:rPr>
            </w:pPr>
            <w:r w:rsidRPr="00A17A86">
              <w:rPr>
                <w:rFonts w:ascii="Times New Roman" w:hAnsi="Times New Roman"/>
                <w:sz w:val="18"/>
                <w:szCs w:val="18"/>
              </w:rPr>
              <w:t>Количество образовательных учреждений</w:t>
            </w:r>
          </w:p>
        </w:tc>
        <w:tc>
          <w:tcPr>
            <w:tcW w:w="2817" w:type="dxa"/>
            <w:tcBorders>
              <w:top w:val="single" w:sz="4" w:space="0" w:color="auto"/>
              <w:left w:val="single" w:sz="4" w:space="0" w:color="auto"/>
              <w:bottom w:val="single" w:sz="4" w:space="0" w:color="auto"/>
              <w:right w:val="single" w:sz="4" w:space="0" w:color="auto"/>
            </w:tcBorders>
          </w:tcPr>
          <w:p w:rsidR="00BF0EF8" w:rsidRPr="00CB2BB0" w:rsidRDefault="00BF0EF8" w:rsidP="00FE3E9A">
            <w:pPr>
              <w:pStyle w:val="18"/>
              <w:ind w:firstLine="0"/>
              <w:jc w:val="left"/>
              <w:rPr>
                <w:sz w:val="19"/>
                <w:szCs w:val="19"/>
              </w:rPr>
            </w:pPr>
            <w:r w:rsidRPr="00CB2BB0">
              <w:rPr>
                <w:sz w:val="19"/>
                <w:szCs w:val="19"/>
              </w:rPr>
              <w:t>Отношение количества общеобразовательных организаций, перешедших на электронный документооборот (электронные системы управления), к общей численности общеобразовательных организаций х 100 процентов</w:t>
            </w:r>
          </w:p>
        </w:tc>
        <w:tc>
          <w:tcPr>
            <w:tcW w:w="1438" w:type="dxa"/>
            <w:gridSpan w:val="2"/>
            <w:tcBorders>
              <w:top w:val="single" w:sz="4" w:space="0" w:color="auto"/>
              <w:left w:val="single" w:sz="4" w:space="0" w:color="auto"/>
              <w:bottom w:val="single" w:sz="4" w:space="0" w:color="auto"/>
              <w:right w:val="single" w:sz="4" w:space="0" w:color="auto"/>
            </w:tcBorders>
          </w:tcPr>
          <w:p w:rsidR="00BF0EF8" w:rsidRPr="00FA0E7C" w:rsidRDefault="00BF0EF8" w:rsidP="00FE3E9A">
            <w:pPr>
              <w:pStyle w:val="aa"/>
              <w:suppressAutoHyphens/>
              <w:jc w:val="center"/>
              <w:rPr>
                <w:rFonts w:ascii="Times New Roman" w:hAnsi="Times New Roman"/>
                <w:sz w:val="20"/>
                <w:lang w:val="ru-RU" w:eastAsia="en-US"/>
              </w:rPr>
            </w:pPr>
            <w:r w:rsidRPr="00FA0E7C">
              <w:rPr>
                <w:rFonts w:ascii="Times New Roman" w:hAnsi="Times New Roman"/>
                <w:sz w:val="20"/>
                <w:lang w:val="ru-RU" w:eastAsia="en-US"/>
              </w:rPr>
              <w:t>100</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pStyle w:val="aa"/>
              <w:suppressAutoHyphens/>
              <w:rPr>
                <w:rFonts w:ascii="Times New Roman" w:hAnsi="Times New Roman"/>
                <w:sz w:val="20"/>
                <w:lang w:val="ru-RU" w:eastAsia="en-US"/>
              </w:rPr>
            </w:pPr>
            <w:r w:rsidRPr="00FA0E7C">
              <w:rPr>
                <w:rFonts w:ascii="Times New Roman" w:hAnsi="Times New Roman"/>
                <w:sz w:val="20"/>
                <w:lang w:val="ru-RU" w:eastAsia="en-US"/>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suppressAutoHyphens/>
              <w:rPr>
                <w:rFonts w:ascii="Times New Roman" w:hAnsi="Times New Roman"/>
                <w:sz w:val="20"/>
                <w:szCs w:val="20"/>
              </w:rPr>
            </w:pPr>
            <w:r w:rsidRPr="00FA0E7C">
              <w:rPr>
                <w:rFonts w:ascii="Times New Roman" w:hAnsi="Times New Roman"/>
                <w:sz w:val="20"/>
                <w:szCs w:val="20"/>
              </w:rPr>
              <w:t>Один раз в год</w:t>
            </w:r>
          </w:p>
        </w:tc>
      </w:tr>
      <w:tr w:rsidR="00BF0EF8" w:rsidRPr="00FA0E7C">
        <w:trPr>
          <w:trHeight w:val="2226"/>
        </w:trPr>
        <w:tc>
          <w:tcPr>
            <w:tcW w:w="566" w:type="dxa"/>
            <w:vMerge w:val="restart"/>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2</w:t>
            </w:r>
          </w:p>
        </w:tc>
        <w:tc>
          <w:tcPr>
            <w:tcW w:w="1842" w:type="dxa"/>
            <w:vMerge w:val="restart"/>
            <w:tcBorders>
              <w:top w:val="single" w:sz="4" w:space="0" w:color="auto"/>
              <w:left w:val="nil"/>
              <w:right w:val="single" w:sz="4" w:space="0" w:color="auto"/>
            </w:tcBorders>
          </w:tcPr>
          <w:p w:rsidR="00BF0EF8" w:rsidRPr="00FA0E7C" w:rsidRDefault="00BF0EF8" w:rsidP="00DC75D9">
            <w:pPr>
              <w:pStyle w:val="18"/>
              <w:ind w:firstLine="0"/>
              <w:rPr>
                <w:sz w:val="20"/>
              </w:rPr>
            </w:pPr>
            <w:r>
              <w:rPr>
                <w:sz w:val="20"/>
              </w:rPr>
              <w:t>Снижение доли обучающихся в государственных(муниципальных) общеобразовательных организациях занимающихся  во вторую смену</w:t>
            </w: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37449F" w:rsidRDefault="00BF0EF8" w:rsidP="003261CC">
            <w:pPr>
              <w:pStyle w:val="18"/>
              <w:ind w:firstLine="0"/>
              <w:rPr>
                <w:sz w:val="18"/>
                <w:szCs w:val="18"/>
              </w:rPr>
            </w:pPr>
            <w:r w:rsidRPr="003261CC">
              <w:rPr>
                <w:sz w:val="18"/>
                <w:szCs w:val="18"/>
              </w:rPr>
              <w:t>Количество новых мест в общеобразовательных организациях субъектов Российской Федерации, из них количество созданных мест в построенном или приобретенном (выкупленном) здании общеобразовательной организации</w:t>
            </w: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3261CC">
            <w:pPr>
              <w:pStyle w:val="18"/>
              <w:ind w:firstLine="0"/>
              <w:rPr>
                <w:sz w:val="18"/>
                <w:szCs w:val="18"/>
              </w:rPr>
            </w:pPr>
            <w:r w:rsidRPr="00A17A86">
              <w:rPr>
                <w:sz w:val="18"/>
                <w:szCs w:val="18"/>
              </w:rPr>
              <w:t>Количество образовательных учреждений</w:t>
            </w:r>
          </w:p>
        </w:tc>
        <w:tc>
          <w:tcPr>
            <w:tcW w:w="2817" w:type="dxa"/>
            <w:tcBorders>
              <w:top w:val="single" w:sz="4" w:space="0" w:color="auto"/>
              <w:left w:val="single" w:sz="4" w:space="0" w:color="auto"/>
              <w:bottom w:val="single" w:sz="4" w:space="0" w:color="auto"/>
              <w:right w:val="single" w:sz="4" w:space="0" w:color="auto"/>
            </w:tcBorders>
          </w:tcPr>
          <w:p w:rsidR="00BF0EF8" w:rsidRPr="003261CC" w:rsidRDefault="00BF0EF8" w:rsidP="003261CC">
            <w:pPr>
              <w:pStyle w:val="18"/>
              <w:ind w:firstLine="0"/>
              <w:rPr>
                <w:sz w:val="18"/>
                <w:szCs w:val="18"/>
              </w:rPr>
            </w:pPr>
            <w:r w:rsidRPr="003261CC">
              <w:rPr>
                <w:sz w:val="18"/>
                <w:szCs w:val="18"/>
              </w:rPr>
              <w:t>Количество новых мест в общеобразовательных организациях субъектов Российской Федерации, из них количество созданных мест в построенном или приобретенном (выкупленном) здании общеобразовательной организации</w:t>
            </w:r>
          </w:p>
        </w:tc>
        <w:tc>
          <w:tcPr>
            <w:tcW w:w="1438" w:type="dxa"/>
            <w:gridSpan w:val="2"/>
            <w:tcBorders>
              <w:top w:val="single" w:sz="4" w:space="0" w:color="auto"/>
              <w:left w:val="single" w:sz="4" w:space="0" w:color="auto"/>
              <w:bottom w:val="single" w:sz="4" w:space="0" w:color="auto"/>
              <w:right w:val="single" w:sz="4" w:space="0" w:color="auto"/>
            </w:tcBorders>
          </w:tcPr>
          <w:p w:rsidR="00BF0EF8" w:rsidRPr="00FA0E7C" w:rsidRDefault="00BF0EF8" w:rsidP="00E0718C">
            <w:pPr>
              <w:suppressAutoHyphens/>
              <w:autoSpaceDE w:val="0"/>
              <w:autoSpaceDN w:val="0"/>
              <w:adjustRightInd w:val="0"/>
              <w:jc w:val="center"/>
              <w:rPr>
                <w:rFonts w:ascii="Times New Roman" w:hAnsi="Times New Roman"/>
                <w:sz w:val="20"/>
                <w:szCs w:val="20"/>
                <w:lang w:eastAsia="en-US"/>
              </w:rPr>
            </w:pPr>
            <w:r>
              <w:rPr>
                <w:rFonts w:ascii="Times New Roman" w:hAnsi="Times New Roman"/>
                <w:sz w:val="20"/>
                <w:szCs w:val="20"/>
                <w:lang w:eastAsia="en-US"/>
              </w:rPr>
              <w:t>0</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323731">
            <w:pPr>
              <w:suppressAutoHyphens/>
              <w:autoSpaceDE w:val="0"/>
              <w:autoSpaceDN w:val="0"/>
              <w:adjustRightInd w:val="0"/>
              <w:rPr>
                <w:rFonts w:ascii="Times New Roman" w:hAnsi="Times New Roman"/>
                <w:sz w:val="20"/>
                <w:szCs w:val="20"/>
                <w:lang w:eastAsia="en-US"/>
              </w:rPr>
            </w:pPr>
            <w:r w:rsidRPr="00FA0E7C">
              <w:rPr>
                <w:rFonts w:ascii="Times New Roman" w:hAnsi="Times New Roman"/>
                <w:sz w:val="20"/>
                <w:lang w:eastAsia="en-US"/>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suppressAutoHyphens/>
              <w:rPr>
                <w:rFonts w:ascii="Times New Roman" w:hAnsi="Times New Roman"/>
                <w:sz w:val="20"/>
                <w:szCs w:val="20"/>
                <w:lang w:eastAsia="en-US"/>
              </w:rPr>
            </w:pPr>
            <w:r w:rsidRPr="00FA0E7C">
              <w:rPr>
                <w:rFonts w:ascii="Times New Roman" w:hAnsi="Times New Roman"/>
                <w:sz w:val="20"/>
                <w:szCs w:val="20"/>
              </w:rPr>
              <w:t>Один раз в год</w:t>
            </w:r>
          </w:p>
        </w:tc>
      </w:tr>
      <w:tr w:rsidR="00BF0EF8" w:rsidRPr="00FA0E7C">
        <w:trPr>
          <w:trHeight w:val="144"/>
        </w:trPr>
        <w:tc>
          <w:tcPr>
            <w:tcW w:w="566" w:type="dxa"/>
            <w:vMerge/>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p>
        </w:tc>
        <w:tc>
          <w:tcPr>
            <w:tcW w:w="1842" w:type="dxa"/>
            <w:vMerge/>
            <w:tcBorders>
              <w:left w:val="single" w:sz="4" w:space="0" w:color="auto"/>
              <w:right w:val="single" w:sz="4" w:space="0" w:color="auto"/>
            </w:tcBorders>
          </w:tcPr>
          <w:p w:rsidR="00BF0EF8" w:rsidRPr="00FA0E7C" w:rsidRDefault="00BF0EF8" w:rsidP="00E0718C">
            <w:pPr>
              <w:suppressAutoHyphens/>
              <w:autoSpaceDE w:val="0"/>
              <w:autoSpaceDN w:val="0"/>
              <w:adjustRightInd w:val="0"/>
              <w:rPr>
                <w:rFonts w:ascii="Times New Roman" w:hAnsi="Times New Roman"/>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3261CC" w:rsidRDefault="00BF0EF8" w:rsidP="00FE3E9A">
            <w:pPr>
              <w:pStyle w:val="18"/>
              <w:ind w:firstLine="0"/>
              <w:rPr>
                <w:sz w:val="18"/>
                <w:szCs w:val="18"/>
              </w:rPr>
            </w:pPr>
            <w:r w:rsidRPr="003261CC">
              <w:rPr>
                <w:sz w:val="18"/>
                <w:szCs w:val="18"/>
              </w:rPr>
              <w:t>Доля обучающихся во вторую смену (%)</w:t>
            </w: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3261CC" w:rsidRDefault="00BF0EF8" w:rsidP="00FE3E9A">
            <w:pPr>
              <w:pStyle w:val="ConsPlusCell"/>
              <w:jc w:val="center"/>
              <w:rPr>
                <w:rFonts w:ascii="Times New Roman" w:hAnsi="Times New Roman" w:cs="Times New Roman"/>
                <w:sz w:val="18"/>
                <w:szCs w:val="18"/>
                <w:lang w:eastAsia="en-US"/>
              </w:rPr>
            </w:pPr>
            <w:r w:rsidRPr="003261CC">
              <w:rPr>
                <w:rFonts w:ascii="Times New Roman" w:hAnsi="Times New Roman" w:cs="Times New Roman"/>
                <w:sz w:val="18"/>
                <w:szCs w:val="18"/>
                <w:lang w:eastAsia="en-US"/>
              </w:rPr>
              <w:t>%</w:t>
            </w:r>
          </w:p>
        </w:tc>
        <w:tc>
          <w:tcPr>
            <w:tcW w:w="2817" w:type="dxa"/>
            <w:tcBorders>
              <w:top w:val="single" w:sz="4" w:space="0" w:color="auto"/>
              <w:left w:val="single" w:sz="4" w:space="0" w:color="auto"/>
              <w:bottom w:val="single" w:sz="4" w:space="0" w:color="auto"/>
              <w:right w:val="single" w:sz="4" w:space="0" w:color="auto"/>
            </w:tcBorders>
          </w:tcPr>
          <w:p w:rsidR="00BF0EF8" w:rsidRPr="003261CC" w:rsidRDefault="00BF0EF8" w:rsidP="00FE3E9A">
            <w:pPr>
              <w:jc w:val="both"/>
              <w:rPr>
                <w:rFonts w:ascii="Times New Roman" w:hAnsi="Times New Roman"/>
                <w:sz w:val="18"/>
                <w:szCs w:val="18"/>
                <w:lang w:eastAsia="en-US"/>
              </w:rPr>
            </w:pPr>
            <w:r w:rsidRPr="003261CC">
              <w:rPr>
                <w:rFonts w:ascii="Times New Roman" w:hAnsi="Times New Roman"/>
                <w:sz w:val="18"/>
                <w:szCs w:val="18"/>
                <w:lang w:eastAsia="en-US"/>
              </w:rPr>
              <w:t>Количество муниципальных общеобразовательных учреждений, в которых проводится ежеквартальный мониторинг охвата питанием школьников</w:t>
            </w:r>
          </w:p>
        </w:tc>
        <w:tc>
          <w:tcPr>
            <w:tcW w:w="1438" w:type="dxa"/>
            <w:gridSpan w:val="2"/>
            <w:tcBorders>
              <w:top w:val="single" w:sz="4" w:space="0" w:color="auto"/>
              <w:left w:val="single" w:sz="4" w:space="0" w:color="auto"/>
              <w:bottom w:val="single" w:sz="4" w:space="0" w:color="auto"/>
              <w:right w:val="single" w:sz="4" w:space="0" w:color="auto"/>
            </w:tcBorders>
          </w:tcPr>
          <w:p w:rsidR="00BF0EF8" w:rsidRPr="00FA0E7C" w:rsidRDefault="00BF0EF8" w:rsidP="00FE3E9A">
            <w:pPr>
              <w:autoSpaceDE w:val="0"/>
              <w:jc w:val="center"/>
              <w:rPr>
                <w:rFonts w:ascii="Times New Roman" w:hAnsi="Times New Roman"/>
                <w:sz w:val="20"/>
                <w:szCs w:val="20"/>
                <w:lang w:eastAsia="en-US"/>
              </w:rPr>
            </w:pPr>
            <w:r w:rsidRPr="00FA0E7C">
              <w:rPr>
                <w:rFonts w:ascii="Times New Roman" w:hAnsi="Times New Roman"/>
                <w:sz w:val="20"/>
                <w:szCs w:val="20"/>
                <w:lang w:eastAsia="en-US"/>
              </w:rPr>
              <w:t>22</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jc w:val="both"/>
              <w:rPr>
                <w:rFonts w:ascii="Times New Roman" w:hAnsi="Times New Roman"/>
                <w:sz w:val="20"/>
                <w:szCs w:val="20"/>
                <w:lang w:eastAsia="en-US"/>
              </w:rPr>
            </w:pPr>
            <w:r w:rsidRPr="00FA0E7C">
              <w:rPr>
                <w:rFonts w:ascii="Times New Roman" w:hAnsi="Times New Roman"/>
                <w:sz w:val="20"/>
                <w:szCs w:val="20"/>
              </w:rPr>
              <w:t xml:space="preserve">Ежеквартально </w:t>
            </w:r>
          </w:p>
        </w:tc>
      </w:tr>
      <w:tr w:rsidR="00BF0EF8" w:rsidRPr="00FA0E7C">
        <w:trPr>
          <w:trHeight w:val="144"/>
        </w:trPr>
        <w:tc>
          <w:tcPr>
            <w:tcW w:w="566" w:type="dxa"/>
            <w:vMerge/>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p>
        </w:tc>
        <w:tc>
          <w:tcPr>
            <w:tcW w:w="1842" w:type="dxa"/>
            <w:vMerge/>
            <w:tcBorders>
              <w:left w:val="single" w:sz="4" w:space="0" w:color="auto"/>
              <w:right w:val="single" w:sz="4" w:space="0" w:color="auto"/>
            </w:tcBorders>
          </w:tcPr>
          <w:p w:rsidR="00BF0EF8" w:rsidRPr="00FA0E7C" w:rsidRDefault="00BF0EF8" w:rsidP="00E0718C">
            <w:pPr>
              <w:suppressAutoHyphens/>
              <w:autoSpaceDE w:val="0"/>
              <w:autoSpaceDN w:val="0"/>
              <w:adjustRightInd w:val="0"/>
              <w:rPr>
                <w:rFonts w:ascii="Times New Roman" w:hAnsi="Times New Roman"/>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982049" w:rsidRDefault="00BF0EF8" w:rsidP="003261CC">
            <w:pPr>
              <w:pStyle w:val="18"/>
              <w:ind w:firstLine="0"/>
              <w:rPr>
                <w:sz w:val="18"/>
                <w:szCs w:val="18"/>
              </w:rPr>
            </w:pPr>
            <w:r w:rsidRPr="003261CC">
              <w:rPr>
                <w:sz w:val="18"/>
                <w:szCs w:val="18"/>
              </w:rPr>
              <w:t>Удельный вес численности обучающихся, занимающихся в первую смену, в общей численности обучающихся общеобразовательных организаций, (%)</w:t>
            </w: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3261CC">
            <w:pPr>
              <w:pStyle w:val="18"/>
              <w:ind w:firstLine="0"/>
              <w:rPr>
                <w:sz w:val="18"/>
                <w:szCs w:val="18"/>
              </w:rPr>
            </w:pPr>
            <w:r w:rsidRPr="00A17A86">
              <w:rPr>
                <w:sz w:val="18"/>
                <w:szCs w:val="18"/>
              </w:rPr>
              <w:t>%</w:t>
            </w:r>
          </w:p>
        </w:tc>
        <w:tc>
          <w:tcPr>
            <w:tcW w:w="2817" w:type="dxa"/>
            <w:tcBorders>
              <w:top w:val="single" w:sz="4" w:space="0" w:color="auto"/>
              <w:left w:val="single" w:sz="4" w:space="0" w:color="auto"/>
              <w:bottom w:val="single" w:sz="4" w:space="0" w:color="auto"/>
              <w:right w:val="single" w:sz="4" w:space="0" w:color="auto"/>
            </w:tcBorders>
          </w:tcPr>
          <w:p w:rsidR="00BF0EF8" w:rsidRPr="003261CC" w:rsidRDefault="00BF0EF8" w:rsidP="003261CC">
            <w:pPr>
              <w:pStyle w:val="18"/>
              <w:ind w:firstLine="0"/>
              <w:rPr>
                <w:sz w:val="18"/>
                <w:szCs w:val="18"/>
              </w:rPr>
            </w:pPr>
            <w:r w:rsidRPr="003261CC">
              <w:rPr>
                <w:sz w:val="18"/>
                <w:szCs w:val="18"/>
              </w:rPr>
              <w:t>Отношение численности обучающихся муниципальных общеобразовательных учреждений, ременными требованиями, занимающихся в одну смену к общей численности обучающихся общеобразовательных учреждений х 100 процентов</w:t>
            </w:r>
          </w:p>
        </w:tc>
        <w:tc>
          <w:tcPr>
            <w:tcW w:w="1438" w:type="dxa"/>
            <w:gridSpan w:val="2"/>
            <w:tcBorders>
              <w:top w:val="single" w:sz="4" w:space="0" w:color="auto"/>
              <w:left w:val="single" w:sz="4" w:space="0" w:color="auto"/>
              <w:bottom w:val="single" w:sz="4" w:space="0" w:color="auto"/>
              <w:right w:val="single" w:sz="4" w:space="0" w:color="auto"/>
            </w:tcBorders>
          </w:tcPr>
          <w:p w:rsidR="00BF0EF8" w:rsidRPr="00FA0E7C" w:rsidRDefault="00BF0EF8" w:rsidP="00FE3E9A">
            <w:pPr>
              <w:pStyle w:val="aa"/>
              <w:suppressAutoHyphens/>
              <w:jc w:val="center"/>
              <w:rPr>
                <w:rFonts w:ascii="Times New Roman" w:hAnsi="Times New Roman"/>
                <w:sz w:val="20"/>
                <w:lang w:val="ru-RU" w:eastAsia="en-US"/>
              </w:rPr>
            </w:pPr>
            <w:r w:rsidRPr="00FA0E7C">
              <w:rPr>
                <w:rFonts w:ascii="Times New Roman" w:hAnsi="Times New Roman"/>
                <w:sz w:val="20"/>
                <w:lang w:val="ru-RU" w:eastAsia="en-US"/>
              </w:rPr>
              <w:t>100</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pStyle w:val="aa"/>
              <w:suppressAutoHyphens/>
              <w:rPr>
                <w:rFonts w:ascii="Times New Roman" w:hAnsi="Times New Roman"/>
                <w:sz w:val="20"/>
                <w:lang w:val="ru-RU" w:eastAsia="en-US"/>
              </w:rPr>
            </w:pPr>
            <w:r w:rsidRPr="00FA0E7C">
              <w:rPr>
                <w:rFonts w:ascii="Times New Roman" w:hAnsi="Times New Roman"/>
                <w:sz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suppressAutoHyphens/>
              <w:rPr>
                <w:rFonts w:ascii="Times New Roman" w:hAnsi="Times New Roman"/>
                <w:sz w:val="20"/>
                <w:szCs w:val="20"/>
              </w:rPr>
            </w:pPr>
            <w:r w:rsidRPr="00FA0E7C">
              <w:rPr>
                <w:rFonts w:ascii="Times New Roman" w:hAnsi="Times New Roman"/>
                <w:sz w:val="20"/>
                <w:szCs w:val="20"/>
              </w:rPr>
              <w:t>Один раз в год</w:t>
            </w:r>
          </w:p>
        </w:tc>
      </w:tr>
      <w:tr w:rsidR="00BF0EF8" w:rsidRPr="00FA0E7C">
        <w:trPr>
          <w:trHeight w:val="144"/>
        </w:trPr>
        <w:tc>
          <w:tcPr>
            <w:tcW w:w="566" w:type="dxa"/>
            <w:vMerge/>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p>
        </w:tc>
        <w:tc>
          <w:tcPr>
            <w:tcW w:w="1842" w:type="dxa"/>
            <w:vMerge/>
            <w:tcBorders>
              <w:left w:val="nil"/>
              <w:right w:val="single" w:sz="4" w:space="0" w:color="auto"/>
            </w:tcBorders>
          </w:tcPr>
          <w:p w:rsidR="00BF0EF8" w:rsidRPr="00FA0E7C" w:rsidRDefault="00BF0EF8" w:rsidP="00E0718C">
            <w:pPr>
              <w:suppressAutoHyphens/>
              <w:autoSpaceDE w:val="0"/>
              <w:autoSpaceDN w:val="0"/>
              <w:adjustRightInd w:val="0"/>
              <w:rPr>
                <w:rFonts w:ascii="Times New Roman" w:hAnsi="Times New Roman"/>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6E31BE">
            <w:pPr>
              <w:pStyle w:val="ConsPlusCell"/>
              <w:rPr>
                <w:rFonts w:ascii="Times New Roman" w:hAnsi="Times New Roman" w:cs="Times New Roman"/>
                <w:sz w:val="18"/>
                <w:szCs w:val="18"/>
              </w:rPr>
            </w:pPr>
            <w:r w:rsidRPr="00A17A86">
              <w:rPr>
                <w:rFonts w:ascii="Times New Roman" w:hAnsi="Times New Roman" w:cs="Times New Roman"/>
                <w:sz w:val="18"/>
                <w:szCs w:val="18"/>
              </w:rPr>
              <w:t>Доля учреждений социальной сферы, применивших нормативы коммунальных услуг(%)</w:t>
            </w: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982049">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2817" w:type="dxa"/>
            <w:tcBorders>
              <w:top w:val="single" w:sz="4" w:space="0" w:color="auto"/>
              <w:left w:val="single" w:sz="4" w:space="0" w:color="auto"/>
              <w:bottom w:val="single" w:sz="4" w:space="0" w:color="auto"/>
              <w:right w:val="single" w:sz="4" w:space="0" w:color="auto"/>
            </w:tcBorders>
          </w:tcPr>
          <w:p w:rsidR="00BF0EF8" w:rsidRPr="00C37FC5" w:rsidRDefault="00BF0EF8" w:rsidP="00443388">
            <w:pPr>
              <w:rPr>
                <w:rFonts w:ascii="Times New Roman" w:hAnsi="Times New Roman"/>
                <w:sz w:val="19"/>
                <w:szCs w:val="19"/>
                <w:lang w:eastAsia="en-US"/>
              </w:rPr>
            </w:pPr>
          </w:p>
        </w:tc>
        <w:tc>
          <w:tcPr>
            <w:tcW w:w="1438" w:type="dxa"/>
            <w:gridSpan w:val="2"/>
            <w:tcBorders>
              <w:top w:val="single" w:sz="4" w:space="0" w:color="auto"/>
              <w:left w:val="single" w:sz="4" w:space="0" w:color="auto"/>
              <w:bottom w:val="single" w:sz="4" w:space="0" w:color="auto"/>
              <w:right w:val="single" w:sz="4" w:space="0" w:color="auto"/>
            </w:tcBorders>
          </w:tcPr>
          <w:p w:rsidR="00BF0EF8" w:rsidRPr="00FA0E7C" w:rsidRDefault="00BF0EF8" w:rsidP="00443388">
            <w:pPr>
              <w:autoSpaceDE w:val="0"/>
              <w:jc w:val="center"/>
              <w:rPr>
                <w:rFonts w:ascii="Times New Roman" w:hAnsi="Times New Roman"/>
                <w:sz w:val="20"/>
                <w:szCs w:val="20"/>
                <w:lang w:eastAsia="en-US"/>
              </w:rPr>
            </w:pP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443388">
            <w:pPr>
              <w:rPr>
                <w:rFonts w:ascii="Times New Roman" w:hAnsi="Times New Roman"/>
                <w:sz w:val="20"/>
                <w:szCs w:val="20"/>
                <w:lang w:eastAsia="en-US"/>
              </w:rPr>
            </w:pP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443388">
            <w:pPr>
              <w:jc w:val="both"/>
              <w:rPr>
                <w:rFonts w:ascii="Times New Roman" w:hAnsi="Times New Roman"/>
                <w:sz w:val="20"/>
                <w:szCs w:val="20"/>
                <w:lang w:eastAsia="en-US"/>
              </w:rPr>
            </w:pPr>
          </w:p>
        </w:tc>
      </w:tr>
      <w:tr w:rsidR="00BF0EF8" w:rsidRPr="00FA0E7C">
        <w:trPr>
          <w:trHeight w:val="144"/>
        </w:trPr>
        <w:tc>
          <w:tcPr>
            <w:tcW w:w="566" w:type="dxa"/>
            <w:vMerge/>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p>
        </w:tc>
        <w:tc>
          <w:tcPr>
            <w:tcW w:w="1842" w:type="dxa"/>
            <w:vMerge/>
            <w:tcBorders>
              <w:left w:val="nil"/>
              <w:right w:val="single" w:sz="4" w:space="0" w:color="auto"/>
            </w:tcBorders>
          </w:tcPr>
          <w:p w:rsidR="00BF0EF8" w:rsidRPr="00FA0E7C" w:rsidRDefault="00BF0EF8" w:rsidP="00E0718C">
            <w:pPr>
              <w:suppressAutoHyphens/>
              <w:autoSpaceDE w:val="0"/>
              <w:autoSpaceDN w:val="0"/>
              <w:adjustRightInd w:val="0"/>
              <w:rPr>
                <w:rFonts w:ascii="Times New Roman" w:hAnsi="Times New Roman"/>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3261CC" w:rsidRDefault="00BF0EF8" w:rsidP="00982049">
            <w:pPr>
              <w:pStyle w:val="ConsPlusCell"/>
              <w:rPr>
                <w:rFonts w:ascii="Times New Roman" w:hAnsi="Times New Roman" w:cs="Times New Roman"/>
                <w:sz w:val="18"/>
                <w:szCs w:val="18"/>
              </w:rPr>
            </w:pPr>
            <w:r w:rsidRPr="003261CC">
              <w:rPr>
                <w:rFonts w:ascii="Times New Roman" w:hAnsi="Times New Roman" w:cs="Times New Roman"/>
                <w:sz w:val="18"/>
                <w:szCs w:val="18"/>
              </w:rPr>
              <w:t>Доля обучающихся муниципальных общеобразовательных организаций, которым предоставлена возможность обучаться в соответствии с основными современными требованиями, в общей численности обучающихся, (%)</w:t>
            </w: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982049">
            <w:pPr>
              <w:autoSpaceDE w:val="0"/>
              <w:jc w:val="center"/>
              <w:rPr>
                <w:rFonts w:ascii="Times New Roman" w:hAnsi="Times New Roman"/>
                <w:sz w:val="18"/>
                <w:szCs w:val="18"/>
              </w:rPr>
            </w:pPr>
            <w:r w:rsidRPr="00A17A86">
              <w:rPr>
                <w:rFonts w:ascii="Times New Roman" w:hAnsi="Times New Roman"/>
                <w:sz w:val="18"/>
                <w:szCs w:val="18"/>
              </w:rPr>
              <w:t>Процент от общего количества учащихся в общеобразовательных учреждениях</w:t>
            </w:r>
          </w:p>
        </w:tc>
        <w:tc>
          <w:tcPr>
            <w:tcW w:w="2817" w:type="dxa"/>
            <w:tcBorders>
              <w:top w:val="single" w:sz="4" w:space="0" w:color="auto"/>
              <w:left w:val="single" w:sz="4" w:space="0" w:color="auto"/>
              <w:bottom w:val="single" w:sz="4" w:space="0" w:color="auto"/>
              <w:right w:val="single" w:sz="4" w:space="0" w:color="auto"/>
            </w:tcBorders>
          </w:tcPr>
          <w:p w:rsidR="00BF0EF8" w:rsidRPr="00C37FC5" w:rsidRDefault="00BF0EF8" w:rsidP="00443388">
            <w:pPr>
              <w:rPr>
                <w:rFonts w:ascii="Times New Roman" w:hAnsi="Times New Roman"/>
                <w:sz w:val="19"/>
                <w:szCs w:val="19"/>
                <w:lang w:eastAsia="en-US"/>
              </w:rPr>
            </w:pPr>
            <w:r w:rsidRPr="00C37FC5">
              <w:rPr>
                <w:rFonts w:ascii="Times New Roman" w:hAnsi="Times New Roman"/>
                <w:sz w:val="19"/>
                <w:szCs w:val="19"/>
              </w:rPr>
              <w:t>Отношение численности обучающихся общеобразовательных учреждений, получающих горячее питание к общей численности обучающихся общеобразовательных учреждений * 100 процентов</w:t>
            </w:r>
          </w:p>
        </w:tc>
        <w:tc>
          <w:tcPr>
            <w:tcW w:w="1438" w:type="dxa"/>
            <w:gridSpan w:val="2"/>
            <w:tcBorders>
              <w:top w:val="single" w:sz="4" w:space="0" w:color="auto"/>
              <w:left w:val="single" w:sz="4" w:space="0" w:color="auto"/>
              <w:bottom w:val="single" w:sz="4" w:space="0" w:color="auto"/>
              <w:right w:val="single" w:sz="4" w:space="0" w:color="auto"/>
            </w:tcBorders>
          </w:tcPr>
          <w:p w:rsidR="00BF0EF8" w:rsidRPr="00FA0E7C" w:rsidRDefault="00BF0EF8" w:rsidP="00443388">
            <w:pPr>
              <w:pStyle w:val="ConsPlusCell"/>
              <w:jc w:val="center"/>
              <w:rPr>
                <w:rFonts w:ascii="Times New Roman" w:hAnsi="Times New Roman" w:cs="Times New Roman"/>
                <w:sz w:val="20"/>
                <w:szCs w:val="20"/>
                <w:lang w:eastAsia="en-US"/>
              </w:rPr>
            </w:pPr>
            <w:r>
              <w:rPr>
                <w:rFonts w:ascii="Times New Roman" w:hAnsi="Times New Roman" w:cs="Times New Roman"/>
                <w:sz w:val="20"/>
                <w:szCs w:val="20"/>
                <w:lang w:eastAsia="en-US"/>
              </w:rPr>
              <w:t>84</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443388">
            <w:pP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443388">
            <w:pPr>
              <w:jc w:val="both"/>
              <w:rPr>
                <w:rFonts w:ascii="Times New Roman" w:hAnsi="Times New Roman"/>
                <w:sz w:val="20"/>
                <w:szCs w:val="20"/>
                <w:lang w:eastAsia="en-US"/>
              </w:rPr>
            </w:pPr>
            <w:r w:rsidRPr="00FA0E7C">
              <w:rPr>
                <w:rFonts w:ascii="Times New Roman" w:hAnsi="Times New Roman"/>
                <w:sz w:val="20"/>
                <w:szCs w:val="20"/>
              </w:rPr>
              <w:t>Один раз в год</w:t>
            </w:r>
          </w:p>
        </w:tc>
      </w:tr>
      <w:tr w:rsidR="00BF0EF8" w:rsidRPr="00FA0E7C">
        <w:trPr>
          <w:trHeight w:val="144"/>
        </w:trPr>
        <w:tc>
          <w:tcPr>
            <w:tcW w:w="566" w:type="dxa"/>
            <w:vMerge/>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p>
        </w:tc>
        <w:tc>
          <w:tcPr>
            <w:tcW w:w="1842" w:type="dxa"/>
            <w:vMerge/>
            <w:tcBorders>
              <w:left w:val="nil"/>
              <w:right w:val="single" w:sz="4" w:space="0" w:color="auto"/>
            </w:tcBorders>
          </w:tcPr>
          <w:p w:rsidR="00BF0EF8" w:rsidRPr="00FA0E7C" w:rsidRDefault="00BF0EF8" w:rsidP="00E0718C">
            <w:pPr>
              <w:suppressAutoHyphens/>
              <w:autoSpaceDE w:val="0"/>
              <w:autoSpaceDN w:val="0"/>
              <w:adjustRightInd w:val="0"/>
              <w:rPr>
                <w:rFonts w:ascii="Times New Roman" w:hAnsi="Times New Roman"/>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3261CC" w:rsidRDefault="00BF0EF8" w:rsidP="00FE3E9A">
            <w:pPr>
              <w:autoSpaceDE w:val="0"/>
              <w:autoSpaceDN w:val="0"/>
              <w:adjustRightInd w:val="0"/>
              <w:rPr>
                <w:rFonts w:ascii="Times New Roman" w:hAnsi="Times New Roman"/>
                <w:sz w:val="18"/>
                <w:szCs w:val="18"/>
              </w:rPr>
            </w:pPr>
            <w:r w:rsidRPr="003261CC">
              <w:rPr>
                <w:rFonts w:ascii="Times New Roman" w:hAnsi="Times New Roman"/>
                <w:sz w:val="18"/>
                <w:szCs w:val="18"/>
              </w:rPr>
              <w:t>Количество построенных общеобразовательных организаций по годам реализации программы, в том числе за счет внебюджетных источников, шт.</w:t>
            </w: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FE3E9A">
            <w:pPr>
              <w:pStyle w:val="ConsPlusCell"/>
              <w:jc w:val="center"/>
              <w:rPr>
                <w:rFonts w:ascii="Times New Roman" w:hAnsi="Times New Roman" w:cs="Times New Roman"/>
                <w:sz w:val="18"/>
                <w:szCs w:val="18"/>
              </w:rPr>
            </w:pPr>
            <w:r>
              <w:rPr>
                <w:rFonts w:ascii="Times New Roman" w:hAnsi="Times New Roman" w:cs="Times New Roman"/>
                <w:sz w:val="18"/>
                <w:szCs w:val="18"/>
              </w:rPr>
              <w:t>Фактическое количество</w:t>
            </w:r>
          </w:p>
        </w:tc>
        <w:tc>
          <w:tcPr>
            <w:tcW w:w="2817"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autoSpaceDE w:val="0"/>
              <w:autoSpaceDN w:val="0"/>
              <w:adjustRightInd w:val="0"/>
              <w:rPr>
                <w:rFonts w:ascii="Times New Roman" w:hAnsi="Times New Roman"/>
                <w:sz w:val="20"/>
                <w:szCs w:val="20"/>
              </w:rPr>
            </w:pPr>
            <w:r w:rsidRPr="00FA0E7C">
              <w:rPr>
                <w:rFonts w:ascii="Times New Roman" w:hAnsi="Times New Roman"/>
                <w:sz w:val="20"/>
                <w:szCs w:val="20"/>
              </w:rPr>
              <w:t>Количество построенных общеобразовательных организаций по годам реализации программы, в том числе за счет внебюджетных источников</w:t>
            </w:r>
          </w:p>
        </w:tc>
        <w:tc>
          <w:tcPr>
            <w:tcW w:w="1438" w:type="dxa"/>
            <w:gridSpan w:val="2"/>
            <w:tcBorders>
              <w:top w:val="single" w:sz="4" w:space="0" w:color="auto"/>
              <w:left w:val="single" w:sz="4" w:space="0" w:color="auto"/>
              <w:bottom w:val="single" w:sz="4" w:space="0" w:color="auto"/>
              <w:right w:val="single" w:sz="4" w:space="0" w:color="auto"/>
            </w:tcBorders>
          </w:tcPr>
          <w:p w:rsidR="00BF0EF8" w:rsidRPr="00FA0E7C" w:rsidRDefault="00BF0EF8" w:rsidP="00FE3E9A">
            <w:pPr>
              <w:pStyle w:val="aa"/>
              <w:suppressAutoHyphens/>
              <w:jc w:val="center"/>
              <w:rPr>
                <w:rFonts w:ascii="Times New Roman" w:hAnsi="Times New Roman"/>
                <w:sz w:val="20"/>
                <w:lang w:val="ru-RU" w:eastAsia="en-US"/>
              </w:rPr>
            </w:pPr>
            <w:r w:rsidRPr="00FA0E7C">
              <w:rPr>
                <w:rFonts w:ascii="Times New Roman" w:hAnsi="Times New Roman"/>
                <w:sz w:val="20"/>
                <w:lang w:val="ru-RU" w:eastAsia="en-US"/>
              </w:rPr>
              <w:t>0</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pStyle w:val="aa"/>
              <w:suppressAutoHyphens/>
              <w:rPr>
                <w:rFonts w:ascii="Times New Roman" w:hAnsi="Times New Roman"/>
                <w:sz w:val="20"/>
                <w:lang w:val="ru-RU" w:eastAsia="en-US"/>
              </w:rPr>
            </w:pPr>
            <w:r w:rsidRPr="00FA0E7C">
              <w:rPr>
                <w:rFonts w:ascii="Times New Roman" w:hAnsi="Times New Roman"/>
                <w:sz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suppressAutoHyphens/>
              <w:rPr>
                <w:rFonts w:ascii="Times New Roman" w:hAnsi="Times New Roman"/>
                <w:sz w:val="20"/>
                <w:szCs w:val="20"/>
              </w:rPr>
            </w:pPr>
            <w:r w:rsidRPr="00FA0E7C">
              <w:rPr>
                <w:rFonts w:ascii="Times New Roman" w:hAnsi="Times New Roman"/>
                <w:sz w:val="20"/>
                <w:szCs w:val="20"/>
              </w:rPr>
              <w:t>Один раз в год</w:t>
            </w:r>
          </w:p>
        </w:tc>
      </w:tr>
      <w:tr w:rsidR="00BF0EF8" w:rsidRPr="00FA0E7C">
        <w:trPr>
          <w:trHeight w:val="144"/>
        </w:trPr>
        <w:tc>
          <w:tcPr>
            <w:tcW w:w="566" w:type="dxa"/>
            <w:vMerge/>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p>
        </w:tc>
        <w:tc>
          <w:tcPr>
            <w:tcW w:w="1842" w:type="dxa"/>
            <w:vMerge/>
            <w:tcBorders>
              <w:left w:val="nil"/>
              <w:right w:val="single" w:sz="4" w:space="0" w:color="auto"/>
            </w:tcBorders>
          </w:tcPr>
          <w:p w:rsidR="00BF0EF8" w:rsidRPr="00FA0E7C" w:rsidRDefault="00BF0EF8" w:rsidP="00E0718C">
            <w:pPr>
              <w:suppressAutoHyphens/>
              <w:autoSpaceDE w:val="0"/>
              <w:autoSpaceDN w:val="0"/>
              <w:adjustRightInd w:val="0"/>
              <w:rPr>
                <w:rFonts w:ascii="Times New Roman" w:hAnsi="Times New Roman"/>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FE3E9A">
            <w:pPr>
              <w:pStyle w:val="ConsPlusCell"/>
              <w:rPr>
                <w:rFonts w:ascii="Times New Roman" w:hAnsi="Times New Roman" w:cs="Times New Roman"/>
                <w:sz w:val="18"/>
                <w:szCs w:val="18"/>
              </w:rPr>
            </w:pPr>
            <w:r w:rsidRPr="00A17A86">
              <w:rPr>
                <w:rFonts w:ascii="Times New Roman" w:hAnsi="Times New Roman" w:cs="Times New Roman"/>
                <w:sz w:val="18"/>
                <w:szCs w:val="18"/>
              </w:rPr>
              <w:t>Уровень удовлетворенности населения информационной открытостью системы образования (от числа опрошенных) (%)</w:t>
            </w: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FE3E9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2817"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suppressAutoHyphens/>
              <w:rPr>
                <w:rFonts w:ascii="Times New Roman" w:hAnsi="Times New Roman"/>
                <w:sz w:val="20"/>
                <w:szCs w:val="20"/>
              </w:rPr>
            </w:pPr>
            <w:r w:rsidRPr="00FA0E7C">
              <w:rPr>
                <w:rFonts w:ascii="Times New Roman" w:hAnsi="Times New Roman"/>
                <w:sz w:val="20"/>
                <w:szCs w:val="20"/>
              </w:rPr>
              <w:t>Отношение численности респондентов удовлетворенных информационной открытостью системы образования к общему числу опрошенных*100</w:t>
            </w:r>
          </w:p>
        </w:tc>
        <w:tc>
          <w:tcPr>
            <w:tcW w:w="1438" w:type="dxa"/>
            <w:gridSpan w:val="2"/>
            <w:tcBorders>
              <w:top w:val="single" w:sz="4" w:space="0" w:color="auto"/>
              <w:left w:val="single" w:sz="4" w:space="0" w:color="auto"/>
              <w:bottom w:val="single" w:sz="4" w:space="0" w:color="auto"/>
              <w:right w:val="single" w:sz="4" w:space="0" w:color="auto"/>
            </w:tcBorders>
          </w:tcPr>
          <w:p w:rsidR="00BF0EF8" w:rsidRPr="00FA0E7C" w:rsidRDefault="00BF0EF8" w:rsidP="00FE3E9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40</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pStyle w:val="a3"/>
              <w:suppressAutoHyphens/>
              <w:rPr>
                <w:rFonts w:ascii="Times New Roman" w:hAnsi="Times New Roman" w:cs="Times New Roman"/>
                <w:sz w:val="20"/>
                <w:szCs w:val="20"/>
                <w:lang w:eastAsia="en-US"/>
              </w:rPr>
            </w:pPr>
            <w:r w:rsidRPr="00FA0E7C">
              <w:rPr>
                <w:rFonts w:ascii="Times New Roman" w:hAnsi="Times New Roman" w:cs="Times New Roman"/>
                <w:sz w:val="20"/>
                <w:szCs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suppressAutoHyphens/>
              <w:rPr>
                <w:rFonts w:ascii="Times New Roman" w:hAnsi="Times New Roman"/>
                <w:sz w:val="20"/>
                <w:szCs w:val="20"/>
                <w:lang w:eastAsia="en-US"/>
              </w:rPr>
            </w:pPr>
            <w:r w:rsidRPr="00FA0E7C">
              <w:rPr>
                <w:rFonts w:ascii="Times New Roman" w:hAnsi="Times New Roman"/>
                <w:sz w:val="20"/>
                <w:szCs w:val="20"/>
              </w:rPr>
              <w:t>Один раз в год</w:t>
            </w:r>
          </w:p>
        </w:tc>
      </w:tr>
      <w:tr w:rsidR="00BF0EF8" w:rsidRPr="00FA0E7C">
        <w:trPr>
          <w:trHeight w:val="144"/>
        </w:trPr>
        <w:tc>
          <w:tcPr>
            <w:tcW w:w="566" w:type="dxa"/>
            <w:vMerge/>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p>
        </w:tc>
        <w:tc>
          <w:tcPr>
            <w:tcW w:w="1842" w:type="dxa"/>
            <w:vMerge/>
            <w:tcBorders>
              <w:left w:val="nil"/>
              <w:right w:val="single" w:sz="4" w:space="0" w:color="auto"/>
            </w:tcBorders>
          </w:tcPr>
          <w:p w:rsidR="00BF0EF8" w:rsidRPr="00FA0E7C" w:rsidRDefault="00BF0EF8" w:rsidP="00E0718C">
            <w:pPr>
              <w:suppressAutoHyphens/>
              <w:autoSpaceDE w:val="0"/>
              <w:autoSpaceDN w:val="0"/>
              <w:adjustRightInd w:val="0"/>
              <w:rPr>
                <w:rFonts w:ascii="Times New Roman" w:hAnsi="Times New Roman"/>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6E31BE">
            <w:pPr>
              <w:autoSpaceDE w:val="0"/>
              <w:rPr>
                <w:rFonts w:ascii="Times New Roman" w:hAnsi="Times New Roman"/>
                <w:sz w:val="18"/>
                <w:szCs w:val="18"/>
              </w:rPr>
            </w:pPr>
            <w:r w:rsidRPr="00A17A86">
              <w:rPr>
                <w:rFonts w:ascii="Times New Roman" w:hAnsi="Times New Roman"/>
                <w:sz w:val="18"/>
                <w:szCs w:val="18"/>
              </w:rPr>
              <w:t>Обеспечение бесплатным горячим питанием льготных категорий учащихся (%)</w:t>
            </w: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982049">
            <w:pPr>
              <w:autoSpaceDE w:val="0"/>
              <w:jc w:val="center"/>
              <w:rPr>
                <w:rFonts w:ascii="Times New Roman" w:hAnsi="Times New Roman"/>
                <w:sz w:val="18"/>
                <w:szCs w:val="18"/>
              </w:rPr>
            </w:pPr>
            <w:r>
              <w:rPr>
                <w:rFonts w:ascii="Times New Roman" w:hAnsi="Times New Roman"/>
                <w:sz w:val="18"/>
                <w:szCs w:val="18"/>
              </w:rPr>
              <w:t>%</w:t>
            </w:r>
          </w:p>
        </w:tc>
        <w:tc>
          <w:tcPr>
            <w:tcW w:w="2817" w:type="dxa"/>
            <w:tcBorders>
              <w:top w:val="single" w:sz="4" w:space="0" w:color="auto"/>
              <w:left w:val="single" w:sz="4" w:space="0" w:color="auto"/>
              <w:bottom w:val="single" w:sz="4" w:space="0" w:color="auto"/>
              <w:right w:val="single" w:sz="4" w:space="0" w:color="auto"/>
            </w:tcBorders>
          </w:tcPr>
          <w:p w:rsidR="00BF0EF8" w:rsidRPr="00C37FC5" w:rsidRDefault="00BF0EF8" w:rsidP="00443388">
            <w:pPr>
              <w:rPr>
                <w:rFonts w:ascii="Times New Roman" w:hAnsi="Times New Roman"/>
                <w:sz w:val="19"/>
                <w:szCs w:val="19"/>
              </w:rPr>
            </w:pPr>
            <w:r w:rsidRPr="00C37FC5">
              <w:rPr>
                <w:rFonts w:ascii="Times New Roman" w:hAnsi="Times New Roman"/>
                <w:sz w:val="19"/>
                <w:szCs w:val="19"/>
              </w:rPr>
              <w:t>Отношение численности обучающихся льготных категорий, получающих бесплатное горячее питание к общей численности обучающихся общеобразовательных учреждений * 100 процентов</w:t>
            </w:r>
          </w:p>
        </w:tc>
        <w:tc>
          <w:tcPr>
            <w:tcW w:w="1438" w:type="dxa"/>
            <w:gridSpan w:val="2"/>
            <w:tcBorders>
              <w:top w:val="single" w:sz="4" w:space="0" w:color="auto"/>
              <w:left w:val="single" w:sz="4" w:space="0" w:color="auto"/>
              <w:bottom w:val="single" w:sz="4" w:space="0" w:color="auto"/>
              <w:right w:val="single" w:sz="4" w:space="0" w:color="auto"/>
            </w:tcBorders>
          </w:tcPr>
          <w:p w:rsidR="00BF0EF8" w:rsidRPr="00FA0E7C" w:rsidRDefault="00BF0EF8" w:rsidP="00443388">
            <w:pPr>
              <w:autoSpaceDE w:val="0"/>
              <w:jc w:val="center"/>
              <w:rPr>
                <w:rFonts w:ascii="Times New Roman" w:hAnsi="Times New Roman"/>
                <w:sz w:val="20"/>
                <w:szCs w:val="20"/>
                <w:lang w:eastAsia="en-US"/>
              </w:rPr>
            </w:pPr>
            <w:r>
              <w:rPr>
                <w:rFonts w:ascii="Times New Roman" w:hAnsi="Times New Roman"/>
                <w:sz w:val="20"/>
                <w:szCs w:val="20"/>
              </w:rPr>
              <w:t>29</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443388">
            <w:pP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443388">
            <w:pPr>
              <w:jc w:val="both"/>
              <w:rPr>
                <w:rFonts w:ascii="Times New Roman" w:hAnsi="Times New Roman"/>
                <w:sz w:val="20"/>
                <w:szCs w:val="20"/>
                <w:lang w:eastAsia="en-US"/>
              </w:rPr>
            </w:pPr>
            <w:r w:rsidRPr="00FA0E7C">
              <w:rPr>
                <w:rFonts w:ascii="Times New Roman" w:hAnsi="Times New Roman"/>
                <w:sz w:val="20"/>
                <w:szCs w:val="20"/>
              </w:rPr>
              <w:t>Один раз в год</w:t>
            </w:r>
          </w:p>
        </w:tc>
      </w:tr>
      <w:tr w:rsidR="00BF0EF8" w:rsidRPr="00FA0E7C">
        <w:trPr>
          <w:trHeight w:val="144"/>
        </w:trPr>
        <w:tc>
          <w:tcPr>
            <w:tcW w:w="566" w:type="dxa"/>
            <w:vMerge/>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p>
        </w:tc>
        <w:tc>
          <w:tcPr>
            <w:tcW w:w="1842" w:type="dxa"/>
            <w:vMerge/>
            <w:tcBorders>
              <w:left w:val="nil"/>
              <w:right w:val="single" w:sz="4" w:space="0" w:color="auto"/>
            </w:tcBorders>
          </w:tcPr>
          <w:p w:rsidR="00BF0EF8" w:rsidRPr="00FA0E7C" w:rsidRDefault="00BF0EF8" w:rsidP="00E0718C">
            <w:pPr>
              <w:suppressAutoHyphens/>
              <w:autoSpaceDE w:val="0"/>
              <w:autoSpaceDN w:val="0"/>
              <w:adjustRightInd w:val="0"/>
              <w:rPr>
                <w:rFonts w:ascii="Times New Roman" w:hAnsi="Times New Roman"/>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982049">
            <w:pPr>
              <w:pStyle w:val="ConsPlusCell"/>
              <w:rPr>
                <w:rFonts w:ascii="Times New Roman" w:hAnsi="Times New Roman" w:cs="Times New Roman"/>
                <w:sz w:val="18"/>
                <w:szCs w:val="18"/>
              </w:rPr>
            </w:pPr>
            <w:r w:rsidRPr="00A17A86">
              <w:rPr>
                <w:rFonts w:ascii="Times New Roman" w:hAnsi="Times New Roman"/>
                <w:sz w:val="18"/>
                <w:szCs w:val="18"/>
              </w:rPr>
              <w:t>Повышение процента охвата горячим питанием обучающихся (%)</w:t>
            </w: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982049">
            <w:pPr>
              <w:autoSpaceDE w:val="0"/>
              <w:jc w:val="center"/>
              <w:rPr>
                <w:rFonts w:ascii="Times New Roman" w:hAnsi="Times New Roman"/>
                <w:sz w:val="18"/>
                <w:szCs w:val="18"/>
              </w:rPr>
            </w:pPr>
            <w:r>
              <w:rPr>
                <w:rFonts w:ascii="Times New Roman" w:hAnsi="Times New Roman"/>
                <w:sz w:val="18"/>
                <w:szCs w:val="18"/>
              </w:rPr>
              <w:t>%</w:t>
            </w:r>
          </w:p>
        </w:tc>
        <w:tc>
          <w:tcPr>
            <w:tcW w:w="2817" w:type="dxa"/>
            <w:tcBorders>
              <w:top w:val="single" w:sz="4" w:space="0" w:color="auto"/>
              <w:left w:val="single" w:sz="4" w:space="0" w:color="auto"/>
              <w:bottom w:val="single" w:sz="4" w:space="0" w:color="auto"/>
              <w:right w:val="single" w:sz="4" w:space="0" w:color="auto"/>
            </w:tcBorders>
          </w:tcPr>
          <w:p w:rsidR="00BF0EF8" w:rsidRDefault="00BF0EF8" w:rsidP="001D74DA">
            <w:pPr>
              <w:rPr>
                <w:rFonts w:ascii="Times New Roman" w:hAnsi="Times New Roman"/>
                <w:sz w:val="20"/>
                <w:szCs w:val="20"/>
              </w:rPr>
            </w:pPr>
            <w:r w:rsidRPr="00FA0E7C">
              <w:rPr>
                <w:rFonts w:ascii="Times New Roman" w:hAnsi="Times New Roman"/>
                <w:sz w:val="20"/>
                <w:szCs w:val="20"/>
              </w:rPr>
              <w:t>Отношение численности воспитанников, получающих питание к общей численности обучающихся общеобразовательного учреждения * 100 процентов</w:t>
            </w:r>
          </w:p>
          <w:p w:rsidR="003261CC" w:rsidRDefault="003261CC" w:rsidP="001D74DA">
            <w:pPr>
              <w:rPr>
                <w:rFonts w:ascii="Times New Roman" w:hAnsi="Times New Roman"/>
                <w:sz w:val="20"/>
                <w:szCs w:val="20"/>
              </w:rPr>
            </w:pPr>
          </w:p>
          <w:p w:rsidR="003261CC" w:rsidRPr="00FA0E7C" w:rsidRDefault="003261CC" w:rsidP="001D74DA">
            <w:pPr>
              <w:rPr>
                <w:rFonts w:ascii="Times New Roman" w:hAnsi="Times New Roman"/>
                <w:sz w:val="20"/>
                <w:szCs w:val="20"/>
                <w:lang w:eastAsia="en-US"/>
              </w:rPr>
            </w:pPr>
          </w:p>
        </w:tc>
        <w:tc>
          <w:tcPr>
            <w:tcW w:w="1438" w:type="dxa"/>
            <w:gridSpan w:val="2"/>
            <w:tcBorders>
              <w:top w:val="single" w:sz="4" w:space="0" w:color="auto"/>
              <w:left w:val="single" w:sz="4" w:space="0" w:color="auto"/>
              <w:bottom w:val="single" w:sz="4" w:space="0" w:color="auto"/>
              <w:right w:val="single" w:sz="4" w:space="0" w:color="auto"/>
            </w:tcBorders>
          </w:tcPr>
          <w:p w:rsidR="00BF0EF8" w:rsidRPr="00FA0E7C" w:rsidRDefault="00BF0EF8" w:rsidP="00443388">
            <w:pPr>
              <w:autoSpaceDE w:val="0"/>
              <w:jc w:val="center"/>
              <w:rPr>
                <w:rFonts w:ascii="Times New Roman" w:hAnsi="Times New Roman"/>
                <w:sz w:val="20"/>
                <w:szCs w:val="20"/>
                <w:lang w:eastAsia="en-US"/>
              </w:rPr>
            </w:pPr>
            <w:r w:rsidRPr="00FA0E7C">
              <w:rPr>
                <w:rFonts w:ascii="Times New Roman" w:hAnsi="Times New Roman"/>
                <w:sz w:val="20"/>
                <w:szCs w:val="20"/>
              </w:rPr>
              <w:t>100</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443388">
            <w:pP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443388">
            <w:pPr>
              <w:jc w:val="both"/>
              <w:rPr>
                <w:rFonts w:ascii="Times New Roman" w:hAnsi="Times New Roman"/>
                <w:sz w:val="20"/>
                <w:szCs w:val="20"/>
                <w:lang w:eastAsia="en-US"/>
              </w:rPr>
            </w:pPr>
            <w:r w:rsidRPr="00FA0E7C">
              <w:rPr>
                <w:rFonts w:ascii="Times New Roman" w:hAnsi="Times New Roman"/>
                <w:sz w:val="20"/>
                <w:szCs w:val="20"/>
              </w:rPr>
              <w:t>Один раз в год</w:t>
            </w:r>
          </w:p>
        </w:tc>
      </w:tr>
      <w:tr w:rsidR="00BF0EF8" w:rsidRPr="00FA0E7C">
        <w:trPr>
          <w:trHeight w:val="144"/>
        </w:trPr>
        <w:tc>
          <w:tcPr>
            <w:tcW w:w="566" w:type="dxa"/>
            <w:vMerge/>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p>
        </w:tc>
        <w:tc>
          <w:tcPr>
            <w:tcW w:w="1842" w:type="dxa"/>
            <w:vMerge/>
            <w:tcBorders>
              <w:left w:val="nil"/>
              <w:right w:val="single" w:sz="4" w:space="0" w:color="auto"/>
            </w:tcBorders>
          </w:tcPr>
          <w:p w:rsidR="00BF0EF8" w:rsidRPr="00FA0E7C" w:rsidRDefault="00BF0EF8" w:rsidP="00E0718C">
            <w:pPr>
              <w:suppressAutoHyphens/>
              <w:autoSpaceDE w:val="0"/>
              <w:autoSpaceDN w:val="0"/>
              <w:adjustRightInd w:val="0"/>
              <w:rPr>
                <w:rFonts w:ascii="Times New Roman" w:hAnsi="Times New Roman"/>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982049">
            <w:pPr>
              <w:pStyle w:val="18"/>
              <w:ind w:firstLine="0"/>
              <w:rPr>
                <w:sz w:val="18"/>
                <w:szCs w:val="18"/>
              </w:rPr>
            </w:pPr>
            <w:r w:rsidRPr="00A17A86">
              <w:rPr>
                <w:sz w:val="18"/>
                <w:szCs w:val="18"/>
              </w:rPr>
              <w:t>Проведение ежеквартального мониторинга охвата питанием школьников (количество учреждений)</w:t>
            </w: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982049">
            <w:pPr>
              <w:autoSpaceDE w:val="0"/>
              <w:jc w:val="center"/>
              <w:rPr>
                <w:rFonts w:ascii="Times New Roman" w:hAnsi="Times New Roman"/>
                <w:sz w:val="18"/>
                <w:szCs w:val="18"/>
              </w:rPr>
            </w:pPr>
            <w:r>
              <w:rPr>
                <w:rFonts w:ascii="Times New Roman" w:hAnsi="Times New Roman"/>
                <w:sz w:val="18"/>
                <w:szCs w:val="18"/>
              </w:rPr>
              <w:t>%</w:t>
            </w:r>
          </w:p>
        </w:tc>
        <w:tc>
          <w:tcPr>
            <w:tcW w:w="2817" w:type="dxa"/>
            <w:tcBorders>
              <w:top w:val="single" w:sz="4" w:space="0" w:color="auto"/>
              <w:left w:val="single" w:sz="4" w:space="0" w:color="auto"/>
              <w:bottom w:val="single" w:sz="4" w:space="0" w:color="auto"/>
              <w:right w:val="single" w:sz="4" w:space="0" w:color="auto"/>
            </w:tcBorders>
          </w:tcPr>
          <w:p w:rsidR="00BF0EF8" w:rsidRPr="00FA0E7C" w:rsidRDefault="00BF0EF8" w:rsidP="00443388">
            <w:pPr>
              <w:rPr>
                <w:rFonts w:ascii="Times New Roman" w:hAnsi="Times New Roman"/>
                <w:sz w:val="20"/>
                <w:szCs w:val="20"/>
                <w:lang w:eastAsia="en-US"/>
              </w:rPr>
            </w:pPr>
            <w:r w:rsidRPr="00FA0E7C">
              <w:rPr>
                <w:rFonts w:ascii="Times New Roman" w:hAnsi="Times New Roman"/>
                <w:sz w:val="20"/>
                <w:szCs w:val="20"/>
              </w:rPr>
              <w:t>Отношение численности воспитанников, получающих бесплатное питание к общей численности обучающихся общеобразовательного учреждения * 100 процентов</w:t>
            </w:r>
          </w:p>
        </w:tc>
        <w:tc>
          <w:tcPr>
            <w:tcW w:w="1438" w:type="dxa"/>
            <w:gridSpan w:val="2"/>
            <w:tcBorders>
              <w:top w:val="single" w:sz="4" w:space="0" w:color="auto"/>
              <w:left w:val="single" w:sz="4" w:space="0" w:color="auto"/>
              <w:bottom w:val="single" w:sz="4" w:space="0" w:color="auto"/>
              <w:right w:val="single" w:sz="4" w:space="0" w:color="auto"/>
            </w:tcBorders>
          </w:tcPr>
          <w:p w:rsidR="00BF0EF8" w:rsidRPr="00FA0E7C" w:rsidRDefault="00BF0EF8" w:rsidP="00443388">
            <w:pPr>
              <w:autoSpaceDE w:val="0"/>
              <w:jc w:val="center"/>
              <w:rPr>
                <w:rFonts w:ascii="Times New Roman" w:hAnsi="Times New Roman"/>
                <w:sz w:val="20"/>
                <w:szCs w:val="20"/>
                <w:lang w:eastAsia="en-US"/>
              </w:rPr>
            </w:pPr>
            <w:r w:rsidRPr="00FA0E7C">
              <w:rPr>
                <w:rFonts w:ascii="Times New Roman" w:hAnsi="Times New Roman"/>
                <w:sz w:val="20"/>
                <w:szCs w:val="20"/>
              </w:rPr>
              <w:t>100</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443388">
            <w:pP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443388">
            <w:pPr>
              <w:jc w:val="both"/>
              <w:rPr>
                <w:rFonts w:ascii="Times New Roman" w:hAnsi="Times New Roman"/>
                <w:sz w:val="20"/>
                <w:szCs w:val="20"/>
                <w:lang w:eastAsia="en-US"/>
              </w:rPr>
            </w:pPr>
            <w:r w:rsidRPr="00FA0E7C">
              <w:rPr>
                <w:rFonts w:ascii="Times New Roman" w:hAnsi="Times New Roman"/>
                <w:sz w:val="20"/>
                <w:szCs w:val="20"/>
              </w:rPr>
              <w:t>Один раз в год</w:t>
            </w:r>
          </w:p>
        </w:tc>
      </w:tr>
      <w:tr w:rsidR="00BF0EF8" w:rsidRPr="00FA0E7C">
        <w:trPr>
          <w:trHeight w:val="144"/>
        </w:trPr>
        <w:tc>
          <w:tcPr>
            <w:tcW w:w="566" w:type="dxa"/>
            <w:vMerge/>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p>
        </w:tc>
        <w:tc>
          <w:tcPr>
            <w:tcW w:w="1842" w:type="dxa"/>
            <w:vMerge/>
            <w:tcBorders>
              <w:left w:val="nil"/>
              <w:right w:val="single" w:sz="4" w:space="0" w:color="auto"/>
            </w:tcBorders>
          </w:tcPr>
          <w:p w:rsidR="00BF0EF8" w:rsidRPr="00FA0E7C" w:rsidRDefault="00BF0EF8" w:rsidP="00E0718C">
            <w:pPr>
              <w:suppressAutoHyphens/>
              <w:autoSpaceDE w:val="0"/>
              <w:autoSpaceDN w:val="0"/>
              <w:adjustRightInd w:val="0"/>
              <w:rPr>
                <w:rFonts w:ascii="Times New Roman" w:hAnsi="Times New Roman"/>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FE3E9A">
            <w:pPr>
              <w:autoSpaceDE w:val="0"/>
              <w:rPr>
                <w:rFonts w:ascii="Times New Roman" w:hAnsi="Times New Roman"/>
                <w:sz w:val="18"/>
                <w:szCs w:val="18"/>
              </w:rPr>
            </w:pPr>
            <w:r w:rsidRPr="00A17A86">
              <w:rPr>
                <w:rFonts w:ascii="Times New Roman" w:hAnsi="Times New Roman"/>
                <w:sz w:val="18"/>
                <w:szCs w:val="18"/>
              </w:rPr>
              <w:t>Обеспечение питанием воспитанников МБОУ «Средняя общеобразовательная школа-интернат» (%)</w:t>
            </w:r>
          </w:p>
        </w:tc>
        <w:tc>
          <w:tcPr>
            <w:tcW w:w="1276" w:type="dxa"/>
            <w:tcBorders>
              <w:top w:val="single" w:sz="4" w:space="0" w:color="auto"/>
              <w:left w:val="single" w:sz="4" w:space="0" w:color="auto"/>
              <w:bottom w:val="single" w:sz="4" w:space="0" w:color="auto"/>
              <w:right w:val="single" w:sz="4" w:space="0" w:color="auto"/>
            </w:tcBorders>
          </w:tcPr>
          <w:p w:rsidR="00BF0EF8" w:rsidRDefault="00BF0EF8" w:rsidP="00FE3E9A">
            <w:pPr>
              <w:jc w:val="center"/>
            </w:pPr>
            <w:r w:rsidRPr="00BE5CCC">
              <w:rPr>
                <w:rFonts w:ascii="Times New Roman" w:hAnsi="Times New Roman"/>
                <w:sz w:val="18"/>
                <w:szCs w:val="18"/>
              </w:rPr>
              <w:t>%</w:t>
            </w:r>
          </w:p>
        </w:tc>
        <w:tc>
          <w:tcPr>
            <w:tcW w:w="2817" w:type="dxa"/>
            <w:tcBorders>
              <w:top w:val="single" w:sz="4" w:space="0" w:color="auto"/>
              <w:left w:val="single" w:sz="4" w:space="0" w:color="auto"/>
              <w:bottom w:val="single" w:sz="4" w:space="0" w:color="auto"/>
              <w:right w:val="single" w:sz="4" w:space="0" w:color="auto"/>
            </w:tcBorders>
          </w:tcPr>
          <w:p w:rsidR="00BF0EF8" w:rsidRDefault="00BF0EF8">
            <w:r w:rsidRPr="00B80FCA">
              <w:rPr>
                <w:rFonts w:ascii="Times New Roman" w:hAnsi="Times New Roman"/>
                <w:sz w:val="20"/>
                <w:szCs w:val="20"/>
              </w:rPr>
              <w:t>Отношение численности воспитанников, получающих бесплатное питание к общей численности обучающихся общеобразовательного учреждения * 100 процентов</w:t>
            </w:r>
          </w:p>
        </w:tc>
        <w:tc>
          <w:tcPr>
            <w:tcW w:w="1438" w:type="dxa"/>
            <w:gridSpan w:val="2"/>
            <w:tcBorders>
              <w:top w:val="single" w:sz="4" w:space="0" w:color="auto"/>
              <w:left w:val="single" w:sz="4" w:space="0" w:color="auto"/>
              <w:bottom w:val="single" w:sz="4" w:space="0" w:color="auto"/>
              <w:right w:val="single" w:sz="4" w:space="0" w:color="auto"/>
            </w:tcBorders>
          </w:tcPr>
          <w:p w:rsidR="00BF0EF8" w:rsidRPr="00FA0E7C" w:rsidRDefault="00BF0EF8" w:rsidP="00FE3E9A">
            <w:pPr>
              <w:autoSpaceDE w:val="0"/>
              <w:jc w:val="center"/>
              <w:rPr>
                <w:rFonts w:ascii="Times New Roman" w:hAnsi="Times New Roman"/>
                <w:sz w:val="20"/>
                <w:szCs w:val="20"/>
                <w:lang w:eastAsia="en-US"/>
              </w:rPr>
            </w:pPr>
            <w:r w:rsidRPr="00FA0E7C">
              <w:rPr>
                <w:rFonts w:ascii="Times New Roman" w:hAnsi="Times New Roman"/>
                <w:sz w:val="20"/>
                <w:szCs w:val="20"/>
              </w:rPr>
              <w:t>100</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443388">
            <w:pPr>
              <w:rPr>
                <w:rFonts w:ascii="Times New Roman" w:hAnsi="Times New Roman"/>
                <w:sz w:val="20"/>
                <w:szCs w:val="20"/>
                <w:lang w:eastAsia="en-US"/>
              </w:rPr>
            </w:pPr>
            <w:r w:rsidRPr="00FA0E7C">
              <w:rPr>
                <w:rFonts w:ascii="Times New Roman" w:hAnsi="Times New Roman"/>
                <w:sz w:val="20"/>
                <w:szCs w:val="20"/>
              </w:rPr>
              <w:t xml:space="preserve">Данные </w:t>
            </w:r>
            <w:r>
              <w:rPr>
                <w:rFonts w:ascii="Times New Roman" w:hAnsi="Times New Roman"/>
                <w:sz w:val="20"/>
                <w:szCs w:val="20"/>
              </w:rPr>
              <w:t>мониторинга</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443388">
            <w:pPr>
              <w:jc w:val="both"/>
              <w:rPr>
                <w:rFonts w:ascii="Times New Roman" w:hAnsi="Times New Roman"/>
                <w:sz w:val="20"/>
                <w:szCs w:val="20"/>
                <w:lang w:eastAsia="en-US"/>
              </w:rPr>
            </w:pPr>
          </w:p>
        </w:tc>
      </w:tr>
      <w:tr w:rsidR="00BF0EF8" w:rsidRPr="00FA0E7C">
        <w:trPr>
          <w:trHeight w:val="144"/>
        </w:trPr>
        <w:tc>
          <w:tcPr>
            <w:tcW w:w="566" w:type="dxa"/>
            <w:vMerge/>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p>
        </w:tc>
        <w:tc>
          <w:tcPr>
            <w:tcW w:w="1842" w:type="dxa"/>
            <w:vMerge/>
            <w:tcBorders>
              <w:left w:val="nil"/>
              <w:right w:val="single" w:sz="4" w:space="0" w:color="auto"/>
            </w:tcBorders>
          </w:tcPr>
          <w:p w:rsidR="00BF0EF8" w:rsidRPr="00FA0E7C" w:rsidRDefault="00BF0EF8" w:rsidP="00E0718C">
            <w:pPr>
              <w:suppressAutoHyphens/>
              <w:autoSpaceDE w:val="0"/>
              <w:autoSpaceDN w:val="0"/>
              <w:adjustRightInd w:val="0"/>
              <w:rPr>
                <w:rFonts w:ascii="Times New Roman" w:hAnsi="Times New Roman"/>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982049">
            <w:pPr>
              <w:autoSpaceDE w:val="0"/>
              <w:autoSpaceDN w:val="0"/>
              <w:adjustRightInd w:val="0"/>
              <w:rPr>
                <w:rFonts w:ascii="Times New Roman" w:hAnsi="Times New Roman"/>
                <w:color w:val="002060"/>
                <w:sz w:val="18"/>
                <w:szCs w:val="18"/>
              </w:rPr>
            </w:pPr>
            <w:r w:rsidRPr="00A17A86">
              <w:rPr>
                <w:rFonts w:ascii="Times New Roman" w:hAnsi="Times New Roman"/>
                <w:sz w:val="18"/>
                <w:szCs w:val="18"/>
              </w:rPr>
              <w:t>Обеспечение бесплатным питанием воспитанников МКОУ «Каширская коррекционная общеобразовательная школа-интернат» (%)</w:t>
            </w: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982049">
            <w:pPr>
              <w:autoSpaceDE w:val="0"/>
              <w:jc w:val="center"/>
              <w:rPr>
                <w:rFonts w:ascii="Times New Roman" w:hAnsi="Times New Roman"/>
                <w:sz w:val="18"/>
                <w:szCs w:val="18"/>
              </w:rPr>
            </w:pPr>
            <w:r>
              <w:rPr>
                <w:rFonts w:ascii="Times New Roman" w:hAnsi="Times New Roman"/>
                <w:sz w:val="18"/>
                <w:szCs w:val="18"/>
              </w:rPr>
              <w:t>%</w:t>
            </w:r>
          </w:p>
        </w:tc>
        <w:tc>
          <w:tcPr>
            <w:tcW w:w="2817" w:type="dxa"/>
            <w:tcBorders>
              <w:top w:val="single" w:sz="4" w:space="0" w:color="auto"/>
              <w:left w:val="single" w:sz="4" w:space="0" w:color="auto"/>
              <w:bottom w:val="single" w:sz="4" w:space="0" w:color="auto"/>
              <w:right w:val="single" w:sz="4" w:space="0" w:color="auto"/>
            </w:tcBorders>
          </w:tcPr>
          <w:p w:rsidR="00BF0EF8" w:rsidRDefault="00BF0EF8">
            <w:r w:rsidRPr="00B80FCA">
              <w:rPr>
                <w:rFonts w:ascii="Times New Roman" w:hAnsi="Times New Roman"/>
                <w:sz w:val="20"/>
                <w:szCs w:val="20"/>
              </w:rPr>
              <w:t>Отношение численности воспитанников, получающих бесплатное питание к общей численности обучающихся общеобразовательного учреждения * 100 процентов</w:t>
            </w:r>
          </w:p>
        </w:tc>
        <w:tc>
          <w:tcPr>
            <w:tcW w:w="1438" w:type="dxa"/>
            <w:gridSpan w:val="2"/>
            <w:tcBorders>
              <w:top w:val="single" w:sz="4" w:space="0" w:color="auto"/>
              <w:left w:val="single" w:sz="4" w:space="0" w:color="auto"/>
              <w:bottom w:val="single" w:sz="4" w:space="0" w:color="auto"/>
              <w:right w:val="single" w:sz="4" w:space="0" w:color="auto"/>
            </w:tcBorders>
          </w:tcPr>
          <w:p w:rsidR="00BF0EF8" w:rsidRPr="00FA0E7C" w:rsidRDefault="00BF0EF8" w:rsidP="00FE3E9A">
            <w:pPr>
              <w:autoSpaceDE w:val="0"/>
              <w:jc w:val="center"/>
              <w:rPr>
                <w:rFonts w:ascii="Times New Roman" w:hAnsi="Times New Roman"/>
                <w:sz w:val="20"/>
                <w:szCs w:val="20"/>
                <w:lang w:eastAsia="en-US"/>
              </w:rPr>
            </w:pPr>
            <w:r w:rsidRPr="00FA0E7C">
              <w:rPr>
                <w:rFonts w:ascii="Times New Roman" w:hAnsi="Times New Roman"/>
                <w:sz w:val="20"/>
                <w:szCs w:val="20"/>
              </w:rPr>
              <w:t>100</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F90D36">
            <w:pPr>
              <w:rPr>
                <w:rFonts w:ascii="Times New Roman" w:hAnsi="Times New Roman"/>
                <w:sz w:val="20"/>
                <w:szCs w:val="20"/>
                <w:lang w:eastAsia="en-US"/>
              </w:rPr>
            </w:pPr>
            <w:r w:rsidRPr="00FA0E7C">
              <w:rPr>
                <w:rFonts w:ascii="Times New Roman" w:hAnsi="Times New Roman"/>
                <w:sz w:val="20"/>
                <w:szCs w:val="20"/>
              </w:rPr>
              <w:t xml:space="preserve">Данные </w:t>
            </w:r>
            <w:r>
              <w:rPr>
                <w:rFonts w:ascii="Times New Roman" w:hAnsi="Times New Roman"/>
                <w:sz w:val="20"/>
                <w:szCs w:val="20"/>
              </w:rPr>
              <w:t>мониторинга</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443388">
            <w:pPr>
              <w:jc w:val="both"/>
              <w:rPr>
                <w:rFonts w:ascii="Times New Roman" w:hAnsi="Times New Roman"/>
                <w:sz w:val="20"/>
                <w:szCs w:val="20"/>
                <w:lang w:eastAsia="en-US"/>
              </w:rPr>
            </w:pPr>
            <w:r w:rsidRPr="00FA0E7C">
              <w:rPr>
                <w:rFonts w:ascii="Times New Roman" w:hAnsi="Times New Roman"/>
                <w:sz w:val="20"/>
                <w:szCs w:val="20"/>
              </w:rPr>
              <w:t>Два раза в год</w:t>
            </w:r>
          </w:p>
        </w:tc>
      </w:tr>
      <w:tr w:rsidR="00BF0EF8" w:rsidRPr="00FA0E7C">
        <w:trPr>
          <w:trHeight w:val="144"/>
        </w:trPr>
        <w:tc>
          <w:tcPr>
            <w:tcW w:w="566" w:type="dxa"/>
            <w:vMerge/>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p>
        </w:tc>
        <w:tc>
          <w:tcPr>
            <w:tcW w:w="1842" w:type="dxa"/>
            <w:vMerge/>
            <w:tcBorders>
              <w:left w:val="nil"/>
              <w:right w:val="single" w:sz="4" w:space="0" w:color="auto"/>
            </w:tcBorders>
          </w:tcPr>
          <w:p w:rsidR="00BF0EF8" w:rsidRPr="00FA0E7C" w:rsidRDefault="00BF0EF8" w:rsidP="00E0718C">
            <w:pPr>
              <w:suppressAutoHyphens/>
              <w:autoSpaceDE w:val="0"/>
              <w:autoSpaceDN w:val="0"/>
              <w:adjustRightInd w:val="0"/>
              <w:rPr>
                <w:rFonts w:ascii="Times New Roman" w:hAnsi="Times New Roman"/>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A337B7" w:rsidRDefault="00BF0EF8" w:rsidP="00982049">
            <w:pPr>
              <w:pStyle w:val="ConsPlusCell"/>
              <w:rPr>
                <w:rFonts w:ascii="Times New Roman" w:hAnsi="Times New Roman" w:cs="Times New Roman"/>
                <w:sz w:val="18"/>
                <w:szCs w:val="18"/>
              </w:rPr>
            </w:pPr>
            <w:r w:rsidRPr="00A337B7">
              <w:rPr>
                <w:rFonts w:ascii="Times New Roman" w:hAnsi="Times New Roman" w:cs="Times New Roman"/>
                <w:sz w:val="18"/>
                <w:szCs w:val="18"/>
              </w:rPr>
              <w:t>Закупка и монтаж технологического оборудования для столовых и мебели для залов питания; капитальный, текущий ремонт школьных пищеблоков, залов питания столовых общеобразовательных организаций (количество учреждений)</w:t>
            </w: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982049">
            <w:pPr>
              <w:autoSpaceDE w:val="0"/>
              <w:autoSpaceDN w:val="0"/>
              <w:adjustRightInd w:val="0"/>
              <w:jc w:val="center"/>
              <w:rPr>
                <w:rFonts w:ascii="Times New Roman" w:hAnsi="Times New Roman"/>
                <w:sz w:val="18"/>
                <w:szCs w:val="18"/>
              </w:rPr>
            </w:pPr>
            <w:r w:rsidRPr="00A17A86">
              <w:rPr>
                <w:rFonts w:ascii="Times New Roman" w:hAnsi="Times New Roman"/>
                <w:sz w:val="18"/>
                <w:szCs w:val="18"/>
              </w:rPr>
              <w:t>ед.</w:t>
            </w:r>
          </w:p>
        </w:tc>
        <w:tc>
          <w:tcPr>
            <w:tcW w:w="2817" w:type="dxa"/>
            <w:tcBorders>
              <w:top w:val="single" w:sz="4" w:space="0" w:color="auto"/>
              <w:left w:val="single" w:sz="4" w:space="0" w:color="auto"/>
              <w:bottom w:val="single" w:sz="4" w:space="0" w:color="auto"/>
              <w:right w:val="single" w:sz="4" w:space="0" w:color="auto"/>
            </w:tcBorders>
          </w:tcPr>
          <w:p w:rsidR="00BF0EF8" w:rsidRPr="00C37FC5" w:rsidRDefault="00BF0EF8" w:rsidP="00443388">
            <w:pPr>
              <w:rPr>
                <w:rFonts w:ascii="Times New Roman" w:hAnsi="Times New Roman"/>
                <w:sz w:val="19"/>
                <w:szCs w:val="19"/>
                <w:lang w:eastAsia="en-US"/>
              </w:rPr>
            </w:pPr>
            <w:r w:rsidRPr="00C37FC5">
              <w:rPr>
                <w:rFonts w:ascii="Times New Roman" w:hAnsi="Times New Roman"/>
                <w:sz w:val="19"/>
                <w:szCs w:val="19"/>
              </w:rPr>
              <w:t>Количество муниципальных общеобразовательных учреждений, для которых будет произведена закупка и монтаж технологического оборудования для столовых и мебели для залов питания; капитальный, текущий ремонт школьных пищеблоков, залов питания столовых</w:t>
            </w:r>
          </w:p>
        </w:tc>
        <w:tc>
          <w:tcPr>
            <w:tcW w:w="1438" w:type="dxa"/>
            <w:gridSpan w:val="2"/>
            <w:tcBorders>
              <w:top w:val="single" w:sz="4" w:space="0" w:color="auto"/>
              <w:left w:val="single" w:sz="4" w:space="0" w:color="auto"/>
              <w:bottom w:val="single" w:sz="4" w:space="0" w:color="auto"/>
              <w:right w:val="single" w:sz="4" w:space="0" w:color="auto"/>
            </w:tcBorders>
          </w:tcPr>
          <w:p w:rsidR="00BF0EF8" w:rsidRPr="00FA0E7C" w:rsidRDefault="00BF0EF8" w:rsidP="00443388">
            <w:pPr>
              <w:jc w:val="center"/>
              <w:rPr>
                <w:rFonts w:ascii="Times New Roman" w:hAnsi="Times New Roman"/>
                <w:sz w:val="20"/>
                <w:szCs w:val="20"/>
                <w:lang w:eastAsia="en-US"/>
              </w:rPr>
            </w:pPr>
            <w:r>
              <w:rPr>
                <w:rFonts w:ascii="Times New Roman" w:hAnsi="Times New Roman"/>
                <w:sz w:val="20"/>
                <w:szCs w:val="20"/>
              </w:rPr>
              <w:t>6</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443388">
            <w:pP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443388">
            <w:pPr>
              <w:jc w:val="both"/>
              <w:rPr>
                <w:rFonts w:ascii="Times New Roman" w:hAnsi="Times New Roman"/>
                <w:sz w:val="20"/>
                <w:szCs w:val="20"/>
                <w:lang w:eastAsia="en-US"/>
              </w:rPr>
            </w:pPr>
            <w:r w:rsidRPr="00FA0E7C">
              <w:rPr>
                <w:rFonts w:ascii="Times New Roman" w:hAnsi="Times New Roman"/>
                <w:sz w:val="20"/>
                <w:szCs w:val="20"/>
              </w:rPr>
              <w:t>Один раз в год</w:t>
            </w:r>
          </w:p>
        </w:tc>
      </w:tr>
      <w:tr w:rsidR="00BF0EF8" w:rsidRPr="00FA0E7C">
        <w:trPr>
          <w:trHeight w:val="144"/>
        </w:trPr>
        <w:tc>
          <w:tcPr>
            <w:tcW w:w="566" w:type="dxa"/>
            <w:vMerge w:val="restart"/>
            <w:tcBorders>
              <w:top w:val="single" w:sz="4" w:space="0" w:color="auto"/>
              <w:left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3</w:t>
            </w:r>
          </w:p>
        </w:tc>
        <w:tc>
          <w:tcPr>
            <w:tcW w:w="1842" w:type="dxa"/>
            <w:vMerge w:val="restart"/>
            <w:tcBorders>
              <w:top w:val="single" w:sz="4" w:space="0" w:color="auto"/>
              <w:left w:val="nil"/>
              <w:right w:val="single" w:sz="4" w:space="0" w:color="auto"/>
            </w:tcBorders>
          </w:tcPr>
          <w:p w:rsidR="00BF0EF8" w:rsidRPr="00FA0E7C" w:rsidRDefault="00BF0EF8" w:rsidP="00E0718C">
            <w:pPr>
              <w:pStyle w:val="ConsPlusCell"/>
              <w:rPr>
                <w:rFonts w:ascii="Times New Roman" w:hAnsi="Times New Roman" w:cs="Times New Roman"/>
                <w:sz w:val="20"/>
                <w:szCs w:val="20"/>
                <w:lang w:eastAsia="en-US"/>
              </w:rPr>
            </w:pPr>
            <w:r w:rsidRPr="00FA0E7C">
              <w:rPr>
                <w:rFonts w:ascii="Times New Roman" w:hAnsi="Times New Roman" w:cs="Times New Roman"/>
                <w:sz w:val="20"/>
                <w:szCs w:val="20"/>
                <w:lang w:eastAsia="en-US"/>
              </w:rPr>
              <w:t>Развитие инновационной структуры общего образования</w:t>
            </w: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FE3E9A">
            <w:pPr>
              <w:autoSpaceDE w:val="0"/>
              <w:rPr>
                <w:rFonts w:ascii="Times New Roman" w:hAnsi="Times New Roman"/>
                <w:sz w:val="18"/>
                <w:szCs w:val="18"/>
              </w:rPr>
            </w:pPr>
            <w:r w:rsidRPr="00A17A86">
              <w:rPr>
                <w:rFonts w:ascii="Times New Roman" w:hAnsi="Times New Roman"/>
                <w:sz w:val="18"/>
                <w:szCs w:val="18"/>
              </w:rPr>
              <w:t>Доля общеобразовательных учреждений, включенных в региональную инфраструктуру инновационной деятельности, в общей численности общеобразовательных учреждений</w:t>
            </w: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982049">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2835" w:type="dxa"/>
            <w:gridSpan w:val="2"/>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16"/>
              <w:suppressAutoHyphens/>
              <w:ind w:left="0"/>
              <w:rPr>
                <w:sz w:val="20"/>
                <w:szCs w:val="20"/>
                <w:lang w:eastAsia="en-US"/>
              </w:rPr>
            </w:pPr>
            <w:r w:rsidRPr="00FA0E7C">
              <w:rPr>
                <w:sz w:val="20"/>
                <w:szCs w:val="20"/>
                <w:lang w:eastAsia="en-US"/>
              </w:rPr>
              <w:t>Отношение количества общеобразовательных учреждений, работающих в условиях реализации инновационных образовательных проектов, к общей численности общеобразовательных учреждений*100 процентов</w:t>
            </w:r>
          </w:p>
        </w:tc>
        <w:tc>
          <w:tcPr>
            <w:tcW w:w="1420"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54</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a3"/>
              <w:suppressAutoHyphens/>
              <w:rPr>
                <w:rFonts w:ascii="Times New Roman" w:hAnsi="Times New Roman" w:cs="Times New Roman"/>
                <w:sz w:val="20"/>
                <w:szCs w:val="20"/>
                <w:lang w:eastAsia="en-US"/>
              </w:rPr>
            </w:pPr>
            <w:r w:rsidRPr="00FA0E7C">
              <w:rPr>
                <w:rFonts w:ascii="Times New Roman" w:hAnsi="Times New Roman" w:cs="Times New Roman"/>
                <w:sz w:val="20"/>
                <w:szCs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suppressAutoHyphens/>
              <w:rPr>
                <w:rFonts w:ascii="Times New Roman" w:hAnsi="Times New Roman"/>
                <w:sz w:val="20"/>
                <w:szCs w:val="20"/>
                <w:lang w:eastAsia="en-US"/>
              </w:rPr>
            </w:pPr>
            <w:r w:rsidRPr="00FA0E7C">
              <w:rPr>
                <w:rFonts w:ascii="Times New Roman" w:hAnsi="Times New Roman"/>
                <w:sz w:val="20"/>
                <w:szCs w:val="20"/>
              </w:rPr>
              <w:t>Один раз в год</w:t>
            </w:r>
          </w:p>
        </w:tc>
      </w:tr>
      <w:tr w:rsidR="00BF0EF8" w:rsidRPr="00FA0E7C">
        <w:trPr>
          <w:trHeight w:val="144"/>
        </w:trPr>
        <w:tc>
          <w:tcPr>
            <w:tcW w:w="566" w:type="dxa"/>
            <w:vMerge/>
            <w:tcBorders>
              <w:left w:val="single" w:sz="4" w:space="0" w:color="auto"/>
              <w:bottom w:val="single" w:sz="4" w:space="0" w:color="auto"/>
              <w:right w:val="single" w:sz="4" w:space="0" w:color="auto"/>
            </w:tcBorders>
          </w:tcPr>
          <w:p w:rsidR="00BF0EF8" w:rsidRDefault="00BF0EF8" w:rsidP="00E0718C">
            <w:pPr>
              <w:pStyle w:val="af7"/>
              <w:suppressAutoHyphens/>
              <w:jc w:val="center"/>
              <w:rPr>
                <w:rFonts w:ascii="Times New Roman" w:hAnsi="Times New Roman" w:cs="Times New Roman"/>
                <w:sz w:val="20"/>
                <w:szCs w:val="20"/>
                <w:lang w:eastAsia="en-US"/>
              </w:rPr>
            </w:pPr>
          </w:p>
        </w:tc>
        <w:tc>
          <w:tcPr>
            <w:tcW w:w="1842" w:type="dxa"/>
            <w:vMerge/>
            <w:tcBorders>
              <w:left w:val="nil"/>
              <w:bottom w:val="single" w:sz="4" w:space="0" w:color="auto"/>
              <w:right w:val="single" w:sz="4" w:space="0" w:color="auto"/>
            </w:tcBorders>
          </w:tcPr>
          <w:p w:rsidR="00BF0EF8" w:rsidRPr="00FA0E7C" w:rsidRDefault="00BF0EF8" w:rsidP="00E0718C">
            <w:pPr>
              <w:pStyle w:val="ConsPlusCell"/>
              <w:rPr>
                <w:rFonts w:ascii="Times New Roman" w:hAnsi="Times New Roman" w:cs="Times New Roman"/>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FE3E9A">
            <w:pPr>
              <w:pStyle w:val="ConsPlusCell"/>
              <w:rPr>
                <w:rFonts w:ascii="Times New Roman" w:hAnsi="Times New Roman" w:cs="Times New Roman"/>
                <w:sz w:val="18"/>
                <w:szCs w:val="18"/>
              </w:rPr>
            </w:pPr>
            <w:r w:rsidRPr="00A17A86">
              <w:rPr>
                <w:rFonts w:ascii="Times New Roman" w:hAnsi="Times New Roman" w:cs="Times New Roman"/>
                <w:sz w:val="18"/>
                <w:szCs w:val="18"/>
              </w:rPr>
              <w:t>Удельный вес числа общеобразовательных учреждений, в которых согласно зарегистрированному уставу создан орган самоуправления, реализующий государственно-общественный характер управления, участвующий в оценке качества образования (%)</w:t>
            </w: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FE3E9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2835" w:type="dxa"/>
            <w:gridSpan w:val="2"/>
            <w:tcBorders>
              <w:top w:val="single" w:sz="4" w:space="0" w:color="auto"/>
              <w:left w:val="single" w:sz="4" w:space="0" w:color="auto"/>
              <w:bottom w:val="single" w:sz="4" w:space="0" w:color="auto"/>
              <w:right w:val="single" w:sz="4" w:space="0" w:color="auto"/>
            </w:tcBorders>
          </w:tcPr>
          <w:p w:rsidR="00BF0EF8" w:rsidRPr="00C37FC5" w:rsidRDefault="00BF0EF8" w:rsidP="00FE3E9A">
            <w:pPr>
              <w:suppressAutoHyphens/>
              <w:autoSpaceDE w:val="0"/>
              <w:autoSpaceDN w:val="0"/>
              <w:adjustRightInd w:val="0"/>
              <w:rPr>
                <w:rFonts w:ascii="Times New Roman" w:hAnsi="Times New Roman"/>
                <w:sz w:val="19"/>
                <w:szCs w:val="19"/>
                <w:lang w:eastAsia="en-US"/>
              </w:rPr>
            </w:pPr>
            <w:r w:rsidRPr="00C37FC5">
              <w:rPr>
                <w:rFonts w:ascii="Times New Roman" w:hAnsi="Times New Roman"/>
                <w:sz w:val="19"/>
                <w:szCs w:val="19"/>
              </w:rPr>
              <w:t>Отношение количества общеобразовательных учреждений, в которых согласно зарегистрированному уставу создан орган самоуправления, реализующий государственно-общественный характер управления, участвующий в оценке качества образования к общему количеству общеобразовательных учреждений*100 процентов</w:t>
            </w:r>
          </w:p>
        </w:tc>
        <w:tc>
          <w:tcPr>
            <w:tcW w:w="1420"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100</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pStyle w:val="a3"/>
              <w:suppressAutoHyphens/>
              <w:rPr>
                <w:rFonts w:ascii="Times New Roman" w:hAnsi="Times New Roman" w:cs="Times New Roman"/>
                <w:sz w:val="20"/>
                <w:szCs w:val="20"/>
                <w:lang w:eastAsia="en-US"/>
              </w:rPr>
            </w:pPr>
            <w:r w:rsidRPr="00FA0E7C">
              <w:rPr>
                <w:rFonts w:ascii="Times New Roman" w:hAnsi="Times New Roman" w:cs="Times New Roman"/>
                <w:sz w:val="20"/>
                <w:szCs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suppressAutoHyphens/>
              <w:autoSpaceDE w:val="0"/>
              <w:autoSpaceDN w:val="0"/>
              <w:adjustRightInd w:val="0"/>
              <w:jc w:val="both"/>
              <w:rPr>
                <w:rFonts w:ascii="Times New Roman" w:hAnsi="Times New Roman"/>
                <w:sz w:val="20"/>
                <w:szCs w:val="20"/>
                <w:lang w:eastAsia="en-US"/>
              </w:rPr>
            </w:pPr>
            <w:r w:rsidRPr="00FA0E7C">
              <w:rPr>
                <w:rFonts w:ascii="Times New Roman" w:hAnsi="Times New Roman"/>
                <w:sz w:val="20"/>
                <w:szCs w:val="20"/>
              </w:rPr>
              <w:t>Один раз в год</w:t>
            </w:r>
          </w:p>
        </w:tc>
      </w:tr>
      <w:tr w:rsidR="00BF0EF8" w:rsidRPr="00FA0E7C">
        <w:trPr>
          <w:trHeight w:val="144"/>
        </w:trPr>
        <w:tc>
          <w:tcPr>
            <w:tcW w:w="566"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4</w:t>
            </w:r>
          </w:p>
        </w:tc>
        <w:tc>
          <w:tcPr>
            <w:tcW w:w="1842" w:type="dxa"/>
            <w:tcBorders>
              <w:top w:val="single" w:sz="4" w:space="0" w:color="auto"/>
              <w:left w:val="nil"/>
              <w:bottom w:val="single" w:sz="4" w:space="0" w:color="auto"/>
              <w:right w:val="single" w:sz="4" w:space="0" w:color="auto"/>
            </w:tcBorders>
          </w:tcPr>
          <w:p w:rsidR="00BF0EF8" w:rsidRPr="00FA0E7C" w:rsidRDefault="00BF0EF8" w:rsidP="00E0718C">
            <w:pPr>
              <w:pStyle w:val="ConsPlusCell"/>
              <w:rPr>
                <w:rFonts w:ascii="Times New Roman" w:hAnsi="Times New Roman" w:cs="Times New Roman"/>
                <w:sz w:val="20"/>
                <w:szCs w:val="20"/>
                <w:lang w:eastAsia="en-US"/>
              </w:rPr>
            </w:pPr>
            <w:r w:rsidRPr="00FA0E7C">
              <w:rPr>
                <w:rFonts w:ascii="Times New Roman" w:hAnsi="Times New Roman" w:cs="Times New Roman"/>
                <w:sz w:val="20"/>
                <w:szCs w:val="20"/>
                <w:lang w:eastAsia="en-US"/>
              </w:rPr>
              <w:t>Обновление со</w:t>
            </w:r>
            <w:r>
              <w:rPr>
                <w:rFonts w:ascii="Times New Roman" w:hAnsi="Times New Roman" w:cs="Times New Roman"/>
                <w:sz w:val="20"/>
                <w:szCs w:val="20"/>
                <w:lang w:eastAsia="en-US"/>
              </w:rPr>
              <w:t xml:space="preserve">става </w:t>
            </w:r>
            <w:r w:rsidRPr="00FA0E7C">
              <w:rPr>
                <w:rFonts w:ascii="Times New Roman" w:hAnsi="Times New Roman" w:cs="Times New Roman"/>
                <w:sz w:val="20"/>
                <w:szCs w:val="20"/>
                <w:lang w:eastAsia="en-US"/>
              </w:rPr>
              <w:t>и компетенций педагогических работников, создание механизмов мотивации педагогов к повышению качества работы и непрерывному профессиональному раз</w:t>
            </w:r>
            <w:r>
              <w:rPr>
                <w:rFonts w:ascii="Times New Roman" w:hAnsi="Times New Roman" w:cs="Times New Roman"/>
                <w:sz w:val="20"/>
                <w:szCs w:val="20"/>
                <w:lang w:eastAsia="en-US"/>
              </w:rPr>
              <w:t>витию</w:t>
            </w: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982049">
            <w:pPr>
              <w:jc w:val="both"/>
              <w:rPr>
                <w:rFonts w:ascii="Times New Roman" w:hAnsi="Times New Roman"/>
                <w:sz w:val="18"/>
                <w:szCs w:val="18"/>
              </w:rPr>
            </w:pPr>
            <w:r w:rsidRPr="00A17A86">
              <w:rPr>
                <w:rFonts w:ascii="Times New Roman" w:hAnsi="Times New Roman"/>
                <w:sz w:val="18"/>
                <w:szCs w:val="18"/>
              </w:rPr>
              <w:t>Доля учителей в возрасте до 30 лет в общей численности учителей общеобразовательных учреждений (%)</w:t>
            </w: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982049">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2835" w:type="dxa"/>
            <w:gridSpan w:val="2"/>
            <w:tcBorders>
              <w:top w:val="single" w:sz="4" w:space="0" w:color="auto"/>
              <w:left w:val="single" w:sz="4" w:space="0" w:color="auto"/>
              <w:bottom w:val="single" w:sz="4" w:space="0" w:color="auto"/>
              <w:right w:val="single" w:sz="4" w:space="0" w:color="auto"/>
            </w:tcBorders>
          </w:tcPr>
          <w:p w:rsidR="00BF0EF8" w:rsidRPr="006C4FAE" w:rsidRDefault="00BF0EF8" w:rsidP="00E0718C">
            <w:pPr>
              <w:pStyle w:val="16"/>
              <w:suppressAutoHyphens/>
              <w:ind w:left="0"/>
              <w:rPr>
                <w:sz w:val="19"/>
                <w:szCs w:val="19"/>
                <w:lang w:eastAsia="en-US"/>
              </w:rPr>
            </w:pPr>
            <w:r w:rsidRPr="006C4FAE">
              <w:rPr>
                <w:sz w:val="19"/>
                <w:szCs w:val="19"/>
                <w:lang w:eastAsia="en-US"/>
              </w:rPr>
              <w:t>Отношение количества учителей в возрасте до 30 лет к общей численности учителей общеобразовательных учреждений *100 процентов</w:t>
            </w:r>
          </w:p>
        </w:tc>
        <w:tc>
          <w:tcPr>
            <w:tcW w:w="1420"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1</w:t>
            </w:r>
            <w:r w:rsidR="00957932">
              <w:rPr>
                <w:rFonts w:ascii="Times New Roman" w:hAnsi="Times New Roman" w:cs="Times New Roman"/>
                <w:sz w:val="20"/>
                <w:szCs w:val="20"/>
                <w:lang w:eastAsia="en-US"/>
              </w:rPr>
              <w:t>4</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suppressAutoHyphens/>
              <w:autoSpaceDE w:val="0"/>
              <w:autoSpaceDN w:val="0"/>
              <w:adjustRightInd w:val="0"/>
              <w:rPr>
                <w:rFonts w:ascii="Times New Roman" w:hAnsi="Times New Roman"/>
                <w:sz w:val="20"/>
                <w:szCs w:val="20"/>
                <w:lang w:eastAsia="en-US"/>
              </w:rPr>
            </w:pPr>
            <w:r w:rsidRPr="00FA0E7C">
              <w:rPr>
                <w:rFonts w:ascii="Times New Roman" w:hAnsi="Times New Roman"/>
                <w:sz w:val="20"/>
                <w:szCs w:val="20"/>
              </w:rPr>
              <w:t>Данные ЭМ ННШ</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suppressAutoHyphens/>
              <w:rPr>
                <w:rFonts w:ascii="Times New Roman" w:hAnsi="Times New Roman"/>
                <w:sz w:val="20"/>
                <w:szCs w:val="20"/>
                <w:lang w:eastAsia="en-US"/>
              </w:rPr>
            </w:pPr>
            <w:r w:rsidRPr="00FA0E7C">
              <w:rPr>
                <w:rFonts w:ascii="Times New Roman" w:hAnsi="Times New Roman"/>
                <w:sz w:val="20"/>
                <w:szCs w:val="20"/>
              </w:rPr>
              <w:t>Один раз в год</w:t>
            </w:r>
          </w:p>
        </w:tc>
      </w:tr>
      <w:tr w:rsidR="00BF0EF8" w:rsidRPr="00FA0E7C">
        <w:trPr>
          <w:trHeight w:val="144"/>
        </w:trPr>
        <w:tc>
          <w:tcPr>
            <w:tcW w:w="566" w:type="dxa"/>
            <w:vMerge w:val="restart"/>
            <w:tcBorders>
              <w:top w:val="single" w:sz="4" w:space="0" w:color="auto"/>
              <w:left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5</w:t>
            </w:r>
          </w:p>
        </w:tc>
        <w:tc>
          <w:tcPr>
            <w:tcW w:w="1842" w:type="dxa"/>
            <w:vMerge w:val="restart"/>
            <w:tcBorders>
              <w:top w:val="single" w:sz="4" w:space="0" w:color="auto"/>
              <w:left w:val="nil"/>
              <w:right w:val="single" w:sz="4" w:space="0" w:color="auto"/>
            </w:tcBorders>
          </w:tcPr>
          <w:p w:rsidR="00BF0EF8" w:rsidRPr="00FA0E7C" w:rsidRDefault="00BF0EF8" w:rsidP="00E0718C">
            <w:pPr>
              <w:pStyle w:val="ConsPlusCell"/>
              <w:rPr>
                <w:rFonts w:ascii="Times New Roman" w:hAnsi="Times New Roman" w:cs="Times New Roman"/>
                <w:sz w:val="20"/>
                <w:szCs w:val="20"/>
                <w:lang w:eastAsia="en-US"/>
              </w:rPr>
            </w:pPr>
            <w:r w:rsidRPr="00FA0E7C">
              <w:rPr>
                <w:rFonts w:ascii="Times New Roman" w:hAnsi="Times New Roman" w:cs="Times New Roman"/>
                <w:sz w:val="20"/>
                <w:szCs w:val="20"/>
                <w:lang w:eastAsia="en-US"/>
              </w:rPr>
              <w:t>Реализация механизмов для выявления и развития талантов детей</w:t>
            </w: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FE3E9A">
            <w:pPr>
              <w:pStyle w:val="ConsPlusCell"/>
              <w:rPr>
                <w:rFonts w:ascii="Times New Roman" w:hAnsi="Times New Roman" w:cs="Times New Roman"/>
                <w:sz w:val="18"/>
                <w:szCs w:val="18"/>
              </w:rPr>
            </w:pPr>
            <w:r w:rsidRPr="00A17A86">
              <w:rPr>
                <w:rFonts w:ascii="Times New Roman" w:hAnsi="Times New Roman" w:cs="Times New Roman"/>
                <w:sz w:val="18"/>
                <w:szCs w:val="18"/>
              </w:rPr>
              <w:t>Доля обучающихся (физических лиц) общеобразовательных учреждений, которым оказана поддержка в рамках программ поддержки одаренных детей и талантливой молодежи на муниципальном уровне (%)</w:t>
            </w: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982049">
            <w:pPr>
              <w:jc w:val="center"/>
              <w:rPr>
                <w:rFonts w:ascii="Times New Roman" w:hAnsi="Times New Roman"/>
                <w:sz w:val="18"/>
                <w:szCs w:val="18"/>
              </w:rPr>
            </w:pPr>
            <w:r>
              <w:rPr>
                <w:rFonts w:ascii="Times New Roman" w:hAnsi="Times New Roman"/>
                <w:sz w:val="18"/>
                <w:szCs w:val="18"/>
              </w:rPr>
              <w:t>%</w:t>
            </w:r>
          </w:p>
        </w:tc>
        <w:tc>
          <w:tcPr>
            <w:tcW w:w="2835" w:type="dxa"/>
            <w:gridSpan w:val="2"/>
            <w:tcBorders>
              <w:top w:val="single" w:sz="4" w:space="0" w:color="auto"/>
              <w:left w:val="single" w:sz="4" w:space="0" w:color="auto"/>
              <w:bottom w:val="single" w:sz="4" w:space="0" w:color="auto"/>
              <w:right w:val="single" w:sz="4" w:space="0" w:color="auto"/>
            </w:tcBorders>
          </w:tcPr>
          <w:p w:rsidR="00BF0EF8" w:rsidRPr="00C37FC5" w:rsidRDefault="00BF0EF8" w:rsidP="00E0718C">
            <w:pPr>
              <w:suppressAutoHyphens/>
              <w:autoSpaceDE w:val="0"/>
              <w:autoSpaceDN w:val="0"/>
              <w:adjustRightInd w:val="0"/>
              <w:rPr>
                <w:rFonts w:ascii="Times New Roman" w:hAnsi="Times New Roman"/>
                <w:sz w:val="19"/>
                <w:szCs w:val="19"/>
                <w:lang w:eastAsia="en-US"/>
              </w:rPr>
            </w:pPr>
            <w:r w:rsidRPr="00C37FC5">
              <w:rPr>
                <w:rFonts w:ascii="Times New Roman" w:hAnsi="Times New Roman"/>
                <w:sz w:val="19"/>
                <w:szCs w:val="19"/>
              </w:rPr>
              <w:t>Отношение численности обучающихся (физических лиц) в общеобразовательных учреждениях, которым оказана поддержка в рамках программ поддержки одаренных детей и талантливой молодежи на муниципальном уровне  к  общей численности обучающихся*100 процентов</w:t>
            </w:r>
          </w:p>
        </w:tc>
        <w:tc>
          <w:tcPr>
            <w:tcW w:w="1420"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0,55</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suppressAutoHyphens/>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suppressAutoHyphens/>
              <w:rPr>
                <w:rFonts w:ascii="Times New Roman" w:hAnsi="Times New Roman"/>
                <w:sz w:val="20"/>
                <w:szCs w:val="20"/>
                <w:lang w:eastAsia="en-US"/>
              </w:rPr>
            </w:pPr>
            <w:r w:rsidRPr="00FA0E7C">
              <w:rPr>
                <w:rFonts w:ascii="Times New Roman" w:hAnsi="Times New Roman"/>
                <w:sz w:val="20"/>
                <w:szCs w:val="20"/>
              </w:rPr>
              <w:t>Один раз в год</w:t>
            </w:r>
          </w:p>
        </w:tc>
      </w:tr>
      <w:tr w:rsidR="00BF0EF8" w:rsidRPr="00FA0E7C">
        <w:trPr>
          <w:trHeight w:val="144"/>
        </w:trPr>
        <w:tc>
          <w:tcPr>
            <w:tcW w:w="566" w:type="dxa"/>
            <w:vMerge/>
            <w:tcBorders>
              <w:left w:val="single" w:sz="4" w:space="0" w:color="auto"/>
              <w:bottom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p>
        </w:tc>
        <w:tc>
          <w:tcPr>
            <w:tcW w:w="1842" w:type="dxa"/>
            <w:vMerge/>
            <w:tcBorders>
              <w:left w:val="nil"/>
              <w:bottom w:val="single" w:sz="4" w:space="0" w:color="auto"/>
              <w:right w:val="single" w:sz="4" w:space="0" w:color="auto"/>
            </w:tcBorders>
          </w:tcPr>
          <w:p w:rsidR="00BF0EF8" w:rsidRPr="00FA0E7C" w:rsidRDefault="00BF0EF8" w:rsidP="00E0718C">
            <w:pPr>
              <w:suppressAutoHyphens/>
              <w:autoSpaceDE w:val="0"/>
              <w:autoSpaceDN w:val="0"/>
              <w:adjustRightInd w:val="0"/>
              <w:rPr>
                <w:rFonts w:ascii="Times New Roman" w:hAnsi="Times New Roman"/>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FE3E9A">
            <w:pPr>
              <w:pStyle w:val="ConsPlusCell"/>
              <w:rPr>
                <w:rFonts w:ascii="Times New Roman" w:hAnsi="Times New Roman" w:cs="Times New Roman"/>
                <w:sz w:val="18"/>
                <w:szCs w:val="18"/>
              </w:rPr>
            </w:pPr>
            <w:r w:rsidRPr="00A17A86">
              <w:rPr>
                <w:rFonts w:ascii="Times New Roman" w:hAnsi="Times New Roman" w:cs="Times New Roman"/>
                <w:sz w:val="18"/>
                <w:szCs w:val="18"/>
              </w:rPr>
              <w:t>Доля обучающихся (физических лиц), принявших участие в очных и  дистанционных олимпиадах для школьников, проводимых сторонними организациями и учреждениями (кроме Всероссийской олимпиады школьников) (%)</w:t>
            </w: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FE3E9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2835" w:type="dxa"/>
            <w:gridSpan w:val="2"/>
            <w:tcBorders>
              <w:top w:val="single" w:sz="4" w:space="0" w:color="auto"/>
              <w:left w:val="single" w:sz="4" w:space="0" w:color="auto"/>
              <w:bottom w:val="single" w:sz="4" w:space="0" w:color="auto"/>
              <w:right w:val="single" w:sz="4" w:space="0" w:color="auto"/>
            </w:tcBorders>
          </w:tcPr>
          <w:p w:rsidR="00BF0EF8" w:rsidRPr="00C37FC5" w:rsidRDefault="00BF0EF8" w:rsidP="00E0718C">
            <w:pPr>
              <w:suppressAutoHyphens/>
              <w:autoSpaceDE w:val="0"/>
              <w:autoSpaceDN w:val="0"/>
              <w:adjustRightInd w:val="0"/>
              <w:rPr>
                <w:rFonts w:ascii="Times New Roman" w:hAnsi="Times New Roman"/>
                <w:sz w:val="19"/>
                <w:szCs w:val="19"/>
                <w:lang w:eastAsia="en-US"/>
              </w:rPr>
            </w:pPr>
            <w:r w:rsidRPr="00C37FC5">
              <w:rPr>
                <w:rFonts w:ascii="Times New Roman" w:hAnsi="Times New Roman"/>
                <w:sz w:val="19"/>
                <w:szCs w:val="19"/>
              </w:rPr>
              <w:t>Отношение численности обучающихся (физических лиц), приявших участие в очных  и дистанционных олимпиадах для школ, проводимых сторонними организациями и учреждениями (кроме всероссийской олимпиады школьников) к общей численности обучающихся</w:t>
            </w:r>
          </w:p>
        </w:tc>
        <w:tc>
          <w:tcPr>
            <w:tcW w:w="1420"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7,93</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suppressAutoHyphens/>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suppressAutoHyphens/>
              <w:rPr>
                <w:rFonts w:ascii="Times New Roman" w:hAnsi="Times New Roman"/>
                <w:sz w:val="20"/>
                <w:szCs w:val="20"/>
                <w:lang w:eastAsia="en-US"/>
              </w:rPr>
            </w:pPr>
            <w:r w:rsidRPr="00FA0E7C">
              <w:rPr>
                <w:rFonts w:ascii="Times New Roman" w:hAnsi="Times New Roman"/>
                <w:sz w:val="20"/>
                <w:szCs w:val="20"/>
              </w:rPr>
              <w:t>Один раз в год</w:t>
            </w:r>
          </w:p>
        </w:tc>
      </w:tr>
      <w:tr w:rsidR="00BF0EF8" w:rsidRPr="00FA0E7C">
        <w:trPr>
          <w:trHeight w:val="721"/>
        </w:trPr>
        <w:tc>
          <w:tcPr>
            <w:tcW w:w="566" w:type="dxa"/>
            <w:tcBorders>
              <w:top w:val="single" w:sz="4" w:space="0" w:color="auto"/>
              <w:left w:val="single" w:sz="4" w:space="0" w:color="auto"/>
              <w:bottom w:val="nil"/>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6</w:t>
            </w:r>
          </w:p>
        </w:tc>
        <w:tc>
          <w:tcPr>
            <w:tcW w:w="1842" w:type="dxa"/>
            <w:tcBorders>
              <w:top w:val="single" w:sz="4" w:space="0" w:color="auto"/>
              <w:left w:val="nil"/>
              <w:bottom w:val="nil"/>
              <w:right w:val="single" w:sz="4" w:space="0" w:color="auto"/>
            </w:tcBorders>
          </w:tcPr>
          <w:p w:rsidR="00BF0EF8" w:rsidRPr="00FA0E7C" w:rsidRDefault="00BF0EF8" w:rsidP="00E0718C">
            <w:pPr>
              <w:pStyle w:val="18"/>
              <w:ind w:firstLine="0"/>
              <w:rPr>
                <w:sz w:val="20"/>
              </w:rPr>
            </w:pPr>
            <w:r w:rsidRPr="00FA0E7C">
              <w:rPr>
                <w:sz w:val="20"/>
              </w:rPr>
              <w:t>Обеспечение  информационной открытости образования</w:t>
            </w:r>
          </w:p>
          <w:p w:rsidR="00BF0EF8" w:rsidRPr="00FA0E7C" w:rsidRDefault="00BF0EF8" w:rsidP="00E0718C">
            <w:pPr>
              <w:suppressAutoHyphens/>
              <w:autoSpaceDE w:val="0"/>
              <w:autoSpaceDN w:val="0"/>
              <w:adjustRightInd w:val="0"/>
              <w:jc w:val="both"/>
              <w:rPr>
                <w:rFonts w:ascii="Times New Roman" w:hAnsi="Times New Roman"/>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FE3E9A">
            <w:pPr>
              <w:pStyle w:val="ConsPlusCell"/>
              <w:rPr>
                <w:rFonts w:ascii="Times New Roman" w:hAnsi="Times New Roman" w:cs="Times New Roman"/>
                <w:sz w:val="18"/>
                <w:szCs w:val="18"/>
              </w:rPr>
            </w:pPr>
            <w:r w:rsidRPr="00A17A86">
              <w:rPr>
                <w:rFonts w:ascii="Times New Roman" w:hAnsi="Times New Roman" w:cs="Times New Roman"/>
                <w:sz w:val="18"/>
                <w:szCs w:val="18"/>
              </w:rPr>
              <w:t>Уровень удовлетворенности населения информационной открытостью системы образования (от числа опрошенных) (%)</w:t>
            </w: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FE3E9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2835" w:type="dxa"/>
            <w:gridSpan w:val="2"/>
            <w:tcBorders>
              <w:top w:val="single" w:sz="4" w:space="0" w:color="auto"/>
              <w:left w:val="single" w:sz="4" w:space="0" w:color="auto"/>
              <w:bottom w:val="single" w:sz="4" w:space="0" w:color="auto"/>
              <w:right w:val="single" w:sz="4" w:space="0" w:color="auto"/>
            </w:tcBorders>
          </w:tcPr>
          <w:p w:rsidR="00BF0EF8" w:rsidRPr="00FA0E7C" w:rsidRDefault="00BF0EF8" w:rsidP="00FE3E9A">
            <w:pPr>
              <w:suppressAutoHyphens/>
              <w:rPr>
                <w:rFonts w:ascii="Times New Roman" w:hAnsi="Times New Roman"/>
                <w:sz w:val="20"/>
                <w:szCs w:val="20"/>
              </w:rPr>
            </w:pPr>
            <w:r w:rsidRPr="00FA0E7C">
              <w:rPr>
                <w:rFonts w:ascii="Times New Roman" w:hAnsi="Times New Roman"/>
                <w:sz w:val="20"/>
                <w:szCs w:val="20"/>
              </w:rPr>
              <w:t>Отношение численности респондентов удовлетворенных информационной открытостью системы образования к общему числу опрошенных*100</w:t>
            </w:r>
          </w:p>
        </w:tc>
        <w:tc>
          <w:tcPr>
            <w:tcW w:w="1420"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40</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pStyle w:val="a3"/>
              <w:suppressAutoHyphens/>
              <w:rPr>
                <w:rFonts w:ascii="Times New Roman" w:hAnsi="Times New Roman" w:cs="Times New Roman"/>
                <w:sz w:val="20"/>
                <w:szCs w:val="20"/>
                <w:lang w:eastAsia="en-US"/>
              </w:rPr>
            </w:pPr>
            <w:r w:rsidRPr="00FA0E7C">
              <w:rPr>
                <w:rFonts w:ascii="Times New Roman" w:hAnsi="Times New Roman" w:cs="Times New Roman"/>
                <w:sz w:val="20"/>
                <w:szCs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suppressAutoHyphens/>
              <w:rPr>
                <w:rFonts w:ascii="Times New Roman" w:hAnsi="Times New Roman"/>
                <w:sz w:val="20"/>
                <w:szCs w:val="20"/>
                <w:lang w:eastAsia="en-US"/>
              </w:rPr>
            </w:pPr>
            <w:r w:rsidRPr="00FA0E7C">
              <w:rPr>
                <w:rFonts w:ascii="Times New Roman" w:hAnsi="Times New Roman"/>
                <w:sz w:val="20"/>
                <w:szCs w:val="20"/>
              </w:rPr>
              <w:t>Один раз в год</w:t>
            </w:r>
          </w:p>
        </w:tc>
      </w:tr>
      <w:tr w:rsidR="00BF0EF8" w:rsidRPr="00FA0E7C">
        <w:trPr>
          <w:trHeight w:val="349"/>
        </w:trPr>
        <w:tc>
          <w:tcPr>
            <w:tcW w:w="566" w:type="dxa"/>
            <w:tcBorders>
              <w:top w:val="nil"/>
              <w:left w:val="single" w:sz="4" w:space="0" w:color="auto"/>
              <w:bottom w:val="nil"/>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p>
        </w:tc>
        <w:tc>
          <w:tcPr>
            <w:tcW w:w="1842" w:type="dxa"/>
            <w:tcBorders>
              <w:top w:val="nil"/>
              <w:left w:val="nil"/>
              <w:bottom w:val="nil"/>
              <w:right w:val="single" w:sz="4" w:space="0" w:color="auto"/>
            </w:tcBorders>
          </w:tcPr>
          <w:p w:rsidR="00BF0EF8" w:rsidRPr="00FA0E7C" w:rsidRDefault="00BF0EF8" w:rsidP="00E0718C">
            <w:pPr>
              <w:pStyle w:val="11"/>
              <w:suppressAutoHyphens/>
              <w:ind w:left="0"/>
              <w:rPr>
                <w:rFonts w:ascii="Times New Roman" w:hAnsi="Times New Roman"/>
                <w:lang w:eastAsia="en-US"/>
              </w:rPr>
            </w:pP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FE3E9A">
            <w:pPr>
              <w:pStyle w:val="ConsPlusCell"/>
              <w:rPr>
                <w:rFonts w:ascii="Times New Roman" w:hAnsi="Times New Roman" w:cs="Times New Roman"/>
                <w:sz w:val="18"/>
                <w:szCs w:val="18"/>
              </w:rPr>
            </w:pPr>
            <w:r w:rsidRPr="00A17A86">
              <w:rPr>
                <w:rFonts w:ascii="Times New Roman" w:hAnsi="Times New Roman" w:cs="Times New Roman"/>
                <w:sz w:val="18"/>
                <w:szCs w:val="18"/>
              </w:rPr>
              <w:t>Удельный вес числа общеобразовательных учреждений, обеспечивающих предоставление нормативно закрепленного перечня сведений о своей деятельности на официальных сайтах, в общем числе общеобразовательных учреждений (%)</w:t>
            </w: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FE3E9A">
            <w:pPr>
              <w:jc w:val="center"/>
              <w:rPr>
                <w:rFonts w:ascii="Times New Roman" w:hAnsi="Times New Roman"/>
                <w:sz w:val="18"/>
                <w:szCs w:val="18"/>
              </w:rPr>
            </w:pPr>
            <w:r w:rsidRPr="00A17A86">
              <w:rPr>
                <w:rFonts w:ascii="Times New Roman" w:hAnsi="Times New Roman"/>
                <w:sz w:val="18"/>
                <w:szCs w:val="18"/>
              </w:rPr>
              <w:t>Количество образовательных учреждений</w:t>
            </w:r>
          </w:p>
        </w:tc>
        <w:tc>
          <w:tcPr>
            <w:tcW w:w="2835" w:type="dxa"/>
            <w:gridSpan w:val="2"/>
            <w:tcBorders>
              <w:top w:val="single" w:sz="4" w:space="0" w:color="auto"/>
              <w:left w:val="single" w:sz="4" w:space="0" w:color="auto"/>
              <w:bottom w:val="single" w:sz="4" w:space="0" w:color="auto"/>
              <w:right w:val="single" w:sz="4" w:space="0" w:color="auto"/>
            </w:tcBorders>
          </w:tcPr>
          <w:p w:rsidR="00BF0EF8" w:rsidRPr="00C37FC5" w:rsidRDefault="00BF0EF8" w:rsidP="00FE3E9A">
            <w:pPr>
              <w:suppressAutoHyphens/>
              <w:autoSpaceDE w:val="0"/>
              <w:autoSpaceDN w:val="0"/>
              <w:adjustRightInd w:val="0"/>
              <w:rPr>
                <w:rFonts w:ascii="Times New Roman" w:hAnsi="Times New Roman"/>
                <w:sz w:val="19"/>
                <w:szCs w:val="19"/>
                <w:lang w:eastAsia="en-US"/>
              </w:rPr>
            </w:pPr>
            <w:r w:rsidRPr="00C37FC5">
              <w:rPr>
                <w:rFonts w:ascii="Times New Roman" w:hAnsi="Times New Roman"/>
                <w:sz w:val="19"/>
                <w:szCs w:val="19"/>
              </w:rPr>
              <w:t>Отношение количества общеобразовательных учреждений, обеспечивающих предоставление нормативно закрепленного перечня сведений о своей деятельности на официальных сайтах, к общему количеству общеобразовательных учреждений*100 процентов</w:t>
            </w:r>
          </w:p>
        </w:tc>
        <w:tc>
          <w:tcPr>
            <w:tcW w:w="1420" w:type="dxa"/>
            <w:tcBorders>
              <w:top w:val="single" w:sz="4" w:space="0" w:color="auto"/>
              <w:left w:val="single" w:sz="4" w:space="0" w:color="auto"/>
              <w:bottom w:val="single" w:sz="4" w:space="0" w:color="auto"/>
              <w:right w:val="single" w:sz="4" w:space="0" w:color="auto"/>
            </w:tcBorders>
          </w:tcPr>
          <w:p w:rsidR="00BF0EF8" w:rsidRPr="00FA0E7C" w:rsidRDefault="00957932" w:rsidP="00FE3E9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100</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pStyle w:val="a3"/>
              <w:suppressAutoHyphens/>
              <w:rPr>
                <w:rFonts w:ascii="Times New Roman" w:hAnsi="Times New Roman" w:cs="Times New Roman"/>
                <w:sz w:val="20"/>
                <w:szCs w:val="20"/>
                <w:lang w:eastAsia="en-US"/>
              </w:rPr>
            </w:pPr>
            <w:r w:rsidRPr="00FA0E7C">
              <w:rPr>
                <w:rFonts w:ascii="Times New Roman" w:hAnsi="Times New Roman" w:cs="Times New Roman"/>
                <w:sz w:val="20"/>
                <w:szCs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suppressAutoHyphens/>
              <w:autoSpaceDE w:val="0"/>
              <w:autoSpaceDN w:val="0"/>
              <w:adjustRightInd w:val="0"/>
              <w:jc w:val="both"/>
              <w:rPr>
                <w:rFonts w:ascii="Times New Roman" w:hAnsi="Times New Roman"/>
                <w:sz w:val="20"/>
                <w:szCs w:val="20"/>
                <w:lang w:eastAsia="en-US"/>
              </w:rPr>
            </w:pPr>
            <w:r w:rsidRPr="00FA0E7C">
              <w:rPr>
                <w:rFonts w:ascii="Times New Roman" w:hAnsi="Times New Roman"/>
                <w:sz w:val="20"/>
                <w:szCs w:val="20"/>
              </w:rPr>
              <w:t>Один раз в год</w:t>
            </w:r>
          </w:p>
        </w:tc>
      </w:tr>
      <w:tr w:rsidR="00BF0EF8" w:rsidRPr="00FA0E7C">
        <w:trPr>
          <w:trHeight w:val="973"/>
        </w:trPr>
        <w:tc>
          <w:tcPr>
            <w:tcW w:w="566" w:type="dxa"/>
            <w:vMerge w:val="restart"/>
            <w:tcBorders>
              <w:top w:val="single" w:sz="4" w:space="0" w:color="auto"/>
              <w:left w:val="single" w:sz="4" w:space="0" w:color="auto"/>
              <w:right w:val="single" w:sz="4" w:space="0" w:color="auto"/>
            </w:tcBorders>
          </w:tcPr>
          <w:p w:rsidR="00BF0EF8" w:rsidRPr="00FA0E7C" w:rsidRDefault="00BF0EF8" w:rsidP="00E0718C">
            <w:pPr>
              <w:pStyle w:val="ConsPlusCell"/>
              <w:rPr>
                <w:rFonts w:ascii="Times New Roman" w:hAnsi="Times New Roman" w:cs="Times New Roman"/>
                <w:sz w:val="20"/>
                <w:szCs w:val="20"/>
                <w:lang w:eastAsia="en-US"/>
              </w:rPr>
            </w:pPr>
            <w:r>
              <w:rPr>
                <w:rFonts w:ascii="Times New Roman" w:hAnsi="Times New Roman" w:cs="Times New Roman"/>
                <w:sz w:val="20"/>
                <w:szCs w:val="20"/>
                <w:lang w:eastAsia="en-US"/>
              </w:rPr>
              <w:t>7.</w:t>
            </w:r>
          </w:p>
        </w:tc>
        <w:tc>
          <w:tcPr>
            <w:tcW w:w="1842" w:type="dxa"/>
            <w:vMerge w:val="restart"/>
            <w:tcBorders>
              <w:top w:val="single" w:sz="4" w:space="0" w:color="auto"/>
              <w:left w:val="nil"/>
              <w:right w:val="single" w:sz="4" w:space="0" w:color="auto"/>
            </w:tcBorders>
          </w:tcPr>
          <w:p w:rsidR="00BF0EF8" w:rsidRPr="00FA0E7C" w:rsidRDefault="00BF0EF8" w:rsidP="00E0718C">
            <w:pPr>
              <w:pStyle w:val="18"/>
              <w:ind w:firstLine="0"/>
              <w:rPr>
                <w:sz w:val="20"/>
              </w:rPr>
            </w:pPr>
            <w:r w:rsidRPr="00FA0E7C">
              <w:rPr>
                <w:sz w:val="20"/>
              </w:rPr>
              <w:t>Организация просветительской работы и информационного обеспечения</w:t>
            </w: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FE3E9A">
            <w:pPr>
              <w:pStyle w:val="ConsPlusCell"/>
              <w:rPr>
                <w:rFonts w:ascii="Times New Roman" w:hAnsi="Times New Roman" w:cs="Times New Roman"/>
                <w:sz w:val="18"/>
                <w:szCs w:val="18"/>
              </w:rPr>
            </w:pPr>
            <w:r w:rsidRPr="00A17A86">
              <w:rPr>
                <w:rFonts w:ascii="Times New Roman" w:hAnsi="Times New Roman"/>
                <w:sz w:val="18"/>
                <w:szCs w:val="18"/>
              </w:rPr>
              <w:t>Оформление и обновление стендов для родителей с актуальной информацией (количество учреждений)</w:t>
            </w: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FE3E9A">
            <w:pPr>
              <w:jc w:val="center"/>
              <w:rPr>
                <w:rFonts w:ascii="Times New Roman" w:hAnsi="Times New Roman"/>
                <w:sz w:val="18"/>
                <w:szCs w:val="18"/>
              </w:rPr>
            </w:pPr>
            <w:r w:rsidRPr="00A17A86">
              <w:rPr>
                <w:rFonts w:ascii="Times New Roman" w:hAnsi="Times New Roman"/>
                <w:sz w:val="18"/>
                <w:szCs w:val="18"/>
              </w:rPr>
              <w:t>Количество образовательных учреждений</w:t>
            </w:r>
          </w:p>
        </w:tc>
        <w:tc>
          <w:tcPr>
            <w:tcW w:w="2835" w:type="dxa"/>
            <w:gridSpan w:val="2"/>
            <w:tcBorders>
              <w:top w:val="single" w:sz="4" w:space="0" w:color="auto"/>
              <w:left w:val="single" w:sz="4" w:space="0" w:color="auto"/>
              <w:bottom w:val="single" w:sz="4" w:space="0" w:color="auto"/>
              <w:right w:val="single" w:sz="4" w:space="0" w:color="auto"/>
            </w:tcBorders>
          </w:tcPr>
          <w:p w:rsidR="00BF0EF8" w:rsidRPr="00C37FC5" w:rsidRDefault="00BF0EF8" w:rsidP="00FE3E9A">
            <w:pPr>
              <w:rPr>
                <w:rFonts w:ascii="Times New Roman" w:hAnsi="Times New Roman"/>
                <w:sz w:val="19"/>
                <w:szCs w:val="19"/>
                <w:lang w:eastAsia="en-US"/>
              </w:rPr>
            </w:pPr>
            <w:r w:rsidRPr="00C37FC5">
              <w:rPr>
                <w:rFonts w:ascii="Times New Roman" w:hAnsi="Times New Roman"/>
                <w:sz w:val="19"/>
                <w:szCs w:val="19"/>
              </w:rPr>
              <w:t>Количество муниципальных общеобразовательных учреждений, в которых оформляются и обновляются стенды для родителей с актуальной информацией</w:t>
            </w:r>
          </w:p>
        </w:tc>
        <w:tc>
          <w:tcPr>
            <w:tcW w:w="1420"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autoSpaceDE w:val="0"/>
              <w:jc w:val="center"/>
              <w:rPr>
                <w:rFonts w:ascii="Times New Roman" w:hAnsi="Times New Roman"/>
                <w:sz w:val="20"/>
                <w:szCs w:val="20"/>
                <w:lang w:eastAsia="en-US"/>
              </w:rPr>
            </w:pPr>
            <w:r w:rsidRPr="00FA0E7C">
              <w:rPr>
                <w:rFonts w:ascii="Times New Roman" w:hAnsi="Times New Roman"/>
                <w:sz w:val="20"/>
                <w:szCs w:val="20"/>
              </w:rPr>
              <w:t>22</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jc w:val="both"/>
              <w:rPr>
                <w:rFonts w:ascii="Times New Roman" w:hAnsi="Times New Roman"/>
                <w:sz w:val="20"/>
                <w:szCs w:val="20"/>
                <w:lang w:eastAsia="en-US"/>
              </w:rPr>
            </w:pPr>
            <w:r w:rsidRPr="00FA0E7C">
              <w:rPr>
                <w:rFonts w:ascii="Times New Roman" w:hAnsi="Times New Roman"/>
                <w:sz w:val="20"/>
                <w:szCs w:val="20"/>
              </w:rPr>
              <w:t>Один раз в год</w:t>
            </w:r>
          </w:p>
        </w:tc>
      </w:tr>
      <w:tr w:rsidR="00BF0EF8" w:rsidRPr="00FA0E7C">
        <w:trPr>
          <w:trHeight w:val="973"/>
        </w:trPr>
        <w:tc>
          <w:tcPr>
            <w:tcW w:w="566" w:type="dxa"/>
            <w:vMerge/>
            <w:tcBorders>
              <w:top w:val="single" w:sz="4" w:space="0" w:color="auto"/>
              <w:left w:val="single" w:sz="4" w:space="0" w:color="auto"/>
              <w:right w:val="single" w:sz="4" w:space="0" w:color="auto"/>
            </w:tcBorders>
          </w:tcPr>
          <w:p w:rsidR="00BF0EF8" w:rsidRDefault="00BF0EF8" w:rsidP="00E0718C">
            <w:pPr>
              <w:pStyle w:val="ConsPlusCell"/>
              <w:rPr>
                <w:rFonts w:ascii="Times New Roman" w:hAnsi="Times New Roman" w:cs="Times New Roman"/>
                <w:sz w:val="20"/>
                <w:szCs w:val="20"/>
                <w:lang w:eastAsia="en-US"/>
              </w:rPr>
            </w:pPr>
          </w:p>
        </w:tc>
        <w:tc>
          <w:tcPr>
            <w:tcW w:w="1842" w:type="dxa"/>
            <w:vMerge/>
            <w:tcBorders>
              <w:top w:val="single" w:sz="4" w:space="0" w:color="auto"/>
              <w:left w:val="nil"/>
              <w:right w:val="single" w:sz="4" w:space="0" w:color="auto"/>
            </w:tcBorders>
          </w:tcPr>
          <w:p w:rsidR="00BF0EF8" w:rsidRPr="00FA0E7C" w:rsidRDefault="00BF0EF8" w:rsidP="00E0718C">
            <w:pPr>
              <w:pStyle w:val="18"/>
              <w:ind w:firstLine="0"/>
              <w:rPr>
                <w:sz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F2751F" w:rsidRDefault="00BF0EF8" w:rsidP="00FE3E9A">
            <w:pPr>
              <w:pStyle w:val="18"/>
              <w:ind w:firstLine="0"/>
              <w:rPr>
                <w:sz w:val="17"/>
                <w:szCs w:val="17"/>
              </w:rPr>
            </w:pPr>
            <w:r w:rsidRPr="00F2751F">
              <w:rPr>
                <w:sz w:val="17"/>
                <w:szCs w:val="17"/>
              </w:rPr>
              <w:t>Выделение информационного поля на сайтах образовательных организаций для регулярных рубрик, отражающих вопросы рационального питания, особенности питания детей и подростков. Пропаганда рационального питания, как залога здоровья детей и подростков (количество учреждений)</w:t>
            </w: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FE3E9A">
            <w:pPr>
              <w:jc w:val="center"/>
              <w:rPr>
                <w:rFonts w:ascii="Times New Roman" w:hAnsi="Times New Roman"/>
                <w:sz w:val="18"/>
                <w:szCs w:val="18"/>
              </w:rPr>
            </w:pPr>
            <w:r w:rsidRPr="00A17A86">
              <w:rPr>
                <w:rFonts w:ascii="Times New Roman" w:hAnsi="Times New Roman"/>
                <w:sz w:val="18"/>
                <w:szCs w:val="18"/>
              </w:rPr>
              <w:t>Периодичность</w:t>
            </w:r>
          </w:p>
        </w:tc>
        <w:tc>
          <w:tcPr>
            <w:tcW w:w="2835" w:type="dxa"/>
            <w:gridSpan w:val="2"/>
            <w:tcBorders>
              <w:top w:val="single" w:sz="4" w:space="0" w:color="auto"/>
              <w:left w:val="single" w:sz="4" w:space="0" w:color="auto"/>
              <w:bottom w:val="single" w:sz="4" w:space="0" w:color="auto"/>
              <w:right w:val="single" w:sz="4" w:space="0" w:color="auto"/>
            </w:tcBorders>
          </w:tcPr>
          <w:p w:rsidR="00BF0EF8" w:rsidRPr="00C37FC5" w:rsidRDefault="00BF0EF8" w:rsidP="00FE3E9A">
            <w:pPr>
              <w:rPr>
                <w:rFonts w:ascii="Times New Roman" w:hAnsi="Times New Roman"/>
                <w:sz w:val="19"/>
                <w:szCs w:val="19"/>
                <w:lang w:eastAsia="en-US"/>
              </w:rPr>
            </w:pPr>
            <w:r w:rsidRPr="00C37FC5">
              <w:rPr>
                <w:rFonts w:ascii="Times New Roman" w:hAnsi="Times New Roman"/>
                <w:sz w:val="19"/>
                <w:szCs w:val="19"/>
              </w:rPr>
              <w:t>Количество муниципальных общеобразовательных учреждений, в которых выделяется информационные поля на сайтах образовательных организаций для регулярных рубрик, отражающих вопросы рационального питания, особенности питания детей и подростков</w:t>
            </w:r>
          </w:p>
        </w:tc>
        <w:tc>
          <w:tcPr>
            <w:tcW w:w="1420"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autoSpaceDE w:val="0"/>
              <w:jc w:val="center"/>
              <w:rPr>
                <w:rFonts w:ascii="Times New Roman" w:hAnsi="Times New Roman"/>
                <w:sz w:val="20"/>
                <w:szCs w:val="20"/>
                <w:lang w:eastAsia="en-US"/>
              </w:rPr>
            </w:pPr>
            <w:r w:rsidRPr="00FA0E7C">
              <w:rPr>
                <w:rFonts w:ascii="Times New Roman" w:hAnsi="Times New Roman"/>
                <w:sz w:val="20"/>
                <w:szCs w:val="20"/>
              </w:rPr>
              <w:t>22</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jc w:val="both"/>
              <w:rPr>
                <w:rFonts w:ascii="Times New Roman" w:hAnsi="Times New Roman"/>
                <w:sz w:val="20"/>
                <w:szCs w:val="20"/>
                <w:lang w:eastAsia="en-US"/>
              </w:rPr>
            </w:pPr>
            <w:r w:rsidRPr="00FA0E7C">
              <w:rPr>
                <w:rFonts w:ascii="Times New Roman" w:hAnsi="Times New Roman"/>
                <w:sz w:val="20"/>
                <w:szCs w:val="20"/>
              </w:rPr>
              <w:t>Один раз в год</w:t>
            </w:r>
          </w:p>
        </w:tc>
      </w:tr>
      <w:tr w:rsidR="00BF0EF8" w:rsidRPr="00FA0E7C">
        <w:trPr>
          <w:trHeight w:val="131"/>
        </w:trPr>
        <w:tc>
          <w:tcPr>
            <w:tcW w:w="566" w:type="dxa"/>
            <w:vMerge/>
            <w:tcBorders>
              <w:left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p>
        </w:tc>
        <w:tc>
          <w:tcPr>
            <w:tcW w:w="1842" w:type="dxa"/>
            <w:vMerge/>
            <w:tcBorders>
              <w:left w:val="nil"/>
              <w:right w:val="single" w:sz="4" w:space="0" w:color="auto"/>
            </w:tcBorders>
          </w:tcPr>
          <w:p w:rsidR="00BF0EF8" w:rsidRPr="00FA0E7C" w:rsidRDefault="00BF0EF8" w:rsidP="00E0718C">
            <w:pPr>
              <w:pStyle w:val="16"/>
              <w:suppressAutoHyphens/>
              <w:ind w:left="0"/>
              <w:rPr>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F2751F" w:rsidRDefault="00BF0EF8" w:rsidP="00AB20A4">
            <w:pPr>
              <w:pStyle w:val="18"/>
              <w:ind w:firstLine="0"/>
              <w:rPr>
                <w:sz w:val="17"/>
                <w:szCs w:val="17"/>
              </w:rPr>
            </w:pPr>
            <w:r w:rsidRPr="00F2751F">
              <w:rPr>
                <w:sz w:val="17"/>
                <w:szCs w:val="17"/>
              </w:rPr>
              <w:t>Организация семинаров, конференций, круглых столов по организации питания обучающихся в муниципальных общеобразовательных учреждениях</w:t>
            </w: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AB20A4">
            <w:pPr>
              <w:jc w:val="center"/>
              <w:rPr>
                <w:rFonts w:ascii="Times New Roman" w:hAnsi="Times New Roman"/>
                <w:sz w:val="18"/>
                <w:szCs w:val="18"/>
              </w:rPr>
            </w:pPr>
            <w:r w:rsidRPr="00A17A86">
              <w:rPr>
                <w:rFonts w:ascii="Times New Roman" w:hAnsi="Times New Roman"/>
                <w:sz w:val="18"/>
                <w:szCs w:val="18"/>
              </w:rPr>
              <w:t>Периодичность</w:t>
            </w:r>
          </w:p>
        </w:tc>
        <w:tc>
          <w:tcPr>
            <w:tcW w:w="2835" w:type="dxa"/>
            <w:gridSpan w:val="2"/>
            <w:tcBorders>
              <w:top w:val="single" w:sz="4" w:space="0" w:color="auto"/>
              <w:left w:val="single" w:sz="4" w:space="0" w:color="auto"/>
              <w:bottom w:val="single" w:sz="4" w:space="0" w:color="auto"/>
              <w:right w:val="single" w:sz="4" w:space="0" w:color="auto"/>
            </w:tcBorders>
          </w:tcPr>
          <w:p w:rsidR="00BF0EF8" w:rsidRPr="00FA0E7C" w:rsidRDefault="00BF0EF8" w:rsidP="00F2751F">
            <w:pPr>
              <w:pStyle w:val="18"/>
              <w:ind w:hanging="38"/>
              <w:jc w:val="left"/>
              <w:rPr>
                <w:sz w:val="20"/>
              </w:rPr>
            </w:pPr>
            <w:r w:rsidRPr="00FA0E7C">
              <w:rPr>
                <w:sz w:val="20"/>
              </w:rPr>
              <w:t xml:space="preserve">Количество </w:t>
            </w:r>
            <w:r w:rsidR="00F2751F">
              <w:rPr>
                <w:sz w:val="20"/>
              </w:rPr>
              <w:t xml:space="preserve"> </w:t>
            </w:r>
            <w:r w:rsidRPr="00FA0E7C">
              <w:rPr>
                <w:sz w:val="20"/>
              </w:rPr>
              <w:t>проведенных семинаров, конференций, круглых столов по организации питания обучающихся в муниципальных общеобразовательных учреждениях</w:t>
            </w:r>
          </w:p>
        </w:tc>
        <w:tc>
          <w:tcPr>
            <w:tcW w:w="1420"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autoSpaceDE w:val="0"/>
              <w:jc w:val="center"/>
              <w:rPr>
                <w:rFonts w:ascii="Times New Roman" w:hAnsi="Times New Roman"/>
                <w:sz w:val="20"/>
                <w:szCs w:val="20"/>
                <w:lang w:eastAsia="en-US"/>
              </w:rPr>
            </w:pPr>
            <w:r w:rsidRPr="00FA0E7C">
              <w:rPr>
                <w:rFonts w:ascii="Times New Roman" w:hAnsi="Times New Roman"/>
                <w:sz w:val="20"/>
                <w:szCs w:val="20"/>
              </w:rPr>
              <w:t>0</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jc w:val="both"/>
              <w:rPr>
                <w:rFonts w:ascii="Times New Roman" w:hAnsi="Times New Roman"/>
                <w:sz w:val="20"/>
                <w:szCs w:val="20"/>
                <w:lang w:eastAsia="en-US"/>
              </w:rPr>
            </w:pPr>
            <w:r w:rsidRPr="00FA0E7C">
              <w:rPr>
                <w:rFonts w:ascii="Times New Roman" w:hAnsi="Times New Roman"/>
                <w:sz w:val="20"/>
                <w:szCs w:val="20"/>
              </w:rPr>
              <w:t>Один раз в год</w:t>
            </w:r>
          </w:p>
        </w:tc>
      </w:tr>
      <w:tr w:rsidR="00BF0EF8" w:rsidRPr="00FA0E7C">
        <w:trPr>
          <w:trHeight w:val="1247"/>
        </w:trPr>
        <w:tc>
          <w:tcPr>
            <w:tcW w:w="566" w:type="dxa"/>
            <w:vMerge/>
            <w:tcBorders>
              <w:left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p>
        </w:tc>
        <w:tc>
          <w:tcPr>
            <w:tcW w:w="1842" w:type="dxa"/>
            <w:vMerge/>
            <w:tcBorders>
              <w:left w:val="nil"/>
              <w:right w:val="single" w:sz="4" w:space="0" w:color="auto"/>
            </w:tcBorders>
          </w:tcPr>
          <w:p w:rsidR="00BF0EF8" w:rsidRPr="00FA0E7C" w:rsidRDefault="00BF0EF8" w:rsidP="00E0718C">
            <w:pPr>
              <w:pStyle w:val="16"/>
              <w:suppressAutoHyphens/>
              <w:ind w:left="0"/>
              <w:rPr>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F2751F" w:rsidRDefault="00BF0EF8" w:rsidP="00AB20A4">
            <w:pPr>
              <w:pStyle w:val="18"/>
              <w:ind w:firstLine="0"/>
              <w:rPr>
                <w:bCs/>
                <w:sz w:val="17"/>
                <w:szCs w:val="17"/>
              </w:rPr>
            </w:pPr>
            <w:r w:rsidRPr="00F2751F">
              <w:rPr>
                <w:sz w:val="17"/>
                <w:szCs w:val="17"/>
              </w:rPr>
              <w:t>Организация и проведение конкурса общеобразовательных учреждений по реализации профилактической программы «Разговор о правильном питании»</w:t>
            </w: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AB20A4">
            <w:pPr>
              <w:jc w:val="center"/>
              <w:rPr>
                <w:rFonts w:ascii="Times New Roman" w:hAnsi="Times New Roman"/>
                <w:sz w:val="18"/>
                <w:szCs w:val="18"/>
              </w:rPr>
            </w:pPr>
            <w:r w:rsidRPr="00A17A86">
              <w:rPr>
                <w:rFonts w:ascii="Times New Roman" w:hAnsi="Times New Roman"/>
                <w:sz w:val="18"/>
                <w:szCs w:val="18"/>
              </w:rPr>
              <w:t>В соответствии с учебным планом образовательных учреждений</w:t>
            </w:r>
          </w:p>
        </w:tc>
        <w:tc>
          <w:tcPr>
            <w:tcW w:w="2835" w:type="dxa"/>
            <w:gridSpan w:val="2"/>
            <w:tcBorders>
              <w:top w:val="single" w:sz="4" w:space="0" w:color="auto"/>
              <w:left w:val="single" w:sz="4" w:space="0" w:color="auto"/>
              <w:bottom w:val="single" w:sz="4" w:space="0" w:color="auto"/>
              <w:right w:val="single" w:sz="4" w:space="0" w:color="auto"/>
            </w:tcBorders>
          </w:tcPr>
          <w:p w:rsidR="00BF0EF8" w:rsidRPr="00F2751F" w:rsidRDefault="00BF0EF8" w:rsidP="00F2751F">
            <w:pPr>
              <w:rPr>
                <w:rFonts w:ascii="Times New Roman" w:hAnsi="Times New Roman"/>
                <w:sz w:val="19"/>
                <w:szCs w:val="19"/>
                <w:lang w:eastAsia="en-US"/>
              </w:rPr>
            </w:pPr>
            <w:r w:rsidRPr="00F2751F">
              <w:rPr>
                <w:rFonts w:ascii="Times New Roman" w:hAnsi="Times New Roman"/>
                <w:sz w:val="19"/>
                <w:szCs w:val="19"/>
              </w:rPr>
              <w:t>Количество конкурсов по реализации профилактической программы «Разговор о правильном питании»</w:t>
            </w:r>
          </w:p>
        </w:tc>
        <w:tc>
          <w:tcPr>
            <w:tcW w:w="1420"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autoSpaceDE w:val="0"/>
              <w:jc w:val="center"/>
              <w:rPr>
                <w:rFonts w:ascii="Times New Roman" w:hAnsi="Times New Roman"/>
                <w:sz w:val="20"/>
                <w:szCs w:val="20"/>
                <w:lang w:eastAsia="en-US"/>
              </w:rPr>
            </w:pPr>
            <w:r w:rsidRPr="00FA0E7C">
              <w:rPr>
                <w:rFonts w:ascii="Times New Roman" w:hAnsi="Times New Roman"/>
                <w:sz w:val="20"/>
                <w:szCs w:val="20"/>
              </w:rPr>
              <w:t>1</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jc w:val="both"/>
              <w:rPr>
                <w:rFonts w:ascii="Times New Roman" w:hAnsi="Times New Roman"/>
                <w:sz w:val="20"/>
                <w:szCs w:val="20"/>
                <w:lang w:eastAsia="en-US"/>
              </w:rPr>
            </w:pPr>
            <w:r w:rsidRPr="00FA0E7C">
              <w:rPr>
                <w:rFonts w:ascii="Times New Roman" w:hAnsi="Times New Roman"/>
                <w:sz w:val="20"/>
                <w:szCs w:val="20"/>
              </w:rPr>
              <w:t>Один раз в год</w:t>
            </w:r>
          </w:p>
        </w:tc>
      </w:tr>
      <w:tr w:rsidR="00BF0EF8" w:rsidRPr="00FA0E7C">
        <w:trPr>
          <w:trHeight w:val="416"/>
        </w:trPr>
        <w:tc>
          <w:tcPr>
            <w:tcW w:w="566" w:type="dxa"/>
            <w:vMerge/>
            <w:tcBorders>
              <w:left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p>
        </w:tc>
        <w:tc>
          <w:tcPr>
            <w:tcW w:w="1842" w:type="dxa"/>
            <w:vMerge/>
            <w:tcBorders>
              <w:left w:val="nil"/>
              <w:right w:val="single" w:sz="4" w:space="0" w:color="auto"/>
            </w:tcBorders>
          </w:tcPr>
          <w:p w:rsidR="00BF0EF8" w:rsidRPr="00FA0E7C" w:rsidRDefault="00BF0EF8" w:rsidP="00E0718C">
            <w:pPr>
              <w:pStyle w:val="16"/>
              <w:suppressAutoHyphens/>
              <w:ind w:left="0"/>
              <w:rPr>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F2751F" w:rsidRDefault="00BF0EF8" w:rsidP="00AB20A4">
            <w:pPr>
              <w:autoSpaceDE w:val="0"/>
              <w:rPr>
                <w:rFonts w:ascii="Times New Roman" w:hAnsi="Times New Roman"/>
                <w:sz w:val="17"/>
                <w:szCs w:val="17"/>
              </w:rPr>
            </w:pPr>
            <w:r w:rsidRPr="00F2751F">
              <w:rPr>
                <w:rFonts w:ascii="Times New Roman" w:hAnsi="Times New Roman"/>
                <w:sz w:val="17"/>
                <w:szCs w:val="17"/>
              </w:rPr>
              <w:t>Обучение школьников культуре и основам здорового питания в рамках реализации учебных программ по биологии, химии, технологии (количество учреждений)</w:t>
            </w: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AB20A4">
            <w:pPr>
              <w:jc w:val="center"/>
              <w:rPr>
                <w:rFonts w:ascii="Times New Roman" w:hAnsi="Times New Roman"/>
                <w:sz w:val="18"/>
                <w:szCs w:val="18"/>
              </w:rPr>
            </w:pPr>
            <w:r w:rsidRPr="00A17A86">
              <w:rPr>
                <w:rFonts w:ascii="Times New Roman" w:hAnsi="Times New Roman"/>
                <w:sz w:val="18"/>
                <w:szCs w:val="18"/>
              </w:rPr>
              <w:t>Количество образовательных учреждений</w:t>
            </w:r>
          </w:p>
        </w:tc>
        <w:tc>
          <w:tcPr>
            <w:tcW w:w="2835" w:type="dxa"/>
            <w:gridSpan w:val="2"/>
            <w:tcBorders>
              <w:top w:val="single" w:sz="4" w:space="0" w:color="auto"/>
              <w:left w:val="single" w:sz="4" w:space="0" w:color="auto"/>
              <w:bottom w:val="single" w:sz="4" w:space="0" w:color="auto"/>
              <w:right w:val="single" w:sz="4" w:space="0" w:color="auto"/>
            </w:tcBorders>
          </w:tcPr>
          <w:p w:rsidR="00BF0EF8" w:rsidRPr="00F2751F" w:rsidRDefault="00BF0EF8" w:rsidP="00F2751F">
            <w:pPr>
              <w:rPr>
                <w:rFonts w:ascii="Times New Roman" w:hAnsi="Times New Roman"/>
                <w:sz w:val="19"/>
                <w:szCs w:val="19"/>
                <w:lang w:eastAsia="en-US"/>
              </w:rPr>
            </w:pPr>
            <w:r w:rsidRPr="00F2751F">
              <w:rPr>
                <w:rFonts w:ascii="Times New Roman" w:hAnsi="Times New Roman"/>
                <w:sz w:val="19"/>
                <w:szCs w:val="19"/>
              </w:rPr>
              <w:t>Количество муниципальных общеобразовательных учреждений, в которых проводится обучение школьников культуре и основам здорового питания в рамках реализации учебных программ по биологии, химии, технологии</w:t>
            </w:r>
          </w:p>
        </w:tc>
        <w:tc>
          <w:tcPr>
            <w:tcW w:w="1420"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autoSpaceDE w:val="0"/>
              <w:jc w:val="center"/>
              <w:rPr>
                <w:rFonts w:ascii="Times New Roman" w:hAnsi="Times New Roman"/>
                <w:sz w:val="20"/>
                <w:szCs w:val="20"/>
                <w:lang w:eastAsia="en-US"/>
              </w:rPr>
            </w:pPr>
            <w:r w:rsidRPr="00FA0E7C">
              <w:rPr>
                <w:rFonts w:ascii="Times New Roman" w:hAnsi="Times New Roman"/>
                <w:sz w:val="20"/>
                <w:szCs w:val="20"/>
              </w:rPr>
              <w:t>21</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jc w:val="both"/>
              <w:rPr>
                <w:rFonts w:ascii="Times New Roman" w:hAnsi="Times New Roman"/>
                <w:sz w:val="20"/>
                <w:szCs w:val="20"/>
                <w:lang w:eastAsia="en-US"/>
              </w:rPr>
            </w:pPr>
            <w:r w:rsidRPr="00FA0E7C">
              <w:rPr>
                <w:rFonts w:ascii="Times New Roman" w:hAnsi="Times New Roman"/>
                <w:sz w:val="20"/>
                <w:szCs w:val="20"/>
              </w:rPr>
              <w:t>В течение учебного года</w:t>
            </w:r>
          </w:p>
        </w:tc>
      </w:tr>
      <w:tr w:rsidR="00BF0EF8" w:rsidRPr="00FA0E7C">
        <w:trPr>
          <w:trHeight w:val="853"/>
        </w:trPr>
        <w:tc>
          <w:tcPr>
            <w:tcW w:w="566" w:type="dxa"/>
            <w:vMerge/>
            <w:tcBorders>
              <w:left w:val="single" w:sz="4" w:space="0" w:color="auto"/>
              <w:bottom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p>
        </w:tc>
        <w:tc>
          <w:tcPr>
            <w:tcW w:w="1842" w:type="dxa"/>
            <w:vMerge/>
            <w:tcBorders>
              <w:left w:val="nil"/>
              <w:bottom w:val="single" w:sz="4" w:space="0" w:color="auto"/>
              <w:right w:val="single" w:sz="4" w:space="0" w:color="auto"/>
            </w:tcBorders>
          </w:tcPr>
          <w:p w:rsidR="00BF0EF8" w:rsidRPr="00FA0E7C" w:rsidRDefault="00BF0EF8" w:rsidP="00E0718C">
            <w:pPr>
              <w:pStyle w:val="16"/>
              <w:suppressAutoHyphens/>
              <w:ind w:left="0"/>
              <w:rPr>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AB20A4">
            <w:pPr>
              <w:autoSpaceDE w:val="0"/>
              <w:rPr>
                <w:rFonts w:ascii="Times New Roman" w:hAnsi="Times New Roman"/>
                <w:sz w:val="18"/>
                <w:szCs w:val="18"/>
              </w:rPr>
            </w:pPr>
            <w:r w:rsidRPr="00A17A86">
              <w:rPr>
                <w:rFonts w:ascii="Times New Roman" w:hAnsi="Times New Roman"/>
                <w:sz w:val="18"/>
                <w:szCs w:val="18"/>
              </w:rPr>
              <w:t>Проведение внеклассных занятий и бесед с детьми по проблемам здорового питания</w:t>
            </w: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AB20A4">
            <w:pPr>
              <w:jc w:val="center"/>
              <w:rPr>
                <w:rFonts w:ascii="Times New Roman" w:hAnsi="Times New Roman"/>
                <w:sz w:val="18"/>
                <w:szCs w:val="18"/>
              </w:rPr>
            </w:pPr>
            <w:r w:rsidRPr="00A17A86">
              <w:rPr>
                <w:rFonts w:ascii="Times New Roman" w:hAnsi="Times New Roman"/>
                <w:sz w:val="18"/>
                <w:szCs w:val="18"/>
              </w:rPr>
              <w:t>%</w:t>
            </w:r>
          </w:p>
        </w:tc>
        <w:tc>
          <w:tcPr>
            <w:tcW w:w="2835" w:type="dxa"/>
            <w:gridSpan w:val="2"/>
            <w:tcBorders>
              <w:top w:val="single" w:sz="4" w:space="0" w:color="auto"/>
              <w:left w:val="single" w:sz="4" w:space="0" w:color="auto"/>
              <w:bottom w:val="single" w:sz="4" w:space="0" w:color="auto"/>
              <w:right w:val="single" w:sz="4" w:space="0" w:color="auto"/>
            </w:tcBorders>
          </w:tcPr>
          <w:p w:rsidR="00BF0EF8" w:rsidRPr="00334707" w:rsidRDefault="00BF0EF8" w:rsidP="00E0718C">
            <w:pPr>
              <w:rPr>
                <w:rFonts w:ascii="Times New Roman" w:hAnsi="Times New Roman"/>
                <w:sz w:val="19"/>
                <w:szCs w:val="19"/>
                <w:lang w:eastAsia="en-US"/>
              </w:rPr>
            </w:pPr>
            <w:r w:rsidRPr="00334707">
              <w:rPr>
                <w:rFonts w:ascii="Times New Roman" w:hAnsi="Times New Roman"/>
                <w:sz w:val="19"/>
                <w:szCs w:val="19"/>
              </w:rPr>
              <w:t>Количество муниципальных общеобразовательных учреждений, в которых Проведение внеклассных занятий и бесед с детьми по проблемам здорового питания</w:t>
            </w:r>
          </w:p>
        </w:tc>
        <w:tc>
          <w:tcPr>
            <w:tcW w:w="1420"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autoSpaceDE w:val="0"/>
              <w:jc w:val="center"/>
              <w:rPr>
                <w:rFonts w:ascii="Times New Roman" w:hAnsi="Times New Roman"/>
                <w:sz w:val="20"/>
                <w:szCs w:val="20"/>
                <w:lang w:eastAsia="en-US"/>
              </w:rPr>
            </w:pPr>
            <w:r w:rsidRPr="00FA0E7C">
              <w:rPr>
                <w:rFonts w:ascii="Times New Roman" w:hAnsi="Times New Roman"/>
                <w:sz w:val="20"/>
                <w:szCs w:val="20"/>
              </w:rPr>
              <w:t>22</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jc w:val="both"/>
              <w:rPr>
                <w:rFonts w:ascii="Times New Roman" w:hAnsi="Times New Roman"/>
                <w:sz w:val="20"/>
                <w:szCs w:val="20"/>
                <w:lang w:eastAsia="en-US"/>
              </w:rPr>
            </w:pPr>
            <w:r w:rsidRPr="00FA0E7C">
              <w:rPr>
                <w:rFonts w:ascii="Times New Roman" w:hAnsi="Times New Roman"/>
                <w:sz w:val="20"/>
                <w:szCs w:val="20"/>
              </w:rPr>
              <w:t>В течение учебного года</w:t>
            </w:r>
          </w:p>
        </w:tc>
      </w:tr>
      <w:tr w:rsidR="00BF0EF8" w:rsidRPr="00FA0E7C">
        <w:trPr>
          <w:trHeight w:val="853"/>
        </w:trPr>
        <w:tc>
          <w:tcPr>
            <w:tcW w:w="566"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8.</w:t>
            </w:r>
          </w:p>
        </w:tc>
        <w:tc>
          <w:tcPr>
            <w:tcW w:w="1842" w:type="dxa"/>
            <w:tcBorders>
              <w:top w:val="single" w:sz="4" w:space="0" w:color="auto"/>
              <w:left w:val="nil"/>
              <w:bottom w:val="single" w:sz="4" w:space="0" w:color="auto"/>
              <w:right w:val="single" w:sz="4" w:space="0" w:color="auto"/>
            </w:tcBorders>
          </w:tcPr>
          <w:p w:rsidR="003261CC" w:rsidRPr="00183FD2" w:rsidRDefault="00BF0EF8" w:rsidP="006F72A3">
            <w:pPr>
              <w:rPr>
                <w:rFonts w:ascii="Times New Roman" w:hAnsi="Times New Roman"/>
                <w:sz w:val="19"/>
                <w:szCs w:val="19"/>
              </w:rPr>
            </w:pPr>
            <w:r w:rsidRPr="00183FD2">
              <w:rPr>
                <w:rFonts w:ascii="Times New Roman" w:hAnsi="Times New Roman"/>
                <w:sz w:val="19"/>
                <w:szCs w:val="19"/>
              </w:rPr>
              <w:t>Реализация мероприятий «Чистая вода»: установка озонофильтрующих систем «ОЗОН-М» (анализ воды, подбор фильтра, монтаж оборудования и внутренних систем водоснабжения и канализования) в дошкольных образовательных учреждениях</w:t>
            </w: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982049">
            <w:pPr>
              <w:autoSpaceDE w:val="0"/>
              <w:rPr>
                <w:rFonts w:ascii="Times New Roman" w:hAnsi="Times New Roman"/>
                <w:sz w:val="18"/>
                <w:szCs w:val="18"/>
              </w:rPr>
            </w:pPr>
            <w:r w:rsidRPr="00A17A86">
              <w:rPr>
                <w:rFonts w:ascii="Times New Roman" w:hAnsi="Times New Roman"/>
                <w:sz w:val="18"/>
                <w:szCs w:val="18"/>
              </w:rPr>
              <w:t>Выполнение работ по установке озонофильтрующих систем «ОЗОН-М»</w:t>
            </w: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982049">
            <w:pPr>
              <w:jc w:val="center"/>
              <w:rPr>
                <w:rFonts w:ascii="Times New Roman" w:hAnsi="Times New Roman"/>
                <w:sz w:val="18"/>
                <w:szCs w:val="18"/>
              </w:rPr>
            </w:pPr>
            <w:r w:rsidRPr="00A17A86">
              <w:rPr>
                <w:rFonts w:ascii="Times New Roman" w:hAnsi="Times New Roman"/>
                <w:sz w:val="18"/>
                <w:szCs w:val="18"/>
              </w:rPr>
              <w:t>%</w:t>
            </w:r>
          </w:p>
        </w:tc>
        <w:tc>
          <w:tcPr>
            <w:tcW w:w="2835" w:type="dxa"/>
            <w:gridSpan w:val="2"/>
            <w:tcBorders>
              <w:top w:val="single" w:sz="4" w:space="0" w:color="auto"/>
              <w:left w:val="single" w:sz="4" w:space="0" w:color="auto"/>
              <w:bottom w:val="single" w:sz="4" w:space="0" w:color="auto"/>
              <w:right w:val="single" w:sz="4" w:space="0" w:color="auto"/>
            </w:tcBorders>
          </w:tcPr>
          <w:p w:rsidR="00BF0EF8" w:rsidRPr="00FA0E7C" w:rsidRDefault="00BF0EF8" w:rsidP="006F72A3">
            <w:pPr>
              <w:rPr>
                <w:rFonts w:ascii="Times New Roman" w:hAnsi="Times New Roman"/>
                <w:sz w:val="20"/>
                <w:szCs w:val="20"/>
              </w:rPr>
            </w:pPr>
            <w:r w:rsidRPr="00FA0E7C">
              <w:rPr>
                <w:rFonts w:ascii="Times New Roman" w:hAnsi="Times New Roman"/>
                <w:sz w:val="20"/>
                <w:szCs w:val="20"/>
              </w:rPr>
              <w:t xml:space="preserve">Отношение численности </w:t>
            </w:r>
            <w:r>
              <w:rPr>
                <w:rFonts w:ascii="Times New Roman" w:hAnsi="Times New Roman"/>
                <w:sz w:val="20"/>
                <w:szCs w:val="20"/>
              </w:rPr>
              <w:t>обще</w:t>
            </w:r>
            <w:r w:rsidRPr="00FA0E7C">
              <w:rPr>
                <w:rFonts w:ascii="Times New Roman" w:hAnsi="Times New Roman"/>
                <w:sz w:val="20"/>
                <w:szCs w:val="20"/>
              </w:rPr>
              <w:t xml:space="preserve">образовательных учреждений, </w:t>
            </w:r>
            <w:r>
              <w:rPr>
                <w:rFonts w:ascii="Times New Roman" w:hAnsi="Times New Roman"/>
                <w:sz w:val="20"/>
                <w:szCs w:val="20"/>
              </w:rPr>
              <w:t>оснащенных системами,</w:t>
            </w:r>
            <w:r w:rsidRPr="00FA0E7C">
              <w:rPr>
                <w:rFonts w:ascii="Times New Roman" w:hAnsi="Times New Roman"/>
                <w:sz w:val="20"/>
                <w:szCs w:val="20"/>
              </w:rPr>
              <w:t xml:space="preserve"> к общей численности </w:t>
            </w:r>
            <w:r>
              <w:rPr>
                <w:rFonts w:ascii="Times New Roman" w:hAnsi="Times New Roman"/>
                <w:sz w:val="20"/>
                <w:szCs w:val="20"/>
              </w:rPr>
              <w:t>обще</w:t>
            </w:r>
            <w:r w:rsidRPr="00FA0E7C">
              <w:rPr>
                <w:rFonts w:ascii="Times New Roman" w:hAnsi="Times New Roman"/>
                <w:sz w:val="20"/>
                <w:szCs w:val="20"/>
              </w:rPr>
              <w:t>образовательных учреждений * 100 процентов</w:t>
            </w:r>
          </w:p>
          <w:p w:rsidR="00BF0EF8" w:rsidRPr="00FA0E7C" w:rsidRDefault="00BF0EF8" w:rsidP="006F72A3">
            <w:pPr>
              <w:rPr>
                <w:rFonts w:ascii="Times New Roman" w:hAnsi="Times New Roman"/>
                <w:sz w:val="20"/>
                <w:szCs w:val="20"/>
                <w:lang w:eastAsia="en-US"/>
              </w:rPr>
            </w:pPr>
          </w:p>
        </w:tc>
        <w:tc>
          <w:tcPr>
            <w:tcW w:w="1420" w:type="dxa"/>
            <w:tcBorders>
              <w:top w:val="single" w:sz="4" w:space="0" w:color="auto"/>
              <w:left w:val="single" w:sz="4" w:space="0" w:color="auto"/>
              <w:bottom w:val="single" w:sz="4" w:space="0" w:color="auto"/>
              <w:right w:val="single" w:sz="4" w:space="0" w:color="auto"/>
            </w:tcBorders>
            <w:vAlign w:val="center"/>
          </w:tcPr>
          <w:p w:rsidR="00BF0EF8" w:rsidRPr="00FA0E7C" w:rsidRDefault="00BF0EF8" w:rsidP="006F72A3">
            <w:pPr>
              <w:jc w:val="center"/>
              <w:rPr>
                <w:rFonts w:ascii="Times New Roman" w:hAnsi="Times New Roman"/>
                <w:sz w:val="20"/>
                <w:szCs w:val="20"/>
                <w:lang w:eastAsia="en-US"/>
              </w:rPr>
            </w:pPr>
            <w:r w:rsidRPr="00FA0E7C">
              <w:rPr>
                <w:rFonts w:ascii="Times New Roman" w:hAnsi="Times New Roman"/>
                <w:sz w:val="20"/>
                <w:szCs w:val="20"/>
              </w:rPr>
              <w:t>100</w:t>
            </w:r>
          </w:p>
        </w:tc>
        <w:tc>
          <w:tcPr>
            <w:tcW w:w="2835" w:type="dxa"/>
            <w:tcBorders>
              <w:top w:val="single" w:sz="4" w:space="0" w:color="auto"/>
              <w:left w:val="single" w:sz="4" w:space="0" w:color="auto"/>
              <w:bottom w:val="single" w:sz="4" w:space="0" w:color="auto"/>
              <w:right w:val="single" w:sz="4" w:space="0" w:color="auto"/>
            </w:tcBorders>
            <w:vAlign w:val="center"/>
          </w:tcPr>
          <w:p w:rsidR="00BF0EF8" w:rsidRPr="00FA0E7C" w:rsidRDefault="00BF0EF8" w:rsidP="006F72A3">
            <w:pPr>
              <w:jc w:val="cente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vAlign w:val="center"/>
          </w:tcPr>
          <w:p w:rsidR="00BF0EF8" w:rsidRPr="00FA0E7C" w:rsidRDefault="00BF0EF8" w:rsidP="006F72A3">
            <w:pPr>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BF0EF8" w:rsidRPr="00FA0E7C">
        <w:trPr>
          <w:trHeight w:val="318"/>
        </w:trPr>
        <w:tc>
          <w:tcPr>
            <w:tcW w:w="14884" w:type="dxa"/>
            <w:gridSpan w:val="9"/>
            <w:tcBorders>
              <w:top w:val="single" w:sz="4" w:space="0" w:color="auto"/>
              <w:left w:val="single" w:sz="4" w:space="0" w:color="auto"/>
              <w:bottom w:val="single" w:sz="4" w:space="0" w:color="auto"/>
              <w:right w:val="single" w:sz="4" w:space="0" w:color="auto"/>
            </w:tcBorders>
          </w:tcPr>
          <w:p w:rsidR="00BF0EF8" w:rsidRPr="00FA0E7C" w:rsidRDefault="00BF0EF8" w:rsidP="00B22756">
            <w:pPr>
              <w:suppressAutoHyphens/>
              <w:jc w:val="center"/>
              <w:rPr>
                <w:rFonts w:ascii="Times New Roman" w:hAnsi="Times New Roman"/>
                <w:sz w:val="20"/>
                <w:szCs w:val="20"/>
                <w:u w:val="single"/>
                <w:lang w:eastAsia="en-US"/>
              </w:rPr>
            </w:pPr>
            <w:r w:rsidRPr="00FA0E7C">
              <w:rPr>
                <w:rFonts w:ascii="Times New Roman" w:hAnsi="Times New Roman"/>
                <w:sz w:val="20"/>
                <w:szCs w:val="20"/>
                <w:u w:val="single"/>
              </w:rPr>
              <w:t>Подпрограмма «Дополнительное образование, воспитание и психолого-социальное сопровождение детей»</w:t>
            </w:r>
          </w:p>
        </w:tc>
      </w:tr>
      <w:tr w:rsidR="00BF0EF8" w:rsidRPr="00FA0E7C">
        <w:trPr>
          <w:trHeight w:val="1247"/>
        </w:trPr>
        <w:tc>
          <w:tcPr>
            <w:tcW w:w="566" w:type="dxa"/>
            <w:vMerge w:val="restart"/>
            <w:tcBorders>
              <w:top w:val="single" w:sz="4" w:space="0" w:color="auto"/>
              <w:left w:val="single" w:sz="4" w:space="0" w:color="auto"/>
              <w:right w:val="single" w:sz="4" w:space="0" w:color="auto"/>
            </w:tcBorders>
          </w:tcPr>
          <w:p w:rsidR="00BF0EF8" w:rsidRPr="00FA0E7C" w:rsidRDefault="00BF0EF8" w:rsidP="002F699F">
            <w:pPr>
              <w:pStyle w:val="ConsPlusCell"/>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1.</w:t>
            </w:r>
          </w:p>
        </w:tc>
        <w:tc>
          <w:tcPr>
            <w:tcW w:w="1842" w:type="dxa"/>
            <w:vMerge w:val="restart"/>
            <w:tcBorders>
              <w:top w:val="single" w:sz="4" w:space="0" w:color="auto"/>
              <w:left w:val="nil"/>
              <w:right w:val="single" w:sz="4" w:space="0" w:color="auto"/>
            </w:tcBorders>
          </w:tcPr>
          <w:p w:rsidR="00BF0EF8" w:rsidRPr="00FA0E7C" w:rsidRDefault="00BF0EF8" w:rsidP="00E0718C">
            <w:pPr>
              <w:pStyle w:val="ConsPlusCell"/>
              <w:rPr>
                <w:rFonts w:ascii="Times New Roman" w:hAnsi="Times New Roman" w:cs="Times New Roman"/>
                <w:sz w:val="20"/>
                <w:szCs w:val="20"/>
                <w:lang w:eastAsia="en-US"/>
              </w:rPr>
            </w:pPr>
            <w:r w:rsidRPr="003B0107">
              <w:rPr>
                <w:rFonts w:ascii="Times New Roman" w:hAnsi="Times New Roman" w:cs="Times New Roman"/>
                <w:sz w:val="20"/>
                <w:szCs w:val="20"/>
                <w:lang w:eastAsia="en-US"/>
              </w:rPr>
              <w:t>Увеличение численности детей, привлекаемых к участию в творческих мероприятиях</w:t>
            </w:r>
          </w:p>
        </w:tc>
        <w:tc>
          <w:tcPr>
            <w:tcW w:w="2126" w:type="dxa"/>
            <w:tcBorders>
              <w:top w:val="single" w:sz="4" w:space="0" w:color="auto"/>
              <w:left w:val="single" w:sz="4" w:space="0" w:color="auto"/>
              <w:bottom w:val="single" w:sz="4" w:space="0" w:color="auto"/>
              <w:right w:val="single" w:sz="4" w:space="0" w:color="auto"/>
            </w:tcBorders>
          </w:tcPr>
          <w:p w:rsidR="00BF0EF8" w:rsidRPr="00FA0E7C" w:rsidRDefault="00BF0EF8" w:rsidP="006E3671">
            <w:pPr>
              <w:pStyle w:val="ConsPlusCell"/>
              <w:rPr>
                <w:rFonts w:ascii="Times New Roman" w:hAnsi="Times New Roman" w:cs="Times New Roman"/>
                <w:sz w:val="20"/>
                <w:szCs w:val="20"/>
              </w:rPr>
            </w:pPr>
            <w:r w:rsidRPr="00FA0E7C">
              <w:rPr>
                <w:rFonts w:ascii="Times New Roman" w:hAnsi="Times New Roman" w:cs="Times New Roman"/>
                <w:sz w:val="20"/>
                <w:szCs w:val="20"/>
              </w:rPr>
              <w:t>Доля детей, охваченных образовательными программами дополнительного образования детей, в общей численности детей и молодежи в возрасте 5 - 18 лет, занятых в учреждениях дополнительного образования детей</w:t>
            </w:r>
          </w:p>
        </w:tc>
        <w:tc>
          <w:tcPr>
            <w:tcW w:w="1276"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widowControl w:val="0"/>
              <w:autoSpaceDE w:val="0"/>
              <w:autoSpaceDN w:val="0"/>
              <w:adjustRightInd w:val="0"/>
              <w:jc w:val="center"/>
              <w:rPr>
                <w:rFonts w:ascii="Times New Roman" w:hAnsi="Times New Roman"/>
                <w:sz w:val="20"/>
                <w:szCs w:val="20"/>
              </w:rPr>
            </w:pPr>
            <w:r w:rsidRPr="00FA0E7C">
              <w:rPr>
                <w:rFonts w:ascii="Times New Roman" w:hAnsi="Times New Roman"/>
                <w:sz w:val="20"/>
                <w:szCs w:val="20"/>
              </w:rPr>
              <w:t>процент</w:t>
            </w:r>
          </w:p>
        </w:tc>
        <w:tc>
          <w:tcPr>
            <w:tcW w:w="2835" w:type="dxa"/>
            <w:gridSpan w:val="2"/>
            <w:tcBorders>
              <w:top w:val="single" w:sz="4" w:space="0" w:color="auto"/>
              <w:left w:val="single" w:sz="4" w:space="0" w:color="auto"/>
              <w:bottom w:val="single" w:sz="4" w:space="0" w:color="auto"/>
              <w:right w:val="single" w:sz="4" w:space="0" w:color="auto"/>
            </w:tcBorders>
          </w:tcPr>
          <w:p w:rsidR="00BF0EF8" w:rsidRPr="00FA0E7C" w:rsidRDefault="00BF0EF8" w:rsidP="00E0718C">
            <w:pPr>
              <w:rPr>
                <w:rFonts w:ascii="Times New Roman" w:hAnsi="Times New Roman"/>
                <w:sz w:val="20"/>
                <w:szCs w:val="20"/>
              </w:rPr>
            </w:pPr>
            <w:r w:rsidRPr="00FA0E7C">
              <w:rPr>
                <w:rFonts w:ascii="Times New Roman" w:hAnsi="Times New Roman"/>
                <w:sz w:val="20"/>
                <w:szCs w:val="20"/>
              </w:rPr>
              <w:t>Отношение числа детей в возрасте от 5 до 18 лет, обучающихся по дополнительным образовательным программам в организациях дополнительного образования, к общей численности детей этого возраста × 100 процентов</w:t>
            </w:r>
          </w:p>
        </w:tc>
        <w:tc>
          <w:tcPr>
            <w:tcW w:w="1420"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jc w:val="center"/>
              <w:rPr>
                <w:rFonts w:ascii="Times New Roman" w:hAnsi="Times New Roman"/>
                <w:sz w:val="20"/>
                <w:szCs w:val="20"/>
              </w:rPr>
            </w:pPr>
            <w:r w:rsidRPr="00FA0E7C">
              <w:rPr>
                <w:rFonts w:ascii="Times New Roman" w:hAnsi="Times New Roman"/>
                <w:sz w:val="20"/>
                <w:szCs w:val="20"/>
              </w:rPr>
              <w:t>55,1</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rPr>
                <w:rFonts w:ascii="Times New Roman" w:hAnsi="Times New Roman"/>
                <w:sz w:val="20"/>
                <w:szCs w:val="20"/>
              </w:rPr>
            </w:pPr>
            <w:r w:rsidRPr="00FA0E7C">
              <w:rPr>
                <w:rFonts w:ascii="Times New Roman" w:hAnsi="Times New Roman"/>
                <w:sz w:val="20"/>
                <w:szCs w:val="20"/>
              </w:rPr>
              <w:t xml:space="preserve">Форма ДО-1 (сводная). </w:t>
            </w:r>
          </w:p>
          <w:p w:rsidR="00BF0EF8" w:rsidRPr="00FA0E7C" w:rsidRDefault="00BF0EF8" w:rsidP="00E0718C">
            <w:pPr>
              <w:rPr>
                <w:rFonts w:ascii="Times New Roman" w:hAnsi="Times New Roman"/>
                <w:sz w:val="20"/>
                <w:szCs w:val="20"/>
              </w:rPr>
            </w:pPr>
            <w:r w:rsidRPr="00FA0E7C">
              <w:rPr>
                <w:rFonts w:ascii="Times New Roman" w:hAnsi="Times New Roman"/>
                <w:sz w:val="20"/>
                <w:szCs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jc w:val="center"/>
              <w:rPr>
                <w:rFonts w:ascii="Times New Roman" w:hAnsi="Times New Roman"/>
                <w:sz w:val="20"/>
                <w:szCs w:val="20"/>
              </w:rPr>
            </w:pPr>
            <w:r w:rsidRPr="00FA0E7C">
              <w:rPr>
                <w:rFonts w:ascii="Times New Roman" w:hAnsi="Times New Roman"/>
                <w:sz w:val="20"/>
                <w:szCs w:val="20"/>
              </w:rPr>
              <w:t>Один раз в год</w:t>
            </w:r>
          </w:p>
        </w:tc>
      </w:tr>
      <w:tr w:rsidR="00BF0EF8" w:rsidRPr="00FA0E7C">
        <w:trPr>
          <w:trHeight w:val="1247"/>
        </w:trPr>
        <w:tc>
          <w:tcPr>
            <w:tcW w:w="566" w:type="dxa"/>
            <w:vMerge/>
            <w:tcBorders>
              <w:left w:val="single" w:sz="4" w:space="0" w:color="auto"/>
              <w:right w:val="single" w:sz="4" w:space="0" w:color="auto"/>
            </w:tcBorders>
          </w:tcPr>
          <w:p w:rsidR="00BF0EF8" w:rsidRPr="00FA0E7C" w:rsidRDefault="00BF0EF8" w:rsidP="002F699F">
            <w:pPr>
              <w:pStyle w:val="ConsPlusCell"/>
              <w:jc w:val="center"/>
              <w:rPr>
                <w:rFonts w:ascii="Times New Roman" w:hAnsi="Times New Roman" w:cs="Times New Roman"/>
                <w:sz w:val="20"/>
                <w:szCs w:val="20"/>
                <w:lang w:eastAsia="en-US"/>
              </w:rPr>
            </w:pPr>
          </w:p>
        </w:tc>
        <w:tc>
          <w:tcPr>
            <w:tcW w:w="1842" w:type="dxa"/>
            <w:vMerge/>
            <w:tcBorders>
              <w:left w:val="nil"/>
              <w:right w:val="single" w:sz="4" w:space="0" w:color="auto"/>
            </w:tcBorders>
          </w:tcPr>
          <w:p w:rsidR="00BF0EF8" w:rsidRPr="003B0107" w:rsidRDefault="00BF0EF8" w:rsidP="00E0718C">
            <w:pPr>
              <w:pStyle w:val="ConsPlusCell"/>
              <w:rPr>
                <w:rFonts w:ascii="Times New Roman" w:hAnsi="Times New Roman" w:cs="Times New Roman"/>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3261CC" w:rsidRDefault="00BF0EF8" w:rsidP="00FE3E9A">
            <w:pPr>
              <w:pStyle w:val="ConsPlusCell"/>
              <w:rPr>
                <w:rFonts w:ascii="Times New Roman" w:hAnsi="Times New Roman" w:cs="Times New Roman"/>
                <w:sz w:val="20"/>
                <w:szCs w:val="20"/>
              </w:rPr>
            </w:pPr>
            <w:r w:rsidRPr="003261CC">
              <w:rPr>
                <w:rFonts w:ascii="Times New Roman" w:hAnsi="Times New Roman" w:cs="Times New Roman"/>
                <w:sz w:val="20"/>
                <w:szCs w:val="20"/>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 процент</w:t>
            </w:r>
          </w:p>
          <w:p w:rsidR="00BF0EF8" w:rsidRPr="003261CC" w:rsidRDefault="00BF0EF8" w:rsidP="00FE3E9A">
            <w:pPr>
              <w:pStyle w:val="ConsPlusCell"/>
              <w:rPr>
                <w:rFonts w:ascii="Times New Roman" w:hAnsi="Times New Roman" w:cs="Times New Roman"/>
                <w:sz w:val="20"/>
                <w:szCs w:val="20"/>
              </w:rPr>
            </w:pPr>
            <w:r w:rsidRPr="003261CC">
              <w:rPr>
                <w:rFonts w:ascii="Times New Roman" w:hAnsi="Times New Roman" w:cs="Times New Roman"/>
                <w:sz w:val="20"/>
                <w:szCs w:val="20"/>
              </w:rPr>
              <w:t>- в сфере образования;</w:t>
            </w:r>
          </w:p>
          <w:p w:rsidR="00BF0EF8" w:rsidRPr="003261CC" w:rsidRDefault="00BF0EF8" w:rsidP="00FE3E9A">
            <w:pPr>
              <w:pStyle w:val="ConsPlusCell"/>
              <w:rPr>
                <w:rFonts w:ascii="Times New Roman" w:hAnsi="Times New Roman" w:cs="Times New Roman"/>
                <w:sz w:val="20"/>
                <w:szCs w:val="20"/>
              </w:rPr>
            </w:pPr>
            <w:r w:rsidRPr="003261CC">
              <w:rPr>
                <w:rFonts w:ascii="Times New Roman" w:hAnsi="Times New Roman" w:cs="Times New Roman"/>
                <w:sz w:val="20"/>
                <w:szCs w:val="20"/>
              </w:rPr>
              <w:t>- в сфере культуры;</w:t>
            </w:r>
          </w:p>
          <w:p w:rsidR="00BF0EF8" w:rsidRPr="003261CC" w:rsidRDefault="00BF0EF8" w:rsidP="00FE3E9A">
            <w:pPr>
              <w:pStyle w:val="ConsPlusCell"/>
              <w:rPr>
                <w:rFonts w:ascii="Times New Roman" w:hAnsi="Times New Roman" w:cs="Times New Roman"/>
                <w:sz w:val="20"/>
                <w:szCs w:val="20"/>
              </w:rPr>
            </w:pPr>
            <w:r w:rsidRPr="003261CC">
              <w:rPr>
                <w:rFonts w:ascii="Times New Roman" w:hAnsi="Times New Roman" w:cs="Times New Roman"/>
                <w:sz w:val="20"/>
                <w:szCs w:val="20"/>
              </w:rPr>
              <w:t>- в сфере физической культуры и спорта.</w:t>
            </w: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FE3E9A">
            <w:pPr>
              <w:jc w:val="center"/>
              <w:rPr>
                <w:rFonts w:ascii="Times New Roman" w:hAnsi="Times New Roman"/>
                <w:sz w:val="18"/>
                <w:szCs w:val="18"/>
              </w:rPr>
            </w:pPr>
            <w:r w:rsidRPr="00A17A86">
              <w:rPr>
                <w:rFonts w:ascii="Times New Roman" w:hAnsi="Times New Roman"/>
                <w:sz w:val="18"/>
                <w:szCs w:val="18"/>
              </w:rPr>
              <w:t>процент</w:t>
            </w:r>
          </w:p>
        </w:tc>
        <w:tc>
          <w:tcPr>
            <w:tcW w:w="2835" w:type="dxa"/>
            <w:gridSpan w:val="2"/>
            <w:tcBorders>
              <w:top w:val="single" w:sz="4" w:space="0" w:color="auto"/>
              <w:left w:val="single" w:sz="4" w:space="0" w:color="auto"/>
              <w:bottom w:val="single" w:sz="4" w:space="0" w:color="auto"/>
              <w:right w:val="single" w:sz="4" w:space="0" w:color="auto"/>
            </w:tcBorders>
          </w:tcPr>
          <w:p w:rsidR="00BF0EF8" w:rsidRPr="00334707" w:rsidRDefault="00BF0EF8" w:rsidP="005D1E88">
            <w:pPr>
              <w:rPr>
                <w:rFonts w:ascii="Times New Roman" w:hAnsi="Times New Roman"/>
                <w:sz w:val="19"/>
                <w:szCs w:val="19"/>
              </w:rPr>
            </w:pPr>
            <w:r w:rsidRPr="00334707">
              <w:rPr>
                <w:rFonts w:ascii="Times New Roman" w:hAnsi="Times New Roman"/>
                <w:sz w:val="19"/>
                <w:szCs w:val="19"/>
              </w:rPr>
              <w:t>Отношение средней заработной платы педагогических работников</w:t>
            </w:r>
            <w:r>
              <w:rPr>
                <w:rFonts w:ascii="Times New Roman" w:hAnsi="Times New Roman"/>
                <w:sz w:val="19"/>
                <w:szCs w:val="19"/>
              </w:rPr>
              <w:t xml:space="preserve"> организаций дополнительного образования  </w:t>
            </w:r>
            <w:r w:rsidRPr="00334707">
              <w:rPr>
                <w:rFonts w:ascii="Times New Roman" w:hAnsi="Times New Roman"/>
                <w:sz w:val="19"/>
                <w:szCs w:val="19"/>
              </w:rPr>
              <w:t xml:space="preserve"> к </w:t>
            </w:r>
            <w:r>
              <w:rPr>
                <w:rFonts w:ascii="Times New Roman" w:hAnsi="Times New Roman"/>
                <w:sz w:val="19"/>
                <w:szCs w:val="19"/>
              </w:rPr>
              <w:t xml:space="preserve"> средней заработной плате учителей </w:t>
            </w:r>
            <w:r w:rsidRPr="00334707">
              <w:rPr>
                <w:rFonts w:ascii="Times New Roman" w:hAnsi="Times New Roman"/>
                <w:sz w:val="19"/>
                <w:szCs w:val="19"/>
              </w:rPr>
              <w:t>× 100 процентов</w:t>
            </w:r>
          </w:p>
        </w:tc>
        <w:tc>
          <w:tcPr>
            <w:tcW w:w="1420"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suppressAutoHyphens/>
              <w:autoSpaceDE w:val="0"/>
              <w:autoSpaceDN w:val="0"/>
              <w:adjustRightInd w:val="0"/>
              <w:jc w:val="center"/>
              <w:rPr>
                <w:rFonts w:ascii="Times New Roman" w:hAnsi="Times New Roman"/>
                <w:sz w:val="20"/>
                <w:szCs w:val="20"/>
              </w:rPr>
            </w:pPr>
            <w:r>
              <w:rPr>
                <w:rFonts w:ascii="Times New Roman" w:hAnsi="Times New Roman"/>
                <w:sz w:val="20"/>
                <w:szCs w:val="20"/>
              </w:rPr>
              <w:t>9</w:t>
            </w:r>
            <w:r w:rsidR="008B3CFB">
              <w:rPr>
                <w:rFonts w:ascii="Times New Roman" w:hAnsi="Times New Roman"/>
                <w:sz w:val="20"/>
                <w:szCs w:val="20"/>
              </w:rPr>
              <w:t>1,5</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autoSpaceDE w:val="0"/>
              <w:autoSpaceDN w:val="0"/>
              <w:adjustRightInd w:val="0"/>
              <w:jc w:val="both"/>
              <w:rPr>
                <w:rFonts w:ascii="Times New Roman" w:hAnsi="Times New Roman"/>
                <w:sz w:val="20"/>
                <w:szCs w:val="20"/>
              </w:rPr>
            </w:pPr>
            <w:r w:rsidRPr="00FA0E7C">
              <w:rPr>
                <w:rFonts w:ascii="Times New Roman" w:hAnsi="Times New Roman"/>
                <w:sz w:val="20"/>
                <w:szCs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autoSpaceDE w:val="0"/>
              <w:autoSpaceDN w:val="0"/>
              <w:adjustRightInd w:val="0"/>
              <w:jc w:val="center"/>
              <w:rPr>
                <w:rFonts w:ascii="Times New Roman" w:hAnsi="Times New Roman"/>
                <w:sz w:val="20"/>
                <w:szCs w:val="20"/>
              </w:rPr>
            </w:pPr>
            <w:r w:rsidRPr="00FA0E7C">
              <w:rPr>
                <w:rFonts w:ascii="Times New Roman" w:hAnsi="Times New Roman"/>
                <w:sz w:val="20"/>
                <w:szCs w:val="20"/>
              </w:rPr>
              <w:t>Один раз в квартал</w:t>
            </w:r>
          </w:p>
        </w:tc>
      </w:tr>
      <w:tr w:rsidR="00BF0EF8" w:rsidRPr="00FA0E7C">
        <w:trPr>
          <w:trHeight w:val="1247"/>
        </w:trPr>
        <w:tc>
          <w:tcPr>
            <w:tcW w:w="566" w:type="dxa"/>
            <w:vMerge/>
            <w:tcBorders>
              <w:left w:val="single" w:sz="4" w:space="0" w:color="auto"/>
              <w:right w:val="single" w:sz="4" w:space="0" w:color="auto"/>
            </w:tcBorders>
          </w:tcPr>
          <w:p w:rsidR="00BF0EF8" w:rsidRPr="00FA0E7C" w:rsidRDefault="00BF0EF8" w:rsidP="00E0718C">
            <w:pPr>
              <w:pStyle w:val="ConsPlusCell"/>
              <w:rPr>
                <w:rFonts w:ascii="Times New Roman" w:hAnsi="Times New Roman" w:cs="Times New Roman"/>
                <w:sz w:val="20"/>
                <w:szCs w:val="20"/>
                <w:lang w:eastAsia="en-US"/>
              </w:rPr>
            </w:pPr>
          </w:p>
        </w:tc>
        <w:tc>
          <w:tcPr>
            <w:tcW w:w="1842" w:type="dxa"/>
            <w:vMerge/>
            <w:tcBorders>
              <w:left w:val="nil"/>
              <w:right w:val="single" w:sz="4" w:space="0" w:color="auto"/>
            </w:tcBorders>
          </w:tcPr>
          <w:p w:rsidR="00BF0EF8" w:rsidRPr="00FA0E7C" w:rsidRDefault="00BF0EF8" w:rsidP="00E0718C">
            <w:pPr>
              <w:pStyle w:val="ConsPlusCell"/>
              <w:rPr>
                <w:rFonts w:ascii="Times New Roman" w:hAnsi="Times New Roman" w:cs="Times New Roman"/>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BF0EF8" w:rsidRPr="003261CC" w:rsidRDefault="00BF0EF8" w:rsidP="005D1E88">
            <w:pPr>
              <w:pStyle w:val="ConsPlusCell"/>
              <w:rPr>
                <w:rFonts w:ascii="Times New Roman" w:hAnsi="Times New Roman" w:cs="Times New Roman"/>
                <w:sz w:val="20"/>
                <w:szCs w:val="20"/>
              </w:rPr>
            </w:pPr>
            <w:r w:rsidRPr="003261CC">
              <w:rPr>
                <w:rFonts w:ascii="Times New Roman" w:hAnsi="Times New Roman" w:cs="Times New Roman"/>
                <w:sz w:val="20"/>
                <w:szCs w:val="20"/>
              </w:rPr>
              <w:t>Доля детей, привлекаемых к участию в творческих мероприятиях, от общего числа детей, в том числе: (%)</w:t>
            </w:r>
          </w:p>
          <w:p w:rsidR="00BF0EF8" w:rsidRPr="003261CC" w:rsidRDefault="00BF0EF8" w:rsidP="005D1E88">
            <w:pPr>
              <w:pStyle w:val="ConsPlusCell"/>
              <w:rPr>
                <w:rFonts w:ascii="Times New Roman" w:hAnsi="Times New Roman" w:cs="Times New Roman"/>
                <w:sz w:val="20"/>
                <w:szCs w:val="20"/>
              </w:rPr>
            </w:pPr>
            <w:r w:rsidRPr="003261CC">
              <w:rPr>
                <w:rFonts w:ascii="Times New Roman" w:hAnsi="Times New Roman" w:cs="Times New Roman"/>
                <w:sz w:val="20"/>
                <w:szCs w:val="20"/>
              </w:rPr>
              <w:t>- в сфере образования,</w:t>
            </w:r>
          </w:p>
          <w:p w:rsidR="00BF0EF8" w:rsidRPr="00FA0E7C" w:rsidRDefault="00BF0EF8" w:rsidP="005D1E88">
            <w:pPr>
              <w:pStyle w:val="ConsPlusCell"/>
              <w:rPr>
                <w:rFonts w:ascii="Times New Roman" w:hAnsi="Times New Roman" w:cs="Times New Roman"/>
                <w:sz w:val="20"/>
                <w:szCs w:val="20"/>
              </w:rPr>
            </w:pPr>
            <w:r w:rsidRPr="003261CC">
              <w:rPr>
                <w:rFonts w:ascii="Times New Roman" w:hAnsi="Times New Roman" w:cs="Times New Roman"/>
                <w:sz w:val="20"/>
                <w:szCs w:val="20"/>
              </w:rPr>
              <w:t>- в сфере культуры</w:t>
            </w:r>
            <w:r w:rsidR="00E87311" w:rsidRPr="003261CC">
              <w:rPr>
                <w:rFonts w:ascii="Times New Roman" w:hAnsi="Times New Roman" w:cs="Times New Roman"/>
                <w:sz w:val="20"/>
                <w:szCs w:val="20"/>
              </w:rPr>
              <w:t xml:space="preserve"> и спорта</w:t>
            </w:r>
            <w:r w:rsidRPr="003261CC">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widowControl w:val="0"/>
              <w:autoSpaceDE w:val="0"/>
              <w:autoSpaceDN w:val="0"/>
              <w:adjustRightInd w:val="0"/>
              <w:jc w:val="center"/>
              <w:rPr>
                <w:rFonts w:ascii="Times New Roman" w:hAnsi="Times New Roman"/>
                <w:sz w:val="20"/>
                <w:szCs w:val="20"/>
              </w:rPr>
            </w:pPr>
            <w:r w:rsidRPr="00FA0E7C">
              <w:rPr>
                <w:rFonts w:ascii="Times New Roman" w:hAnsi="Times New Roman"/>
                <w:sz w:val="20"/>
                <w:szCs w:val="20"/>
              </w:rPr>
              <w:t>процент</w:t>
            </w:r>
          </w:p>
        </w:tc>
        <w:tc>
          <w:tcPr>
            <w:tcW w:w="2835" w:type="dxa"/>
            <w:gridSpan w:val="2"/>
            <w:tcBorders>
              <w:top w:val="single" w:sz="4" w:space="0" w:color="auto"/>
              <w:left w:val="single" w:sz="4" w:space="0" w:color="auto"/>
              <w:bottom w:val="single" w:sz="4" w:space="0" w:color="auto"/>
              <w:right w:val="single" w:sz="4" w:space="0" w:color="auto"/>
            </w:tcBorders>
          </w:tcPr>
          <w:p w:rsidR="00BF0EF8" w:rsidRPr="00FA0E7C" w:rsidRDefault="00BF0EF8" w:rsidP="00E0718C">
            <w:pPr>
              <w:rPr>
                <w:rFonts w:ascii="Times New Roman" w:hAnsi="Times New Roman"/>
                <w:sz w:val="20"/>
                <w:szCs w:val="20"/>
              </w:rPr>
            </w:pPr>
            <w:r w:rsidRPr="00FA0E7C">
              <w:rPr>
                <w:rFonts w:ascii="Times New Roman" w:hAnsi="Times New Roman"/>
                <w:sz w:val="20"/>
                <w:szCs w:val="20"/>
              </w:rPr>
              <w:t>Отношение численности участников творческих мероприятий к общей численности детей × 100 процентов</w:t>
            </w:r>
          </w:p>
          <w:p w:rsidR="00BF0EF8" w:rsidRPr="00FA0E7C" w:rsidRDefault="00BF0EF8" w:rsidP="00E0718C">
            <w:pPr>
              <w:rPr>
                <w:rFonts w:ascii="Times New Roman" w:hAnsi="Times New Roman"/>
                <w:sz w:val="20"/>
                <w:szCs w:val="20"/>
              </w:rPr>
            </w:pPr>
          </w:p>
        </w:tc>
        <w:tc>
          <w:tcPr>
            <w:tcW w:w="1420" w:type="dxa"/>
            <w:tcBorders>
              <w:top w:val="single" w:sz="4" w:space="0" w:color="auto"/>
              <w:left w:val="single" w:sz="4" w:space="0" w:color="auto"/>
              <w:bottom w:val="single" w:sz="4" w:space="0" w:color="auto"/>
              <w:right w:val="single" w:sz="4" w:space="0" w:color="auto"/>
            </w:tcBorders>
          </w:tcPr>
          <w:p w:rsidR="00BF0EF8" w:rsidRPr="00FA0E7C" w:rsidRDefault="008C66BE" w:rsidP="00E0718C">
            <w:pPr>
              <w:jc w:val="center"/>
              <w:rPr>
                <w:rFonts w:ascii="Times New Roman" w:hAnsi="Times New Roman"/>
                <w:sz w:val="20"/>
                <w:szCs w:val="20"/>
              </w:rPr>
            </w:pPr>
            <w:r>
              <w:rPr>
                <w:rFonts w:ascii="Times New Roman" w:hAnsi="Times New Roman"/>
                <w:sz w:val="20"/>
                <w:szCs w:val="20"/>
              </w:rPr>
              <w:t>25</w:t>
            </w:r>
            <w:r w:rsidR="00BF0EF8">
              <w:rPr>
                <w:rFonts w:ascii="Times New Roman" w:hAnsi="Times New Roman"/>
                <w:sz w:val="20"/>
                <w:szCs w:val="20"/>
              </w:rPr>
              <w:t>,</w:t>
            </w:r>
            <w:r w:rsidR="00361C64">
              <w:rPr>
                <w:rFonts w:ascii="Times New Roman" w:hAnsi="Times New Roman"/>
                <w:sz w:val="20"/>
                <w:szCs w:val="20"/>
              </w:rPr>
              <w:t>8</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rPr>
                <w:rFonts w:ascii="Times New Roman" w:hAnsi="Times New Roman"/>
                <w:sz w:val="20"/>
                <w:szCs w:val="20"/>
              </w:rPr>
            </w:pPr>
            <w:r w:rsidRPr="00FA0E7C">
              <w:rPr>
                <w:rFonts w:ascii="Times New Roman" w:hAnsi="Times New Roman"/>
                <w:sz w:val="20"/>
                <w:szCs w:val="20"/>
              </w:rPr>
              <w:t>Мониторинг результатов конкурсных мероприятий.</w:t>
            </w:r>
          </w:p>
          <w:p w:rsidR="00BF0EF8" w:rsidRPr="00FA0E7C" w:rsidRDefault="00BF0EF8" w:rsidP="00E0718C">
            <w:pPr>
              <w:rPr>
                <w:rFonts w:ascii="Times New Roman" w:hAnsi="Times New Roman"/>
                <w:sz w:val="20"/>
                <w:szCs w:val="20"/>
              </w:rPr>
            </w:pPr>
            <w:r w:rsidRPr="00FA0E7C">
              <w:rPr>
                <w:rFonts w:ascii="Times New Roman" w:hAnsi="Times New Roman"/>
                <w:sz w:val="20"/>
                <w:szCs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jc w:val="center"/>
              <w:rPr>
                <w:rFonts w:ascii="Times New Roman" w:hAnsi="Times New Roman"/>
                <w:sz w:val="20"/>
                <w:szCs w:val="20"/>
              </w:rPr>
            </w:pPr>
            <w:r w:rsidRPr="00FA0E7C">
              <w:rPr>
                <w:rFonts w:ascii="Times New Roman" w:hAnsi="Times New Roman"/>
                <w:sz w:val="20"/>
                <w:szCs w:val="20"/>
              </w:rPr>
              <w:t>Один раз в год</w:t>
            </w:r>
          </w:p>
        </w:tc>
      </w:tr>
      <w:tr w:rsidR="00BF0EF8" w:rsidRPr="00FA0E7C">
        <w:trPr>
          <w:trHeight w:val="1247"/>
        </w:trPr>
        <w:tc>
          <w:tcPr>
            <w:tcW w:w="566" w:type="dxa"/>
            <w:vMerge/>
            <w:tcBorders>
              <w:left w:val="single" w:sz="4" w:space="0" w:color="auto"/>
              <w:right w:val="single" w:sz="4" w:space="0" w:color="auto"/>
            </w:tcBorders>
          </w:tcPr>
          <w:p w:rsidR="00BF0EF8" w:rsidRPr="00FA0E7C" w:rsidRDefault="00BF0EF8" w:rsidP="00E0718C">
            <w:pPr>
              <w:pStyle w:val="ConsPlusCell"/>
              <w:rPr>
                <w:rFonts w:ascii="Times New Roman" w:hAnsi="Times New Roman" w:cs="Times New Roman"/>
                <w:sz w:val="20"/>
                <w:szCs w:val="20"/>
                <w:lang w:eastAsia="en-US"/>
              </w:rPr>
            </w:pPr>
          </w:p>
        </w:tc>
        <w:tc>
          <w:tcPr>
            <w:tcW w:w="1842" w:type="dxa"/>
            <w:vMerge/>
            <w:tcBorders>
              <w:left w:val="nil"/>
              <w:right w:val="single" w:sz="4" w:space="0" w:color="auto"/>
            </w:tcBorders>
          </w:tcPr>
          <w:p w:rsidR="00BF0EF8" w:rsidRPr="00FA0E7C" w:rsidRDefault="00BF0EF8" w:rsidP="00E0718C">
            <w:pPr>
              <w:pStyle w:val="ConsPlusCell"/>
              <w:rPr>
                <w:rFonts w:ascii="Times New Roman" w:hAnsi="Times New Roman" w:cs="Times New Roman"/>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ConsPlusCell"/>
              <w:rPr>
                <w:rFonts w:ascii="Times New Roman" w:hAnsi="Times New Roman" w:cs="Times New Roman"/>
                <w:sz w:val="20"/>
                <w:szCs w:val="20"/>
              </w:rPr>
            </w:pPr>
            <w:r w:rsidRPr="003261CC">
              <w:rPr>
                <w:rFonts w:ascii="Times New Roman" w:hAnsi="Times New Roman" w:cs="Times New Roman"/>
                <w:sz w:val="20"/>
                <w:szCs w:val="20"/>
              </w:rPr>
              <w:t>Доля победителей и призеров творческих олимпиад, конкурсов и фестивалей межрегионального, федерального и международного уровня (%)</w:t>
            </w:r>
          </w:p>
        </w:tc>
        <w:tc>
          <w:tcPr>
            <w:tcW w:w="1276"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widowControl w:val="0"/>
              <w:autoSpaceDE w:val="0"/>
              <w:autoSpaceDN w:val="0"/>
              <w:adjustRightInd w:val="0"/>
              <w:jc w:val="center"/>
              <w:rPr>
                <w:rFonts w:ascii="Times New Roman" w:hAnsi="Times New Roman"/>
                <w:sz w:val="20"/>
                <w:szCs w:val="20"/>
              </w:rPr>
            </w:pPr>
            <w:r w:rsidRPr="00FA0E7C">
              <w:rPr>
                <w:rFonts w:ascii="Times New Roman" w:hAnsi="Times New Roman"/>
                <w:sz w:val="20"/>
                <w:szCs w:val="20"/>
              </w:rPr>
              <w:t>процент</w:t>
            </w:r>
          </w:p>
        </w:tc>
        <w:tc>
          <w:tcPr>
            <w:tcW w:w="2835" w:type="dxa"/>
            <w:gridSpan w:val="2"/>
            <w:tcBorders>
              <w:top w:val="single" w:sz="4" w:space="0" w:color="auto"/>
              <w:left w:val="single" w:sz="4" w:space="0" w:color="auto"/>
              <w:bottom w:val="single" w:sz="4" w:space="0" w:color="auto"/>
              <w:right w:val="single" w:sz="4" w:space="0" w:color="auto"/>
            </w:tcBorders>
          </w:tcPr>
          <w:p w:rsidR="00BF0EF8" w:rsidRPr="00FA0E7C" w:rsidRDefault="00BF0EF8" w:rsidP="00E0718C">
            <w:pPr>
              <w:rPr>
                <w:rFonts w:ascii="Times New Roman" w:hAnsi="Times New Roman"/>
                <w:sz w:val="20"/>
                <w:szCs w:val="20"/>
              </w:rPr>
            </w:pPr>
            <w:r w:rsidRPr="00FA0E7C">
              <w:rPr>
                <w:rFonts w:ascii="Times New Roman" w:hAnsi="Times New Roman"/>
                <w:sz w:val="20"/>
                <w:szCs w:val="20"/>
              </w:rPr>
              <w:t>Отношение численности победителей и призеров творческих олимпиад, конкурсов и фестивалей межрегионального, федерального  и международного уровня к  общему количеству обучающихся образовательных организаций дополнительного образования × 100 процентов</w:t>
            </w:r>
          </w:p>
        </w:tc>
        <w:tc>
          <w:tcPr>
            <w:tcW w:w="1420"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jc w:val="center"/>
              <w:rPr>
                <w:rFonts w:ascii="Times New Roman" w:hAnsi="Times New Roman"/>
                <w:sz w:val="20"/>
                <w:szCs w:val="20"/>
              </w:rPr>
            </w:pPr>
            <w:r>
              <w:rPr>
                <w:rFonts w:ascii="Times New Roman" w:hAnsi="Times New Roman"/>
                <w:sz w:val="20"/>
                <w:szCs w:val="20"/>
              </w:rPr>
              <w:t>1,1</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rPr>
                <w:rFonts w:ascii="Times New Roman" w:hAnsi="Times New Roman"/>
                <w:sz w:val="20"/>
                <w:szCs w:val="20"/>
              </w:rPr>
            </w:pPr>
            <w:r w:rsidRPr="00FA0E7C">
              <w:rPr>
                <w:rFonts w:ascii="Times New Roman" w:hAnsi="Times New Roman"/>
                <w:sz w:val="20"/>
                <w:szCs w:val="20"/>
              </w:rPr>
              <w:t xml:space="preserve">Данные государственной статистики, </w:t>
            </w:r>
          </w:p>
          <w:p w:rsidR="00BF0EF8" w:rsidRPr="00FA0E7C" w:rsidRDefault="00BF0EF8" w:rsidP="00E0718C">
            <w:pPr>
              <w:rPr>
                <w:rFonts w:ascii="Times New Roman" w:hAnsi="Times New Roman"/>
                <w:sz w:val="20"/>
                <w:szCs w:val="20"/>
              </w:rPr>
            </w:pPr>
            <w:r w:rsidRPr="00FA0E7C">
              <w:rPr>
                <w:rFonts w:ascii="Times New Roman" w:hAnsi="Times New Roman"/>
                <w:sz w:val="20"/>
                <w:szCs w:val="20"/>
              </w:rPr>
              <w:t>форма ДО-1 (сводная)</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jc w:val="center"/>
              <w:rPr>
                <w:rFonts w:ascii="Times New Roman" w:hAnsi="Times New Roman"/>
                <w:sz w:val="20"/>
                <w:szCs w:val="20"/>
              </w:rPr>
            </w:pPr>
            <w:r w:rsidRPr="00FA0E7C">
              <w:rPr>
                <w:rFonts w:ascii="Times New Roman" w:hAnsi="Times New Roman"/>
                <w:sz w:val="20"/>
                <w:szCs w:val="20"/>
              </w:rPr>
              <w:t>Один раз в год</w:t>
            </w:r>
          </w:p>
        </w:tc>
      </w:tr>
      <w:tr w:rsidR="00BF0EF8" w:rsidRPr="00FA0E7C">
        <w:trPr>
          <w:trHeight w:val="1247"/>
        </w:trPr>
        <w:tc>
          <w:tcPr>
            <w:tcW w:w="566" w:type="dxa"/>
            <w:vMerge/>
            <w:tcBorders>
              <w:left w:val="single" w:sz="4" w:space="0" w:color="auto"/>
              <w:right w:val="single" w:sz="4" w:space="0" w:color="auto"/>
            </w:tcBorders>
          </w:tcPr>
          <w:p w:rsidR="00BF0EF8" w:rsidRPr="00FA0E7C" w:rsidRDefault="00BF0EF8" w:rsidP="00E0718C">
            <w:pPr>
              <w:pStyle w:val="ConsPlusCell"/>
              <w:rPr>
                <w:rFonts w:ascii="Times New Roman" w:hAnsi="Times New Roman" w:cs="Times New Roman"/>
                <w:sz w:val="20"/>
                <w:szCs w:val="20"/>
                <w:lang w:eastAsia="en-US"/>
              </w:rPr>
            </w:pPr>
          </w:p>
        </w:tc>
        <w:tc>
          <w:tcPr>
            <w:tcW w:w="1842" w:type="dxa"/>
            <w:vMerge/>
            <w:tcBorders>
              <w:left w:val="nil"/>
              <w:right w:val="single" w:sz="4" w:space="0" w:color="auto"/>
            </w:tcBorders>
          </w:tcPr>
          <w:p w:rsidR="00BF0EF8" w:rsidRPr="00FA0E7C" w:rsidRDefault="00BF0EF8" w:rsidP="00E0718C">
            <w:pPr>
              <w:pStyle w:val="ConsPlusCell"/>
              <w:rPr>
                <w:rFonts w:ascii="Times New Roman" w:hAnsi="Times New Roman" w:cs="Times New Roman"/>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ConsPlusCell"/>
              <w:rPr>
                <w:rFonts w:ascii="Times New Roman" w:hAnsi="Times New Roman" w:cs="Times New Roman"/>
                <w:sz w:val="20"/>
                <w:szCs w:val="20"/>
              </w:rPr>
            </w:pPr>
            <w:r w:rsidRPr="00A17A86">
              <w:rPr>
                <w:rFonts w:ascii="Times New Roman" w:hAnsi="Times New Roman" w:cs="Times New Roman"/>
                <w:sz w:val="18"/>
                <w:szCs w:val="18"/>
              </w:rPr>
              <w:t>Доля учреждений социальной сферы, применивших нормативы коммунальных услуг (%)</w:t>
            </w:r>
          </w:p>
        </w:tc>
        <w:tc>
          <w:tcPr>
            <w:tcW w:w="1276"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widowControl w:val="0"/>
              <w:autoSpaceDE w:val="0"/>
              <w:autoSpaceDN w:val="0"/>
              <w:adjustRightInd w:val="0"/>
              <w:jc w:val="center"/>
              <w:rPr>
                <w:rFonts w:ascii="Times New Roman" w:hAnsi="Times New Roman"/>
                <w:sz w:val="20"/>
                <w:szCs w:val="20"/>
              </w:rPr>
            </w:pPr>
            <w:r w:rsidRPr="00FA0E7C">
              <w:rPr>
                <w:rFonts w:ascii="Times New Roman" w:hAnsi="Times New Roman"/>
                <w:sz w:val="20"/>
                <w:szCs w:val="20"/>
              </w:rPr>
              <w:t>процент</w:t>
            </w:r>
          </w:p>
        </w:tc>
        <w:tc>
          <w:tcPr>
            <w:tcW w:w="2835" w:type="dxa"/>
            <w:gridSpan w:val="2"/>
            <w:tcBorders>
              <w:top w:val="single" w:sz="4" w:space="0" w:color="auto"/>
              <w:left w:val="single" w:sz="4" w:space="0" w:color="auto"/>
              <w:bottom w:val="single" w:sz="4" w:space="0" w:color="auto"/>
              <w:right w:val="single" w:sz="4" w:space="0" w:color="auto"/>
            </w:tcBorders>
          </w:tcPr>
          <w:p w:rsidR="00BF0EF8" w:rsidRPr="00FA0E7C" w:rsidRDefault="00BF0EF8" w:rsidP="00BF0EF8">
            <w:pPr>
              <w:rPr>
                <w:rFonts w:ascii="Times New Roman" w:hAnsi="Times New Roman"/>
                <w:sz w:val="20"/>
                <w:szCs w:val="20"/>
              </w:rPr>
            </w:pPr>
            <w:r w:rsidRPr="00A17A86">
              <w:rPr>
                <w:rFonts w:ascii="Times New Roman" w:hAnsi="Times New Roman"/>
                <w:sz w:val="18"/>
                <w:szCs w:val="18"/>
              </w:rPr>
              <w:t>Доля учреждений, применивших нормативы коммунальных услуг</w:t>
            </w:r>
            <w:r>
              <w:rPr>
                <w:rFonts w:ascii="Times New Roman" w:hAnsi="Times New Roman"/>
                <w:sz w:val="18"/>
                <w:szCs w:val="18"/>
              </w:rPr>
              <w:t xml:space="preserve"> в общей численности учреждений х 100 процентов</w:t>
            </w:r>
          </w:p>
        </w:tc>
        <w:tc>
          <w:tcPr>
            <w:tcW w:w="1420"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jc w:val="center"/>
              <w:rPr>
                <w:rFonts w:ascii="Times New Roman" w:hAnsi="Times New Roman"/>
                <w:sz w:val="20"/>
                <w:szCs w:val="20"/>
              </w:rPr>
            </w:pPr>
            <w:r>
              <w:rPr>
                <w:rFonts w:ascii="Times New Roman" w:hAnsi="Times New Roman"/>
                <w:sz w:val="20"/>
                <w:szCs w:val="20"/>
              </w:rPr>
              <w:t>100</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rPr>
                <w:rFonts w:ascii="Times New Roman" w:hAnsi="Times New Roman"/>
                <w:sz w:val="20"/>
                <w:szCs w:val="20"/>
              </w:rPr>
            </w:pP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jc w:val="center"/>
              <w:rPr>
                <w:rFonts w:ascii="Times New Roman" w:hAnsi="Times New Roman"/>
                <w:sz w:val="20"/>
                <w:szCs w:val="20"/>
              </w:rPr>
            </w:pPr>
            <w:r w:rsidRPr="00FA0E7C">
              <w:rPr>
                <w:rFonts w:ascii="Times New Roman" w:hAnsi="Times New Roman"/>
                <w:sz w:val="20"/>
                <w:szCs w:val="20"/>
              </w:rPr>
              <w:t>Один раз в год</w:t>
            </w:r>
          </w:p>
        </w:tc>
      </w:tr>
      <w:tr w:rsidR="00BF0EF8" w:rsidRPr="00FA0E7C">
        <w:trPr>
          <w:trHeight w:val="169"/>
        </w:trPr>
        <w:tc>
          <w:tcPr>
            <w:tcW w:w="566" w:type="dxa"/>
            <w:vMerge/>
            <w:tcBorders>
              <w:left w:val="single" w:sz="4" w:space="0" w:color="auto"/>
              <w:right w:val="single" w:sz="4" w:space="0" w:color="auto"/>
            </w:tcBorders>
          </w:tcPr>
          <w:p w:rsidR="00BF0EF8" w:rsidRPr="00FA0E7C" w:rsidRDefault="00BF0EF8" w:rsidP="00E0718C">
            <w:pPr>
              <w:pStyle w:val="ConsPlusCell"/>
              <w:rPr>
                <w:rFonts w:ascii="Times New Roman" w:hAnsi="Times New Roman" w:cs="Times New Roman"/>
                <w:sz w:val="20"/>
                <w:szCs w:val="20"/>
                <w:lang w:eastAsia="en-US"/>
              </w:rPr>
            </w:pPr>
          </w:p>
        </w:tc>
        <w:tc>
          <w:tcPr>
            <w:tcW w:w="1842" w:type="dxa"/>
            <w:vMerge/>
            <w:tcBorders>
              <w:left w:val="nil"/>
              <w:right w:val="single" w:sz="4" w:space="0" w:color="auto"/>
            </w:tcBorders>
          </w:tcPr>
          <w:p w:rsidR="00BF0EF8" w:rsidRPr="00FA0E7C" w:rsidRDefault="00BF0EF8" w:rsidP="00E0718C">
            <w:pPr>
              <w:pStyle w:val="ConsPlusCell"/>
              <w:rPr>
                <w:rFonts w:ascii="Times New Roman" w:hAnsi="Times New Roman" w:cs="Times New Roman"/>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BF0EF8" w:rsidRPr="00F2751F" w:rsidRDefault="00BF0EF8" w:rsidP="00F2751F">
            <w:pPr>
              <w:rPr>
                <w:rFonts w:ascii="Times New Roman" w:hAnsi="Times New Roman"/>
                <w:sz w:val="19"/>
                <w:szCs w:val="19"/>
              </w:rPr>
            </w:pPr>
            <w:r w:rsidRPr="00F2751F">
              <w:rPr>
                <w:rFonts w:ascii="Times New Roman" w:hAnsi="Times New Roman"/>
                <w:sz w:val="19"/>
                <w:szCs w:val="19"/>
              </w:rPr>
              <w:t>Доля детей в возрасте от 5 до 18 лет, обучающихся по дополнительным образовательными программам, в общей численности детей этого возраста, (%)</w:t>
            </w:r>
          </w:p>
          <w:p w:rsidR="00BF0EF8" w:rsidRPr="00F2751F" w:rsidRDefault="00BF0EF8" w:rsidP="00F2751F">
            <w:pPr>
              <w:rPr>
                <w:rFonts w:ascii="Times New Roman" w:hAnsi="Times New Roman"/>
                <w:sz w:val="19"/>
                <w:szCs w:val="19"/>
              </w:rPr>
            </w:pPr>
            <w:r w:rsidRPr="00F2751F">
              <w:rPr>
                <w:rFonts w:ascii="Times New Roman" w:hAnsi="Times New Roman"/>
                <w:sz w:val="19"/>
                <w:szCs w:val="19"/>
              </w:rPr>
              <w:t>в том числе:</w:t>
            </w:r>
          </w:p>
          <w:p w:rsidR="00BF0EF8" w:rsidRPr="00F2751F" w:rsidRDefault="00BF0EF8" w:rsidP="00F2751F">
            <w:pPr>
              <w:rPr>
                <w:rFonts w:ascii="Times New Roman" w:hAnsi="Times New Roman"/>
                <w:sz w:val="19"/>
                <w:szCs w:val="19"/>
              </w:rPr>
            </w:pPr>
            <w:r w:rsidRPr="00F2751F">
              <w:rPr>
                <w:rFonts w:ascii="Times New Roman" w:hAnsi="Times New Roman"/>
                <w:sz w:val="19"/>
                <w:szCs w:val="19"/>
              </w:rPr>
              <w:t>-в сфере образования,</w:t>
            </w:r>
          </w:p>
          <w:p w:rsidR="00BF0EF8" w:rsidRPr="00F2751F" w:rsidRDefault="00BF0EF8" w:rsidP="00F2751F">
            <w:pPr>
              <w:rPr>
                <w:rFonts w:ascii="Times New Roman" w:hAnsi="Times New Roman"/>
                <w:sz w:val="19"/>
                <w:szCs w:val="19"/>
              </w:rPr>
            </w:pPr>
            <w:r w:rsidRPr="00F2751F">
              <w:rPr>
                <w:rFonts w:ascii="Times New Roman" w:hAnsi="Times New Roman"/>
                <w:sz w:val="19"/>
                <w:szCs w:val="19"/>
              </w:rPr>
              <w:t>-в сфере культуры</w:t>
            </w:r>
          </w:p>
        </w:tc>
        <w:tc>
          <w:tcPr>
            <w:tcW w:w="1276"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widowControl w:val="0"/>
              <w:autoSpaceDE w:val="0"/>
              <w:autoSpaceDN w:val="0"/>
              <w:adjustRightInd w:val="0"/>
              <w:jc w:val="center"/>
              <w:rPr>
                <w:rFonts w:ascii="Times New Roman" w:hAnsi="Times New Roman"/>
                <w:sz w:val="20"/>
                <w:szCs w:val="20"/>
              </w:rPr>
            </w:pPr>
            <w:r w:rsidRPr="00FA0E7C">
              <w:rPr>
                <w:rFonts w:ascii="Times New Roman" w:hAnsi="Times New Roman"/>
                <w:sz w:val="20"/>
                <w:szCs w:val="20"/>
              </w:rPr>
              <w:t>процент</w:t>
            </w:r>
          </w:p>
        </w:tc>
        <w:tc>
          <w:tcPr>
            <w:tcW w:w="2835" w:type="dxa"/>
            <w:gridSpan w:val="2"/>
            <w:tcBorders>
              <w:top w:val="single" w:sz="4" w:space="0" w:color="auto"/>
              <w:left w:val="single" w:sz="4" w:space="0" w:color="auto"/>
              <w:bottom w:val="single" w:sz="4" w:space="0" w:color="auto"/>
              <w:right w:val="single" w:sz="4" w:space="0" w:color="auto"/>
            </w:tcBorders>
          </w:tcPr>
          <w:p w:rsidR="00BF0EF8" w:rsidRPr="00FA0E7C" w:rsidRDefault="00BF0EF8" w:rsidP="00FE3E9A">
            <w:pPr>
              <w:rPr>
                <w:rFonts w:ascii="Times New Roman" w:hAnsi="Times New Roman"/>
                <w:sz w:val="20"/>
                <w:szCs w:val="20"/>
              </w:rPr>
            </w:pPr>
            <w:r w:rsidRPr="00FA0E7C">
              <w:rPr>
                <w:rFonts w:ascii="Times New Roman" w:hAnsi="Times New Roman"/>
                <w:sz w:val="20"/>
                <w:szCs w:val="20"/>
              </w:rPr>
              <w:t>Отношение числа детей в возрасте от 5 до 18 лет, обучающихся по дополнительным образовательным программам, к общей численности детей этого возраста × 100 процентов</w:t>
            </w:r>
          </w:p>
        </w:tc>
        <w:tc>
          <w:tcPr>
            <w:tcW w:w="1420" w:type="dxa"/>
            <w:tcBorders>
              <w:top w:val="single" w:sz="4" w:space="0" w:color="auto"/>
              <w:left w:val="single" w:sz="4" w:space="0" w:color="auto"/>
              <w:bottom w:val="single" w:sz="4" w:space="0" w:color="auto"/>
              <w:right w:val="single" w:sz="4" w:space="0" w:color="auto"/>
            </w:tcBorders>
          </w:tcPr>
          <w:p w:rsidR="00BF0EF8" w:rsidRPr="00FA0E7C" w:rsidRDefault="002615F2" w:rsidP="00FE3E9A">
            <w:pPr>
              <w:jc w:val="center"/>
              <w:rPr>
                <w:rFonts w:ascii="Times New Roman" w:hAnsi="Times New Roman"/>
                <w:sz w:val="20"/>
                <w:szCs w:val="20"/>
              </w:rPr>
            </w:pPr>
            <w:r>
              <w:rPr>
                <w:rFonts w:ascii="Times New Roman" w:hAnsi="Times New Roman"/>
                <w:sz w:val="20"/>
                <w:szCs w:val="20"/>
              </w:rPr>
              <w:t>82,8</w:t>
            </w:r>
          </w:p>
          <w:p w:rsidR="00BF0EF8" w:rsidRPr="00FA0E7C" w:rsidRDefault="00BF0EF8" w:rsidP="00FE3E9A">
            <w:pPr>
              <w:jc w:val="center"/>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rPr>
                <w:rFonts w:ascii="Times New Roman" w:hAnsi="Times New Roman"/>
                <w:sz w:val="20"/>
                <w:szCs w:val="20"/>
              </w:rPr>
            </w:pPr>
            <w:r w:rsidRPr="00FA0E7C">
              <w:rPr>
                <w:rFonts w:ascii="Times New Roman" w:hAnsi="Times New Roman"/>
                <w:sz w:val="20"/>
                <w:szCs w:val="20"/>
              </w:rPr>
              <w:t xml:space="preserve">Данные государственной статистики, </w:t>
            </w:r>
          </w:p>
          <w:p w:rsidR="00BF0EF8" w:rsidRPr="00FA0E7C" w:rsidRDefault="00BF0EF8" w:rsidP="00FE3E9A">
            <w:pPr>
              <w:rPr>
                <w:rFonts w:ascii="Times New Roman" w:hAnsi="Times New Roman"/>
                <w:sz w:val="20"/>
                <w:szCs w:val="20"/>
              </w:rPr>
            </w:pPr>
            <w:r w:rsidRPr="00FA0E7C">
              <w:rPr>
                <w:rFonts w:ascii="Times New Roman" w:hAnsi="Times New Roman"/>
                <w:sz w:val="20"/>
                <w:szCs w:val="20"/>
              </w:rPr>
              <w:t xml:space="preserve">формы 76-РИК, </w:t>
            </w:r>
          </w:p>
          <w:p w:rsidR="00BF0EF8" w:rsidRPr="00FA0E7C" w:rsidRDefault="00BF0EF8" w:rsidP="00FE3E9A">
            <w:pPr>
              <w:rPr>
                <w:rFonts w:ascii="Times New Roman" w:hAnsi="Times New Roman"/>
                <w:sz w:val="20"/>
                <w:szCs w:val="20"/>
              </w:rPr>
            </w:pPr>
            <w:r w:rsidRPr="00FA0E7C">
              <w:rPr>
                <w:rFonts w:ascii="Times New Roman" w:hAnsi="Times New Roman"/>
                <w:sz w:val="20"/>
                <w:szCs w:val="20"/>
              </w:rPr>
              <w:t>ДО-1 (сводная),  данные Росстата</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jc w:val="center"/>
              <w:rPr>
                <w:rFonts w:ascii="Times New Roman" w:hAnsi="Times New Roman"/>
                <w:sz w:val="20"/>
                <w:szCs w:val="20"/>
              </w:rPr>
            </w:pPr>
            <w:r w:rsidRPr="00FA0E7C">
              <w:rPr>
                <w:rFonts w:ascii="Times New Roman" w:hAnsi="Times New Roman"/>
                <w:sz w:val="20"/>
                <w:szCs w:val="20"/>
              </w:rPr>
              <w:t>Один раз в год</w:t>
            </w:r>
          </w:p>
        </w:tc>
      </w:tr>
      <w:tr w:rsidR="00BF0EF8" w:rsidRPr="00FA0E7C">
        <w:trPr>
          <w:trHeight w:val="1247"/>
        </w:trPr>
        <w:tc>
          <w:tcPr>
            <w:tcW w:w="566" w:type="dxa"/>
            <w:vMerge/>
            <w:tcBorders>
              <w:left w:val="single" w:sz="4" w:space="0" w:color="auto"/>
              <w:right w:val="single" w:sz="4" w:space="0" w:color="auto"/>
            </w:tcBorders>
          </w:tcPr>
          <w:p w:rsidR="00BF0EF8" w:rsidRPr="00FA0E7C" w:rsidRDefault="00BF0EF8" w:rsidP="00E0718C">
            <w:pPr>
              <w:pStyle w:val="ConsPlusCell"/>
              <w:rPr>
                <w:rFonts w:ascii="Times New Roman" w:hAnsi="Times New Roman" w:cs="Times New Roman"/>
                <w:sz w:val="20"/>
                <w:szCs w:val="20"/>
                <w:lang w:eastAsia="en-US"/>
              </w:rPr>
            </w:pPr>
          </w:p>
        </w:tc>
        <w:tc>
          <w:tcPr>
            <w:tcW w:w="1842" w:type="dxa"/>
            <w:vMerge/>
            <w:tcBorders>
              <w:left w:val="nil"/>
              <w:right w:val="single" w:sz="4" w:space="0" w:color="auto"/>
            </w:tcBorders>
          </w:tcPr>
          <w:p w:rsidR="00BF0EF8" w:rsidRPr="00FA0E7C" w:rsidRDefault="00BF0EF8" w:rsidP="00E0718C">
            <w:pPr>
              <w:pStyle w:val="ConsPlusCell"/>
              <w:rPr>
                <w:rFonts w:ascii="Times New Roman" w:hAnsi="Times New Roman" w:cs="Times New Roman"/>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vAlign w:val="center"/>
          </w:tcPr>
          <w:p w:rsidR="00BF0EF8" w:rsidRPr="00F2751F" w:rsidRDefault="00BF0EF8" w:rsidP="00F2751F">
            <w:pPr>
              <w:rPr>
                <w:rFonts w:ascii="Times New Roman" w:hAnsi="Times New Roman"/>
                <w:sz w:val="20"/>
                <w:szCs w:val="20"/>
              </w:rPr>
            </w:pPr>
            <w:r w:rsidRPr="00F2751F">
              <w:rPr>
                <w:rFonts w:ascii="Times New Roman" w:hAnsi="Times New Roman"/>
                <w:sz w:val="20"/>
                <w:szCs w:val="20"/>
              </w:rPr>
              <w:t>Удельный вес численности детей и молодежи в возрасте от 5 до 18 лет, проживающих на территории Московской области и получающих услуги в сфере дополнительного образования в частных организациях, осуществляющих образовательную деятельность по дополнительным общеобразовательным программам (%)</w:t>
            </w:r>
          </w:p>
        </w:tc>
        <w:tc>
          <w:tcPr>
            <w:tcW w:w="1276" w:type="dxa"/>
            <w:tcBorders>
              <w:top w:val="single" w:sz="4" w:space="0" w:color="auto"/>
              <w:left w:val="single" w:sz="4" w:space="0" w:color="auto"/>
              <w:bottom w:val="single" w:sz="4" w:space="0" w:color="auto"/>
              <w:right w:val="single" w:sz="4" w:space="0" w:color="auto"/>
            </w:tcBorders>
            <w:vAlign w:val="center"/>
          </w:tcPr>
          <w:p w:rsidR="00BF0EF8" w:rsidRPr="00A17A86" w:rsidRDefault="00BF0EF8" w:rsidP="00FE3E9A">
            <w:pPr>
              <w:jc w:val="center"/>
              <w:rPr>
                <w:rFonts w:ascii="Times New Roman" w:hAnsi="Times New Roman"/>
                <w:sz w:val="18"/>
                <w:szCs w:val="18"/>
              </w:rPr>
            </w:pPr>
            <w:r w:rsidRPr="00A17A86">
              <w:rPr>
                <w:rFonts w:ascii="Times New Roman" w:hAnsi="Times New Roman"/>
                <w:sz w:val="18"/>
                <w:szCs w:val="18"/>
              </w:rPr>
              <w:t>процент</w:t>
            </w:r>
          </w:p>
        </w:tc>
        <w:tc>
          <w:tcPr>
            <w:tcW w:w="2835" w:type="dxa"/>
            <w:gridSpan w:val="2"/>
            <w:tcBorders>
              <w:top w:val="single" w:sz="4" w:space="0" w:color="auto"/>
              <w:left w:val="single" w:sz="4" w:space="0" w:color="auto"/>
              <w:bottom w:val="single" w:sz="4" w:space="0" w:color="auto"/>
              <w:right w:val="single" w:sz="4" w:space="0" w:color="auto"/>
            </w:tcBorders>
          </w:tcPr>
          <w:p w:rsidR="00BF0EF8" w:rsidRPr="00FA0E7C" w:rsidRDefault="00BF0EF8" w:rsidP="00FE3E9A">
            <w:pPr>
              <w:rPr>
                <w:rFonts w:ascii="Times New Roman" w:hAnsi="Times New Roman"/>
                <w:sz w:val="20"/>
                <w:szCs w:val="20"/>
              </w:rPr>
            </w:pPr>
            <w:r w:rsidRPr="00FA0E7C">
              <w:rPr>
                <w:rFonts w:ascii="Times New Roman" w:hAnsi="Times New Roman"/>
                <w:sz w:val="20"/>
                <w:szCs w:val="20"/>
              </w:rPr>
              <w:t xml:space="preserve">Отношение числа детей </w:t>
            </w:r>
            <w:r>
              <w:rPr>
                <w:rFonts w:ascii="Times New Roman" w:hAnsi="Times New Roman"/>
                <w:sz w:val="20"/>
                <w:szCs w:val="20"/>
              </w:rPr>
              <w:t xml:space="preserve"> и молодежи </w:t>
            </w:r>
            <w:r w:rsidRPr="00FA0E7C">
              <w:rPr>
                <w:rFonts w:ascii="Times New Roman" w:hAnsi="Times New Roman"/>
                <w:sz w:val="20"/>
                <w:szCs w:val="20"/>
              </w:rPr>
              <w:t xml:space="preserve">в возрасте от 5 до 18 лет, обучающихся по дополнительным образовательным программам в </w:t>
            </w:r>
            <w:r>
              <w:rPr>
                <w:rFonts w:ascii="Times New Roman" w:hAnsi="Times New Roman"/>
                <w:sz w:val="20"/>
                <w:szCs w:val="20"/>
              </w:rPr>
              <w:t xml:space="preserve">частных </w:t>
            </w:r>
            <w:r w:rsidRPr="00FA0E7C">
              <w:rPr>
                <w:rFonts w:ascii="Times New Roman" w:hAnsi="Times New Roman"/>
                <w:sz w:val="20"/>
                <w:szCs w:val="20"/>
              </w:rPr>
              <w:t>организациях дополнительного образования, к общей численности детей этого возраста × 100 процентов</w:t>
            </w:r>
          </w:p>
        </w:tc>
        <w:tc>
          <w:tcPr>
            <w:tcW w:w="1420"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jc w:val="center"/>
              <w:rPr>
                <w:rFonts w:ascii="Times New Roman" w:hAnsi="Times New Roman"/>
                <w:sz w:val="20"/>
                <w:szCs w:val="20"/>
              </w:rPr>
            </w:pPr>
            <w:r>
              <w:rPr>
                <w:rFonts w:ascii="Times New Roman" w:hAnsi="Times New Roman"/>
                <w:sz w:val="20"/>
                <w:szCs w:val="20"/>
              </w:rPr>
              <w:t>0</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rPr>
                <w:rFonts w:ascii="Times New Roman" w:hAnsi="Times New Roman"/>
                <w:sz w:val="20"/>
                <w:szCs w:val="20"/>
              </w:rPr>
            </w:pPr>
            <w:r w:rsidRPr="00FA0E7C">
              <w:rPr>
                <w:rFonts w:ascii="Times New Roman" w:hAnsi="Times New Roman"/>
                <w:sz w:val="20"/>
                <w:szCs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jc w:val="center"/>
              <w:rPr>
                <w:rFonts w:ascii="Times New Roman" w:hAnsi="Times New Roman"/>
                <w:sz w:val="20"/>
                <w:szCs w:val="20"/>
              </w:rPr>
            </w:pPr>
            <w:r w:rsidRPr="00FA0E7C">
              <w:rPr>
                <w:rFonts w:ascii="Times New Roman" w:hAnsi="Times New Roman"/>
                <w:sz w:val="20"/>
                <w:szCs w:val="20"/>
              </w:rPr>
              <w:t>Один раз в год</w:t>
            </w:r>
          </w:p>
        </w:tc>
      </w:tr>
      <w:tr w:rsidR="00BF0EF8" w:rsidRPr="00FA0E7C">
        <w:trPr>
          <w:trHeight w:val="1247"/>
        </w:trPr>
        <w:tc>
          <w:tcPr>
            <w:tcW w:w="566" w:type="dxa"/>
            <w:vMerge/>
            <w:tcBorders>
              <w:left w:val="single" w:sz="4" w:space="0" w:color="auto"/>
              <w:right w:val="single" w:sz="4" w:space="0" w:color="auto"/>
            </w:tcBorders>
          </w:tcPr>
          <w:p w:rsidR="00BF0EF8" w:rsidRPr="00FA0E7C" w:rsidRDefault="00BF0EF8" w:rsidP="00E0718C">
            <w:pPr>
              <w:pStyle w:val="ConsPlusCell"/>
              <w:rPr>
                <w:rFonts w:ascii="Times New Roman" w:hAnsi="Times New Roman" w:cs="Times New Roman"/>
                <w:sz w:val="20"/>
                <w:szCs w:val="20"/>
                <w:lang w:eastAsia="en-US"/>
              </w:rPr>
            </w:pPr>
          </w:p>
        </w:tc>
        <w:tc>
          <w:tcPr>
            <w:tcW w:w="1842" w:type="dxa"/>
            <w:vMerge/>
            <w:tcBorders>
              <w:left w:val="nil"/>
              <w:right w:val="single" w:sz="4" w:space="0" w:color="auto"/>
            </w:tcBorders>
          </w:tcPr>
          <w:p w:rsidR="00BF0EF8" w:rsidRPr="00FA0E7C" w:rsidRDefault="00BF0EF8" w:rsidP="00E0718C">
            <w:pPr>
              <w:pStyle w:val="ConsPlusCell"/>
              <w:rPr>
                <w:rFonts w:ascii="Times New Roman" w:hAnsi="Times New Roman" w:cs="Times New Roman"/>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BF0EF8" w:rsidRPr="00F2751F" w:rsidRDefault="00BF0EF8" w:rsidP="00F2751F">
            <w:pPr>
              <w:rPr>
                <w:rFonts w:ascii="Times New Roman" w:hAnsi="Times New Roman"/>
                <w:sz w:val="20"/>
                <w:szCs w:val="20"/>
              </w:rPr>
            </w:pPr>
            <w:r w:rsidRPr="00F2751F">
              <w:rPr>
                <w:rFonts w:ascii="Times New Roman" w:hAnsi="Times New Roman"/>
                <w:sz w:val="20"/>
                <w:szCs w:val="20"/>
              </w:rPr>
              <w:t>Доля детей (от 5 до 18 лет), охваченных дополнительным образованием технической направленности</w:t>
            </w:r>
          </w:p>
        </w:tc>
        <w:tc>
          <w:tcPr>
            <w:tcW w:w="1276"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widowControl w:val="0"/>
              <w:autoSpaceDE w:val="0"/>
              <w:autoSpaceDN w:val="0"/>
              <w:adjustRightInd w:val="0"/>
              <w:jc w:val="center"/>
              <w:rPr>
                <w:rFonts w:ascii="Times New Roman" w:hAnsi="Times New Roman"/>
                <w:sz w:val="20"/>
                <w:szCs w:val="20"/>
              </w:rPr>
            </w:pPr>
            <w:r w:rsidRPr="00FA0E7C">
              <w:rPr>
                <w:rFonts w:ascii="Times New Roman" w:hAnsi="Times New Roman"/>
                <w:sz w:val="20"/>
                <w:szCs w:val="20"/>
              </w:rPr>
              <w:t>процент</w:t>
            </w:r>
          </w:p>
        </w:tc>
        <w:tc>
          <w:tcPr>
            <w:tcW w:w="2835" w:type="dxa"/>
            <w:gridSpan w:val="2"/>
            <w:tcBorders>
              <w:top w:val="single" w:sz="4" w:space="0" w:color="auto"/>
              <w:left w:val="single" w:sz="4" w:space="0" w:color="auto"/>
              <w:bottom w:val="single" w:sz="4" w:space="0" w:color="auto"/>
              <w:right w:val="single" w:sz="4" w:space="0" w:color="auto"/>
            </w:tcBorders>
          </w:tcPr>
          <w:p w:rsidR="00BF0EF8" w:rsidRPr="00C37FC5" w:rsidRDefault="00BF0EF8" w:rsidP="00FE3E9A">
            <w:pPr>
              <w:rPr>
                <w:rFonts w:ascii="Times New Roman" w:hAnsi="Times New Roman"/>
                <w:sz w:val="19"/>
                <w:szCs w:val="19"/>
              </w:rPr>
            </w:pPr>
            <w:r w:rsidRPr="00C37FC5">
              <w:rPr>
                <w:rFonts w:ascii="Times New Roman" w:hAnsi="Times New Roman"/>
                <w:sz w:val="19"/>
                <w:szCs w:val="19"/>
              </w:rPr>
              <w:t>Отношение числа детей (от 5 до 18 лет), охваченных дополнительным образованием технической направленности, к общей численности детей этого возраста, охваченных дополнительным образованием × 100 процентов</w:t>
            </w:r>
          </w:p>
        </w:tc>
        <w:tc>
          <w:tcPr>
            <w:tcW w:w="1420" w:type="dxa"/>
            <w:tcBorders>
              <w:top w:val="single" w:sz="4" w:space="0" w:color="auto"/>
              <w:left w:val="single" w:sz="4" w:space="0" w:color="auto"/>
              <w:bottom w:val="single" w:sz="4" w:space="0" w:color="auto"/>
              <w:right w:val="single" w:sz="4" w:space="0" w:color="auto"/>
            </w:tcBorders>
          </w:tcPr>
          <w:p w:rsidR="00BF0EF8" w:rsidRPr="00FA0E7C" w:rsidRDefault="004C2922" w:rsidP="00FE3E9A">
            <w:pPr>
              <w:jc w:val="center"/>
              <w:rPr>
                <w:rFonts w:ascii="Times New Roman" w:hAnsi="Times New Roman"/>
                <w:sz w:val="20"/>
                <w:szCs w:val="20"/>
              </w:rPr>
            </w:pPr>
            <w:r>
              <w:rPr>
                <w:rFonts w:ascii="Times New Roman" w:hAnsi="Times New Roman"/>
                <w:sz w:val="20"/>
                <w:szCs w:val="20"/>
              </w:rPr>
              <w:t>14</w:t>
            </w:r>
            <w:r w:rsidR="00BF0EF8">
              <w:rPr>
                <w:rFonts w:ascii="Times New Roman" w:hAnsi="Times New Roman"/>
                <w:sz w:val="20"/>
                <w:szCs w:val="20"/>
              </w:rPr>
              <w:t>,62</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rPr>
                <w:rFonts w:ascii="Times New Roman" w:hAnsi="Times New Roman"/>
                <w:sz w:val="20"/>
                <w:szCs w:val="20"/>
              </w:rPr>
            </w:pPr>
            <w:r w:rsidRPr="00FA0E7C">
              <w:rPr>
                <w:rFonts w:ascii="Times New Roman" w:hAnsi="Times New Roman"/>
                <w:sz w:val="20"/>
                <w:szCs w:val="20"/>
              </w:rPr>
              <w:t xml:space="preserve">Формы  76-РИК , 1-ДО (сводная). </w:t>
            </w:r>
          </w:p>
          <w:p w:rsidR="00BF0EF8" w:rsidRPr="00FA0E7C" w:rsidRDefault="00BF0EF8" w:rsidP="00FE3E9A">
            <w:pPr>
              <w:rPr>
                <w:rFonts w:ascii="Times New Roman" w:hAnsi="Times New Roman"/>
                <w:sz w:val="20"/>
                <w:szCs w:val="20"/>
              </w:rPr>
            </w:pPr>
            <w:r w:rsidRPr="00FA0E7C">
              <w:rPr>
                <w:rFonts w:ascii="Times New Roman" w:hAnsi="Times New Roman"/>
                <w:sz w:val="20"/>
                <w:szCs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jc w:val="center"/>
              <w:rPr>
                <w:rFonts w:ascii="Times New Roman" w:hAnsi="Times New Roman"/>
                <w:sz w:val="20"/>
                <w:szCs w:val="20"/>
              </w:rPr>
            </w:pPr>
            <w:r w:rsidRPr="00FA0E7C">
              <w:rPr>
                <w:rFonts w:ascii="Times New Roman" w:hAnsi="Times New Roman"/>
                <w:sz w:val="20"/>
                <w:szCs w:val="20"/>
              </w:rPr>
              <w:t>Один раз в год</w:t>
            </w:r>
          </w:p>
        </w:tc>
      </w:tr>
      <w:tr w:rsidR="00BF0EF8" w:rsidRPr="00FA0E7C">
        <w:trPr>
          <w:trHeight w:val="1247"/>
        </w:trPr>
        <w:tc>
          <w:tcPr>
            <w:tcW w:w="566" w:type="dxa"/>
            <w:vMerge/>
            <w:tcBorders>
              <w:left w:val="single" w:sz="4" w:space="0" w:color="auto"/>
              <w:bottom w:val="single" w:sz="4" w:space="0" w:color="auto"/>
              <w:right w:val="single" w:sz="4" w:space="0" w:color="auto"/>
            </w:tcBorders>
          </w:tcPr>
          <w:p w:rsidR="00BF0EF8" w:rsidRPr="00FA0E7C" w:rsidRDefault="00BF0EF8" w:rsidP="00E0718C">
            <w:pPr>
              <w:pStyle w:val="ConsPlusCell"/>
              <w:rPr>
                <w:rFonts w:ascii="Times New Roman" w:hAnsi="Times New Roman" w:cs="Times New Roman"/>
                <w:sz w:val="20"/>
                <w:szCs w:val="20"/>
                <w:lang w:eastAsia="en-US"/>
              </w:rPr>
            </w:pPr>
          </w:p>
        </w:tc>
        <w:tc>
          <w:tcPr>
            <w:tcW w:w="1842" w:type="dxa"/>
            <w:vMerge/>
            <w:tcBorders>
              <w:left w:val="nil"/>
              <w:bottom w:val="single" w:sz="4" w:space="0" w:color="auto"/>
              <w:right w:val="single" w:sz="4" w:space="0" w:color="auto"/>
            </w:tcBorders>
          </w:tcPr>
          <w:p w:rsidR="00BF0EF8" w:rsidRPr="00FA0E7C" w:rsidRDefault="00BF0EF8" w:rsidP="00E0718C">
            <w:pPr>
              <w:pStyle w:val="ConsPlusCell"/>
              <w:rPr>
                <w:rFonts w:ascii="Times New Roman" w:hAnsi="Times New Roman" w:cs="Times New Roman"/>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pStyle w:val="ConsPlusCell"/>
              <w:rPr>
                <w:rFonts w:ascii="Times New Roman" w:hAnsi="Times New Roman" w:cs="Times New Roman"/>
                <w:sz w:val="20"/>
                <w:szCs w:val="20"/>
                <w:lang w:eastAsia="en-US"/>
              </w:rPr>
            </w:pPr>
            <w:r>
              <w:rPr>
                <w:rFonts w:ascii="Times New Roman" w:hAnsi="Times New Roman" w:cs="Times New Roman"/>
                <w:sz w:val="20"/>
                <w:szCs w:val="20"/>
                <w:lang w:eastAsia="en-US"/>
              </w:rPr>
              <w:t>Количество учреждений,  в которых проведен текущий и капитальный ремонт</w:t>
            </w:r>
          </w:p>
        </w:tc>
        <w:tc>
          <w:tcPr>
            <w:tcW w:w="1276"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pStyle w:val="ac"/>
              <w:suppressAutoHyphens/>
              <w:jc w:val="center"/>
              <w:rPr>
                <w:rFonts w:ascii="Times New Roman" w:hAnsi="Times New Roman"/>
                <w:sz w:val="20"/>
                <w:lang w:val="ru-RU" w:eastAsia="en-US"/>
              </w:rPr>
            </w:pPr>
            <w:r>
              <w:rPr>
                <w:rFonts w:ascii="Times New Roman" w:hAnsi="Times New Roman"/>
                <w:sz w:val="20"/>
                <w:lang w:val="ru-RU" w:eastAsia="en-US"/>
              </w:rPr>
              <w:t>объектов</w:t>
            </w:r>
          </w:p>
        </w:tc>
        <w:tc>
          <w:tcPr>
            <w:tcW w:w="2835" w:type="dxa"/>
            <w:gridSpan w:val="2"/>
            <w:tcBorders>
              <w:top w:val="single" w:sz="4" w:space="0" w:color="auto"/>
              <w:left w:val="single" w:sz="4" w:space="0" w:color="auto"/>
              <w:bottom w:val="single" w:sz="4" w:space="0" w:color="auto"/>
              <w:right w:val="single" w:sz="4" w:space="0" w:color="auto"/>
            </w:tcBorders>
          </w:tcPr>
          <w:p w:rsidR="00BF0EF8" w:rsidRPr="006E3671" w:rsidRDefault="00BF0EF8" w:rsidP="00FE3E9A">
            <w:pPr>
              <w:pStyle w:val="ac"/>
              <w:suppressAutoHyphens/>
              <w:rPr>
                <w:rFonts w:ascii="Times New Roman" w:hAnsi="Times New Roman"/>
                <w:sz w:val="20"/>
                <w:lang w:val="ru-RU" w:eastAsia="en-US"/>
              </w:rPr>
            </w:pPr>
            <w:r>
              <w:rPr>
                <w:rFonts w:ascii="Times New Roman" w:hAnsi="Times New Roman"/>
                <w:sz w:val="20"/>
                <w:lang w:eastAsia="en-US"/>
              </w:rPr>
              <w:t>Количество учреждений,  в которых проведен текущий и капитальный ремонт</w:t>
            </w:r>
            <w:r>
              <w:rPr>
                <w:rFonts w:ascii="Times New Roman" w:hAnsi="Times New Roman"/>
                <w:sz w:val="20"/>
                <w:lang w:val="ru-RU" w:eastAsia="en-US"/>
              </w:rPr>
              <w:t xml:space="preserve"> за счет средств бюджета и внебюджетных источников</w:t>
            </w:r>
          </w:p>
        </w:tc>
        <w:tc>
          <w:tcPr>
            <w:tcW w:w="1420" w:type="dxa"/>
            <w:tcBorders>
              <w:top w:val="single" w:sz="4" w:space="0" w:color="auto"/>
              <w:left w:val="single" w:sz="4" w:space="0" w:color="auto"/>
              <w:bottom w:val="single" w:sz="4" w:space="0" w:color="auto"/>
              <w:right w:val="single" w:sz="4" w:space="0" w:color="auto"/>
            </w:tcBorders>
          </w:tcPr>
          <w:p w:rsidR="00BF0EF8" w:rsidRDefault="00BF0EF8" w:rsidP="00FE3E9A">
            <w:pPr>
              <w:suppressAutoHyphens/>
              <w:autoSpaceDE w:val="0"/>
              <w:autoSpaceDN w:val="0"/>
              <w:adjustRightInd w:val="0"/>
              <w:jc w:val="center"/>
              <w:rPr>
                <w:rFonts w:ascii="Times New Roman" w:hAnsi="Times New Roman"/>
                <w:sz w:val="20"/>
                <w:szCs w:val="20"/>
              </w:rPr>
            </w:pPr>
            <w:r>
              <w:rPr>
                <w:rFonts w:ascii="Times New Roman" w:hAnsi="Times New Roman"/>
                <w:sz w:val="20"/>
                <w:szCs w:val="20"/>
              </w:rPr>
              <w:t>4</w:t>
            </w:r>
          </w:p>
        </w:tc>
        <w:tc>
          <w:tcPr>
            <w:tcW w:w="2835" w:type="dxa"/>
            <w:tcBorders>
              <w:top w:val="single" w:sz="4" w:space="0" w:color="auto"/>
              <w:left w:val="single" w:sz="4" w:space="0" w:color="auto"/>
              <w:bottom w:val="single" w:sz="4" w:space="0" w:color="auto"/>
              <w:right w:val="single" w:sz="4" w:space="0" w:color="auto"/>
            </w:tcBorders>
            <w:vAlign w:val="center"/>
          </w:tcPr>
          <w:p w:rsidR="00BF0EF8" w:rsidRPr="00FA0E7C" w:rsidRDefault="00BF0EF8" w:rsidP="00FE3E9A">
            <w:pPr>
              <w:jc w:val="cente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vAlign w:val="center"/>
          </w:tcPr>
          <w:p w:rsidR="00BF0EF8" w:rsidRPr="00FA0E7C" w:rsidRDefault="00BF0EF8" w:rsidP="00FE3E9A">
            <w:pPr>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BF0EF8" w:rsidRPr="00FA0E7C">
        <w:trPr>
          <w:trHeight w:val="901"/>
        </w:trPr>
        <w:tc>
          <w:tcPr>
            <w:tcW w:w="566" w:type="dxa"/>
            <w:tcBorders>
              <w:top w:val="single" w:sz="4" w:space="0" w:color="auto"/>
              <w:left w:val="single" w:sz="4" w:space="0" w:color="auto"/>
              <w:right w:val="single" w:sz="4" w:space="0" w:color="auto"/>
            </w:tcBorders>
          </w:tcPr>
          <w:p w:rsidR="00BF0EF8" w:rsidRPr="00FA0E7C" w:rsidRDefault="00BF0EF8" w:rsidP="002F699F">
            <w:pPr>
              <w:pStyle w:val="ConsPlusCell"/>
              <w:jc w:val="center"/>
              <w:rPr>
                <w:rFonts w:ascii="Times New Roman" w:hAnsi="Times New Roman" w:cs="Times New Roman"/>
                <w:sz w:val="20"/>
                <w:szCs w:val="20"/>
                <w:lang w:eastAsia="en-US"/>
              </w:rPr>
            </w:pPr>
            <w:r>
              <w:rPr>
                <w:rFonts w:ascii="Times New Roman" w:hAnsi="Times New Roman" w:cs="Times New Roman"/>
                <w:sz w:val="20"/>
                <w:szCs w:val="20"/>
                <w:lang w:eastAsia="en-US"/>
              </w:rPr>
              <w:t>2</w:t>
            </w:r>
            <w:r w:rsidRPr="00FA0E7C">
              <w:rPr>
                <w:rFonts w:ascii="Times New Roman" w:hAnsi="Times New Roman" w:cs="Times New Roman"/>
                <w:sz w:val="20"/>
                <w:szCs w:val="20"/>
                <w:lang w:eastAsia="en-US"/>
              </w:rPr>
              <w:t>.</w:t>
            </w:r>
          </w:p>
        </w:tc>
        <w:tc>
          <w:tcPr>
            <w:tcW w:w="1842" w:type="dxa"/>
            <w:tcBorders>
              <w:top w:val="single" w:sz="4" w:space="0" w:color="auto"/>
              <w:left w:val="nil"/>
              <w:right w:val="single" w:sz="4" w:space="0" w:color="auto"/>
            </w:tcBorders>
          </w:tcPr>
          <w:p w:rsidR="00BF0EF8" w:rsidRPr="00FA0E7C" w:rsidRDefault="00BF0EF8" w:rsidP="00175652">
            <w:pPr>
              <w:pStyle w:val="ConsPlusCell"/>
              <w:rPr>
                <w:rFonts w:ascii="Times New Roman" w:hAnsi="Times New Roman" w:cs="Times New Roman"/>
                <w:bCs/>
                <w:sz w:val="20"/>
                <w:szCs w:val="20"/>
                <w:lang w:eastAsia="en-US"/>
              </w:rPr>
            </w:pPr>
            <w:r w:rsidRPr="00FA0E7C">
              <w:rPr>
                <w:rFonts w:ascii="Times New Roman" w:hAnsi="Times New Roman" w:cs="Times New Roman"/>
                <w:bCs/>
                <w:sz w:val="20"/>
                <w:szCs w:val="20"/>
                <w:lang w:eastAsia="en-US"/>
              </w:rPr>
              <w:t>Развитие инфраструктуры, интеграции деятельности образовательных организациях сферы об</w:t>
            </w:r>
            <w:r>
              <w:rPr>
                <w:rFonts w:ascii="Times New Roman" w:hAnsi="Times New Roman" w:cs="Times New Roman"/>
                <w:bCs/>
                <w:sz w:val="20"/>
                <w:szCs w:val="20"/>
                <w:lang w:eastAsia="en-US"/>
              </w:rPr>
              <w:t>разования</w:t>
            </w:r>
            <w:r w:rsidRPr="00FA0E7C">
              <w:rPr>
                <w:rFonts w:ascii="Times New Roman" w:hAnsi="Times New Roman" w:cs="Times New Roman"/>
                <w:bCs/>
                <w:sz w:val="20"/>
                <w:szCs w:val="20"/>
                <w:lang w:eastAsia="en-US"/>
              </w:rPr>
              <w:t>, культуры, физической культуры и спорта, обеспечивающих равную доступность и повышение охвата детей услугами дополнительного образования</w:t>
            </w:r>
          </w:p>
        </w:tc>
        <w:tc>
          <w:tcPr>
            <w:tcW w:w="2126" w:type="dxa"/>
            <w:tcBorders>
              <w:top w:val="single" w:sz="4" w:space="0" w:color="auto"/>
              <w:left w:val="single" w:sz="4" w:space="0" w:color="auto"/>
              <w:bottom w:val="single" w:sz="4" w:space="0" w:color="auto"/>
              <w:right w:val="single" w:sz="4" w:space="0" w:color="auto"/>
            </w:tcBorders>
          </w:tcPr>
          <w:p w:rsidR="00BF0EF8" w:rsidRPr="00C37FC5" w:rsidRDefault="00BF0EF8" w:rsidP="00FE3E9A">
            <w:pPr>
              <w:pStyle w:val="ConsPlusCell"/>
              <w:rPr>
                <w:rFonts w:ascii="Times New Roman" w:hAnsi="Times New Roman" w:cs="Times New Roman"/>
                <w:sz w:val="19"/>
                <w:szCs w:val="19"/>
              </w:rPr>
            </w:pPr>
            <w:r w:rsidRPr="00C37FC5">
              <w:rPr>
                <w:rFonts w:ascii="Times New Roman" w:hAnsi="Times New Roman" w:cs="Times New Roman"/>
                <w:sz w:val="19"/>
                <w:szCs w:val="19"/>
              </w:rPr>
              <w:t>Доля организаций дополнительного образования, внедривших эффективный контракт с руководителем</w:t>
            </w:r>
          </w:p>
        </w:tc>
        <w:tc>
          <w:tcPr>
            <w:tcW w:w="1276"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widowControl w:val="0"/>
              <w:autoSpaceDE w:val="0"/>
              <w:autoSpaceDN w:val="0"/>
              <w:adjustRightInd w:val="0"/>
              <w:jc w:val="center"/>
              <w:rPr>
                <w:rFonts w:ascii="Times New Roman" w:hAnsi="Times New Roman"/>
                <w:sz w:val="20"/>
                <w:szCs w:val="20"/>
              </w:rPr>
            </w:pPr>
            <w:r w:rsidRPr="00FA0E7C">
              <w:rPr>
                <w:rFonts w:ascii="Times New Roman" w:hAnsi="Times New Roman"/>
                <w:sz w:val="20"/>
                <w:szCs w:val="20"/>
              </w:rPr>
              <w:t>процент</w:t>
            </w:r>
          </w:p>
        </w:tc>
        <w:tc>
          <w:tcPr>
            <w:tcW w:w="2835" w:type="dxa"/>
            <w:gridSpan w:val="2"/>
            <w:tcBorders>
              <w:top w:val="single" w:sz="4" w:space="0" w:color="auto"/>
              <w:left w:val="single" w:sz="4" w:space="0" w:color="auto"/>
              <w:bottom w:val="single" w:sz="4" w:space="0" w:color="auto"/>
              <w:right w:val="single" w:sz="4" w:space="0" w:color="auto"/>
            </w:tcBorders>
          </w:tcPr>
          <w:p w:rsidR="00BF0EF8" w:rsidRPr="00C37FC5" w:rsidRDefault="00BF0EF8" w:rsidP="00FE3E9A">
            <w:pPr>
              <w:rPr>
                <w:rFonts w:ascii="Times New Roman" w:hAnsi="Times New Roman"/>
                <w:sz w:val="19"/>
                <w:szCs w:val="19"/>
              </w:rPr>
            </w:pPr>
            <w:r w:rsidRPr="00C37FC5">
              <w:rPr>
                <w:rFonts w:ascii="Times New Roman" w:hAnsi="Times New Roman"/>
                <w:sz w:val="19"/>
                <w:szCs w:val="19"/>
              </w:rPr>
              <w:t>Отношение количества организаций, дополнительного образования, внедривших эффективный контракт с руководителем, к общему количеству организаций, дополнительного образования × 100 процентов</w:t>
            </w:r>
          </w:p>
        </w:tc>
        <w:tc>
          <w:tcPr>
            <w:tcW w:w="1420"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jc w:val="center"/>
              <w:rPr>
                <w:rFonts w:ascii="Times New Roman" w:hAnsi="Times New Roman"/>
                <w:sz w:val="20"/>
                <w:szCs w:val="20"/>
              </w:rPr>
            </w:pPr>
            <w:r w:rsidRPr="00FA0E7C">
              <w:rPr>
                <w:rFonts w:ascii="Times New Roman" w:hAnsi="Times New Roman"/>
                <w:sz w:val="20"/>
                <w:szCs w:val="20"/>
              </w:rPr>
              <w:t>100</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rPr>
                <w:rFonts w:ascii="Times New Roman" w:hAnsi="Times New Roman"/>
                <w:sz w:val="20"/>
                <w:szCs w:val="20"/>
              </w:rPr>
            </w:pPr>
            <w:r w:rsidRPr="00FA0E7C">
              <w:rPr>
                <w:rFonts w:ascii="Times New Roman" w:hAnsi="Times New Roman"/>
                <w:sz w:val="20"/>
                <w:szCs w:val="20"/>
              </w:rPr>
              <w:t>Данные государственной статистики, ежегодный управленческий мониторинг, проводимый Министерством образования Московской области</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FE3E9A">
            <w:pPr>
              <w:jc w:val="center"/>
              <w:rPr>
                <w:rFonts w:ascii="Times New Roman" w:hAnsi="Times New Roman"/>
                <w:sz w:val="20"/>
                <w:szCs w:val="20"/>
              </w:rPr>
            </w:pPr>
            <w:r w:rsidRPr="00FA0E7C">
              <w:rPr>
                <w:rFonts w:ascii="Times New Roman" w:hAnsi="Times New Roman"/>
                <w:sz w:val="20"/>
                <w:szCs w:val="20"/>
              </w:rPr>
              <w:t>Один раз в год</w:t>
            </w:r>
          </w:p>
        </w:tc>
      </w:tr>
      <w:tr w:rsidR="00BF0EF8" w:rsidRPr="00FA0E7C">
        <w:trPr>
          <w:trHeight w:val="1247"/>
        </w:trPr>
        <w:tc>
          <w:tcPr>
            <w:tcW w:w="566" w:type="dxa"/>
            <w:vMerge w:val="restart"/>
            <w:tcBorders>
              <w:top w:val="single" w:sz="4" w:space="0" w:color="auto"/>
              <w:left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3</w:t>
            </w:r>
            <w:r w:rsidRPr="00FA0E7C">
              <w:rPr>
                <w:rFonts w:ascii="Times New Roman" w:hAnsi="Times New Roman" w:cs="Times New Roman"/>
                <w:sz w:val="20"/>
                <w:szCs w:val="20"/>
                <w:lang w:eastAsia="en-US"/>
              </w:rPr>
              <w:t>.</w:t>
            </w:r>
          </w:p>
        </w:tc>
        <w:tc>
          <w:tcPr>
            <w:tcW w:w="1842" w:type="dxa"/>
            <w:vMerge w:val="restart"/>
            <w:tcBorders>
              <w:top w:val="single" w:sz="4" w:space="0" w:color="auto"/>
              <w:left w:val="nil"/>
              <w:right w:val="single" w:sz="4" w:space="0" w:color="auto"/>
            </w:tcBorders>
          </w:tcPr>
          <w:p w:rsidR="00BF0EF8" w:rsidRPr="00E879D0" w:rsidRDefault="00BF0EF8" w:rsidP="00E0718C">
            <w:pPr>
              <w:pStyle w:val="ConsPlusCell"/>
              <w:rPr>
                <w:rFonts w:ascii="Times New Roman" w:hAnsi="Times New Roman" w:cs="Times New Roman"/>
                <w:sz w:val="18"/>
                <w:szCs w:val="18"/>
                <w:lang w:eastAsia="en-US"/>
              </w:rPr>
            </w:pPr>
            <w:r w:rsidRPr="00E879D0">
              <w:rPr>
                <w:rFonts w:ascii="Times New Roman" w:hAnsi="Times New Roman" w:cs="Times New Roman"/>
                <w:bCs/>
                <w:sz w:val="18"/>
                <w:szCs w:val="18"/>
                <w:lang w:eastAsia="en-US"/>
              </w:rPr>
              <w:t>Модернизация системы воспитательной и психолого-социальной работы в системе образования направленных на:</w:t>
            </w:r>
            <w:r w:rsidRPr="00E879D0">
              <w:rPr>
                <w:rFonts w:ascii="Times New Roman" w:hAnsi="Times New Roman" w:cs="Times New Roman"/>
                <w:bCs/>
                <w:sz w:val="18"/>
                <w:szCs w:val="18"/>
                <w:lang w:eastAsia="en-US"/>
              </w:rPr>
              <w:br/>
              <w:t xml:space="preserve">- воспитание российской гражданской идентичности, уважения к этнической принадлежности, ответственного отношения к образованию, труду, окружающим людям и природе;  </w:t>
            </w:r>
            <w:r w:rsidRPr="00E879D0">
              <w:rPr>
                <w:rFonts w:ascii="Times New Roman" w:hAnsi="Times New Roman" w:cs="Times New Roman"/>
                <w:bCs/>
                <w:sz w:val="18"/>
                <w:szCs w:val="18"/>
                <w:lang w:eastAsia="en-US"/>
              </w:rPr>
              <w:br/>
              <w:t>- формирование ценностей коммуникативной компетенции, здорового и безопасного образа жизни, традиционной семьи, эстетической культуры личности</w:t>
            </w:r>
          </w:p>
        </w:tc>
        <w:tc>
          <w:tcPr>
            <w:tcW w:w="2126" w:type="dxa"/>
            <w:tcBorders>
              <w:top w:val="single" w:sz="4" w:space="0" w:color="auto"/>
              <w:left w:val="single" w:sz="4" w:space="0" w:color="auto"/>
              <w:bottom w:val="single" w:sz="4" w:space="0" w:color="auto"/>
              <w:right w:val="single" w:sz="4" w:space="0" w:color="auto"/>
            </w:tcBorders>
          </w:tcPr>
          <w:p w:rsidR="00BF0EF8" w:rsidRPr="00C37FC5" w:rsidRDefault="00BF0EF8" w:rsidP="00E0718C">
            <w:pPr>
              <w:rPr>
                <w:rFonts w:ascii="Times New Roman" w:hAnsi="Times New Roman"/>
                <w:sz w:val="19"/>
                <w:szCs w:val="19"/>
              </w:rPr>
            </w:pPr>
            <w:r w:rsidRPr="00C37FC5">
              <w:rPr>
                <w:rFonts w:ascii="Times New Roman" w:hAnsi="Times New Roman"/>
                <w:sz w:val="19"/>
                <w:szCs w:val="19"/>
              </w:rPr>
              <w:t>Доля обучающихся образовательных учреждений, реализующих основные общеобразовательные программы, охваченных программными мероприятиями воспитательной направленности  (от общего числа обучающихся образовательных учреждений, реализующих основные общеобразовательные программы)</w:t>
            </w:r>
          </w:p>
          <w:p w:rsidR="00BF0EF8" w:rsidRPr="00C37FC5" w:rsidRDefault="00BF0EF8" w:rsidP="00E0718C">
            <w:pPr>
              <w:jc w:val="both"/>
              <w:rPr>
                <w:rFonts w:ascii="Times New Roman" w:hAnsi="Times New Roman"/>
                <w:sz w:val="19"/>
                <w:szCs w:val="19"/>
                <w:lang w:eastAsia="en-US"/>
              </w:rPr>
            </w:pPr>
          </w:p>
        </w:tc>
        <w:tc>
          <w:tcPr>
            <w:tcW w:w="1276"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ac"/>
              <w:suppressAutoHyphens/>
              <w:jc w:val="center"/>
              <w:rPr>
                <w:rFonts w:ascii="Times New Roman" w:hAnsi="Times New Roman"/>
                <w:sz w:val="20"/>
                <w:lang w:val="ru-RU" w:eastAsia="en-US"/>
              </w:rPr>
            </w:pPr>
            <w:r w:rsidRPr="00FA0E7C">
              <w:rPr>
                <w:rFonts w:ascii="Times New Roman" w:hAnsi="Times New Roman"/>
                <w:sz w:val="20"/>
                <w:lang w:val="ru-RU" w:eastAsia="en-US"/>
              </w:rPr>
              <w:t>процент</w:t>
            </w:r>
          </w:p>
        </w:tc>
        <w:tc>
          <w:tcPr>
            <w:tcW w:w="2835" w:type="dxa"/>
            <w:gridSpan w:val="2"/>
            <w:tcBorders>
              <w:top w:val="single" w:sz="4" w:space="0" w:color="auto"/>
              <w:left w:val="single" w:sz="4" w:space="0" w:color="auto"/>
              <w:bottom w:val="single" w:sz="4" w:space="0" w:color="auto"/>
              <w:right w:val="single" w:sz="4" w:space="0" w:color="auto"/>
            </w:tcBorders>
          </w:tcPr>
          <w:p w:rsidR="00BF0EF8" w:rsidRPr="00FA0E7C" w:rsidRDefault="00BF0EF8" w:rsidP="00E0718C">
            <w:pPr>
              <w:rPr>
                <w:rFonts w:ascii="Times New Roman" w:hAnsi="Times New Roman"/>
                <w:sz w:val="20"/>
                <w:szCs w:val="20"/>
              </w:rPr>
            </w:pPr>
            <w:r w:rsidRPr="00FA0E7C">
              <w:rPr>
                <w:rFonts w:ascii="Times New Roman" w:hAnsi="Times New Roman"/>
                <w:sz w:val="20"/>
                <w:szCs w:val="20"/>
              </w:rPr>
              <w:t>Отношение численности обучающихся образовательных учреждений, реализующих основные общеобразовательные программы, охваченных программными мероприятиями воспитательной направленности к общему числу обучающихся образовательных учреждений, реализующих основные общеобразовательные программы.</w:t>
            </w:r>
          </w:p>
          <w:p w:rsidR="00BF0EF8" w:rsidRPr="00FA0E7C" w:rsidRDefault="00BF0EF8" w:rsidP="00E0718C">
            <w:pPr>
              <w:pStyle w:val="ac"/>
              <w:suppressAutoHyphens/>
              <w:rPr>
                <w:rFonts w:ascii="Times New Roman" w:hAnsi="Times New Roman"/>
                <w:sz w:val="20"/>
                <w:lang w:val="ru-RU" w:eastAsia="en-US"/>
              </w:rPr>
            </w:pPr>
          </w:p>
        </w:tc>
        <w:tc>
          <w:tcPr>
            <w:tcW w:w="1420"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suppressAutoHyphens/>
              <w:autoSpaceDE w:val="0"/>
              <w:autoSpaceDN w:val="0"/>
              <w:adjustRightInd w:val="0"/>
              <w:jc w:val="center"/>
              <w:rPr>
                <w:rFonts w:ascii="Times New Roman" w:hAnsi="Times New Roman"/>
                <w:sz w:val="20"/>
                <w:szCs w:val="20"/>
                <w:lang w:eastAsia="en-US"/>
              </w:rPr>
            </w:pPr>
            <w:r>
              <w:rPr>
                <w:rFonts w:ascii="Times New Roman" w:hAnsi="Times New Roman"/>
                <w:sz w:val="20"/>
                <w:szCs w:val="20"/>
              </w:rPr>
              <w:t>75</w:t>
            </w:r>
            <w:r w:rsidRPr="00FA0E7C">
              <w:rPr>
                <w:rFonts w:ascii="Times New Roman" w:hAnsi="Times New Roman"/>
                <w:sz w:val="20"/>
                <w:szCs w:val="20"/>
              </w:rPr>
              <w:t>,</w:t>
            </w:r>
            <w:r>
              <w:rPr>
                <w:rFonts w:ascii="Times New Roman" w:hAnsi="Times New Roman"/>
                <w:sz w:val="20"/>
                <w:szCs w:val="20"/>
              </w:rPr>
              <w:t>2</w:t>
            </w:r>
          </w:p>
        </w:tc>
        <w:tc>
          <w:tcPr>
            <w:tcW w:w="2835" w:type="dxa"/>
            <w:tcBorders>
              <w:top w:val="single" w:sz="4" w:space="0" w:color="auto"/>
              <w:left w:val="single" w:sz="4" w:space="0" w:color="auto"/>
              <w:bottom w:val="single" w:sz="4" w:space="0" w:color="auto"/>
              <w:right w:val="single" w:sz="4" w:space="0" w:color="auto"/>
            </w:tcBorders>
            <w:vAlign w:val="center"/>
          </w:tcPr>
          <w:p w:rsidR="00BF0EF8" w:rsidRPr="00FA0E7C" w:rsidRDefault="00BF0EF8" w:rsidP="00E0718C">
            <w:pPr>
              <w:jc w:val="cente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vAlign w:val="center"/>
          </w:tcPr>
          <w:p w:rsidR="00BF0EF8" w:rsidRPr="00FA0E7C" w:rsidRDefault="00BF0EF8" w:rsidP="00E0718C">
            <w:pPr>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BF0EF8" w:rsidRPr="00FA0E7C">
        <w:trPr>
          <w:trHeight w:val="557"/>
        </w:trPr>
        <w:tc>
          <w:tcPr>
            <w:tcW w:w="566" w:type="dxa"/>
            <w:vMerge/>
            <w:tcBorders>
              <w:left w:val="single" w:sz="4" w:space="0" w:color="auto"/>
              <w:bottom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p>
        </w:tc>
        <w:tc>
          <w:tcPr>
            <w:tcW w:w="1842" w:type="dxa"/>
            <w:vMerge/>
            <w:tcBorders>
              <w:left w:val="nil"/>
              <w:bottom w:val="single" w:sz="4" w:space="0" w:color="auto"/>
              <w:right w:val="single" w:sz="4" w:space="0" w:color="auto"/>
            </w:tcBorders>
          </w:tcPr>
          <w:p w:rsidR="00BF0EF8" w:rsidRPr="00FA0E7C" w:rsidRDefault="00BF0EF8" w:rsidP="00E0718C">
            <w:pPr>
              <w:pStyle w:val="16"/>
              <w:suppressAutoHyphens/>
              <w:ind w:left="0"/>
              <w:rPr>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ConsPlusCell"/>
              <w:rPr>
                <w:rFonts w:ascii="Times New Roman" w:hAnsi="Times New Roman" w:cs="Times New Roman"/>
                <w:sz w:val="20"/>
                <w:szCs w:val="20"/>
                <w:lang w:eastAsia="en-US"/>
              </w:rPr>
            </w:pPr>
            <w:r w:rsidRPr="00FA0E7C">
              <w:rPr>
                <w:rFonts w:ascii="Times New Roman" w:hAnsi="Times New Roman" w:cs="Times New Roman"/>
                <w:sz w:val="20"/>
                <w:szCs w:val="20"/>
                <w:lang w:eastAsia="en-US"/>
              </w:rPr>
              <w:t>Доля детей, вовлечённых в реализацию волонтёрских проектов (от общего числа обучающихся в образовательных учреждениях, реализующих образовательные программы общего образования)</w:t>
            </w:r>
          </w:p>
        </w:tc>
        <w:tc>
          <w:tcPr>
            <w:tcW w:w="1276"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ac"/>
              <w:suppressAutoHyphens/>
              <w:jc w:val="center"/>
              <w:rPr>
                <w:rFonts w:ascii="Times New Roman" w:hAnsi="Times New Roman"/>
                <w:sz w:val="20"/>
                <w:lang w:val="ru-RU" w:eastAsia="en-US"/>
              </w:rPr>
            </w:pPr>
            <w:r w:rsidRPr="00FA0E7C">
              <w:rPr>
                <w:rFonts w:ascii="Times New Roman" w:hAnsi="Times New Roman"/>
                <w:sz w:val="20"/>
                <w:lang w:val="ru-RU" w:eastAsia="en-US"/>
              </w:rPr>
              <w:t>процент</w:t>
            </w:r>
          </w:p>
        </w:tc>
        <w:tc>
          <w:tcPr>
            <w:tcW w:w="2835" w:type="dxa"/>
            <w:gridSpan w:val="2"/>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ac"/>
              <w:suppressAutoHyphens/>
              <w:rPr>
                <w:rFonts w:ascii="Times New Roman" w:hAnsi="Times New Roman"/>
                <w:sz w:val="20"/>
                <w:lang w:val="ru-RU" w:eastAsia="en-US"/>
              </w:rPr>
            </w:pPr>
            <w:r w:rsidRPr="00FA0E7C">
              <w:rPr>
                <w:rFonts w:ascii="Times New Roman" w:hAnsi="Times New Roman"/>
                <w:sz w:val="20"/>
                <w:lang w:val="ru-RU" w:eastAsia="en-US"/>
              </w:rPr>
              <w:t>Отношение численности обучающихся, вовлечённых в реализацию волонтёрских проектов к общему числу обучающихся в образовательных учреждениях, реализующих образовательные программы общего образования</w:t>
            </w:r>
          </w:p>
        </w:tc>
        <w:tc>
          <w:tcPr>
            <w:tcW w:w="1420"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suppressAutoHyphens/>
              <w:autoSpaceDE w:val="0"/>
              <w:autoSpaceDN w:val="0"/>
              <w:adjustRightInd w:val="0"/>
              <w:jc w:val="center"/>
              <w:rPr>
                <w:rFonts w:ascii="Times New Roman" w:hAnsi="Times New Roman"/>
                <w:sz w:val="20"/>
                <w:szCs w:val="20"/>
                <w:lang w:eastAsia="en-US"/>
              </w:rPr>
            </w:pPr>
            <w:r>
              <w:rPr>
                <w:rFonts w:ascii="Times New Roman" w:hAnsi="Times New Roman"/>
                <w:sz w:val="20"/>
                <w:szCs w:val="20"/>
              </w:rPr>
              <w:t>7</w:t>
            </w:r>
            <w:r w:rsidRPr="00FA0E7C">
              <w:rPr>
                <w:rFonts w:ascii="Times New Roman" w:hAnsi="Times New Roman"/>
                <w:sz w:val="20"/>
                <w:szCs w:val="20"/>
              </w:rPr>
              <w:t>,</w:t>
            </w:r>
            <w:r>
              <w:rPr>
                <w:rFonts w:ascii="Times New Roman" w:hAnsi="Times New Roman"/>
                <w:sz w:val="20"/>
                <w:szCs w:val="20"/>
              </w:rPr>
              <w:t>2</w:t>
            </w:r>
          </w:p>
        </w:tc>
        <w:tc>
          <w:tcPr>
            <w:tcW w:w="2835" w:type="dxa"/>
            <w:tcBorders>
              <w:top w:val="single" w:sz="4" w:space="0" w:color="auto"/>
              <w:left w:val="single" w:sz="4" w:space="0" w:color="auto"/>
              <w:bottom w:val="single" w:sz="4" w:space="0" w:color="auto"/>
              <w:right w:val="single" w:sz="4" w:space="0" w:color="auto"/>
            </w:tcBorders>
            <w:vAlign w:val="center"/>
          </w:tcPr>
          <w:p w:rsidR="00BF0EF8" w:rsidRPr="00FA0E7C" w:rsidRDefault="00BF0EF8" w:rsidP="00E0718C">
            <w:pPr>
              <w:jc w:val="cente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vAlign w:val="center"/>
          </w:tcPr>
          <w:p w:rsidR="00BF0EF8" w:rsidRPr="00FA0E7C" w:rsidRDefault="00BF0EF8" w:rsidP="00E0718C">
            <w:pPr>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BF0EF8" w:rsidRPr="00FA0E7C">
        <w:trPr>
          <w:trHeight w:val="557"/>
        </w:trPr>
        <w:tc>
          <w:tcPr>
            <w:tcW w:w="566"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4.</w:t>
            </w:r>
          </w:p>
        </w:tc>
        <w:tc>
          <w:tcPr>
            <w:tcW w:w="1842" w:type="dxa"/>
            <w:tcBorders>
              <w:top w:val="single" w:sz="4" w:space="0" w:color="auto"/>
              <w:left w:val="nil"/>
              <w:bottom w:val="single" w:sz="4" w:space="0" w:color="auto"/>
              <w:right w:val="single" w:sz="4" w:space="0" w:color="auto"/>
            </w:tcBorders>
          </w:tcPr>
          <w:p w:rsidR="00BF0EF8" w:rsidRPr="00F2751F" w:rsidRDefault="00BF0EF8" w:rsidP="00E0718C">
            <w:pPr>
              <w:pStyle w:val="16"/>
              <w:suppressAutoHyphens/>
              <w:ind w:left="0"/>
              <w:rPr>
                <w:sz w:val="19"/>
                <w:szCs w:val="19"/>
                <w:lang w:eastAsia="en-US"/>
              </w:rPr>
            </w:pPr>
            <w:r w:rsidRPr="00F2751F">
              <w:rPr>
                <w:sz w:val="19"/>
                <w:szCs w:val="19"/>
                <w:lang w:eastAsia="en-US"/>
              </w:rPr>
              <w:t>Обеспечение переданных государственных полномочий в сфере образования и организации деятельности комиссий по делам несовершеннолетних и защите их прав городов и районов</w:t>
            </w:r>
          </w:p>
        </w:tc>
        <w:tc>
          <w:tcPr>
            <w:tcW w:w="2126" w:type="dxa"/>
            <w:tcBorders>
              <w:top w:val="single" w:sz="4" w:space="0" w:color="auto"/>
              <w:left w:val="single" w:sz="4" w:space="0" w:color="auto"/>
              <w:bottom w:val="single" w:sz="4" w:space="0" w:color="auto"/>
              <w:right w:val="single" w:sz="4" w:space="0" w:color="auto"/>
            </w:tcBorders>
          </w:tcPr>
          <w:p w:rsidR="00BF0EF8" w:rsidRPr="002F699F" w:rsidRDefault="00BF0EF8" w:rsidP="002F699F">
            <w:pPr>
              <w:pStyle w:val="ConsPlusCell"/>
              <w:rPr>
                <w:rFonts w:ascii="Times New Roman" w:hAnsi="Times New Roman" w:cs="Times New Roman"/>
                <w:sz w:val="20"/>
                <w:szCs w:val="20"/>
                <w:lang w:eastAsia="en-US"/>
              </w:rPr>
            </w:pPr>
            <w:r w:rsidRPr="002F699F">
              <w:rPr>
                <w:rFonts w:ascii="Times New Roman" w:hAnsi="Times New Roman" w:cs="Times New Roman"/>
                <w:sz w:val="20"/>
                <w:szCs w:val="20"/>
                <w:lang w:eastAsia="en-US"/>
              </w:rPr>
              <w:t>Обеспечение деятельности комиссий по делам несовершеннолетних и защите их прав городов и районов</w:t>
            </w:r>
          </w:p>
        </w:tc>
        <w:tc>
          <w:tcPr>
            <w:tcW w:w="1276"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ac"/>
              <w:suppressAutoHyphens/>
              <w:jc w:val="center"/>
              <w:rPr>
                <w:rFonts w:ascii="Times New Roman" w:hAnsi="Times New Roman"/>
                <w:sz w:val="20"/>
                <w:lang w:val="ru-RU" w:eastAsia="en-US"/>
              </w:rPr>
            </w:pPr>
            <w:r>
              <w:rPr>
                <w:rFonts w:ascii="Times New Roman" w:hAnsi="Times New Roman"/>
                <w:sz w:val="20"/>
                <w:lang w:val="ru-RU" w:eastAsia="en-US"/>
              </w:rPr>
              <w:t>количество</w:t>
            </w:r>
          </w:p>
        </w:tc>
        <w:tc>
          <w:tcPr>
            <w:tcW w:w="2835" w:type="dxa"/>
            <w:gridSpan w:val="2"/>
            <w:tcBorders>
              <w:top w:val="single" w:sz="4" w:space="0" w:color="auto"/>
              <w:left w:val="single" w:sz="4" w:space="0" w:color="auto"/>
              <w:bottom w:val="single" w:sz="4" w:space="0" w:color="auto"/>
              <w:right w:val="single" w:sz="4" w:space="0" w:color="auto"/>
            </w:tcBorders>
          </w:tcPr>
          <w:p w:rsidR="00BF0EF8" w:rsidRPr="006E3671" w:rsidRDefault="00BF0EF8" w:rsidP="00E0718C">
            <w:pPr>
              <w:pStyle w:val="ac"/>
              <w:suppressAutoHyphens/>
              <w:rPr>
                <w:rFonts w:ascii="Times New Roman" w:hAnsi="Times New Roman"/>
                <w:sz w:val="20"/>
                <w:lang w:val="ru-RU" w:eastAsia="en-US"/>
              </w:rPr>
            </w:pPr>
            <w:r w:rsidRPr="002F699F">
              <w:rPr>
                <w:rFonts w:ascii="Times New Roman" w:hAnsi="Times New Roman"/>
                <w:sz w:val="20"/>
                <w:lang w:eastAsia="en-US"/>
              </w:rPr>
              <w:t>Обеспечение деятельности комиссий по делам несовершеннолетних и защите их прав городов и районов</w:t>
            </w:r>
          </w:p>
        </w:tc>
        <w:tc>
          <w:tcPr>
            <w:tcW w:w="1420" w:type="dxa"/>
            <w:tcBorders>
              <w:top w:val="single" w:sz="4" w:space="0" w:color="auto"/>
              <w:left w:val="single" w:sz="4" w:space="0" w:color="auto"/>
              <w:bottom w:val="single" w:sz="4" w:space="0" w:color="auto"/>
              <w:right w:val="single" w:sz="4" w:space="0" w:color="auto"/>
            </w:tcBorders>
          </w:tcPr>
          <w:p w:rsidR="00BF0EF8" w:rsidRDefault="00BF0EF8" w:rsidP="00E0718C">
            <w:pPr>
              <w:suppressAutoHyphens/>
              <w:autoSpaceDE w:val="0"/>
              <w:autoSpaceDN w:val="0"/>
              <w:adjustRightInd w:val="0"/>
              <w:jc w:val="center"/>
              <w:rPr>
                <w:rFonts w:ascii="Times New Roman" w:hAnsi="Times New Roman"/>
                <w:sz w:val="20"/>
                <w:szCs w:val="20"/>
              </w:rPr>
            </w:pPr>
            <w:r>
              <w:rPr>
                <w:rFonts w:ascii="Times New Roman" w:hAnsi="Times New Roman"/>
                <w:sz w:val="20"/>
                <w:szCs w:val="20"/>
              </w:rPr>
              <w:t>1</w:t>
            </w:r>
          </w:p>
        </w:tc>
        <w:tc>
          <w:tcPr>
            <w:tcW w:w="2835" w:type="dxa"/>
            <w:tcBorders>
              <w:top w:val="single" w:sz="4" w:space="0" w:color="auto"/>
              <w:left w:val="single" w:sz="4" w:space="0" w:color="auto"/>
              <w:bottom w:val="single" w:sz="4" w:space="0" w:color="auto"/>
              <w:right w:val="single" w:sz="4" w:space="0" w:color="auto"/>
            </w:tcBorders>
            <w:vAlign w:val="center"/>
          </w:tcPr>
          <w:p w:rsidR="00BF0EF8" w:rsidRPr="00FA0E7C" w:rsidRDefault="00BF0EF8" w:rsidP="006F72A3">
            <w:pPr>
              <w:jc w:val="cente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vAlign w:val="center"/>
          </w:tcPr>
          <w:p w:rsidR="00BF0EF8" w:rsidRPr="00FA0E7C" w:rsidRDefault="00BF0EF8" w:rsidP="006F72A3">
            <w:pPr>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BF0EF8" w:rsidRPr="00FA0E7C">
        <w:trPr>
          <w:trHeight w:val="290"/>
        </w:trPr>
        <w:tc>
          <w:tcPr>
            <w:tcW w:w="14884" w:type="dxa"/>
            <w:gridSpan w:val="9"/>
            <w:tcBorders>
              <w:top w:val="single" w:sz="4" w:space="0" w:color="auto"/>
              <w:left w:val="single" w:sz="4" w:space="0" w:color="auto"/>
              <w:bottom w:val="single" w:sz="4" w:space="0" w:color="auto"/>
              <w:right w:val="single" w:sz="4" w:space="0" w:color="auto"/>
            </w:tcBorders>
          </w:tcPr>
          <w:p w:rsidR="00BF0EF8" w:rsidRPr="00FA0E7C" w:rsidRDefault="00BF0EF8" w:rsidP="00E0718C">
            <w:pPr>
              <w:suppressAutoHyphens/>
              <w:jc w:val="center"/>
              <w:rPr>
                <w:rFonts w:ascii="Times New Roman" w:hAnsi="Times New Roman"/>
                <w:sz w:val="20"/>
                <w:szCs w:val="20"/>
                <w:u w:val="single"/>
                <w:lang w:eastAsia="en-US"/>
              </w:rPr>
            </w:pPr>
            <w:r w:rsidRPr="00FA0E7C">
              <w:rPr>
                <w:rFonts w:ascii="Times New Roman" w:hAnsi="Times New Roman"/>
                <w:sz w:val="20"/>
                <w:szCs w:val="20"/>
                <w:u w:val="single"/>
              </w:rPr>
              <w:t>Подпрограммы IV "Обеспечивающая подпрограмма"</w:t>
            </w:r>
          </w:p>
        </w:tc>
      </w:tr>
      <w:tr w:rsidR="00BF0EF8" w:rsidRPr="00FA0E7C">
        <w:trPr>
          <w:trHeight w:val="1247"/>
        </w:trPr>
        <w:tc>
          <w:tcPr>
            <w:tcW w:w="566"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ConsPlusCell"/>
              <w:rPr>
                <w:rFonts w:ascii="Times New Roman" w:hAnsi="Times New Roman" w:cs="Times New Roman"/>
                <w:sz w:val="20"/>
                <w:szCs w:val="20"/>
                <w:lang w:eastAsia="en-US"/>
              </w:rPr>
            </w:pPr>
            <w:r w:rsidRPr="00FA0E7C">
              <w:rPr>
                <w:rFonts w:ascii="Times New Roman" w:hAnsi="Times New Roman" w:cs="Times New Roman"/>
                <w:sz w:val="20"/>
                <w:szCs w:val="20"/>
                <w:lang w:eastAsia="en-US"/>
              </w:rPr>
              <w:t>1</w:t>
            </w:r>
          </w:p>
        </w:tc>
        <w:tc>
          <w:tcPr>
            <w:tcW w:w="1842" w:type="dxa"/>
            <w:tcBorders>
              <w:top w:val="single" w:sz="4" w:space="0" w:color="auto"/>
              <w:left w:val="nil"/>
              <w:bottom w:val="single" w:sz="4" w:space="0" w:color="auto"/>
              <w:right w:val="single" w:sz="4" w:space="0" w:color="auto"/>
            </w:tcBorders>
          </w:tcPr>
          <w:p w:rsidR="00BF0EF8" w:rsidRPr="00FA0E7C" w:rsidRDefault="00BF0EF8" w:rsidP="00E0718C">
            <w:pPr>
              <w:rPr>
                <w:rFonts w:ascii="Times New Roman" w:hAnsi="Times New Roman"/>
                <w:sz w:val="20"/>
                <w:szCs w:val="20"/>
                <w:lang w:eastAsia="en-US"/>
              </w:rPr>
            </w:pPr>
            <w:r w:rsidRPr="00FA0E7C">
              <w:rPr>
                <w:rFonts w:ascii="PT Sans" w:hAnsi="PT Sans"/>
                <w:bCs/>
                <w:sz w:val="20"/>
                <w:szCs w:val="20"/>
                <w:shd w:val="clear" w:color="auto" w:fill="FFFFFF"/>
              </w:rPr>
              <w:t>Обеспечение выполнения функций муниципальных учреждений образования, обеспечивающих финансовое и методическое сопровождение учебного процесса</w:t>
            </w:r>
          </w:p>
        </w:tc>
        <w:tc>
          <w:tcPr>
            <w:tcW w:w="2126"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ac"/>
              <w:suppressAutoHyphens/>
              <w:rPr>
                <w:rFonts w:ascii="Times New Roman" w:hAnsi="Times New Roman"/>
                <w:sz w:val="20"/>
                <w:lang w:val="ru-RU" w:eastAsia="en-US"/>
              </w:rPr>
            </w:pPr>
            <w:r w:rsidRPr="00FA0E7C">
              <w:rPr>
                <w:rFonts w:ascii="Times New Roman" w:hAnsi="Times New Roman"/>
                <w:sz w:val="20"/>
                <w:lang w:val="ru-RU" w:eastAsia="en-US"/>
              </w:rPr>
              <w:t>Доля потребителей муниципальной услуги, обеспеченных услугами финансового и методического сопровождения учебного процесса качественно</w:t>
            </w:r>
          </w:p>
        </w:tc>
        <w:tc>
          <w:tcPr>
            <w:tcW w:w="1276"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ac"/>
              <w:suppressAutoHyphens/>
              <w:jc w:val="center"/>
              <w:rPr>
                <w:rFonts w:ascii="Times New Roman" w:hAnsi="Times New Roman"/>
                <w:sz w:val="20"/>
                <w:lang w:val="ru-RU" w:eastAsia="en-US"/>
              </w:rPr>
            </w:pPr>
            <w:r w:rsidRPr="00FA0E7C">
              <w:rPr>
                <w:rFonts w:ascii="Times New Roman" w:hAnsi="Times New Roman"/>
                <w:sz w:val="20"/>
                <w:lang w:val="ru-RU" w:eastAsia="en-US"/>
              </w:rPr>
              <w:t>Процент</w:t>
            </w:r>
          </w:p>
        </w:tc>
        <w:tc>
          <w:tcPr>
            <w:tcW w:w="2835" w:type="dxa"/>
            <w:gridSpan w:val="2"/>
            <w:tcBorders>
              <w:top w:val="single" w:sz="4" w:space="0" w:color="auto"/>
              <w:left w:val="single" w:sz="4" w:space="0" w:color="auto"/>
              <w:bottom w:val="single" w:sz="4" w:space="0" w:color="auto"/>
              <w:right w:val="single" w:sz="4" w:space="0" w:color="auto"/>
            </w:tcBorders>
          </w:tcPr>
          <w:p w:rsidR="00BF0EF8" w:rsidRPr="00FA0E7C" w:rsidRDefault="00BF0EF8" w:rsidP="00E0718C">
            <w:pPr>
              <w:pStyle w:val="ac"/>
              <w:suppressAutoHyphens/>
              <w:rPr>
                <w:rFonts w:ascii="Times New Roman" w:hAnsi="Times New Roman"/>
                <w:sz w:val="20"/>
                <w:lang w:val="ru-RU" w:eastAsia="en-US"/>
              </w:rPr>
            </w:pPr>
            <w:r w:rsidRPr="00FA0E7C">
              <w:rPr>
                <w:rFonts w:ascii="Times New Roman" w:hAnsi="Times New Roman"/>
                <w:sz w:val="20"/>
                <w:lang w:val="ru-RU" w:eastAsia="en-US"/>
              </w:rPr>
              <w:t>Отношение количества потребителей муниципальной услуги, обеспеченных услугами финансового и методического сопровождения учебного процесса качественно, к общему количеству потребителей * 100</w:t>
            </w:r>
          </w:p>
        </w:tc>
        <w:tc>
          <w:tcPr>
            <w:tcW w:w="1420"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suppressAutoHyphens/>
              <w:autoSpaceDE w:val="0"/>
              <w:autoSpaceDN w:val="0"/>
              <w:adjustRightInd w:val="0"/>
              <w:jc w:val="center"/>
              <w:rPr>
                <w:rFonts w:ascii="Times New Roman" w:hAnsi="Times New Roman"/>
                <w:sz w:val="20"/>
                <w:szCs w:val="20"/>
                <w:lang w:eastAsia="en-US"/>
              </w:rPr>
            </w:pPr>
            <w:r w:rsidRPr="00FA0E7C">
              <w:rPr>
                <w:rFonts w:ascii="Times New Roman" w:hAnsi="Times New Roman"/>
                <w:sz w:val="20"/>
                <w:szCs w:val="20"/>
              </w:rPr>
              <w:t>100</w:t>
            </w:r>
          </w:p>
        </w:tc>
        <w:tc>
          <w:tcPr>
            <w:tcW w:w="2835"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jc w:val="cente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1984" w:type="dxa"/>
            <w:tcBorders>
              <w:top w:val="single" w:sz="4" w:space="0" w:color="auto"/>
              <w:left w:val="single" w:sz="4" w:space="0" w:color="auto"/>
              <w:bottom w:val="single" w:sz="4" w:space="0" w:color="auto"/>
              <w:right w:val="single" w:sz="4" w:space="0" w:color="auto"/>
            </w:tcBorders>
          </w:tcPr>
          <w:p w:rsidR="00BF0EF8" w:rsidRPr="00FA0E7C" w:rsidRDefault="00BF0EF8" w:rsidP="00E0718C">
            <w:pPr>
              <w:suppressAutoHyphens/>
              <w:rPr>
                <w:rFonts w:ascii="Times New Roman" w:hAnsi="Times New Roman"/>
                <w:sz w:val="20"/>
                <w:szCs w:val="20"/>
                <w:lang w:eastAsia="en-US"/>
              </w:rPr>
            </w:pPr>
            <w:r w:rsidRPr="00FA0E7C">
              <w:rPr>
                <w:rFonts w:ascii="Times New Roman" w:hAnsi="Times New Roman"/>
                <w:sz w:val="20"/>
                <w:szCs w:val="20"/>
              </w:rPr>
              <w:t>Один раз в год</w:t>
            </w:r>
          </w:p>
        </w:tc>
      </w:tr>
    </w:tbl>
    <w:p w:rsidR="00795EA1" w:rsidRDefault="00795EA1" w:rsidP="00795EA1">
      <w:pPr>
        <w:autoSpaceDE w:val="0"/>
        <w:autoSpaceDN w:val="0"/>
        <w:adjustRightInd w:val="0"/>
        <w:jc w:val="center"/>
        <w:rPr>
          <w:rFonts w:ascii="Times New Roman" w:hAnsi="Times New Roman"/>
        </w:rPr>
        <w:sectPr w:rsidR="00795EA1" w:rsidSect="00B308D3">
          <w:footerReference w:type="default" r:id="rId8"/>
          <w:pgSz w:w="16840" w:h="11900" w:orient="landscape"/>
          <w:pgMar w:top="1134" w:right="567" w:bottom="1134" w:left="1134" w:header="709" w:footer="709" w:gutter="0"/>
          <w:pgNumType w:start="1"/>
          <w:cols w:space="708"/>
          <w:titlePg/>
          <w:docGrid w:linePitch="360"/>
        </w:sectPr>
      </w:pPr>
    </w:p>
    <w:p w:rsidR="00B21E2C" w:rsidRPr="00FA0E7C" w:rsidRDefault="00B21E2C" w:rsidP="00B21E2C">
      <w:pPr>
        <w:pStyle w:val="1"/>
        <w:spacing w:before="0"/>
        <w:jc w:val="center"/>
        <w:rPr>
          <w:rFonts w:ascii="Times New Roman" w:hAnsi="Times New Roman"/>
          <w:color w:val="auto"/>
          <w:sz w:val="24"/>
          <w:szCs w:val="24"/>
        </w:rPr>
      </w:pPr>
      <w:r w:rsidRPr="00FA0E7C">
        <w:rPr>
          <w:rFonts w:ascii="Times New Roman" w:hAnsi="Times New Roman"/>
          <w:color w:val="auto"/>
          <w:sz w:val="24"/>
          <w:szCs w:val="24"/>
        </w:rPr>
        <w:t xml:space="preserve">Обоснование объема финансовых ресурсов, необходимых для реализации </w:t>
      </w:r>
    </w:p>
    <w:p w:rsidR="00B21E2C" w:rsidRPr="00FA0E7C" w:rsidRDefault="00B21E2C" w:rsidP="00B21E2C">
      <w:pPr>
        <w:pStyle w:val="1"/>
        <w:spacing w:before="0"/>
        <w:jc w:val="center"/>
        <w:rPr>
          <w:rFonts w:ascii="Times New Roman" w:hAnsi="Times New Roman"/>
          <w:color w:val="auto"/>
          <w:sz w:val="24"/>
          <w:szCs w:val="24"/>
        </w:rPr>
      </w:pPr>
      <w:r w:rsidRPr="00FA0E7C">
        <w:rPr>
          <w:rFonts w:ascii="Times New Roman" w:hAnsi="Times New Roman"/>
          <w:color w:val="auto"/>
          <w:sz w:val="24"/>
          <w:szCs w:val="24"/>
        </w:rPr>
        <w:t>муниципальной программы</w:t>
      </w:r>
    </w:p>
    <w:p w:rsidR="00B21E2C" w:rsidRPr="00FA0E7C" w:rsidRDefault="00B21E2C" w:rsidP="00B21E2C">
      <w:pPr>
        <w:widowControl w:val="0"/>
        <w:autoSpaceDE w:val="0"/>
        <w:autoSpaceDN w:val="0"/>
        <w:adjustRightInd w:val="0"/>
        <w:ind w:firstLine="540"/>
        <w:jc w:val="both"/>
        <w:rPr>
          <w:rFonts w:ascii="Times New Roman" w:hAnsi="Times New Roman"/>
        </w:rPr>
      </w:pPr>
      <w:r w:rsidRPr="00FA0E7C">
        <w:rPr>
          <w:rFonts w:ascii="Times New Roman" w:hAnsi="Times New Roman"/>
        </w:rPr>
        <w:t xml:space="preserve">Муниципальная программа реализуется за счет средств </w:t>
      </w:r>
      <w:r>
        <w:rPr>
          <w:rFonts w:ascii="Times New Roman" w:hAnsi="Times New Roman"/>
        </w:rPr>
        <w:t>бюджета городского округа Кашира</w:t>
      </w:r>
      <w:r w:rsidRPr="00FA0E7C">
        <w:rPr>
          <w:rFonts w:ascii="Times New Roman" w:hAnsi="Times New Roman"/>
        </w:rPr>
        <w:t xml:space="preserve"> в объемах, установленных решением Совета депутатов </w:t>
      </w:r>
      <w:r w:rsidRPr="00EF69D4">
        <w:rPr>
          <w:rFonts w:ascii="Times New Roman" w:hAnsi="Times New Roman"/>
        </w:rPr>
        <w:t>городского округа Кашира</w:t>
      </w:r>
      <w:r w:rsidRPr="00FA0E7C">
        <w:rPr>
          <w:rFonts w:ascii="Times New Roman" w:hAnsi="Times New Roman"/>
        </w:rPr>
        <w:t xml:space="preserve"> о бюджете </w:t>
      </w:r>
      <w:r>
        <w:rPr>
          <w:rFonts w:ascii="Times New Roman" w:hAnsi="Times New Roman"/>
        </w:rPr>
        <w:t>городского округа Кашира</w:t>
      </w:r>
      <w:r w:rsidRPr="00FA0E7C">
        <w:rPr>
          <w:rFonts w:ascii="Times New Roman" w:hAnsi="Times New Roman"/>
        </w:rPr>
        <w:t xml:space="preserve"> на текущий финансовый год и плановый период, и за счет средств иных привлекаемых для реализации муниципальной программы источников.</w:t>
      </w:r>
    </w:p>
    <w:p w:rsidR="00B21E2C" w:rsidRPr="00FA0E7C" w:rsidRDefault="00B21E2C" w:rsidP="00B21E2C">
      <w:pPr>
        <w:widowControl w:val="0"/>
        <w:autoSpaceDE w:val="0"/>
        <w:autoSpaceDN w:val="0"/>
        <w:adjustRightInd w:val="0"/>
        <w:ind w:firstLine="540"/>
        <w:jc w:val="both"/>
        <w:rPr>
          <w:rFonts w:ascii="Times New Roman" w:hAnsi="Times New Roman"/>
        </w:rPr>
      </w:pPr>
      <w:r w:rsidRPr="00FA0E7C">
        <w:rPr>
          <w:rFonts w:ascii="Times New Roman" w:hAnsi="Times New Roman"/>
        </w:rPr>
        <w:t xml:space="preserve">Финансирование из </w:t>
      </w:r>
      <w:r>
        <w:rPr>
          <w:rFonts w:ascii="Times New Roman" w:hAnsi="Times New Roman"/>
        </w:rPr>
        <w:t>бюджета городского округа Кашира</w:t>
      </w:r>
      <w:r w:rsidR="008B2995">
        <w:rPr>
          <w:rFonts w:ascii="Times New Roman" w:hAnsi="Times New Roman"/>
        </w:rPr>
        <w:t xml:space="preserve"> </w:t>
      </w:r>
      <w:r w:rsidRPr="00FA0E7C">
        <w:rPr>
          <w:rFonts w:ascii="Times New Roman" w:hAnsi="Times New Roman"/>
        </w:rPr>
        <w:t xml:space="preserve">муниципальной программы, утвержденной в текущем финансовом году после принятия решения Совета депутатов </w:t>
      </w:r>
      <w:r w:rsidRPr="00EF69D4">
        <w:rPr>
          <w:rFonts w:ascii="Times New Roman" w:hAnsi="Times New Roman"/>
        </w:rPr>
        <w:t>городского округа Кашира</w:t>
      </w:r>
      <w:r w:rsidRPr="00FA0E7C">
        <w:rPr>
          <w:rFonts w:ascii="Times New Roman" w:hAnsi="Times New Roman"/>
        </w:rPr>
        <w:t xml:space="preserve"> о бюджете </w:t>
      </w:r>
      <w:r>
        <w:rPr>
          <w:rFonts w:ascii="Times New Roman" w:hAnsi="Times New Roman"/>
        </w:rPr>
        <w:t>городского округа Кашира</w:t>
      </w:r>
      <w:r w:rsidRPr="00FA0E7C">
        <w:rPr>
          <w:rFonts w:ascii="Times New Roman" w:hAnsi="Times New Roman"/>
        </w:rPr>
        <w:t xml:space="preserve"> на очередной финансовый год и плановый период, осуществляется с первого года планового периода. </w:t>
      </w:r>
    </w:p>
    <w:p w:rsidR="00C021F8" w:rsidRDefault="00B21E2C" w:rsidP="00C021F8">
      <w:pPr>
        <w:widowControl w:val="0"/>
        <w:autoSpaceDE w:val="0"/>
        <w:autoSpaceDN w:val="0"/>
        <w:adjustRightInd w:val="0"/>
        <w:ind w:firstLine="540"/>
        <w:jc w:val="both"/>
        <w:rPr>
          <w:rFonts w:ascii="Times New Roman" w:hAnsi="Times New Roman"/>
        </w:rPr>
      </w:pPr>
      <w:r w:rsidRPr="00FA0E7C">
        <w:rPr>
          <w:rFonts w:ascii="Times New Roman" w:hAnsi="Times New Roman"/>
        </w:rPr>
        <w:t xml:space="preserve"> Объем бюджетных ассигнований на реализацию мероприятий подпрограммы в плановом периоде может быть скорректирован с учетом решений о перераспределении бюджетных ассигнований, направляемых на финансовое обеспечение муниципальных программ, в соответствии с решением Финансового управления </w:t>
      </w:r>
      <w:r>
        <w:rPr>
          <w:rFonts w:ascii="Times New Roman" w:hAnsi="Times New Roman"/>
        </w:rPr>
        <w:t>администрации городского округа Кашира</w:t>
      </w:r>
      <w:r w:rsidRPr="00FA0E7C">
        <w:rPr>
          <w:rFonts w:ascii="Times New Roman" w:hAnsi="Times New Roman"/>
        </w:rPr>
        <w:t xml:space="preserve">. </w:t>
      </w:r>
    </w:p>
    <w:p w:rsidR="008B2995" w:rsidRPr="00C021F8" w:rsidRDefault="00B21E2C" w:rsidP="00C021F8">
      <w:pPr>
        <w:widowControl w:val="0"/>
        <w:autoSpaceDE w:val="0"/>
        <w:autoSpaceDN w:val="0"/>
        <w:adjustRightInd w:val="0"/>
        <w:ind w:firstLine="540"/>
        <w:jc w:val="both"/>
        <w:rPr>
          <w:rFonts w:ascii="Times New Roman" w:hAnsi="Times New Roman"/>
        </w:rPr>
      </w:pPr>
      <w:r w:rsidRPr="00FA0E7C">
        <w:rPr>
          <w:rFonts w:ascii="Times New Roman" w:eastAsia="HiddenHorzOCR" w:hAnsi="Times New Roman"/>
        </w:rPr>
        <w:t xml:space="preserve">Общий объем финансового обеспечения </w:t>
      </w:r>
      <w:r w:rsidRPr="00FA0E7C">
        <w:rPr>
          <w:rFonts w:ascii="Times New Roman" w:hAnsi="Times New Roman"/>
        </w:rPr>
        <w:t>муниципальной программы</w:t>
      </w:r>
      <w:r w:rsidRPr="00FA0E7C">
        <w:rPr>
          <w:rFonts w:ascii="Times New Roman" w:eastAsia="HiddenHorzOCR" w:hAnsi="Times New Roman"/>
        </w:rPr>
        <w:t xml:space="preserve"> составляет </w:t>
      </w:r>
      <w:r w:rsidR="00ED4063">
        <w:rPr>
          <w:rFonts w:ascii="Times New Roman" w:hAnsi="Times New Roman"/>
          <w:color w:val="002060"/>
        </w:rPr>
        <w:t>663652</w:t>
      </w:r>
      <w:r w:rsidR="00CD4B93">
        <w:rPr>
          <w:rFonts w:ascii="Times New Roman" w:hAnsi="Times New Roman"/>
          <w:color w:val="002060"/>
        </w:rPr>
        <w:t>4</w:t>
      </w:r>
      <w:r w:rsidRPr="001B08CE">
        <w:rPr>
          <w:rFonts w:ascii="Times New Roman" w:hAnsi="Times New Roman"/>
          <w:color w:val="002060"/>
        </w:rPr>
        <w:t>,</w:t>
      </w:r>
      <w:r w:rsidR="00A52C31">
        <w:rPr>
          <w:rFonts w:ascii="Times New Roman" w:hAnsi="Times New Roman"/>
          <w:color w:val="002060"/>
        </w:rPr>
        <w:t>0</w:t>
      </w:r>
      <w:r>
        <w:rPr>
          <w:rFonts w:ascii="Times New Roman" w:hAnsi="Times New Roman"/>
          <w:color w:val="002060"/>
        </w:rPr>
        <w:t xml:space="preserve"> </w:t>
      </w:r>
      <w:r w:rsidRPr="00FA0E7C">
        <w:rPr>
          <w:rFonts w:ascii="Times New Roman" w:eastAsia="HiddenHorzOCR" w:hAnsi="Times New Roman"/>
        </w:rPr>
        <w:t>тыс. руб., в том числе средства бюджет</w:t>
      </w:r>
      <w:r>
        <w:rPr>
          <w:rFonts w:ascii="Times New Roman" w:eastAsia="HiddenHorzOCR" w:hAnsi="Times New Roman"/>
        </w:rPr>
        <w:t>а Московской области в 2017–2021</w:t>
      </w:r>
      <w:r w:rsidRPr="00FA0E7C">
        <w:rPr>
          <w:rFonts w:ascii="Times New Roman" w:eastAsia="HiddenHorzOCR" w:hAnsi="Times New Roman"/>
        </w:rPr>
        <w:t xml:space="preserve"> годах - </w:t>
      </w:r>
      <w:r>
        <w:rPr>
          <w:rFonts w:ascii="Times New Roman" w:hAnsi="Times New Roman"/>
          <w:color w:val="002060"/>
        </w:rPr>
        <w:t>4313560</w:t>
      </w:r>
      <w:r w:rsidRPr="001B08CE">
        <w:rPr>
          <w:rFonts w:ascii="Times New Roman" w:hAnsi="Times New Roman"/>
          <w:color w:val="002060"/>
        </w:rPr>
        <w:t>,0</w:t>
      </w:r>
      <w:r>
        <w:rPr>
          <w:rFonts w:ascii="Times New Roman" w:hAnsi="Times New Roman"/>
          <w:color w:val="002060"/>
        </w:rPr>
        <w:t xml:space="preserve"> </w:t>
      </w:r>
      <w:r w:rsidRPr="00FA0E7C">
        <w:rPr>
          <w:rFonts w:ascii="Times New Roman" w:eastAsia="HiddenHorzOCR" w:hAnsi="Times New Roman"/>
        </w:rPr>
        <w:t xml:space="preserve">тыс. рублей, Средства </w:t>
      </w:r>
      <w:r>
        <w:rPr>
          <w:rFonts w:ascii="Times New Roman" w:eastAsia="HiddenHorzOCR" w:hAnsi="Times New Roman"/>
        </w:rPr>
        <w:t>бюджета городского округа Кашира</w:t>
      </w:r>
      <w:r w:rsidRPr="00FA0E7C">
        <w:rPr>
          <w:rFonts w:ascii="Times New Roman" w:eastAsia="HiddenHorzOCR" w:hAnsi="Times New Roman"/>
        </w:rPr>
        <w:t xml:space="preserve"> в </w:t>
      </w:r>
      <w:r>
        <w:rPr>
          <w:rFonts w:ascii="Times New Roman" w:eastAsia="HiddenHorzOCR" w:hAnsi="Times New Roman"/>
        </w:rPr>
        <w:t xml:space="preserve">2017-2021 </w:t>
      </w:r>
      <w:r w:rsidRPr="00FA0E7C">
        <w:rPr>
          <w:rFonts w:ascii="Times New Roman" w:eastAsia="HiddenHorzOCR" w:hAnsi="Times New Roman"/>
        </w:rPr>
        <w:t>годах –</w:t>
      </w:r>
      <w:r w:rsidR="00A52C31">
        <w:rPr>
          <w:rFonts w:ascii="Times New Roman" w:hAnsi="Times New Roman"/>
          <w:color w:val="002060"/>
        </w:rPr>
        <w:t>1926895,2</w:t>
      </w:r>
      <w:r>
        <w:rPr>
          <w:rFonts w:ascii="Times New Roman" w:hAnsi="Times New Roman"/>
          <w:color w:val="002060"/>
        </w:rPr>
        <w:t xml:space="preserve"> </w:t>
      </w:r>
      <w:r w:rsidRPr="00FA0E7C">
        <w:rPr>
          <w:rFonts w:ascii="Times New Roman" w:eastAsia="HiddenHorzOCR" w:hAnsi="Times New Roman"/>
        </w:rPr>
        <w:t>тыс. рублей, внебюджетные средства –</w:t>
      </w:r>
      <w:r w:rsidR="00ED4063">
        <w:rPr>
          <w:rFonts w:ascii="Times New Roman" w:hAnsi="Times New Roman"/>
          <w:color w:val="002060"/>
        </w:rPr>
        <w:t>39606</w:t>
      </w:r>
      <w:r w:rsidR="00A52C31">
        <w:rPr>
          <w:rFonts w:ascii="Times New Roman" w:hAnsi="Times New Roman"/>
          <w:color w:val="002060"/>
        </w:rPr>
        <w:t>8</w:t>
      </w:r>
      <w:r w:rsidRPr="003463A7">
        <w:rPr>
          <w:rFonts w:ascii="Times New Roman" w:hAnsi="Times New Roman"/>
          <w:color w:val="002060"/>
        </w:rPr>
        <w:t>,</w:t>
      </w:r>
      <w:r w:rsidR="00A52C31">
        <w:rPr>
          <w:rFonts w:ascii="Times New Roman" w:hAnsi="Times New Roman"/>
          <w:color w:val="002060"/>
        </w:rPr>
        <w:t>8</w:t>
      </w:r>
      <w:r>
        <w:rPr>
          <w:rFonts w:ascii="Times New Roman" w:hAnsi="Times New Roman"/>
          <w:color w:val="002060"/>
        </w:rPr>
        <w:t xml:space="preserve"> </w:t>
      </w:r>
      <w:r w:rsidRPr="00FA0E7C">
        <w:rPr>
          <w:rFonts w:ascii="Times New Roman" w:eastAsia="HiddenHorzOCR" w:hAnsi="Times New Roman"/>
        </w:rPr>
        <w:t>тыс. рублей.</w:t>
      </w:r>
    </w:p>
    <w:p w:rsidR="008B2995" w:rsidRDefault="008B2995" w:rsidP="00B21E2C">
      <w:pPr>
        <w:autoSpaceDE w:val="0"/>
        <w:autoSpaceDN w:val="0"/>
        <w:adjustRightInd w:val="0"/>
        <w:jc w:val="center"/>
        <w:rPr>
          <w:rFonts w:ascii="Times New Roman" w:eastAsia="HiddenHorzOCR" w:hAnsi="Times New Roman"/>
        </w:rPr>
      </w:pPr>
    </w:p>
    <w:p w:rsidR="00795EA1" w:rsidRPr="00FA0E7C" w:rsidRDefault="00795EA1" w:rsidP="00B21E2C">
      <w:pPr>
        <w:autoSpaceDE w:val="0"/>
        <w:autoSpaceDN w:val="0"/>
        <w:adjustRightInd w:val="0"/>
        <w:jc w:val="center"/>
        <w:rPr>
          <w:rFonts w:ascii="Times New Roman" w:hAnsi="Times New Roman"/>
          <w:i/>
          <w:u w:val="single"/>
        </w:rPr>
      </w:pPr>
      <w:r w:rsidRPr="00FA0E7C">
        <w:rPr>
          <w:rFonts w:ascii="Times New Roman" w:hAnsi="Times New Roman"/>
          <w:i/>
          <w:u w:val="single"/>
        </w:rPr>
        <w:t>Порядок взаимодействия ответственного исполнителя за выполнение мероприятия подпрограммы с муниципальным заказчиком муниципальной программы</w:t>
      </w:r>
    </w:p>
    <w:p w:rsidR="00795EA1" w:rsidRPr="00FA0E7C" w:rsidRDefault="00795EA1" w:rsidP="00795EA1">
      <w:pPr>
        <w:widowControl w:val="0"/>
        <w:autoSpaceDE w:val="0"/>
        <w:autoSpaceDN w:val="0"/>
        <w:adjustRightInd w:val="0"/>
        <w:ind w:firstLine="540"/>
        <w:jc w:val="both"/>
        <w:rPr>
          <w:rFonts w:ascii="Times New Roman" w:hAnsi="Times New Roman"/>
        </w:rPr>
      </w:pPr>
      <w:r w:rsidRPr="00FA0E7C">
        <w:rPr>
          <w:rFonts w:ascii="Times New Roman" w:hAnsi="Times New Roman"/>
        </w:rPr>
        <w:t>Координатор муниципальной программы организовывает работу, направленную на:</w:t>
      </w:r>
    </w:p>
    <w:p w:rsidR="00795EA1" w:rsidRPr="00FA0E7C" w:rsidRDefault="00795EA1" w:rsidP="00795EA1">
      <w:pPr>
        <w:widowControl w:val="0"/>
        <w:autoSpaceDE w:val="0"/>
        <w:autoSpaceDN w:val="0"/>
        <w:adjustRightInd w:val="0"/>
        <w:ind w:firstLine="540"/>
        <w:jc w:val="both"/>
        <w:rPr>
          <w:rFonts w:ascii="Times New Roman" w:hAnsi="Times New Roman"/>
        </w:rPr>
      </w:pPr>
      <w:r w:rsidRPr="00FA0E7C">
        <w:rPr>
          <w:rFonts w:ascii="Times New Roman" w:hAnsi="Times New Roman"/>
        </w:rPr>
        <w:t xml:space="preserve">1) координацию деятельности муниципального заказчика программы (подпрограмм) в процессе разработки муниципальной программы, обеспечивает согласование проекта постановления </w:t>
      </w:r>
      <w:r>
        <w:rPr>
          <w:rFonts w:ascii="Times New Roman" w:hAnsi="Times New Roman"/>
        </w:rPr>
        <w:t>администрации городского округа Кашира</w:t>
      </w:r>
      <w:r w:rsidRPr="00FA0E7C">
        <w:rPr>
          <w:rFonts w:ascii="Times New Roman" w:hAnsi="Times New Roman"/>
        </w:rPr>
        <w:t xml:space="preserve"> об утверждении муниципальной программы и вносит его в установленном поря</w:t>
      </w:r>
      <w:r>
        <w:rPr>
          <w:rFonts w:ascii="Times New Roman" w:hAnsi="Times New Roman"/>
        </w:rPr>
        <w:t>дке на рассмотрение Главе</w:t>
      </w:r>
      <w:r w:rsidRPr="00FA0E7C">
        <w:rPr>
          <w:rFonts w:ascii="Times New Roman" w:hAnsi="Times New Roman"/>
        </w:rPr>
        <w:t xml:space="preserve"> </w:t>
      </w:r>
      <w:r>
        <w:rPr>
          <w:rFonts w:ascii="Times New Roman" w:hAnsi="Times New Roman"/>
        </w:rPr>
        <w:t>администрации городского округа Кашира</w:t>
      </w:r>
      <w:r w:rsidRPr="00FA0E7C">
        <w:rPr>
          <w:rFonts w:ascii="Times New Roman" w:hAnsi="Times New Roman"/>
        </w:rPr>
        <w:t>;</w:t>
      </w:r>
    </w:p>
    <w:p w:rsidR="00795EA1" w:rsidRPr="00FA0E7C" w:rsidRDefault="00795EA1" w:rsidP="00795EA1">
      <w:pPr>
        <w:widowControl w:val="0"/>
        <w:autoSpaceDE w:val="0"/>
        <w:autoSpaceDN w:val="0"/>
        <w:adjustRightInd w:val="0"/>
        <w:ind w:firstLine="540"/>
        <w:jc w:val="both"/>
        <w:rPr>
          <w:rFonts w:ascii="Times New Roman" w:hAnsi="Times New Roman"/>
        </w:rPr>
      </w:pPr>
      <w:r w:rsidRPr="00FA0E7C">
        <w:rPr>
          <w:rFonts w:ascii="Times New Roman" w:hAnsi="Times New Roman"/>
        </w:rPr>
        <w:t>2) организацию управления муниципальной программой;</w:t>
      </w:r>
    </w:p>
    <w:p w:rsidR="00795EA1" w:rsidRPr="00FA0E7C" w:rsidRDefault="00795EA1" w:rsidP="00795EA1">
      <w:pPr>
        <w:widowControl w:val="0"/>
        <w:autoSpaceDE w:val="0"/>
        <w:autoSpaceDN w:val="0"/>
        <w:adjustRightInd w:val="0"/>
        <w:ind w:firstLine="540"/>
        <w:jc w:val="both"/>
        <w:rPr>
          <w:rFonts w:ascii="Times New Roman" w:hAnsi="Times New Roman"/>
        </w:rPr>
      </w:pPr>
      <w:r w:rsidRPr="00FA0E7C">
        <w:rPr>
          <w:rFonts w:ascii="Times New Roman" w:hAnsi="Times New Roman"/>
        </w:rPr>
        <w:t>3) создание при необходимости комиссии (штаба, рабочей группы) по управлению муниципальной программой;</w:t>
      </w:r>
    </w:p>
    <w:p w:rsidR="00795EA1" w:rsidRPr="00FA0E7C" w:rsidRDefault="00795EA1" w:rsidP="00795EA1">
      <w:pPr>
        <w:widowControl w:val="0"/>
        <w:autoSpaceDE w:val="0"/>
        <w:autoSpaceDN w:val="0"/>
        <w:adjustRightInd w:val="0"/>
        <w:ind w:firstLine="540"/>
        <w:jc w:val="both"/>
        <w:rPr>
          <w:rFonts w:ascii="Times New Roman" w:hAnsi="Times New Roman"/>
        </w:rPr>
      </w:pPr>
      <w:r w:rsidRPr="00FA0E7C">
        <w:rPr>
          <w:rFonts w:ascii="Times New Roman" w:hAnsi="Times New Roman"/>
        </w:rPr>
        <w:t>4) реализацию муниципальной программы;</w:t>
      </w:r>
    </w:p>
    <w:p w:rsidR="00795EA1" w:rsidRPr="00FA0E7C" w:rsidRDefault="00795EA1" w:rsidP="00795EA1">
      <w:pPr>
        <w:widowControl w:val="0"/>
        <w:autoSpaceDE w:val="0"/>
        <w:autoSpaceDN w:val="0"/>
        <w:adjustRightInd w:val="0"/>
        <w:ind w:firstLine="540"/>
        <w:jc w:val="both"/>
        <w:rPr>
          <w:rFonts w:ascii="Times New Roman" w:hAnsi="Times New Roman"/>
        </w:rPr>
      </w:pPr>
      <w:r w:rsidRPr="00FA0E7C">
        <w:rPr>
          <w:rFonts w:ascii="Times New Roman" w:hAnsi="Times New Roman"/>
        </w:rPr>
        <w:t>5) достижение целей, задач и конечных результатов муниципальной программы.</w:t>
      </w:r>
    </w:p>
    <w:p w:rsidR="00795EA1" w:rsidRPr="00FA0E7C" w:rsidRDefault="00795EA1" w:rsidP="00795EA1">
      <w:pPr>
        <w:widowControl w:val="0"/>
        <w:autoSpaceDE w:val="0"/>
        <w:autoSpaceDN w:val="0"/>
        <w:adjustRightInd w:val="0"/>
        <w:ind w:firstLine="540"/>
        <w:jc w:val="both"/>
        <w:rPr>
          <w:rFonts w:ascii="Times New Roman" w:hAnsi="Times New Roman"/>
        </w:rPr>
      </w:pPr>
      <w:r w:rsidRPr="00FA0E7C">
        <w:rPr>
          <w:rFonts w:ascii="Times New Roman" w:hAnsi="Times New Roman"/>
        </w:rPr>
        <w:t xml:space="preserve"> Муниципальный заказчик муниципальной программы:</w:t>
      </w:r>
    </w:p>
    <w:p w:rsidR="00795EA1" w:rsidRPr="00FA0E7C" w:rsidRDefault="00795EA1" w:rsidP="00795EA1">
      <w:pPr>
        <w:widowControl w:val="0"/>
        <w:autoSpaceDE w:val="0"/>
        <w:autoSpaceDN w:val="0"/>
        <w:adjustRightInd w:val="0"/>
        <w:ind w:firstLine="540"/>
        <w:jc w:val="both"/>
        <w:rPr>
          <w:rFonts w:ascii="Times New Roman" w:hAnsi="Times New Roman"/>
        </w:rPr>
      </w:pPr>
      <w:r w:rsidRPr="00FA0E7C">
        <w:rPr>
          <w:rFonts w:ascii="Times New Roman" w:hAnsi="Times New Roman"/>
        </w:rPr>
        <w:t>1) разрабатывает муниципальную программу;</w:t>
      </w:r>
    </w:p>
    <w:p w:rsidR="00795EA1" w:rsidRPr="00FA0E7C" w:rsidRDefault="00795EA1" w:rsidP="00795EA1">
      <w:pPr>
        <w:widowControl w:val="0"/>
        <w:autoSpaceDE w:val="0"/>
        <w:autoSpaceDN w:val="0"/>
        <w:adjustRightInd w:val="0"/>
        <w:ind w:firstLine="540"/>
        <w:jc w:val="both"/>
        <w:rPr>
          <w:rFonts w:ascii="Times New Roman" w:hAnsi="Times New Roman"/>
        </w:rPr>
      </w:pPr>
      <w:r w:rsidRPr="00FA0E7C">
        <w:rPr>
          <w:rFonts w:ascii="Times New Roman" w:hAnsi="Times New Roman"/>
        </w:rPr>
        <w:t>2) формирует прогноз расходов на реализацию мероприятий муниципальной программы (подпрограммы);</w:t>
      </w:r>
    </w:p>
    <w:p w:rsidR="00795EA1" w:rsidRPr="00FA0E7C" w:rsidRDefault="00795EA1" w:rsidP="00795EA1">
      <w:pPr>
        <w:widowControl w:val="0"/>
        <w:autoSpaceDE w:val="0"/>
        <w:autoSpaceDN w:val="0"/>
        <w:adjustRightInd w:val="0"/>
        <w:ind w:firstLine="540"/>
        <w:jc w:val="both"/>
        <w:rPr>
          <w:rFonts w:ascii="Times New Roman" w:hAnsi="Times New Roman"/>
        </w:rPr>
      </w:pPr>
      <w:r w:rsidRPr="00FA0E7C">
        <w:rPr>
          <w:rFonts w:ascii="Times New Roman" w:hAnsi="Times New Roman"/>
        </w:rPr>
        <w:t>3) определяет ответственных за выполнение мероприятий муниципальной программы;</w:t>
      </w:r>
    </w:p>
    <w:p w:rsidR="00795EA1" w:rsidRPr="00FA0E7C" w:rsidRDefault="00795EA1" w:rsidP="00795EA1">
      <w:pPr>
        <w:widowControl w:val="0"/>
        <w:autoSpaceDE w:val="0"/>
        <w:autoSpaceDN w:val="0"/>
        <w:adjustRightInd w:val="0"/>
        <w:ind w:firstLine="540"/>
        <w:jc w:val="both"/>
        <w:rPr>
          <w:rFonts w:ascii="Times New Roman" w:hAnsi="Times New Roman"/>
        </w:rPr>
      </w:pPr>
      <w:r w:rsidRPr="00FA0E7C">
        <w:rPr>
          <w:rFonts w:ascii="Times New Roman" w:hAnsi="Times New Roman"/>
        </w:rPr>
        <w:t>4) обеспечивает взаимодействие между ответственными за выполнение отдельных мероприятий муниципальной программы и координацию их действий по реализации муниципальной программы (подпрограммы);</w:t>
      </w:r>
    </w:p>
    <w:p w:rsidR="00795EA1" w:rsidRPr="00FA0E7C" w:rsidRDefault="00795EA1" w:rsidP="00795EA1">
      <w:pPr>
        <w:widowControl w:val="0"/>
        <w:autoSpaceDE w:val="0"/>
        <w:autoSpaceDN w:val="0"/>
        <w:adjustRightInd w:val="0"/>
        <w:ind w:firstLine="540"/>
        <w:jc w:val="both"/>
        <w:rPr>
          <w:rFonts w:ascii="Times New Roman" w:hAnsi="Times New Roman"/>
        </w:rPr>
      </w:pPr>
      <w:r w:rsidRPr="00FA0E7C">
        <w:rPr>
          <w:rFonts w:ascii="Times New Roman" w:hAnsi="Times New Roman"/>
        </w:rPr>
        <w:t>5) участвует в обсуждении вопросов, связанных с реализацией и финансированием муниципальной программы;</w:t>
      </w:r>
    </w:p>
    <w:p w:rsidR="00795EA1" w:rsidRPr="00FA0E7C" w:rsidRDefault="00795EA1" w:rsidP="00795EA1">
      <w:pPr>
        <w:widowControl w:val="0"/>
        <w:autoSpaceDE w:val="0"/>
        <w:autoSpaceDN w:val="0"/>
        <w:adjustRightInd w:val="0"/>
        <w:ind w:firstLine="540"/>
        <w:jc w:val="both"/>
        <w:rPr>
          <w:rFonts w:ascii="Times New Roman" w:hAnsi="Times New Roman"/>
        </w:rPr>
      </w:pPr>
      <w:r w:rsidRPr="00FA0E7C">
        <w:rPr>
          <w:rFonts w:ascii="Times New Roman" w:hAnsi="Times New Roman"/>
        </w:rPr>
        <w:t>6) обеспечивает заключение соответствующих договоров по привлечению внебюджетных средств для финансирования муниципальной программы;</w:t>
      </w:r>
    </w:p>
    <w:p w:rsidR="00795EA1" w:rsidRPr="00FA0E7C" w:rsidRDefault="00795EA1" w:rsidP="00795EA1">
      <w:pPr>
        <w:widowControl w:val="0"/>
        <w:autoSpaceDE w:val="0"/>
        <w:autoSpaceDN w:val="0"/>
        <w:adjustRightInd w:val="0"/>
        <w:ind w:firstLine="539"/>
        <w:jc w:val="both"/>
        <w:rPr>
          <w:rFonts w:ascii="Times New Roman" w:hAnsi="Times New Roman"/>
        </w:rPr>
      </w:pPr>
      <w:r w:rsidRPr="00FA0E7C">
        <w:rPr>
          <w:rFonts w:ascii="Times New Roman" w:hAnsi="Times New Roman"/>
        </w:rPr>
        <w:t xml:space="preserve">7) готовит и представляет координатору муниципальной программы и в Комитет по экономической политике </w:t>
      </w:r>
      <w:r>
        <w:rPr>
          <w:rFonts w:ascii="Times New Roman" w:hAnsi="Times New Roman"/>
        </w:rPr>
        <w:t>администрации городского округа Кашира</w:t>
      </w:r>
      <w:r w:rsidRPr="00FA0E7C">
        <w:rPr>
          <w:rFonts w:ascii="Times New Roman" w:hAnsi="Times New Roman"/>
        </w:rPr>
        <w:t xml:space="preserve"> отчет о реализации муниципальной программы;</w:t>
      </w:r>
    </w:p>
    <w:p w:rsidR="00795EA1" w:rsidRPr="00FA0E7C" w:rsidRDefault="00795EA1" w:rsidP="00795EA1">
      <w:pPr>
        <w:widowControl w:val="0"/>
        <w:autoSpaceDE w:val="0"/>
        <w:autoSpaceDN w:val="0"/>
        <w:adjustRightInd w:val="0"/>
        <w:ind w:firstLine="539"/>
        <w:jc w:val="both"/>
        <w:rPr>
          <w:rFonts w:ascii="Times New Roman" w:hAnsi="Times New Roman"/>
        </w:rPr>
      </w:pPr>
      <w:r w:rsidRPr="00FA0E7C">
        <w:rPr>
          <w:rFonts w:ascii="Times New Roman" w:hAnsi="Times New Roman"/>
        </w:rPr>
        <w:t>8) на основании заключения об оценке эффективности реализации муниципальной программы представляет в установленном порядке координатору муниципальной программы предложения о перераспределении финансовых ресурсов между программными мероприятиями, изменении сроков выполнения мероприятий и корректировке их перечня;</w:t>
      </w:r>
    </w:p>
    <w:p w:rsidR="00795EA1" w:rsidRPr="00FA0E7C" w:rsidRDefault="00795EA1" w:rsidP="00795EA1">
      <w:pPr>
        <w:widowControl w:val="0"/>
        <w:autoSpaceDE w:val="0"/>
        <w:autoSpaceDN w:val="0"/>
        <w:adjustRightInd w:val="0"/>
        <w:ind w:firstLine="539"/>
        <w:jc w:val="both"/>
        <w:rPr>
          <w:rFonts w:ascii="Times New Roman" w:hAnsi="Times New Roman"/>
        </w:rPr>
      </w:pPr>
      <w:r w:rsidRPr="00FA0E7C">
        <w:rPr>
          <w:rFonts w:ascii="Times New Roman" w:hAnsi="Times New Roman"/>
        </w:rPr>
        <w:t>9)обеспечивает эффективность и результативность реализации муниципальной программы.</w:t>
      </w:r>
    </w:p>
    <w:p w:rsidR="00795EA1" w:rsidRPr="00FA0E7C" w:rsidRDefault="00795EA1" w:rsidP="00795EA1">
      <w:pPr>
        <w:widowControl w:val="0"/>
        <w:autoSpaceDE w:val="0"/>
        <w:autoSpaceDN w:val="0"/>
        <w:adjustRightInd w:val="0"/>
        <w:ind w:firstLine="540"/>
        <w:jc w:val="both"/>
        <w:rPr>
          <w:rFonts w:ascii="Times New Roman" w:hAnsi="Times New Roman"/>
        </w:rPr>
      </w:pPr>
      <w:r w:rsidRPr="00FA0E7C">
        <w:rPr>
          <w:rFonts w:ascii="Times New Roman" w:hAnsi="Times New Roman"/>
        </w:rPr>
        <w:t xml:space="preserve">Муниципальный заказчик муниципальной программы осуществляет деятельность по подготовке и реализации программных мероприятий, анализу и рациональному использованию средств </w:t>
      </w:r>
      <w:r>
        <w:rPr>
          <w:rFonts w:ascii="Times New Roman" w:hAnsi="Times New Roman"/>
        </w:rPr>
        <w:t>бюджета городского округа Кашира</w:t>
      </w:r>
      <w:r w:rsidRPr="00FA0E7C">
        <w:rPr>
          <w:rFonts w:ascii="Times New Roman" w:hAnsi="Times New Roman"/>
        </w:rPr>
        <w:t xml:space="preserve"> и иных привлекаемых для реализации муниципальной программы источников.</w:t>
      </w:r>
    </w:p>
    <w:p w:rsidR="00784D78" w:rsidRPr="00784D78" w:rsidRDefault="00795EA1" w:rsidP="00784D78">
      <w:pPr>
        <w:widowControl w:val="0"/>
        <w:autoSpaceDE w:val="0"/>
        <w:autoSpaceDN w:val="0"/>
        <w:adjustRightInd w:val="0"/>
        <w:ind w:firstLine="540"/>
        <w:jc w:val="both"/>
        <w:rPr>
          <w:rFonts w:ascii="Times New Roman" w:hAnsi="Times New Roman"/>
        </w:rPr>
      </w:pPr>
      <w:r w:rsidRPr="00FA0E7C">
        <w:rPr>
          <w:rFonts w:ascii="Times New Roman" w:hAnsi="Times New Roman"/>
        </w:rPr>
        <w:t>Муниципальный заказчик муниципальной программы несет ответственность за подготовку и реализацию муниципальной программы, а также обеспечение достижения количественных и/или качественных показателей эффективности реализации муниципальной программы в целом.</w:t>
      </w:r>
      <w:r w:rsidR="00784D78">
        <w:rPr>
          <w:rFonts w:ascii="Times New Roman" w:hAnsi="Times New Roman"/>
        </w:rPr>
        <w:t xml:space="preserve"> </w:t>
      </w:r>
      <w:r w:rsidR="00784D78" w:rsidRPr="00784D78">
        <w:rPr>
          <w:rFonts w:ascii="Times New Roman" w:hAnsi="Times New Roman"/>
        </w:rPr>
        <w:t>Реализация основных мероприятий муниципальной программы осуществляется в соот</w:t>
      </w:r>
      <w:r w:rsidR="00CD4B93">
        <w:rPr>
          <w:rFonts w:ascii="Times New Roman" w:hAnsi="Times New Roman"/>
        </w:rPr>
        <w:t>ветствии с «Дорожными картами» (</w:t>
      </w:r>
      <w:r w:rsidR="00784D78">
        <w:rPr>
          <w:rFonts w:ascii="Times New Roman" w:hAnsi="Times New Roman"/>
        </w:rPr>
        <w:t>приложени</w:t>
      </w:r>
      <w:r w:rsidR="00CD4B93">
        <w:rPr>
          <w:rFonts w:ascii="Times New Roman" w:hAnsi="Times New Roman"/>
        </w:rPr>
        <w:t>е</w:t>
      </w:r>
      <w:r w:rsidR="00784D78">
        <w:rPr>
          <w:rFonts w:ascii="Times New Roman" w:hAnsi="Times New Roman"/>
        </w:rPr>
        <w:t xml:space="preserve"> № 1</w:t>
      </w:r>
      <w:r w:rsidR="008B2995">
        <w:rPr>
          <w:rFonts w:ascii="Times New Roman" w:hAnsi="Times New Roman"/>
        </w:rPr>
        <w:t>0</w:t>
      </w:r>
      <w:r w:rsidR="00CD4B93">
        <w:rPr>
          <w:rFonts w:ascii="Times New Roman" w:hAnsi="Times New Roman"/>
        </w:rPr>
        <w:t xml:space="preserve"> к муниципальной программе)</w:t>
      </w:r>
      <w:r w:rsidR="00784D78" w:rsidRPr="00784D78">
        <w:rPr>
          <w:rFonts w:ascii="Times New Roman" w:hAnsi="Times New Roman"/>
        </w:rPr>
        <w:t>.</w:t>
      </w:r>
    </w:p>
    <w:p w:rsidR="00784D78" w:rsidRPr="00784D78" w:rsidRDefault="00784D78" w:rsidP="00784D78">
      <w:pPr>
        <w:pStyle w:val="24"/>
        <w:shd w:val="clear" w:color="auto" w:fill="auto"/>
        <w:spacing w:before="0" w:after="0" w:line="240" w:lineRule="auto"/>
        <w:ind w:firstLine="720"/>
        <w:jc w:val="both"/>
        <w:rPr>
          <w:sz w:val="24"/>
          <w:szCs w:val="24"/>
        </w:rPr>
      </w:pPr>
      <w:r w:rsidRPr="00784D78">
        <w:rPr>
          <w:sz w:val="24"/>
          <w:szCs w:val="24"/>
        </w:rPr>
        <w:t xml:space="preserve">«Дорожные карты» и изменения, вносимые в них, разрабатываются </w:t>
      </w:r>
      <w:r w:rsidRPr="00784D78">
        <w:rPr>
          <w:sz w:val="24"/>
          <w:szCs w:val="24"/>
          <w:lang w:val="ru-RU"/>
        </w:rPr>
        <w:t>муниципальным</w:t>
      </w:r>
      <w:r w:rsidRPr="00784D78">
        <w:rPr>
          <w:sz w:val="24"/>
          <w:szCs w:val="24"/>
        </w:rPr>
        <w:t xml:space="preserve"> заказчиком подпрограммы и (или) ответственным за выполнение мероприятий по согласованию с </w:t>
      </w:r>
      <w:r w:rsidRPr="00784D78">
        <w:rPr>
          <w:sz w:val="24"/>
          <w:szCs w:val="24"/>
          <w:lang w:val="ru-RU"/>
        </w:rPr>
        <w:t>муниципальным</w:t>
      </w:r>
      <w:r w:rsidRPr="00784D78">
        <w:rPr>
          <w:sz w:val="24"/>
          <w:szCs w:val="24"/>
        </w:rPr>
        <w:t xml:space="preserve"> заказчиком программы и утверждаются координатором </w:t>
      </w:r>
      <w:r w:rsidRPr="00784D78">
        <w:rPr>
          <w:sz w:val="24"/>
          <w:szCs w:val="24"/>
          <w:lang w:val="ru-RU"/>
        </w:rPr>
        <w:t>муниципальной</w:t>
      </w:r>
      <w:r w:rsidRPr="00784D78">
        <w:rPr>
          <w:sz w:val="24"/>
          <w:szCs w:val="24"/>
        </w:rPr>
        <w:t xml:space="preserve"> программы.</w:t>
      </w:r>
    </w:p>
    <w:p w:rsidR="00784D78" w:rsidRPr="00784D78" w:rsidRDefault="00784D78" w:rsidP="00784D78">
      <w:pPr>
        <w:pStyle w:val="24"/>
        <w:shd w:val="clear" w:color="auto" w:fill="auto"/>
        <w:spacing w:before="0" w:after="0" w:line="240" w:lineRule="auto"/>
        <w:ind w:firstLine="720"/>
        <w:jc w:val="both"/>
        <w:rPr>
          <w:sz w:val="24"/>
          <w:szCs w:val="24"/>
        </w:rPr>
      </w:pPr>
      <w:r w:rsidRPr="00784D78">
        <w:rPr>
          <w:sz w:val="24"/>
          <w:szCs w:val="24"/>
        </w:rPr>
        <w:t>«Дорожная карта» разрабатывается по основным мероприятиям подпрограммы сроком на один год.</w:t>
      </w:r>
    </w:p>
    <w:p w:rsidR="00784D78" w:rsidRDefault="00784D78" w:rsidP="00784D78">
      <w:pPr>
        <w:pStyle w:val="24"/>
        <w:shd w:val="clear" w:color="auto" w:fill="auto"/>
        <w:spacing w:before="0" w:after="0" w:line="240" w:lineRule="auto"/>
        <w:ind w:firstLine="720"/>
        <w:jc w:val="both"/>
        <w:rPr>
          <w:sz w:val="24"/>
          <w:szCs w:val="24"/>
          <w:lang w:val="ru-RU"/>
        </w:rPr>
      </w:pPr>
      <w:r w:rsidRPr="00784D78">
        <w:rPr>
          <w:sz w:val="24"/>
          <w:szCs w:val="24"/>
        </w:rPr>
        <w:t>Для подпрограммы «Обеспечивающая подпрограмма» «Дорожная карта» не разрабатывается.</w:t>
      </w:r>
    </w:p>
    <w:p w:rsidR="00784D78" w:rsidRPr="00784D78" w:rsidRDefault="00784D78" w:rsidP="00784D78">
      <w:pPr>
        <w:pStyle w:val="24"/>
        <w:shd w:val="clear" w:color="auto" w:fill="auto"/>
        <w:spacing w:before="0" w:after="0" w:line="240" w:lineRule="auto"/>
        <w:ind w:firstLine="720"/>
        <w:jc w:val="both"/>
        <w:rPr>
          <w:sz w:val="24"/>
          <w:szCs w:val="24"/>
        </w:rPr>
      </w:pPr>
      <w:r w:rsidRPr="00784D78">
        <w:rPr>
          <w:sz w:val="24"/>
          <w:szCs w:val="24"/>
        </w:rPr>
        <w:t xml:space="preserve">Все «Дорожные карты» при реализации основных мероприятий согласовываются с </w:t>
      </w:r>
      <w:r w:rsidRPr="00784D78">
        <w:rPr>
          <w:sz w:val="24"/>
          <w:szCs w:val="24"/>
          <w:lang w:val="ru-RU"/>
        </w:rPr>
        <w:t>Комитетом по экономической политике администрации городского округа Кашира</w:t>
      </w:r>
      <w:r w:rsidRPr="00784D78">
        <w:rPr>
          <w:sz w:val="24"/>
          <w:szCs w:val="24"/>
        </w:rPr>
        <w:t xml:space="preserve">, </w:t>
      </w:r>
      <w:r w:rsidRPr="00784D78">
        <w:rPr>
          <w:sz w:val="24"/>
          <w:szCs w:val="24"/>
          <w:lang w:val="ru-RU"/>
        </w:rPr>
        <w:t>Финансовым управлением администрации городского округа Кашира</w:t>
      </w:r>
      <w:r w:rsidRPr="00784D78">
        <w:rPr>
          <w:sz w:val="24"/>
          <w:szCs w:val="24"/>
        </w:rPr>
        <w:t xml:space="preserve">, а также с </w:t>
      </w:r>
      <w:r w:rsidRPr="00784D78">
        <w:rPr>
          <w:sz w:val="24"/>
          <w:szCs w:val="24"/>
          <w:lang w:val="ru-RU"/>
        </w:rPr>
        <w:t xml:space="preserve">муниципальным казенным учреждением «Комитет по закупкам» </w:t>
      </w:r>
      <w:r w:rsidRPr="00784D78">
        <w:rPr>
          <w:sz w:val="24"/>
          <w:szCs w:val="24"/>
        </w:rPr>
        <w:t>в рамках реализации полномочий по проведению торгов.</w:t>
      </w:r>
    </w:p>
    <w:p w:rsidR="00795EA1" w:rsidRPr="00FA0E7C" w:rsidRDefault="00795EA1" w:rsidP="00795EA1">
      <w:pPr>
        <w:widowControl w:val="0"/>
        <w:autoSpaceDE w:val="0"/>
        <w:autoSpaceDN w:val="0"/>
        <w:adjustRightInd w:val="0"/>
        <w:ind w:firstLine="540"/>
        <w:jc w:val="both"/>
        <w:rPr>
          <w:rFonts w:ascii="Times New Roman" w:hAnsi="Times New Roman"/>
        </w:rPr>
      </w:pPr>
      <w:r w:rsidRPr="00FA0E7C">
        <w:rPr>
          <w:rFonts w:ascii="Times New Roman" w:hAnsi="Times New Roman"/>
        </w:rPr>
        <w:t>Ответственный за выполнение мероприятия муниципальной программы (подпрограммы):</w:t>
      </w:r>
    </w:p>
    <w:p w:rsidR="00795EA1" w:rsidRPr="00FA0E7C" w:rsidRDefault="00795EA1" w:rsidP="00795EA1">
      <w:pPr>
        <w:widowControl w:val="0"/>
        <w:autoSpaceDE w:val="0"/>
        <w:autoSpaceDN w:val="0"/>
        <w:adjustRightInd w:val="0"/>
        <w:ind w:firstLine="540"/>
        <w:jc w:val="both"/>
        <w:rPr>
          <w:rFonts w:ascii="Times New Roman" w:hAnsi="Times New Roman"/>
        </w:rPr>
      </w:pPr>
      <w:r w:rsidRPr="00FA0E7C">
        <w:rPr>
          <w:rFonts w:ascii="Times New Roman" w:hAnsi="Times New Roman"/>
        </w:rPr>
        <w:t>1) формирует прогноз расходов на реализацию мероприятия муниципальной программы (подпрограммы) и направляет его муниципальному заказчику муниципальной программы (подпрограммы);</w:t>
      </w:r>
    </w:p>
    <w:p w:rsidR="00795EA1" w:rsidRPr="00FA0E7C" w:rsidRDefault="00795EA1" w:rsidP="00795EA1">
      <w:pPr>
        <w:widowControl w:val="0"/>
        <w:autoSpaceDE w:val="0"/>
        <w:autoSpaceDN w:val="0"/>
        <w:adjustRightInd w:val="0"/>
        <w:ind w:firstLine="540"/>
        <w:jc w:val="both"/>
        <w:rPr>
          <w:rFonts w:ascii="Times New Roman" w:hAnsi="Times New Roman"/>
        </w:rPr>
      </w:pPr>
      <w:r w:rsidRPr="00FA0E7C">
        <w:rPr>
          <w:rFonts w:ascii="Times New Roman" w:hAnsi="Times New Roman"/>
        </w:rPr>
        <w:t>2) определяет исполнителей мероприятия подпрограммы, в том числе путем проведения торгов, в форме конкурса или аукциона;</w:t>
      </w:r>
    </w:p>
    <w:p w:rsidR="00795EA1" w:rsidRPr="00FA0E7C" w:rsidRDefault="00795EA1" w:rsidP="00795EA1">
      <w:pPr>
        <w:widowControl w:val="0"/>
        <w:autoSpaceDE w:val="0"/>
        <w:autoSpaceDN w:val="0"/>
        <w:adjustRightInd w:val="0"/>
        <w:ind w:firstLine="540"/>
        <w:jc w:val="both"/>
        <w:rPr>
          <w:rFonts w:ascii="Times New Roman" w:hAnsi="Times New Roman"/>
        </w:rPr>
      </w:pPr>
      <w:r w:rsidRPr="00FA0E7C">
        <w:rPr>
          <w:rFonts w:ascii="Times New Roman" w:hAnsi="Times New Roman"/>
        </w:rPr>
        <w:t>3) участвует в обсуждении вопросов, связанных с реализацией и финансированием муниципальной программы (подпрограммы) в части соответствующего мероприятия;</w:t>
      </w:r>
    </w:p>
    <w:p w:rsidR="00493FBD" w:rsidRPr="00FA0E7C" w:rsidRDefault="00795EA1" w:rsidP="00493FBD">
      <w:pPr>
        <w:widowControl w:val="0"/>
        <w:autoSpaceDE w:val="0"/>
        <w:autoSpaceDN w:val="0"/>
        <w:adjustRightInd w:val="0"/>
        <w:ind w:firstLine="540"/>
        <w:jc w:val="both"/>
        <w:rPr>
          <w:rFonts w:ascii="Times New Roman" w:hAnsi="Times New Roman"/>
        </w:rPr>
      </w:pPr>
      <w:r w:rsidRPr="00FA0E7C">
        <w:rPr>
          <w:rFonts w:ascii="Times New Roman" w:hAnsi="Times New Roman"/>
        </w:rPr>
        <w:t>4) готовит и представляет муниципальному заказчику муниципальной программы (подпрограммы)</w:t>
      </w:r>
      <w:r w:rsidR="00493FBD">
        <w:rPr>
          <w:rFonts w:ascii="Times New Roman" w:hAnsi="Times New Roman"/>
        </w:rPr>
        <w:t xml:space="preserve"> отчет о реализации мероприятия, </w:t>
      </w:r>
      <w:r w:rsidR="00493FBD" w:rsidRPr="00493FBD">
        <w:rPr>
          <w:rFonts w:ascii="Times New Roman" w:hAnsi="Times New Roman"/>
        </w:rPr>
        <w:t xml:space="preserve">а также предложения по формированию «Дорожных карт» и отчет об их исполнении по форме согласно приложению </w:t>
      </w:r>
      <w:r w:rsidR="008B2995">
        <w:rPr>
          <w:rFonts w:ascii="Times New Roman" w:hAnsi="Times New Roman"/>
        </w:rPr>
        <w:t>№11</w:t>
      </w:r>
      <w:r w:rsidR="00493FBD" w:rsidRPr="00493FBD">
        <w:rPr>
          <w:rFonts w:ascii="Times New Roman" w:hAnsi="Times New Roman"/>
        </w:rPr>
        <w:t xml:space="preserve"> </w:t>
      </w:r>
      <w:r w:rsidR="00493FBD">
        <w:rPr>
          <w:rFonts w:ascii="Times New Roman" w:hAnsi="Times New Roman"/>
        </w:rPr>
        <w:t>к муниципальной программе</w:t>
      </w:r>
      <w:r w:rsidR="00493FBD" w:rsidRPr="00493FBD">
        <w:rPr>
          <w:rFonts w:ascii="Times New Roman" w:hAnsi="Times New Roman"/>
        </w:rPr>
        <w:t>, отчет о реализации мероприятий, а также отчёт о выполнении мероприятий по объектам строительства, реконструкции и капитального ремонта</w:t>
      </w:r>
    </w:p>
    <w:p w:rsidR="00795EA1" w:rsidRPr="00FA0E7C" w:rsidRDefault="00795EA1" w:rsidP="00795EA1">
      <w:pPr>
        <w:widowControl w:val="0"/>
        <w:autoSpaceDE w:val="0"/>
        <w:autoSpaceDN w:val="0"/>
        <w:adjustRightInd w:val="0"/>
        <w:ind w:firstLine="540"/>
        <w:jc w:val="both"/>
        <w:rPr>
          <w:rFonts w:ascii="Times New Roman" w:hAnsi="Times New Roman"/>
          <w:sz w:val="10"/>
          <w:szCs w:val="10"/>
        </w:rPr>
      </w:pPr>
    </w:p>
    <w:p w:rsidR="00795EA1" w:rsidRPr="001E04AF" w:rsidRDefault="00795EA1" w:rsidP="00795EA1">
      <w:pPr>
        <w:pStyle w:val="24"/>
        <w:shd w:val="clear" w:color="auto" w:fill="auto"/>
        <w:tabs>
          <w:tab w:val="left" w:pos="1113"/>
        </w:tabs>
        <w:spacing w:before="0" w:after="0" w:line="240" w:lineRule="auto"/>
        <w:ind w:left="720"/>
        <w:jc w:val="both"/>
        <w:rPr>
          <w:i/>
          <w:sz w:val="24"/>
          <w:szCs w:val="24"/>
          <w:u w:val="single"/>
          <w:lang w:val="ru-RU"/>
        </w:rPr>
      </w:pPr>
      <w:r w:rsidRPr="001E04AF">
        <w:rPr>
          <w:i/>
          <w:sz w:val="24"/>
          <w:szCs w:val="24"/>
          <w:u w:val="single"/>
          <w:lang w:val="ru-RU"/>
        </w:rPr>
        <w:t>С</w:t>
      </w:r>
      <w:r w:rsidRPr="001E04AF">
        <w:rPr>
          <w:i/>
          <w:sz w:val="24"/>
          <w:szCs w:val="24"/>
          <w:u w:val="single"/>
        </w:rPr>
        <w:t xml:space="preserve">остав, форма и сроки представления отчетности о ходе реализации мероприятий </w:t>
      </w:r>
      <w:r w:rsidRPr="001E04AF">
        <w:rPr>
          <w:i/>
          <w:sz w:val="24"/>
          <w:szCs w:val="24"/>
          <w:u w:val="single"/>
          <w:lang w:val="ru-RU"/>
        </w:rPr>
        <w:t>муниципальной</w:t>
      </w:r>
      <w:r w:rsidRPr="001E04AF">
        <w:rPr>
          <w:i/>
          <w:sz w:val="24"/>
          <w:szCs w:val="24"/>
          <w:u w:val="single"/>
        </w:rPr>
        <w:t xml:space="preserve"> программы (подпрограммы)</w:t>
      </w:r>
    </w:p>
    <w:p w:rsidR="00795EA1" w:rsidRDefault="00795EA1" w:rsidP="00795EA1">
      <w:pPr>
        <w:pStyle w:val="24"/>
        <w:shd w:val="clear" w:color="auto" w:fill="auto"/>
        <w:tabs>
          <w:tab w:val="left" w:pos="1293"/>
        </w:tabs>
        <w:spacing w:before="0" w:after="0" w:line="240" w:lineRule="auto"/>
        <w:ind w:firstLine="539"/>
        <w:jc w:val="both"/>
        <w:rPr>
          <w:sz w:val="24"/>
          <w:szCs w:val="24"/>
        </w:rPr>
      </w:pPr>
      <w:r w:rsidRPr="007E74A7">
        <w:rPr>
          <w:sz w:val="24"/>
          <w:szCs w:val="24"/>
        </w:rPr>
        <w:t xml:space="preserve">С целью контроля за реализацией муниципальной программы муниципальный заказчик ежеквартально до 15 числа месяца, следующего за отчетным кварталом, формирует в подсистеме </w:t>
      </w:r>
      <w:r w:rsidRPr="00D77085">
        <w:rPr>
          <w:sz w:val="24"/>
          <w:szCs w:val="24"/>
        </w:rPr>
        <w:t>по формированию государственных программ Московской области автоматизированной информационно-аналитической системы мониторинга социально экономического развития Московской области с использованием типового регионального сегмента ГАС «Управление»</w:t>
      </w:r>
      <w:r>
        <w:rPr>
          <w:sz w:val="24"/>
          <w:szCs w:val="24"/>
        </w:rPr>
        <w:t>( далее ГАСУ МО)</w:t>
      </w:r>
      <w:r w:rsidRPr="007E74A7">
        <w:rPr>
          <w:sz w:val="24"/>
          <w:szCs w:val="24"/>
        </w:rPr>
        <w:t>:</w:t>
      </w:r>
    </w:p>
    <w:p w:rsidR="00795EA1" w:rsidRPr="007E74A7" w:rsidRDefault="00795EA1" w:rsidP="00795EA1">
      <w:pPr>
        <w:pStyle w:val="24"/>
        <w:shd w:val="clear" w:color="auto" w:fill="auto"/>
        <w:tabs>
          <w:tab w:val="left" w:pos="1293"/>
        </w:tabs>
        <w:spacing w:before="0" w:after="0" w:line="240" w:lineRule="auto"/>
        <w:ind w:firstLine="539"/>
        <w:jc w:val="both"/>
        <w:rPr>
          <w:sz w:val="24"/>
          <w:szCs w:val="24"/>
        </w:rPr>
      </w:pPr>
      <w:r>
        <w:rPr>
          <w:sz w:val="24"/>
          <w:szCs w:val="24"/>
        </w:rPr>
        <w:t xml:space="preserve">1) </w:t>
      </w:r>
      <w:r w:rsidRPr="007E74A7">
        <w:rPr>
          <w:sz w:val="24"/>
          <w:szCs w:val="24"/>
        </w:rPr>
        <w:t>оперативный отчёт о реализации мероприятий муниципальной программы по форме</w:t>
      </w:r>
      <w:r w:rsidR="008B2995">
        <w:rPr>
          <w:sz w:val="24"/>
          <w:szCs w:val="24"/>
        </w:rPr>
        <w:t xml:space="preserve"> согласно приложениям № </w:t>
      </w:r>
      <w:r w:rsidR="008B2995">
        <w:rPr>
          <w:sz w:val="24"/>
          <w:szCs w:val="24"/>
          <w:lang w:val="ru-RU"/>
        </w:rPr>
        <w:t>5</w:t>
      </w:r>
      <w:r>
        <w:rPr>
          <w:sz w:val="24"/>
          <w:szCs w:val="24"/>
        </w:rPr>
        <w:t xml:space="preserve"> к настоящей муниципальной программе</w:t>
      </w:r>
      <w:r w:rsidRPr="007E74A7">
        <w:rPr>
          <w:sz w:val="24"/>
          <w:szCs w:val="24"/>
        </w:rPr>
        <w:t>, который содержит:</w:t>
      </w:r>
    </w:p>
    <w:p w:rsidR="00795EA1" w:rsidRDefault="00795EA1" w:rsidP="00795EA1">
      <w:pPr>
        <w:pStyle w:val="24"/>
        <w:shd w:val="clear" w:color="auto" w:fill="auto"/>
        <w:spacing w:before="0" w:after="0" w:line="240" w:lineRule="auto"/>
        <w:ind w:firstLine="539"/>
        <w:jc w:val="both"/>
        <w:rPr>
          <w:sz w:val="24"/>
          <w:szCs w:val="24"/>
        </w:rPr>
      </w:pPr>
      <w:r>
        <w:rPr>
          <w:sz w:val="24"/>
          <w:szCs w:val="24"/>
        </w:rPr>
        <w:t xml:space="preserve">- </w:t>
      </w:r>
      <w:r w:rsidRPr="007E74A7">
        <w:rPr>
          <w:sz w:val="24"/>
          <w:szCs w:val="24"/>
        </w:rPr>
        <w:t>перечень выполненных мероприятий муниципальной программы с указанием объемов, источников финансирования, результатов выполнения мероприятий и фактически достигнутых целевых значений показателей;</w:t>
      </w:r>
    </w:p>
    <w:p w:rsidR="00795EA1" w:rsidRDefault="00795EA1" w:rsidP="00795EA1">
      <w:pPr>
        <w:pStyle w:val="24"/>
        <w:shd w:val="clear" w:color="auto" w:fill="auto"/>
        <w:spacing w:before="0" w:after="0" w:line="240" w:lineRule="auto"/>
        <w:ind w:firstLine="539"/>
        <w:jc w:val="both"/>
        <w:rPr>
          <w:sz w:val="24"/>
          <w:szCs w:val="24"/>
        </w:rPr>
      </w:pPr>
      <w:r>
        <w:rPr>
          <w:sz w:val="24"/>
          <w:szCs w:val="24"/>
        </w:rPr>
        <w:t xml:space="preserve">- </w:t>
      </w:r>
      <w:r w:rsidRPr="007E74A7">
        <w:rPr>
          <w:sz w:val="24"/>
          <w:szCs w:val="24"/>
        </w:rPr>
        <w:t>анализ причин несвоевременного выполнения программных мероприятий.</w:t>
      </w:r>
    </w:p>
    <w:p w:rsidR="00795EA1" w:rsidRPr="007E74A7" w:rsidRDefault="00795EA1" w:rsidP="00795EA1">
      <w:pPr>
        <w:pStyle w:val="24"/>
        <w:shd w:val="clear" w:color="auto" w:fill="auto"/>
        <w:spacing w:before="0" w:after="0" w:line="240" w:lineRule="auto"/>
        <w:ind w:firstLine="539"/>
        <w:jc w:val="both"/>
        <w:rPr>
          <w:sz w:val="24"/>
          <w:szCs w:val="24"/>
        </w:rPr>
      </w:pPr>
      <w:r>
        <w:rPr>
          <w:sz w:val="24"/>
          <w:szCs w:val="24"/>
        </w:rPr>
        <w:t xml:space="preserve">2) </w:t>
      </w:r>
      <w:r w:rsidRPr="007E74A7">
        <w:rPr>
          <w:sz w:val="24"/>
          <w:szCs w:val="24"/>
        </w:rPr>
        <w:t>оперативный (годовой) отчёт о выполнении муниципальной программы по объектам строительства, реконструкции и капитального ремонта по форме согласно прило</w:t>
      </w:r>
      <w:r w:rsidR="008B2995">
        <w:rPr>
          <w:sz w:val="24"/>
          <w:szCs w:val="24"/>
        </w:rPr>
        <w:t xml:space="preserve">жению № </w:t>
      </w:r>
      <w:r w:rsidR="008B2995">
        <w:rPr>
          <w:sz w:val="24"/>
          <w:szCs w:val="24"/>
          <w:lang w:val="ru-RU"/>
        </w:rPr>
        <w:t>9</w:t>
      </w:r>
      <w:r>
        <w:rPr>
          <w:sz w:val="24"/>
          <w:szCs w:val="24"/>
        </w:rPr>
        <w:t xml:space="preserve"> к настоящей муниципальной программе</w:t>
      </w:r>
      <w:r w:rsidRPr="007E74A7">
        <w:rPr>
          <w:sz w:val="24"/>
          <w:szCs w:val="24"/>
        </w:rPr>
        <w:t>, который содержит:</w:t>
      </w:r>
    </w:p>
    <w:p w:rsidR="00795EA1" w:rsidRPr="007E74A7" w:rsidRDefault="00795EA1" w:rsidP="00795EA1">
      <w:pPr>
        <w:pStyle w:val="24"/>
        <w:shd w:val="clear" w:color="auto" w:fill="auto"/>
        <w:spacing w:before="0" w:after="0" w:line="240" w:lineRule="auto"/>
        <w:ind w:firstLine="539"/>
        <w:jc w:val="both"/>
        <w:rPr>
          <w:sz w:val="24"/>
          <w:szCs w:val="24"/>
        </w:rPr>
      </w:pPr>
      <w:r w:rsidRPr="007E74A7">
        <w:rPr>
          <w:sz w:val="24"/>
          <w:szCs w:val="24"/>
        </w:rPr>
        <w:t>наименование объекта, адрес объекта, планируемые работы;</w:t>
      </w:r>
    </w:p>
    <w:p w:rsidR="00795EA1" w:rsidRPr="007E74A7" w:rsidRDefault="00795EA1" w:rsidP="00795EA1">
      <w:pPr>
        <w:pStyle w:val="24"/>
        <w:shd w:val="clear" w:color="auto" w:fill="auto"/>
        <w:spacing w:before="0" w:after="0" w:line="240" w:lineRule="auto"/>
        <w:ind w:firstLine="539"/>
        <w:jc w:val="both"/>
        <w:rPr>
          <w:sz w:val="24"/>
          <w:szCs w:val="24"/>
        </w:rPr>
      </w:pPr>
      <w:r w:rsidRPr="007E74A7">
        <w:rPr>
          <w:sz w:val="24"/>
          <w:szCs w:val="24"/>
        </w:rPr>
        <w:t>перечень фактически выполненных работ с указанием объёмов, источников финансирования;</w:t>
      </w:r>
    </w:p>
    <w:p w:rsidR="00795EA1" w:rsidRDefault="00795EA1" w:rsidP="00795EA1">
      <w:pPr>
        <w:pStyle w:val="24"/>
        <w:shd w:val="clear" w:color="auto" w:fill="auto"/>
        <w:spacing w:before="0" w:after="0" w:line="240" w:lineRule="auto"/>
        <w:ind w:firstLine="539"/>
        <w:jc w:val="both"/>
        <w:rPr>
          <w:sz w:val="24"/>
          <w:szCs w:val="24"/>
        </w:rPr>
      </w:pPr>
      <w:r w:rsidRPr="007E74A7">
        <w:rPr>
          <w:sz w:val="24"/>
          <w:szCs w:val="24"/>
        </w:rPr>
        <w:t>анализ причин невыполнения (несвоевременного выполнения) работ.</w:t>
      </w:r>
    </w:p>
    <w:p w:rsidR="00795EA1" w:rsidRDefault="00795EA1" w:rsidP="00795EA1">
      <w:pPr>
        <w:pStyle w:val="24"/>
        <w:shd w:val="clear" w:color="auto" w:fill="auto"/>
        <w:spacing w:before="0" w:after="0" w:line="240" w:lineRule="auto"/>
        <w:ind w:firstLine="539"/>
        <w:jc w:val="both"/>
        <w:rPr>
          <w:sz w:val="24"/>
          <w:szCs w:val="24"/>
        </w:rPr>
      </w:pPr>
      <w:r w:rsidRPr="001327DD">
        <w:rPr>
          <w:sz w:val="24"/>
          <w:szCs w:val="24"/>
        </w:rPr>
        <w:t>Муниципальный заказчик ежегодно в срок до 1 марта года следующего за отчетным формирует в подсистеме ГАСУ МО годовой отчет о реализации муниципальной программы для оценки эффективности реализации муниципальной программы.</w:t>
      </w:r>
    </w:p>
    <w:p w:rsidR="00795EA1" w:rsidRPr="001327DD" w:rsidRDefault="00795EA1" w:rsidP="00795EA1">
      <w:pPr>
        <w:pStyle w:val="24"/>
        <w:shd w:val="clear" w:color="auto" w:fill="auto"/>
        <w:spacing w:before="0" w:after="0" w:line="240" w:lineRule="auto"/>
        <w:ind w:firstLine="539"/>
        <w:jc w:val="both"/>
        <w:rPr>
          <w:sz w:val="24"/>
          <w:szCs w:val="24"/>
        </w:rPr>
      </w:pPr>
      <w:r w:rsidRPr="001327DD">
        <w:rPr>
          <w:sz w:val="24"/>
          <w:szCs w:val="24"/>
        </w:rPr>
        <w:t>Раз в 3 года муниципальный заказчик формирует в подсистеме ГАСУ МО комплексный отчёт о реализации мероприятий муниципальных программ не позднее 1 апреля года, следующего за отчётным.</w:t>
      </w:r>
    </w:p>
    <w:p w:rsidR="00795EA1" w:rsidRPr="007E74A7" w:rsidRDefault="00795EA1" w:rsidP="00795EA1">
      <w:pPr>
        <w:widowControl w:val="0"/>
        <w:autoSpaceDE w:val="0"/>
        <w:autoSpaceDN w:val="0"/>
        <w:adjustRightInd w:val="0"/>
        <w:ind w:firstLine="539"/>
        <w:jc w:val="both"/>
        <w:rPr>
          <w:rFonts w:ascii="Times New Roman" w:hAnsi="Times New Roman"/>
        </w:rPr>
      </w:pPr>
      <w:r>
        <w:rPr>
          <w:rFonts w:ascii="Times New Roman" w:hAnsi="Times New Roman"/>
        </w:rPr>
        <w:t>Годовой и комплексны</w:t>
      </w:r>
      <w:r w:rsidRPr="007E74A7">
        <w:rPr>
          <w:rFonts w:ascii="Times New Roman" w:hAnsi="Times New Roman"/>
        </w:rPr>
        <w:t>й отчеты о реализации муниципальной программы должны содержать:</w:t>
      </w:r>
    </w:p>
    <w:p w:rsidR="00795EA1" w:rsidRPr="007E74A7" w:rsidRDefault="00795EA1" w:rsidP="00795EA1">
      <w:pPr>
        <w:widowControl w:val="0"/>
        <w:autoSpaceDE w:val="0"/>
        <w:autoSpaceDN w:val="0"/>
        <w:adjustRightInd w:val="0"/>
        <w:ind w:firstLine="539"/>
        <w:jc w:val="both"/>
        <w:rPr>
          <w:rFonts w:ascii="Times New Roman" w:hAnsi="Times New Roman"/>
        </w:rPr>
      </w:pPr>
      <w:r w:rsidRPr="007E74A7">
        <w:rPr>
          <w:rFonts w:ascii="Times New Roman" w:hAnsi="Times New Roman"/>
        </w:rPr>
        <w:t>1) аналитическую записку, в которой указываются:</w:t>
      </w:r>
    </w:p>
    <w:p w:rsidR="00795EA1" w:rsidRPr="007E74A7" w:rsidRDefault="00795EA1" w:rsidP="00795EA1">
      <w:pPr>
        <w:widowControl w:val="0"/>
        <w:autoSpaceDE w:val="0"/>
        <w:autoSpaceDN w:val="0"/>
        <w:adjustRightInd w:val="0"/>
        <w:ind w:firstLine="539"/>
        <w:jc w:val="both"/>
        <w:rPr>
          <w:rFonts w:ascii="Times New Roman" w:hAnsi="Times New Roman"/>
        </w:rPr>
      </w:pPr>
      <w:r w:rsidRPr="007E74A7">
        <w:rPr>
          <w:rFonts w:ascii="Times New Roman" w:hAnsi="Times New Roman"/>
        </w:rPr>
        <w:t>степень достижения запланированных результатов и намеченных целей муниципальной программы и подпрограмм;</w:t>
      </w:r>
    </w:p>
    <w:p w:rsidR="00795EA1" w:rsidRPr="007E74A7" w:rsidRDefault="00795EA1" w:rsidP="00795EA1">
      <w:pPr>
        <w:widowControl w:val="0"/>
        <w:autoSpaceDE w:val="0"/>
        <w:autoSpaceDN w:val="0"/>
        <w:adjustRightInd w:val="0"/>
        <w:ind w:firstLine="539"/>
        <w:jc w:val="both"/>
        <w:rPr>
          <w:rFonts w:ascii="Times New Roman" w:hAnsi="Times New Roman"/>
        </w:rPr>
      </w:pPr>
      <w:r w:rsidRPr="007E74A7">
        <w:rPr>
          <w:rFonts w:ascii="Times New Roman" w:hAnsi="Times New Roman"/>
        </w:rPr>
        <w:t>общий объем фактически произведенных расходов, всего и в том числе по источникам финансирования, на территории которых реализовывались мероприятия муниципальной программы;</w:t>
      </w:r>
    </w:p>
    <w:p w:rsidR="00795EA1" w:rsidRPr="007E74A7" w:rsidRDefault="00795EA1" w:rsidP="00795EA1">
      <w:pPr>
        <w:widowControl w:val="0"/>
        <w:autoSpaceDE w:val="0"/>
        <w:autoSpaceDN w:val="0"/>
        <w:adjustRightInd w:val="0"/>
        <w:ind w:firstLine="539"/>
        <w:jc w:val="both"/>
        <w:rPr>
          <w:rFonts w:ascii="Times New Roman" w:hAnsi="Times New Roman"/>
        </w:rPr>
      </w:pPr>
      <w:r w:rsidRPr="007E74A7">
        <w:rPr>
          <w:rFonts w:ascii="Times New Roman" w:hAnsi="Times New Roman"/>
        </w:rPr>
        <w:t>2) таблицу, в которой указываются:</w:t>
      </w:r>
    </w:p>
    <w:p w:rsidR="00795EA1" w:rsidRPr="007E74A7" w:rsidRDefault="00795EA1" w:rsidP="00795EA1">
      <w:pPr>
        <w:widowControl w:val="0"/>
        <w:autoSpaceDE w:val="0"/>
        <w:autoSpaceDN w:val="0"/>
        <w:adjustRightInd w:val="0"/>
        <w:ind w:firstLine="539"/>
        <w:jc w:val="both"/>
        <w:rPr>
          <w:rFonts w:ascii="Times New Roman" w:hAnsi="Times New Roman"/>
        </w:rPr>
      </w:pPr>
      <w:r w:rsidRPr="007E74A7">
        <w:rPr>
          <w:rFonts w:ascii="Times New Roman" w:hAnsi="Times New Roman"/>
        </w:rPr>
        <w:t>данные об использовании средств бюджета городского округа Кашира и средств иных привлекаемых для реализации муниципальной программы источников по каждому программному мероприятию и в целом по муниципальной программе;</w:t>
      </w:r>
    </w:p>
    <w:p w:rsidR="00795EA1" w:rsidRPr="007E74A7" w:rsidRDefault="00795EA1" w:rsidP="00795EA1">
      <w:pPr>
        <w:widowControl w:val="0"/>
        <w:autoSpaceDE w:val="0"/>
        <w:autoSpaceDN w:val="0"/>
        <w:adjustRightInd w:val="0"/>
        <w:ind w:firstLine="539"/>
        <w:jc w:val="both"/>
        <w:rPr>
          <w:rFonts w:ascii="Times New Roman" w:hAnsi="Times New Roman"/>
        </w:rPr>
      </w:pPr>
      <w:r w:rsidRPr="007E74A7">
        <w:rPr>
          <w:rFonts w:ascii="Times New Roman" w:hAnsi="Times New Roman"/>
        </w:rPr>
        <w:t>по мероприятиям, не завершенным в утвержденные сроки, - причины их невыполнения и предложения по дальнейшей реализации.</w:t>
      </w:r>
    </w:p>
    <w:p w:rsidR="00795EA1" w:rsidRPr="007E74A7" w:rsidRDefault="00795EA1" w:rsidP="00795EA1">
      <w:pPr>
        <w:widowControl w:val="0"/>
        <w:autoSpaceDE w:val="0"/>
        <w:autoSpaceDN w:val="0"/>
        <w:adjustRightInd w:val="0"/>
        <w:ind w:firstLine="539"/>
        <w:jc w:val="both"/>
        <w:rPr>
          <w:rFonts w:ascii="Times New Roman" w:hAnsi="Times New Roman"/>
        </w:rPr>
      </w:pPr>
      <w:r w:rsidRPr="007E74A7">
        <w:rPr>
          <w:rFonts w:ascii="Times New Roman" w:hAnsi="Times New Roman"/>
        </w:rPr>
        <w:t>По показателям, не достигшим запланированного уровня, приводятся причины невыполнения и предложения по их дальнейшему достижению.</w:t>
      </w:r>
    </w:p>
    <w:p w:rsidR="00795EA1" w:rsidRDefault="00795EA1" w:rsidP="00795EA1">
      <w:pPr>
        <w:widowControl w:val="0"/>
        <w:autoSpaceDE w:val="0"/>
        <w:autoSpaceDN w:val="0"/>
        <w:adjustRightInd w:val="0"/>
        <w:ind w:firstLine="539"/>
        <w:jc w:val="both"/>
        <w:rPr>
          <w:rFonts w:ascii="Times New Roman" w:hAnsi="Times New Roman"/>
        </w:rPr>
      </w:pPr>
      <w:r w:rsidRPr="007E74A7">
        <w:rPr>
          <w:rFonts w:ascii="Times New Roman" w:hAnsi="Times New Roman"/>
        </w:rPr>
        <w:t>Годовой отчет о реализации муниципальной программы представляется по форме согласно</w:t>
      </w:r>
      <w:r w:rsidR="008B2995">
        <w:rPr>
          <w:rFonts w:ascii="Times New Roman" w:hAnsi="Times New Roman"/>
        </w:rPr>
        <w:t xml:space="preserve"> № 6 и № 7</w:t>
      </w:r>
      <w:r>
        <w:rPr>
          <w:rFonts w:ascii="Times New Roman" w:hAnsi="Times New Roman"/>
        </w:rPr>
        <w:t xml:space="preserve"> к настоящей муниципальной программе.</w:t>
      </w:r>
    </w:p>
    <w:p w:rsidR="00795EA1" w:rsidRDefault="00795EA1" w:rsidP="00795EA1">
      <w:pPr>
        <w:widowControl w:val="0"/>
        <w:autoSpaceDE w:val="0"/>
        <w:autoSpaceDN w:val="0"/>
        <w:adjustRightInd w:val="0"/>
        <w:ind w:firstLine="539"/>
        <w:jc w:val="both"/>
        <w:rPr>
          <w:rFonts w:ascii="Times New Roman" w:hAnsi="Times New Roman"/>
        </w:rPr>
      </w:pPr>
      <w:r>
        <w:rPr>
          <w:rFonts w:ascii="Times New Roman" w:hAnsi="Times New Roman"/>
        </w:rPr>
        <w:t>Комплексн</w:t>
      </w:r>
      <w:r w:rsidRPr="007E74A7">
        <w:rPr>
          <w:rFonts w:ascii="Times New Roman" w:hAnsi="Times New Roman"/>
        </w:rPr>
        <w:t xml:space="preserve">ый отчет о реализации муниципальной программы представляется по форме согласно </w:t>
      </w:r>
      <w:r>
        <w:rPr>
          <w:rFonts w:ascii="Times New Roman" w:hAnsi="Times New Roman"/>
        </w:rPr>
        <w:t xml:space="preserve">приложению № </w:t>
      </w:r>
      <w:hyperlink w:anchor="Par840" w:history="1">
        <w:r w:rsidR="008B2995">
          <w:rPr>
            <w:rFonts w:ascii="Times New Roman" w:hAnsi="Times New Roman"/>
          </w:rPr>
          <w:t>6</w:t>
        </w:r>
      </w:hyperlink>
      <w:r w:rsidRPr="00527426">
        <w:rPr>
          <w:rFonts w:ascii="Times New Roman" w:hAnsi="Times New Roman"/>
        </w:rPr>
        <w:t xml:space="preserve"> и</w:t>
      </w:r>
      <w:r>
        <w:t xml:space="preserve"> </w:t>
      </w:r>
      <w:r w:rsidR="008B2995">
        <w:rPr>
          <w:rFonts w:ascii="Times New Roman" w:hAnsi="Times New Roman"/>
        </w:rPr>
        <w:t>№ 8</w:t>
      </w:r>
      <w:r>
        <w:rPr>
          <w:rFonts w:ascii="Times New Roman" w:hAnsi="Times New Roman"/>
        </w:rPr>
        <w:t xml:space="preserve"> к настоящей муниципальной программе</w:t>
      </w:r>
      <w:r w:rsidRPr="00527426">
        <w:rPr>
          <w:rFonts w:ascii="Times New Roman" w:hAnsi="Times New Roman"/>
        </w:rPr>
        <w:t>.</w:t>
      </w:r>
    </w:p>
    <w:p w:rsidR="00493FBD" w:rsidRDefault="00493FBD" w:rsidP="00795EA1">
      <w:pPr>
        <w:widowControl w:val="0"/>
        <w:autoSpaceDE w:val="0"/>
        <w:autoSpaceDN w:val="0"/>
        <w:adjustRightInd w:val="0"/>
        <w:ind w:firstLine="539"/>
        <w:jc w:val="both"/>
        <w:rPr>
          <w:rFonts w:ascii="Times New Roman" w:hAnsi="Times New Roman"/>
        </w:rPr>
      </w:pPr>
      <w:r>
        <w:rPr>
          <w:rFonts w:ascii="Times New Roman" w:hAnsi="Times New Roman"/>
        </w:rPr>
        <w:t xml:space="preserve">Отчет о выполнении «Дорожной карты» по выполнению основного мероприятия муниципальной программы </w:t>
      </w:r>
      <w:r w:rsidRPr="007E74A7">
        <w:rPr>
          <w:rFonts w:ascii="Times New Roman" w:hAnsi="Times New Roman"/>
        </w:rPr>
        <w:t xml:space="preserve">представляется по форме согласно </w:t>
      </w:r>
      <w:r>
        <w:rPr>
          <w:rFonts w:ascii="Times New Roman" w:hAnsi="Times New Roman"/>
        </w:rPr>
        <w:t xml:space="preserve">приложению № </w:t>
      </w:r>
      <w:hyperlink w:anchor="Par840" w:history="1">
        <w:r w:rsidR="008B2995">
          <w:rPr>
            <w:rFonts w:ascii="Times New Roman" w:hAnsi="Times New Roman"/>
          </w:rPr>
          <w:t>11</w:t>
        </w:r>
      </w:hyperlink>
      <w:r>
        <w:rPr>
          <w:rFonts w:ascii="Times New Roman" w:hAnsi="Times New Roman"/>
        </w:rPr>
        <w:t xml:space="preserve"> к настоящей муниципальной программе</w:t>
      </w:r>
      <w:r w:rsidRPr="00527426">
        <w:rPr>
          <w:rFonts w:ascii="Times New Roman" w:hAnsi="Times New Roman"/>
        </w:rPr>
        <w:t>.</w:t>
      </w:r>
    </w:p>
    <w:p w:rsidR="00493FBD" w:rsidRDefault="00493FBD" w:rsidP="00493FBD">
      <w:pPr>
        <w:widowControl w:val="0"/>
        <w:autoSpaceDE w:val="0"/>
        <w:autoSpaceDN w:val="0"/>
        <w:adjustRightInd w:val="0"/>
        <w:jc w:val="both"/>
        <w:rPr>
          <w:rFonts w:ascii="Times New Roman" w:hAnsi="Times New Roman"/>
        </w:rPr>
      </w:pPr>
    </w:p>
    <w:p w:rsidR="00493FBD" w:rsidRDefault="00493FBD" w:rsidP="00493FBD">
      <w:pPr>
        <w:widowControl w:val="0"/>
        <w:autoSpaceDE w:val="0"/>
        <w:autoSpaceDN w:val="0"/>
        <w:adjustRightInd w:val="0"/>
        <w:jc w:val="both"/>
        <w:rPr>
          <w:rFonts w:ascii="Times New Roman" w:hAnsi="Times New Roman"/>
        </w:rPr>
        <w:sectPr w:rsidR="00493FBD" w:rsidSect="00795EA1">
          <w:pgSz w:w="11900" w:h="16840"/>
          <w:pgMar w:top="1134" w:right="567" w:bottom="567" w:left="1985" w:header="709" w:footer="709" w:gutter="0"/>
          <w:pgNumType w:start="1"/>
          <w:cols w:space="708"/>
          <w:titlePg/>
          <w:docGrid w:linePitch="360"/>
        </w:sectPr>
      </w:pPr>
    </w:p>
    <w:p w:rsidR="00E56492" w:rsidRPr="00FA0E7C" w:rsidRDefault="008B2995" w:rsidP="00795EA1">
      <w:pPr>
        <w:autoSpaceDE w:val="0"/>
        <w:autoSpaceDN w:val="0"/>
        <w:adjustRightInd w:val="0"/>
        <w:jc w:val="right"/>
        <w:rPr>
          <w:rFonts w:ascii="Times New Roman" w:hAnsi="Times New Roman"/>
        </w:rPr>
      </w:pPr>
      <w:r>
        <w:rPr>
          <w:rFonts w:ascii="Times New Roman" w:hAnsi="Times New Roman"/>
        </w:rPr>
        <w:t>Приложение №1</w:t>
      </w:r>
      <w:r w:rsidR="00E56492" w:rsidRPr="00FA0E7C">
        <w:rPr>
          <w:rFonts w:ascii="Times New Roman" w:hAnsi="Times New Roman"/>
        </w:rPr>
        <w:t xml:space="preserve"> </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к муниципальной программе</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 «</w:t>
      </w:r>
      <w:r w:rsidR="009D72C6">
        <w:rPr>
          <w:rFonts w:ascii="Times New Roman" w:hAnsi="Times New Roman"/>
        </w:rPr>
        <w:t>Образование городского округа</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 Кашира»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E0718C">
      <w:pPr>
        <w:autoSpaceDE w:val="0"/>
        <w:autoSpaceDN w:val="0"/>
        <w:adjustRightInd w:val="0"/>
        <w:jc w:val="right"/>
        <w:rPr>
          <w:rFonts w:ascii="Times New Roman" w:hAnsi="Times New Roman"/>
        </w:rPr>
      </w:pPr>
    </w:p>
    <w:p w:rsidR="00E56492" w:rsidRPr="00FA0E7C" w:rsidRDefault="00E56492" w:rsidP="00E0718C">
      <w:pPr>
        <w:autoSpaceDE w:val="0"/>
        <w:autoSpaceDN w:val="0"/>
        <w:adjustRightInd w:val="0"/>
        <w:jc w:val="center"/>
        <w:rPr>
          <w:rFonts w:ascii="Times New Roman" w:hAnsi="Times New Roman"/>
          <w:b/>
        </w:rPr>
      </w:pPr>
      <w:r w:rsidRPr="00FA0E7C">
        <w:rPr>
          <w:rFonts w:ascii="Times New Roman" w:hAnsi="Times New Roman"/>
          <w:b/>
        </w:rPr>
        <w:t xml:space="preserve">ПОДПРОГРАММА </w:t>
      </w:r>
      <w:r w:rsidRPr="00FA0E7C">
        <w:rPr>
          <w:rFonts w:ascii="Times New Roman" w:hAnsi="Times New Roman"/>
          <w:b/>
          <w:lang w:val="en-US"/>
        </w:rPr>
        <w:t>I</w:t>
      </w:r>
    </w:p>
    <w:p w:rsidR="00E56492" w:rsidRPr="00FA0E7C" w:rsidRDefault="00E56492" w:rsidP="00E0718C">
      <w:pPr>
        <w:autoSpaceDE w:val="0"/>
        <w:autoSpaceDN w:val="0"/>
        <w:adjustRightInd w:val="0"/>
        <w:jc w:val="center"/>
        <w:rPr>
          <w:rFonts w:ascii="Times New Roman" w:hAnsi="Times New Roman"/>
        </w:rPr>
      </w:pPr>
      <w:r w:rsidRPr="00FA0E7C">
        <w:rPr>
          <w:rFonts w:ascii="Times New Roman" w:hAnsi="Times New Roman"/>
        </w:rPr>
        <w:t>«ДОШКОЛЬНОЕ ОБРАЗОВАНИЕ»</w:t>
      </w:r>
    </w:p>
    <w:p w:rsidR="00E56492" w:rsidRPr="00FA0E7C" w:rsidRDefault="00E56492" w:rsidP="00E0718C">
      <w:pPr>
        <w:autoSpaceDE w:val="0"/>
        <w:autoSpaceDN w:val="0"/>
        <w:adjustRightInd w:val="0"/>
        <w:jc w:val="center"/>
        <w:rPr>
          <w:rFonts w:ascii="Times New Roman" w:hAnsi="Times New Roman"/>
        </w:rPr>
      </w:pPr>
    </w:p>
    <w:p w:rsidR="00E56492" w:rsidRPr="00FA0E7C" w:rsidRDefault="00E56492" w:rsidP="00E0718C">
      <w:pPr>
        <w:autoSpaceDE w:val="0"/>
        <w:autoSpaceDN w:val="0"/>
        <w:adjustRightInd w:val="0"/>
        <w:jc w:val="center"/>
        <w:rPr>
          <w:rFonts w:ascii="Times New Roman" w:hAnsi="Times New Roman"/>
        </w:rPr>
      </w:pPr>
      <w:r w:rsidRPr="00FA0E7C">
        <w:rPr>
          <w:rFonts w:ascii="Times New Roman" w:hAnsi="Times New Roman"/>
        </w:rPr>
        <w:t xml:space="preserve">ПАСПОРТ ПОДПРОГРАММЫ </w:t>
      </w:r>
      <w:r w:rsidRPr="00FA0E7C">
        <w:rPr>
          <w:rFonts w:ascii="Times New Roman" w:hAnsi="Times New Roman"/>
          <w:lang w:val="en-US"/>
        </w:rPr>
        <w:t>I</w:t>
      </w:r>
    </w:p>
    <w:p w:rsidR="00E56492" w:rsidRPr="00FA0E7C" w:rsidRDefault="00E56492" w:rsidP="00E0718C">
      <w:pPr>
        <w:autoSpaceDE w:val="0"/>
        <w:autoSpaceDN w:val="0"/>
        <w:adjustRightInd w:val="0"/>
        <w:jc w:val="center"/>
        <w:rPr>
          <w:rFonts w:ascii="Times New Roman" w:hAnsi="Times New Roman"/>
        </w:rPr>
      </w:pPr>
      <w:r w:rsidRPr="00FA0E7C">
        <w:rPr>
          <w:rFonts w:ascii="Times New Roman" w:hAnsi="Times New Roman"/>
        </w:rPr>
        <w:t>«Дошкольное образование» муниципальной программы «</w:t>
      </w:r>
      <w:r w:rsidR="009D72C6">
        <w:rPr>
          <w:rFonts w:ascii="Times New Roman" w:hAnsi="Times New Roman"/>
        </w:rPr>
        <w:t>Образование городского округа</w:t>
      </w:r>
      <w:r w:rsidR="00AA6819">
        <w:rPr>
          <w:rFonts w:ascii="Times New Roman" w:hAnsi="Times New Roman"/>
        </w:rPr>
        <w:t xml:space="preserve"> Кашира</w:t>
      </w:r>
      <w:r w:rsidR="00324D39">
        <w:rPr>
          <w:rFonts w:ascii="Times New Roman" w:hAnsi="Times New Roman"/>
        </w:rPr>
        <w:t>» на 2017 - 2021</w:t>
      </w:r>
      <w:r w:rsidRPr="00FA0E7C">
        <w:rPr>
          <w:rFonts w:ascii="Times New Roman" w:hAnsi="Times New Roman"/>
        </w:rPr>
        <w:t xml:space="preserve"> годы</w:t>
      </w: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1575"/>
        <w:gridCol w:w="1425"/>
        <w:gridCol w:w="1403"/>
        <w:gridCol w:w="1976"/>
        <w:gridCol w:w="161"/>
        <w:gridCol w:w="1257"/>
        <w:gridCol w:w="992"/>
        <w:gridCol w:w="283"/>
        <w:gridCol w:w="1418"/>
        <w:gridCol w:w="850"/>
        <w:gridCol w:w="567"/>
        <w:gridCol w:w="1350"/>
        <w:gridCol w:w="68"/>
        <w:gridCol w:w="1889"/>
      </w:tblGrid>
      <w:tr w:rsidR="00324D39" w:rsidRPr="00FA0E7C">
        <w:trPr>
          <w:trHeight w:val="320"/>
          <w:tblCellSpacing w:w="5" w:type="nil"/>
        </w:trPr>
        <w:tc>
          <w:tcPr>
            <w:tcW w:w="3000" w:type="dxa"/>
            <w:gridSpan w:val="2"/>
            <w:tcBorders>
              <w:top w:val="single" w:sz="4" w:space="0" w:color="auto"/>
              <w:left w:val="single" w:sz="4" w:space="0" w:color="auto"/>
              <w:bottom w:val="single" w:sz="4" w:space="0" w:color="auto"/>
              <w:right w:val="single" w:sz="4" w:space="0" w:color="auto"/>
            </w:tcBorders>
          </w:tcPr>
          <w:p w:rsidR="00324D39" w:rsidRPr="00FA0E7C" w:rsidRDefault="00324D39"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Муниципальный заказчик подпрограммы </w:t>
            </w:r>
          </w:p>
        </w:tc>
        <w:tc>
          <w:tcPr>
            <w:tcW w:w="12214" w:type="dxa"/>
            <w:gridSpan w:val="12"/>
            <w:tcBorders>
              <w:top w:val="single" w:sz="4" w:space="0" w:color="auto"/>
              <w:left w:val="single" w:sz="4" w:space="0" w:color="auto"/>
              <w:bottom w:val="single" w:sz="4" w:space="0" w:color="auto"/>
              <w:right w:val="single" w:sz="4" w:space="0" w:color="auto"/>
            </w:tcBorders>
          </w:tcPr>
          <w:p w:rsidR="00324D39" w:rsidRPr="00FA0E7C" w:rsidRDefault="00324D39" w:rsidP="00E0718C">
            <w:pPr>
              <w:tabs>
                <w:tab w:val="center" w:pos="4677"/>
                <w:tab w:val="right" w:pos="9355"/>
              </w:tabs>
              <w:autoSpaceDE w:val="0"/>
              <w:autoSpaceDN w:val="0"/>
              <w:adjustRightInd w:val="0"/>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r>
      <w:tr w:rsidR="00324D39" w:rsidRPr="00FA0E7C">
        <w:trPr>
          <w:trHeight w:val="320"/>
          <w:tblCellSpacing w:w="5" w:type="nil"/>
        </w:trPr>
        <w:tc>
          <w:tcPr>
            <w:tcW w:w="3000" w:type="dxa"/>
            <w:gridSpan w:val="2"/>
            <w:tcBorders>
              <w:top w:val="single" w:sz="4" w:space="0" w:color="auto"/>
              <w:left w:val="single" w:sz="4" w:space="0" w:color="auto"/>
              <w:bottom w:val="single" w:sz="4" w:space="0" w:color="auto"/>
              <w:right w:val="single" w:sz="4" w:space="0" w:color="auto"/>
            </w:tcBorders>
          </w:tcPr>
          <w:p w:rsidR="00324D39" w:rsidRPr="00FA0E7C" w:rsidRDefault="00324D39"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Задача №1</w:t>
            </w:r>
          </w:p>
        </w:tc>
        <w:tc>
          <w:tcPr>
            <w:tcW w:w="12214" w:type="dxa"/>
            <w:gridSpan w:val="12"/>
            <w:tcBorders>
              <w:top w:val="single" w:sz="4" w:space="0" w:color="auto"/>
              <w:left w:val="single" w:sz="4" w:space="0" w:color="auto"/>
              <w:bottom w:val="single" w:sz="4" w:space="0" w:color="auto"/>
              <w:right w:val="single" w:sz="4" w:space="0" w:color="auto"/>
            </w:tcBorders>
          </w:tcPr>
          <w:p w:rsidR="00324D39" w:rsidRPr="00FA0E7C" w:rsidRDefault="004A2339" w:rsidP="00E0718C">
            <w:pPr>
              <w:pStyle w:val="11"/>
              <w:ind w:left="0"/>
              <w:jc w:val="center"/>
              <w:rPr>
                <w:rFonts w:ascii="Times New Roman" w:hAnsi="Times New Roman"/>
                <w:sz w:val="20"/>
                <w:szCs w:val="20"/>
              </w:rPr>
            </w:pPr>
            <w:r w:rsidRPr="004A2339">
              <w:rPr>
                <w:rFonts w:ascii="Times New Roman" w:hAnsi="Times New Roman"/>
                <w:sz w:val="20"/>
                <w:szCs w:val="20"/>
              </w:rPr>
              <w:t>Обеспечение 100 %  доли воспитанников дошкольных образовательных организаций, обучающихся по программам, соответствующим требованиям федерального государственного образовательного стандарта дошкольного образования</w:t>
            </w:r>
            <w:r w:rsidR="00324D39" w:rsidRPr="00FA0E7C">
              <w:rPr>
                <w:rFonts w:ascii="Times New Roman" w:hAnsi="Times New Roman"/>
                <w:sz w:val="20"/>
                <w:szCs w:val="20"/>
              </w:rPr>
              <w:t>.</w:t>
            </w:r>
          </w:p>
        </w:tc>
      </w:tr>
      <w:tr w:rsidR="00324D39" w:rsidRPr="00FA0E7C">
        <w:trPr>
          <w:trHeight w:val="320"/>
          <w:tblCellSpacing w:w="5" w:type="nil"/>
        </w:trPr>
        <w:tc>
          <w:tcPr>
            <w:tcW w:w="3000" w:type="dxa"/>
            <w:gridSpan w:val="2"/>
            <w:vMerge w:val="restart"/>
            <w:tcBorders>
              <w:top w:val="single" w:sz="4" w:space="0" w:color="auto"/>
              <w:left w:val="single" w:sz="4" w:space="0" w:color="auto"/>
              <w:right w:val="single" w:sz="4" w:space="0" w:color="auto"/>
            </w:tcBorders>
          </w:tcPr>
          <w:p w:rsidR="00324D39" w:rsidRPr="00FA0E7C" w:rsidRDefault="00324D39" w:rsidP="00E0718C">
            <w:pPr>
              <w:pStyle w:val="ConsPlusCell"/>
              <w:rPr>
                <w:rFonts w:ascii="Times New Roman" w:hAnsi="Times New Roman" w:cs="Times New Roman"/>
                <w:sz w:val="20"/>
                <w:szCs w:val="20"/>
              </w:rPr>
            </w:pPr>
          </w:p>
        </w:tc>
        <w:tc>
          <w:tcPr>
            <w:tcW w:w="1403" w:type="dxa"/>
            <w:tcBorders>
              <w:top w:val="single" w:sz="4" w:space="0" w:color="auto"/>
              <w:left w:val="single" w:sz="4" w:space="0" w:color="auto"/>
              <w:bottom w:val="single" w:sz="4" w:space="0" w:color="auto"/>
              <w:right w:val="single" w:sz="4" w:space="0" w:color="auto"/>
            </w:tcBorders>
          </w:tcPr>
          <w:p w:rsidR="00324D39" w:rsidRPr="00FA0E7C" w:rsidRDefault="00324D39" w:rsidP="00E0718C">
            <w:pPr>
              <w:pStyle w:val="11"/>
              <w:ind w:left="0"/>
              <w:jc w:val="center"/>
              <w:rPr>
                <w:rFonts w:ascii="Times New Roman" w:hAnsi="Times New Roman"/>
                <w:sz w:val="20"/>
                <w:szCs w:val="20"/>
              </w:rPr>
            </w:pPr>
            <w:r w:rsidRPr="00FA0E7C">
              <w:rPr>
                <w:rFonts w:ascii="Times New Roman" w:hAnsi="Times New Roman"/>
                <w:sz w:val="18"/>
                <w:szCs w:val="18"/>
              </w:rPr>
              <w:t>Отчётный (базовый) период</w:t>
            </w:r>
          </w:p>
        </w:tc>
        <w:tc>
          <w:tcPr>
            <w:tcW w:w="2137" w:type="dxa"/>
            <w:gridSpan w:val="2"/>
            <w:tcBorders>
              <w:top w:val="single" w:sz="4" w:space="0" w:color="auto"/>
              <w:left w:val="single" w:sz="4" w:space="0" w:color="auto"/>
              <w:bottom w:val="single" w:sz="4" w:space="0" w:color="auto"/>
              <w:right w:val="single" w:sz="4" w:space="0" w:color="auto"/>
            </w:tcBorders>
          </w:tcPr>
          <w:p w:rsidR="00324D39" w:rsidRPr="00FA0E7C" w:rsidRDefault="00324D39" w:rsidP="00E0718C">
            <w:pPr>
              <w:jc w:val="center"/>
              <w:rPr>
                <w:rFonts w:ascii="Times New Roman" w:hAnsi="Times New Roman"/>
                <w:sz w:val="20"/>
                <w:szCs w:val="20"/>
              </w:rPr>
            </w:pPr>
            <w:r w:rsidRPr="00FA0E7C">
              <w:rPr>
                <w:rFonts w:ascii="Times New Roman" w:hAnsi="Times New Roman"/>
                <w:sz w:val="20"/>
                <w:szCs w:val="20"/>
              </w:rPr>
              <w:t>1-й год реализации программы</w:t>
            </w:r>
          </w:p>
        </w:tc>
        <w:tc>
          <w:tcPr>
            <w:tcW w:w="2249" w:type="dxa"/>
            <w:gridSpan w:val="2"/>
            <w:tcBorders>
              <w:top w:val="single" w:sz="4" w:space="0" w:color="auto"/>
              <w:left w:val="single" w:sz="4" w:space="0" w:color="auto"/>
              <w:bottom w:val="single" w:sz="4" w:space="0" w:color="auto"/>
              <w:right w:val="single" w:sz="4" w:space="0" w:color="auto"/>
            </w:tcBorders>
          </w:tcPr>
          <w:p w:rsidR="00324D39" w:rsidRPr="00FA0E7C" w:rsidRDefault="00324D39" w:rsidP="00E0718C">
            <w:pPr>
              <w:jc w:val="center"/>
              <w:rPr>
                <w:rFonts w:ascii="Times New Roman" w:hAnsi="Times New Roman"/>
                <w:sz w:val="20"/>
                <w:szCs w:val="20"/>
              </w:rPr>
            </w:pPr>
            <w:r w:rsidRPr="00FA0E7C">
              <w:rPr>
                <w:rFonts w:ascii="Times New Roman" w:hAnsi="Times New Roman"/>
                <w:sz w:val="20"/>
                <w:szCs w:val="20"/>
              </w:rPr>
              <w:t>2-й год реализации программы</w:t>
            </w:r>
          </w:p>
        </w:tc>
        <w:tc>
          <w:tcPr>
            <w:tcW w:w="2551" w:type="dxa"/>
            <w:gridSpan w:val="3"/>
            <w:tcBorders>
              <w:top w:val="single" w:sz="4" w:space="0" w:color="auto"/>
              <w:left w:val="single" w:sz="4" w:space="0" w:color="auto"/>
              <w:bottom w:val="single" w:sz="4" w:space="0" w:color="auto"/>
              <w:right w:val="single" w:sz="4" w:space="0" w:color="auto"/>
            </w:tcBorders>
          </w:tcPr>
          <w:p w:rsidR="00324D39" w:rsidRPr="00FA0E7C" w:rsidRDefault="00324D39" w:rsidP="00E0718C">
            <w:pPr>
              <w:jc w:val="center"/>
              <w:rPr>
                <w:rFonts w:ascii="Times New Roman" w:hAnsi="Times New Roman"/>
                <w:sz w:val="20"/>
                <w:szCs w:val="20"/>
              </w:rPr>
            </w:pPr>
            <w:r w:rsidRPr="00FA0E7C">
              <w:rPr>
                <w:rFonts w:ascii="Times New Roman" w:hAnsi="Times New Roman"/>
                <w:sz w:val="20"/>
                <w:szCs w:val="20"/>
              </w:rPr>
              <w:t>3-й год реализации программы</w:t>
            </w:r>
          </w:p>
        </w:tc>
        <w:tc>
          <w:tcPr>
            <w:tcW w:w="1917" w:type="dxa"/>
            <w:gridSpan w:val="2"/>
            <w:tcBorders>
              <w:top w:val="single" w:sz="4" w:space="0" w:color="auto"/>
              <w:left w:val="single" w:sz="4" w:space="0" w:color="auto"/>
              <w:bottom w:val="single" w:sz="4" w:space="0" w:color="auto"/>
              <w:right w:val="single" w:sz="4" w:space="0" w:color="auto"/>
            </w:tcBorders>
          </w:tcPr>
          <w:p w:rsidR="00324D39" w:rsidRPr="00FA0E7C" w:rsidRDefault="00324D39" w:rsidP="00E0718C">
            <w:pPr>
              <w:jc w:val="center"/>
              <w:rPr>
                <w:rFonts w:ascii="Times New Roman" w:hAnsi="Times New Roman"/>
                <w:sz w:val="20"/>
                <w:szCs w:val="20"/>
              </w:rPr>
            </w:pPr>
            <w:r w:rsidRPr="00FA0E7C">
              <w:rPr>
                <w:rFonts w:ascii="Times New Roman" w:hAnsi="Times New Roman"/>
                <w:sz w:val="20"/>
                <w:szCs w:val="20"/>
              </w:rPr>
              <w:t>4-й год реализации программы</w:t>
            </w:r>
          </w:p>
        </w:tc>
        <w:tc>
          <w:tcPr>
            <w:tcW w:w="1957" w:type="dxa"/>
            <w:gridSpan w:val="2"/>
            <w:tcBorders>
              <w:top w:val="single" w:sz="4" w:space="0" w:color="auto"/>
              <w:left w:val="single" w:sz="4" w:space="0" w:color="auto"/>
              <w:bottom w:val="single" w:sz="4" w:space="0" w:color="auto"/>
              <w:right w:val="single" w:sz="4" w:space="0" w:color="auto"/>
            </w:tcBorders>
          </w:tcPr>
          <w:p w:rsidR="00324D39" w:rsidRPr="00FA0E7C" w:rsidRDefault="00324D39" w:rsidP="00E0718C">
            <w:pPr>
              <w:jc w:val="center"/>
              <w:rPr>
                <w:rFonts w:ascii="Times New Roman" w:hAnsi="Times New Roman"/>
                <w:sz w:val="20"/>
                <w:szCs w:val="20"/>
              </w:rPr>
            </w:pPr>
            <w:r>
              <w:rPr>
                <w:rFonts w:ascii="Times New Roman" w:hAnsi="Times New Roman"/>
                <w:sz w:val="20"/>
                <w:szCs w:val="20"/>
              </w:rPr>
              <w:t>5</w:t>
            </w:r>
            <w:r w:rsidRPr="00FA0E7C">
              <w:rPr>
                <w:rFonts w:ascii="Times New Roman" w:hAnsi="Times New Roman"/>
                <w:sz w:val="20"/>
                <w:szCs w:val="20"/>
              </w:rPr>
              <w:t>-й год реализации программы</w:t>
            </w:r>
          </w:p>
        </w:tc>
      </w:tr>
      <w:tr w:rsidR="008C66BE" w:rsidRPr="00FA0E7C">
        <w:trPr>
          <w:trHeight w:val="320"/>
          <w:tblCellSpacing w:w="5" w:type="nil"/>
        </w:trPr>
        <w:tc>
          <w:tcPr>
            <w:tcW w:w="3000" w:type="dxa"/>
            <w:gridSpan w:val="2"/>
            <w:vMerge/>
            <w:tcBorders>
              <w:left w:val="single" w:sz="4" w:space="0" w:color="auto"/>
              <w:bottom w:val="single" w:sz="4" w:space="0" w:color="auto"/>
              <w:right w:val="single" w:sz="4" w:space="0" w:color="auto"/>
            </w:tcBorders>
          </w:tcPr>
          <w:p w:rsidR="008C66BE" w:rsidRPr="00FA0E7C" w:rsidRDefault="008C66BE" w:rsidP="00E0718C">
            <w:pPr>
              <w:pStyle w:val="ConsPlusCell"/>
              <w:rPr>
                <w:rFonts w:ascii="Times New Roman" w:hAnsi="Times New Roman" w:cs="Times New Roman"/>
                <w:sz w:val="20"/>
                <w:szCs w:val="20"/>
              </w:rPr>
            </w:pPr>
          </w:p>
        </w:tc>
        <w:tc>
          <w:tcPr>
            <w:tcW w:w="1403" w:type="dxa"/>
            <w:tcBorders>
              <w:top w:val="single" w:sz="4" w:space="0" w:color="auto"/>
              <w:left w:val="single" w:sz="4" w:space="0" w:color="auto"/>
              <w:bottom w:val="single" w:sz="4" w:space="0" w:color="auto"/>
              <w:right w:val="single" w:sz="4" w:space="0" w:color="auto"/>
            </w:tcBorders>
            <w:vAlign w:val="center"/>
          </w:tcPr>
          <w:p w:rsidR="008C66BE" w:rsidRPr="00BD676B" w:rsidRDefault="008C66BE" w:rsidP="00BD676B">
            <w:pPr>
              <w:jc w:val="center"/>
              <w:rPr>
                <w:rFonts w:ascii="Times New Roman" w:hAnsi="Times New Roman"/>
                <w:color w:val="000000"/>
                <w:sz w:val="20"/>
                <w:szCs w:val="20"/>
              </w:rPr>
            </w:pPr>
            <w:r>
              <w:rPr>
                <w:rFonts w:ascii="Times New Roman" w:hAnsi="Times New Roman"/>
                <w:bCs/>
                <w:color w:val="002060"/>
                <w:sz w:val="20"/>
                <w:szCs w:val="20"/>
              </w:rPr>
              <w:t>465191</w:t>
            </w:r>
            <w:r w:rsidRPr="00A16E17">
              <w:rPr>
                <w:rFonts w:ascii="Times New Roman" w:hAnsi="Times New Roman"/>
                <w:bCs/>
                <w:color w:val="002060"/>
                <w:sz w:val="20"/>
                <w:szCs w:val="20"/>
              </w:rPr>
              <w:t>,</w:t>
            </w:r>
            <w:r>
              <w:rPr>
                <w:rFonts w:ascii="Times New Roman" w:hAnsi="Times New Roman"/>
                <w:bCs/>
                <w:color w:val="002060"/>
                <w:sz w:val="20"/>
                <w:szCs w:val="20"/>
              </w:rPr>
              <w:t>7</w:t>
            </w:r>
          </w:p>
        </w:tc>
        <w:tc>
          <w:tcPr>
            <w:tcW w:w="2137" w:type="dxa"/>
            <w:gridSpan w:val="2"/>
            <w:tcBorders>
              <w:top w:val="single" w:sz="4" w:space="0" w:color="auto"/>
              <w:left w:val="single" w:sz="4" w:space="0" w:color="auto"/>
              <w:bottom w:val="single" w:sz="4" w:space="0" w:color="auto"/>
              <w:right w:val="single" w:sz="4" w:space="0" w:color="auto"/>
            </w:tcBorders>
            <w:vAlign w:val="center"/>
          </w:tcPr>
          <w:p w:rsidR="008C66BE" w:rsidRPr="003B02F3" w:rsidRDefault="008E3103" w:rsidP="003B02F3">
            <w:pPr>
              <w:jc w:val="center"/>
              <w:rPr>
                <w:rFonts w:ascii="Times New Roman" w:hAnsi="Times New Roman"/>
                <w:bCs/>
                <w:color w:val="002060"/>
                <w:sz w:val="20"/>
                <w:szCs w:val="20"/>
              </w:rPr>
            </w:pPr>
            <w:r>
              <w:rPr>
                <w:rFonts w:ascii="Times New Roman" w:hAnsi="Times New Roman"/>
                <w:bCs/>
                <w:color w:val="002060"/>
                <w:sz w:val="20"/>
                <w:szCs w:val="20"/>
              </w:rPr>
              <w:t>481081</w:t>
            </w:r>
            <w:r w:rsidR="003B02F3" w:rsidRPr="003B02F3">
              <w:rPr>
                <w:rFonts w:ascii="Times New Roman" w:hAnsi="Times New Roman"/>
                <w:bCs/>
                <w:color w:val="002060"/>
                <w:sz w:val="20"/>
                <w:szCs w:val="20"/>
              </w:rPr>
              <w:t>,</w:t>
            </w:r>
            <w:r>
              <w:rPr>
                <w:rFonts w:ascii="Times New Roman" w:hAnsi="Times New Roman"/>
                <w:bCs/>
                <w:color w:val="002060"/>
                <w:sz w:val="20"/>
                <w:szCs w:val="20"/>
              </w:rPr>
              <w:t>6</w:t>
            </w:r>
          </w:p>
        </w:tc>
        <w:tc>
          <w:tcPr>
            <w:tcW w:w="2249" w:type="dxa"/>
            <w:gridSpan w:val="2"/>
            <w:tcBorders>
              <w:top w:val="single" w:sz="4" w:space="0" w:color="auto"/>
              <w:left w:val="single" w:sz="4" w:space="0" w:color="auto"/>
              <w:bottom w:val="single" w:sz="4" w:space="0" w:color="auto"/>
              <w:right w:val="single" w:sz="4" w:space="0" w:color="auto"/>
            </w:tcBorders>
            <w:vAlign w:val="center"/>
          </w:tcPr>
          <w:p w:rsidR="008C66BE" w:rsidRPr="008C66BE" w:rsidRDefault="008C66BE">
            <w:pPr>
              <w:jc w:val="center"/>
              <w:rPr>
                <w:rFonts w:ascii="Times New Roman" w:hAnsi="Times New Roman"/>
                <w:bCs/>
                <w:color w:val="000000"/>
                <w:sz w:val="20"/>
                <w:szCs w:val="20"/>
              </w:rPr>
            </w:pPr>
            <w:r w:rsidRPr="008C66BE">
              <w:rPr>
                <w:rFonts w:ascii="Times New Roman" w:hAnsi="Times New Roman"/>
                <w:bCs/>
                <w:color w:val="000000"/>
                <w:sz w:val="20"/>
                <w:szCs w:val="20"/>
              </w:rPr>
              <w:t>484485,4</w:t>
            </w: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8C66BE" w:rsidRPr="008C66BE" w:rsidRDefault="008C66BE">
            <w:pPr>
              <w:jc w:val="center"/>
              <w:rPr>
                <w:rFonts w:ascii="Times New Roman" w:hAnsi="Times New Roman"/>
                <w:bCs/>
                <w:color w:val="000000"/>
                <w:sz w:val="20"/>
                <w:szCs w:val="20"/>
              </w:rPr>
            </w:pPr>
            <w:r w:rsidRPr="008C66BE">
              <w:rPr>
                <w:rFonts w:ascii="Times New Roman" w:hAnsi="Times New Roman"/>
                <w:bCs/>
                <w:color w:val="000000"/>
                <w:sz w:val="20"/>
                <w:szCs w:val="20"/>
              </w:rPr>
              <w:t>484485,4</w:t>
            </w:r>
          </w:p>
        </w:tc>
        <w:tc>
          <w:tcPr>
            <w:tcW w:w="1917" w:type="dxa"/>
            <w:gridSpan w:val="2"/>
            <w:tcBorders>
              <w:top w:val="single" w:sz="4" w:space="0" w:color="auto"/>
              <w:left w:val="single" w:sz="4" w:space="0" w:color="auto"/>
              <w:bottom w:val="single" w:sz="4" w:space="0" w:color="auto"/>
              <w:right w:val="single" w:sz="4" w:space="0" w:color="auto"/>
            </w:tcBorders>
            <w:vAlign w:val="center"/>
          </w:tcPr>
          <w:p w:rsidR="008C66BE" w:rsidRPr="008C66BE" w:rsidRDefault="008C66BE">
            <w:pPr>
              <w:jc w:val="center"/>
              <w:rPr>
                <w:rFonts w:ascii="Times New Roman" w:hAnsi="Times New Roman"/>
                <w:bCs/>
                <w:color w:val="000000"/>
                <w:sz w:val="20"/>
                <w:szCs w:val="20"/>
              </w:rPr>
            </w:pPr>
            <w:r w:rsidRPr="008C66BE">
              <w:rPr>
                <w:rFonts w:ascii="Times New Roman" w:hAnsi="Times New Roman"/>
                <w:bCs/>
                <w:color w:val="000000"/>
                <w:sz w:val="20"/>
                <w:szCs w:val="20"/>
              </w:rPr>
              <w:t>484485,4</w:t>
            </w:r>
          </w:p>
        </w:tc>
        <w:tc>
          <w:tcPr>
            <w:tcW w:w="1957" w:type="dxa"/>
            <w:gridSpan w:val="2"/>
            <w:tcBorders>
              <w:top w:val="single" w:sz="4" w:space="0" w:color="auto"/>
              <w:left w:val="single" w:sz="4" w:space="0" w:color="auto"/>
              <w:bottom w:val="single" w:sz="4" w:space="0" w:color="auto"/>
              <w:right w:val="single" w:sz="4" w:space="0" w:color="auto"/>
            </w:tcBorders>
            <w:vAlign w:val="center"/>
          </w:tcPr>
          <w:p w:rsidR="008C66BE" w:rsidRPr="008C66BE" w:rsidRDefault="008C66BE">
            <w:pPr>
              <w:jc w:val="center"/>
              <w:rPr>
                <w:rFonts w:ascii="Times New Roman" w:hAnsi="Times New Roman"/>
                <w:bCs/>
                <w:color w:val="000000"/>
                <w:sz w:val="20"/>
                <w:szCs w:val="20"/>
              </w:rPr>
            </w:pPr>
            <w:r w:rsidRPr="008C66BE">
              <w:rPr>
                <w:rFonts w:ascii="Times New Roman" w:hAnsi="Times New Roman"/>
                <w:bCs/>
                <w:color w:val="000000"/>
                <w:sz w:val="20"/>
                <w:szCs w:val="20"/>
              </w:rPr>
              <w:t>484485,4</w:t>
            </w:r>
          </w:p>
        </w:tc>
      </w:tr>
      <w:tr w:rsidR="005C1019" w:rsidRPr="00FA0E7C">
        <w:trPr>
          <w:trHeight w:val="320"/>
          <w:tblCellSpacing w:w="5" w:type="nil"/>
        </w:trPr>
        <w:tc>
          <w:tcPr>
            <w:tcW w:w="3000" w:type="dxa"/>
            <w:gridSpan w:val="2"/>
            <w:tcBorders>
              <w:top w:val="single" w:sz="4" w:space="0" w:color="auto"/>
              <w:left w:val="single" w:sz="4" w:space="0" w:color="auto"/>
              <w:bottom w:val="single" w:sz="4" w:space="0" w:color="auto"/>
              <w:right w:val="single" w:sz="4" w:space="0" w:color="auto"/>
            </w:tcBorders>
          </w:tcPr>
          <w:p w:rsidR="005C1019" w:rsidRPr="00FA0E7C" w:rsidRDefault="005C1019"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Задача №2</w:t>
            </w:r>
          </w:p>
        </w:tc>
        <w:tc>
          <w:tcPr>
            <w:tcW w:w="12214" w:type="dxa"/>
            <w:gridSpan w:val="12"/>
            <w:tcBorders>
              <w:top w:val="single" w:sz="4" w:space="0" w:color="auto"/>
              <w:left w:val="single" w:sz="4" w:space="0" w:color="auto"/>
              <w:bottom w:val="single" w:sz="4" w:space="0" w:color="auto"/>
              <w:right w:val="single" w:sz="4" w:space="0" w:color="auto"/>
            </w:tcBorders>
            <w:vAlign w:val="center"/>
          </w:tcPr>
          <w:p w:rsidR="005C1019" w:rsidRPr="00FA0E7C" w:rsidRDefault="004A2339" w:rsidP="005C1019">
            <w:pPr>
              <w:jc w:val="center"/>
              <w:rPr>
                <w:rFonts w:ascii="Times New Roman" w:hAnsi="Times New Roman"/>
                <w:sz w:val="20"/>
                <w:szCs w:val="20"/>
              </w:rPr>
            </w:pPr>
            <w:r w:rsidRPr="004A2339">
              <w:rPr>
                <w:rFonts w:ascii="Times New Roman" w:hAnsi="Times New Roman"/>
                <w:sz w:val="20"/>
                <w:szCs w:val="20"/>
              </w:rPr>
              <w:t>Доступность дошкольного образования для детей в возрасте от 1,5 до 7 лет</w:t>
            </w:r>
            <w:r w:rsidR="005C1019" w:rsidRPr="00FA0E7C">
              <w:rPr>
                <w:rFonts w:ascii="Times New Roman" w:hAnsi="Times New Roman"/>
                <w:sz w:val="20"/>
                <w:szCs w:val="20"/>
              </w:rPr>
              <w:t>.</w:t>
            </w:r>
          </w:p>
        </w:tc>
      </w:tr>
      <w:tr w:rsidR="005C1019" w:rsidRPr="00FA0E7C">
        <w:trPr>
          <w:trHeight w:val="320"/>
          <w:tblCellSpacing w:w="5" w:type="nil"/>
        </w:trPr>
        <w:tc>
          <w:tcPr>
            <w:tcW w:w="3000" w:type="dxa"/>
            <w:gridSpan w:val="2"/>
            <w:vMerge w:val="restart"/>
            <w:tcBorders>
              <w:top w:val="single" w:sz="4" w:space="0" w:color="auto"/>
              <w:left w:val="single" w:sz="4" w:space="0" w:color="auto"/>
              <w:right w:val="single" w:sz="4" w:space="0" w:color="auto"/>
            </w:tcBorders>
          </w:tcPr>
          <w:p w:rsidR="005C1019" w:rsidRPr="00FA0E7C" w:rsidRDefault="005C1019" w:rsidP="00E0718C">
            <w:pPr>
              <w:pStyle w:val="ConsPlusCell"/>
              <w:rPr>
                <w:rFonts w:ascii="Times New Roman" w:hAnsi="Times New Roman" w:cs="Times New Roman"/>
                <w:sz w:val="20"/>
                <w:szCs w:val="20"/>
              </w:rPr>
            </w:pPr>
          </w:p>
        </w:tc>
        <w:tc>
          <w:tcPr>
            <w:tcW w:w="1403" w:type="dxa"/>
            <w:tcBorders>
              <w:top w:val="single" w:sz="4" w:space="0" w:color="auto"/>
              <w:left w:val="single" w:sz="4" w:space="0" w:color="auto"/>
              <w:bottom w:val="single" w:sz="4" w:space="0" w:color="auto"/>
              <w:right w:val="single" w:sz="4" w:space="0" w:color="auto"/>
            </w:tcBorders>
          </w:tcPr>
          <w:p w:rsidR="005C1019" w:rsidRPr="00FA0E7C" w:rsidRDefault="005C1019" w:rsidP="00E0718C">
            <w:pPr>
              <w:pStyle w:val="11"/>
              <w:ind w:left="0"/>
              <w:jc w:val="center"/>
              <w:rPr>
                <w:rFonts w:ascii="Times New Roman" w:hAnsi="Times New Roman"/>
                <w:sz w:val="20"/>
                <w:szCs w:val="20"/>
              </w:rPr>
            </w:pPr>
            <w:r w:rsidRPr="00FA0E7C">
              <w:rPr>
                <w:rFonts w:ascii="Times New Roman" w:hAnsi="Times New Roman"/>
                <w:sz w:val="18"/>
                <w:szCs w:val="18"/>
              </w:rPr>
              <w:t>Отчётный (базовый) период</w:t>
            </w:r>
          </w:p>
        </w:tc>
        <w:tc>
          <w:tcPr>
            <w:tcW w:w="2137" w:type="dxa"/>
            <w:gridSpan w:val="2"/>
            <w:tcBorders>
              <w:top w:val="single" w:sz="4" w:space="0" w:color="auto"/>
              <w:left w:val="single" w:sz="4" w:space="0" w:color="auto"/>
              <w:bottom w:val="single" w:sz="4" w:space="0" w:color="auto"/>
              <w:right w:val="single" w:sz="4" w:space="0" w:color="auto"/>
            </w:tcBorders>
          </w:tcPr>
          <w:p w:rsidR="005C1019" w:rsidRPr="00FA0E7C" w:rsidRDefault="005C1019" w:rsidP="00E0718C">
            <w:pPr>
              <w:jc w:val="center"/>
              <w:rPr>
                <w:rFonts w:ascii="Times New Roman" w:hAnsi="Times New Roman"/>
                <w:sz w:val="20"/>
                <w:szCs w:val="20"/>
              </w:rPr>
            </w:pPr>
            <w:r w:rsidRPr="00FA0E7C">
              <w:rPr>
                <w:rFonts w:ascii="Times New Roman" w:hAnsi="Times New Roman"/>
                <w:sz w:val="20"/>
                <w:szCs w:val="20"/>
              </w:rPr>
              <w:t>1-й год реализации программы</w:t>
            </w:r>
          </w:p>
        </w:tc>
        <w:tc>
          <w:tcPr>
            <w:tcW w:w="2249" w:type="dxa"/>
            <w:gridSpan w:val="2"/>
            <w:tcBorders>
              <w:top w:val="single" w:sz="4" w:space="0" w:color="auto"/>
              <w:left w:val="single" w:sz="4" w:space="0" w:color="auto"/>
              <w:bottom w:val="single" w:sz="4" w:space="0" w:color="auto"/>
              <w:right w:val="single" w:sz="4" w:space="0" w:color="auto"/>
            </w:tcBorders>
          </w:tcPr>
          <w:p w:rsidR="005C1019" w:rsidRPr="00FA0E7C" w:rsidRDefault="005C1019" w:rsidP="00E0718C">
            <w:pPr>
              <w:jc w:val="center"/>
              <w:rPr>
                <w:rFonts w:ascii="Times New Roman" w:hAnsi="Times New Roman"/>
                <w:sz w:val="20"/>
                <w:szCs w:val="20"/>
              </w:rPr>
            </w:pPr>
            <w:r w:rsidRPr="00FA0E7C">
              <w:rPr>
                <w:rFonts w:ascii="Times New Roman" w:hAnsi="Times New Roman"/>
                <w:sz w:val="20"/>
                <w:szCs w:val="20"/>
              </w:rPr>
              <w:t>2-й год реализации программы</w:t>
            </w: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5C1019" w:rsidRPr="00FA0E7C" w:rsidRDefault="005C1019" w:rsidP="005C1019">
            <w:pPr>
              <w:jc w:val="center"/>
              <w:rPr>
                <w:rFonts w:ascii="Times New Roman" w:hAnsi="Times New Roman"/>
                <w:sz w:val="20"/>
                <w:szCs w:val="20"/>
              </w:rPr>
            </w:pPr>
            <w:r w:rsidRPr="00FA0E7C">
              <w:rPr>
                <w:rFonts w:ascii="Times New Roman" w:hAnsi="Times New Roman"/>
                <w:sz w:val="20"/>
                <w:szCs w:val="20"/>
              </w:rPr>
              <w:t>3-й год реализации программы</w:t>
            </w:r>
          </w:p>
        </w:tc>
        <w:tc>
          <w:tcPr>
            <w:tcW w:w="1917" w:type="dxa"/>
            <w:gridSpan w:val="2"/>
            <w:tcBorders>
              <w:top w:val="single" w:sz="4" w:space="0" w:color="auto"/>
              <w:left w:val="single" w:sz="4" w:space="0" w:color="auto"/>
              <w:bottom w:val="single" w:sz="4" w:space="0" w:color="auto"/>
              <w:right w:val="single" w:sz="4" w:space="0" w:color="auto"/>
            </w:tcBorders>
            <w:vAlign w:val="center"/>
          </w:tcPr>
          <w:p w:rsidR="005C1019" w:rsidRPr="00FA0E7C" w:rsidRDefault="005C1019" w:rsidP="005C1019">
            <w:pPr>
              <w:jc w:val="center"/>
              <w:rPr>
                <w:rFonts w:ascii="Times New Roman" w:hAnsi="Times New Roman"/>
                <w:sz w:val="20"/>
                <w:szCs w:val="20"/>
              </w:rPr>
            </w:pPr>
            <w:r w:rsidRPr="00FA0E7C">
              <w:rPr>
                <w:rFonts w:ascii="Times New Roman" w:hAnsi="Times New Roman"/>
                <w:sz w:val="20"/>
                <w:szCs w:val="20"/>
              </w:rPr>
              <w:t>4-й год реализации программы</w:t>
            </w:r>
          </w:p>
        </w:tc>
        <w:tc>
          <w:tcPr>
            <w:tcW w:w="1957" w:type="dxa"/>
            <w:gridSpan w:val="2"/>
            <w:tcBorders>
              <w:top w:val="single" w:sz="4" w:space="0" w:color="auto"/>
              <w:left w:val="single" w:sz="4" w:space="0" w:color="auto"/>
              <w:bottom w:val="single" w:sz="4" w:space="0" w:color="auto"/>
              <w:right w:val="single" w:sz="4" w:space="0" w:color="auto"/>
            </w:tcBorders>
            <w:vAlign w:val="center"/>
          </w:tcPr>
          <w:p w:rsidR="005C1019" w:rsidRPr="00FA0E7C" w:rsidRDefault="005C1019" w:rsidP="005C1019">
            <w:pPr>
              <w:jc w:val="center"/>
              <w:rPr>
                <w:rFonts w:ascii="Times New Roman" w:hAnsi="Times New Roman"/>
                <w:sz w:val="20"/>
                <w:szCs w:val="20"/>
              </w:rPr>
            </w:pPr>
            <w:r>
              <w:rPr>
                <w:rFonts w:ascii="Times New Roman" w:hAnsi="Times New Roman"/>
                <w:sz w:val="20"/>
                <w:szCs w:val="20"/>
              </w:rPr>
              <w:t>5</w:t>
            </w:r>
            <w:r w:rsidRPr="00FA0E7C">
              <w:rPr>
                <w:rFonts w:ascii="Times New Roman" w:hAnsi="Times New Roman"/>
                <w:sz w:val="20"/>
                <w:szCs w:val="20"/>
              </w:rPr>
              <w:t>-й год реализации программы</w:t>
            </w:r>
          </w:p>
        </w:tc>
      </w:tr>
      <w:tr w:rsidR="00487374" w:rsidRPr="00FA0E7C">
        <w:trPr>
          <w:trHeight w:val="320"/>
          <w:tblCellSpacing w:w="5" w:type="nil"/>
        </w:trPr>
        <w:tc>
          <w:tcPr>
            <w:tcW w:w="3000" w:type="dxa"/>
            <w:gridSpan w:val="2"/>
            <w:vMerge/>
            <w:tcBorders>
              <w:left w:val="single" w:sz="4" w:space="0" w:color="auto"/>
              <w:bottom w:val="single" w:sz="4" w:space="0" w:color="auto"/>
              <w:right w:val="single" w:sz="4" w:space="0" w:color="auto"/>
            </w:tcBorders>
          </w:tcPr>
          <w:p w:rsidR="00487374" w:rsidRPr="00FA0E7C" w:rsidRDefault="00487374" w:rsidP="00E0718C">
            <w:pPr>
              <w:pStyle w:val="ConsPlusCell"/>
              <w:rPr>
                <w:rFonts w:ascii="Times New Roman" w:hAnsi="Times New Roman" w:cs="Times New Roman"/>
                <w:sz w:val="20"/>
                <w:szCs w:val="20"/>
              </w:rPr>
            </w:pPr>
          </w:p>
        </w:tc>
        <w:tc>
          <w:tcPr>
            <w:tcW w:w="1403" w:type="dxa"/>
            <w:tcBorders>
              <w:top w:val="single" w:sz="4" w:space="0" w:color="auto"/>
              <w:left w:val="single" w:sz="4" w:space="0" w:color="auto"/>
              <w:bottom w:val="single" w:sz="4" w:space="0" w:color="auto"/>
              <w:right w:val="single" w:sz="4" w:space="0" w:color="auto"/>
            </w:tcBorders>
            <w:vAlign w:val="center"/>
          </w:tcPr>
          <w:p w:rsidR="00487374" w:rsidRPr="00FA0E7C" w:rsidRDefault="00487374" w:rsidP="00E0718C">
            <w:pPr>
              <w:jc w:val="center"/>
              <w:rPr>
                <w:rFonts w:ascii="Times New Roman" w:hAnsi="Times New Roman"/>
                <w:sz w:val="20"/>
                <w:szCs w:val="20"/>
              </w:rPr>
            </w:pPr>
            <w:r w:rsidRPr="008174CA">
              <w:rPr>
                <w:rFonts w:ascii="Times New Roman" w:hAnsi="Times New Roman"/>
                <w:color w:val="002060"/>
                <w:sz w:val="20"/>
                <w:szCs w:val="20"/>
              </w:rPr>
              <w:t>6337,9</w:t>
            </w:r>
          </w:p>
        </w:tc>
        <w:tc>
          <w:tcPr>
            <w:tcW w:w="2137" w:type="dxa"/>
            <w:gridSpan w:val="2"/>
            <w:tcBorders>
              <w:top w:val="single" w:sz="4" w:space="0" w:color="auto"/>
              <w:left w:val="single" w:sz="4" w:space="0" w:color="auto"/>
              <w:bottom w:val="single" w:sz="4" w:space="0" w:color="auto"/>
              <w:right w:val="single" w:sz="4" w:space="0" w:color="auto"/>
            </w:tcBorders>
            <w:vAlign w:val="center"/>
          </w:tcPr>
          <w:p w:rsidR="00487374" w:rsidRPr="00E30452" w:rsidRDefault="0092154D" w:rsidP="00E30452">
            <w:pPr>
              <w:jc w:val="center"/>
              <w:rPr>
                <w:rFonts w:ascii="Times New Roman" w:hAnsi="Times New Roman"/>
                <w:bCs/>
                <w:color w:val="002060"/>
                <w:sz w:val="20"/>
                <w:szCs w:val="20"/>
              </w:rPr>
            </w:pPr>
            <w:r>
              <w:rPr>
                <w:rFonts w:ascii="Times New Roman" w:hAnsi="Times New Roman"/>
                <w:bCs/>
                <w:color w:val="002060"/>
                <w:sz w:val="20"/>
                <w:szCs w:val="20"/>
              </w:rPr>
              <w:t>5404</w:t>
            </w:r>
            <w:r w:rsidR="00E30452" w:rsidRPr="00E30452">
              <w:rPr>
                <w:rFonts w:ascii="Times New Roman" w:hAnsi="Times New Roman"/>
                <w:bCs/>
                <w:color w:val="002060"/>
                <w:sz w:val="20"/>
                <w:szCs w:val="20"/>
              </w:rPr>
              <w:t>,</w:t>
            </w:r>
            <w:r w:rsidR="00075231">
              <w:rPr>
                <w:rFonts w:ascii="Times New Roman" w:hAnsi="Times New Roman"/>
                <w:bCs/>
                <w:color w:val="002060"/>
                <w:sz w:val="20"/>
                <w:szCs w:val="20"/>
              </w:rPr>
              <w:t>6</w:t>
            </w:r>
          </w:p>
        </w:tc>
        <w:tc>
          <w:tcPr>
            <w:tcW w:w="2249" w:type="dxa"/>
            <w:gridSpan w:val="2"/>
            <w:tcBorders>
              <w:top w:val="single" w:sz="4" w:space="0" w:color="auto"/>
              <w:left w:val="single" w:sz="4" w:space="0" w:color="auto"/>
              <w:bottom w:val="single" w:sz="4" w:space="0" w:color="auto"/>
              <w:right w:val="single" w:sz="4" w:space="0" w:color="auto"/>
            </w:tcBorders>
            <w:vAlign w:val="center"/>
          </w:tcPr>
          <w:p w:rsidR="00487374" w:rsidRPr="00487374" w:rsidRDefault="00487374">
            <w:pPr>
              <w:jc w:val="center"/>
              <w:rPr>
                <w:rFonts w:ascii="Times New Roman" w:hAnsi="Times New Roman"/>
                <w:bCs/>
                <w:color w:val="002060"/>
                <w:sz w:val="20"/>
                <w:szCs w:val="20"/>
              </w:rPr>
            </w:pPr>
            <w:r w:rsidRPr="00487374">
              <w:rPr>
                <w:rFonts w:ascii="Times New Roman" w:hAnsi="Times New Roman"/>
                <w:bCs/>
                <w:color w:val="002060"/>
                <w:sz w:val="20"/>
                <w:szCs w:val="20"/>
              </w:rPr>
              <w:t>0,0</w:t>
            </w: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487374" w:rsidRPr="00487374" w:rsidRDefault="00075231">
            <w:pPr>
              <w:jc w:val="center"/>
              <w:rPr>
                <w:rFonts w:ascii="Times New Roman" w:hAnsi="Times New Roman"/>
                <w:bCs/>
                <w:color w:val="002060"/>
                <w:sz w:val="20"/>
                <w:szCs w:val="20"/>
              </w:rPr>
            </w:pPr>
            <w:r>
              <w:rPr>
                <w:rFonts w:ascii="Times New Roman" w:hAnsi="Times New Roman"/>
                <w:bCs/>
                <w:color w:val="002060"/>
                <w:sz w:val="20"/>
                <w:szCs w:val="20"/>
              </w:rPr>
              <w:t>0,0</w:t>
            </w:r>
          </w:p>
        </w:tc>
        <w:tc>
          <w:tcPr>
            <w:tcW w:w="1917" w:type="dxa"/>
            <w:gridSpan w:val="2"/>
            <w:tcBorders>
              <w:top w:val="single" w:sz="4" w:space="0" w:color="auto"/>
              <w:left w:val="single" w:sz="4" w:space="0" w:color="auto"/>
              <w:bottom w:val="single" w:sz="4" w:space="0" w:color="auto"/>
              <w:right w:val="single" w:sz="4" w:space="0" w:color="auto"/>
            </w:tcBorders>
            <w:vAlign w:val="center"/>
          </w:tcPr>
          <w:p w:rsidR="00487374" w:rsidRPr="00487374" w:rsidRDefault="00487374">
            <w:pPr>
              <w:jc w:val="center"/>
              <w:rPr>
                <w:rFonts w:ascii="Times New Roman" w:hAnsi="Times New Roman"/>
                <w:bCs/>
                <w:color w:val="002060"/>
                <w:sz w:val="20"/>
                <w:szCs w:val="20"/>
              </w:rPr>
            </w:pPr>
            <w:r w:rsidRPr="00487374">
              <w:rPr>
                <w:rFonts w:ascii="Times New Roman" w:hAnsi="Times New Roman"/>
                <w:bCs/>
                <w:color w:val="002060"/>
                <w:sz w:val="20"/>
                <w:szCs w:val="20"/>
              </w:rPr>
              <w:t>9039,9</w:t>
            </w:r>
          </w:p>
        </w:tc>
        <w:tc>
          <w:tcPr>
            <w:tcW w:w="1957" w:type="dxa"/>
            <w:gridSpan w:val="2"/>
            <w:tcBorders>
              <w:top w:val="single" w:sz="4" w:space="0" w:color="auto"/>
              <w:left w:val="single" w:sz="4" w:space="0" w:color="auto"/>
              <w:bottom w:val="single" w:sz="4" w:space="0" w:color="auto"/>
              <w:right w:val="single" w:sz="4" w:space="0" w:color="auto"/>
            </w:tcBorders>
            <w:vAlign w:val="center"/>
          </w:tcPr>
          <w:p w:rsidR="00487374" w:rsidRPr="00487374" w:rsidRDefault="00487374">
            <w:pPr>
              <w:jc w:val="center"/>
              <w:rPr>
                <w:rFonts w:ascii="Times New Roman" w:hAnsi="Times New Roman"/>
                <w:bCs/>
                <w:color w:val="002060"/>
                <w:sz w:val="20"/>
                <w:szCs w:val="20"/>
              </w:rPr>
            </w:pPr>
            <w:r w:rsidRPr="00487374">
              <w:rPr>
                <w:rFonts w:ascii="Times New Roman" w:hAnsi="Times New Roman"/>
                <w:bCs/>
                <w:color w:val="002060"/>
                <w:sz w:val="20"/>
                <w:szCs w:val="20"/>
              </w:rPr>
              <w:t>9039,9</w:t>
            </w:r>
          </w:p>
        </w:tc>
      </w:tr>
      <w:tr w:rsidR="005D084A" w:rsidRPr="00FA0E7C">
        <w:trPr>
          <w:trHeight w:val="320"/>
          <w:tblCellSpacing w:w="5" w:type="nil"/>
        </w:trPr>
        <w:tc>
          <w:tcPr>
            <w:tcW w:w="3000" w:type="dxa"/>
            <w:gridSpan w:val="2"/>
            <w:tcBorders>
              <w:top w:val="single" w:sz="4" w:space="0" w:color="auto"/>
              <w:left w:val="single" w:sz="4" w:space="0" w:color="auto"/>
              <w:bottom w:val="single" w:sz="4" w:space="0" w:color="auto"/>
              <w:right w:val="single" w:sz="4" w:space="0" w:color="auto"/>
            </w:tcBorders>
          </w:tcPr>
          <w:p w:rsidR="005D084A" w:rsidRPr="00FA0E7C" w:rsidRDefault="005D084A"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Задача №3</w:t>
            </w:r>
          </w:p>
        </w:tc>
        <w:tc>
          <w:tcPr>
            <w:tcW w:w="12214" w:type="dxa"/>
            <w:gridSpan w:val="12"/>
            <w:tcBorders>
              <w:top w:val="single" w:sz="4" w:space="0" w:color="auto"/>
              <w:left w:val="single" w:sz="4" w:space="0" w:color="auto"/>
              <w:bottom w:val="single" w:sz="4" w:space="0" w:color="auto"/>
              <w:right w:val="single" w:sz="4" w:space="0" w:color="auto"/>
            </w:tcBorders>
            <w:vAlign w:val="center"/>
          </w:tcPr>
          <w:p w:rsidR="005D084A" w:rsidRPr="00FA0E7C" w:rsidRDefault="005D084A" w:rsidP="005C1019">
            <w:pPr>
              <w:pStyle w:val="11"/>
              <w:ind w:left="0"/>
              <w:jc w:val="center"/>
              <w:rPr>
                <w:rFonts w:ascii="Times New Roman" w:hAnsi="Times New Roman"/>
                <w:sz w:val="20"/>
                <w:szCs w:val="20"/>
              </w:rPr>
            </w:pPr>
            <w:r w:rsidRPr="00FA0E7C">
              <w:rPr>
                <w:rFonts w:ascii="Times New Roman" w:hAnsi="Times New Roman"/>
                <w:sz w:val="20"/>
                <w:szCs w:val="20"/>
              </w:rPr>
              <w:t>Повышение эффективности деятельности дошкольных образовательных организаций.</w:t>
            </w:r>
          </w:p>
        </w:tc>
      </w:tr>
      <w:tr w:rsidR="005D084A" w:rsidRPr="00FA0E7C">
        <w:trPr>
          <w:trHeight w:val="320"/>
          <w:tblCellSpacing w:w="5" w:type="nil"/>
        </w:trPr>
        <w:tc>
          <w:tcPr>
            <w:tcW w:w="3000" w:type="dxa"/>
            <w:gridSpan w:val="2"/>
            <w:vMerge w:val="restart"/>
            <w:tcBorders>
              <w:top w:val="single" w:sz="4" w:space="0" w:color="auto"/>
              <w:left w:val="single" w:sz="4" w:space="0" w:color="auto"/>
              <w:right w:val="single" w:sz="4" w:space="0" w:color="auto"/>
            </w:tcBorders>
          </w:tcPr>
          <w:p w:rsidR="005D084A" w:rsidRPr="00FA0E7C" w:rsidRDefault="005D084A" w:rsidP="00E0718C">
            <w:pPr>
              <w:pStyle w:val="ConsPlusCell"/>
              <w:rPr>
                <w:rFonts w:ascii="Times New Roman" w:hAnsi="Times New Roman" w:cs="Times New Roman"/>
                <w:sz w:val="20"/>
                <w:szCs w:val="20"/>
              </w:rPr>
            </w:pPr>
          </w:p>
        </w:tc>
        <w:tc>
          <w:tcPr>
            <w:tcW w:w="1403" w:type="dxa"/>
            <w:tcBorders>
              <w:top w:val="single" w:sz="4" w:space="0" w:color="auto"/>
              <w:left w:val="single" w:sz="4" w:space="0" w:color="auto"/>
              <w:bottom w:val="single" w:sz="4" w:space="0" w:color="auto"/>
              <w:right w:val="single" w:sz="4" w:space="0" w:color="auto"/>
            </w:tcBorders>
          </w:tcPr>
          <w:p w:rsidR="005D084A" w:rsidRPr="00FA0E7C" w:rsidRDefault="005D084A" w:rsidP="00E0718C">
            <w:pPr>
              <w:pStyle w:val="11"/>
              <w:ind w:left="0"/>
              <w:jc w:val="center"/>
              <w:rPr>
                <w:rFonts w:ascii="Times New Roman" w:hAnsi="Times New Roman"/>
                <w:sz w:val="20"/>
                <w:szCs w:val="20"/>
              </w:rPr>
            </w:pPr>
            <w:r w:rsidRPr="00FA0E7C">
              <w:rPr>
                <w:rFonts w:ascii="Times New Roman" w:hAnsi="Times New Roman"/>
                <w:sz w:val="18"/>
                <w:szCs w:val="18"/>
              </w:rPr>
              <w:t>Отчётный (базовый) период</w:t>
            </w:r>
          </w:p>
        </w:tc>
        <w:tc>
          <w:tcPr>
            <w:tcW w:w="2137" w:type="dxa"/>
            <w:gridSpan w:val="2"/>
            <w:tcBorders>
              <w:top w:val="single" w:sz="4" w:space="0" w:color="auto"/>
              <w:left w:val="single" w:sz="4" w:space="0" w:color="auto"/>
              <w:bottom w:val="single" w:sz="4" w:space="0" w:color="auto"/>
              <w:right w:val="single" w:sz="4" w:space="0" w:color="auto"/>
            </w:tcBorders>
          </w:tcPr>
          <w:p w:rsidR="005D084A" w:rsidRPr="00FA0E7C" w:rsidRDefault="005D084A" w:rsidP="00E0718C">
            <w:pPr>
              <w:jc w:val="center"/>
              <w:rPr>
                <w:rFonts w:ascii="Times New Roman" w:hAnsi="Times New Roman"/>
                <w:sz w:val="20"/>
                <w:szCs w:val="20"/>
              </w:rPr>
            </w:pPr>
            <w:r w:rsidRPr="00FA0E7C">
              <w:rPr>
                <w:rFonts w:ascii="Times New Roman" w:hAnsi="Times New Roman"/>
                <w:sz w:val="20"/>
                <w:szCs w:val="20"/>
              </w:rPr>
              <w:t>1-й год реализации программы</w:t>
            </w:r>
          </w:p>
        </w:tc>
        <w:tc>
          <w:tcPr>
            <w:tcW w:w="2249" w:type="dxa"/>
            <w:gridSpan w:val="2"/>
            <w:tcBorders>
              <w:top w:val="single" w:sz="4" w:space="0" w:color="auto"/>
              <w:left w:val="single" w:sz="4" w:space="0" w:color="auto"/>
              <w:bottom w:val="single" w:sz="4" w:space="0" w:color="auto"/>
              <w:right w:val="single" w:sz="4" w:space="0" w:color="auto"/>
            </w:tcBorders>
          </w:tcPr>
          <w:p w:rsidR="005D084A" w:rsidRPr="00FA0E7C" w:rsidRDefault="005D084A" w:rsidP="00E0718C">
            <w:pPr>
              <w:jc w:val="center"/>
              <w:rPr>
                <w:rFonts w:ascii="Times New Roman" w:hAnsi="Times New Roman"/>
                <w:sz w:val="20"/>
                <w:szCs w:val="20"/>
              </w:rPr>
            </w:pPr>
            <w:r w:rsidRPr="00FA0E7C">
              <w:rPr>
                <w:rFonts w:ascii="Times New Roman" w:hAnsi="Times New Roman"/>
                <w:sz w:val="20"/>
                <w:szCs w:val="20"/>
              </w:rPr>
              <w:t>2-й год реализации программы</w:t>
            </w: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5D084A" w:rsidRPr="00FA0E7C" w:rsidRDefault="005D084A" w:rsidP="005C1019">
            <w:pPr>
              <w:jc w:val="center"/>
              <w:rPr>
                <w:rFonts w:ascii="Times New Roman" w:hAnsi="Times New Roman"/>
                <w:sz w:val="20"/>
                <w:szCs w:val="20"/>
              </w:rPr>
            </w:pPr>
            <w:r w:rsidRPr="00FA0E7C">
              <w:rPr>
                <w:rFonts w:ascii="Times New Roman" w:hAnsi="Times New Roman"/>
                <w:sz w:val="20"/>
                <w:szCs w:val="20"/>
              </w:rPr>
              <w:t>3-й год реализации программы</w:t>
            </w:r>
          </w:p>
        </w:tc>
        <w:tc>
          <w:tcPr>
            <w:tcW w:w="1917" w:type="dxa"/>
            <w:gridSpan w:val="2"/>
            <w:tcBorders>
              <w:top w:val="single" w:sz="4" w:space="0" w:color="auto"/>
              <w:left w:val="single" w:sz="4" w:space="0" w:color="auto"/>
              <w:bottom w:val="single" w:sz="4" w:space="0" w:color="auto"/>
              <w:right w:val="single" w:sz="4" w:space="0" w:color="auto"/>
            </w:tcBorders>
            <w:vAlign w:val="center"/>
          </w:tcPr>
          <w:p w:rsidR="005D084A" w:rsidRPr="00FA0E7C" w:rsidRDefault="005D084A" w:rsidP="005C1019">
            <w:pPr>
              <w:jc w:val="center"/>
              <w:rPr>
                <w:rFonts w:ascii="Times New Roman" w:hAnsi="Times New Roman"/>
                <w:sz w:val="20"/>
                <w:szCs w:val="20"/>
              </w:rPr>
            </w:pPr>
            <w:r w:rsidRPr="00FA0E7C">
              <w:rPr>
                <w:rFonts w:ascii="Times New Roman" w:hAnsi="Times New Roman"/>
                <w:sz w:val="20"/>
                <w:szCs w:val="20"/>
              </w:rPr>
              <w:t>4-й год реализации программы</w:t>
            </w:r>
          </w:p>
        </w:tc>
        <w:tc>
          <w:tcPr>
            <w:tcW w:w="1957" w:type="dxa"/>
            <w:gridSpan w:val="2"/>
            <w:tcBorders>
              <w:top w:val="single" w:sz="4" w:space="0" w:color="auto"/>
              <w:left w:val="single" w:sz="4" w:space="0" w:color="auto"/>
              <w:bottom w:val="single" w:sz="4" w:space="0" w:color="auto"/>
              <w:right w:val="single" w:sz="4" w:space="0" w:color="auto"/>
            </w:tcBorders>
            <w:vAlign w:val="center"/>
          </w:tcPr>
          <w:p w:rsidR="005D084A" w:rsidRPr="00FA0E7C" w:rsidRDefault="005D084A" w:rsidP="005C1019">
            <w:pPr>
              <w:jc w:val="center"/>
              <w:rPr>
                <w:rFonts w:ascii="Times New Roman" w:hAnsi="Times New Roman"/>
                <w:sz w:val="20"/>
                <w:szCs w:val="20"/>
              </w:rPr>
            </w:pPr>
            <w:r>
              <w:rPr>
                <w:rFonts w:ascii="Times New Roman" w:hAnsi="Times New Roman"/>
                <w:sz w:val="20"/>
                <w:szCs w:val="20"/>
              </w:rPr>
              <w:t>5</w:t>
            </w:r>
            <w:r w:rsidRPr="00FA0E7C">
              <w:rPr>
                <w:rFonts w:ascii="Times New Roman" w:hAnsi="Times New Roman"/>
                <w:sz w:val="20"/>
                <w:szCs w:val="20"/>
              </w:rPr>
              <w:t>-й год реализации программы</w:t>
            </w:r>
          </w:p>
        </w:tc>
      </w:tr>
      <w:tr w:rsidR="005D084A" w:rsidRPr="00FA0E7C">
        <w:trPr>
          <w:trHeight w:val="320"/>
          <w:tblCellSpacing w:w="5" w:type="nil"/>
        </w:trPr>
        <w:tc>
          <w:tcPr>
            <w:tcW w:w="3000" w:type="dxa"/>
            <w:gridSpan w:val="2"/>
            <w:vMerge/>
            <w:tcBorders>
              <w:left w:val="single" w:sz="4" w:space="0" w:color="auto"/>
              <w:bottom w:val="single" w:sz="4" w:space="0" w:color="auto"/>
              <w:right w:val="single" w:sz="4" w:space="0" w:color="auto"/>
            </w:tcBorders>
          </w:tcPr>
          <w:p w:rsidR="005D084A" w:rsidRPr="00FA0E7C" w:rsidRDefault="005D084A" w:rsidP="00E0718C">
            <w:pPr>
              <w:pStyle w:val="ConsPlusCell"/>
              <w:rPr>
                <w:rFonts w:ascii="Times New Roman" w:hAnsi="Times New Roman" w:cs="Times New Roman"/>
                <w:sz w:val="20"/>
                <w:szCs w:val="20"/>
              </w:rPr>
            </w:pPr>
          </w:p>
        </w:tc>
        <w:tc>
          <w:tcPr>
            <w:tcW w:w="1403" w:type="dxa"/>
            <w:tcBorders>
              <w:top w:val="single" w:sz="4" w:space="0" w:color="auto"/>
              <w:left w:val="single" w:sz="4" w:space="0" w:color="auto"/>
              <w:bottom w:val="single" w:sz="4" w:space="0" w:color="auto"/>
              <w:right w:val="single" w:sz="4" w:space="0" w:color="auto"/>
            </w:tcBorders>
          </w:tcPr>
          <w:p w:rsidR="005D084A" w:rsidRPr="00FA0E7C" w:rsidRDefault="005D084A" w:rsidP="00E0718C">
            <w:pPr>
              <w:pStyle w:val="11"/>
              <w:ind w:left="0"/>
              <w:jc w:val="center"/>
              <w:rPr>
                <w:rFonts w:ascii="Times New Roman" w:hAnsi="Times New Roman"/>
                <w:sz w:val="20"/>
                <w:szCs w:val="20"/>
              </w:rPr>
            </w:pPr>
            <w:r>
              <w:rPr>
                <w:rFonts w:ascii="Times New Roman" w:hAnsi="Times New Roman"/>
                <w:sz w:val="20"/>
                <w:szCs w:val="20"/>
              </w:rPr>
              <w:t>0,0</w:t>
            </w:r>
          </w:p>
        </w:tc>
        <w:tc>
          <w:tcPr>
            <w:tcW w:w="2137" w:type="dxa"/>
            <w:gridSpan w:val="2"/>
            <w:tcBorders>
              <w:top w:val="single" w:sz="4" w:space="0" w:color="auto"/>
              <w:left w:val="single" w:sz="4" w:space="0" w:color="auto"/>
              <w:bottom w:val="single" w:sz="4" w:space="0" w:color="auto"/>
              <w:right w:val="single" w:sz="4" w:space="0" w:color="auto"/>
            </w:tcBorders>
          </w:tcPr>
          <w:p w:rsidR="005D084A" w:rsidRPr="00FA0E7C" w:rsidRDefault="005D084A" w:rsidP="00E0718C">
            <w:pPr>
              <w:jc w:val="center"/>
            </w:pPr>
            <w:r w:rsidRPr="00FA0E7C">
              <w:rPr>
                <w:rFonts w:ascii="Times New Roman" w:hAnsi="Times New Roman"/>
                <w:sz w:val="20"/>
                <w:szCs w:val="20"/>
              </w:rPr>
              <w:t>0,0</w:t>
            </w:r>
          </w:p>
        </w:tc>
        <w:tc>
          <w:tcPr>
            <w:tcW w:w="2249" w:type="dxa"/>
            <w:gridSpan w:val="2"/>
            <w:tcBorders>
              <w:top w:val="single" w:sz="4" w:space="0" w:color="auto"/>
              <w:left w:val="single" w:sz="4" w:space="0" w:color="auto"/>
              <w:bottom w:val="single" w:sz="4" w:space="0" w:color="auto"/>
              <w:right w:val="single" w:sz="4" w:space="0" w:color="auto"/>
            </w:tcBorders>
          </w:tcPr>
          <w:p w:rsidR="005D084A" w:rsidRPr="00FA0E7C" w:rsidRDefault="005D084A" w:rsidP="00E0718C">
            <w:pPr>
              <w:jc w:val="center"/>
            </w:pPr>
            <w:r w:rsidRPr="00FA0E7C">
              <w:rPr>
                <w:rFonts w:ascii="Times New Roman" w:hAnsi="Times New Roman"/>
                <w:sz w:val="20"/>
                <w:szCs w:val="20"/>
              </w:rPr>
              <w:t>0,0</w:t>
            </w: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5D084A" w:rsidRPr="00FA0E7C" w:rsidRDefault="005D084A" w:rsidP="005C1019">
            <w:pPr>
              <w:jc w:val="center"/>
            </w:pPr>
            <w:r w:rsidRPr="00FA0E7C">
              <w:rPr>
                <w:rFonts w:ascii="Times New Roman" w:hAnsi="Times New Roman"/>
                <w:sz w:val="20"/>
                <w:szCs w:val="20"/>
              </w:rPr>
              <w:t>0,0</w:t>
            </w:r>
          </w:p>
        </w:tc>
        <w:tc>
          <w:tcPr>
            <w:tcW w:w="1917" w:type="dxa"/>
            <w:gridSpan w:val="2"/>
            <w:tcBorders>
              <w:top w:val="single" w:sz="4" w:space="0" w:color="auto"/>
              <w:left w:val="single" w:sz="4" w:space="0" w:color="auto"/>
              <w:bottom w:val="single" w:sz="4" w:space="0" w:color="auto"/>
              <w:right w:val="single" w:sz="4" w:space="0" w:color="auto"/>
            </w:tcBorders>
            <w:vAlign w:val="center"/>
          </w:tcPr>
          <w:p w:rsidR="005D084A" w:rsidRPr="00FA0E7C" w:rsidRDefault="005D084A" w:rsidP="005C1019">
            <w:pPr>
              <w:jc w:val="center"/>
              <w:rPr>
                <w:rFonts w:ascii="Times New Roman" w:hAnsi="Times New Roman"/>
                <w:sz w:val="20"/>
                <w:szCs w:val="20"/>
              </w:rPr>
            </w:pPr>
            <w:r>
              <w:rPr>
                <w:rFonts w:ascii="Times New Roman" w:hAnsi="Times New Roman"/>
                <w:sz w:val="20"/>
                <w:szCs w:val="20"/>
              </w:rPr>
              <w:t>0,0</w:t>
            </w:r>
          </w:p>
        </w:tc>
        <w:tc>
          <w:tcPr>
            <w:tcW w:w="1957" w:type="dxa"/>
            <w:gridSpan w:val="2"/>
            <w:tcBorders>
              <w:top w:val="single" w:sz="4" w:space="0" w:color="auto"/>
              <w:left w:val="single" w:sz="4" w:space="0" w:color="auto"/>
              <w:bottom w:val="single" w:sz="4" w:space="0" w:color="auto"/>
              <w:right w:val="single" w:sz="4" w:space="0" w:color="auto"/>
            </w:tcBorders>
            <w:vAlign w:val="center"/>
          </w:tcPr>
          <w:p w:rsidR="005D084A" w:rsidRPr="00FA0E7C" w:rsidRDefault="005D084A" w:rsidP="005C1019">
            <w:pPr>
              <w:jc w:val="center"/>
            </w:pPr>
            <w:r w:rsidRPr="00FA0E7C">
              <w:rPr>
                <w:rFonts w:ascii="Times New Roman" w:hAnsi="Times New Roman"/>
                <w:sz w:val="20"/>
                <w:szCs w:val="20"/>
              </w:rPr>
              <w:t>0,0</w:t>
            </w:r>
          </w:p>
        </w:tc>
      </w:tr>
      <w:tr w:rsidR="005D084A" w:rsidRPr="00FA0E7C">
        <w:trPr>
          <w:trHeight w:val="320"/>
          <w:tblCellSpacing w:w="5" w:type="nil"/>
        </w:trPr>
        <w:tc>
          <w:tcPr>
            <w:tcW w:w="3000" w:type="dxa"/>
            <w:gridSpan w:val="2"/>
            <w:tcBorders>
              <w:top w:val="single" w:sz="4" w:space="0" w:color="auto"/>
              <w:left w:val="single" w:sz="4" w:space="0" w:color="auto"/>
              <w:bottom w:val="single" w:sz="4" w:space="0" w:color="auto"/>
              <w:right w:val="single" w:sz="4" w:space="0" w:color="auto"/>
            </w:tcBorders>
          </w:tcPr>
          <w:p w:rsidR="005D084A" w:rsidRPr="00FA0E7C" w:rsidRDefault="005D084A"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Задача №4</w:t>
            </w:r>
          </w:p>
        </w:tc>
        <w:tc>
          <w:tcPr>
            <w:tcW w:w="12214" w:type="dxa"/>
            <w:gridSpan w:val="12"/>
            <w:tcBorders>
              <w:top w:val="single" w:sz="4" w:space="0" w:color="auto"/>
              <w:left w:val="single" w:sz="4" w:space="0" w:color="auto"/>
              <w:bottom w:val="single" w:sz="4" w:space="0" w:color="auto"/>
              <w:right w:val="single" w:sz="4" w:space="0" w:color="auto"/>
            </w:tcBorders>
            <w:vAlign w:val="center"/>
          </w:tcPr>
          <w:p w:rsidR="005D084A" w:rsidRPr="00FA0E7C" w:rsidRDefault="005D084A" w:rsidP="005C1019">
            <w:pPr>
              <w:pStyle w:val="11"/>
              <w:ind w:left="0"/>
              <w:jc w:val="center"/>
              <w:rPr>
                <w:rFonts w:ascii="Times New Roman" w:hAnsi="Times New Roman"/>
                <w:sz w:val="20"/>
                <w:szCs w:val="20"/>
              </w:rPr>
            </w:pPr>
            <w:r w:rsidRPr="00E70F49">
              <w:rPr>
                <w:rFonts w:ascii="Times New Roman" w:hAnsi="Times New Roman"/>
                <w:sz w:val="20"/>
                <w:szCs w:val="20"/>
              </w:rPr>
              <w:t>Обновление содержания дошкольного образования</w:t>
            </w:r>
            <w:r w:rsidRPr="00FA0E7C">
              <w:rPr>
                <w:rFonts w:ascii="Times New Roman" w:hAnsi="Times New Roman"/>
                <w:sz w:val="20"/>
                <w:szCs w:val="20"/>
              </w:rPr>
              <w:t>.</w:t>
            </w:r>
          </w:p>
        </w:tc>
      </w:tr>
      <w:tr w:rsidR="005D084A" w:rsidRPr="00FA0E7C">
        <w:trPr>
          <w:trHeight w:val="320"/>
          <w:tblCellSpacing w:w="5" w:type="nil"/>
        </w:trPr>
        <w:tc>
          <w:tcPr>
            <w:tcW w:w="3000" w:type="dxa"/>
            <w:gridSpan w:val="2"/>
            <w:vMerge w:val="restart"/>
            <w:tcBorders>
              <w:top w:val="single" w:sz="4" w:space="0" w:color="auto"/>
              <w:left w:val="single" w:sz="4" w:space="0" w:color="auto"/>
              <w:right w:val="single" w:sz="4" w:space="0" w:color="auto"/>
            </w:tcBorders>
          </w:tcPr>
          <w:p w:rsidR="005D084A" w:rsidRPr="00FA0E7C" w:rsidRDefault="005D084A" w:rsidP="00E0718C">
            <w:pPr>
              <w:pStyle w:val="ConsPlusCell"/>
              <w:rPr>
                <w:rFonts w:ascii="Times New Roman" w:hAnsi="Times New Roman" w:cs="Times New Roman"/>
                <w:sz w:val="20"/>
                <w:szCs w:val="20"/>
              </w:rPr>
            </w:pPr>
          </w:p>
        </w:tc>
        <w:tc>
          <w:tcPr>
            <w:tcW w:w="1403" w:type="dxa"/>
            <w:tcBorders>
              <w:top w:val="single" w:sz="4" w:space="0" w:color="auto"/>
              <w:left w:val="single" w:sz="4" w:space="0" w:color="auto"/>
              <w:bottom w:val="single" w:sz="4" w:space="0" w:color="auto"/>
              <w:right w:val="single" w:sz="4" w:space="0" w:color="auto"/>
            </w:tcBorders>
          </w:tcPr>
          <w:p w:rsidR="005D084A" w:rsidRPr="00FA0E7C" w:rsidRDefault="005D084A" w:rsidP="00E0718C">
            <w:pPr>
              <w:pStyle w:val="11"/>
              <w:ind w:left="0"/>
              <w:jc w:val="center"/>
              <w:rPr>
                <w:rFonts w:ascii="Times New Roman" w:hAnsi="Times New Roman"/>
                <w:sz w:val="20"/>
                <w:szCs w:val="20"/>
              </w:rPr>
            </w:pPr>
            <w:r w:rsidRPr="00FA0E7C">
              <w:rPr>
                <w:rFonts w:ascii="Times New Roman" w:hAnsi="Times New Roman"/>
                <w:sz w:val="18"/>
                <w:szCs w:val="18"/>
              </w:rPr>
              <w:t>Отчётный (базовый) период</w:t>
            </w:r>
          </w:p>
        </w:tc>
        <w:tc>
          <w:tcPr>
            <w:tcW w:w="2137" w:type="dxa"/>
            <w:gridSpan w:val="2"/>
            <w:tcBorders>
              <w:top w:val="single" w:sz="4" w:space="0" w:color="auto"/>
              <w:left w:val="single" w:sz="4" w:space="0" w:color="auto"/>
              <w:bottom w:val="single" w:sz="4" w:space="0" w:color="auto"/>
              <w:right w:val="single" w:sz="4" w:space="0" w:color="auto"/>
            </w:tcBorders>
          </w:tcPr>
          <w:p w:rsidR="005D084A" w:rsidRPr="00FA0E7C" w:rsidRDefault="005D084A" w:rsidP="00E0718C">
            <w:pPr>
              <w:jc w:val="center"/>
              <w:rPr>
                <w:rFonts w:ascii="Times New Roman" w:hAnsi="Times New Roman"/>
                <w:sz w:val="20"/>
                <w:szCs w:val="20"/>
              </w:rPr>
            </w:pPr>
            <w:r w:rsidRPr="00FA0E7C">
              <w:rPr>
                <w:rFonts w:ascii="Times New Roman" w:hAnsi="Times New Roman"/>
                <w:sz w:val="20"/>
                <w:szCs w:val="20"/>
              </w:rPr>
              <w:t>1-й год реализации программы</w:t>
            </w:r>
          </w:p>
        </w:tc>
        <w:tc>
          <w:tcPr>
            <w:tcW w:w="2249" w:type="dxa"/>
            <w:gridSpan w:val="2"/>
            <w:tcBorders>
              <w:top w:val="single" w:sz="4" w:space="0" w:color="auto"/>
              <w:left w:val="single" w:sz="4" w:space="0" w:color="auto"/>
              <w:bottom w:val="single" w:sz="4" w:space="0" w:color="auto"/>
              <w:right w:val="single" w:sz="4" w:space="0" w:color="auto"/>
            </w:tcBorders>
          </w:tcPr>
          <w:p w:rsidR="005D084A" w:rsidRPr="00FA0E7C" w:rsidRDefault="005D084A" w:rsidP="00E0718C">
            <w:pPr>
              <w:jc w:val="center"/>
              <w:rPr>
                <w:rFonts w:ascii="Times New Roman" w:hAnsi="Times New Roman"/>
                <w:sz w:val="20"/>
                <w:szCs w:val="20"/>
              </w:rPr>
            </w:pPr>
            <w:r w:rsidRPr="00FA0E7C">
              <w:rPr>
                <w:rFonts w:ascii="Times New Roman" w:hAnsi="Times New Roman"/>
                <w:sz w:val="20"/>
                <w:szCs w:val="20"/>
              </w:rPr>
              <w:t>2-й год реализации программы</w:t>
            </w: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5D084A" w:rsidRPr="00FA0E7C" w:rsidRDefault="005D084A" w:rsidP="005C1019">
            <w:pPr>
              <w:jc w:val="center"/>
              <w:rPr>
                <w:rFonts w:ascii="Times New Roman" w:hAnsi="Times New Roman"/>
                <w:sz w:val="20"/>
                <w:szCs w:val="20"/>
              </w:rPr>
            </w:pPr>
            <w:r w:rsidRPr="00FA0E7C">
              <w:rPr>
                <w:rFonts w:ascii="Times New Roman" w:hAnsi="Times New Roman"/>
                <w:sz w:val="20"/>
                <w:szCs w:val="20"/>
              </w:rPr>
              <w:t>3-й год реализации программы</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5D084A" w:rsidRPr="00FA0E7C" w:rsidRDefault="005D084A" w:rsidP="005C1019">
            <w:pPr>
              <w:jc w:val="center"/>
              <w:rPr>
                <w:rFonts w:ascii="Times New Roman" w:hAnsi="Times New Roman"/>
                <w:sz w:val="20"/>
                <w:szCs w:val="20"/>
              </w:rPr>
            </w:pPr>
            <w:r w:rsidRPr="00FA0E7C">
              <w:rPr>
                <w:rFonts w:ascii="Times New Roman" w:hAnsi="Times New Roman"/>
                <w:sz w:val="20"/>
                <w:szCs w:val="20"/>
              </w:rPr>
              <w:t>4-й год реализации программы</w:t>
            </w:r>
          </w:p>
        </w:tc>
        <w:tc>
          <w:tcPr>
            <w:tcW w:w="1889" w:type="dxa"/>
            <w:tcBorders>
              <w:top w:val="single" w:sz="4" w:space="0" w:color="auto"/>
              <w:left w:val="single" w:sz="4" w:space="0" w:color="auto"/>
              <w:bottom w:val="single" w:sz="4" w:space="0" w:color="auto"/>
              <w:right w:val="single" w:sz="4" w:space="0" w:color="auto"/>
            </w:tcBorders>
          </w:tcPr>
          <w:p w:rsidR="005D084A" w:rsidRPr="00FA0E7C" w:rsidRDefault="005D084A" w:rsidP="00E0718C">
            <w:pPr>
              <w:jc w:val="center"/>
              <w:rPr>
                <w:rFonts w:ascii="Times New Roman" w:hAnsi="Times New Roman"/>
                <w:sz w:val="20"/>
                <w:szCs w:val="20"/>
              </w:rPr>
            </w:pPr>
            <w:r>
              <w:rPr>
                <w:rFonts w:ascii="Times New Roman" w:hAnsi="Times New Roman"/>
                <w:sz w:val="20"/>
                <w:szCs w:val="20"/>
              </w:rPr>
              <w:t>5</w:t>
            </w:r>
            <w:r w:rsidRPr="00FA0E7C">
              <w:rPr>
                <w:rFonts w:ascii="Times New Roman" w:hAnsi="Times New Roman"/>
                <w:sz w:val="20"/>
                <w:szCs w:val="20"/>
              </w:rPr>
              <w:t>-й год реализации программы</w:t>
            </w:r>
          </w:p>
        </w:tc>
      </w:tr>
      <w:tr w:rsidR="005D084A" w:rsidRPr="00FA0E7C">
        <w:trPr>
          <w:trHeight w:val="320"/>
          <w:tblCellSpacing w:w="5" w:type="nil"/>
        </w:trPr>
        <w:tc>
          <w:tcPr>
            <w:tcW w:w="3000" w:type="dxa"/>
            <w:gridSpan w:val="2"/>
            <w:vMerge/>
            <w:tcBorders>
              <w:left w:val="single" w:sz="4" w:space="0" w:color="auto"/>
              <w:bottom w:val="single" w:sz="4" w:space="0" w:color="auto"/>
              <w:right w:val="single" w:sz="4" w:space="0" w:color="auto"/>
            </w:tcBorders>
          </w:tcPr>
          <w:p w:rsidR="005D084A" w:rsidRPr="00FA0E7C" w:rsidRDefault="005D084A" w:rsidP="00E0718C">
            <w:pPr>
              <w:pStyle w:val="ConsPlusCell"/>
              <w:rPr>
                <w:rFonts w:ascii="Times New Roman" w:hAnsi="Times New Roman" w:cs="Times New Roman"/>
                <w:sz w:val="20"/>
                <w:szCs w:val="20"/>
              </w:rPr>
            </w:pPr>
          </w:p>
        </w:tc>
        <w:tc>
          <w:tcPr>
            <w:tcW w:w="1403" w:type="dxa"/>
            <w:tcBorders>
              <w:top w:val="single" w:sz="4" w:space="0" w:color="auto"/>
              <w:left w:val="single" w:sz="4" w:space="0" w:color="auto"/>
              <w:bottom w:val="single" w:sz="4" w:space="0" w:color="auto"/>
              <w:right w:val="single" w:sz="4" w:space="0" w:color="auto"/>
            </w:tcBorders>
            <w:vAlign w:val="center"/>
          </w:tcPr>
          <w:p w:rsidR="005D084A" w:rsidRPr="00FA0E7C" w:rsidRDefault="005D084A" w:rsidP="00E0718C">
            <w:pPr>
              <w:jc w:val="center"/>
              <w:rPr>
                <w:rFonts w:ascii="Times New Roman" w:hAnsi="Times New Roman"/>
                <w:sz w:val="20"/>
                <w:szCs w:val="20"/>
              </w:rPr>
            </w:pPr>
            <w:r>
              <w:rPr>
                <w:rFonts w:ascii="Times New Roman" w:hAnsi="Times New Roman"/>
                <w:color w:val="002060"/>
                <w:sz w:val="20"/>
                <w:szCs w:val="20"/>
              </w:rPr>
              <w:t>560</w:t>
            </w:r>
            <w:r w:rsidRPr="001B08CE">
              <w:rPr>
                <w:rFonts w:ascii="Times New Roman" w:hAnsi="Times New Roman"/>
                <w:color w:val="002060"/>
                <w:sz w:val="20"/>
                <w:szCs w:val="20"/>
              </w:rPr>
              <w:t>,0</w:t>
            </w:r>
          </w:p>
        </w:tc>
        <w:tc>
          <w:tcPr>
            <w:tcW w:w="2137" w:type="dxa"/>
            <w:gridSpan w:val="2"/>
            <w:tcBorders>
              <w:top w:val="single" w:sz="4" w:space="0" w:color="auto"/>
              <w:left w:val="single" w:sz="4" w:space="0" w:color="auto"/>
              <w:bottom w:val="single" w:sz="4" w:space="0" w:color="auto"/>
              <w:right w:val="single" w:sz="4" w:space="0" w:color="auto"/>
            </w:tcBorders>
            <w:vAlign w:val="center"/>
          </w:tcPr>
          <w:p w:rsidR="005D084A" w:rsidRPr="00FA0E7C" w:rsidRDefault="005D084A" w:rsidP="005D084A">
            <w:pPr>
              <w:jc w:val="center"/>
              <w:rPr>
                <w:rFonts w:ascii="Times New Roman" w:hAnsi="Times New Roman"/>
                <w:sz w:val="20"/>
                <w:szCs w:val="20"/>
              </w:rPr>
            </w:pPr>
            <w:r>
              <w:rPr>
                <w:rFonts w:ascii="Times New Roman" w:hAnsi="Times New Roman"/>
                <w:sz w:val="20"/>
                <w:szCs w:val="20"/>
              </w:rPr>
              <w:t>0,0</w:t>
            </w:r>
          </w:p>
        </w:tc>
        <w:tc>
          <w:tcPr>
            <w:tcW w:w="2249" w:type="dxa"/>
            <w:gridSpan w:val="2"/>
            <w:tcBorders>
              <w:top w:val="single" w:sz="4" w:space="0" w:color="auto"/>
              <w:left w:val="single" w:sz="4" w:space="0" w:color="auto"/>
              <w:bottom w:val="single" w:sz="4" w:space="0" w:color="auto"/>
              <w:right w:val="single" w:sz="4" w:space="0" w:color="auto"/>
            </w:tcBorders>
            <w:vAlign w:val="center"/>
          </w:tcPr>
          <w:p w:rsidR="005D084A" w:rsidRPr="00FA0E7C" w:rsidRDefault="005D084A" w:rsidP="005D084A">
            <w:pPr>
              <w:jc w:val="center"/>
              <w:rPr>
                <w:rFonts w:ascii="Times New Roman" w:hAnsi="Times New Roman"/>
                <w:sz w:val="20"/>
                <w:szCs w:val="20"/>
              </w:rPr>
            </w:pPr>
            <w:r>
              <w:rPr>
                <w:rFonts w:ascii="Times New Roman" w:hAnsi="Times New Roman"/>
                <w:sz w:val="20"/>
                <w:szCs w:val="20"/>
              </w:rPr>
              <w:t>0,0</w:t>
            </w: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5D084A" w:rsidRPr="00FA0E7C" w:rsidRDefault="005D084A" w:rsidP="005D084A">
            <w:pPr>
              <w:jc w:val="center"/>
              <w:rPr>
                <w:rFonts w:ascii="Times New Roman" w:hAnsi="Times New Roman"/>
                <w:sz w:val="20"/>
                <w:szCs w:val="20"/>
              </w:rPr>
            </w:pPr>
            <w:r>
              <w:rPr>
                <w:rFonts w:ascii="Times New Roman" w:hAnsi="Times New Roman"/>
                <w:sz w:val="20"/>
                <w:szCs w:val="20"/>
              </w:rPr>
              <w:t>0,0</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5D084A" w:rsidRDefault="005D084A" w:rsidP="005D084A">
            <w:pPr>
              <w:jc w:val="center"/>
              <w:rPr>
                <w:rFonts w:ascii="Times New Roman" w:hAnsi="Times New Roman"/>
                <w:sz w:val="20"/>
                <w:szCs w:val="20"/>
              </w:rPr>
            </w:pPr>
            <w:r>
              <w:rPr>
                <w:rFonts w:ascii="Times New Roman" w:hAnsi="Times New Roman"/>
                <w:sz w:val="20"/>
                <w:szCs w:val="20"/>
              </w:rPr>
              <w:t>0,0</w:t>
            </w:r>
          </w:p>
        </w:tc>
        <w:tc>
          <w:tcPr>
            <w:tcW w:w="1889" w:type="dxa"/>
            <w:tcBorders>
              <w:top w:val="single" w:sz="4" w:space="0" w:color="auto"/>
              <w:left w:val="single" w:sz="4" w:space="0" w:color="auto"/>
              <w:bottom w:val="single" w:sz="4" w:space="0" w:color="auto"/>
              <w:right w:val="single" w:sz="4" w:space="0" w:color="auto"/>
            </w:tcBorders>
            <w:vAlign w:val="center"/>
          </w:tcPr>
          <w:p w:rsidR="005D084A" w:rsidRPr="00FA0E7C" w:rsidRDefault="005D084A" w:rsidP="005D084A">
            <w:pPr>
              <w:jc w:val="center"/>
              <w:rPr>
                <w:rFonts w:ascii="Times New Roman" w:hAnsi="Times New Roman"/>
                <w:sz w:val="20"/>
                <w:szCs w:val="20"/>
              </w:rPr>
            </w:pPr>
            <w:r>
              <w:rPr>
                <w:rFonts w:ascii="Times New Roman" w:hAnsi="Times New Roman"/>
                <w:sz w:val="20"/>
                <w:szCs w:val="20"/>
              </w:rPr>
              <w:t>0,0</w:t>
            </w:r>
          </w:p>
        </w:tc>
      </w:tr>
      <w:tr w:rsidR="005D084A" w:rsidRPr="00FA0E7C">
        <w:trPr>
          <w:trHeight w:val="320"/>
          <w:tblCellSpacing w:w="5" w:type="nil"/>
        </w:trPr>
        <w:tc>
          <w:tcPr>
            <w:tcW w:w="3000" w:type="dxa"/>
            <w:gridSpan w:val="2"/>
            <w:tcBorders>
              <w:top w:val="single" w:sz="4" w:space="0" w:color="auto"/>
              <w:left w:val="single" w:sz="4" w:space="0" w:color="auto"/>
              <w:bottom w:val="single" w:sz="4" w:space="0" w:color="auto"/>
              <w:right w:val="single" w:sz="4" w:space="0" w:color="auto"/>
            </w:tcBorders>
          </w:tcPr>
          <w:p w:rsidR="005D084A" w:rsidRPr="00FA0E7C" w:rsidRDefault="005D084A"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Задача №5</w:t>
            </w:r>
          </w:p>
        </w:tc>
        <w:tc>
          <w:tcPr>
            <w:tcW w:w="12214" w:type="dxa"/>
            <w:gridSpan w:val="12"/>
            <w:tcBorders>
              <w:top w:val="single" w:sz="4" w:space="0" w:color="auto"/>
              <w:left w:val="single" w:sz="4" w:space="0" w:color="auto"/>
              <w:bottom w:val="single" w:sz="4" w:space="0" w:color="auto"/>
              <w:right w:val="single" w:sz="4" w:space="0" w:color="auto"/>
            </w:tcBorders>
            <w:vAlign w:val="center"/>
          </w:tcPr>
          <w:p w:rsidR="005D084A" w:rsidRPr="00FA0E7C" w:rsidRDefault="005D084A" w:rsidP="00E0718C">
            <w:pPr>
              <w:pStyle w:val="11"/>
              <w:ind w:left="0"/>
              <w:jc w:val="center"/>
              <w:rPr>
                <w:rFonts w:ascii="Times New Roman" w:hAnsi="Times New Roman"/>
                <w:sz w:val="20"/>
                <w:szCs w:val="20"/>
              </w:rPr>
            </w:pPr>
            <w:r w:rsidRPr="00FA0E7C">
              <w:rPr>
                <w:rFonts w:ascii="Times New Roman" w:hAnsi="Times New Roman"/>
                <w:sz w:val="20"/>
                <w:szCs w:val="20"/>
              </w:rPr>
              <w:t>Формирование системы профессиональной компетенции современного педагога дошкольного образования.</w:t>
            </w:r>
          </w:p>
        </w:tc>
      </w:tr>
      <w:tr w:rsidR="005D084A" w:rsidRPr="00FA0E7C">
        <w:trPr>
          <w:trHeight w:val="320"/>
          <w:tblCellSpacing w:w="5" w:type="nil"/>
        </w:trPr>
        <w:tc>
          <w:tcPr>
            <w:tcW w:w="3000" w:type="dxa"/>
            <w:gridSpan w:val="2"/>
            <w:vMerge w:val="restart"/>
            <w:tcBorders>
              <w:top w:val="single" w:sz="4" w:space="0" w:color="auto"/>
              <w:left w:val="single" w:sz="4" w:space="0" w:color="auto"/>
              <w:right w:val="single" w:sz="4" w:space="0" w:color="auto"/>
            </w:tcBorders>
          </w:tcPr>
          <w:p w:rsidR="005D084A" w:rsidRPr="00FA0E7C" w:rsidRDefault="005D084A" w:rsidP="00E0718C">
            <w:pPr>
              <w:pStyle w:val="ConsPlusCell"/>
              <w:rPr>
                <w:rFonts w:ascii="Times New Roman" w:hAnsi="Times New Roman" w:cs="Times New Roman"/>
                <w:sz w:val="20"/>
                <w:szCs w:val="20"/>
              </w:rPr>
            </w:pPr>
          </w:p>
        </w:tc>
        <w:tc>
          <w:tcPr>
            <w:tcW w:w="1403" w:type="dxa"/>
            <w:tcBorders>
              <w:top w:val="single" w:sz="4" w:space="0" w:color="auto"/>
              <w:left w:val="single" w:sz="4" w:space="0" w:color="auto"/>
              <w:bottom w:val="single" w:sz="4" w:space="0" w:color="auto"/>
              <w:right w:val="single" w:sz="4" w:space="0" w:color="auto"/>
            </w:tcBorders>
          </w:tcPr>
          <w:p w:rsidR="005D084A" w:rsidRPr="00FA0E7C" w:rsidRDefault="005D084A" w:rsidP="00E0718C">
            <w:pPr>
              <w:pStyle w:val="11"/>
              <w:ind w:left="0"/>
              <w:jc w:val="center"/>
              <w:rPr>
                <w:rFonts w:ascii="Times New Roman" w:hAnsi="Times New Roman"/>
                <w:sz w:val="20"/>
                <w:szCs w:val="20"/>
              </w:rPr>
            </w:pPr>
            <w:r w:rsidRPr="00FA0E7C">
              <w:rPr>
                <w:rFonts w:ascii="Times New Roman" w:hAnsi="Times New Roman"/>
                <w:sz w:val="18"/>
                <w:szCs w:val="18"/>
              </w:rPr>
              <w:t>Отчётный (базовый) период</w:t>
            </w:r>
          </w:p>
        </w:tc>
        <w:tc>
          <w:tcPr>
            <w:tcW w:w="2137" w:type="dxa"/>
            <w:gridSpan w:val="2"/>
            <w:tcBorders>
              <w:top w:val="single" w:sz="4" w:space="0" w:color="auto"/>
              <w:left w:val="single" w:sz="4" w:space="0" w:color="auto"/>
              <w:bottom w:val="single" w:sz="4" w:space="0" w:color="auto"/>
              <w:right w:val="single" w:sz="4" w:space="0" w:color="auto"/>
            </w:tcBorders>
          </w:tcPr>
          <w:p w:rsidR="005D084A" w:rsidRPr="00FA0E7C" w:rsidRDefault="005D084A" w:rsidP="00E0718C">
            <w:pPr>
              <w:jc w:val="center"/>
              <w:rPr>
                <w:rFonts w:ascii="Times New Roman" w:hAnsi="Times New Roman"/>
                <w:sz w:val="20"/>
                <w:szCs w:val="20"/>
              </w:rPr>
            </w:pPr>
            <w:r w:rsidRPr="00FA0E7C">
              <w:rPr>
                <w:rFonts w:ascii="Times New Roman" w:hAnsi="Times New Roman"/>
                <w:sz w:val="20"/>
                <w:szCs w:val="20"/>
              </w:rPr>
              <w:t>1-й год реализации программы</w:t>
            </w:r>
          </w:p>
        </w:tc>
        <w:tc>
          <w:tcPr>
            <w:tcW w:w="2249" w:type="dxa"/>
            <w:gridSpan w:val="2"/>
            <w:tcBorders>
              <w:top w:val="single" w:sz="4" w:space="0" w:color="auto"/>
              <w:left w:val="single" w:sz="4" w:space="0" w:color="auto"/>
              <w:bottom w:val="single" w:sz="4" w:space="0" w:color="auto"/>
              <w:right w:val="single" w:sz="4" w:space="0" w:color="auto"/>
            </w:tcBorders>
          </w:tcPr>
          <w:p w:rsidR="005D084A" w:rsidRPr="00FA0E7C" w:rsidRDefault="005D084A" w:rsidP="00E0718C">
            <w:pPr>
              <w:jc w:val="center"/>
              <w:rPr>
                <w:rFonts w:ascii="Times New Roman" w:hAnsi="Times New Roman"/>
                <w:sz w:val="20"/>
                <w:szCs w:val="20"/>
              </w:rPr>
            </w:pPr>
            <w:r w:rsidRPr="00FA0E7C">
              <w:rPr>
                <w:rFonts w:ascii="Times New Roman" w:hAnsi="Times New Roman"/>
                <w:sz w:val="20"/>
                <w:szCs w:val="20"/>
              </w:rPr>
              <w:t>2-й год реализации программы</w:t>
            </w:r>
          </w:p>
        </w:tc>
        <w:tc>
          <w:tcPr>
            <w:tcW w:w="2551" w:type="dxa"/>
            <w:gridSpan w:val="3"/>
            <w:tcBorders>
              <w:top w:val="single" w:sz="4" w:space="0" w:color="auto"/>
              <w:left w:val="single" w:sz="4" w:space="0" w:color="auto"/>
              <w:bottom w:val="single" w:sz="4" w:space="0" w:color="auto"/>
              <w:right w:val="single" w:sz="4" w:space="0" w:color="auto"/>
            </w:tcBorders>
          </w:tcPr>
          <w:p w:rsidR="005D084A" w:rsidRPr="00FA0E7C" w:rsidRDefault="005D084A" w:rsidP="00E0718C">
            <w:pPr>
              <w:jc w:val="center"/>
              <w:rPr>
                <w:rFonts w:ascii="Times New Roman" w:hAnsi="Times New Roman"/>
                <w:sz w:val="20"/>
                <w:szCs w:val="20"/>
              </w:rPr>
            </w:pPr>
            <w:r w:rsidRPr="00FA0E7C">
              <w:rPr>
                <w:rFonts w:ascii="Times New Roman" w:hAnsi="Times New Roman"/>
                <w:sz w:val="20"/>
                <w:szCs w:val="20"/>
              </w:rPr>
              <w:t>3-й год реализации программы</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5D084A" w:rsidRPr="00FA0E7C" w:rsidRDefault="005D084A" w:rsidP="00E0718C">
            <w:pPr>
              <w:jc w:val="center"/>
              <w:rPr>
                <w:rFonts w:ascii="Times New Roman" w:hAnsi="Times New Roman"/>
                <w:sz w:val="20"/>
                <w:szCs w:val="20"/>
              </w:rPr>
            </w:pPr>
            <w:r w:rsidRPr="00FA0E7C">
              <w:rPr>
                <w:rFonts w:ascii="Times New Roman" w:hAnsi="Times New Roman"/>
                <w:sz w:val="20"/>
                <w:szCs w:val="20"/>
              </w:rPr>
              <w:t>4-й год реализации программы</w:t>
            </w:r>
          </w:p>
        </w:tc>
        <w:tc>
          <w:tcPr>
            <w:tcW w:w="1889" w:type="dxa"/>
            <w:tcBorders>
              <w:top w:val="single" w:sz="4" w:space="0" w:color="auto"/>
              <w:left w:val="single" w:sz="4" w:space="0" w:color="auto"/>
              <w:bottom w:val="single" w:sz="4" w:space="0" w:color="auto"/>
              <w:right w:val="single" w:sz="4" w:space="0" w:color="auto"/>
            </w:tcBorders>
          </w:tcPr>
          <w:p w:rsidR="005D084A" w:rsidRPr="00FA0E7C" w:rsidRDefault="005D084A" w:rsidP="00E0718C">
            <w:pPr>
              <w:jc w:val="center"/>
              <w:rPr>
                <w:rFonts w:ascii="Times New Roman" w:hAnsi="Times New Roman"/>
                <w:sz w:val="20"/>
                <w:szCs w:val="20"/>
              </w:rPr>
            </w:pPr>
            <w:r>
              <w:rPr>
                <w:rFonts w:ascii="Times New Roman" w:hAnsi="Times New Roman"/>
                <w:sz w:val="20"/>
                <w:szCs w:val="20"/>
              </w:rPr>
              <w:t>5</w:t>
            </w:r>
            <w:r w:rsidRPr="00FA0E7C">
              <w:rPr>
                <w:rFonts w:ascii="Times New Roman" w:hAnsi="Times New Roman"/>
                <w:sz w:val="20"/>
                <w:szCs w:val="20"/>
              </w:rPr>
              <w:t>-й год реализации программы</w:t>
            </w:r>
          </w:p>
        </w:tc>
      </w:tr>
      <w:tr w:rsidR="005D084A" w:rsidRPr="00FA0E7C">
        <w:trPr>
          <w:trHeight w:val="320"/>
          <w:tblCellSpacing w:w="5" w:type="nil"/>
        </w:trPr>
        <w:tc>
          <w:tcPr>
            <w:tcW w:w="3000" w:type="dxa"/>
            <w:gridSpan w:val="2"/>
            <w:vMerge/>
            <w:tcBorders>
              <w:left w:val="single" w:sz="4" w:space="0" w:color="auto"/>
              <w:bottom w:val="single" w:sz="4" w:space="0" w:color="auto"/>
              <w:right w:val="single" w:sz="4" w:space="0" w:color="auto"/>
            </w:tcBorders>
          </w:tcPr>
          <w:p w:rsidR="005D084A" w:rsidRPr="00FA0E7C" w:rsidRDefault="005D084A" w:rsidP="00E0718C">
            <w:pPr>
              <w:pStyle w:val="ConsPlusCell"/>
              <w:rPr>
                <w:rFonts w:ascii="Times New Roman" w:hAnsi="Times New Roman" w:cs="Times New Roman"/>
                <w:sz w:val="20"/>
                <w:szCs w:val="20"/>
              </w:rPr>
            </w:pPr>
          </w:p>
        </w:tc>
        <w:tc>
          <w:tcPr>
            <w:tcW w:w="1403" w:type="dxa"/>
            <w:tcBorders>
              <w:top w:val="single" w:sz="4" w:space="0" w:color="auto"/>
              <w:left w:val="single" w:sz="4" w:space="0" w:color="auto"/>
              <w:bottom w:val="single" w:sz="4" w:space="0" w:color="auto"/>
              <w:right w:val="single" w:sz="4" w:space="0" w:color="auto"/>
            </w:tcBorders>
            <w:vAlign w:val="center"/>
          </w:tcPr>
          <w:p w:rsidR="005D084A" w:rsidRPr="00FA0E7C" w:rsidRDefault="005D084A" w:rsidP="00E0718C">
            <w:pPr>
              <w:jc w:val="center"/>
              <w:rPr>
                <w:rFonts w:ascii="Times New Roman" w:hAnsi="Times New Roman"/>
                <w:sz w:val="20"/>
                <w:szCs w:val="20"/>
              </w:rPr>
            </w:pPr>
            <w:r>
              <w:rPr>
                <w:rFonts w:ascii="Times New Roman" w:hAnsi="Times New Roman"/>
                <w:sz w:val="20"/>
                <w:szCs w:val="20"/>
              </w:rPr>
              <w:t>0,0</w:t>
            </w:r>
          </w:p>
        </w:tc>
        <w:tc>
          <w:tcPr>
            <w:tcW w:w="2137" w:type="dxa"/>
            <w:gridSpan w:val="2"/>
            <w:tcBorders>
              <w:top w:val="single" w:sz="4" w:space="0" w:color="auto"/>
              <w:left w:val="single" w:sz="4" w:space="0" w:color="auto"/>
              <w:bottom w:val="single" w:sz="4" w:space="0" w:color="auto"/>
              <w:right w:val="single" w:sz="4" w:space="0" w:color="auto"/>
            </w:tcBorders>
            <w:vAlign w:val="center"/>
          </w:tcPr>
          <w:p w:rsidR="005D084A" w:rsidRPr="00FA0E7C" w:rsidRDefault="005D084A" w:rsidP="00E0718C">
            <w:pPr>
              <w:jc w:val="center"/>
              <w:rPr>
                <w:rFonts w:ascii="Times New Roman" w:hAnsi="Times New Roman"/>
                <w:sz w:val="20"/>
                <w:szCs w:val="20"/>
              </w:rPr>
            </w:pPr>
            <w:r>
              <w:rPr>
                <w:rFonts w:ascii="Times New Roman" w:hAnsi="Times New Roman"/>
                <w:sz w:val="20"/>
                <w:szCs w:val="20"/>
              </w:rPr>
              <w:t>0,0</w:t>
            </w:r>
          </w:p>
        </w:tc>
        <w:tc>
          <w:tcPr>
            <w:tcW w:w="2249" w:type="dxa"/>
            <w:gridSpan w:val="2"/>
            <w:tcBorders>
              <w:top w:val="single" w:sz="4" w:space="0" w:color="auto"/>
              <w:left w:val="single" w:sz="4" w:space="0" w:color="auto"/>
              <w:bottom w:val="single" w:sz="4" w:space="0" w:color="auto"/>
              <w:right w:val="single" w:sz="4" w:space="0" w:color="auto"/>
            </w:tcBorders>
            <w:vAlign w:val="center"/>
          </w:tcPr>
          <w:p w:rsidR="005D084A" w:rsidRPr="00FA0E7C" w:rsidRDefault="005D084A" w:rsidP="00E0718C">
            <w:pPr>
              <w:jc w:val="center"/>
              <w:rPr>
                <w:rFonts w:ascii="Times New Roman" w:hAnsi="Times New Roman"/>
                <w:sz w:val="20"/>
                <w:szCs w:val="20"/>
              </w:rPr>
            </w:pPr>
            <w:r>
              <w:rPr>
                <w:rFonts w:ascii="Times New Roman" w:hAnsi="Times New Roman"/>
                <w:sz w:val="20"/>
                <w:szCs w:val="20"/>
              </w:rPr>
              <w:t>0,0</w:t>
            </w: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5D084A" w:rsidRPr="00FA0E7C" w:rsidRDefault="005D084A" w:rsidP="00E0718C">
            <w:pPr>
              <w:jc w:val="center"/>
              <w:rPr>
                <w:rFonts w:ascii="Times New Roman" w:hAnsi="Times New Roman"/>
                <w:sz w:val="20"/>
                <w:szCs w:val="20"/>
              </w:rPr>
            </w:pPr>
            <w:r>
              <w:rPr>
                <w:rFonts w:ascii="Times New Roman" w:hAnsi="Times New Roman"/>
                <w:sz w:val="20"/>
                <w:szCs w:val="20"/>
              </w:rPr>
              <w:t>0,0</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5D084A" w:rsidRDefault="005D084A" w:rsidP="00E0718C">
            <w:pPr>
              <w:jc w:val="center"/>
              <w:rPr>
                <w:rFonts w:ascii="Times New Roman" w:hAnsi="Times New Roman"/>
                <w:sz w:val="20"/>
                <w:szCs w:val="20"/>
              </w:rPr>
            </w:pPr>
            <w:r>
              <w:rPr>
                <w:rFonts w:ascii="Times New Roman" w:hAnsi="Times New Roman"/>
                <w:sz w:val="20"/>
                <w:szCs w:val="20"/>
              </w:rPr>
              <w:t>0,0</w:t>
            </w:r>
          </w:p>
        </w:tc>
        <w:tc>
          <w:tcPr>
            <w:tcW w:w="1889" w:type="dxa"/>
            <w:tcBorders>
              <w:top w:val="single" w:sz="4" w:space="0" w:color="auto"/>
              <w:left w:val="single" w:sz="4" w:space="0" w:color="auto"/>
              <w:bottom w:val="single" w:sz="4" w:space="0" w:color="auto"/>
              <w:right w:val="single" w:sz="4" w:space="0" w:color="auto"/>
            </w:tcBorders>
            <w:vAlign w:val="center"/>
          </w:tcPr>
          <w:p w:rsidR="005D084A" w:rsidRPr="00FA0E7C" w:rsidRDefault="005D084A" w:rsidP="00E0718C">
            <w:pPr>
              <w:jc w:val="center"/>
              <w:rPr>
                <w:rFonts w:ascii="Times New Roman" w:hAnsi="Times New Roman"/>
                <w:sz w:val="20"/>
                <w:szCs w:val="20"/>
              </w:rPr>
            </w:pPr>
            <w:r>
              <w:rPr>
                <w:rFonts w:ascii="Times New Roman" w:hAnsi="Times New Roman"/>
                <w:sz w:val="20"/>
                <w:szCs w:val="20"/>
              </w:rPr>
              <w:t>0,0</w:t>
            </w:r>
          </w:p>
        </w:tc>
      </w:tr>
      <w:tr w:rsidR="005D084A" w:rsidRPr="00FA0E7C">
        <w:trPr>
          <w:trHeight w:val="320"/>
          <w:tblCellSpacing w:w="5" w:type="nil"/>
        </w:trPr>
        <w:tc>
          <w:tcPr>
            <w:tcW w:w="3000" w:type="dxa"/>
            <w:gridSpan w:val="2"/>
            <w:tcBorders>
              <w:top w:val="single" w:sz="4" w:space="0" w:color="auto"/>
              <w:left w:val="single" w:sz="4" w:space="0" w:color="auto"/>
              <w:bottom w:val="single" w:sz="4" w:space="0" w:color="auto"/>
              <w:right w:val="single" w:sz="4" w:space="0" w:color="auto"/>
            </w:tcBorders>
          </w:tcPr>
          <w:p w:rsidR="005D084A" w:rsidRPr="00FA0E7C" w:rsidRDefault="005D084A"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Задача №6</w:t>
            </w:r>
          </w:p>
        </w:tc>
        <w:tc>
          <w:tcPr>
            <w:tcW w:w="12214" w:type="dxa"/>
            <w:gridSpan w:val="12"/>
            <w:tcBorders>
              <w:top w:val="single" w:sz="4" w:space="0" w:color="auto"/>
              <w:left w:val="single" w:sz="4" w:space="0" w:color="auto"/>
              <w:bottom w:val="single" w:sz="4" w:space="0" w:color="auto"/>
              <w:right w:val="single" w:sz="4" w:space="0" w:color="auto"/>
            </w:tcBorders>
            <w:vAlign w:val="center"/>
          </w:tcPr>
          <w:p w:rsidR="005D084A" w:rsidRPr="00FA0E7C" w:rsidRDefault="005D084A" w:rsidP="00D41FEA">
            <w:pPr>
              <w:pStyle w:val="11"/>
              <w:ind w:left="0"/>
              <w:jc w:val="center"/>
              <w:rPr>
                <w:rFonts w:ascii="Times New Roman" w:hAnsi="Times New Roman"/>
                <w:sz w:val="20"/>
                <w:szCs w:val="20"/>
              </w:rPr>
            </w:pPr>
            <w:r w:rsidRPr="00FA0E7C">
              <w:rPr>
                <w:rFonts w:ascii="Times New Roman" w:hAnsi="Times New Roman"/>
                <w:sz w:val="20"/>
                <w:szCs w:val="20"/>
              </w:rPr>
              <w:t>Реализация мероприятий «Чистая вода»: установка озонофильтрующих систем «ОЗОН-М» (анализ воды, подбор фильтра, монтаж оборудования и внутренних систем водоснабжения и канализования) в дошкольных образовательных учреждениях.</w:t>
            </w:r>
          </w:p>
        </w:tc>
      </w:tr>
      <w:tr w:rsidR="005D084A" w:rsidRPr="00FA0E7C">
        <w:trPr>
          <w:trHeight w:val="320"/>
          <w:tblCellSpacing w:w="5" w:type="nil"/>
        </w:trPr>
        <w:tc>
          <w:tcPr>
            <w:tcW w:w="3000" w:type="dxa"/>
            <w:gridSpan w:val="2"/>
            <w:vMerge w:val="restart"/>
            <w:tcBorders>
              <w:top w:val="single" w:sz="4" w:space="0" w:color="auto"/>
              <w:left w:val="single" w:sz="4" w:space="0" w:color="auto"/>
              <w:right w:val="single" w:sz="4" w:space="0" w:color="auto"/>
            </w:tcBorders>
          </w:tcPr>
          <w:p w:rsidR="005D084A" w:rsidRPr="00FA0E7C" w:rsidRDefault="005D084A" w:rsidP="00E0718C">
            <w:pPr>
              <w:pStyle w:val="ConsPlusCell"/>
              <w:rPr>
                <w:rFonts w:ascii="Times New Roman" w:hAnsi="Times New Roman" w:cs="Times New Roman"/>
                <w:sz w:val="20"/>
                <w:szCs w:val="20"/>
              </w:rPr>
            </w:pPr>
          </w:p>
        </w:tc>
        <w:tc>
          <w:tcPr>
            <w:tcW w:w="1403" w:type="dxa"/>
            <w:tcBorders>
              <w:top w:val="single" w:sz="4" w:space="0" w:color="auto"/>
              <w:left w:val="single" w:sz="4" w:space="0" w:color="auto"/>
              <w:bottom w:val="single" w:sz="4" w:space="0" w:color="auto"/>
              <w:right w:val="single" w:sz="4" w:space="0" w:color="auto"/>
            </w:tcBorders>
          </w:tcPr>
          <w:p w:rsidR="005D084A" w:rsidRPr="00FA0E7C" w:rsidRDefault="005D084A" w:rsidP="00E0718C">
            <w:pPr>
              <w:pStyle w:val="11"/>
              <w:ind w:left="0"/>
              <w:jc w:val="center"/>
              <w:rPr>
                <w:rFonts w:ascii="Times New Roman" w:hAnsi="Times New Roman"/>
                <w:sz w:val="20"/>
                <w:szCs w:val="20"/>
              </w:rPr>
            </w:pPr>
            <w:r w:rsidRPr="00FA0E7C">
              <w:rPr>
                <w:rFonts w:ascii="Times New Roman" w:hAnsi="Times New Roman"/>
                <w:sz w:val="18"/>
                <w:szCs w:val="18"/>
              </w:rPr>
              <w:t>Отчётный (базовый) период</w:t>
            </w:r>
          </w:p>
        </w:tc>
        <w:tc>
          <w:tcPr>
            <w:tcW w:w="2137" w:type="dxa"/>
            <w:gridSpan w:val="2"/>
            <w:tcBorders>
              <w:top w:val="single" w:sz="4" w:space="0" w:color="auto"/>
              <w:left w:val="single" w:sz="4" w:space="0" w:color="auto"/>
              <w:bottom w:val="single" w:sz="4" w:space="0" w:color="auto"/>
              <w:right w:val="single" w:sz="4" w:space="0" w:color="auto"/>
            </w:tcBorders>
          </w:tcPr>
          <w:p w:rsidR="005D084A" w:rsidRPr="00FA0E7C" w:rsidRDefault="005D084A" w:rsidP="00E0718C">
            <w:pPr>
              <w:jc w:val="center"/>
              <w:rPr>
                <w:rFonts w:ascii="Times New Roman" w:hAnsi="Times New Roman"/>
                <w:sz w:val="20"/>
                <w:szCs w:val="20"/>
              </w:rPr>
            </w:pPr>
            <w:r w:rsidRPr="00FA0E7C">
              <w:rPr>
                <w:rFonts w:ascii="Times New Roman" w:hAnsi="Times New Roman"/>
                <w:sz w:val="20"/>
                <w:szCs w:val="20"/>
              </w:rPr>
              <w:t>1-й год реализации программы</w:t>
            </w:r>
          </w:p>
        </w:tc>
        <w:tc>
          <w:tcPr>
            <w:tcW w:w="2249" w:type="dxa"/>
            <w:gridSpan w:val="2"/>
            <w:tcBorders>
              <w:top w:val="single" w:sz="4" w:space="0" w:color="auto"/>
              <w:left w:val="single" w:sz="4" w:space="0" w:color="auto"/>
              <w:bottom w:val="single" w:sz="4" w:space="0" w:color="auto"/>
              <w:right w:val="single" w:sz="4" w:space="0" w:color="auto"/>
            </w:tcBorders>
          </w:tcPr>
          <w:p w:rsidR="005D084A" w:rsidRPr="00FA0E7C" w:rsidRDefault="005D084A" w:rsidP="00E0718C">
            <w:pPr>
              <w:jc w:val="center"/>
              <w:rPr>
                <w:rFonts w:ascii="Times New Roman" w:hAnsi="Times New Roman"/>
                <w:sz w:val="20"/>
                <w:szCs w:val="20"/>
              </w:rPr>
            </w:pPr>
            <w:r w:rsidRPr="00FA0E7C">
              <w:rPr>
                <w:rFonts w:ascii="Times New Roman" w:hAnsi="Times New Roman"/>
                <w:sz w:val="20"/>
                <w:szCs w:val="20"/>
              </w:rPr>
              <w:t>2-й год реализации программы</w:t>
            </w:r>
          </w:p>
        </w:tc>
        <w:tc>
          <w:tcPr>
            <w:tcW w:w="2551" w:type="dxa"/>
            <w:gridSpan w:val="3"/>
            <w:tcBorders>
              <w:top w:val="single" w:sz="4" w:space="0" w:color="auto"/>
              <w:left w:val="single" w:sz="4" w:space="0" w:color="auto"/>
              <w:bottom w:val="single" w:sz="4" w:space="0" w:color="auto"/>
              <w:right w:val="single" w:sz="4" w:space="0" w:color="auto"/>
            </w:tcBorders>
          </w:tcPr>
          <w:p w:rsidR="005D084A" w:rsidRPr="00FA0E7C" w:rsidRDefault="005D084A" w:rsidP="00E0718C">
            <w:pPr>
              <w:jc w:val="center"/>
              <w:rPr>
                <w:rFonts w:ascii="Times New Roman" w:hAnsi="Times New Roman"/>
                <w:sz w:val="20"/>
                <w:szCs w:val="20"/>
              </w:rPr>
            </w:pPr>
            <w:r w:rsidRPr="00FA0E7C">
              <w:rPr>
                <w:rFonts w:ascii="Times New Roman" w:hAnsi="Times New Roman"/>
                <w:sz w:val="20"/>
                <w:szCs w:val="20"/>
              </w:rPr>
              <w:t>3-й год реализации программы</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5D084A" w:rsidRPr="00FA0E7C" w:rsidRDefault="005D084A" w:rsidP="00E0718C">
            <w:pPr>
              <w:jc w:val="center"/>
              <w:rPr>
                <w:rFonts w:ascii="Times New Roman" w:hAnsi="Times New Roman"/>
                <w:sz w:val="20"/>
                <w:szCs w:val="20"/>
              </w:rPr>
            </w:pPr>
            <w:r w:rsidRPr="00FA0E7C">
              <w:rPr>
                <w:rFonts w:ascii="Times New Roman" w:hAnsi="Times New Roman"/>
                <w:sz w:val="20"/>
                <w:szCs w:val="20"/>
              </w:rPr>
              <w:t>4-й год реализации программы</w:t>
            </w:r>
          </w:p>
        </w:tc>
        <w:tc>
          <w:tcPr>
            <w:tcW w:w="1889" w:type="dxa"/>
            <w:tcBorders>
              <w:top w:val="single" w:sz="4" w:space="0" w:color="auto"/>
              <w:left w:val="single" w:sz="4" w:space="0" w:color="auto"/>
              <w:bottom w:val="single" w:sz="4" w:space="0" w:color="auto"/>
              <w:right w:val="single" w:sz="4" w:space="0" w:color="auto"/>
            </w:tcBorders>
          </w:tcPr>
          <w:p w:rsidR="005D084A" w:rsidRPr="00FA0E7C" w:rsidRDefault="005D084A" w:rsidP="00E0718C">
            <w:pPr>
              <w:jc w:val="center"/>
              <w:rPr>
                <w:rFonts w:ascii="Times New Roman" w:hAnsi="Times New Roman"/>
                <w:sz w:val="20"/>
                <w:szCs w:val="20"/>
              </w:rPr>
            </w:pPr>
            <w:r>
              <w:rPr>
                <w:rFonts w:ascii="Times New Roman" w:hAnsi="Times New Roman"/>
                <w:sz w:val="20"/>
                <w:szCs w:val="20"/>
              </w:rPr>
              <w:t>5</w:t>
            </w:r>
            <w:r w:rsidRPr="00FA0E7C">
              <w:rPr>
                <w:rFonts w:ascii="Times New Roman" w:hAnsi="Times New Roman"/>
                <w:sz w:val="20"/>
                <w:szCs w:val="20"/>
              </w:rPr>
              <w:t>-й год реализации программы</w:t>
            </w:r>
          </w:p>
        </w:tc>
      </w:tr>
      <w:tr w:rsidR="005D084A" w:rsidRPr="00FA0E7C">
        <w:trPr>
          <w:trHeight w:val="320"/>
          <w:tblCellSpacing w:w="5" w:type="nil"/>
        </w:trPr>
        <w:tc>
          <w:tcPr>
            <w:tcW w:w="3000" w:type="dxa"/>
            <w:gridSpan w:val="2"/>
            <w:vMerge/>
            <w:tcBorders>
              <w:left w:val="single" w:sz="4" w:space="0" w:color="auto"/>
              <w:bottom w:val="single" w:sz="4" w:space="0" w:color="auto"/>
              <w:right w:val="single" w:sz="4" w:space="0" w:color="auto"/>
            </w:tcBorders>
          </w:tcPr>
          <w:p w:rsidR="005D084A" w:rsidRPr="00FA0E7C" w:rsidRDefault="005D084A" w:rsidP="00E0718C">
            <w:pPr>
              <w:pStyle w:val="ConsPlusCell"/>
              <w:rPr>
                <w:rFonts w:ascii="Times New Roman" w:hAnsi="Times New Roman" w:cs="Times New Roman"/>
                <w:sz w:val="20"/>
                <w:szCs w:val="20"/>
              </w:rPr>
            </w:pPr>
          </w:p>
        </w:tc>
        <w:tc>
          <w:tcPr>
            <w:tcW w:w="1403" w:type="dxa"/>
            <w:tcBorders>
              <w:top w:val="single" w:sz="4" w:space="0" w:color="auto"/>
              <w:left w:val="single" w:sz="4" w:space="0" w:color="auto"/>
              <w:bottom w:val="single" w:sz="4" w:space="0" w:color="auto"/>
              <w:right w:val="single" w:sz="4" w:space="0" w:color="auto"/>
            </w:tcBorders>
            <w:vAlign w:val="center"/>
          </w:tcPr>
          <w:p w:rsidR="005D084A" w:rsidRPr="00FA0E7C" w:rsidRDefault="005D084A" w:rsidP="00E0718C">
            <w:pPr>
              <w:jc w:val="center"/>
              <w:rPr>
                <w:rFonts w:ascii="Times New Roman" w:hAnsi="Times New Roman"/>
                <w:sz w:val="20"/>
                <w:szCs w:val="20"/>
              </w:rPr>
            </w:pPr>
            <w:r>
              <w:rPr>
                <w:rFonts w:ascii="Times New Roman" w:hAnsi="Times New Roman"/>
                <w:sz w:val="20"/>
                <w:szCs w:val="20"/>
              </w:rPr>
              <w:t>0,0</w:t>
            </w:r>
          </w:p>
        </w:tc>
        <w:tc>
          <w:tcPr>
            <w:tcW w:w="2137" w:type="dxa"/>
            <w:gridSpan w:val="2"/>
            <w:tcBorders>
              <w:top w:val="single" w:sz="4" w:space="0" w:color="auto"/>
              <w:left w:val="single" w:sz="4" w:space="0" w:color="auto"/>
              <w:bottom w:val="single" w:sz="4" w:space="0" w:color="auto"/>
              <w:right w:val="single" w:sz="4" w:space="0" w:color="auto"/>
            </w:tcBorders>
            <w:vAlign w:val="bottom"/>
          </w:tcPr>
          <w:p w:rsidR="005D084A" w:rsidRPr="00FA0E7C" w:rsidRDefault="005D084A" w:rsidP="00E0718C">
            <w:pPr>
              <w:jc w:val="center"/>
              <w:rPr>
                <w:rFonts w:ascii="Times New Roman" w:hAnsi="Times New Roman"/>
                <w:sz w:val="20"/>
                <w:szCs w:val="20"/>
              </w:rPr>
            </w:pPr>
            <w:r>
              <w:rPr>
                <w:rFonts w:ascii="Times New Roman" w:hAnsi="Times New Roman"/>
                <w:sz w:val="20"/>
                <w:szCs w:val="20"/>
              </w:rPr>
              <w:t>0,0</w:t>
            </w:r>
          </w:p>
        </w:tc>
        <w:tc>
          <w:tcPr>
            <w:tcW w:w="2249" w:type="dxa"/>
            <w:gridSpan w:val="2"/>
            <w:tcBorders>
              <w:top w:val="single" w:sz="4" w:space="0" w:color="auto"/>
              <w:left w:val="single" w:sz="4" w:space="0" w:color="auto"/>
              <w:bottom w:val="single" w:sz="4" w:space="0" w:color="auto"/>
              <w:right w:val="single" w:sz="4" w:space="0" w:color="auto"/>
            </w:tcBorders>
            <w:vAlign w:val="bottom"/>
          </w:tcPr>
          <w:p w:rsidR="005D084A" w:rsidRPr="00FA0E7C" w:rsidRDefault="005D084A" w:rsidP="00E0718C">
            <w:pPr>
              <w:jc w:val="center"/>
              <w:rPr>
                <w:rFonts w:ascii="Times New Roman" w:hAnsi="Times New Roman"/>
                <w:sz w:val="20"/>
                <w:szCs w:val="20"/>
              </w:rPr>
            </w:pPr>
            <w:r>
              <w:rPr>
                <w:rFonts w:ascii="Times New Roman" w:hAnsi="Times New Roman"/>
                <w:sz w:val="20"/>
                <w:szCs w:val="20"/>
              </w:rPr>
              <w:t>0,0</w:t>
            </w:r>
          </w:p>
        </w:tc>
        <w:tc>
          <w:tcPr>
            <w:tcW w:w="2551" w:type="dxa"/>
            <w:gridSpan w:val="3"/>
            <w:tcBorders>
              <w:top w:val="single" w:sz="4" w:space="0" w:color="auto"/>
              <w:left w:val="single" w:sz="4" w:space="0" w:color="auto"/>
              <w:bottom w:val="single" w:sz="4" w:space="0" w:color="auto"/>
              <w:right w:val="single" w:sz="4" w:space="0" w:color="auto"/>
            </w:tcBorders>
            <w:vAlign w:val="bottom"/>
          </w:tcPr>
          <w:p w:rsidR="005D084A" w:rsidRPr="00FA0E7C" w:rsidRDefault="005D084A" w:rsidP="00E0718C">
            <w:pPr>
              <w:jc w:val="center"/>
              <w:rPr>
                <w:rFonts w:ascii="Times New Roman" w:hAnsi="Times New Roman"/>
                <w:sz w:val="20"/>
                <w:szCs w:val="20"/>
              </w:rPr>
            </w:pPr>
            <w:r>
              <w:rPr>
                <w:rFonts w:ascii="Times New Roman" w:hAnsi="Times New Roman"/>
                <w:sz w:val="20"/>
                <w:szCs w:val="20"/>
              </w:rPr>
              <w:t>0,0</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5D084A" w:rsidRDefault="005D084A" w:rsidP="005C1019">
            <w:pPr>
              <w:jc w:val="center"/>
              <w:rPr>
                <w:rFonts w:ascii="Times New Roman" w:hAnsi="Times New Roman"/>
                <w:sz w:val="20"/>
                <w:szCs w:val="20"/>
              </w:rPr>
            </w:pPr>
            <w:r>
              <w:rPr>
                <w:rFonts w:ascii="Times New Roman" w:hAnsi="Times New Roman"/>
                <w:sz w:val="20"/>
                <w:szCs w:val="20"/>
              </w:rPr>
              <w:t>0,0</w:t>
            </w:r>
          </w:p>
        </w:tc>
        <w:tc>
          <w:tcPr>
            <w:tcW w:w="1889" w:type="dxa"/>
            <w:tcBorders>
              <w:top w:val="single" w:sz="4" w:space="0" w:color="auto"/>
              <w:left w:val="single" w:sz="4" w:space="0" w:color="auto"/>
              <w:bottom w:val="single" w:sz="4" w:space="0" w:color="auto"/>
              <w:right w:val="single" w:sz="4" w:space="0" w:color="auto"/>
            </w:tcBorders>
            <w:vAlign w:val="bottom"/>
          </w:tcPr>
          <w:p w:rsidR="005D084A" w:rsidRPr="00FA0E7C" w:rsidRDefault="005D084A" w:rsidP="00E0718C">
            <w:pPr>
              <w:jc w:val="center"/>
              <w:rPr>
                <w:rFonts w:ascii="Times New Roman" w:hAnsi="Times New Roman"/>
                <w:sz w:val="20"/>
                <w:szCs w:val="20"/>
              </w:rPr>
            </w:pPr>
            <w:r>
              <w:rPr>
                <w:rFonts w:ascii="Times New Roman" w:hAnsi="Times New Roman"/>
                <w:sz w:val="20"/>
                <w:szCs w:val="20"/>
              </w:rPr>
              <w:t>0,0</w:t>
            </w:r>
          </w:p>
        </w:tc>
      </w:tr>
      <w:tr w:rsidR="005D084A" w:rsidRPr="00FA0E7C">
        <w:trPr>
          <w:tblCellSpacing w:w="5" w:type="nil"/>
        </w:trPr>
        <w:tc>
          <w:tcPr>
            <w:tcW w:w="3000" w:type="dxa"/>
            <w:gridSpan w:val="2"/>
            <w:tcBorders>
              <w:left w:val="single" w:sz="4" w:space="0" w:color="auto"/>
              <w:bottom w:val="single" w:sz="4" w:space="0" w:color="auto"/>
              <w:right w:val="single" w:sz="4" w:space="0" w:color="auto"/>
            </w:tcBorders>
          </w:tcPr>
          <w:p w:rsidR="005D084A" w:rsidRPr="00FA0E7C" w:rsidRDefault="005D084A"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Сроки реализации подпрограммы   </w:t>
            </w:r>
          </w:p>
        </w:tc>
        <w:tc>
          <w:tcPr>
            <w:tcW w:w="12214" w:type="dxa"/>
            <w:gridSpan w:val="12"/>
            <w:tcBorders>
              <w:left w:val="single" w:sz="4" w:space="0" w:color="auto"/>
              <w:bottom w:val="single" w:sz="4" w:space="0" w:color="auto"/>
              <w:right w:val="single" w:sz="4" w:space="0" w:color="auto"/>
            </w:tcBorders>
          </w:tcPr>
          <w:p w:rsidR="005D084A" w:rsidRPr="00FA0E7C" w:rsidRDefault="00641AD1" w:rsidP="00E0718C">
            <w:pPr>
              <w:pStyle w:val="ConsPlusCell"/>
              <w:jc w:val="center"/>
              <w:rPr>
                <w:rFonts w:ascii="Times New Roman" w:hAnsi="Times New Roman" w:cs="Times New Roman"/>
                <w:sz w:val="20"/>
                <w:szCs w:val="20"/>
              </w:rPr>
            </w:pPr>
            <w:r>
              <w:rPr>
                <w:rFonts w:ascii="Times New Roman" w:hAnsi="Times New Roman" w:cs="Times New Roman"/>
                <w:sz w:val="20"/>
                <w:szCs w:val="20"/>
              </w:rPr>
              <w:t>2017 – 2021</w:t>
            </w:r>
            <w:r w:rsidR="005D084A" w:rsidRPr="00FA0E7C">
              <w:rPr>
                <w:rFonts w:ascii="Times New Roman" w:hAnsi="Times New Roman" w:cs="Times New Roman"/>
                <w:sz w:val="20"/>
                <w:szCs w:val="20"/>
              </w:rPr>
              <w:t xml:space="preserve"> годы</w:t>
            </w:r>
          </w:p>
        </w:tc>
      </w:tr>
      <w:tr w:rsidR="005D084A" w:rsidRPr="00FA0E7C">
        <w:trPr>
          <w:trHeight w:val="320"/>
          <w:tblCellSpacing w:w="5" w:type="nil"/>
        </w:trPr>
        <w:tc>
          <w:tcPr>
            <w:tcW w:w="1575" w:type="dxa"/>
            <w:vMerge w:val="restart"/>
            <w:tcBorders>
              <w:left w:val="single" w:sz="4" w:space="0" w:color="auto"/>
              <w:bottom w:val="single" w:sz="4" w:space="0" w:color="auto"/>
              <w:right w:val="single" w:sz="4" w:space="0" w:color="auto"/>
            </w:tcBorders>
          </w:tcPr>
          <w:p w:rsidR="005D084A" w:rsidRPr="00FA0E7C" w:rsidRDefault="00A36728" w:rsidP="00A36728">
            <w:pPr>
              <w:pStyle w:val="ConsPlusCell"/>
              <w:rPr>
                <w:rFonts w:ascii="Times New Roman" w:hAnsi="Times New Roman" w:cs="Times New Roman"/>
                <w:sz w:val="20"/>
                <w:szCs w:val="20"/>
              </w:rPr>
            </w:pPr>
            <w:r>
              <w:rPr>
                <w:rFonts w:ascii="Times New Roman" w:hAnsi="Times New Roman" w:cs="Times New Roman"/>
                <w:sz w:val="20"/>
                <w:szCs w:val="20"/>
              </w:rPr>
              <w:t xml:space="preserve">Источники </w:t>
            </w:r>
            <w:r w:rsidR="005D084A" w:rsidRPr="00FA0E7C">
              <w:rPr>
                <w:rFonts w:ascii="Times New Roman" w:hAnsi="Times New Roman" w:cs="Times New Roman"/>
                <w:sz w:val="20"/>
                <w:szCs w:val="20"/>
              </w:rPr>
              <w:br/>
              <w:t>фина</w:t>
            </w:r>
            <w:r>
              <w:rPr>
                <w:rFonts w:ascii="Times New Roman" w:hAnsi="Times New Roman" w:cs="Times New Roman"/>
                <w:sz w:val="20"/>
                <w:szCs w:val="20"/>
              </w:rPr>
              <w:t xml:space="preserve">нсирования    </w:t>
            </w:r>
            <w:r>
              <w:rPr>
                <w:rFonts w:ascii="Times New Roman" w:hAnsi="Times New Roman" w:cs="Times New Roman"/>
                <w:sz w:val="20"/>
                <w:szCs w:val="20"/>
              </w:rPr>
              <w:br/>
              <w:t xml:space="preserve">подпрограммы по </w:t>
            </w:r>
            <w:r w:rsidR="005D084A" w:rsidRPr="00FA0E7C">
              <w:rPr>
                <w:rFonts w:ascii="Times New Roman" w:hAnsi="Times New Roman" w:cs="Times New Roman"/>
                <w:sz w:val="20"/>
                <w:szCs w:val="20"/>
              </w:rPr>
              <w:br/>
              <w:t>годам реализа</w:t>
            </w:r>
            <w:r>
              <w:rPr>
                <w:rFonts w:ascii="Times New Roman" w:hAnsi="Times New Roman" w:cs="Times New Roman"/>
                <w:sz w:val="20"/>
                <w:szCs w:val="20"/>
              </w:rPr>
              <w:t>ции и</w:t>
            </w:r>
            <w:r>
              <w:rPr>
                <w:rFonts w:ascii="Times New Roman" w:hAnsi="Times New Roman" w:cs="Times New Roman"/>
                <w:sz w:val="20"/>
                <w:szCs w:val="20"/>
              </w:rPr>
              <w:br/>
              <w:t xml:space="preserve">главным </w:t>
            </w:r>
            <w:r w:rsidR="005D084A" w:rsidRPr="00FA0E7C">
              <w:rPr>
                <w:rFonts w:ascii="Times New Roman" w:hAnsi="Times New Roman" w:cs="Times New Roman"/>
                <w:sz w:val="20"/>
                <w:szCs w:val="20"/>
              </w:rPr>
              <w:br/>
              <w:t xml:space="preserve">распорядителям    </w:t>
            </w:r>
            <w:r w:rsidR="005D084A" w:rsidRPr="00FA0E7C">
              <w:rPr>
                <w:rFonts w:ascii="Times New Roman" w:hAnsi="Times New Roman" w:cs="Times New Roman"/>
                <w:sz w:val="20"/>
                <w:szCs w:val="20"/>
              </w:rPr>
              <w:br/>
              <w:t>бюдже</w:t>
            </w:r>
            <w:r>
              <w:rPr>
                <w:rFonts w:ascii="Times New Roman" w:hAnsi="Times New Roman" w:cs="Times New Roman"/>
                <w:sz w:val="20"/>
                <w:szCs w:val="20"/>
              </w:rPr>
              <w:t>тных средств,</w:t>
            </w:r>
            <w:r>
              <w:rPr>
                <w:rFonts w:ascii="Times New Roman" w:hAnsi="Times New Roman" w:cs="Times New Roman"/>
                <w:sz w:val="20"/>
                <w:szCs w:val="20"/>
              </w:rPr>
              <w:br/>
              <w:t xml:space="preserve">в том числе по </w:t>
            </w:r>
            <w:r w:rsidR="005D084A" w:rsidRPr="00FA0E7C">
              <w:rPr>
                <w:rFonts w:ascii="Times New Roman" w:hAnsi="Times New Roman" w:cs="Times New Roman"/>
                <w:sz w:val="20"/>
                <w:szCs w:val="20"/>
              </w:rPr>
              <w:br/>
              <w:t>годам:</w:t>
            </w:r>
          </w:p>
        </w:tc>
        <w:tc>
          <w:tcPr>
            <w:tcW w:w="1425" w:type="dxa"/>
            <w:vMerge w:val="restart"/>
            <w:tcBorders>
              <w:left w:val="single" w:sz="4" w:space="0" w:color="auto"/>
              <w:bottom w:val="single" w:sz="4" w:space="0" w:color="auto"/>
              <w:right w:val="single" w:sz="4" w:space="0" w:color="auto"/>
            </w:tcBorders>
          </w:tcPr>
          <w:p w:rsidR="005D084A" w:rsidRPr="00FA0E7C" w:rsidRDefault="005D084A"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Наименование </w:t>
            </w:r>
            <w:r w:rsidRPr="00FA0E7C">
              <w:rPr>
                <w:rFonts w:ascii="Times New Roman" w:hAnsi="Times New Roman" w:cs="Times New Roman"/>
                <w:sz w:val="20"/>
                <w:szCs w:val="20"/>
              </w:rPr>
              <w:br/>
              <w:t xml:space="preserve">подпрограммы </w:t>
            </w:r>
          </w:p>
        </w:tc>
        <w:tc>
          <w:tcPr>
            <w:tcW w:w="1403" w:type="dxa"/>
            <w:vMerge w:val="restart"/>
            <w:tcBorders>
              <w:left w:val="single" w:sz="4" w:space="0" w:color="auto"/>
              <w:bottom w:val="single" w:sz="4" w:space="0" w:color="auto"/>
              <w:right w:val="single" w:sz="4" w:space="0" w:color="auto"/>
            </w:tcBorders>
          </w:tcPr>
          <w:p w:rsidR="005D084A" w:rsidRPr="00FA0E7C" w:rsidRDefault="00A36728" w:rsidP="00A36728">
            <w:pPr>
              <w:pStyle w:val="ConsPlusCell"/>
              <w:rPr>
                <w:rFonts w:ascii="Times New Roman" w:hAnsi="Times New Roman" w:cs="Times New Roman"/>
                <w:sz w:val="20"/>
                <w:szCs w:val="20"/>
              </w:rPr>
            </w:pPr>
            <w:r>
              <w:rPr>
                <w:rFonts w:ascii="Times New Roman" w:hAnsi="Times New Roman" w:cs="Times New Roman"/>
                <w:sz w:val="20"/>
                <w:szCs w:val="20"/>
              </w:rPr>
              <w:t xml:space="preserve">Главный </w:t>
            </w:r>
            <w:r w:rsidR="005D084A" w:rsidRPr="00FA0E7C">
              <w:rPr>
                <w:rFonts w:ascii="Times New Roman" w:hAnsi="Times New Roman" w:cs="Times New Roman"/>
                <w:sz w:val="20"/>
                <w:szCs w:val="20"/>
              </w:rPr>
              <w:br/>
              <w:t>расп</w:t>
            </w:r>
            <w:r>
              <w:rPr>
                <w:rFonts w:ascii="Times New Roman" w:hAnsi="Times New Roman" w:cs="Times New Roman"/>
                <w:sz w:val="20"/>
                <w:szCs w:val="20"/>
              </w:rPr>
              <w:t xml:space="preserve">орядитель </w:t>
            </w:r>
            <w:r>
              <w:rPr>
                <w:rFonts w:ascii="Times New Roman" w:hAnsi="Times New Roman" w:cs="Times New Roman"/>
                <w:sz w:val="20"/>
                <w:szCs w:val="20"/>
              </w:rPr>
              <w:br/>
              <w:t xml:space="preserve">бюджетных </w:t>
            </w:r>
            <w:r w:rsidR="005D084A" w:rsidRPr="00FA0E7C">
              <w:rPr>
                <w:rFonts w:ascii="Times New Roman" w:hAnsi="Times New Roman" w:cs="Times New Roman"/>
                <w:sz w:val="20"/>
                <w:szCs w:val="20"/>
              </w:rPr>
              <w:br/>
              <w:t xml:space="preserve">средств </w:t>
            </w:r>
          </w:p>
        </w:tc>
        <w:tc>
          <w:tcPr>
            <w:tcW w:w="1976" w:type="dxa"/>
            <w:vMerge w:val="restart"/>
            <w:tcBorders>
              <w:left w:val="single" w:sz="4" w:space="0" w:color="auto"/>
              <w:bottom w:val="single" w:sz="4" w:space="0" w:color="auto"/>
              <w:right w:val="single" w:sz="4" w:space="0" w:color="auto"/>
            </w:tcBorders>
          </w:tcPr>
          <w:p w:rsidR="005D084A" w:rsidRPr="00FA0E7C" w:rsidRDefault="00A36728" w:rsidP="00E0718C">
            <w:pPr>
              <w:pStyle w:val="ConsPlusCell"/>
              <w:rPr>
                <w:rFonts w:ascii="Times New Roman" w:hAnsi="Times New Roman" w:cs="Times New Roman"/>
                <w:sz w:val="20"/>
                <w:szCs w:val="20"/>
              </w:rPr>
            </w:pPr>
            <w:r>
              <w:rPr>
                <w:rFonts w:ascii="Times New Roman" w:hAnsi="Times New Roman" w:cs="Times New Roman"/>
                <w:sz w:val="20"/>
                <w:szCs w:val="20"/>
              </w:rPr>
              <w:t xml:space="preserve">Источник </w:t>
            </w:r>
            <w:r w:rsidR="005D084A" w:rsidRPr="00FA0E7C">
              <w:rPr>
                <w:rFonts w:ascii="Times New Roman" w:hAnsi="Times New Roman" w:cs="Times New Roman"/>
                <w:sz w:val="20"/>
                <w:szCs w:val="20"/>
              </w:rPr>
              <w:br/>
              <w:t>финансирования</w:t>
            </w:r>
          </w:p>
        </w:tc>
        <w:tc>
          <w:tcPr>
            <w:tcW w:w="8835" w:type="dxa"/>
            <w:gridSpan w:val="10"/>
            <w:tcBorders>
              <w:left w:val="single" w:sz="4" w:space="0" w:color="auto"/>
              <w:bottom w:val="single" w:sz="4" w:space="0" w:color="auto"/>
              <w:right w:val="single" w:sz="4" w:space="0" w:color="auto"/>
            </w:tcBorders>
          </w:tcPr>
          <w:p w:rsidR="005D084A" w:rsidRPr="00FA0E7C" w:rsidRDefault="005D084A" w:rsidP="00E0718C">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Расходы (тыс. рублей)</w:t>
            </w:r>
          </w:p>
        </w:tc>
      </w:tr>
      <w:tr w:rsidR="005D084A" w:rsidRPr="00FA0E7C">
        <w:trPr>
          <w:trHeight w:val="640"/>
          <w:tblCellSpacing w:w="5" w:type="nil"/>
        </w:trPr>
        <w:tc>
          <w:tcPr>
            <w:tcW w:w="1575" w:type="dxa"/>
            <w:vMerge/>
            <w:tcBorders>
              <w:left w:val="single" w:sz="4" w:space="0" w:color="auto"/>
              <w:bottom w:val="single" w:sz="4" w:space="0" w:color="auto"/>
              <w:right w:val="single" w:sz="4" w:space="0" w:color="auto"/>
            </w:tcBorders>
          </w:tcPr>
          <w:p w:rsidR="005D084A" w:rsidRPr="00FA0E7C" w:rsidRDefault="005D084A" w:rsidP="00E0718C">
            <w:pPr>
              <w:pStyle w:val="ConsPlusCell"/>
              <w:rPr>
                <w:rFonts w:ascii="Times New Roman" w:hAnsi="Times New Roman" w:cs="Times New Roman"/>
                <w:sz w:val="20"/>
                <w:szCs w:val="20"/>
              </w:rPr>
            </w:pPr>
          </w:p>
        </w:tc>
        <w:tc>
          <w:tcPr>
            <w:tcW w:w="1425" w:type="dxa"/>
            <w:vMerge/>
            <w:tcBorders>
              <w:left w:val="single" w:sz="4" w:space="0" w:color="auto"/>
              <w:bottom w:val="single" w:sz="4" w:space="0" w:color="auto"/>
              <w:right w:val="single" w:sz="4" w:space="0" w:color="auto"/>
            </w:tcBorders>
          </w:tcPr>
          <w:p w:rsidR="005D084A" w:rsidRPr="00FA0E7C" w:rsidRDefault="005D084A" w:rsidP="00E0718C">
            <w:pPr>
              <w:pStyle w:val="ConsPlusCell"/>
              <w:rPr>
                <w:rFonts w:ascii="Times New Roman" w:hAnsi="Times New Roman" w:cs="Times New Roman"/>
                <w:sz w:val="20"/>
                <w:szCs w:val="20"/>
              </w:rPr>
            </w:pPr>
          </w:p>
        </w:tc>
        <w:tc>
          <w:tcPr>
            <w:tcW w:w="1403" w:type="dxa"/>
            <w:vMerge/>
            <w:tcBorders>
              <w:left w:val="single" w:sz="4" w:space="0" w:color="auto"/>
              <w:bottom w:val="single" w:sz="4" w:space="0" w:color="auto"/>
              <w:right w:val="single" w:sz="4" w:space="0" w:color="auto"/>
            </w:tcBorders>
          </w:tcPr>
          <w:p w:rsidR="005D084A" w:rsidRPr="00FA0E7C" w:rsidRDefault="005D084A" w:rsidP="00E0718C">
            <w:pPr>
              <w:pStyle w:val="ConsPlusCell"/>
              <w:rPr>
                <w:rFonts w:ascii="Times New Roman" w:hAnsi="Times New Roman" w:cs="Times New Roman"/>
                <w:sz w:val="20"/>
                <w:szCs w:val="20"/>
              </w:rPr>
            </w:pPr>
          </w:p>
        </w:tc>
        <w:tc>
          <w:tcPr>
            <w:tcW w:w="1976" w:type="dxa"/>
            <w:vMerge/>
            <w:tcBorders>
              <w:left w:val="single" w:sz="4" w:space="0" w:color="auto"/>
              <w:bottom w:val="single" w:sz="4" w:space="0" w:color="auto"/>
              <w:right w:val="single" w:sz="4" w:space="0" w:color="auto"/>
            </w:tcBorders>
          </w:tcPr>
          <w:p w:rsidR="005D084A" w:rsidRPr="00FA0E7C" w:rsidRDefault="005D084A" w:rsidP="00E0718C">
            <w:pPr>
              <w:pStyle w:val="ConsPlusCell"/>
              <w:rPr>
                <w:rFonts w:ascii="Times New Roman" w:hAnsi="Times New Roman" w:cs="Times New Roman"/>
                <w:sz w:val="20"/>
                <w:szCs w:val="20"/>
              </w:rPr>
            </w:pPr>
          </w:p>
        </w:tc>
        <w:tc>
          <w:tcPr>
            <w:tcW w:w="1418" w:type="dxa"/>
            <w:gridSpan w:val="2"/>
            <w:tcBorders>
              <w:left w:val="single" w:sz="4" w:space="0" w:color="auto"/>
              <w:bottom w:val="single" w:sz="4" w:space="0" w:color="auto"/>
              <w:right w:val="single" w:sz="4" w:space="0" w:color="auto"/>
            </w:tcBorders>
          </w:tcPr>
          <w:p w:rsidR="005D084A" w:rsidRPr="00FA0E7C" w:rsidRDefault="005D084A" w:rsidP="00E0718C">
            <w:pPr>
              <w:jc w:val="center"/>
              <w:rPr>
                <w:rFonts w:ascii="Times New Roman" w:hAnsi="Times New Roman"/>
                <w:sz w:val="20"/>
                <w:szCs w:val="20"/>
              </w:rPr>
            </w:pPr>
            <w:r w:rsidRPr="00FA0E7C">
              <w:rPr>
                <w:rFonts w:ascii="Times New Roman" w:hAnsi="Times New Roman"/>
                <w:sz w:val="20"/>
                <w:szCs w:val="20"/>
              </w:rPr>
              <w:t>1-й год реализации программы</w:t>
            </w:r>
          </w:p>
        </w:tc>
        <w:tc>
          <w:tcPr>
            <w:tcW w:w="1275" w:type="dxa"/>
            <w:gridSpan w:val="2"/>
            <w:tcBorders>
              <w:left w:val="single" w:sz="4" w:space="0" w:color="auto"/>
              <w:bottom w:val="single" w:sz="4" w:space="0" w:color="auto"/>
              <w:right w:val="single" w:sz="4" w:space="0" w:color="auto"/>
            </w:tcBorders>
          </w:tcPr>
          <w:p w:rsidR="005D084A" w:rsidRPr="00FA0E7C" w:rsidRDefault="005D084A" w:rsidP="00E0718C">
            <w:pPr>
              <w:jc w:val="center"/>
              <w:rPr>
                <w:rFonts w:ascii="Times New Roman" w:hAnsi="Times New Roman"/>
                <w:sz w:val="20"/>
                <w:szCs w:val="20"/>
              </w:rPr>
            </w:pPr>
            <w:r w:rsidRPr="00FA0E7C">
              <w:rPr>
                <w:rFonts w:ascii="Times New Roman" w:hAnsi="Times New Roman"/>
                <w:sz w:val="20"/>
                <w:szCs w:val="20"/>
              </w:rPr>
              <w:t>2-й год реализации программы</w:t>
            </w:r>
          </w:p>
        </w:tc>
        <w:tc>
          <w:tcPr>
            <w:tcW w:w="1418" w:type="dxa"/>
            <w:tcBorders>
              <w:left w:val="single" w:sz="4" w:space="0" w:color="auto"/>
              <w:bottom w:val="single" w:sz="4" w:space="0" w:color="auto"/>
              <w:right w:val="single" w:sz="4" w:space="0" w:color="auto"/>
            </w:tcBorders>
          </w:tcPr>
          <w:p w:rsidR="005D084A" w:rsidRPr="00FA0E7C" w:rsidRDefault="005D084A" w:rsidP="00E0718C">
            <w:pPr>
              <w:jc w:val="center"/>
              <w:rPr>
                <w:rFonts w:ascii="Times New Roman" w:hAnsi="Times New Roman"/>
                <w:sz w:val="20"/>
                <w:szCs w:val="20"/>
              </w:rPr>
            </w:pPr>
            <w:r w:rsidRPr="00FA0E7C">
              <w:rPr>
                <w:rFonts w:ascii="Times New Roman" w:hAnsi="Times New Roman"/>
                <w:sz w:val="20"/>
                <w:szCs w:val="20"/>
              </w:rPr>
              <w:t>3-й год реализации программы</w:t>
            </w:r>
          </w:p>
        </w:tc>
        <w:tc>
          <w:tcPr>
            <w:tcW w:w="1417" w:type="dxa"/>
            <w:gridSpan w:val="2"/>
            <w:tcBorders>
              <w:left w:val="single" w:sz="4" w:space="0" w:color="auto"/>
              <w:bottom w:val="single" w:sz="4" w:space="0" w:color="auto"/>
              <w:right w:val="single" w:sz="4" w:space="0" w:color="auto"/>
            </w:tcBorders>
          </w:tcPr>
          <w:p w:rsidR="005D084A" w:rsidRPr="00FA0E7C" w:rsidRDefault="005D084A" w:rsidP="00E0718C">
            <w:pPr>
              <w:jc w:val="center"/>
              <w:rPr>
                <w:rFonts w:ascii="Times New Roman" w:hAnsi="Times New Roman"/>
                <w:sz w:val="20"/>
                <w:szCs w:val="20"/>
              </w:rPr>
            </w:pPr>
            <w:r w:rsidRPr="00FA0E7C">
              <w:rPr>
                <w:rFonts w:ascii="Times New Roman" w:hAnsi="Times New Roman"/>
                <w:sz w:val="20"/>
                <w:szCs w:val="20"/>
              </w:rPr>
              <w:t>4-й год реализации программы</w:t>
            </w:r>
          </w:p>
        </w:tc>
        <w:tc>
          <w:tcPr>
            <w:tcW w:w="1418" w:type="dxa"/>
            <w:gridSpan w:val="2"/>
            <w:tcBorders>
              <w:left w:val="single" w:sz="4" w:space="0" w:color="auto"/>
              <w:bottom w:val="single" w:sz="4" w:space="0" w:color="auto"/>
              <w:right w:val="single" w:sz="4" w:space="0" w:color="auto"/>
            </w:tcBorders>
          </w:tcPr>
          <w:p w:rsidR="005D084A" w:rsidRPr="00FA0E7C" w:rsidRDefault="005D084A" w:rsidP="00E0718C">
            <w:pPr>
              <w:pStyle w:val="ConsPlusCell"/>
              <w:jc w:val="center"/>
              <w:rPr>
                <w:rFonts w:ascii="Times New Roman" w:hAnsi="Times New Roman" w:cs="Times New Roman"/>
                <w:sz w:val="20"/>
                <w:szCs w:val="20"/>
              </w:rPr>
            </w:pPr>
            <w:r>
              <w:rPr>
                <w:rFonts w:ascii="Times New Roman" w:hAnsi="Times New Roman"/>
                <w:sz w:val="20"/>
                <w:szCs w:val="20"/>
              </w:rPr>
              <w:t>5</w:t>
            </w:r>
            <w:r w:rsidRPr="00FA0E7C">
              <w:rPr>
                <w:rFonts w:ascii="Times New Roman" w:hAnsi="Times New Roman"/>
                <w:sz w:val="20"/>
                <w:szCs w:val="20"/>
              </w:rPr>
              <w:t>-й год реализации программы</w:t>
            </w:r>
          </w:p>
        </w:tc>
        <w:tc>
          <w:tcPr>
            <w:tcW w:w="1889" w:type="dxa"/>
            <w:tcBorders>
              <w:left w:val="single" w:sz="4" w:space="0" w:color="auto"/>
              <w:bottom w:val="single" w:sz="4" w:space="0" w:color="auto"/>
              <w:right w:val="single" w:sz="4" w:space="0" w:color="auto"/>
            </w:tcBorders>
          </w:tcPr>
          <w:p w:rsidR="005D084A" w:rsidRPr="00FA0E7C" w:rsidRDefault="005D084A" w:rsidP="00E0718C">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Итого</w:t>
            </w:r>
          </w:p>
        </w:tc>
      </w:tr>
      <w:tr w:rsidR="00ED6887" w:rsidRPr="00FA0E7C">
        <w:trPr>
          <w:trHeight w:val="480"/>
          <w:tblCellSpacing w:w="5" w:type="nil"/>
        </w:trPr>
        <w:tc>
          <w:tcPr>
            <w:tcW w:w="1575" w:type="dxa"/>
            <w:vMerge/>
            <w:tcBorders>
              <w:left w:val="single" w:sz="4" w:space="0" w:color="auto"/>
              <w:bottom w:val="single" w:sz="4" w:space="0" w:color="auto"/>
              <w:right w:val="single" w:sz="4" w:space="0" w:color="auto"/>
            </w:tcBorders>
          </w:tcPr>
          <w:p w:rsidR="00ED6887" w:rsidRPr="00FA0E7C" w:rsidRDefault="00ED6887" w:rsidP="00E0718C">
            <w:pPr>
              <w:pStyle w:val="ConsPlusCell"/>
              <w:rPr>
                <w:rFonts w:ascii="Times New Roman" w:hAnsi="Times New Roman" w:cs="Times New Roman"/>
                <w:sz w:val="20"/>
                <w:szCs w:val="20"/>
              </w:rPr>
            </w:pPr>
          </w:p>
        </w:tc>
        <w:tc>
          <w:tcPr>
            <w:tcW w:w="1425" w:type="dxa"/>
            <w:vMerge w:val="restart"/>
            <w:tcBorders>
              <w:left w:val="single" w:sz="4" w:space="0" w:color="auto"/>
              <w:bottom w:val="single" w:sz="4" w:space="0" w:color="auto"/>
              <w:right w:val="single" w:sz="4" w:space="0" w:color="auto"/>
            </w:tcBorders>
          </w:tcPr>
          <w:p w:rsidR="00ED6887" w:rsidRPr="00FA0E7C" w:rsidRDefault="00ED6887" w:rsidP="00E0718C">
            <w:pPr>
              <w:tabs>
                <w:tab w:val="center" w:pos="4677"/>
                <w:tab w:val="right" w:pos="9355"/>
              </w:tabs>
              <w:autoSpaceDE w:val="0"/>
              <w:autoSpaceDN w:val="0"/>
              <w:adjustRightInd w:val="0"/>
              <w:jc w:val="center"/>
              <w:rPr>
                <w:rFonts w:ascii="Times New Roman" w:hAnsi="Times New Roman"/>
                <w:sz w:val="20"/>
                <w:szCs w:val="20"/>
              </w:rPr>
            </w:pPr>
            <w:r w:rsidRPr="00FA0E7C">
              <w:rPr>
                <w:rFonts w:ascii="Times New Roman" w:hAnsi="Times New Roman"/>
                <w:sz w:val="20"/>
                <w:szCs w:val="20"/>
              </w:rPr>
              <w:t>Подпрограмма I «Дошкольное образование»</w:t>
            </w:r>
          </w:p>
        </w:tc>
        <w:tc>
          <w:tcPr>
            <w:tcW w:w="1403" w:type="dxa"/>
            <w:tcBorders>
              <w:left w:val="single" w:sz="4" w:space="0" w:color="auto"/>
              <w:bottom w:val="single" w:sz="4" w:space="0" w:color="auto"/>
              <w:right w:val="single" w:sz="4" w:space="0" w:color="auto"/>
            </w:tcBorders>
          </w:tcPr>
          <w:p w:rsidR="00ED6887" w:rsidRPr="00FA0E7C" w:rsidRDefault="00ED6887" w:rsidP="00E0718C">
            <w:pPr>
              <w:pStyle w:val="ConsPlusCell"/>
              <w:rPr>
                <w:rFonts w:ascii="Times New Roman" w:hAnsi="Times New Roman" w:cs="Times New Roman"/>
                <w:sz w:val="20"/>
                <w:szCs w:val="20"/>
              </w:rPr>
            </w:pPr>
          </w:p>
        </w:tc>
        <w:tc>
          <w:tcPr>
            <w:tcW w:w="1976" w:type="dxa"/>
            <w:tcBorders>
              <w:left w:val="single" w:sz="4" w:space="0" w:color="auto"/>
              <w:bottom w:val="single" w:sz="4" w:space="0" w:color="auto"/>
              <w:right w:val="single" w:sz="4" w:space="0" w:color="auto"/>
            </w:tcBorders>
          </w:tcPr>
          <w:p w:rsidR="00ED6887" w:rsidRPr="00FA0E7C" w:rsidRDefault="00ED6887" w:rsidP="00E0718C">
            <w:pPr>
              <w:pStyle w:val="ConsPlusCell"/>
              <w:rPr>
                <w:rFonts w:ascii="Times New Roman" w:hAnsi="Times New Roman" w:cs="Times New Roman"/>
                <w:sz w:val="20"/>
                <w:szCs w:val="20"/>
              </w:rPr>
            </w:pPr>
            <w:r>
              <w:rPr>
                <w:rFonts w:ascii="Times New Roman" w:hAnsi="Times New Roman" w:cs="Times New Roman"/>
                <w:sz w:val="20"/>
                <w:szCs w:val="20"/>
              </w:rPr>
              <w:t>Всего:</w:t>
            </w:r>
            <w:r w:rsidRPr="00FA0E7C">
              <w:rPr>
                <w:rFonts w:ascii="Times New Roman" w:hAnsi="Times New Roman" w:cs="Times New Roman"/>
                <w:sz w:val="20"/>
                <w:szCs w:val="20"/>
              </w:rPr>
              <w:br/>
              <w:t xml:space="preserve">в том числе:  </w:t>
            </w:r>
          </w:p>
        </w:tc>
        <w:tc>
          <w:tcPr>
            <w:tcW w:w="1418" w:type="dxa"/>
            <w:gridSpan w:val="2"/>
            <w:tcBorders>
              <w:left w:val="single" w:sz="4" w:space="0" w:color="auto"/>
              <w:bottom w:val="single" w:sz="4" w:space="0" w:color="auto"/>
              <w:right w:val="single" w:sz="4" w:space="0" w:color="auto"/>
            </w:tcBorders>
            <w:vAlign w:val="center"/>
          </w:tcPr>
          <w:p w:rsidR="00ED6887" w:rsidRPr="00075231" w:rsidRDefault="00ED6887">
            <w:pPr>
              <w:jc w:val="center"/>
              <w:rPr>
                <w:rFonts w:ascii="Times New Roman" w:hAnsi="Times New Roman"/>
                <w:bCs/>
                <w:color w:val="002060"/>
                <w:sz w:val="20"/>
                <w:szCs w:val="20"/>
              </w:rPr>
            </w:pPr>
            <w:r w:rsidRPr="00075231">
              <w:rPr>
                <w:rFonts w:ascii="Times New Roman" w:hAnsi="Times New Roman"/>
                <w:bCs/>
                <w:color w:val="002060"/>
                <w:sz w:val="20"/>
                <w:szCs w:val="20"/>
              </w:rPr>
              <w:t>486486,2</w:t>
            </w:r>
          </w:p>
        </w:tc>
        <w:tc>
          <w:tcPr>
            <w:tcW w:w="1275" w:type="dxa"/>
            <w:gridSpan w:val="2"/>
            <w:tcBorders>
              <w:left w:val="single" w:sz="4" w:space="0" w:color="auto"/>
              <w:bottom w:val="single" w:sz="4" w:space="0" w:color="auto"/>
              <w:right w:val="single" w:sz="4" w:space="0" w:color="auto"/>
            </w:tcBorders>
            <w:vAlign w:val="center"/>
          </w:tcPr>
          <w:p w:rsidR="00ED6887" w:rsidRPr="00075231" w:rsidRDefault="00ED6887">
            <w:pPr>
              <w:jc w:val="center"/>
              <w:rPr>
                <w:rFonts w:ascii="Times New Roman" w:hAnsi="Times New Roman"/>
                <w:bCs/>
                <w:color w:val="002060"/>
                <w:sz w:val="20"/>
                <w:szCs w:val="20"/>
              </w:rPr>
            </w:pPr>
            <w:r w:rsidRPr="00075231">
              <w:rPr>
                <w:rFonts w:ascii="Times New Roman" w:hAnsi="Times New Roman"/>
                <w:bCs/>
                <w:color w:val="002060"/>
                <w:sz w:val="20"/>
                <w:szCs w:val="20"/>
              </w:rPr>
              <w:t>484485,4</w:t>
            </w:r>
          </w:p>
        </w:tc>
        <w:tc>
          <w:tcPr>
            <w:tcW w:w="1418" w:type="dxa"/>
            <w:tcBorders>
              <w:left w:val="single" w:sz="4" w:space="0" w:color="auto"/>
              <w:bottom w:val="single" w:sz="4" w:space="0" w:color="auto"/>
              <w:right w:val="single" w:sz="4" w:space="0" w:color="auto"/>
            </w:tcBorders>
            <w:vAlign w:val="center"/>
          </w:tcPr>
          <w:p w:rsidR="00ED6887" w:rsidRPr="00075231" w:rsidRDefault="00ED6887">
            <w:pPr>
              <w:jc w:val="center"/>
              <w:rPr>
                <w:rFonts w:ascii="Times New Roman" w:hAnsi="Times New Roman"/>
                <w:bCs/>
                <w:color w:val="002060"/>
                <w:sz w:val="20"/>
                <w:szCs w:val="20"/>
              </w:rPr>
            </w:pPr>
            <w:r w:rsidRPr="00075231">
              <w:rPr>
                <w:rFonts w:ascii="Times New Roman" w:hAnsi="Times New Roman"/>
                <w:bCs/>
                <w:color w:val="002060"/>
                <w:sz w:val="20"/>
                <w:szCs w:val="20"/>
              </w:rPr>
              <w:t>484485,4</w:t>
            </w:r>
          </w:p>
        </w:tc>
        <w:tc>
          <w:tcPr>
            <w:tcW w:w="1417" w:type="dxa"/>
            <w:gridSpan w:val="2"/>
            <w:tcBorders>
              <w:left w:val="single" w:sz="4" w:space="0" w:color="auto"/>
              <w:bottom w:val="single" w:sz="4" w:space="0" w:color="auto"/>
              <w:right w:val="single" w:sz="4" w:space="0" w:color="auto"/>
            </w:tcBorders>
            <w:vAlign w:val="center"/>
          </w:tcPr>
          <w:p w:rsidR="00ED6887" w:rsidRPr="008C66BE" w:rsidRDefault="00ED6887">
            <w:pPr>
              <w:jc w:val="center"/>
              <w:rPr>
                <w:rFonts w:ascii="Times New Roman" w:hAnsi="Times New Roman"/>
                <w:bCs/>
                <w:color w:val="000000"/>
                <w:sz w:val="20"/>
                <w:szCs w:val="20"/>
              </w:rPr>
            </w:pPr>
            <w:r w:rsidRPr="008C66BE">
              <w:rPr>
                <w:rFonts w:ascii="Times New Roman" w:hAnsi="Times New Roman"/>
                <w:bCs/>
                <w:color w:val="000000"/>
                <w:sz w:val="20"/>
                <w:szCs w:val="20"/>
              </w:rPr>
              <w:t>493525,3</w:t>
            </w:r>
          </w:p>
        </w:tc>
        <w:tc>
          <w:tcPr>
            <w:tcW w:w="1418" w:type="dxa"/>
            <w:gridSpan w:val="2"/>
            <w:tcBorders>
              <w:left w:val="single" w:sz="4" w:space="0" w:color="auto"/>
              <w:bottom w:val="single" w:sz="4" w:space="0" w:color="auto"/>
              <w:right w:val="single" w:sz="4" w:space="0" w:color="auto"/>
            </w:tcBorders>
            <w:vAlign w:val="center"/>
          </w:tcPr>
          <w:p w:rsidR="00ED6887" w:rsidRPr="008C66BE" w:rsidRDefault="00ED6887">
            <w:pPr>
              <w:jc w:val="center"/>
              <w:rPr>
                <w:rFonts w:ascii="Times New Roman" w:hAnsi="Times New Roman"/>
                <w:bCs/>
                <w:color w:val="000000"/>
                <w:sz w:val="20"/>
                <w:szCs w:val="20"/>
              </w:rPr>
            </w:pPr>
            <w:r w:rsidRPr="008C66BE">
              <w:rPr>
                <w:rFonts w:ascii="Times New Roman" w:hAnsi="Times New Roman"/>
                <w:bCs/>
                <w:color w:val="000000"/>
                <w:sz w:val="20"/>
                <w:szCs w:val="20"/>
              </w:rPr>
              <w:t>493525,3</w:t>
            </w:r>
          </w:p>
        </w:tc>
        <w:tc>
          <w:tcPr>
            <w:tcW w:w="1889" w:type="dxa"/>
            <w:tcBorders>
              <w:left w:val="single" w:sz="4" w:space="0" w:color="auto"/>
              <w:bottom w:val="single" w:sz="4" w:space="0" w:color="auto"/>
              <w:right w:val="single" w:sz="4" w:space="0" w:color="auto"/>
            </w:tcBorders>
            <w:vAlign w:val="center"/>
          </w:tcPr>
          <w:p w:rsidR="00ED6887" w:rsidRPr="00ED6887" w:rsidRDefault="00ED6887">
            <w:pPr>
              <w:jc w:val="center"/>
              <w:rPr>
                <w:rFonts w:ascii="Times New Roman" w:hAnsi="Times New Roman"/>
                <w:bCs/>
                <w:color w:val="002060"/>
                <w:sz w:val="20"/>
                <w:szCs w:val="20"/>
              </w:rPr>
            </w:pPr>
            <w:r w:rsidRPr="00ED6887">
              <w:rPr>
                <w:rFonts w:ascii="Times New Roman" w:hAnsi="Times New Roman"/>
                <w:bCs/>
                <w:color w:val="002060"/>
                <w:sz w:val="20"/>
                <w:szCs w:val="20"/>
              </w:rPr>
              <w:t>2442507,6</w:t>
            </w:r>
          </w:p>
        </w:tc>
      </w:tr>
      <w:tr w:rsidR="00ED6887" w:rsidRPr="00FA0E7C">
        <w:trPr>
          <w:trHeight w:val="640"/>
          <w:tblCellSpacing w:w="5" w:type="nil"/>
        </w:trPr>
        <w:tc>
          <w:tcPr>
            <w:tcW w:w="1575" w:type="dxa"/>
            <w:vMerge/>
            <w:tcBorders>
              <w:left w:val="single" w:sz="4" w:space="0" w:color="auto"/>
              <w:bottom w:val="single" w:sz="4" w:space="0" w:color="auto"/>
              <w:right w:val="single" w:sz="4" w:space="0" w:color="auto"/>
            </w:tcBorders>
          </w:tcPr>
          <w:p w:rsidR="00ED6887" w:rsidRPr="00FA0E7C" w:rsidRDefault="00ED6887" w:rsidP="00E0718C">
            <w:pPr>
              <w:pStyle w:val="ConsPlusCell"/>
              <w:rPr>
                <w:rFonts w:ascii="Times New Roman" w:hAnsi="Times New Roman" w:cs="Times New Roman"/>
                <w:sz w:val="20"/>
                <w:szCs w:val="20"/>
              </w:rPr>
            </w:pPr>
          </w:p>
        </w:tc>
        <w:tc>
          <w:tcPr>
            <w:tcW w:w="1425" w:type="dxa"/>
            <w:vMerge/>
            <w:tcBorders>
              <w:left w:val="single" w:sz="4" w:space="0" w:color="auto"/>
              <w:bottom w:val="single" w:sz="4" w:space="0" w:color="auto"/>
              <w:right w:val="single" w:sz="4" w:space="0" w:color="auto"/>
            </w:tcBorders>
          </w:tcPr>
          <w:p w:rsidR="00ED6887" w:rsidRPr="00FA0E7C" w:rsidRDefault="00ED6887" w:rsidP="00E0718C">
            <w:pPr>
              <w:pStyle w:val="ConsPlusCell"/>
              <w:rPr>
                <w:rFonts w:ascii="Times New Roman" w:hAnsi="Times New Roman" w:cs="Times New Roman"/>
                <w:sz w:val="20"/>
                <w:szCs w:val="20"/>
              </w:rPr>
            </w:pPr>
          </w:p>
        </w:tc>
        <w:tc>
          <w:tcPr>
            <w:tcW w:w="1403" w:type="dxa"/>
            <w:vMerge w:val="restart"/>
            <w:tcBorders>
              <w:left w:val="single" w:sz="4" w:space="0" w:color="auto"/>
              <w:right w:val="single" w:sz="4" w:space="0" w:color="auto"/>
            </w:tcBorders>
          </w:tcPr>
          <w:p w:rsidR="00ED6887" w:rsidRPr="00FA0E7C" w:rsidRDefault="00ED6887" w:rsidP="00E0718C">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Управление образования</w:t>
            </w:r>
          </w:p>
        </w:tc>
        <w:tc>
          <w:tcPr>
            <w:tcW w:w="1976" w:type="dxa"/>
            <w:tcBorders>
              <w:left w:val="single" w:sz="4" w:space="0" w:color="auto"/>
              <w:bottom w:val="single" w:sz="4" w:space="0" w:color="auto"/>
              <w:right w:val="single" w:sz="4" w:space="0" w:color="auto"/>
            </w:tcBorders>
          </w:tcPr>
          <w:p w:rsidR="00ED6887" w:rsidRPr="00FA0E7C" w:rsidRDefault="00ED6887" w:rsidP="00E0718C">
            <w:pPr>
              <w:pStyle w:val="ConsPlusCell"/>
              <w:rPr>
                <w:rFonts w:ascii="Times New Roman" w:hAnsi="Times New Roman" w:cs="Times New Roman"/>
                <w:sz w:val="20"/>
                <w:szCs w:val="20"/>
              </w:rPr>
            </w:pPr>
            <w:r>
              <w:rPr>
                <w:rFonts w:ascii="Times New Roman" w:hAnsi="Times New Roman" w:cs="Times New Roman"/>
                <w:sz w:val="20"/>
                <w:szCs w:val="20"/>
              </w:rPr>
              <w:t xml:space="preserve">Средства </w:t>
            </w:r>
            <w:r w:rsidRPr="00FA0E7C">
              <w:rPr>
                <w:rFonts w:ascii="Times New Roman" w:hAnsi="Times New Roman" w:cs="Times New Roman"/>
                <w:sz w:val="20"/>
                <w:szCs w:val="20"/>
              </w:rPr>
              <w:t>бюд</w:t>
            </w:r>
            <w:r>
              <w:rPr>
                <w:rFonts w:ascii="Times New Roman" w:hAnsi="Times New Roman" w:cs="Times New Roman"/>
                <w:sz w:val="20"/>
                <w:szCs w:val="20"/>
              </w:rPr>
              <w:t xml:space="preserve">жета </w:t>
            </w:r>
            <w:r w:rsidRPr="00FA0E7C">
              <w:rPr>
                <w:rFonts w:ascii="Times New Roman" w:hAnsi="Times New Roman" w:cs="Times New Roman"/>
                <w:sz w:val="20"/>
                <w:szCs w:val="20"/>
              </w:rPr>
              <w:t>Москов</w:t>
            </w:r>
            <w:r>
              <w:rPr>
                <w:rFonts w:ascii="Times New Roman" w:hAnsi="Times New Roman" w:cs="Times New Roman"/>
                <w:sz w:val="20"/>
                <w:szCs w:val="20"/>
              </w:rPr>
              <w:t xml:space="preserve">ской </w:t>
            </w:r>
            <w:r w:rsidRPr="00FA0E7C">
              <w:rPr>
                <w:rFonts w:ascii="Times New Roman" w:hAnsi="Times New Roman" w:cs="Times New Roman"/>
                <w:sz w:val="20"/>
                <w:szCs w:val="20"/>
              </w:rPr>
              <w:t>области</w:t>
            </w:r>
          </w:p>
        </w:tc>
        <w:tc>
          <w:tcPr>
            <w:tcW w:w="1418" w:type="dxa"/>
            <w:gridSpan w:val="2"/>
            <w:tcBorders>
              <w:left w:val="single" w:sz="4" w:space="0" w:color="auto"/>
              <w:bottom w:val="single" w:sz="4" w:space="0" w:color="auto"/>
              <w:right w:val="single" w:sz="4" w:space="0" w:color="auto"/>
            </w:tcBorders>
            <w:vAlign w:val="center"/>
          </w:tcPr>
          <w:p w:rsidR="00ED6887" w:rsidRPr="00075231" w:rsidRDefault="00ED6887">
            <w:pPr>
              <w:jc w:val="center"/>
              <w:rPr>
                <w:rFonts w:ascii="Times New Roman" w:hAnsi="Times New Roman"/>
                <w:bCs/>
                <w:color w:val="002060"/>
                <w:sz w:val="20"/>
                <w:szCs w:val="20"/>
              </w:rPr>
            </w:pPr>
            <w:r w:rsidRPr="00075231">
              <w:rPr>
                <w:rFonts w:ascii="Times New Roman" w:hAnsi="Times New Roman"/>
                <w:bCs/>
                <w:color w:val="002060"/>
                <w:sz w:val="20"/>
                <w:szCs w:val="20"/>
              </w:rPr>
              <w:t>294861,0</w:t>
            </w:r>
          </w:p>
        </w:tc>
        <w:tc>
          <w:tcPr>
            <w:tcW w:w="1275" w:type="dxa"/>
            <w:gridSpan w:val="2"/>
            <w:tcBorders>
              <w:left w:val="single" w:sz="4" w:space="0" w:color="auto"/>
              <w:bottom w:val="single" w:sz="4" w:space="0" w:color="auto"/>
              <w:right w:val="single" w:sz="4" w:space="0" w:color="auto"/>
            </w:tcBorders>
            <w:vAlign w:val="center"/>
          </w:tcPr>
          <w:p w:rsidR="00ED6887" w:rsidRPr="00075231" w:rsidRDefault="00ED6887">
            <w:pPr>
              <w:jc w:val="center"/>
              <w:rPr>
                <w:rFonts w:ascii="Times New Roman" w:hAnsi="Times New Roman"/>
                <w:bCs/>
                <w:color w:val="002060"/>
                <w:sz w:val="20"/>
                <w:szCs w:val="20"/>
              </w:rPr>
            </w:pPr>
            <w:r w:rsidRPr="00075231">
              <w:rPr>
                <w:rFonts w:ascii="Times New Roman" w:hAnsi="Times New Roman"/>
                <w:bCs/>
                <w:color w:val="002060"/>
                <w:sz w:val="20"/>
                <w:szCs w:val="20"/>
              </w:rPr>
              <w:t>294861,0</w:t>
            </w:r>
          </w:p>
        </w:tc>
        <w:tc>
          <w:tcPr>
            <w:tcW w:w="1418" w:type="dxa"/>
            <w:tcBorders>
              <w:left w:val="single" w:sz="4" w:space="0" w:color="auto"/>
              <w:bottom w:val="single" w:sz="4" w:space="0" w:color="auto"/>
              <w:right w:val="single" w:sz="4" w:space="0" w:color="auto"/>
            </w:tcBorders>
            <w:vAlign w:val="center"/>
          </w:tcPr>
          <w:p w:rsidR="00ED6887" w:rsidRPr="00075231" w:rsidRDefault="00ED6887">
            <w:pPr>
              <w:jc w:val="center"/>
              <w:rPr>
                <w:rFonts w:ascii="Times New Roman" w:hAnsi="Times New Roman"/>
                <w:bCs/>
                <w:color w:val="002060"/>
                <w:sz w:val="20"/>
                <w:szCs w:val="20"/>
              </w:rPr>
            </w:pPr>
            <w:r w:rsidRPr="00075231">
              <w:rPr>
                <w:rFonts w:ascii="Times New Roman" w:hAnsi="Times New Roman"/>
                <w:bCs/>
                <w:color w:val="002060"/>
                <w:sz w:val="20"/>
                <w:szCs w:val="20"/>
              </w:rPr>
              <w:t>294861,0</w:t>
            </w:r>
          </w:p>
        </w:tc>
        <w:tc>
          <w:tcPr>
            <w:tcW w:w="1417" w:type="dxa"/>
            <w:gridSpan w:val="2"/>
            <w:tcBorders>
              <w:left w:val="single" w:sz="4" w:space="0" w:color="auto"/>
              <w:bottom w:val="single" w:sz="4" w:space="0" w:color="auto"/>
              <w:right w:val="single" w:sz="4" w:space="0" w:color="auto"/>
            </w:tcBorders>
            <w:vAlign w:val="center"/>
          </w:tcPr>
          <w:p w:rsidR="00ED6887" w:rsidRPr="008C66BE" w:rsidRDefault="00ED6887">
            <w:pPr>
              <w:jc w:val="center"/>
              <w:rPr>
                <w:rFonts w:ascii="Times New Roman" w:hAnsi="Times New Roman"/>
                <w:bCs/>
                <w:color w:val="000000"/>
                <w:sz w:val="20"/>
                <w:szCs w:val="20"/>
              </w:rPr>
            </w:pPr>
            <w:r w:rsidRPr="008C66BE">
              <w:rPr>
                <w:rFonts w:ascii="Times New Roman" w:hAnsi="Times New Roman"/>
                <w:bCs/>
                <w:color w:val="000000"/>
                <w:sz w:val="20"/>
                <w:szCs w:val="20"/>
              </w:rPr>
              <w:t>294861,0</w:t>
            </w:r>
          </w:p>
        </w:tc>
        <w:tc>
          <w:tcPr>
            <w:tcW w:w="1418" w:type="dxa"/>
            <w:gridSpan w:val="2"/>
            <w:tcBorders>
              <w:left w:val="single" w:sz="4" w:space="0" w:color="auto"/>
              <w:bottom w:val="single" w:sz="4" w:space="0" w:color="auto"/>
              <w:right w:val="single" w:sz="4" w:space="0" w:color="auto"/>
            </w:tcBorders>
            <w:vAlign w:val="center"/>
          </w:tcPr>
          <w:p w:rsidR="00ED6887" w:rsidRPr="008C66BE" w:rsidRDefault="00ED6887">
            <w:pPr>
              <w:jc w:val="center"/>
              <w:rPr>
                <w:rFonts w:ascii="Times New Roman" w:hAnsi="Times New Roman"/>
                <w:bCs/>
                <w:color w:val="000000"/>
                <w:sz w:val="20"/>
                <w:szCs w:val="20"/>
              </w:rPr>
            </w:pPr>
            <w:r w:rsidRPr="008C66BE">
              <w:rPr>
                <w:rFonts w:ascii="Times New Roman" w:hAnsi="Times New Roman"/>
                <w:bCs/>
                <w:color w:val="000000"/>
                <w:sz w:val="20"/>
                <w:szCs w:val="20"/>
              </w:rPr>
              <w:t>294861,0</w:t>
            </w:r>
          </w:p>
        </w:tc>
        <w:tc>
          <w:tcPr>
            <w:tcW w:w="1889" w:type="dxa"/>
            <w:tcBorders>
              <w:left w:val="single" w:sz="4" w:space="0" w:color="auto"/>
              <w:bottom w:val="single" w:sz="4" w:space="0" w:color="auto"/>
              <w:right w:val="single" w:sz="4" w:space="0" w:color="auto"/>
            </w:tcBorders>
            <w:vAlign w:val="center"/>
          </w:tcPr>
          <w:p w:rsidR="00ED6887" w:rsidRPr="00ED6887" w:rsidRDefault="00ED6887">
            <w:pPr>
              <w:jc w:val="center"/>
              <w:rPr>
                <w:rFonts w:ascii="Times New Roman" w:hAnsi="Times New Roman"/>
                <w:bCs/>
                <w:color w:val="002060"/>
                <w:sz w:val="20"/>
                <w:szCs w:val="20"/>
              </w:rPr>
            </w:pPr>
            <w:r w:rsidRPr="00ED6887">
              <w:rPr>
                <w:rFonts w:ascii="Times New Roman" w:hAnsi="Times New Roman"/>
                <w:bCs/>
                <w:color w:val="002060"/>
                <w:sz w:val="20"/>
                <w:szCs w:val="20"/>
              </w:rPr>
              <w:t>1474305,0</w:t>
            </w:r>
          </w:p>
        </w:tc>
      </w:tr>
      <w:tr w:rsidR="00ED6887" w:rsidRPr="00FA0E7C">
        <w:trPr>
          <w:trHeight w:val="549"/>
          <w:tblCellSpacing w:w="5" w:type="nil"/>
        </w:trPr>
        <w:tc>
          <w:tcPr>
            <w:tcW w:w="1575" w:type="dxa"/>
            <w:vMerge/>
            <w:tcBorders>
              <w:left w:val="single" w:sz="4" w:space="0" w:color="auto"/>
              <w:bottom w:val="single" w:sz="4" w:space="0" w:color="auto"/>
              <w:right w:val="single" w:sz="4" w:space="0" w:color="auto"/>
            </w:tcBorders>
          </w:tcPr>
          <w:p w:rsidR="00ED6887" w:rsidRPr="00FA0E7C" w:rsidRDefault="00ED6887" w:rsidP="00E0718C">
            <w:pPr>
              <w:pStyle w:val="ConsPlusCell"/>
              <w:rPr>
                <w:rFonts w:ascii="Times New Roman" w:hAnsi="Times New Roman" w:cs="Times New Roman"/>
                <w:sz w:val="20"/>
                <w:szCs w:val="20"/>
              </w:rPr>
            </w:pPr>
          </w:p>
        </w:tc>
        <w:tc>
          <w:tcPr>
            <w:tcW w:w="1425" w:type="dxa"/>
            <w:vMerge/>
            <w:tcBorders>
              <w:left w:val="single" w:sz="4" w:space="0" w:color="auto"/>
              <w:bottom w:val="single" w:sz="4" w:space="0" w:color="auto"/>
              <w:right w:val="single" w:sz="4" w:space="0" w:color="auto"/>
            </w:tcBorders>
          </w:tcPr>
          <w:p w:rsidR="00ED6887" w:rsidRPr="00FA0E7C" w:rsidRDefault="00ED6887" w:rsidP="00E0718C">
            <w:pPr>
              <w:pStyle w:val="ConsPlusCell"/>
              <w:rPr>
                <w:rFonts w:ascii="Times New Roman" w:hAnsi="Times New Roman" w:cs="Times New Roman"/>
                <w:sz w:val="20"/>
                <w:szCs w:val="20"/>
              </w:rPr>
            </w:pPr>
          </w:p>
        </w:tc>
        <w:tc>
          <w:tcPr>
            <w:tcW w:w="1403" w:type="dxa"/>
            <w:vMerge/>
            <w:tcBorders>
              <w:left w:val="single" w:sz="4" w:space="0" w:color="auto"/>
              <w:right w:val="single" w:sz="4" w:space="0" w:color="auto"/>
            </w:tcBorders>
          </w:tcPr>
          <w:p w:rsidR="00ED6887" w:rsidRPr="00FA0E7C" w:rsidRDefault="00ED6887" w:rsidP="00E0718C">
            <w:pPr>
              <w:pStyle w:val="ConsPlusCell"/>
              <w:rPr>
                <w:rFonts w:ascii="Times New Roman" w:hAnsi="Times New Roman" w:cs="Times New Roman"/>
                <w:sz w:val="20"/>
                <w:szCs w:val="20"/>
              </w:rPr>
            </w:pPr>
          </w:p>
        </w:tc>
        <w:tc>
          <w:tcPr>
            <w:tcW w:w="1976" w:type="dxa"/>
            <w:tcBorders>
              <w:left w:val="single" w:sz="4" w:space="0" w:color="auto"/>
              <w:bottom w:val="single" w:sz="4" w:space="0" w:color="auto"/>
              <w:right w:val="single" w:sz="4" w:space="0" w:color="auto"/>
            </w:tcBorders>
          </w:tcPr>
          <w:p w:rsidR="00ED6887" w:rsidRPr="00FA0E7C" w:rsidRDefault="00ED6887"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Средства </w:t>
            </w:r>
            <w:r>
              <w:rPr>
                <w:rFonts w:ascii="Times New Roman" w:hAnsi="Times New Roman" w:cs="Times New Roman"/>
                <w:sz w:val="20"/>
                <w:szCs w:val="20"/>
              </w:rPr>
              <w:t>бюджета городского округа Кашира</w:t>
            </w:r>
          </w:p>
        </w:tc>
        <w:tc>
          <w:tcPr>
            <w:tcW w:w="1418" w:type="dxa"/>
            <w:gridSpan w:val="2"/>
            <w:tcBorders>
              <w:left w:val="single" w:sz="4" w:space="0" w:color="auto"/>
              <w:bottom w:val="single" w:sz="4" w:space="0" w:color="auto"/>
              <w:right w:val="single" w:sz="4" w:space="0" w:color="auto"/>
            </w:tcBorders>
            <w:vAlign w:val="center"/>
          </w:tcPr>
          <w:p w:rsidR="00ED6887" w:rsidRPr="00075231" w:rsidRDefault="00ED6887">
            <w:pPr>
              <w:jc w:val="center"/>
              <w:rPr>
                <w:rFonts w:ascii="Times New Roman" w:hAnsi="Times New Roman"/>
                <w:bCs/>
                <w:color w:val="002060"/>
                <w:sz w:val="20"/>
                <w:szCs w:val="20"/>
              </w:rPr>
            </w:pPr>
            <w:r w:rsidRPr="00075231">
              <w:rPr>
                <w:rFonts w:ascii="Times New Roman" w:hAnsi="Times New Roman"/>
                <w:bCs/>
                <w:color w:val="002060"/>
                <w:sz w:val="20"/>
                <w:szCs w:val="20"/>
              </w:rPr>
              <w:t>120457,5</w:t>
            </w:r>
          </w:p>
        </w:tc>
        <w:tc>
          <w:tcPr>
            <w:tcW w:w="1275" w:type="dxa"/>
            <w:gridSpan w:val="2"/>
            <w:tcBorders>
              <w:left w:val="single" w:sz="4" w:space="0" w:color="auto"/>
              <w:bottom w:val="single" w:sz="4" w:space="0" w:color="auto"/>
              <w:right w:val="single" w:sz="4" w:space="0" w:color="auto"/>
            </w:tcBorders>
            <w:vAlign w:val="center"/>
          </w:tcPr>
          <w:p w:rsidR="00ED6887" w:rsidRPr="00075231" w:rsidRDefault="00ED6887">
            <w:pPr>
              <w:jc w:val="center"/>
              <w:rPr>
                <w:rFonts w:ascii="Times New Roman" w:hAnsi="Times New Roman"/>
                <w:bCs/>
                <w:color w:val="002060"/>
                <w:sz w:val="20"/>
                <w:szCs w:val="20"/>
              </w:rPr>
            </w:pPr>
            <w:r w:rsidRPr="00075231">
              <w:rPr>
                <w:rFonts w:ascii="Times New Roman" w:hAnsi="Times New Roman"/>
                <w:bCs/>
                <w:color w:val="002060"/>
                <w:sz w:val="20"/>
                <w:szCs w:val="20"/>
              </w:rPr>
              <w:t>125010,3</w:t>
            </w:r>
          </w:p>
        </w:tc>
        <w:tc>
          <w:tcPr>
            <w:tcW w:w="1418" w:type="dxa"/>
            <w:tcBorders>
              <w:left w:val="single" w:sz="4" w:space="0" w:color="auto"/>
              <w:bottom w:val="single" w:sz="4" w:space="0" w:color="auto"/>
              <w:right w:val="single" w:sz="4" w:space="0" w:color="auto"/>
            </w:tcBorders>
            <w:vAlign w:val="center"/>
          </w:tcPr>
          <w:p w:rsidR="00ED6887" w:rsidRPr="00075231" w:rsidRDefault="00ED6887">
            <w:pPr>
              <w:jc w:val="center"/>
              <w:rPr>
                <w:rFonts w:ascii="Times New Roman" w:hAnsi="Times New Roman"/>
                <w:bCs/>
                <w:color w:val="002060"/>
                <w:sz w:val="20"/>
                <w:szCs w:val="20"/>
              </w:rPr>
            </w:pPr>
            <w:r w:rsidRPr="00075231">
              <w:rPr>
                <w:rFonts w:ascii="Times New Roman" w:hAnsi="Times New Roman"/>
                <w:bCs/>
                <w:color w:val="002060"/>
                <w:sz w:val="20"/>
                <w:szCs w:val="20"/>
              </w:rPr>
              <w:t>125010,3</w:t>
            </w:r>
          </w:p>
        </w:tc>
        <w:tc>
          <w:tcPr>
            <w:tcW w:w="1417" w:type="dxa"/>
            <w:gridSpan w:val="2"/>
            <w:tcBorders>
              <w:left w:val="single" w:sz="4" w:space="0" w:color="auto"/>
              <w:bottom w:val="single" w:sz="4" w:space="0" w:color="auto"/>
              <w:right w:val="single" w:sz="4" w:space="0" w:color="auto"/>
            </w:tcBorders>
            <w:vAlign w:val="center"/>
          </w:tcPr>
          <w:p w:rsidR="00ED6887" w:rsidRPr="008C66BE" w:rsidRDefault="00ED6887">
            <w:pPr>
              <w:jc w:val="center"/>
              <w:rPr>
                <w:rFonts w:ascii="Times New Roman" w:hAnsi="Times New Roman"/>
                <w:bCs/>
                <w:color w:val="000000"/>
                <w:sz w:val="20"/>
                <w:szCs w:val="20"/>
              </w:rPr>
            </w:pPr>
            <w:r w:rsidRPr="008C66BE">
              <w:rPr>
                <w:rFonts w:ascii="Times New Roman" w:hAnsi="Times New Roman"/>
                <w:bCs/>
                <w:color w:val="000000"/>
                <w:sz w:val="20"/>
                <w:szCs w:val="20"/>
              </w:rPr>
              <w:t>134050,2</w:t>
            </w:r>
          </w:p>
        </w:tc>
        <w:tc>
          <w:tcPr>
            <w:tcW w:w="1418" w:type="dxa"/>
            <w:gridSpan w:val="2"/>
            <w:tcBorders>
              <w:left w:val="single" w:sz="4" w:space="0" w:color="auto"/>
              <w:bottom w:val="single" w:sz="4" w:space="0" w:color="auto"/>
              <w:right w:val="single" w:sz="4" w:space="0" w:color="auto"/>
            </w:tcBorders>
            <w:vAlign w:val="center"/>
          </w:tcPr>
          <w:p w:rsidR="00ED6887" w:rsidRPr="008C66BE" w:rsidRDefault="00ED6887">
            <w:pPr>
              <w:jc w:val="center"/>
              <w:rPr>
                <w:rFonts w:ascii="Times New Roman" w:hAnsi="Times New Roman"/>
                <w:bCs/>
                <w:color w:val="000000"/>
                <w:sz w:val="20"/>
                <w:szCs w:val="20"/>
              </w:rPr>
            </w:pPr>
            <w:r w:rsidRPr="008C66BE">
              <w:rPr>
                <w:rFonts w:ascii="Times New Roman" w:hAnsi="Times New Roman"/>
                <w:bCs/>
                <w:color w:val="000000"/>
                <w:sz w:val="20"/>
                <w:szCs w:val="20"/>
              </w:rPr>
              <w:t>134050,2</w:t>
            </w:r>
          </w:p>
        </w:tc>
        <w:tc>
          <w:tcPr>
            <w:tcW w:w="1889" w:type="dxa"/>
            <w:tcBorders>
              <w:left w:val="single" w:sz="4" w:space="0" w:color="auto"/>
              <w:bottom w:val="single" w:sz="4" w:space="0" w:color="auto"/>
              <w:right w:val="single" w:sz="4" w:space="0" w:color="auto"/>
            </w:tcBorders>
            <w:vAlign w:val="center"/>
          </w:tcPr>
          <w:p w:rsidR="00ED6887" w:rsidRPr="00ED6887" w:rsidRDefault="00ED6887">
            <w:pPr>
              <w:jc w:val="center"/>
              <w:rPr>
                <w:rFonts w:ascii="Times New Roman" w:hAnsi="Times New Roman"/>
                <w:bCs/>
                <w:color w:val="002060"/>
                <w:sz w:val="20"/>
                <w:szCs w:val="20"/>
              </w:rPr>
            </w:pPr>
            <w:r w:rsidRPr="00ED6887">
              <w:rPr>
                <w:rFonts w:ascii="Times New Roman" w:hAnsi="Times New Roman"/>
                <w:bCs/>
                <w:color w:val="002060"/>
                <w:sz w:val="20"/>
                <w:szCs w:val="20"/>
              </w:rPr>
              <w:t>638578,5</w:t>
            </w:r>
          </w:p>
        </w:tc>
      </w:tr>
      <w:tr w:rsidR="008E3103" w:rsidRPr="00FA0E7C">
        <w:trPr>
          <w:trHeight w:val="480"/>
          <w:tblCellSpacing w:w="5" w:type="nil"/>
        </w:trPr>
        <w:tc>
          <w:tcPr>
            <w:tcW w:w="1575" w:type="dxa"/>
            <w:vMerge/>
            <w:tcBorders>
              <w:left w:val="single" w:sz="4" w:space="0" w:color="auto"/>
              <w:bottom w:val="single" w:sz="4" w:space="0" w:color="auto"/>
              <w:right w:val="single" w:sz="4" w:space="0" w:color="auto"/>
            </w:tcBorders>
          </w:tcPr>
          <w:p w:rsidR="008E3103" w:rsidRPr="00FA0E7C" w:rsidRDefault="008E3103" w:rsidP="00E0718C">
            <w:pPr>
              <w:pStyle w:val="ConsPlusCell"/>
              <w:rPr>
                <w:rFonts w:ascii="Times New Roman" w:hAnsi="Times New Roman" w:cs="Times New Roman"/>
                <w:sz w:val="20"/>
                <w:szCs w:val="20"/>
              </w:rPr>
            </w:pPr>
          </w:p>
        </w:tc>
        <w:tc>
          <w:tcPr>
            <w:tcW w:w="1425" w:type="dxa"/>
            <w:vMerge/>
            <w:tcBorders>
              <w:left w:val="single" w:sz="4" w:space="0" w:color="auto"/>
              <w:bottom w:val="single" w:sz="4" w:space="0" w:color="auto"/>
              <w:right w:val="single" w:sz="4" w:space="0" w:color="auto"/>
            </w:tcBorders>
          </w:tcPr>
          <w:p w:rsidR="008E3103" w:rsidRPr="00FA0E7C" w:rsidRDefault="008E3103" w:rsidP="00E0718C">
            <w:pPr>
              <w:pStyle w:val="ConsPlusCell"/>
              <w:rPr>
                <w:rFonts w:ascii="Times New Roman" w:hAnsi="Times New Roman" w:cs="Times New Roman"/>
                <w:sz w:val="20"/>
                <w:szCs w:val="20"/>
              </w:rPr>
            </w:pPr>
          </w:p>
        </w:tc>
        <w:tc>
          <w:tcPr>
            <w:tcW w:w="1403" w:type="dxa"/>
            <w:vMerge/>
            <w:tcBorders>
              <w:left w:val="single" w:sz="4" w:space="0" w:color="auto"/>
              <w:bottom w:val="single" w:sz="4" w:space="0" w:color="auto"/>
              <w:right w:val="single" w:sz="4" w:space="0" w:color="auto"/>
            </w:tcBorders>
          </w:tcPr>
          <w:p w:rsidR="008E3103" w:rsidRPr="00FA0E7C" w:rsidRDefault="008E3103" w:rsidP="00E0718C">
            <w:pPr>
              <w:pStyle w:val="ConsPlusCell"/>
              <w:rPr>
                <w:rFonts w:ascii="Times New Roman" w:hAnsi="Times New Roman" w:cs="Times New Roman"/>
                <w:sz w:val="20"/>
                <w:szCs w:val="20"/>
              </w:rPr>
            </w:pPr>
          </w:p>
        </w:tc>
        <w:tc>
          <w:tcPr>
            <w:tcW w:w="1976" w:type="dxa"/>
            <w:tcBorders>
              <w:left w:val="single" w:sz="4" w:space="0" w:color="auto"/>
              <w:bottom w:val="single" w:sz="4" w:space="0" w:color="auto"/>
              <w:right w:val="single" w:sz="4" w:space="0" w:color="auto"/>
            </w:tcBorders>
          </w:tcPr>
          <w:p w:rsidR="008E3103" w:rsidRPr="00FA0E7C" w:rsidRDefault="008E3103"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Внебюджетные  </w:t>
            </w:r>
            <w:r w:rsidRPr="00FA0E7C">
              <w:rPr>
                <w:rFonts w:ascii="Times New Roman" w:hAnsi="Times New Roman" w:cs="Times New Roman"/>
                <w:sz w:val="20"/>
                <w:szCs w:val="20"/>
              </w:rPr>
              <w:br/>
              <w:t xml:space="preserve">источники     </w:t>
            </w:r>
          </w:p>
        </w:tc>
        <w:tc>
          <w:tcPr>
            <w:tcW w:w="1418" w:type="dxa"/>
            <w:gridSpan w:val="2"/>
            <w:tcBorders>
              <w:left w:val="single" w:sz="4" w:space="0" w:color="auto"/>
              <w:bottom w:val="single" w:sz="4" w:space="0" w:color="auto"/>
              <w:right w:val="single" w:sz="4" w:space="0" w:color="auto"/>
            </w:tcBorders>
            <w:vAlign w:val="center"/>
          </w:tcPr>
          <w:p w:rsidR="008E3103" w:rsidRPr="008E3103" w:rsidRDefault="008E3103">
            <w:pPr>
              <w:jc w:val="center"/>
              <w:rPr>
                <w:rFonts w:ascii="Times New Roman" w:hAnsi="Times New Roman"/>
                <w:bCs/>
                <w:color w:val="002060"/>
                <w:sz w:val="20"/>
                <w:szCs w:val="20"/>
              </w:rPr>
            </w:pPr>
            <w:r w:rsidRPr="008E3103">
              <w:rPr>
                <w:rFonts w:ascii="Times New Roman" w:hAnsi="Times New Roman"/>
                <w:bCs/>
                <w:color w:val="002060"/>
                <w:sz w:val="20"/>
                <w:szCs w:val="20"/>
              </w:rPr>
              <w:t>71167,7</w:t>
            </w:r>
          </w:p>
        </w:tc>
        <w:tc>
          <w:tcPr>
            <w:tcW w:w="1275" w:type="dxa"/>
            <w:gridSpan w:val="2"/>
            <w:tcBorders>
              <w:left w:val="single" w:sz="4" w:space="0" w:color="auto"/>
              <w:bottom w:val="single" w:sz="4" w:space="0" w:color="auto"/>
              <w:right w:val="single" w:sz="4" w:space="0" w:color="auto"/>
            </w:tcBorders>
            <w:vAlign w:val="center"/>
          </w:tcPr>
          <w:p w:rsidR="008E3103" w:rsidRPr="008C66BE" w:rsidRDefault="008E3103">
            <w:pPr>
              <w:jc w:val="center"/>
              <w:rPr>
                <w:rFonts w:ascii="Times New Roman" w:hAnsi="Times New Roman"/>
                <w:bCs/>
                <w:color w:val="000000"/>
                <w:sz w:val="20"/>
                <w:szCs w:val="20"/>
              </w:rPr>
            </w:pPr>
            <w:r w:rsidRPr="008C66BE">
              <w:rPr>
                <w:rFonts w:ascii="Times New Roman" w:hAnsi="Times New Roman"/>
                <w:bCs/>
                <w:color w:val="000000"/>
                <w:sz w:val="20"/>
                <w:szCs w:val="20"/>
              </w:rPr>
              <w:t>64614,1</w:t>
            </w:r>
          </w:p>
        </w:tc>
        <w:tc>
          <w:tcPr>
            <w:tcW w:w="1418" w:type="dxa"/>
            <w:tcBorders>
              <w:left w:val="single" w:sz="4" w:space="0" w:color="auto"/>
              <w:bottom w:val="single" w:sz="4" w:space="0" w:color="auto"/>
              <w:right w:val="single" w:sz="4" w:space="0" w:color="auto"/>
            </w:tcBorders>
            <w:vAlign w:val="center"/>
          </w:tcPr>
          <w:p w:rsidR="008E3103" w:rsidRPr="008C66BE" w:rsidRDefault="008E3103">
            <w:pPr>
              <w:jc w:val="center"/>
              <w:rPr>
                <w:rFonts w:ascii="Times New Roman" w:hAnsi="Times New Roman"/>
                <w:bCs/>
                <w:color w:val="000000"/>
                <w:sz w:val="20"/>
                <w:szCs w:val="20"/>
              </w:rPr>
            </w:pPr>
            <w:r w:rsidRPr="008C66BE">
              <w:rPr>
                <w:rFonts w:ascii="Times New Roman" w:hAnsi="Times New Roman"/>
                <w:bCs/>
                <w:color w:val="000000"/>
                <w:sz w:val="20"/>
                <w:szCs w:val="20"/>
              </w:rPr>
              <w:t>64614,1</w:t>
            </w:r>
          </w:p>
        </w:tc>
        <w:tc>
          <w:tcPr>
            <w:tcW w:w="1417" w:type="dxa"/>
            <w:gridSpan w:val="2"/>
            <w:tcBorders>
              <w:left w:val="single" w:sz="4" w:space="0" w:color="auto"/>
              <w:bottom w:val="single" w:sz="4" w:space="0" w:color="auto"/>
              <w:right w:val="single" w:sz="4" w:space="0" w:color="auto"/>
            </w:tcBorders>
            <w:vAlign w:val="center"/>
          </w:tcPr>
          <w:p w:rsidR="008E3103" w:rsidRPr="008C66BE" w:rsidRDefault="008E3103">
            <w:pPr>
              <w:jc w:val="center"/>
              <w:rPr>
                <w:rFonts w:ascii="Times New Roman" w:hAnsi="Times New Roman"/>
                <w:bCs/>
                <w:color w:val="000000"/>
                <w:sz w:val="20"/>
                <w:szCs w:val="20"/>
              </w:rPr>
            </w:pPr>
            <w:r w:rsidRPr="008C66BE">
              <w:rPr>
                <w:rFonts w:ascii="Times New Roman" w:hAnsi="Times New Roman"/>
                <w:bCs/>
                <w:color w:val="000000"/>
                <w:sz w:val="20"/>
                <w:szCs w:val="20"/>
              </w:rPr>
              <w:t>64614,1</w:t>
            </w:r>
          </w:p>
        </w:tc>
        <w:tc>
          <w:tcPr>
            <w:tcW w:w="1418" w:type="dxa"/>
            <w:gridSpan w:val="2"/>
            <w:tcBorders>
              <w:left w:val="single" w:sz="4" w:space="0" w:color="auto"/>
              <w:bottom w:val="single" w:sz="4" w:space="0" w:color="auto"/>
              <w:right w:val="single" w:sz="4" w:space="0" w:color="auto"/>
            </w:tcBorders>
            <w:vAlign w:val="center"/>
          </w:tcPr>
          <w:p w:rsidR="008E3103" w:rsidRPr="008C66BE" w:rsidRDefault="008E3103">
            <w:pPr>
              <w:jc w:val="center"/>
              <w:rPr>
                <w:rFonts w:ascii="Times New Roman" w:hAnsi="Times New Roman"/>
                <w:bCs/>
                <w:color w:val="000000"/>
                <w:sz w:val="20"/>
                <w:szCs w:val="20"/>
              </w:rPr>
            </w:pPr>
            <w:r w:rsidRPr="008C66BE">
              <w:rPr>
                <w:rFonts w:ascii="Times New Roman" w:hAnsi="Times New Roman"/>
                <w:bCs/>
                <w:color w:val="000000"/>
                <w:sz w:val="20"/>
                <w:szCs w:val="20"/>
              </w:rPr>
              <w:t>64614,1</w:t>
            </w:r>
          </w:p>
        </w:tc>
        <w:tc>
          <w:tcPr>
            <w:tcW w:w="1889" w:type="dxa"/>
            <w:tcBorders>
              <w:left w:val="single" w:sz="4" w:space="0" w:color="auto"/>
              <w:bottom w:val="single" w:sz="4" w:space="0" w:color="auto"/>
              <w:right w:val="single" w:sz="4" w:space="0" w:color="auto"/>
            </w:tcBorders>
            <w:vAlign w:val="center"/>
          </w:tcPr>
          <w:p w:rsidR="008E3103" w:rsidRPr="008E3103" w:rsidRDefault="008E3103">
            <w:pPr>
              <w:jc w:val="center"/>
              <w:rPr>
                <w:rFonts w:ascii="Times New Roman" w:hAnsi="Times New Roman"/>
                <w:bCs/>
                <w:color w:val="002060"/>
                <w:sz w:val="20"/>
                <w:szCs w:val="20"/>
              </w:rPr>
            </w:pPr>
            <w:r w:rsidRPr="008E3103">
              <w:rPr>
                <w:rFonts w:ascii="Times New Roman" w:hAnsi="Times New Roman"/>
                <w:bCs/>
                <w:color w:val="002060"/>
                <w:sz w:val="20"/>
                <w:szCs w:val="20"/>
              </w:rPr>
              <w:t>329624,1</w:t>
            </w:r>
          </w:p>
        </w:tc>
      </w:tr>
      <w:tr w:rsidR="005D084A" w:rsidRPr="00FA0E7C">
        <w:trPr>
          <w:trHeight w:val="480"/>
          <w:tblCellSpacing w:w="5" w:type="nil"/>
        </w:trPr>
        <w:tc>
          <w:tcPr>
            <w:tcW w:w="7797" w:type="dxa"/>
            <w:gridSpan w:val="6"/>
            <w:tcBorders>
              <w:top w:val="single" w:sz="4" w:space="0" w:color="auto"/>
              <w:left w:val="single" w:sz="4" w:space="0" w:color="auto"/>
              <w:bottom w:val="single" w:sz="4" w:space="0" w:color="auto"/>
              <w:right w:val="single" w:sz="4" w:space="0" w:color="auto"/>
            </w:tcBorders>
          </w:tcPr>
          <w:p w:rsidR="005D084A" w:rsidRPr="00FA0E7C" w:rsidRDefault="003317F1" w:rsidP="00C83EDE">
            <w:pPr>
              <w:jc w:val="center"/>
              <w:rPr>
                <w:rFonts w:ascii="Times New Roman" w:hAnsi="Times New Roman"/>
                <w:sz w:val="20"/>
                <w:szCs w:val="20"/>
              </w:rPr>
            </w:pPr>
            <w:r w:rsidRPr="008C1619">
              <w:rPr>
                <w:rFonts w:ascii="Times New Roman" w:hAnsi="Times New Roman"/>
                <w:sz w:val="20"/>
                <w:szCs w:val="20"/>
              </w:rPr>
              <w:t>Основные показатели реализации мероприятий подпрограммы</w:t>
            </w:r>
          </w:p>
        </w:tc>
        <w:tc>
          <w:tcPr>
            <w:tcW w:w="1275" w:type="dxa"/>
            <w:gridSpan w:val="2"/>
            <w:tcBorders>
              <w:left w:val="single" w:sz="4" w:space="0" w:color="auto"/>
              <w:bottom w:val="single" w:sz="4" w:space="0" w:color="auto"/>
              <w:right w:val="single" w:sz="4" w:space="0" w:color="auto"/>
            </w:tcBorders>
          </w:tcPr>
          <w:p w:rsidR="005D084A" w:rsidRPr="00B1036B" w:rsidRDefault="005D084A" w:rsidP="00E0718C">
            <w:pPr>
              <w:jc w:val="center"/>
              <w:rPr>
                <w:rFonts w:ascii="Times New Roman" w:hAnsi="Times New Roman"/>
                <w:sz w:val="18"/>
                <w:szCs w:val="18"/>
              </w:rPr>
            </w:pPr>
            <w:r w:rsidRPr="00B1036B">
              <w:rPr>
                <w:rFonts w:ascii="Times New Roman" w:hAnsi="Times New Roman"/>
                <w:sz w:val="18"/>
                <w:szCs w:val="18"/>
              </w:rPr>
              <w:t>1-й год реализации программы</w:t>
            </w:r>
          </w:p>
        </w:tc>
        <w:tc>
          <w:tcPr>
            <w:tcW w:w="1418" w:type="dxa"/>
            <w:tcBorders>
              <w:left w:val="single" w:sz="4" w:space="0" w:color="auto"/>
              <w:bottom w:val="single" w:sz="4" w:space="0" w:color="auto"/>
              <w:right w:val="single" w:sz="4" w:space="0" w:color="auto"/>
            </w:tcBorders>
          </w:tcPr>
          <w:p w:rsidR="005D084A" w:rsidRPr="00B1036B" w:rsidRDefault="005D084A" w:rsidP="00E0718C">
            <w:pPr>
              <w:jc w:val="center"/>
              <w:rPr>
                <w:rFonts w:ascii="Times New Roman" w:hAnsi="Times New Roman"/>
                <w:sz w:val="18"/>
                <w:szCs w:val="18"/>
              </w:rPr>
            </w:pPr>
            <w:r w:rsidRPr="00B1036B">
              <w:rPr>
                <w:rFonts w:ascii="Times New Roman" w:hAnsi="Times New Roman"/>
                <w:sz w:val="18"/>
                <w:szCs w:val="18"/>
              </w:rPr>
              <w:t>2-й год реализации программы</w:t>
            </w:r>
          </w:p>
        </w:tc>
        <w:tc>
          <w:tcPr>
            <w:tcW w:w="1417" w:type="dxa"/>
            <w:gridSpan w:val="2"/>
            <w:tcBorders>
              <w:left w:val="single" w:sz="4" w:space="0" w:color="auto"/>
              <w:bottom w:val="single" w:sz="4" w:space="0" w:color="auto"/>
              <w:right w:val="single" w:sz="4" w:space="0" w:color="auto"/>
            </w:tcBorders>
          </w:tcPr>
          <w:p w:rsidR="005D084A" w:rsidRPr="00B1036B" w:rsidRDefault="005D084A" w:rsidP="00E0718C">
            <w:pPr>
              <w:jc w:val="center"/>
              <w:rPr>
                <w:rFonts w:ascii="Times New Roman" w:hAnsi="Times New Roman"/>
                <w:sz w:val="18"/>
                <w:szCs w:val="18"/>
              </w:rPr>
            </w:pPr>
            <w:r w:rsidRPr="00B1036B">
              <w:rPr>
                <w:rFonts w:ascii="Times New Roman" w:hAnsi="Times New Roman"/>
                <w:sz w:val="18"/>
                <w:szCs w:val="18"/>
              </w:rPr>
              <w:t>3-й год реализации программы</w:t>
            </w:r>
          </w:p>
        </w:tc>
        <w:tc>
          <w:tcPr>
            <w:tcW w:w="1418" w:type="dxa"/>
            <w:gridSpan w:val="2"/>
            <w:tcBorders>
              <w:left w:val="single" w:sz="4" w:space="0" w:color="auto"/>
              <w:bottom w:val="single" w:sz="4" w:space="0" w:color="auto"/>
              <w:right w:val="single" w:sz="4" w:space="0" w:color="auto"/>
            </w:tcBorders>
          </w:tcPr>
          <w:p w:rsidR="005D084A" w:rsidRPr="00B1036B" w:rsidRDefault="005D084A" w:rsidP="00E0718C">
            <w:pPr>
              <w:jc w:val="center"/>
              <w:rPr>
                <w:rFonts w:ascii="Times New Roman" w:hAnsi="Times New Roman"/>
                <w:sz w:val="18"/>
                <w:szCs w:val="18"/>
              </w:rPr>
            </w:pPr>
            <w:r w:rsidRPr="00B1036B">
              <w:rPr>
                <w:rFonts w:ascii="Times New Roman" w:hAnsi="Times New Roman"/>
                <w:sz w:val="18"/>
                <w:szCs w:val="18"/>
              </w:rPr>
              <w:t>4-й год реализации программы</w:t>
            </w:r>
          </w:p>
        </w:tc>
        <w:tc>
          <w:tcPr>
            <w:tcW w:w="1889" w:type="dxa"/>
            <w:tcBorders>
              <w:left w:val="single" w:sz="4" w:space="0" w:color="auto"/>
              <w:bottom w:val="single" w:sz="4" w:space="0" w:color="auto"/>
              <w:right w:val="single" w:sz="4" w:space="0" w:color="auto"/>
            </w:tcBorders>
          </w:tcPr>
          <w:p w:rsidR="005D084A" w:rsidRPr="00B1036B" w:rsidRDefault="005D084A" w:rsidP="00E0718C">
            <w:pPr>
              <w:jc w:val="center"/>
              <w:rPr>
                <w:rFonts w:ascii="Times New Roman" w:hAnsi="Times New Roman"/>
                <w:sz w:val="18"/>
                <w:szCs w:val="18"/>
              </w:rPr>
            </w:pPr>
            <w:r>
              <w:rPr>
                <w:rFonts w:ascii="Times New Roman" w:hAnsi="Times New Roman"/>
                <w:sz w:val="18"/>
                <w:szCs w:val="18"/>
              </w:rPr>
              <w:t>5</w:t>
            </w:r>
            <w:r w:rsidRPr="00B1036B">
              <w:rPr>
                <w:rFonts w:ascii="Times New Roman" w:hAnsi="Times New Roman"/>
                <w:sz w:val="18"/>
                <w:szCs w:val="18"/>
              </w:rPr>
              <w:t>-й год реализации программы</w:t>
            </w:r>
          </w:p>
        </w:tc>
      </w:tr>
      <w:tr w:rsidR="005E777C" w:rsidRPr="00FA0E7C">
        <w:trPr>
          <w:tblCellSpacing w:w="5" w:type="nil"/>
        </w:trPr>
        <w:tc>
          <w:tcPr>
            <w:tcW w:w="7797" w:type="dxa"/>
            <w:gridSpan w:val="6"/>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rPr>
                <w:rFonts w:ascii="Times New Roman" w:hAnsi="Times New Roman" w:cs="Times New Roman"/>
                <w:sz w:val="16"/>
                <w:szCs w:val="16"/>
              </w:rPr>
            </w:pPr>
            <w:r w:rsidRPr="004D664C">
              <w:rPr>
                <w:rFonts w:ascii="Times New Roman" w:hAnsi="Times New Roman" w:cs="Times New Roman"/>
                <w:sz w:val="16"/>
                <w:szCs w:val="16"/>
              </w:rPr>
              <w:t>Дети в возрасте от 1,5 до 7 лет</w:t>
            </w:r>
            <w:r>
              <w:rPr>
                <w:rFonts w:ascii="Times New Roman" w:hAnsi="Times New Roman" w:cs="Times New Roman"/>
                <w:sz w:val="16"/>
                <w:szCs w:val="16"/>
              </w:rPr>
              <w:t xml:space="preserve"> (чел.)</w:t>
            </w:r>
          </w:p>
        </w:tc>
        <w:tc>
          <w:tcPr>
            <w:tcW w:w="1275" w:type="dxa"/>
            <w:gridSpan w:val="2"/>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Pr>
                <w:rFonts w:ascii="Times New Roman" w:hAnsi="Times New Roman" w:cs="Times New Roman"/>
                <w:sz w:val="16"/>
                <w:szCs w:val="16"/>
              </w:rPr>
              <w:t>3174</w:t>
            </w:r>
          </w:p>
        </w:tc>
        <w:tc>
          <w:tcPr>
            <w:tcW w:w="1418" w:type="dxa"/>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3400</w:t>
            </w:r>
          </w:p>
        </w:tc>
        <w:tc>
          <w:tcPr>
            <w:tcW w:w="1417" w:type="dxa"/>
            <w:gridSpan w:val="2"/>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Pr>
                <w:rFonts w:ascii="Times New Roman" w:hAnsi="Times New Roman" w:cs="Times New Roman"/>
                <w:sz w:val="16"/>
                <w:szCs w:val="16"/>
              </w:rPr>
              <w:t>3400</w:t>
            </w:r>
          </w:p>
        </w:tc>
        <w:tc>
          <w:tcPr>
            <w:tcW w:w="1418" w:type="dxa"/>
            <w:gridSpan w:val="2"/>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3400</w:t>
            </w:r>
          </w:p>
        </w:tc>
        <w:tc>
          <w:tcPr>
            <w:tcW w:w="1889" w:type="dxa"/>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3400</w:t>
            </w:r>
          </w:p>
        </w:tc>
      </w:tr>
      <w:tr w:rsidR="005E777C" w:rsidRPr="00FA0E7C">
        <w:trPr>
          <w:tblCellSpacing w:w="5" w:type="nil"/>
        </w:trPr>
        <w:tc>
          <w:tcPr>
            <w:tcW w:w="7797" w:type="dxa"/>
            <w:gridSpan w:val="6"/>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rPr>
                <w:rFonts w:ascii="Times New Roman" w:hAnsi="Times New Roman" w:cs="Times New Roman"/>
                <w:sz w:val="16"/>
                <w:szCs w:val="16"/>
              </w:rPr>
            </w:pPr>
            <w:r w:rsidRPr="004D664C">
              <w:rPr>
                <w:rFonts w:ascii="Times New Roman" w:hAnsi="Times New Roman" w:cs="Times New Roman"/>
                <w:sz w:val="16"/>
                <w:szCs w:val="16"/>
              </w:rPr>
              <w:t>Доля учреждений социальной сферы, применивших нормативы коммунальных услуг</w:t>
            </w:r>
            <w:r>
              <w:rPr>
                <w:rFonts w:ascii="Times New Roman" w:hAnsi="Times New Roman" w:cs="Times New Roman"/>
                <w:sz w:val="16"/>
                <w:szCs w:val="16"/>
              </w:rPr>
              <w:t>(%)</w:t>
            </w:r>
          </w:p>
        </w:tc>
        <w:tc>
          <w:tcPr>
            <w:tcW w:w="1275" w:type="dxa"/>
            <w:gridSpan w:val="2"/>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1418" w:type="dxa"/>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1417" w:type="dxa"/>
            <w:gridSpan w:val="2"/>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1418" w:type="dxa"/>
            <w:gridSpan w:val="2"/>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1889" w:type="dxa"/>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r>
      <w:tr w:rsidR="005E777C" w:rsidRPr="00FA0E7C">
        <w:trPr>
          <w:tblCellSpacing w:w="5" w:type="nil"/>
        </w:trPr>
        <w:tc>
          <w:tcPr>
            <w:tcW w:w="7797" w:type="dxa"/>
            <w:gridSpan w:val="6"/>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rPr>
                <w:rFonts w:ascii="Times New Roman" w:hAnsi="Times New Roman" w:cs="Times New Roman"/>
                <w:sz w:val="16"/>
                <w:szCs w:val="16"/>
              </w:rPr>
            </w:pPr>
            <w:r w:rsidRPr="004D664C">
              <w:rPr>
                <w:rFonts w:ascii="Times New Roman" w:hAnsi="Times New Roman" w:cs="Times New Roman"/>
                <w:sz w:val="16"/>
                <w:szCs w:val="16"/>
              </w:rPr>
              <w:t>Справочно: Количество учреждений социальной сферы, относящихся к сфере образования, применивших нормативы коммунальных услуг</w:t>
            </w:r>
          </w:p>
        </w:tc>
        <w:tc>
          <w:tcPr>
            <w:tcW w:w="1275" w:type="dxa"/>
            <w:gridSpan w:val="2"/>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Pr>
                <w:rFonts w:ascii="Times New Roman" w:hAnsi="Times New Roman" w:cs="Times New Roman"/>
                <w:sz w:val="16"/>
                <w:szCs w:val="16"/>
              </w:rPr>
              <w:t>28</w:t>
            </w:r>
          </w:p>
        </w:tc>
        <w:tc>
          <w:tcPr>
            <w:tcW w:w="1418" w:type="dxa"/>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Pr>
                <w:rFonts w:ascii="Times New Roman" w:hAnsi="Times New Roman" w:cs="Times New Roman"/>
                <w:sz w:val="16"/>
                <w:szCs w:val="16"/>
              </w:rPr>
              <w:t>28</w:t>
            </w:r>
          </w:p>
        </w:tc>
        <w:tc>
          <w:tcPr>
            <w:tcW w:w="1417" w:type="dxa"/>
            <w:gridSpan w:val="2"/>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Pr>
                <w:rFonts w:ascii="Times New Roman" w:hAnsi="Times New Roman" w:cs="Times New Roman"/>
                <w:sz w:val="16"/>
                <w:szCs w:val="16"/>
              </w:rPr>
              <w:t>28</w:t>
            </w:r>
          </w:p>
        </w:tc>
        <w:tc>
          <w:tcPr>
            <w:tcW w:w="1418" w:type="dxa"/>
            <w:gridSpan w:val="2"/>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Pr>
                <w:rFonts w:ascii="Times New Roman" w:hAnsi="Times New Roman" w:cs="Times New Roman"/>
                <w:sz w:val="16"/>
                <w:szCs w:val="16"/>
              </w:rPr>
              <w:t>28</w:t>
            </w:r>
          </w:p>
        </w:tc>
        <w:tc>
          <w:tcPr>
            <w:tcW w:w="1889" w:type="dxa"/>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Pr>
                <w:rFonts w:ascii="Times New Roman" w:hAnsi="Times New Roman" w:cs="Times New Roman"/>
                <w:sz w:val="16"/>
                <w:szCs w:val="16"/>
              </w:rPr>
              <w:t>28</w:t>
            </w:r>
          </w:p>
        </w:tc>
      </w:tr>
      <w:tr w:rsidR="005E777C" w:rsidRPr="00FA0E7C">
        <w:trPr>
          <w:tblCellSpacing w:w="5" w:type="nil"/>
        </w:trPr>
        <w:tc>
          <w:tcPr>
            <w:tcW w:w="7797" w:type="dxa"/>
            <w:gridSpan w:val="6"/>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rPr>
                <w:rFonts w:ascii="Times New Roman" w:hAnsi="Times New Roman" w:cs="Times New Roman"/>
                <w:sz w:val="16"/>
                <w:szCs w:val="16"/>
              </w:rPr>
            </w:pPr>
            <w:r w:rsidRPr="004D664C">
              <w:rPr>
                <w:rFonts w:ascii="Times New Roman" w:hAnsi="Times New Roman" w:cs="Times New Roman"/>
                <w:sz w:val="16"/>
                <w:szCs w:val="16"/>
              </w:rPr>
              <w:t>Справочно: Общее количество учреждений социальной сферы, относящихся к сфере образования</w:t>
            </w:r>
          </w:p>
        </w:tc>
        <w:tc>
          <w:tcPr>
            <w:tcW w:w="1275" w:type="dxa"/>
            <w:gridSpan w:val="2"/>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Pr>
                <w:rFonts w:ascii="Times New Roman" w:hAnsi="Times New Roman" w:cs="Times New Roman"/>
                <w:sz w:val="16"/>
                <w:szCs w:val="16"/>
              </w:rPr>
              <w:t>28</w:t>
            </w:r>
          </w:p>
        </w:tc>
        <w:tc>
          <w:tcPr>
            <w:tcW w:w="1418" w:type="dxa"/>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Pr>
                <w:rFonts w:ascii="Times New Roman" w:hAnsi="Times New Roman" w:cs="Times New Roman"/>
                <w:sz w:val="16"/>
                <w:szCs w:val="16"/>
              </w:rPr>
              <w:t>28</w:t>
            </w:r>
          </w:p>
        </w:tc>
        <w:tc>
          <w:tcPr>
            <w:tcW w:w="1417" w:type="dxa"/>
            <w:gridSpan w:val="2"/>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Pr>
                <w:rFonts w:ascii="Times New Roman" w:hAnsi="Times New Roman" w:cs="Times New Roman"/>
                <w:sz w:val="16"/>
                <w:szCs w:val="16"/>
              </w:rPr>
              <w:t>28</w:t>
            </w:r>
          </w:p>
        </w:tc>
        <w:tc>
          <w:tcPr>
            <w:tcW w:w="1418" w:type="dxa"/>
            <w:gridSpan w:val="2"/>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Pr>
                <w:rFonts w:ascii="Times New Roman" w:hAnsi="Times New Roman" w:cs="Times New Roman"/>
                <w:sz w:val="16"/>
                <w:szCs w:val="16"/>
              </w:rPr>
              <w:t>28</w:t>
            </w:r>
          </w:p>
        </w:tc>
        <w:tc>
          <w:tcPr>
            <w:tcW w:w="1889" w:type="dxa"/>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Pr>
                <w:rFonts w:ascii="Times New Roman" w:hAnsi="Times New Roman" w:cs="Times New Roman"/>
                <w:sz w:val="16"/>
                <w:szCs w:val="16"/>
              </w:rPr>
              <w:t>28</w:t>
            </w:r>
          </w:p>
        </w:tc>
      </w:tr>
      <w:tr w:rsidR="005E777C" w:rsidRPr="00FA0E7C">
        <w:trPr>
          <w:tblCellSpacing w:w="5" w:type="nil"/>
        </w:trPr>
        <w:tc>
          <w:tcPr>
            <w:tcW w:w="7797" w:type="dxa"/>
            <w:gridSpan w:val="6"/>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rPr>
                <w:rFonts w:ascii="Times New Roman" w:hAnsi="Times New Roman" w:cs="Times New Roman"/>
                <w:sz w:val="16"/>
                <w:szCs w:val="16"/>
              </w:rPr>
            </w:pPr>
            <w:r w:rsidRPr="004D664C">
              <w:rPr>
                <w:rFonts w:ascii="Times New Roman" w:hAnsi="Times New Roman" w:cs="Times New Roman"/>
                <w:sz w:val="16"/>
                <w:szCs w:val="16"/>
              </w:rPr>
              <w:t>Выполнение натуральных норм  в дошкольных образовательных учреждениях</w:t>
            </w:r>
            <w:r>
              <w:rPr>
                <w:rFonts w:ascii="Times New Roman" w:hAnsi="Times New Roman" w:cs="Times New Roman"/>
                <w:sz w:val="16"/>
                <w:szCs w:val="16"/>
              </w:rPr>
              <w:t xml:space="preserve"> (%)</w:t>
            </w:r>
          </w:p>
        </w:tc>
        <w:tc>
          <w:tcPr>
            <w:tcW w:w="1275" w:type="dxa"/>
            <w:gridSpan w:val="2"/>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1418" w:type="dxa"/>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1417" w:type="dxa"/>
            <w:gridSpan w:val="2"/>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1418" w:type="dxa"/>
            <w:gridSpan w:val="2"/>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1889" w:type="dxa"/>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r>
      <w:tr w:rsidR="005E777C" w:rsidRPr="00FA0E7C">
        <w:trPr>
          <w:tblCellSpacing w:w="5" w:type="nil"/>
        </w:trPr>
        <w:tc>
          <w:tcPr>
            <w:tcW w:w="7797" w:type="dxa"/>
            <w:gridSpan w:val="6"/>
            <w:tcBorders>
              <w:top w:val="single" w:sz="4" w:space="0" w:color="auto"/>
              <w:left w:val="single" w:sz="4" w:space="0" w:color="auto"/>
              <w:bottom w:val="single" w:sz="4" w:space="0" w:color="auto"/>
              <w:right w:val="single" w:sz="4" w:space="0" w:color="auto"/>
            </w:tcBorders>
          </w:tcPr>
          <w:p w:rsidR="005E777C" w:rsidRPr="004D664C" w:rsidRDefault="005E777C" w:rsidP="00477327">
            <w:pPr>
              <w:rPr>
                <w:rFonts w:ascii="Times New Roman" w:hAnsi="Times New Roman"/>
                <w:sz w:val="16"/>
                <w:szCs w:val="16"/>
              </w:rPr>
            </w:pPr>
            <w:r w:rsidRPr="004D664C">
              <w:rPr>
                <w:rFonts w:ascii="Times New Roman" w:hAnsi="Times New Roman"/>
                <w:sz w:val="16"/>
                <w:szCs w:val="16"/>
              </w:rPr>
              <w:t>Выплата компенсации части родительской  платы за содержание ребенка (присмотр и уход за ребенком) исходя из списочного состава детей и порядка расходования субвенции на выплату компенсации части родительской платы за содержание ребенка в муниципальном образовательном учреждении, реализующем основную общеобразовательную программу дошкольного образова</w:t>
            </w:r>
            <w:r>
              <w:rPr>
                <w:rFonts w:ascii="Times New Roman" w:hAnsi="Times New Roman"/>
                <w:sz w:val="16"/>
                <w:szCs w:val="16"/>
              </w:rPr>
              <w:t>ния (%)</w:t>
            </w:r>
          </w:p>
        </w:tc>
        <w:tc>
          <w:tcPr>
            <w:tcW w:w="1275" w:type="dxa"/>
            <w:gridSpan w:val="2"/>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1418" w:type="dxa"/>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1417" w:type="dxa"/>
            <w:gridSpan w:val="2"/>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1418" w:type="dxa"/>
            <w:gridSpan w:val="2"/>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1889" w:type="dxa"/>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r>
      <w:tr w:rsidR="005E777C" w:rsidRPr="00FA0E7C">
        <w:trPr>
          <w:tblCellSpacing w:w="5" w:type="nil"/>
        </w:trPr>
        <w:tc>
          <w:tcPr>
            <w:tcW w:w="7797" w:type="dxa"/>
            <w:gridSpan w:val="6"/>
            <w:tcBorders>
              <w:top w:val="single" w:sz="4" w:space="0" w:color="auto"/>
              <w:left w:val="single" w:sz="4" w:space="0" w:color="auto"/>
              <w:bottom w:val="single" w:sz="4" w:space="0" w:color="auto"/>
              <w:right w:val="single" w:sz="4" w:space="0" w:color="auto"/>
            </w:tcBorders>
          </w:tcPr>
          <w:p w:rsidR="005E777C" w:rsidRPr="00F2751F" w:rsidRDefault="005E777C" w:rsidP="00F2751F">
            <w:pPr>
              <w:rPr>
                <w:rFonts w:ascii="Times New Roman" w:hAnsi="Times New Roman"/>
                <w:sz w:val="16"/>
                <w:szCs w:val="16"/>
              </w:rPr>
            </w:pPr>
            <w:r w:rsidRPr="00F2751F">
              <w:rPr>
                <w:rFonts w:ascii="Times New Roman" w:hAnsi="Times New Roman"/>
                <w:sz w:val="16"/>
                <w:szCs w:val="16"/>
              </w:rPr>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 (на конец  года) (%)</w:t>
            </w:r>
          </w:p>
        </w:tc>
        <w:tc>
          <w:tcPr>
            <w:tcW w:w="1275" w:type="dxa"/>
            <w:gridSpan w:val="2"/>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1418" w:type="dxa"/>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1417" w:type="dxa"/>
            <w:gridSpan w:val="2"/>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1418" w:type="dxa"/>
            <w:gridSpan w:val="2"/>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1889" w:type="dxa"/>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r>
      <w:tr w:rsidR="00957932" w:rsidRPr="00FA0E7C">
        <w:trPr>
          <w:tblCellSpacing w:w="5" w:type="nil"/>
        </w:trPr>
        <w:tc>
          <w:tcPr>
            <w:tcW w:w="7797" w:type="dxa"/>
            <w:gridSpan w:val="6"/>
            <w:tcBorders>
              <w:top w:val="single" w:sz="4" w:space="0" w:color="auto"/>
              <w:left w:val="single" w:sz="4" w:space="0" w:color="auto"/>
              <w:bottom w:val="single" w:sz="4" w:space="0" w:color="auto"/>
              <w:right w:val="single" w:sz="4" w:space="0" w:color="auto"/>
            </w:tcBorders>
          </w:tcPr>
          <w:p w:rsidR="00957932" w:rsidRPr="00F2751F" w:rsidRDefault="00957932" w:rsidP="00F2751F">
            <w:pPr>
              <w:rPr>
                <w:rFonts w:ascii="Times New Roman" w:hAnsi="Times New Roman"/>
                <w:sz w:val="16"/>
                <w:szCs w:val="16"/>
              </w:rPr>
            </w:pPr>
            <w:r w:rsidRPr="00F2751F">
              <w:rPr>
                <w:rFonts w:ascii="Times New Roman" w:hAnsi="Times New Roman"/>
                <w:sz w:val="16"/>
                <w:szCs w:val="16"/>
              </w:rPr>
              <w:t>Отношение численности детей в возрасте от 1,5 до 3 лет, осваивающих образовательные программы дошкольного образования, к численности детей в возрасте от 1,5 до 3 лет, осваивающих образовательные программы дошкольного образования, и численности детей в возрасте от 1,5 до 3 лет, состоящих на учете для предоставления места в дошкольном образовательном учреждении с предпочтительной датой приема в текущем году (%)</w:t>
            </w:r>
          </w:p>
        </w:tc>
        <w:tc>
          <w:tcPr>
            <w:tcW w:w="1275" w:type="dxa"/>
            <w:gridSpan w:val="2"/>
            <w:tcBorders>
              <w:top w:val="single" w:sz="4" w:space="0" w:color="auto"/>
              <w:left w:val="single" w:sz="4" w:space="0" w:color="auto"/>
              <w:bottom w:val="single" w:sz="4" w:space="0" w:color="auto"/>
              <w:right w:val="single" w:sz="4" w:space="0" w:color="auto"/>
            </w:tcBorders>
          </w:tcPr>
          <w:p w:rsidR="00957932" w:rsidRPr="004D664C" w:rsidRDefault="00957932" w:rsidP="00391AE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1418" w:type="dxa"/>
            <w:tcBorders>
              <w:top w:val="single" w:sz="4" w:space="0" w:color="auto"/>
              <w:left w:val="single" w:sz="4" w:space="0" w:color="auto"/>
              <w:bottom w:val="single" w:sz="4" w:space="0" w:color="auto"/>
              <w:right w:val="single" w:sz="4" w:space="0" w:color="auto"/>
            </w:tcBorders>
          </w:tcPr>
          <w:p w:rsidR="00957932" w:rsidRPr="004D664C" w:rsidRDefault="00957932" w:rsidP="00391AE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1417" w:type="dxa"/>
            <w:gridSpan w:val="2"/>
            <w:tcBorders>
              <w:top w:val="single" w:sz="4" w:space="0" w:color="auto"/>
              <w:left w:val="single" w:sz="4" w:space="0" w:color="auto"/>
              <w:bottom w:val="single" w:sz="4" w:space="0" w:color="auto"/>
              <w:right w:val="single" w:sz="4" w:space="0" w:color="auto"/>
            </w:tcBorders>
          </w:tcPr>
          <w:p w:rsidR="00957932" w:rsidRPr="004D664C" w:rsidRDefault="00957932" w:rsidP="00391AE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1418" w:type="dxa"/>
            <w:gridSpan w:val="2"/>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font9"/>
              <w:spacing w:before="0" w:beforeAutospacing="0" w:after="0" w:afterAutospacing="0"/>
              <w:jc w:val="center"/>
              <w:rPr>
                <w:i w:val="0"/>
                <w:sz w:val="16"/>
                <w:szCs w:val="16"/>
              </w:rPr>
            </w:pPr>
            <w:r>
              <w:rPr>
                <w:i w:val="0"/>
                <w:sz w:val="16"/>
                <w:szCs w:val="16"/>
              </w:rPr>
              <w:t>100</w:t>
            </w:r>
          </w:p>
        </w:tc>
        <w:tc>
          <w:tcPr>
            <w:tcW w:w="1889" w:type="dxa"/>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Pr>
                <w:rFonts w:ascii="Times New Roman" w:hAnsi="Times New Roman" w:cs="Times New Roman"/>
                <w:sz w:val="16"/>
                <w:szCs w:val="16"/>
              </w:rPr>
              <w:t>100</w:t>
            </w:r>
          </w:p>
        </w:tc>
      </w:tr>
      <w:tr w:rsidR="00957932" w:rsidRPr="00FA0E7C">
        <w:trPr>
          <w:tblCellSpacing w:w="5" w:type="nil"/>
        </w:trPr>
        <w:tc>
          <w:tcPr>
            <w:tcW w:w="7797" w:type="dxa"/>
            <w:gridSpan w:val="6"/>
            <w:tcBorders>
              <w:top w:val="single" w:sz="4" w:space="0" w:color="auto"/>
              <w:left w:val="single" w:sz="4" w:space="0" w:color="auto"/>
              <w:bottom w:val="single" w:sz="4" w:space="0" w:color="auto"/>
              <w:right w:val="single" w:sz="4" w:space="0" w:color="auto"/>
            </w:tcBorders>
          </w:tcPr>
          <w:p w:rsidR="00957932" w:rsidRPr="00F2751F" w:rsidRDefault="00957932" w:rsidP="00F2751F">
            <w:pPr>
              <w:rPr>
                <w:rFonts w:ascii="Times New Roman" w:hAnsi="Times New Roman"/>
                <w:sz w:val="16"/>
                <w:szCs w:val="16"/>
              </w:rPr>
            </w:pPr>
            <w:r w:rsidRPr="00F2751F">
              <w:rPr>
                <w:rFonts w:ascii="Times New Roman" w:hAnsi="Times New Roman"/>
                <w:sz w:val="16"/>
                <w:szCs w:val="16"/>
              </w:rPr>
              <w:t>Количество построенных дошкольных образовательных организаций по годам реализации программы, в том числе за счет внебюджетных источников, шт.</w:t>
            </w:r>
          </w:p>
        </w:tc>
        <w:tc>
          <w:tcPr>
            <w:tcW w:w="1275" w:type="dxa"/>
            <w:gridSpan w:val="2"/>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w:t>
            </w:r>
          </w:p>
        </w:tc>
        <w:tc>
          <w:tcPr>
            <w:tcW w:w="1418" w:type="dxa"/>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w:t>
            </w:r>
          </w:p>
        </w:tc>
        <w:tc>
          <w:tcPr>
            <w:tcW w:w="1417" w:type="dxa"/>
            <w:gridSpan w:val="2"/>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w:t>
            </w:r>
          </w:p>
        </w:tc>
        <w:tc>
          <w:tcPr>
            <w:tcW w:w="1418" w:type="dxa"/>
            <w:gridSpan w:val="2"/>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w:t>
            </w:r>
          </w:p>
        </w:tc>
        <w:tc>
          <w:tcPr>
            <w:tcW w:w="1889" w:type="dxa"/>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w:t>
            </w:r>
          </w:p>
        </w:tc>
      </w:tr>
      <w:tr w:rsidR="00957932" w:rsidRPr="00FA0E7C">
        <w:trPr>
          <w:tblCellSpacing w:w="5" w:type="nil"/>
        </w:trPr>
        <w:tc>
          <w:tcPr>
            <w:tcW w:w="7797" w:type="dxa"/>
            <w:gridSpan w:val="6"/>
            <w:tcBorders>
              <w:top w:val="single" w:sz="4" w:space="0" w:color="auto"/>
              <w:left w:val="single" w:sz="4" w:space="0" w:color="auto"/>
              <w:bottom w:val="single" w:sz="4" w:space="0" w:color="auto"/>
              <w:right w:val="single" w:sz="4" w:space="0" w:color="auto"/>
            </w:tcBorders>
          </w:tcPr>
          <w:p w:rsidR="00957932" w:rsidRPr="00F2751F" w:rsidRDefault="00957932" w:rsidP="00F2751F">
            <w:pPr>
              <w:rPr>
                <w:rFonts w:ascii="Times New Roman" w:hAnsi="Times New Roman"/>
                <w:sz w:val="16"/>
                <w:szCs w:val="16"/>
              </w:rPr>
            </w:pPr>
            <w:r w:rsidRPr="00F2751F">
              <w:rPr>
                <w:rFonts w:ascii="Times New Roman" w:hAnsi="Times New Roman"/>
                <w:sz w:val="16"/>
                <w:szCs w:val="16"/>
              </w:rPr>
              <w:t>Отношение средней заработной платы педагогических работников муниципальных дошкольных образовательных организаций к средней заработной плате в сфере общего образования в Московской области, (%)</w:t>
            </w:r>
          </w:p>
        </w:tc>
        <w:tc>
          <w:tcPr>
            <w:tcW w:w="1275" w:type="dxa"/>
            <w:gridSpan w:val="2"/>
            <w:tcBorders>
              <w:top w:val="single" w:sz="4" w:space="0" w:color="auto"/>
              <w:left w:val="single" w:sz="4" w:space="0" w:color="auto"/>
              <w:bottom w:val="single" w:sz="4" w:space="0" w:color="auto"/>
              <w:right w:val="single" w:sz="4" w:space="0" w:color="auto"/>
            </w:tcBorders>
          </w:tcPr>
          <w:p w:rsidR="00957932" w:rsidRPr="004D664C" w:rsidRDefault="008B3CFB" w:rsidP="00477327">
            <w:pPr>
              <w:pStyle w:val="ConsPlusCell"/>
              <w:jc w:val="center"/>
              <w:rPr>
                <w:rFonts w:ascii="Times New Roman" w:hAnsi="Times New Roman" w:cs="Times New Roman"/>
                <w:sz w:val="16"/>
                <w:szCs w:val="16"/>
              </w:rPr>
            </w:pPr>
            <w:r>
              <w:rPr>
                <w:rFonts w:ascii="Times New Roman" w:hAnsi="Times New Roman" w:cs="Times New Roman"/>
                <w:sz w:val="16"/>
                <w:szCs w:val="16"/>
              </w:rPr>
              <w:t>109,5</w:t>
            </w:r>
          </w:p>
        </w:tc>
        <w:tc>
          <w:tcPr>
            <w:tcW w:w="1418" w:type="dxa"/>
            <w:tcBorders>
              <w:top w:val="single" w:sz="4" w:space="0" w:color="auto"/>
              <w:left w:val="single" w:sz="4" w:space="0" w:color="auto"/>
              <w:bottom w:val="single" w:sz="4" w:space="0" w:color="auto"/>
              <w:right w:val="single" w:sz="4" w:space="0" w:color="auto"/>
            </w:tcBorders>
          </w:tcPr>
          <w:p w:rsidR="00957932" w:rsidRPr="004D664C" w:rsidRDefault="008B3CFB" w:rsidP="00477327">
            <w:pPr>
              <w:pStyle w:val="ConsPlusCell"/>
              <w:jc w:val="center"/>
              <w:rPr>
                <w:rFonts w:ascii="Times New Roman" w:hAnsi="Times New Roman" w:cs="Times New Roman"/>
                <w:sz w:val="16"/>
                <w:szCs w:val="16"/>
              </w:rPr>
            </w:pPr>
            <w:r>
              <w:rPr>
                <w:rFonts w:ascii="Times New Roman" w:hAnsi="Times New Roman" w:cs="Times New Roman"/>
                <w:sz w:val="16"/>
                <w:szCs w:val="16"/>
              </w:rPr>
              <w:t>109,5</w:t>
            </w:r>
          </w:p>
        </w:tc>
        <w:tc>
          <w:tcPr>
            <w:tcW w:w="1417" w:type="dxa"/>
            <w:gridSpan w:val="2"/>
            <w:tcBorders>
              <w:top w:val="single" w:sz="4" w:space="0" w:color="auto"/>
              <w:left w:val="single" w:sz="4" w:space="0" w:color="auto"/>
              <w:bottom w:val="single" w:sz="4" w:space="0" w:color="auto"/>
              <w:right w:val="single" w:sz="4" w:space="0" w:color="auto"/>
            </w:tcBorders>
          </w:tcPr>
          <w:p w:rsidR="00957932" w:rsidRPr="004D664C" w:rsidRDefault="008B3CFB" w:rsidP="00477327">
            <w:pPr>
              <w:pStyle w:val="ConsPlusCell"/>
              <w:jc w:val="center"/>
              <w:rPr>
                <w:rFonts w:ascii="Times New Roman" w:hAnsi="Times New Roman" w:cs="Times New Roman"/>
                <w:sz w:val="16"/>
                <w:szCs w:val="16"/>
              </w:rPr>
            </w:pPr>
            <w:r>
              <w:rPr>
                <w:rFonts w:ascii="Times New Roman" w:hAnsi="Times New Roman" w:cs="Times New Roman"/>
                <w:sz w:val="16"/>
                <w:szCs w:val="16"/>
              </w:rPr>
              <w:t>109,5</w:t>
            </w:r>
          </w:p>
        </w:tc>
        <w:tc>
          <w:tcPr>
            <w:tcW w:w="1418" w:type="dxa"/>
            <w:gridSpan w:val="2"/>
            <w:tcBorders>
              <w:top w:val="single" w:sz="4" w:space="0" w:color="auto"/>
              <w:left w:val="single" w:sz="4" w:space="0" w:color="auto"/>
              <w:bottom w:val="single" w:sz="4" w:space="0" w:color="auto"/>
              <w:right w:val="single" w:sz="4" w:space="0" w:color="auto"/>
            </w:tcBorders>
          </w:tcPr>
          <w:p w:rsidR="00957932" w:rsidRPr="004D664C" w:rsidRDefault="008B3CFB" w:rsidP="00477327">
            <w:pPr>
              <w:pStyle w:val="ConsPlusCell"/>
              <w:jc w:val="center"/>
              <w:rPr>
                <w:rFonts w:ascii="Times New Roman" w:hAnsi="Times New Roman" w:cs="Times New Roman"/>
                <w:sz w:val="16"/>
                <w:szCs w:val="16"/>
              </w:rPr>
            </w:pPr>
            <w:r>
              <w:rPr>
                <w:rFonts w:ascii="Times New Roman" w:hAnsi="Times New Roman" w:cs="Times New Roman"/>
                <w:sz w:val="16"/>
                <w:szCs w:val="16"/>
              </w:rPr>
              <w:t>109,5</w:t>
            </w:r>
          </w:p>
        </w:tc>
        <w:tc>
          <w:tcPr>
            <w:tcW w:w="1889" w:type="dxa"/>
            <w:tcBorders>
              <w:top w:val="single" w:sz="4" w:space="0" w:color="auto"/>
              <w:left w:val="single" w:sz="4" w:space="0" w:color="auto"/>
              <w:bottom w:val="single" w:sz="4" w:space="0" w:color="auto"/>
              <w:right w:val="single" w:sz="4" w:space="0" w:color="auto"/>
            </w:tcBorders>
          </w:tcPr>
          <w:p w:rsidR="00957932" w:rsidRPr="004D664C" w:rsidRDefault="008B3CFB" w:rsidP="00477327">
            <w:pPr>
              <w:pStyle w:val="ConsPlusCell"/>
              <w:jc w:val="center"/>
              <w:rPr>
                <w:rFonts w:ascii="Times New Roman" w:hAnsi="Times New Roman" w:cs="Times New Roman"/>
                <w:sz w:val="16"/>
                <w:szCs w:val="16"/>
              </w:rPr>
            </w:pPr>
            <w:r>
              <w:rPr>
                <w:rFonts w:ascii="Times New Roman" w:hAnsi="Times New Roman" w:cs="Times New Roman"/>
                <w:sz w:val="16"/>
                <w:szCs w:val="16"/>
              </w:rPr>
              <w:t>109,5</w:t>
            </w:r>
          </w:p>
        </w:tc>
      </w:tr>
      <w:tr w:rsidR="00957932" w:rsidRPr="00FA0E7C">
        <w:trPr>
          <w:tblCellSpacing w:w="5" w:type="nil"/>
        </w:trPr>
        <w:tc>
          <w:tcPr>
            <w:tcW w:w="7797" w:type="dxa"/>
            <w:gridSpan w:val="6"/>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rPr>
                <w:rFonts w:ascii="Times New Roman" w:hAnsi="Times New Roman" w:cs="Times New Roman"/>
                <w:sz w:val="16"/>
                <w:szCs w:val="16"/>
              </w:rPr>
            </w:pPr>
            <w:r w:rsidRPr="004D664C">
              <w:rPr>
                <w:rFonts w:ascii="Times New Roman" w:hAnsi="Times New Roman" w:cs="Times New Roman"/>
                <w:sz w:val="16"/>
                <w:szCs w:val="16"/>
              </w:rPr>
              <w:t>Удельный вес численности воспитанников дошкольных образовательных учреждений, обучающихся по программам, соответствующим требованиям федерального государственного образовательного стандарта дошкольного образования, в общей численности воспитанников дошкольных образовательных учреждений</w:t>
            </w:r>
            <w:r>
              <w:rPr>
                <w:rFonts w:ascii="Times New Roman" w:hAnsi="Times New Roman" w:cs="Times New Roman"/>
                <w:sz w:val="16"/>
                <w:szCs w:val="16"/>
              </w:rPr>
              <w:t xml:space="preserve"> (%)</w:t>
            </w:r>
          </w:p>
        </w:tc>
        <w:tc>
          <w:tcPr>
            <w:tcW w:w="1275" w:type="dxa"/>
            <w:gridSpan w:val="2"/>
            <w:tcBorders>
              <w:top w:val="single" w:sz="4" w:space="0" w:color="auto"/>
              <w:left w:val="single" w:sz="4" w:space="0" w:color="auto"/>
              <w:bottom w:val="single" w:sz="4" w:space="0" w:color="auto"/>
              <w:right w:val="single" w:sz="4" w:space="0" w:color="auto"/>
            </w:tcBorders>
          </w:tcPr>
          <w:p w:rsidR="00957932" w:rsidRPr="004D664C" w:rsidRDefault="00957932" w:rsidP="00477327">
            <w:pPr>
              <w:suppressAutoHyphens/>
              <w:autoSpaceDE w:val="0"/>
              <w:autoSpaceDN w:val="0"/>
              <w:adjustRightInd w:val="0"/>
              <w:jc w:val="center"/>
              <w:rPr>
                <w:rFonts w:ascii="Times New Roman" w:hAnsi="Times New Roman"/>
                <w:sz w:val="16"/>
                <w:szCs w:val="16"/>
                <w:lang w:val="en-US"/>
              </w:rPr>
            </w:pPr>
            <w:r>
              <w:rPr>
                <w:rFonts w:ascii="Times New Roman" w:hAnsi="Times New Roman"/>
                <w:sz w:val="16"/>
                <w:szCs w:val="16"/>
              </w:rPr>
              <w:t>10</w:t>
            </w:r>
            <w:r w:rsidRPr="004D664C">
              <w:rPr>
                <w:rFonts w:ascii="Times New Roman" w:hAnsi="Times New Roman"/>
                <w:sz w:val="16"/>
                <w:szCs w:val="16"/>
                <w:lang w:val="en-US"/>
              </w:rPr>
              <w:t>0</w:t>
            </w:r>
          </w:p>
        </w:tc>
        <w:tc>
          <w:tcPr>
            <w:tcW w:w="1418" w:type="dxa"/>
            <w:tcBorders>
              <w:top w:val="single" w:sz="4" w:space="0" w:color="auto"/>
              <w:left w:val="single" w:sz="4" w:space="0" w:color="auto"/>
              <w:bottom w:val="single" w:sz="4" w:space="0" w:color="auto"/>
              <w:right w:val="single" w:sz="4" w:space="0" w:color="auto"/>
            </w:tcBorders>
          </w:tcPr>
          <w:p w:rsidR="00957932" w:rsidRPr="004D664C" w:rsidRDefault="00957932" w:rsidP="00477327">
            <w:pPr>
              <w:suppressAutoHyphens/>
              <w:autoSpaceDE w:val="0"/>
              <w:autoSpaceDN w:val="0"/>
              <w:adjustRightInd w:val="0"/>
              <w:jc w:val="center"/>
              <w:rPr>
                <w:rFonts w:ascii="Times New Roman" w:hAnsi="Times New Roman"/>
                <w:sz w:val="16"/>
                <w:szCs w:val="16"/>
                <w:lang w:val="en-US"/>
              </w:rPr>
            </w:pPr>
            <w:r w:rsidRPr="004D664C">
              <w:rPr>
                <w:rFonts w:ascii="Times New Roman" w:hAnsi="Times New Roman"/>
                <w:sz w:val="16"/>
                <w:szCs w:val="16"/>
                <w:lang w:val="en-US"/>
              </w:rPr>
              <w:t>100</w:t>
            </w:r>
          </w:p>
        </w:tc>
        <w:tc>
          <w:tcPr>
            <w:tcW w:w="1417" w:type="dxa"/>
            <w:gridSpan w:val="2"/>
            <w:tcBorders>
              <w:top w:val="single" w:sz="4" w:space="0" w:color="auto"/>
              <w:left w:val="single" w:sz="4" w:space="0" w:color="auto"/>
              <w:bottom w:val="single" w:sz="4" w:space="0" w:color="auto"/>
              <w:right w:val="single" w:sz="4" w:space="0" w:color="auto"/>
            </w:tcBorders>
          </w:tcPr>
          <w:p w:rsidR="00957932" w:rsidRPr="00036B0C" w:rsidRDefault="00957932" w:rsidP="00477327">
            <w:pPr>
              <w:suppressAutoHyphens/>
              <w:autoSpaceDE w:val="0"/>
              <w:autoSpaceDN w:val="0"/>
              <w:adjustRightInd w:val="0"/>
              <w:jc w:val="center"/>
              <w:rPr>
                <w:rFonts w:ascii="Times New Roman" w:hAnsi="Times New Roman"/>
                <w:sz w:val="16"/>
                <w:szCs w:val="16"/>
              </w:rPr>
            </w:pPr>
            <w:r>
              <w:rPr>
                <w:rFonts w:ascii="Times New Roman" w:hAnsi="Times New Roman"/>
                <w:sz w:val="16"/>
                <w:szCs w:val="16"/>
              </w:rPr>
              <w:t>100</w:t>
            </w:r>
          </w:p>
        </w:tc>
        <w:tc>
          <w:tcPr>
            <w:tcW w:w="1418" w:type="dxa"/>
            <w:gridSpan w:val="2"/>
            <w:tcBorders>
              <w:top w:val="single" w:sz="4" w:space="0" w:color="auto"/>
              <w:left w:val="single" w:sz="4" w:space="0" w:color="auto"/>
              <w:bottom w:val="single" w:sz="4" w:space="0" w:color="auto"/>
              <w:right w:val="single" w:sz="4" w:space="0" w:color="auto"/>
            </w:tcBorders>
          </w:tcPr>
          <w:p w:rsidR="00957932" w:rsidRPr="004D664C" w:rsidRDefault="00957932" w:rsidP="00477327">
            <w:pPr>
              <w:suppressAutoHyphens/>
              <w:autoSpaceDE w:val="0"/>
              <w:autoSpaceDN w:val="0"/>
              <w:adjustRightInd w:val="0"/>
              <w:jc w:val="center"/>
              <w:rPr>
                <w:rFonts w:ascii="Times New Roman" w:hAnsi="Times New Roman"/>
                <w:sz w:val="16"/>
                <w:szCs w:val="16"/>
                <w:lang w:val="en-US"/>
              </w:rPr>
            </w:pPr>
            <w:r w:rsidRPr="004D664C">
              <w:rPr>
                <w:rFonts w:ascii="Times New Roman" w:hAnsi="Times New Roman"/>
                <w:sz w:val="16"/>
                <w:szCs w:val="16"/>
                <w:lang w:val="en-US"/>
              </w:rPr>
              <w:t>100</w:t>
            </w:r>
          </w:p>
        </w:tc>
        <w:tc>
          <w:tcPr>
            <w:tcW w:w="1889" w:type="dxa"/>
            <w:tcBorders>
              <w:top w:val="single" w:sz="4" w:space="0" w:color="auto"/>
              <w:left w:val="single" w:sz="4" w:space="0" w:color="auto"/>
              <w:bottom w:val="single" w:sz="4" w:space="0" w:color="auto"/>
              <w:right w:val="single" w:sz="4" w:space="0" w:color="auto"/>
            </w:tcBorders>
          </w:tcPr>
          <w:p w:rsidR="00957932" w:rsidRPr="004D664C" w:rsidRDefault="00957932" w:rsidP="00477327">
            <w:pPr>
              <w:suppressAutoHyphens/>
              <w:autoSpaceDE w:val="0"/>
              <w:autoSpaceDN w:val="0"/>
              <w:adjustRightInd w:val="0"/>
              <w:jc w:val="center"/>
              <w:rPr>
                <w:rFonts w:ascii="Times New Roman" w:hAnsi="Times New Roman"/>
                <w:sz w:val="16"/>
                <w:szCs w:val="16"/>
              </w:rPr>
            </w:pPr>
            <w:r w:rsidRPr="004D664C">
              <w:rPr>
                <w:rFonts w:ascii="Times New Roman" w:hAnsi="Times New Roman"/>
                <w:sz w:val="16"/>
                <w:szCs w:val="16"/>
              </w:rPr>
              <w:t>100</w:t>
            </w:r>
          </w:p>
        </w:tc>
      </w:tr>
      <w:tr w:rsidR="004A14C6" w:rsidRPr="00FA0E7C">
        <w:trPr>
          <w:tblCellSpacing w:w="5" w:type="nil"/>
        </w:trPr>
        <w:tc>
          <w:tcPr>
            <w:tcW w:w="7797" w:type="dxa"/>
            <w:gridSpan w:val="6"/>
            <w:tcBorders>
              <w:top w:val="single" w:sz="4" w:space="0" w:color="auto"/>
              <w:left w:val="single" w:sz="4" w:space="0" w:color="auto"/>
              <w:bottom w:val="single" w:sz="4" w:space="0" w:color="auto"/>
              <w:right w:val="single" w:sz="4" w:space="0" w:color="auto"/>
            </w:tcBorders>
          </w:tcPr>
          <w:p w:rsidR="004A14C6" w:rsidRPr="00F2751F" w:rsidRDefault="004A14C6" w:rsidP="00477327">
            <w:pPr>
              <w:pStyle w:val="ConsPlusCell"/>
              <w:rPr>
                <w:rFonts w:ascii="Times New Roman" w:hAnsi="Times New Roman" w:cs="Times New Roman"/>
                <w:sz w:val="16"/>
                <w:szCs w:val="16"/>
              </w:rPr>
            </w:pPr>
            <w:r w:rsidRPr="00F2751F">
              <w:rPr>
                <w:rFonts w:ascii="Times New Roman" w:hAnsi="Times New Roman" w:cs="Times New Roman"/>
                <w:sz w:val="16"/>
                <w:szCs w:val="16"/>
              </w:rPr>
              <w:t>Доля педагогических и руководящих работников государственных (муниципальных) дошкольных образовательных организаций, прошедших в течение последних 3 лет повышение квалификации или профессиональную переподготовку, в общей численности педагогических и руководящих работников дошкольных образовательных организаций до 100 процентов (%)</w:t>
            </w:r>
          </w:p>
        </w:tc>
        <w:tc>
          <w:tcPr>
            <w:tcW w:w="1275" w:type="dxa"/>
            <w:gridSpan w:val="2"/>
            <w:tcBorders>
              <w:top w:val="single" w:sz="4" w:space="0" w:color="auto"/>
              <w:left w:val="single" w:sz="4" w:space="0" w:color="auto"/>
              <w:bottom w:val="single" w:sz="4" w:space="0" w:color="auto"/>
              <w:right w:val="single" w:sz="4" w:space="0" w:color="auto"/>
            </w:tcBorders>
          </w:tcPr>
          <w:p w:rsidR="004A14C6" w:rsidRDefault="004A14C6" w:rsidP="006327E9">
            <w:pPr>
              <w:jc w:val="center"/>
            </w:pPr>
            <w:r>
              <w:rPr>
                <w:rFonts w:ascii="Times New Roman" w:hAnsi="Times New Roman"/>
                <w:sz w:val="16"/>
                <w:szCs w:val="16"/>
              </w:rPr>
              <w:t>30</w:t>
            </w:r>
          </w:p>
        </w:tc>
        <w:tc>
          <w:tcPr>
            <w:tcW w:w="1418" w:type="dxa"/>
            <w:tcBorders>
              <w:top w:val="single" w:sz="4" w:space="0" w:color="auto"/>
              <w:left w:val="single" w:sz="4" w:space="0" w:color="auto"/>
              <w:bottom w:val="single" w:sz="4" w:space="0" w:color="auto"/>
              <w:right w:val="single" w:sz="4" w:space="0" w:color="auto"/>
            </w:tcBorders>
          </w:tcPr>
          <w:p w:rsidR="004A14C6" w:rsidRDefault="004A14C6" w:rsidP="006327E9">
            <w:pPr>
              <w:jc w:val="center"/>
            </w:pPr>
            <w:r>
              <w:rPr>
                <w:rFonts w:ascii="Times New Roman" w:hAnsi="Times New Roman"/>
                <w:sz w:val="16"/>
                <w:szCs w:val="16"/>
              </w:rPr>
              <w:t>35</w:t>
            </w:r>
          </w:p>
        </w:tc>
        <w:tc>
          <w:tcPr>
            <w:tcW w:w="1417" w:type="dxa"/>
            <w:gridSpan w:val="2"/>
            <w:tcBorders>
              <w:top w:val="single" w:sz="4" w:space="0" w:color="auto"/>
              <w:left w:val="single" w:sz="4" w:space="0" w:color="auto"/>
              <w:bottom w:val="single" w:sz="4" w:space="0" w:color="auto"/>
              <w:right w:val="single" w:sz="4" w:space="0" w:color="auto"/>
            </w:tcBorders>
          </w:tcPr>
          <w:p w:rsidR="004A14C6" w:rsidRPr="004D664C" w:rsidRDefault="004A14C6" w:rsidP="006327E9">
            <w:pPr>
              <w:pStyle w:val="ConsPlusCell"/>
              <w:jc w:val="center"/>
              <w:rPr>
                <w:rFonts w:ascii="Times New Roman" w:hAnsi="Times New Roman" w:cs="Times New Roman"/>
                <w:sz w:val="16"/>
                <w:szCs w:val="16"/>
              </w:rPr>
            </w:pPr>
            <w:r>
              <w:rPr>
                <w:rFonts w:ascii="Times New Roman" w:hAnsi="Times New Roman" w:cs="Times New Roman"/>
                <w:sz w:val="16"/>
                <w:szCs w:val="16"/>
              </w:rPr>
              <w:t>35</w:t>
            </w:r>
          </w:p>
        </w:tc>
        <w:tc>
          <w:tcPr>
            <w:tcW w:w="1418" w:type="dxa"/>
            <w:gridSpan w:val="2"/>
            <w:tcBorders>
              <w:top w:val="single" w:sz="4" w:space="0" w:color="auto"/>
              <w:left w:val="single" w:sz="4" w:space="0" w:color="auto"/>
              <w:bottom w:val="single" w:sz="4" w:space="0" w:color="auto"/>
              <w:right w:val="single" w:sz="4" w:space="0" w:color="auto"/>
            </w:tcBorders>
          </w:tcPr>
          <w:p w:rsidR="004A14C6" w:rsidRPr="004D664C" w:rsidRDefault="004A14C6" w:rsidP="006327E9">
            <w:pPr>
              <w:pStyle w:val="ConsPlusCell"/>
              <w:jc w:val="center"/>
              <w:rPr>
                <w:rFonts w:ascii="Times New Roman" w:hAnsi="Times New Roman" w:cs="Times New Roman"/>
                <w:sz w:val="16"/>
                <w:szCs w:val="16"/>
              </w:rPr>
            </w:pPr>
            <w:r>
              <w:rPr>
                <w:rFonts w:ascii="Times New Roman" w:hAnsi="Times New Roman" w:cs="Times New Roman"/>
                <w:sz w:val="16"/>
                <w:szCs w:val="16"/>
              </w:rPr>
              <w:t>30</w:t>
            </w:r>
          </w:p>
        </w:tc>
        <w:tc>
          <w:tcPr>
            <w:tcW w:w="1889" w:type="dxa"/>
            <w:tcBorders>
              <w:top w:val="single" w:sz="4" w:space="0" w:color="auto"/>
              <w:left w:val="single" w:sz="4" w:space="0" w:color="auto"/>
              <w:bottom w:val="single" w:sz="4" w:space="0" w:color="auto"/>
              <w:right w:val="single" w:sz="4" w:space="0" w:color="auto"/>
            </w:tcBorders>
          </w:tcPr>
          <w:p w:rsidR="004A14C6" w:rsidRPr="004D664C" w:rsidRDefault="004A14C6" w:rsidP="006327E9">
            <w:pPr>
              <w:pStyle w:val="ConsPlusCell"/>
              <w:jc w:val="center"/>
              <w:rPr>
                <w:rFonts w:ascii="Times New Roman" w:hAnsi="Times New Roman" w:cs="Times New Roman"/>
                <w:sz w:val="16"/>
                <w:szCs w:val="16"/>
              </w:rPr>
            </w:pPr>
            <w:r>
              <w:rPr>
                <w:rFonts w:ascii="Times New Roman" w:hAnsi="Times New Roman" w:cs="Times New Roman"/>
                <w:sz w:val="16"/>
                <w:szCs w:val="16"/>
              </w:rPr>
              <w:t>35</w:t>
            </w:r>
          </w:p>
        </w:tc>
      </w:tr>
      <w:tr w:rsidR="004A14C6" w:rsidRPr="00FA0E7C">
        <w:trPr>
          <w:tblCellSpacing w:w="5" w:type="nil"/>
        </w:trPr>
        <w:tc>
          <w:tcPr>
            <w:tcW w:w="7797" w:type="dxa"/>
            <w:gridSpan w:val="6"/>
            <w:tcBorders>
              <w:top w:val="single" w:sz="4" w:space="0" w:color="auto"/>
              <w:left w:val="single" w:sz="4" w:space="0" w:color="auto"/>
              <w:bottom w:val="single" w:sz="4" w:space="0" w:color="auto"/>
              <w:right w:val="single" w:sz="4" w:space="0" w:color="auto"/>
            </w:tcBorders>
          </w:tcPr>
          <w:p w:rsidR="004A14C6" w:rsidRPr="004D664C" w:rsidRDefault="004A14C6" w:rsidP="00477327">
            <w:pPr>
              <w:pStyle w:val="ConsPlusCell"/>
              <w:rPr>
                <w:rFonts w:ascii="Times New Roman" w:hAnsi="Times New Roman" w:cs="Times New Roman"/>
                <w:sz w:val="16"/>
                <w:szCs w:val="16"/>
              </w:rPr>
            </w:pPr>
            <w:r w:rsidRPr="004D664C">
              <w:rPr>
                <w:rFonts w:ascii="Times New Roman" w:hAnsi="Times New Roman" w:cs="Times New Roman"/>
                <w:sz w:val="16"/>
                <w:szCs w:val="16"/>
              </w:rPr>
              <w:t>Удельный вес численности педагогических работников дошкольных образовательных учреждений, имеющих педагогическое образование,  в общей численности педагогических работников дошкольных образовательных учреждений</w:t>
            </w:r>
            <w:r>
              <w:rPr>
                <w:rFonts w:ascii="Times New Roman" w:hAnsi="Times New Roman" w:cs="Times New Roman"/>
                <w:sz w:val="16"/>
                <w:szCs w:val="16"/>
              </w:rPr>
              <w:t xml:space="preserve"> (%)</w:t>
            </w:r>
          </w:p>
        </w:tc>
        <w:tc>
          <w:tcPr>
            <w:tcW w:w="1275" w:type="dxa"/>
            <w:gridSpan w:val="2"/>
            <w:tcBorders>
              <w:top w:val="single" w:sz="4" w:space="0" w:color="auto"/>
              <w:left w:val="single" w:sz="4" w:space="0" w:color="auto"/>
              <w:bottom w:val="single" w:sz="4" w:space="0" w:color="auto"/>
              <w:right w:val="single" w:sz="4" w:space="0" w:color="auto"/>
            </w:tcBorders>
          </w:tcPr>
          <w:p w:rsidR="004A14C6" w:rsidRDefault="004A14C6" w:rsidP="00477327">
            <w:pPr>
              <w:jc w:val="center"/>
            </w:pPr>
            <w:r w:rsidRPr="00603150">
              <w:rPr>
                <w:rFonts w:ascii="Times New Roman" w:hAnsi="Times New Roman"/>
                <w:sz w:val="16"/>
                <w:szCs w:val="16"/>
              </w:rPr>
              <w:t>100</w:t>
            </w:r>
          </w:p>
        </w:tc>
        <w:tc>
          <w:tcPr>
            <w:tcW w:w="1418" w:type="dxa"/>
            <w:tcBorders>
              <w:top w:val="single" w:sz="4" w:space="0" w:color="auto"/>
              <w:left w:val="single" w:sz="4" w:space="0" w:color="auto"/>
              <w:bottom w:val="single" w:sz="4" w:space="0" w:color="auto"/>
              <w:right w:val="single" w:sz="4" w:space="0" w:color="auto"/>
            </w:tcBorders>
          </w:tcPr>
          <w:p w:rsidR="004A14C6" w:rsidRDefault="004A14C6" w:rsidP="00477327">
            <w:pPr>
              <w:jc w:val="center"/>
            </w:pPr>
            <w:r w:rsidRPr="00603150">
              <w:rPr>
                <w:rFonts w:ascii="Times New Roman" w:hAnsi="Times New Roman"/>
                <w:sz w:val="16"/>
                <w:szCs w:val="16"/>
              </w:rPr>
              <w:t>100</w:t>
            </w:r>
          </w:p>
        </w:tc>
        <w:tc>
          <w:tcPr>
            <w:tcW w:w="1417" w:type="dxa"/>
            <w:gridSpan w:val="2"/>
            <w:tcBorders>
              <w:top w:val="single" w:sz="4" w:space="0" w:color="auto"/>
              <w:left w:val="single" w:sz="4" w:space="0" w:color="auto"/>
              <w:bottom w:val="single" w:sz="4" w:space="0" w:color="auto"/>
              <w:right w:val="single" w:sz="4" w:space="0" w:color="auto"/>
            </w:tcBorders>
          </w:tcPr>
          <w:p w:rsidR="004A14C6" w:rsidRDefault="004A14C6" w:rsidP="00477327">
            <w:pPr>
              <w:jc w:val="center"/>
            </w:pPr>
            <w:r w:rsidRPr="00603150">
              <w:rPr>
                <w:rFonts w:ascii="Times New Roman" w:hAnsi="Times New Roman"/>
                <w:sz w:val="16"/>
                <w:szCs w:val="16"/>
              </w:rPr>
              <w:t>100</w:t>
            </w:r>
          </w:p>
        </w:tc>
        <w:tc>
          <w:tcPr>
            <w:tcW w:w="1418" w:type="dxa"/>
            <w:gridSpan w:val="2"/>
            <w:tcBorders>
              <w:top w:val="single" w:sz="4" w:space="0" w:color="auto"/>
              <w:left w:val="single" w:sz="4" w:space="0" w:color="auto"/>
              <w:bottom w:val="single" w:sz="4" w:space="0" w:color="auto"/>
              <w:right w:val="single" w:sz="4" w:space="0" w:color="auto"/>
            </w:tcBorders>
          </w:tcPr>
          <w:p w:rsidR="004A14C6" w:rsidRDefault="004A14C6" w:rsidP="00477327">
            <w:pPr>
              <w:jc w:val="center"/>
            </w:pPr>
            <w:r w:rsidRPr="00603150">
              <w:rPr>
                <w:rFonts w:ascii="Times New Roman" w:hAnsi="Times New Roman"/>
                <w:sz w:val="16"/>
                <w:szCs w:val="16"/>
              </w:rPr>
              <w:t>100</w:t>
            </w:r>
          </w:p>
        </w:tc>
        <w:tc>
          <w:tcPr>
            <w:tcW w:w="1889" w:type="dxa"/>
            <w:tcBorders>
              <w:top w:val="single" w:sz="4" w:space="0" w:color="auto"/>
              <w:left w:val="single" w:sz="4" w:space="0" w:color="auto"/>
              <w:bottom w:val="single" w:sz="4" w:space="0" w:color="auto"/>
              <w:right w:val="single" w:sz="4" w:space="0" w:color="auto"/>
            </w:tcBorders>
          </w:tcPr>
          <w:p w:rsidR="004A14C6" w:rsidRDefault="004A14C6" w:rsidP="00477327">
            <w:pPr>
              <w:jc w:val="center"/>
            </w:pPr>
            <w:r w:rsidRPr="00603150">
              <w:rPr>
                <w:rFonts w:ascii="Times New Roman" w:hAnsi="Times New Roman"/>
                <w:sz w:val="16"/>
                <w:szCs w:val="16"/>
              </w:rPr>
              <w:t>100</w:t>
            </w:r>
          </w:p>
        </w:tc>
      </w:tr>
      <w:tr w:rsidR="004A14C6" w:rsidRPr="00FA0E7C">
        <w:trPr>
          <w:tblCellSpacing w:w="5" w:type="nil"/>
        </w:trPr>
        <w:tc>
          <w:tcPr>
            <w:tcW w:w="7797" w:type="dxa"/>
            <w:gridSpan w:val="6"/>
            <w:tcBorders>
              <w:top w:val="single" w:sz="4" w:space="0" w:color="auto"/>
              <w:left w:val="single" w:sz="4" w:space="0" w:color="auto"/>
              <w:bottom w:val="single" w:sz="4" w:space="0" w:color="auto"/>
              <w:right w:val="single" w:sz="4" w:space="0" w:color="auto"/>
            </w:tcBorders>
          </w:tcPr>
          <w:p w:rsidR="004A14C6" w:rsidRPr="004D664C" w:rsidRDefault="004A14C6" w:rsidP="00477327">
            <w:pPr>
              <w:autoSpaceDE w:val="0"/>
              <w:rPr>
                <w:rFonts w:ascii="Times New Roman" w:hAnsi="Times New Roman"/>
                <w:sz w:val="16"/>
                <w:szCs w:val="16"/>
              </w:rPr>
            </w:pPr>
            <w:r w:rsidRPr="004D664C">
              <w:rPr>
                <w:rFonts w:ascii="Times New Roman" w:hAnsi="Times New Roman"/>
                <w:sz w:val="16"/>
                <w:szCs w:val="16"/>
              </w:rPr>
              <w:t>Выполнение работ по установке озонофильтрующих систем «ОЗОН-М»</w:t>
            </w:r>
            <w:r>
              <w:rPr>
                <w:rFonts w:ascii="Times New Roman" w:hAnsi="Times New Roman"/>
                <w:sz w:val="16"/>
                <w:szCs w:val="16"/>
              </w:rPr>
              <w:t>(%)</w:t>
            </w:r>
          </w:p>
        </w:tc>
        <w:tc>
          <w:tcPr>
            <w:tcW w:w="1275" w:type="dxa"/>
            <w:gridSpan w:val="2"/>
            <w:tcBorders>
              <w:top w:val="single" w:sz="4" w:space="0" w:color="auto"/>
              <w:left w:val="single" w:sz="4" w:space="0" w:color="auto"/>
              <w:bottom w:val="single" w:sz="4" w:space="0" w:color="auto"/>
              <w:right w:val="single" w:sz="4" w:space="0" w:color="auto"/>
            </w:tcBorders>
          </w:tcPr>
          <w:p w:rsidR="004A14C6" w:rsidRPr="004D664C" w:rsidRDefault="004A14C6" w:rsidP="00477327">
            <w:pPr>
              <w:autoSpaceDE w:val="0"/>
              <w:jc w:val="center"/>
              <w:rPr>
                <w:rFonts w:ascii="Times New Roman" w:hAnsi="Times New Roman"/>
                <w:sz w:val="16"/>
                <w:szCs w:val="16"/>
              </w:rPr>
            </w:pPr>
            <w:r w:rsidRPr="004D664C">
              <w:rPr>
                <w:rFonts w:ascii="Times New Roman" w:hAnsi="Times New Roman"/>
                <w:sz w:val="16"/>
                <w:szCs w:val="16"/>
              </w:rPr>
              <w:t>100</w:t>
            </w:r>
          </w:p>
        </w:tc>
        <w:tc>
          <w:tcPr>
            <w:tcW w:w="1418" w:type="dxa"/>
            <w:tcBorders>
              <w:top w:val="single" w:sz="4" w:space="0" w:color="auto"/>
              <w:left w:val="single" w:sz="4" w:space="0" w:color="auto"/>
              <w:bottom w:val="single" w:sz="4" w:space="0" w:color="auto"/>
              <w:right w:val="single" w:sz="4" w:space="0" w:color="auto"/>
            </w:tcBorders>
          </w:tcPr>
          <w:p w:rsidR="004A14C6" w:rsidRPr="004D664C" w:rsidRDefault="004A14C6"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w:t>
            </w:r>
          </w:p>
        </w:tc>
        <w:tc>
          <w:tcPr>
            <w:tcW w:w="1417" w:type="dxa"/>
            <w:gridSpan w:val="2"/>
            <w:tcBorders>
              <w:top w:val="single" w:sz="4" w:space="0" w:color="auto"/>
              <w:left w:val="single" w:sz="4" w:space="0" w:color="auto"/>
              <w:bottom w:val="single" w:sz="4" w:space="0" w:color="auto"/>
              <w:right w:val="single" w:sz="4" w:space="0" w:color="auto"/>
            </w:tcBorders>
          </w:tcPr>
          <w:p w:rsidR="004A14C6" w:rsidRPr="004D664C" w:rsidRDefault="004A14C6" w:rsidP="00477327">
            <w:pPr>
              <w:autoSpaceDE w:val="0"/>
              <w:jc w:val="center"/>
              <w:rPr>
                <w:rFonts w:ascii="Times New Roman" w:hAnsi="Times New Roman"/>
                <w:sz w:val="16"/>
                <w:szCs w:val="16"/>
              </w:rPr>
            </w:pPr>
            <w:r w:rsidRPr="004D664C">
              <w:rPr>
                <w:rFonts w:ascii="Times New Roman" w:hAnsi="Times New Roman"/>
                <w:sz w:val="16"/>
                <w:szCs w:val="16"/>
              </w:rPr>
              <w:t>0</w:t>
            </w:r>
          </w:p>
        </w:tc>
        <w:tc>
          <w:tcPr>
            <w:tcW w:w="1418" w:type="dxa"/>
            <w:gridSpan w:val="2"/>
            <w:tcBorders>
              <w:top w:val="single" w:sz="4" w:space="0" w:color="auto"/>
              <w:left w:val="single" w:sz="4" w:space="0" w:color="auto"/>
              <w:bottom w:val="single" w:sz="4" w:space="0" w:color="auto"/>
              <w:right w:val="single" w:sz="4" w:space="0" w:color="auto"/>
            </w:tcBorders>
          </w:tcPr>
          <w:p w:rsidR="004A14C6" w:rsidRPr="004D664C" w:rsidRDefault="004A14C6"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w:t>
            </w:r>
          </w:p>
        </w:tc>
        <w:tc>
          <w:tcPr>
            <w:tcW w:w="1889" w:type="dxa"/>
            <w:tcBorders>
              <w:top w:val="single" w:sz="4" w:space="0" w:color="auto"/>
              <w:left w:val="single" w:sz="4" w:space="0" w:color="auto"/>
              <w:bottom w:val="single" w:sz="4" w:space="0" w:color="auto"/>
              <w:right w:val="single" w:sz="4" w:space="0" w:color="auto"/>
            </w:tcBorders>
          </w:tcPr>
          <w:p w:rsidR="004A14C6" w:rsidRPr="004D664C" w:rsidRDefault="004A14C6"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w:t>
            </w:r>
          </w:p>
        </w:tc>
      </w:tr>
    </w:tbl>
    <w:p w:rsidR="00E56492" w:rsidRPr="00FA0E7C" w:rsidRDefault="00E56492" w:rsidP="00E0718C">
      <w:pPr>
        <w:widowControl w:val="0"/>
        <w:autoSpaceDE w:val="0"/>
        <w:autoSpaceDN w:val="0"/>
        <w:adjustRightInd w:val="0"/>
        <w:jc w:val="both"/>
        <w:rPr>
          <w:rFonts w:ascii="Times New Roman" w:hAnsi="Times New Roman"/>
        </w:rPr>
      </w:pPr>
    </w:p>
    <w:p w:rsidR="00F2751F" w:rsidRDefault="00F2751F" w:rsidP="00E0718C">
      <w:pPr>
        <w:pStyle w:val="Default"/>
        <w:ind w:firstLine="708"/>
        <w:jc w:val="center"/>
        <w:rPr>
          <w:b/>
          <w:color w:val="auto"/>
        </w:rPr>
        <w:sectPr w:rsidR="00F2751F" w:rsidSect="00B308D3">
          <w:pgSz w:w="16840" w:h="11900" w:orient="landscape"/>
          <w:pgMar w:top="1134" w:right="567" w:bottom="1134" w:left="1134" w:header="709" w:footer="709" w:gutter="0"/>
          <w:pgNumType w:start="1"/>
          <w:cols w:space="708"/>
          <w:titlePg/>
          <w:docGrid w:linePitch="360"/>
        </w:sectPr>
      </w:pPr>
    </w:p>
    <w:p w:rsidR="00487316" w:rsidRDefault="00487316" w:rsidP="00E0718C">
      <w:pPr>
        <w:pStyle w:val="Default"/>
        <w:ind w:firstLine="708"/>
        <w:jc w:val="center"/>
        <w:rPr>
          <w:b/>
          <w:color w:val="auto"/>
        </w:rPr>
      </w:pPr>
    </w:p>
    <w:p w:rsidR="00E56492" w:rsidRPr="00FA0E7C" w:rsidRDefault="00E56492" w:rsidP="00E0718C">
      <w:pPr>
        <w:pStyle w:val="Default"/>
        <w:ind w:firstLine="708"/>
        <w:jc w:val="center"/>
        <w:rPr>
          <w:b/>
          <w:color w:val="auto"/>
        </w:rPr>
      </w:pPr>
      <w:r w:rsidRPr="00FA0E7C">
        <w:rPr>
          <w:b/>
          <w:color w:val="auto"/>
        </w:rPr>
        <w:t>Задачи подпрограммы 1:</w:t>
      </w:r>
    </w:p>
    <w:p w:rsidR="009538CE" w:rsidRPr="009538CE" w:rsidRDefault="009538CE" w:rsidP="004A393B">
      <w:pPr>
        <w:pStyle w:val="11"/>
        <w:numPr>
          <w:ilvl w:val="0"/>
          <w:numId w:val="29"/>
        </w:numPr>
        <w:tabs>
          <w:tab w:val="left" w:pos="960"/>
        </w:tabs>
        <w:ind w:left="0" w:firstLine="709"/>
        <w:jc w:val="both"/>
        <w:rPr>
          <w:rFonts w:ascii="Times New Roman" w:hAnsi="Times New Roman"/>
        </w:rPr>
      </w:pPr>
      <w:r w:rsidRPr="009538CE">
        <w:rPr>
          <w:rFonts w:ascii="Times New Roman" w:hAnsi="Times New Roman"/>
        </w:rPr>
        <w:t>Обеспечение 100 %  доли воспитанников дошкольных образовательных организаций, обучающихся по программам, соответствующим требованиям федерального государственного образовательного стандарта дошкольного образования.</w:t>
      </w:r>
    </w:p>
    <w:p w:rsidR="00E56492" w:rsidRPr="009538CE" w:rsidRDefault="009538CE" w:rsidP="004A393B">
      <w:pPr>
        <w:pStyle w:val="11"/>
        <w:numPr>
          <w:ilvl w:val="0"/>
          <w:numId w:val="29"/>
        </w:numPr>
        <w:tabs>
          <w:tab w:val="left" w:pos="960"/>
        </w:tabs>
        <w:ind w:left="0" w:firstLine="709"/>
        <w:jc w:val="both"/>
        <w:rPr>
          <w:rFonts w:ascii="Times New Roman" w:hAnsi="Times New Roman"/>
        </w:rPr>
      </w:pPr>
      <w:r w:rsidRPr="009538CE">
        <w:rPr>
          <w:rFonts w:ascii="Times New Roman" w:hAnsi="Times New Roman"/>
        </w:rPr>
        <w:t>Доступность дошкольного образования для детей в возрасте от 1,5 до 7 лет.</w:t>
      </w:r>
    </w:p>
    <w:p w:rsidR="00E56492" w:rsidRPr="00FA0E7C" w:rsidRDefault="00E56492" w:rsidP="004A393B">
      <w:pPr>
        <w:pStyle w:val="11"/>
        <w:numPr>
          <w:ilvl w:val="0"/>
          <w:numId w:val="29"/>
        </w:numPr>
        <w:tabs>
          <w:tab w:val="left" w:pos="960"/>
        </w:tabs>
        <w:ind w:left="0" w:firstLine="709"/>
        <w:jc w:val="both"/>
        <w:rPr>
          <w:rFonts w:ascii="Times New Roman" w:hAnsi="Times New Roman"/>
        </w:rPr>
      </w:pPr>
      <w:r w:rsidRPr="00FA0E7C">
        <w:rPr>
          <w:rFonts w:ascii="Times New Roman" w:hAnsi="Times New Roman"/>
        </w:rPr>
        <w:t>Повышение эффективности деятельности дошкольных образовательных организаций.</w:t>
      </w:r>
    </w:p>
    <w:p w:rsidR="009538CE" w:rsidRPr="009538CE" w:rsidRDefault="009538CE" w:rsidP="004A393B">
      <w:pPr>
        <w:pStyle w:val="11"/>
        <w:numPr>
          <w:ilvl w:val="0"/>
          <w:numId w:val="29"/>
        </w:numPr>
        <w:tabs>
          <w:tab w:val="left" w:pos="960"/>
        </w:tabs>
        <w:ind w:left="0" w:firstLine="709"/>
        <w:jc w:val="both"/>
        <w:rPr>
          <w:rFonts w:ascii="Times New Roman" w:hAnsi="Times New Roman"/>
        </w:rPr>
      </w:pPr>
      <w:r w:rsidRPr="009538CE">
        <w:rPr>
          <w:rFonts w:ascii="Times New Roman" w:hAnsi="Times New Roman"/>
        </w:rPr>
        <w:t>Обновление содержания дошкольного образования.</w:t>
      </w:r>
    </w:p>
    <w:p w:rsidR="00E56492" w:rsidRPr="00FA0E7C" w:rsidRDefault="00E56492" w:rsidP="004A393B">
      <w:pPr>
        <w:pStyle w:val="11"/>
        <w:numPr>
          <w:ilvl w:val="0"/>
          <w:numId w:val="29"/>
        </w:numPr>
        <w:tabs>
          <w:tab w:val="left" w:pos="960"/>
        </w:tabs>
        <w:ind w:left="0" w:firstLine="709"/>
        <w:jc w:val="both"/>
        <w:rPr>
          <w:rFonts w:ascii="Times New Roman" w:hAnsi="Times New Roman"/>
        </w:rPr>
      </w:pPr>
      <w:r w:rsidRPr="00FA0E7C">
        <w:rPr>
          <w:rFonts w:ascii="Times New Roman" w:hAnsi="Times New Roman"/>
        </w:rPr>
        <w:t>Формирование системы профессиональной компетенции современного педагога дошкольного образования.</w:t>
      </w:r>
    </w:p>
    <w:p w:rsidR="00E56492" w:rsidRPr="00FA0E7C" w:rsidRDefault="00E56492" w:rsidP="004A393B">
      <w:pPr>
        <w:pStyle w:val="11"/>
        <w:numPr>
          <w:ilvl w:val="0"/>
          <w:numId w:val="29"/>
        </w:numPr>
        <w:tabs>
          <w:tab w:val="left" w:pos="960"/>
        </w:tabs>
        <w:ind w:left="0" w:firstLine="709"/>
        <w:jc w:val="both"/>
        <w:rPr>
          <w:rFonts w:ascii="Times New Roman" w:hAnsi="Times New Roman"/>
        </w:rPr>
      </w:pPr>
      <w:r w:rsidRPr="00FA0E7C">
        <w:rPr>
          <w:rFonts w:ascii="Times New Roman" w:hAnsi="Times New Roman"/>
        </w:rPr>
        <w:t>Реализация мероприятий «Чистая вода»: установка озонофильтрующих систем «ОЗОН-М» (анализ воды, подбор фильтра, монтаж оборудования и внутренних систем водоснабжения и канализования) в дошкольных образовательных учреждениях.</w:t>
      </w:r>
    </w:p>
    <w:p w:rsidR="00E879D0" w:rsidRPr="00FA0E7C" w:rsidRDefault="00E879D0" w:rsidP="00E879D0">
      <w:pPr>
        <w:pStyle w:val="11"/>
        <w:ind w:left="0"/>
        <w:rPr>
          <w:rFonts w:ascii="Times New Roman" w:hAnsi="Times New Roman"/>
        </w:rPr>
      </w:pPr>
    </w:p>
    <w:p w:rsidR="00E56492" w:rsidRPr="00FA0E7C" w:rsidRDefault="00E56492" w:rsidP="00E0718C">
      <w:pPr>
        <w:pStyle w:val="1"/>
        <w:spacing w:before="0"/>
        <w:jc w:val="center"/>
        <w:rPr>
          <w:rFonts w:ascii="Times New Roman" w:hAnsi="Times New Roman"/>
          <w:color w:val="auto"/>
          <w:sz w:val="24"/>
          <w:szCs w:val="24"/>
        </w:rPr>
      </w:pPr>
      <w:r w:rsidRPr="00FA0E7C">
        <w:rPr>
          <w:rFonts w:ascii="Times New Roman" w:hAnsi="Times New Roman"/>
          <w:color w:val="auto"/>
          <w:sz w:val="24"/>
          <w:szCs w:val="24"/>
        </w:rPr>
        <w:t>Характер</w:t>
      </w:r>
      <w:r w:rsidR="00453E2A">
        <w:rPr>
          <w:rFonts w:ascii="Times New Roman" w:hAnsi="Times New Roman"/>
          <w:color w:val="auto"/>
          <w:sz w:val="24"/>
          <w:szCs w:val="24"/>
        </w:rPr>
        <w:t xml:space="preserve">истика </w:t>
      </w:r>
      <w:r w:rsidR="00453E2A">
        <w:rPr>
          <w:rFonts w:ascii="Times New Roman" w:hAnsi="Times New Roman"/>
          <w:color w:val="auto"/>
          <w:sz w:val="24"/>
          <w:szCs w:val="24"/>
          <w:lang w:val="ru-RU"/>
        </w:rPr>
        <w:t>проблем и</w:t>
      </w:r>
      <w:r w:rsidRPr="00FA0E7C">
        <w:rPr>
          <w:rFonts w:ascii="Times New Roman" w:hAnsi="Times New Roman"/>
          <w:color w:val="auto"/>
          <w:sz w:val="24"/>
          <w:szCs w:val="24"/>
        </w:rPr>
        <w:t xml:space="preserve"> мероприятий подпрограммы 1:</w:t>
      </w:r>
    </w:p>
    <w:p w:rsidR="00E56492" w:rsidRPr="00FA0E7C" w:rsidRDefault="00E56492" w:rsidP="00E0718C">
      <w:pPr>
        <w:ind w:firstLine="720"/>
        <w:jc w:val="both"/>
        <w:rPr>
          <w:rFonts w:ascii="Times New Roman" w:hAnsi="Times New Roman"/>
        </w:rPr>
      </w:pPr>
      <w:r w:rsidRPr="00FA0E7C">
        <w:rPr>
          <w:rFonts w:ascii="Times New Roman" w:hAnsi="Times New Roman"/>
        </w:rPr>
        <w:t>Подпрограмма I включает следующие основные мероприятия, обеспечивающие решение задач муниципальной программы в системе дошкольного образования:</w:t>
      </w:r>
    </w:p>
    <w:p w:rsidR="005644F3" w:rsidRPr="00FA0E7C" w:rsidRDefault="005644F3" w:rsidP="005644F3">
      <w:pPr>
        <w:ind w:firstLine="720"/>
        <w:jc w:val="both"/>
        <w:rPr>
          <w:rFonts w:ascii="Times New Roman" w:hAnsi="Times New Roman"/>
        </w:rPr>
      </w:pPr>
      <w:r w:rsidRPr="00FA0E7C">
        <w:rPr>
          <w:rFonts w:ascii="Times New Roman" w:hAnsi="Times New Roman"/>
        </w:rPr>
        <w:t>– </w:t>
      </w:r>
      <w:r w:rsidRPr="007E6F70">
        <w:rPr>
          <w:rFonts w:ascii="Times New Roman" w:hAnsi="Times New Roman"/>
        </w:rPr>
        <w:t>Финансовое обеспечение реализации прав граждан на получение общедоступного и бесплатного дошкольного образования</w:t>
      </w:r>
      <w:r w:rsidRPr="00FA0E7C">
        <w:rPr>
          <w:rFonts w:ascii="Times New Roman" w:hAnsi="Times New Roman"/>
        </w:rPr>
        <w:t>;</w:t>
      </w:r>
    </w:p>
    <w:p w:rsidR="005644F3" w:rsidRPr="00FA0E7C" w:rsidRDefault="005644F3" w:rsidP="005644F3">
      <w:pPr>
        <w:ind w:firstLine="720"/>
        <w:jc w:val="both"/>
        <w:rPr>
          <w:rFonts w:ascii="Times New Roman" w:hAnsi="Times New Roman"/>
        </w:rPr>
      </w:pPr>
      <w:r w:rsidRPr="00FA0E7C">
        <w:rPr>
          <w:rFonts w:ascii="Times New Roman" w:hAnsi="Times New Roman"/>
        </w:rPr>
        <w:t>– </w:t>
      </w:r>
      <w:r w:rsidRPr="007E6F70">
        <w:rPr>
          <w:rFonts w:ascii="Times New Roman" w:hAnsi="Times New Roman"/>
        </w:rPr>
        <w:t>Обеспечение реализации федерального государственного образовательного стандарта  дошкольного образования</w:t>
      </w:r>
      <w:r w:rsidRPr="00FA0E7C">
        <w:rPr>
          <w:rFonts w:ascii="Times New Roman" w:hAnsi="Times New Roman"/>
        </w:rPr>
        <w:t>;</w:t>
      </w:r>
    </w:p>
    <w:p w:rsidR="005644F3" w:rsidRPr="00FA0E7C" w:rsidRDefault="005644F3" w:rsidP="005644F3">
      <w:pPr>
        <w:ind w:firstLine="720"/>
        <w:jc w:val="both"/>
        <w:rPr>
          <w:rFonts w:ascii="Times New Roman" w:hAnsi="Times New Roman"/>
        </w:rPr>
      </w:pPr>
      <w:r w:rsidRPr="00FA0E7C">
        <w:rPr>
          <w:rFonts w:ascii="Times New Roman" w:hAnsi="Times New Roman"/>
        </w:rPr>
        <w:t>–</w:t>
      </w:r>
      <w:r>
        <w:rPr>
          <w:rFonts w:ascii="Times New Roman" w:hAnsi="Times New Roman"/>
        </w:rPr>
        <w:t xml:space="preserve"> </w:t>
      </w:r>
      <w:r w:rsidRPr="008A0535">
        <w:rPr>
          <w:rFonts w:ascii="Times New Roman" w:hAnsi="Times New Roman"/>
        </w:rPr>
        <w:t>Создание и развитие объектов дошкольного образования (включая  реконструкцию со строительством пристроек)</w:t>
      </w:r>
      <w:r w:rsidRPr="00FA0E7C">
        <w:rPr>
          <w:rFonts w:ascii="Times New Roman" w:hAnsi="Times New Roman"/>
        </w:rPr>
        <w:t>;</w:t>
      </w:r>
    </w:p>
    <w:p w:rsidR="005644F3" w:rsidRPr="00FA0E7C" w:rsidRDefault="005644F3" w:rsidP="005644F3">
      <w:pPr>
        <w:ind w:firstLine="720"/>
        <w:jc w:val="both"/>
        <w:rPr>
          <w:rFonts w:ascii="Times New Roman" w:hAnsi="Times New Roman"/>
        </w:rPr>
      </w:pPr>
      <w:r w:rsidRPr="00FA0E7C">
        <w:rPr>
          <w:rFonts w:ascii="Times New Roman" w:hAnsi="Times New Roman"/>
        </w:rPr>
        <w:t>–</w:t>
      </w:r>
      <w:r w:rsidR="00785817" w:rsidRPr="00785817">
        <w:rPr>
          <w:rFonts w:ascii="Times New Roman" w:hAnsi="Times New Roman"/>
        </w:rPr>
        <w:t>Проведение капитального,</w:t>
      </w:r>
      <w:r w:rsidR="00785817">
        <w:rPr>
          <w:rFonts w:ascii="Times New Roman" w:hAnsi="Times New Roman"/>
        </w:rPr>
        <w:t xml:space="preserve"> </w:t>
      </w:r>
      <w:r w:rsidR="00785817" w:rsidRPr="00785817">
        <w:rPr>
          <w:rFonts w:ascii="Times New Roman" w:hAnsi="Times New Roman"/>
        </w:rPr>
        <w:t>текущего ремонта  в  муниципальных дошкольных образовательных учреждениях Московской области</w:t>
      </w:r>
      <w:r w:rsidRPr="00FA0E7C">
        <w:rPr>
          <w:rFonts w:ascii="Times New Roman" w:hAnsi="Times New Roman"/>
        </w:rPr>
        <w:t>;</w:t>
      </w:r>
    </w:p>
    <w:p w:rsidR="005644F3" w:rsidRDefault="005644F3" w:rsidP="005644F3">
      <w:pPr>
        <w:ind w:firstLine="720"/>
        <w:jc w:val="both"/>
        <w:rPr>
          <w:rFonts w:ascii="Times New Roman" w:hAnsi="Times New Roman"/>
        </w:rPr>
      </w:pPr>
      <w:r w:rsidRPr="00FA0E7C">
        <w:rPr>
          <w:rFonts w:ascii="Times New Roman" w:hAnsi="Times New Roman"/>
        </w:rPr>
        <w:t>–</w:t>
      </w:r>
      <w:r w:rsidRPr="008A0535">
        <w:t xml:space="preserve"> </w:t>
      </w:r>
      <w:r w:rsidRPr="008A0535">
        <w:rPr>
          <w:rFonts w:ascii="Times New Roman" w:hAnsi="Times New Roman"/>
        </w:rPr>
        <w:t>Обеспечение повышения качества услуг дошкольного образования через формирование новых финансово-экономических и организационно-управленческих механизмов</w:t>
      </w:r>
      <w:r>
        <w:rPr>
          <w:rFonts w:ascii="Times New Roman" w:hAnsi="Times New Roman"/>
        </w:rPr>
        <w:t>;</w:t>
      </w:r>
    </w:p>
    <w:p w:rsidR="005644F3" w:rsidRPr="00A24DE5" w:rsidRDefault="005644F3" w:rsidP="005644F3">
      <w:pPr>
        <w:ind w:firstLine="720"/>
        <w:jc w:val="both"/>
        <w:rPr>
          <w:rFonts w:ascii="Times New Roman" w:hAnsi="Times New Roman"/>
        </w:rPr>
      </w:pPr>
      <w:r w:rsidRPr="00FA0E7C">
        <w:rPr>
          <w:rFonts w:ascii="Times New Roman" w:hAnsi="Times New Roman"/>
        </w:rPr>
        <w:t>–</w:t>
      </w:r>
      <w:r>
        <w:rPr>
          <w:rFonts w:ascii="Times New Roman" w:hAnsi="Times New Roman"/>
        </w:rPr>
        <w:t xml:space="preserve"> </w:t>
      </w:r>
      <w:r w:rsidRPr="00A24DE5">
        <w:rPr>
          <w:rFonts w:ascii="Times New Roman" w:hAnsi="Times New Roman"/>
        </w:rPr>
        <w:t xml:space="preserve">Финансовое обеспечение </w:t>
      </w:r>
      <w:r w:rsidRPr="00A24DE5">
        <w:rPr>
          <w:rFonts w:ascii="Times New Roman" w:hAnsi="Times New Roman"/>
          <w:lang w:eastAsia="en-US"/>
        </w:rPr>
        <w:t>обновления содержания дошкольного образования</w:t>
      </w:r>
    </w:p>
    <w:p w:rsidR="005644F3" w:rsidRDefault="005644F3" w:rsidP="005644F3">
      <w:pPr>
        <w:ind w:firstLine="720"/>
        <w:jc w:val="both"/>
        <w:rPr>
          <w:rFonts w:ascii="Times New Roman" w:hAnsi="Times New Roman"/>
        </w:rPr>
      </w:pPr>
      <w:r w:rsidRPr="00FA0E7C">
        <w:rPr>
          <w:rFonts w:ascii="Times New Roman" w:hAnsi="Times New Roman"/>
        </w:rPr>
        <w:t xml:space="preserve">– </w:t>
      </w:r>
      <w:r w:rsidRPr="008A0535">
        <w:rPr>
          <w:rFonts w:ascii="Times New Roman" w:hAnsi="Times New Roman"/>
        </w:rPr>
        <w:t>Комплекс мер по формированию системы профессиональной компетенции современного педагога дошкольного образования</w:t>
      </w:r>
      <w:r>
        <w:rPr>
          <w:rFonts w:ascii="Times New Roman" w:hAnsi="Times New Roman"/>
        </w:rPr>
        <w:t>;</w:t>
      </w:r>
    </w:p>
    <w:p w:rsidR="00E56492" w:rsidRPr="00FA0E7C" w:rsidRDefault="005644F3" w:rsidP="005644F3">
      <w:pPr>
        <w:ind w:firstLine="720"/>
        <w:jc w:val="both"/>
        <w:rPr>
          <w:rFonts w:ascii="Times New Roman" w:hAnsi="Times New Roman"/>
        </w:rPr>
      </w:pPr>
      <w:r w:rsidRPr="00FA0E7C">
        <w:rPr>
          <w:rFonts w:ascii="Times New Roman" w:hAnsi="Times New Roman"/>
        </w:rPr>
        <w:t>–</w:t>
      </w:r>
      <w:r>
        <w:rPr>
          <w:rFonts w:ascii="Times New Roman" w:hAnsi="Times New Roman"/>
        </w:rPr>
        <w:t xml:space="preserve"> </w:t>
      </w:r>
      <w:r w:rsidRPr="008A0535">
        <w:rPr>
          <w:rFonts w:ascii="Times New Roman" w:hAnsi="Times New Roman"/>
        </w:rPr>
        <w:t>Проведение мероприятий «Чистая вода»: установка озонофильтрующих систем «ОЗОН-М» (анализ воды, подбор фильтра, монтаж оборудования и внутренних систем водоснабжения и канализования) в дошкольных образовательных учреждениях</w:t>
      </w:r>
      <w:r w:rsidRPr="00FA0E7C">
        <w:rPr>
          <w:rFonts w:ascii="Times New Roman" w:hAnsi="Times New Roman"/>
        </w:rPr>
        <w:t>.</w:t>
      </w:r>
    </w:p>
    <w:p w:rsidR="00E56492" w:rsidRPr="00FA0E7C" w:rsidRDefault="00E56492" w:rsidP="00E0718C">
      <w:pPr>
        <w:ind w:firstLine="720"/>
        <w:jc w:val="both"/>
        <w:rPr>
          <w:rFonts w:ascii="Times New Roman" w:hAnsi="Times New Roman"/>
        </w:rPr>
      </w:pPr>
      <w:r w:rsidRPr="00FA0E7C">
        <w:rPr>
          <w:rFonts w:ascii="Times New Roman" w:hAnsi="Times New Roman"/>
        </w:rPr>
        <w:t xml:space="preserve">Необходимость осуществления данных мероприятий определяется задачами, определенными Указами Президента Российской Федерации </w:t>
      </w:r>
      <w:r w:rsidR="00B00ED8">
        <w:rPr>
          <w:rFonts w:ascii="Times New Roman" w:hAnsi="Times New Roman"/>
        </w:rPr>
        <w:t xml:space="preserve">от 07.05.2012 </w:t>
      </w:r>
      <w:r w:rsidRPr="00FA0E7C">
        <w:rPr>
          <w:rFonts w:ascii="Times New Roman" w:hAnsi="Times New Roman"/>
        </w:rPr>
        <w:t xml:space="preserve">№ 597, </w:t>
      </w:r>
      <w:r w:rsidR="00B00ED8">
        <w:rPr>
          <w:rFonts w:ascii="Times New Roman" w:hAnsi="Times New Roman"/>
        </w:rPr>
        <w:t xml:space="preserve">от 07.05.2012 </w:t>
      </w:r>
      <w:r w:rsidRPr="00FA0E7C">
        <w:rPr>
          <w:rFonts w:ascii="Times New Roman" w:hAnsi="Times New Roman"/>
        </w:rPr>
        <w:t>№ 599, Программой поэтапного совершенствования системы оплаты труда в государственных (муниципальных) учреждениях на 2012–2018 годы, утвержденной Распоряжением Правительства Российской Федерации от 26 ноября 2012 года № 2190-р, планом мероприятий («дорожной картой») «Изменения в отраслях социальной сферы, направленные на повышение эффективности образования и науки» (далее – план), утвержденным Распоряжением Правительства Российской Федераци</w:t>
      </w:r>
      <w:r w:rsidR="00B00ED8">
        <w:rPr>
          <w:rFonts w:ascii="Times New Roman" w:hAnsi="Times New Roman"/>
        </w:rPr>
        <w:t>и от 30 апреля 2014 года № 722-р</w:t>
      </w:r>
      <w:r w:rsidRPr="00FA0E7C">
        <w:rPr>
          <w:rFonts w:ascii="Times New Roman" w:hAnsi="Times New Roman"/>
        </w:rPr>
        <w:t xml:space="preserve">, Государственной программой Российской Федерации «Развитие образования», а также необходимостью создания условий для реализации норм Федерального закона «Об образовании в Российской Федерации». </w:t>
      </w:r>
    </w:p>
    <w:p w:rsidR="00E56492" w:rsidRPr="00FA0E7C" w:rsidRDefault="00E56492" w:rsidP="00E0718C">
      <w:pPr>
        <w:ind w:firstLine="720"/>
        <w:jc w:val="both"/>
        <w:rPr>
          <w:rFonts w:ascii="Times New Roman" w:hAnsi="Times New Roman"/>
          <w:i/>
        </w:rPr>
      </w:pPr>
      <w:r w:rsidRPr="00FA0E7C">
        <w:rPr>
          <w:rFonts w:ascii="Times New Roman" w:hAnsi="Times New Roman"/>
        </w:rPr>
        <w:t xml:space="preserve">Указанные мероприятия окажут влияние на достижение показателей, предусмотренных в Указах Президента Российской Федерации </w:t>
      </w:r>
      <w:r w:rsidR="00B00ED8">
        <w:rPr>
          <w:rFonts w:ascii="Times New Roman" w:hAnsi="Times New Roman"/>
        </w:rPr>
        <w:t xml:space="preserve">от 07.05.2012 </w:t>
      </w:r>
      <w:r w:rsidRPr="00FA0E7C">
        <w:rPr>
          <w:rFonts w:ascii="Times New Roman" w:hAnsi="Times New Roman"/>
        </w:rPr>
        <w:t xml:space="preserve">№ 597, </w:t>
      </w:r>
      <w:r w:rsidR="00B00ED8">
        <w:rPr>
          <w:rFonts w:ascii="Times New Roman" w:hAnsi="Times New Roman"/>
        </w:rPr>
        <w:t xml:space="preserve">от 07.05.2012 </w:t>
      </w:r>
      <w:r w:rsidRPr="00FA0E7C">
        <w:rPr>
          <w:rFonts w:ascii="Times New Roman" w:hAnsi="Times New Roman"/>
        </w:rPr>
        <w:t>№ 599</w:t>
      </w:r>
      <w:r w:rsidRPr="00FA0E7C">
        <w:rPr>
          <w:rFonts w:ascii="Times New Roman" w:hAnsi="Times New Roman"/>
          <w:i/>
        </w:rPr>
        <w:t>:</w:t>
      </w:r>
    </w:p>
    <w:p w:rsidR="00E56492" w:rsidRPr="00FA0E7C" w:rsidRDefault="00E56492" w:rsidP="00E0718C">
      <w:pPr>
        <w:ind w:firstLine="720"/>
        <w:jc w:val="both"/>
        <w:rPr>
          <w:rFonts w:ascii="Times New Roman" w:hAnsi="Times New Roman"/>
        </w:rPr>
      </w:pPr>
      <w:r w:rsidRPr="00FA0E7C">
        <w:rPr>
          <w:rFonts w:ascii="Times New Roman" w:hAnsi="Times New Roman"/>
        </w:rPr>
        <w:t>– обеспечение соответствия средней заработной платы педагогических работников дошкольных образовательных учреждений средней заработной плате в сфере общего образования в соответствующем регионе;</w:t>
      </w:r>
    </w:p>
    <w:p w:rsidR="00E56492" w:rsidRDefault="00E56492" w:rsidP="00E0718C">
      <w:pPr>
        <w:ind w:firstLine="720"/>
        <w:jc w:val="both"/>
        <w:rPr>
          <w:rFonts w:ascii="Times New Roman" w:hAnsi="Times New Roman"/>
        </w:rPr>
      </w:pPr>
      <w:r w:rsidRPr="00FA0E7C">
        <w:rPr>
          <w:rFonts w:ascii="Times New Roman" w:hAnsi="Times New Roman"/>
        </w:rPr>
        <w:t>– достижение к 2016 году 100 процентов доступности дошкольного образования для детей в возрасте от трех до семи лет.</w:t>
      </w:r>
    </w:p>
    <w:p w:rsidR="00566BC8" w:rsidRDefault="00566BC8" w:rsidP="00E0718C">
      <w:pPr>
        <w:ind w:firstLine="720"/>
        <w:jc w:val="both"/>
        <w:rPr>
          <w:rFonts w:ascii="Times New Roman" w:hAnsi="Times New Roman"/>
        </w:rPr>
      </w:pPr>
    </w:p>
    <w:p w:rsidR="004A393B" w:rsidRDefault="00566BC8" w:rsidP="00566BC8">
      <w:pPr>
        <w:ind w:firstLine="720"/>
        <w:jc w:val="center"/>
        <w:rPr>
          <w:rFonts w:ascii="Times New Roman" w:hAnsi="Times New Roman"/>
          <w:b/>
        </w:rPr>
      </w:pPr>
      <w:r w:rsidRPr="00566BC8">
        <w:rPr>
          <w:rFonts w:ascii="Times New Roman" w:hAnsi="Times New Roman"/>
          <w:b/>
        </w:rPr>
        <w:t xml:space="preserve">Концептуальные направления реформирования, модернизации, </w:t>
      </w:r>
    </w:p>
    <w:p w:rsidR="00566BC8" w:rsidRDefault="00566BC8" w:rsidP="00566BC8">
      <w:pPr>
        <w:ind w:firstLine="720"/>
        <w:jc w:val="center"/>
        <w:rPr>
          <w:rFonts w:ascii="Times New Roman" w:hAnsi="Times New Roman"/>
          <w:b/>
        </w:rPr>
      </w:pPr>
      <w:r w:rsidRPr="00566BC8">
        <w:rPr>
          <w:rFonts w:ascii="Times New Roman" w:hAnsi="Times New Roman"/>
          <w:b/>
        </w:rPr>
        <w:t>преобразования дошкольного образования</w:t>
      </w:r>
    </w:p>
    <w:p w:rsidR="00566BC8" w:rsidRDefault="00566BC8" w:rsidP="00F2751F">
      <w:pPr>
        <w:numPr>
          <w:ilvl w:val="0"/>
          <w:numId w:val="30"/>
        </w:numPr>
        <w:tabs>
          <w:tab w:val="left" w:pos="960"/>
        </w:tabs>
        <w:ind w:left="0" w:firstLine="709"/>
        <w:jc w:val="both"/>
        <w:rPr>
          <w:rFonts w:ascii="Times New Roman" w:hAnsi="Times New Roman"/>
        </w:rPr>
      </w:pPr>
      <w:r w:rsidRPr="00566BC8">
        <w:rPr>
          <w:rFonts w:ascii="Times New Roman" w:hAnsi="Times New Roman"/>
        </w:rPr>
        <w:t>Дошкольное образование направлено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bookmarkStart w:id="1" w:name="dst100875"/>
      <w:bookmarkEnd w:id="1"/>
    </w:p>
    <w:p w:rsidR="009E2C32" w:rsidRDefault="00566BC8" w:rsidP="00F2751F">
      <w:pPr>
        <w:numPr>
          <w:ilvl w:val="0"/>
          <w:numId w:val="30"/>
        </w:numPr>
        <w:tabs>
          <w:tab w:val="left" w:pos="960"/>
        </w:tabs>
        <w:ind w:left="0" w:firstLine="709"/>
        <w:jc w:val="both"/>
        <w:rPr>
          <w:rFonts w:ascii="Times New Roman" w:hAnsi="Times New Roman"/>
        </w:rPr>
      </w:pPr>
      <w:r w:rsidRPr="00566BC8">
        <w:rPr>
          <w:rFonts w:ascii="Times New Roman" w:hAnsi="Times New Roman"/>
        </w:rPr>
        <w:t xml:space="preserve"> Образовательные программы дошкольного образования направлены на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Освоение образовательных программ дошкольного образования не сопровождается проведением промежуточных аттестаций и итоговой аттестации обучающихся. </w:t>
      </w:r>
    </w:p>
    <w:p w:rsidR="00F2751F" w:rsidRDefault="009E2C32" w:rsidP="00F2751F">
      <w:pPr>
        <w:numPr>
          <w:ilvl w:val="0"/>
          <w:numId w:val="30"/>
        </w:numPr>
        <w:tabs>
          <w:tab w:val="left" w:pos="960"/>
        </w:tabs>
        <w:ind w:left="0" w:firstLine="709"/>
        <w:jc w:val="both"/>
        <w:rPr>
          <w:rFonts w:ascii="Times New Roman" w:hAnsi="Times New Roman"/>
        </w:rPr>
      </w:pPr>
      <w:r w:rsidRPr="009E2C32">
        <w:rPr>
          <w:rFonts w:ascii="Times New Roman" w:hAnsi="Times New Roman"/>
        </w:rPr>
        <w:t>Модернизация затрагивает структуру, содержание, технологии воспитания и обучения на всех уровнях образовательной системы. Основным достижением программы по модернизации региональной систем дошкольного образования в городском округе Кашира в 2016 году является достигнутый показатель - 100% доступности дошкольного образования для детей в возрасте от 3 до 7 лет. Основной целью образовательной политики в сфере дошкольного образования  в дальнейшем является обеспечение гарантий доступного и качественного дошкольного образования, обеспечивающего равные стартовые условия для последующего успешного обучения ребенка в школе.</w:t>
      </w:r>
    </w:p>
    <w:p w:rsidR="004A393B" w:rsidRDefault="004A393B" w:rsidP="004A393B">
      <w:pPr>
        <w:tabs>
          <w:tab w:val="left" w:pos="960"/>
        </w:tabs>
        <w:jc w:val="both"/>
        <w:rPr>
          <w:rFonts w:ascii="Times New Roman" w:hAnsi="Times New Roman"/>
        </w:rPr>
        <w:sectPr w:rsidR="004A393B" w:rsidSect="00F2751F">
          <w:pgSz w:w="11900" w:h="16840"/>
          <w:pgMar w:top="1701" w:right="567" w:bottom="567" w:left="1701" w:header="709" w:footer="709" w:gutter="0"/>
          <w:pgNumType w:start="1"/>
          <w:cols w:space="708"/>
          <w:titlePg/>
          <w:docGrid w:linePitch="360"/>
        </w:sectPr>
      </w:pPr>
    </w:p>
    <w:p w:rsidR="009E2C32" w:rsidRPr="00566BC8" w:rsidRDefault="009E2C32" w:rsidP="004A393B">
      <w:pPr>
        <w:rPr>
          <w:rFonts w:ascii="Times New Roman" w:hAnsi="Times New Roman"/>
        </w:rPr>
      </w:pPr>
    </w:p>
    <w:p w:rsidR="00E56492" w:rsidRPr="00FA0E7C" w:rsidRDefault="00E56492" w:rsidP="00E0718C">
      <w:pPr>
        <w:autoSpaceDE w:val="0"/>
        <w:autoSpaceDN w:val="0"/>
        <w:adjustRightInd w:val="0"/>
        <w:jc w:val="right"/>
        <w:rPr>
          <w:rFonts w:ascii="Times New Roman" w:hAnsi="Times New Roman"/>
        </w:rPr>
      </w:pP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Приложение №1 </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к подпрограмме «Дошкольное образование»</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муниципальной программы</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 «</w:t>
      </w:r>
      <w:r w:rsidR="009D72C6">
        <w:rPr>
          <w:rFonts w:ascii="Times New Roman" w:hAnsi="Times New Roman"/>
        </w:rPr>
        <w:t>Образование городского округа</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 Кашира»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E0718C">
      <w:pPr>
        <w:widowControl w:val="0"/>
        <w:autoSpaceDE w:val="0"/>
        <w:autoSpaceDN w:val="0"/>
        <w:adjustRightInd w:val="0"/>
        <w:jc w:val="right"/>
        <w:rPr>
          <w:rFonts w:ascii="Times New Roman" w:hAnsi="Times New Roman"/>
        </w:rPr>
      </w:pPr>
    </w:p>
    <w:p w:rsidR="00E56492" w:rsidRPr="00FA0E7C" w:rsidRDefault="00E56492" w:rsidP="00E0718C">
      <w:pPr>
        <w:widowControl w:val="0"/>
        <w:autoSpaceDE w:val="0"/>
        <w:autoSpaceDN w:val="0"/>
        <w:adjustRightInd w:val="0"/>
        <w:jc w:val="center"/>
        <w:rPr>
          <w:rFonts w:ascii="Times New Roman" w:hAnsi="Times New Roman"/>
          <w:bCs/>
        </w:rPr>
      </w:pPr>
      <w:r w:rsidRPr="00FA0E7C">
        <w:rPr>
          <w:rFonts w:ascii="Times New Roman" w:hAnsi="Times New Roman"/>
          <w:bCs/>
        </w:rPr>
        <w:t>Перечень</w:t>
      </w:r>
    </w:p>
    <w:p w:rsidR="00E56492" w:rsidRPr="00FA0E7C" w:rsidRDefault="00E56492" w:rsidP="00E0718C">
      <w:pPr>
        <w:widowControl w:val="0"/>
        <w:autoSpaceDE w:val="0"/>
        <w:autoSpaceDN w:val="0"/>
        <w:adjustRightInd w:val="0"/>
        <w:jc w:val="center"/>
        <w:rPr>
          <w:rFonts w:ascii="Times New Roman" w:hAnsi="Times New Roman"/>
          <w:bCs/>
        </w:rPr>
      </w:pPr>
      <w:r w:rsidRPr="00FA0E7C">
        <w:rPr>
          <w:rFonts w:ascii="Times New Roman" w:hAnsi="Times New Roman"/>
          <w:bCs/>
        </w:rPr>
        <w:t xml:space="preserve"> мероприятий подпрограммы I «Дошкольное образование» муниципальной программы </w:t>
      </w:r>
    </w:p>
    <w:p w:rsidR="00E56492" w:rsidRPr="00FA0E7C" w:rsidRDefault="00E56492" w:rsidP="00E0718C">
      <w:pPr>
        <w:widowControl w:val="0"/>
        <w:autoSpaceDE w:val="0"/>
        <w:autoSpaceDN w:val="0"/>
        <w:adjustRightInd w:val="0"/>
        <w:jc w:val="center"/>
        <w:rPr>
          <w:rFonts w:ascii="Times New Roman" w:hAnsi="Times New Roman"/>
          <w:bCs/>
        </w:rPr>
      </w:pPr>
      <w:r w:rsidRPr="00FA0E7C">
        <w:rPr>
          <w:rFonts w:ascii="Times New Roman" w:hAnsi="Times New Roman"/>
          <w:bCs/>
        </w:rPr>
        <w:t>«</w:t>
      </w:r>
      <w:r w:rsidR="009D72C6">
        <w:rPr>
          <w:rFonts w:ascii="Times New Roman" w:hAnsi="Times New Roman"/>
          <w:bCs/>
        </w:rPr>
        <w:t>Образование городского округа</w:t>
      </w:r>
      <w:r w:rsidR="00AA6819">
        <w:rPr>
          <w:rFonts w:ascii="Times New Roman" w:hAnsi="Times New Roman"/>
          <w:bCs/>
        </w:rPr>
        <w:t xml:space="preserve"> Кашира</w:t>
      </w:r>
      <w:r w:rsidR="005C1019">
        <w:rPr>
          <w:rFonts w:ascii="Times New Roman" w:hAnsi="Times New Roman"/>
          <w:bCs/>
        </w:rPr>
        <w:t>» на 2017 – 2021</w:t>
      </w:r>
      <w:r w:rsidRPr="00FA0E7C">
        <w:rPr>
          <w:rFonts w:ascii="Times New Roman" w:hAnsi="Times New Roman"/>
          <w:bCs/>
        </w:rPr>
        <w:t xml:space="preserve"> годы</w:t>
      </w:r>
    </w:p>
    <w:p w:rsidR="00E56492" w:rsidRPr="00FA0E7C" w:rsidRDefault="00E56492" w:rsidP="00E0718C">
      <w:pPr>
        <w:widowControl w:val="0"/>
        <w:autoSpaceDE w:val="0"/>
        <w:autoSpaceDN w:val="0"/>
        <w:adjustRightInd w:val="0"/>
        <w:jc w:val="both"/>
        <w:rPr>
          <w:rFonts w:ascii="Times New Roman" w:hAnsi="Times New Roman"/>
        </w:rPr>
      </w:pPr>
    </w:p>
    <w:tbl>
      <w:tblPr>
        <w:tblW w:w="4989" w:type="pct"/>
        <w:jc w:val="center"/>
        <w:tblLayout w:type="fixed"/>
        <w:tblLook w:val="00A0" w:firstRow="1" w:lastRow="0" w:firstColumn="1" w:lastColumn="0" w:noHBand="0" w:noVBand="0"/>
      </w:tblPr>
      <w:tblGrid>
        <w:gridCol w:w="859"/>
        <w:gridCol w:w="2133"/>
        <w:gridCol w:w="974"/>
        <w:gridCol w:w="1765"/>
        <w:gridCol w:w="956"/>
        <w:gridCol w:w="993"/>
        <w:gridCol w:w="870"/>
        <w:gridCol w:w="150"/>
        <w:gridCol w:w="723"/>
        <w:gridCol w:w="1005"/>
        <w:gridCol w:w="1020"/>
        <w:gridCol w:w="1020"/>
        <w:gridCol w:w="1443"/>
        <w:gridCol w:w="1410"/>
      </w:tblGrid>
      <w:tr w:rsidR="005C1019" w:rsidRPr="00FA0E7C">
        <w:trPr>
          <w:trHeight w:val="2659"/>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5C1019" w:rsidRPr="00FA0E7C" w:rsidRDefault="005C1019" w:rsidP="00E0718C">
            <w:pPr>
              <w:jc w:val="center"/>
              <w:rPr>
                <w:rFonts w:ascii="Times New Roman" w:hAnsi="Times New Roman"/>
                <w:bCs/>
                <w:sz w:val="20"/>
                <w:szCs w:val="20"/>
              </w:rPr>
            </w:pPr>
            <w:r w:rsidRPr="00FA0E7C">
              <w:rPr>
                <w:rFonts w:ascii="Times New Roman" w:hAnsi="Times New Roman"/>
                <w:bCs/>
                <w:sz w:val="20"/>
                <w:szCs w:val="20"/>
              </w:rPr>
              <w:t>№</w:t>
            </w:r>
          </w:p>
          <w:p w:rsidR="005C1019" w:rsidRPr="00FA0E7C" w:rsidRDefault="005C1019" w:rsidP="00E0718C">
            <w:pPr>
              <w:jc w:val="center"/>
              <w:rPr>
                <w:rFonts w:ascii="Times New Roman" w:hAnsi="Times New Roman"/>
                <w:bCs/>
                <w:sz w:val="20"/>
                <w:szCs w:val="20"/>
              </w:rPr>
            </w:pPr>
            <w:r w:rsidRPr="00FA0E7C">
              <w:rPr>
                <w:rFonts w:ascii="Times New Roman" w:hAnsi="Times New Roman"/>
                <w:bCs/>
                <w:sz w:val="20"/>
                <w:szCs w:val="20"/>
              </w:rPr>
              <w:t xml:space="preserve"> п/п</w:t>
            </w:r>
          </w:p>
          <w:p w:rsidR="005C1019" w:rsidRPr="00FA0E7C" w:rsidRDefault="005C1019" w:rsidP="00E0718C">
            <w:pPr>
              <w:jc w:val="center"/>
              <w:rPr>
                <w:rFonts w:ascii="Times New Roman" w:hAnsi="Times New Roman"/>
                <w:bCs/>
                <w:sz w:val="20"/>
                <w:szCs w:val="20"/>
              </w:rPr>
            </w:pPr>
          </w:p>
        </w:tc>
        <w:tc>
          <w:tcPr>
            <w:tcW w:w="696" w:type="pct"/>
            <w:vMerge w:val="restart"/>
            <w:tcBorders>
              <w:top w:val="single" w:sz="4" w:space="0" w:color="auto"/>
              <w:left w:val="single" w:sz="4" w:space="0" w:color="auto"/>
              <w:bottom w:val="single" w:sz="4" w:space="0" w:color="auto"/>
              <w:right w:val="single" w:sz="4" w:space="0" w:color="auto"/>
            </w:tcBorders>
            <w:textDirection w:val="btLr"/>
            <w:vAlign w:val="center"/>
          </w:tcPr>
          <w:p w:rsidR="005C1019" w:rsidRPr="00FA0E7C" w:rsidRDefault="005C1019" w:rsidP="00E0718C">
            <w:pPr>
              <w:jc w:val="center"/>
              <w:rPr>
                <w:rFonts w:ascii="Times New Roman" w:hAnsi="Times New Roman"/>
                <w:bCs/>
                <w:sz w:val="20"/>
                <w:szCs w:val="20"/>
              </w:rPr>
            </w:pPr>
            <w:r w:rsidRPr="00FA0E7C">
              <w:rPr>
                <w:rFonts w:ascii="Times New Roman" w:hAnsi="Times New Roman"/>
                <w:bCs/>
                <w:sz w:val="20"/>
                <w:szCs w:val="20"/>
              </w:rPr>
              <w:t>Мероприятия по реализации подпрограммы</w:t>
            </w:r>
          </w:p>
        </w:tc>
        <w:tc>
          <w:tcPr>
            <w:tcW w:w="318" w:type="pct"/>
            <w:vMerge w:val="restart"/>
            <w:tcBorders>
              <w:top w:val="single" w:sz="4" w:space="0" w:color="auto"/>
              <w:left w:val="single" w:sz="4" w:space="0" w:color="auto"/>
              <w:bottom w:val="single" w:sz="4" w:space="0" w:color="auto"/>
              <w:right w:val="single" w:sz="4" w:space="0" w:color="auto"/>
            </w:tcBorders>
            <w:textDirection w:val="btLr"/>
            <w:vAlign w:val="center"/>
          </w:tcPr>
          <w:p w:rsidR="005C1019" w:rsidRPr="00FA0E7C" w:rsidRDefault="005C1019" w:rsidP="00E0718C">
            <w:pPr>
              <w:jc w:val="center"/>
              <w:rPr>
                <w:rFonts w:ascii="Times New Roman" w:hAnsi="Times New Roman"/>
                <w:bCs/>
                <w:sz w:val="20"/>
                <w:szCs w:val="20"/>
              </w:rPr>
            </w:pPr>
            <w:r w:rsidRPr="00FA0E7C">
              <w:rPr>
                <w:rFonts w:ascii="Times New Roman" w:hAnsi="Times New Roman"/>
                <w:bCs/>
                <w:sz w:val="20"/>
                <w:szCs w:val="20"/>
              </w:rPr>
              <w:t>Срок исполнения мероприятий</w:t>
            </w:r>
          </w:p>
        </w:tc>
        <w:tc>
          <w:tcPr>
            <w:tcW w:w="576" w:type="pct"/>
            <w:vMerge w:val="restart"/>
            <w:tcBorders>
              <w:top w:val="single" w:sz="4" w:space="0" w:color="auto"/>
              <w:left w:val="single" w:sz="4" w:space="0" w:color="auto"/>
              <w:bottom w:val="single" w:sz="4" w:space="0" w:color="auto"/>
              <w:right w:val="single" w:sz="4" w:space="0" w:color="auto"/>
            </w:tcBorders>
            <w:textDirection w:val="btLr"/>
            <w:vAlign w:val="center"/>
          </w:tcPr>
          <w:p w:rsidR="005C1019" w:rsidRPr="00FA0E7C" w:rsidRDefault="005C1019" w:rsidP="00E0718C">
            <w:pPr>
              <w:jc w:val="center"/>
              <w:rPr>
                <w:rFonts w:ascii="Times New Roman" w:hAnsi="Times New Roman"/>
                <w:bCs/>
                <w:sz w:val="20"/>
                <w:szCs w:val="20"/>
              </w:rPr>
            </w:pPr>
            <w:r w:rsidRPr="00FA0E7C">
              <w:rPr>
                <w:rFonts w:ascii="Times New Roman" w:hAnsi="Times New Roman"/>
                <w:bCs/>
                <w:sz w:val="20"/>
                <w:szCs w:val="20"/>
              </w:rPr>
              <w:t>Источники финансового обеспечения</w:t>
            </w:r>
          </w:p>
        </w:tc>
        <w:tc>
          <w:tcPr>
            <w:tcW w:w="312" w:type="pct"/>
            <w:vMerge w:val="restart"/>
            <w:tcBorders>
              <w:top w:val="single" w:sz="4" w:space="0" w:color="auto"/>
              <w:left w:val="single" w:sz="4" w:space="0" w:color="auto"/>
              <w:bottom w:val="single" w:sz="4" w:space="0" w:color="auto"/>
              <w:right w:val="single" w:sz="4" w:space="0" w:color="auto"/>
            </w:tcBorders>
            <w:textDirection w:val="btLr"/>
            <w:vAlign w:val="center"/>
          </w:tcPr>
          <w:p w:rsidR="005C1019" w:rsidRDefault="005C1019" w:rsidP="00E0718C">
            <w:pPr>
              <w:jc w:val="center"/>
              <w:rPr>
                <w:rFonts w:ascii="Times New Roman" w:hAnsi="Times New Roman"/>
                <w:bCs/>
                <w:sz w:val="20"/>
                <w:szCs w:val="20"/>
              </w:rPr>
            </w:pPr>
            <w:r w:rsidRPr="00FA0E7C">
              <w:rPr>
                <w:rFonts w:ascii="Times New Roman" w:hAnsi="Times New Roman"/>
                <w:bCs/>
                <w:sz w:val="20"/>
                <w:szCs w:val="20"/>
              </w:rPr>
              <w:t xml:space="preserve">Объем финансового обеспечения </w:t>
            </w:r>
          </w:p>
          <w:p w:rsidR="005C1019" w:rsidRPr="00FB507A" w:rsidRDefault="005C1019" w:rsidP="00E0718C">
            <w:pPr>
              <w:jc w:val="center"/>
              <w:rPr>
                <w:rFonts w:ascii="Times New Roman" w:hAnsi="Times New Roman"/>
                <w:bCs/>
                <w:sz w:val="20"/>
                <w:szCs w:val="20"/>
                <w:vertAlign w:val="superscript"/>
              </w:rPr>
            </w:pPr>
            <w:r w:rsidRPr="00FA0E7C">
              <w:rPr>
                <w:rFonts w:ascii="Times New Roman" w:hAnsi="Times New Roman"/>
                <w:bCs/>
                <w:sz w:val="20"/>
                <w:szCs w:val="20"/>
              </w:rPr>
              <w:t>мероприятия в текущем году (тыс.руб.)</w:t>
            </w:r>
            <w:r>
              <w:rPr>
                <w:rFonts w:ascii="Times New Roman" w:hAnsi="Times New Roman"/>
                <w:bCs/>
                <w:sz w:val="20"/>
                <w:szCs w:val="20"/>
                <w:vertAlign w:val="superscript"/>
              </w:rPr>
              <w:t>*</w:t>
            </w:r>
          </w:p>
        </w:tc>
        <w:tc>
          <w:tcPr>
            <w:tcW w:w="324" w:type="pct"/>
            <w:vMerge w:val="restart"/>
            <w:tcBorders>
              <w:top w:val="single" w:sz="4" w:space="0" w:color="auto"/>
              <w:left w:val="single" w:sz="4" w:space="0" w:color="auto"/>
              <w:bottom w:val="single" w:sz="4" w:space="0" w:color="auto"/>
              <w:right w:val="single" w:sz="4" w:space="0" w:color="auto"/>
            </w:tcBorders>
            <w:vAlign w:val="center"/>
          </w:tcPr>
          <w:p w:rsidR="005C1019" w:rsidRPr="00FA0E7C" w:rsidRDefault="005C1019" w:rsidP="00E0718C">
            <w:pPr>
              <w:jc w:val="center"/>
              <w:rPr>
                <w:rFonts w:ascii="Times New Roman" w:hAnsi="Times New Roman"/>
                <w:bCs/>
                <w:sz w:val="16"/>
                <w:szCs w:val="16"/>
              </w:rPr>
            </w:pPr>
            <w:r w:rsidRPr="00FA0E7C">
              <w:rPr>
                <w:rFonts w:ascii="Times New Roman" w:hAnsi="Times New Roman"/>
                <w:bCs/>
                <w:sz w:val="16"/>
                <w:szCs w:val="16"/>
              </w:rPr>
              <w:t>Всего (тыс.руб.)</w:t>
            </w:r>
          </w:p>
        </w:tc>
        <w:tc>
          <w:tcPr>
            <w:tcW w:w="333" w:type="pct"/>
            <w:gridSpan w:val="2"/>
            <w:tcBorders>
              <w:top w:val="single" w:sz="4" w:space="0" w:color="auto"/>
              <w:left w:val="nil"/>
              <w:bottom w:val="single" w:sz="4" w:space="0" w:color="auto"/>
              <w:right w:val="nil"/>
            </w:tcBorders>
          </w:tcPr>
          <w:p w:rsidR="005C1019" w:rsidRPr="00FA0E7C" w:rsidRDefault="005C1019" w:rsidP="00E0718C">
            <w:pPr>
              <w:jc w:val="center"/>
              <w:rPr>
                <w:rFonts w:ascii="Times New Roman" w:hAnsi="Times New Roman"/>
                <w:bCs/>
                <w:sz w:val="16"/>
                <w:szCs w:val="16"/>
              </w:rPr>
            </w:pPr>
          </w:p>
        </w:tc>
        <w:tc>
          <w:tcPr>
            <w:tcW w:w="1230" w:type="pct"/>
            <w:gridSpan w:val="4"/>
            <w:tcBorders>
              <w:top w:val="single" w:sz="4" w:space="0" w:color="auto"/>
              <w:left w:val="nil"/>
              <w:bottom w:val="single" w:sz="4" w:space="0" w:color="auto"/>
              <w:right w:val="single" w:sz="4" w:space="0" w:color="auto"/>
            </w:tcBorders>
            <w:vAlign w:val="center"/>
          </w:tcPr>
          <w:p w:rsidR="005C1019" w:rsidRPr="00FA0E7C" w:rsidRDefault="005C1019" w:rsidP="00E0718C">
            <w:pPr>
              <w:jc w:val="center"/>
              <w:rPr>
                <w:rFonts w:ascii="Times New Roman" w:hAnsi="Times New Roman"/>
                <w:bCs/>
                <w:sz w:val="16"/>
                <w:szCs w:val="16"/>
              </w:rPr>
            </w:pPr>
            <w:r w:rsidRPr="00FA0E7C">
              <w:rPr>
                <w:rFonts w:ascii="Times New Roman" w:hAnsi="Times New Roman"/>
                <w:bCs/>
                <w:sz w:val="16"/>
                <w:szCs w:val="16"/>
              </w:rPr>
              <w:t xml:space="preserve">Объем финансового обеспечения по годам, </w:t>
            </w:r>
          </w:p>
          <w:p w:rsidR="005C1019" w:rsidRPr="00FA0E7C" w:rsidRDefault="005C1019" w:rsidP="00E0718C">
            <w:pPr>
              <w:jc w:val="center"/>
              <w:rPr>
                <w:rFonts w:ascii="Times New Roman" w:hAnsi="Times New Roman"/>
                <w:bCs/>
                <w:sz w:val="16"/>
                <w:szCs w:val="16"/>
              </w:rPr>
            </w:pPr>
            <w:r w:rsidRPr="00FA0E7C">
              <w:rPr>
                <w:rFonts w:ascii="Times New Roman" w:hAnsi="Times New Roman"/>
                <w:bCs/>
                <w:sz w:val="16"/>
                <w:szCs w:val="16"/>
              </w:rPr>
              <w:t>(тыс.руб.)</w:t>
            </w:r>
          </w:p>
        </w:tc>
        <w:tc>
          <w:tcPr>
            <w:tcW w:w="471" w:type="pct"/>
            <w:vMerge w:val="restart"/>
            <w:tcBorders>
              <w:top w:val="single" w:sz="4" w:space="0" w:color="auto"/>
              <w:left w:val="single" w:sz="4" w:space="0" w:color="auto"/>
              <w:bottom w:val="single" w:sz="4" w:space="0" w:color="auto"/>
              <w:right w:val="single" w:sz="4" w:space="0" w:color="auto"/>
            </w:tcBorders>
            <w:textDirection w:val="btLr"/>
            <w:vAlign w:val="center"/>
          </w:tcPr>
          <w:p w:rsidR="005C1019" w:rsidRPr="00FA0E7C" w:rsidRDefault="005C1019" w:rsidP="00E0718C">
            <w:pPr>
              <w:jc w:val="center"/>
              <w:rPr>
                <w:rFonts w:ascii="Times New Roman" w:hAnsi="Times New Roman"/>
                <w:bCs/>
                <w:sz w:val="20"/>
                <w:szCs w:val="20"/>
              </w:rPr>
            </w:pPr>
            <w:r w:rsidRPr="00FA0E7C">
              <w:rPr>
                <w:rFonts w:ascii="Times New Roman" w:hAnsi="Times New Roman"/>
                <w:bCs/>
                <w:sz w:val="20"/>
                <w:szCs w:val="20"/>
              </w:rPr>
              <w:t>Ответственный за выполнение мероприятия программы</w:t>
            </w:r>
          </w:p>
        </w:tc>
        <w:tc>
          <w:tcPr>
            <w:tcW w:w="460" w:type="pct"/>
            <w:vMerge w:val="restart"/>
            <w:tcBorders>
              <w:top w:val="single" w:sz="4" w:space="0" w:color="auto"/>
              <w:left w:val="single" w:sz="4" w:space="0" w:color="auto"/>
              <w:right w:val="single" w:sz="4" w:space="0" w:color="auto"/>
            </w:tcBorders>
            <w:textDirection w:val="btLr"/>
            <w:vAlign w:val="center"/>
          </w:tcPr>
          <w:p w:rsidR="005C1019" w:rsidRPr="00FA0E7C" w:rsidRDefault="005C1019" w:rsidP="00E0718C">
            <w:pPr>
              <w:jc w:val="center"/>
              <w:rPr>
                <w:rFonts w:ascii="Times New Roman" w:hAnsi="Times New Roman"/>
                <w:bCs/>
                <w:sz w:val="20"/>
                <w:szCs w:val="20"/>
              </w:rPr>
            </w:pPr>
            <w:r w:rsidRPr="00FA0E7C">
              <w:rPr>
                <w:rFonts w:ascii="Times New Roman" w:hAnsi="Times New Roman"/>
                <w:bCs/>
                <w:sz w:val="20"/>
                <w:szCs w:val="20"/>
              </w:rPr>
              <w:t>Результаты выполнения мероприятий программы</w:t>
            </w:r>
          </w:p>
        </w:tc>
      </w:tr>
      <w:tr w:rsidR="005C1019" w:rsidRPr="00FA0E7C">
        <w:trPr>
          <w:cantSplit/>
          <w:trHeight w:val="2112"/>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5C1019" w:rsidRPr="00FA0E7C" w:rsidRDefault="005C1019" w:rsidP="00E0718C">
            <w:pPr>
              <w:jc w:val="center"/>
              <w:rPr>
                <w:rFonts w:ascii="Times New Roman" w:hAnsi="Times New Roman"/>
                <w:bCs/>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5C1019" w:rsidRPr="00FA0E7C" w:rsidRDefault="005C1019" w:rsidP="00E0718C">
            <w:pPr>
              <w:jc w:val="center"/>
              <w:rPr>
                <w:rFonts w:ascii="Times New Roman" w:hAnsi="Times New Roman"/>
                <w:bCs/>
              </w:rPr>
            </w:pPr>
          </w:p>
        </w:tc>
        <w:tc>
          <w:tcPr>
            <w:tcW w:w="318" w:type="pct"/>
            <w:vMerge/>
            <w:tcBorders>
              <w:top w:val="single" w:sz="4" w:space="0" w:color="auto"/>
              <w:left w:val="single" w:sz="4" w:space="0" w:color="auto"/>
              <w:bottom w:val="single" w:sz="4" w:space="0" w:color="auto"/>
              <w:right w:val="single" w:sz="4" w:space="0" w:color="auto"/>
            </w:tcBorders>
            <w:vAlign w:val="center"/>
          </w:tcPr>
          <w:p w:rsidR="005C1019" w:rsidRPr="00FA0E7C" w:rsidRDefault="005C1019" w:rsidP="00E0718C">
            <w:pPr>
              <w:jc w:val="center"/>
              <w:rPr>
                <w:rFonts w:ascii="Times New Roman" w:hAnsi="Times New Roman"/>
                <w:bCs/>
              </w:rPr>
            </w:pPr>
          </w:p>
        </w:tc>
        <w:tc>
          <w:tcPr>
            <w:tcW w:w="576" w:type="pct"/>
            <w:vMerge/>
            <w:tcBorders>
              <w:top w:val="single" w:sz="4" w:space="0" w:color="auto"/>
              <w:left w:val="single" w:sz="4" w:space="0" w:color="auto"/>
              <w:bottom w:val="single" w:sz="4" w:space="0" w:color="auto"/>
              <w:right w:val="single" w:sz="4" w:space="0" w:color="auto"/>
            </w:tcBorders>
            <w:vAlign w:val="center"/>
          </w:tcPr>
          <w:p w:rsidR="005C1019" w:rsidRPr="00FA0E7C" w:rsidRDefault="005C1019" w:rsidP="00E0718C">
            <w:pPr>
              <w:jc w:val="center"/>
              <w:rPr>
                <w:rFonts w:ascii="Times New Roman" w:hAnsi="Times New Roman"/>
                <w:bCs/>
              </w:rPr>
            </w:pPr>
          </w:p>
        </w:tc>
        <w:tc>
          <w:tcPr>
            <w:tcW w:w="312" w:type="pct"/>
            <w:vMerge/>
            <w:tcBorders>
              <w:top w:val="single" w:sz="4" w:space="0" w:color="auto"/>
              <w:left w:val="single" w:sz="4" w:space="0" w:color="auto"/>
              <w:bottom w:val="single" w:sz="4" w:space="0" w:color="auto"/>
              <w:right w:val="single" w:sz="4" w:space="0" w:color="auto"/>
            </w:tcBorders>
            <w:vAlign w:val="center"/>
          </w:tcPr>
          <w:p w:rsidR="005C1019" w:rsidRPr="00FA0E7C" w:rsidRDefault="005C1019" w:rsidP="00E0718C">
            <w:pPr>
              <w:jc w:val="center"/>
              <w:rPr>
                <w:rFonts w:ascii="Times New Roman" w:hAnsi="Times New Roman"/>
                <w:bCs/>
              </w:rPr>
            </w:pPr>
          </w:p>
        </w:tc>
        <w:tc>
          <w:tcPr>
            <w:tcW w:w="324" w:type="pct"/>
            <w:vMerge/>
            <w:tcBorders>
              <w:top w:val="single" w:sz="4" w:space="0" w:color="auto"/>
              <w:left w:val="single" w:sz="4" w:space="0" w:color="auto"/>
              <w:bottom w:val="single" w:sz="4" w:space="0" w:color="auto"/>
              <w:right w:val="single" w:sz="4" w:space="0" w:color="auto"/>
            </w:tcBorders>
            <w:vAlign w:val="center"/>
          </w:tcPr>
          <w:p w:rsidR="005C1019" w:rsidRPr="00FA0E7C" w:rsidRDefault="005C1019" w:rsidP="00E0718C">
            <w:pPr>
              <w:jc w:val="center"/>
              <w:rPr>
                <w:rFonts w:ascii="Times New Roman" w:hAnsi="Times New Roman"/>
                <w:bCs/>
                <w:sz w:val="16"/>
                <w:szCs w:val="16"/>
              </w:rPr>
            </w:pPr>
          </w:p>
        </w:tc>
        <w:tc>
          <w:tcPr>
            <w:tcW w:w="284" w:type="pct"/>
            <w:tcBorders>
              <w:top w:val="single" w:sz="4" w:space="0" w:color="auto"/>
              <w:left w:val="nil"/>
              <w:bottom w:val="single" w:sz="4" w:space="0" w:color="auto"/>
              <w:right w:val="single" w:sz="4" w:space="0" w:color="auto"/>
            </w:tcBorders>
            <w:textDirection w:val="btLr"/>
            <w:vAlign w:val="center"/>
          </w:tcPr>
          <w:p w:rsidR="005C1019" w:rsidRPr="00FA0E7C" w:rsidRDefault="005C1019" w:rsidP="00585E87">
            <w:pPr>
              <w:jc w:val="center"/>
              <w:rPr>
                <w:rFonts w:ascii="Times New Roman" w:hAnsi="Times New Roman"/>
                <w:bCs/>
                <w:sz w:val="16"/>
                <w:szCs w:val="16"/>
              </w:rPr>
            </w:pPr>
            <w:r w:rsidRPr="00FA0E7C">
              <w:rPr>
                <w:rFonts w:ascii="Times New Roman" w:hAnsi="Times New Roman"/>
                <w:bCs/>
                <w:sz w:val="16"/>
                <w:szCs w:val="16"/>
              </w:rPr>
              <w:t xml:space="preserve">2017 год </w:t>
            </w:r>
          </w:p>
        </w:tc>
        <w:tc>
          <w:tcPr>
            <w:tcW w:w="285" w:type="pct"/>
            <w:gridSpan w:val="2"/>
            <w:tcBorders>
              <w:top w:val="single" w:sz="4" w:space="0" w:color="auto"/>
              <w:left w:val="nil"/>
              <w:bottom w:val="single" w:sz="4" w:space="0" w:color="auto"/>
              <w:right w:val="single" w:sz="4" w:space="0" w:color="auto"/>
            </w:tcBorders>
            <w:textDirection w:val="btLr"/>
            <w:vAlign w:val="center"/>
          </w:tcPr>
          <w:p w:rsidR="005C1019" w:rsidRPr="00FA0E7C" w:rsidRDefault="005C1019" w:rsidP="00585E87">
            <w:pPr>
              <w:jc w:val="center"/>
              <w:rPr>
                <w:rFonts w:ascii="Times New Roman" w:hAnsi="Times New Roman"/>
                <w:bCs/>
                <w:sz w:val="16"/>
                <w:szCs w:val="16"/>
              </w:rPr>
            </w:pPr>
            <w:r w:rsidRPr="00FA0E7C">
              <w:rPr>
                <w:rFonts w:ascii="Times New Roman" w:hAnsi="Times New Roman"/>
                <w:bCs/>
                <w:sz w:val="16"/>
                <w:szCs w:val="16"/>
              </w:rPr>
              <w:t>2018 год</w:t>
            </w:r>
          </w:p>
        </w:tc>
        <w:tc>
          <w:tcPr>
            <w:tcW w:w="328" w:type="pct"/>
            <w:tcBorders>
              <w:top w:val="single" w:sz="4" w:space="0" w:color="auto"/>
              <w:left w:val="nil"/>
              <w:bottom w:val="single" w:sz="4" w:space="0" w:color="auto"/>
              <w:right w:val="single" w:sz="4" w:space="0" w:color="auto"/>
            </w:tcBorders>
            <w:textDirection w:val="btLr"/>
            <w:vAlign w:val="center"/>
          </w:tcPr>
          <w:p w:rsidR="005C1019" w:rsidRDefault="005C1019" w:rsidP="005C1019">
            <w:pPr>
              <w:ind w:left="113" w:right="113"/>
              <w:jc w:val="center"/>
            </w:pPr>
            <w:r w:rsidRPr="002C2D10">
              <w:rPr>
                <w:rFonts w:ascii="Times New Roman" w:hAnsi="Times New Roman"/>
                <w:bCs/>
                <w:sz w:val="16"/>
                <w:szCs w:val="16"/>
              </w:rPr>
              <w:t>2019 год</w:t>
            </w:r>
          </w:p>
        </w:tc>
        <w:tc>
          <w:tcPr>
            <w:tcW w:w="333" w:type="pct"/>
            <w:tcBorders>
              <w:top w:val="single" w:sz="4" w:space="0" w:color="auto"/>
              <w:left w:val="nil"/>
              <w:bottom w:val="single" w:sz="4" w:space="0" w:color="auto"/>
              <w:right w:val="single" w:sz="4" w:space="0" w:color="auto"/>
            </w:tcBorders>
            <w:textDirection w:val="btLr"/>
            <w:vAlign w:val="center"/>
          </w:tcPr>
          <w:p w:rsidR="005C1019" w:rsidRDefault="005C1019" w:rsidP="005C1019">
            <w:pPr>
              <w:ind w:left="113" w:right="113"/>
              <w:jc w:val="center"/>
            </w:pPr>
            <w:r w:rsidRPr="002C2D10">
              <w:rPr>
                <w:rFonts w:ascii="Times New Roman" w:hAnsi="Times New Roman"/>
                <w:bCs/>
                <w:sz w:val="16"/>
                <w:szCs w:val="16"/>
              </w:rPr>
              <w:t>20</w:t>
            </w:r>
            <w:r>
              <w:rPr>
                <w:rFonts w:ascii="Times New Roman" w:hAnsi="Times New Roman"/>
                <w:bCs/>
                <w:sz w:val="16"/>
                <w:szCs w:val="16"/>
              </w:rPr>
              <w:t>20</w:t>
            </w:r>
            <w:r w:rsidRPr="002C2D10">
              <w:rPr>
                <w:rFonts w:ascii="Times New Roman" w:hAnsi="Times New Roman"/>
                <w:bCs/>
                <w:sz w:val="16"/>
                <w:szCs w:val="16"/>
              </w:rPr>
              <w:t xml:space="preserve"> год</w:t>
            </w:r>
          </w:p>
        </w:tc>
        <w:tc>
          <w:tcPr>
            <w:tcW w:w="333" w:type="pct"/>
            <w:tcBorders>
              <w:top w:val="single" w:sz="4" w:space="0" w:color="auto"/>
              <w:left w:val="single" w:sz="4" w:space="0" w:color="auto"/>
              <w:bottom w:val="single" w:sz="4" w:space="0" w:color="auto"/>
              <w:right w:val="single" w:sz="4" w:space="0" w:color="auto"/>
            </w:tcBorders>
            <w:textDirection w:val="btLr"/>
            <w:vAlign w:val="center"/>
          </w:tcPr>
          <w:p w:rsidR="005C1019" w:rsidRPr="00FA0E7C" w:rsidRDefault="005C1019" w:rsidP="005C1019">
            <w:pPr>
              <w:jc w:val="center"/>
              <w:rPr>
                <w:rFonts w:ascii="Times New Roman" w:hAnsi="Times New Roman"/>
                <w:bCs/>
                <w:sz w:val="16"/>
                <w:szCs w:val="16"/>
              </w:rPr>
            </w:pPr>
            <w:r w:rsidRPr="00FA0E7C">
              <w:rPr>
                <w:rFonts w:ascii="Times New Roman" w:hAnsi="Times New Roman"/>
                <w:bCs/>
                <w:sz w:val="16"/>
                <w:szCs w:val="16"/>
              </w:rPr>
              <w:t>20</w:t>
            </w:r>
            <w:r>
              <w:rPr>
                <w:rFonts w:ascii="Times New Roman" w:hAnsi="Times New Roman"/>
                <w:bCs/>
                <w:sz w:val="16"/>
                <w:szCs w:val="16"/>
              </w:rPr>
              <w:t>21</w:t>
            </w:r>
            <w:r w:rsidRPr="00FA0E7C">
              <w:rPr>
                <w:rFonts w:ascii="Times New Roman" w:hAnsi="Times New Roman"/>
                <w:bCs/>
                <w:sz w:val="16"/>
                <w:szCs w:val="16"/>
              </w:rPr>
              <w:t xml:space="preserve"> год</w:t>
            </w:r>
          </w:p>
        </w:tc>
        <w:tc>
          <w:tcPr>
            <w:tcW w:w="471" w:type="pct"/>
            <w:vMerge/>
            <w:tcBorders>
              <w:top w:val="single" w:sz="4" w:space="0" w:color="auto"/>
              <w:left w:val="single" w:sz="4" w:space="0" w:color="auto"/>
              <w:bottom w:val="single" w:sz="4" w:space="0" w:color="auto"/>
              <w:right w:val="single" w:sz="4" w:space="0" w:color="auto"/>
            </w:tcBorders>
            <w:vAlign w:val="center"/>
          </w:tcPr>
          <w:p w:rsidR="005C1019" w:rsidRPr="00FA0E7C" w:rsidRDefault="005C1019" w:rsidP="00E0718C">
            <w:pPr>
              <w:jc w:val="center"/>
              <w:rPr>
                <w:rFonts w:ascii="Times New Roman" w:hAnsi="Times New Roman"/>
                <w:bCs/>
              </w:rPr>
            </w:pPr>
          </w:p>
        </w:tc>
        <w:tc>
          <w:tcPr>
            <w:tcW w:w="460" w:type="pct"/>
            <w:vMerge/>
            <w:tcBorders>
              <w:left w:val="single" w:sz="4" w:space="0" w:color="auto"/>
              <w:bottom w:val="single" w:sz="4" w:space="0" w:color="auto"/>
              <w:right w:val="single" w:sz="4" w:space="0" w:color="auto"/>
            </w:tcBorders>
            <w:vAlign w:val="center"/>
          </w:tcPr>
          <w:p w:rsidR="005C1019" w:rsidRPr="00FA0E7C" w:rsidRDefault="005C1019" w:rsidP="00E0718C">
            <w:pPr>
              <w:jc w:val="center"/>
              <w:rPr>
                <w:rFonts w:ascii="Times New Roman" w:hAnsi="Times New Roman"/>
                <w:bCs/>
              </w:rPr>
            </w:pPr>
          </w:p>
        </w:tc>
      </w:tr>
      <w:tr w:rsidR="008E3103" w:rsidRPr="00FA0E7C">
        <w:trPr>
          <w:trHeight w:val="428"/>
          <w:jc w:val="center"/>
        </w:trPr>
        <w:tc>
          <w:tcPr>
            <w:tcW w:w="280" w:type="pct"/>
            <w:vMerge w:val="restart"/>
            <w:tcBorders>
              <w:top w:val="single" w:sz="4" w:space="0" w:color="auto"/>
              <w:left w:val="single" w:sz="4" w:space="0" w:color="auto"/>
              <w:right w:val="single" w:sz="4" w:space="0" w:color="auto"/>
            </w:tcBorders>
            <w:vAlign w:val="bottom"/>
          </w:tcPr>
          <w:p w:rsidR="008E3103" w:rsidRPr="00FA0E7C" w:rsidRDefault="008E3103" w:rsidP="00E0718C">
            <w:pPr>
              <w:rPr>
                <w:rFonts w:ascii="Times New Roman" w:hAnsi="Times New Roman"/>
                <w:sz w:val="16"/>
                <w:szCs w:val="16"/>
              </w:rPr>
            </w:pPr>
          </w:p>
          <w:p w:rsidR="008E3103" w:rsidRPr="00FA0E7C" w:rsidRDefault="008E3103" w:rsidP="00E0718C">
            <w:pPr>
              <w:jc w:val="center"/>
              <w:rPr>
                <w:rFonts w:ascii="Times New Roman" w:hAnsi="Times New Roman"/>
                <w:sz w:val="20"/>
                <w:szCs w:val="20"/>
              </w:rPr>
            </w:pPr>
            <w:r w:rsidRPr="00FA0E7C">
              <w:rPr>
                <w:rFonts w:ascii="Times New Roman" w:hAnsi="Times New Roman"/>
                <w:sz w:val="16"/>
                <w:szCs w:val="16"/>
              </w:rPr>
              <w:t>1.</w:t>
            </w:r>
          </w:p>
        </w:tc>
        <w:tc>
          <w:tcPr>
            <w:tcW w:w="696" w:type="pct"/>
            <w:vMerge w:val="restart"/>
            <w:tcBorders>
              <w:top w:val="single" w:sz="4" w:space="0" w:color="auto"/>
              <w:left w:val="single" w:sz="4" w:space="0" w:color="auto"/>
              <w:bottom w:val="single" w:sz="4" w:space="0" w:color="auto"/>
              <w:right w:val="single" w:sz="4" w:space="0" w:color="auto"/>
            </w:tcBorders>
            <w:vAlign w:val="bottom"/>
          </w:tcPr>
          <w:p w:rsidR="008E3103" w:rsidRPr="00937F25" w:rsidRDefault="008E3103" w:rsidP="00E70F49">
            <w:pPr>
              <w:jc w:val="center"/>
              <w:rPr>
                <w:rFonts w:ascii="Times New Roman" w:hAnsi="Times New Roman"/>
                <w:sz w:val="16"/>
                <w:szCs w:val="16"/>
              </w:rPr>
            </w:pPr>
            <w:r w:rsidRPr="00937F25">
              <w:rPr>
                <w:rFonts w:ascii="Times New Roman" w:hAnsi="Times New Roman"/>
                <w:sz w:val="16"/>
                <w:szCs w:val="16"/>
              </w:rPr>
              <w:t>Задача №1 Обеспечение 100 %  доли воспитанников дошкольных образовательных организаций, обучающихся по программам, соответствующим требованиям федерального государственного образовательного стандарта дошкольного образования</w:t>
            </w:r>
          </w:p>
        </w:tc>
        <w:tc>
          <w:tcPr>
            <w:tcW w:w="318" w:type="pct"/>
            <w:vMerge w:val="restart"/>
            <w:tcBorders>
              <w:top w:val="single" w:sz="4" w:space="0" w:color="auto"/>
              <w:left w:val="single" w:sz="4" w:space="0" w:color="auto"/>
              <w:right w:val="single" w:sz="4" w:space="0" w:color="auto"/>
            </w:tcBorders>
            <w:textDirection w:val="btLr"/>
            <w:vAlign w:val="center"/>
          </w:tcPr>
          <w:p w:rsidR="008E3103" w:rsidRPr="00FA0E7C" w:rsidRDefault="008E3103" w:rsidP="00E0718C">
            <w:pPr>
              <w:ind w:left="113" w:right="113"/>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8E3103" w:rsidRPr="00FA0E7C" w:rsidRDefault="008E3103" w:rsidP="00E0718C">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single" w:sz="4" w:space="0" w:color="auto"/>
              <w:bottom w:val="single" w:sz="4" w:space="0" w:color="auto"/>
              <w:right w:val="single" w:sz="4" w:space="0" w:color="auto"/>
            </w:tcBorders>
            <w:vAlign w:val="center"/>
          </w:tcPr>
          <w:p w:rsidR="008E3103" w:rsidRPr="00FB5272" w:rsidRDefault="008E3103" w:rsidP="000462C5">
            <w:pPr>
              <w:jc w:val="center"/>
              <w:rPr>
                <w:rFonts w:ascii="Times New Roman" w:hAnsi="Times New Roman"/>
                <w:bCs/>
                <w:color w:val="002060"/>
                <w:sz w:val="14"/>
                <w:szCs w:val="14"/>
              </w:rPr>
            </w:pPr>
            <w:r w:rsidRPr="00FB5272">
              <w:rPr>
                <w:rFonts w:ascii="Times New Roman" w:hAnsi="Times New Roman"/>
                <w:bCs/>
                <w:color w:val="002060"/>
                <w:sz w:val="14"/>
                <w:szCs w:val="14"/>
              </w:rPr>
              <w:t>465191,7</w:t>
            </w:r>
          </w:p>
        </w:tc>
        <w:tc>
          <w:tcPr>
            <w:tcW w:w="324" w:type="pct"/>
            <w:tcBorders>
              <w:top w:val="single" w:sz="4" w:space="0" w:color="auto"/>
              <w:left w:val="single" w:sz="4" w:space="0" w:color="auto"/>
              <w:bottom w:val="single" w:sz="4" w:space="0" w:color="auto"/>
              <w:right w:val="single" w:sz="4" w:space="0" w:color="auto"/>
            </w:tcBorders>
            <w:vAlign w:val="center"/>
          </w:tcPr>
          <w:p w:rsidR="008E3103" w:rsidRPr="009B35D9" w:rsidRDefault="008E3103">
            <w:pPr>
              <w:jc w:val="center"/>
              <w:rPr>
                <w:rFonts w:ascii="Times New Roman" w:hAnsi="Times New Roman"/>
                <w:bCs/>
                <w:color w:val="002060"/>
                <w:sz w:val="14"/>
                <w:szCs w:val="14"/>
              </w:rPr>
            </w:pPr>
            <w:r w:rsidRPr="009B35D9">
              <w:rPr>
                <w:rFonts w:ascii="Times New Roman" w:hAnsi="Times New Roman"/>
                <w:bCs/>
                <w:color w:val="002060"/>
                <w:sz w:val="14"/>
                <w:szCs w:val="14"/>
              </w:rPr>
              <w:t>2419023,2</w:t>
            </w:r>
          </w:p>
        </w:tc>
        <w:tc>
          <w:tcPr>
            <w:tcW w:w="284" w:type="pct"/>
            <w:tcBorders>
              <w:top w:val="single" w:sz="4" w:space="0" w:color="auto"/>
              <w:left w:val="single" w:sz="4" w:space="0" w:color="auto"/>
              <w:bottom w:val="single" w:sz="4" w:space="0" w:color="auto"/>
              <w:right w:val="single" w:sz="4" w:space="0" w:color="auto"/>
            </w:tcBorders>
            <w:vAlign w:val="center"/>
          </w:tcPr>
          <w:p w:rsidR="008E3103" w:rsidRPr="009B35D9" w:rsidRDefault="008E3103">
            <w:pPr>
              <w:jc w:val="center"/>
              <w:rPr>
                <w:rFonts w:ascii="Times New Roman" w:hAnsi="Times New Roman"/>
                <w:bCs/>
                <w:color w:val="002060"/>
                <w:sz w:val="14"/>
                <w:szCs w:val="14"/>
              </w:rPr>
            </w:pPr>
            <w:r w:rsidRPr="009B35D9">
              <w:rPr>
                <w:rFonts w:ascii="Times New Roman" w:hAnsi="Times New Roman"/>
                <w:bCs/>
                <w:color w:val="002060"/>
                <w:sz w:val="14"/>
                <w:szCs w:val="14"/>
              </w:rPr>
              <w:t>481081,6</w:t>
            </w:r>
          </w:p>
        </w:tc>
        <w:tc>
          <w:tcPr>
            <w:tcW w:w="285" w:type="pct"/>
            <w:gridSpan w:val="2"/>
            <w:tcBorders>
              <w:top w:val="single" w:sz="4" w:space="0" w:color="auto"/>
              <w:left w:val="single" w:sz="4" w:space="0" w:color="auto"/>
              <w:bottom w:val="single" w:sz="4" w:space="0" w:color="auto"/>
              <w:right w:val="single" w:sz="4" w:space="0" w:color="auto"/>
            </w:tcBorders>
            <w:vAlign w:val="center"/>
          </w:tcPr>
          <w:p w:rsidR="008E3103" w:rsidRPr="008C66BE" w:rsidRDefault="008E3103">
            <w:pPr>
              <w:jc w:val="center"/>
              <w:rPr>
                <w:rFonts w:ascii="Times New Roman" w:hAnsi="Times New Roman"/>
                <w:bCs/>
                <w:color w:val="000000"/>
                <w:sz w:val="14"/>
                <w:szCs w:val="14"/>
              </w:rPr>
            </w:pPr>
            <w:r w:rsidRPr="008C66BE">
              <w:rPr>
                <w:rFonts w:ascii="Times New Roman" w:hAnsi="Times New Roman"/>
                <w:bCs/>
                <w:color w:val="000000"/>
                <w:sz w:val="14"/>
                <w:szCs w:val="14"/>
              </w:rPr>
              <w:t>484485,4</w:t>
            </w:r>
          </w:p>
        </w:tc>
        <w:tc>
          <w:tcPr>
            <w:tcW w:w="328" w:type="pct"/>
            <w:tcBorders>
              <w:top w:val="single" w:sz="4" w:space="0" w:color="auto"/>
              <w:left w:val="single" w:sz="4" w:space="0" w:color="auto"/>
              <w:bottom w:val="single" w:sz="4" w:space="0" w:color="auto"/>
              <w:right w:val="single" w:sz="4" w:space="0" w:color="auto"/>
            </w:tcBorders>
            <w:vAlign w:val="center"/>
          </w:tcPr>
          <w:p w:rsidR="008E3103" w:rsidRPr="008C66BE" w:rsidRDefault="008E3103">
            <w:pPr>
              <w:jc w:val="center"/>
              <w:rPr>
                <w:rFonts w:ascii="Times New Roman" w:hAnsi="Times New Roman"/>
                <w:bCs/>
                <w:color w:val="000000"/>
                <w:sz w:val="14"/>
                <w:szCs w:val="14"/>
              </w:rPr>
            </w:pPr>
            <w:r w:rsidRPr="008C66BE">
              <w:rPr>
                <w:rFonts w:ascii="Times New Roman" w:hAnsi="Times New Roman"/>
                <w:bCs/>
                <w:color w:val="000000"/>
                <w:sz w:val="14"/>
                <w:szCs w:val="14"/>
              </w:rPr>
              <w:t>484485,4</w:t>
            </w:r>
          </w:p>
        </w:tc>
        <w:tc>
          <w:tcPr>
            <w:tcW w:w="333" w:type="pct"/>
            <w:tcBorders>
              <w:top w:val="single" w:sz="4" w:space="0" w:color="auto"/>
              <w:left w:val="single" w:sz="4" w:space="0" w:color="auto"/>
              <w:bottom w:val="single" w:sz="4" w:space="0" w:color="auto"/>
              <w:right w:val="single" w:sz="4" w:space="0" w:color="auto"/>
            </w:tcBorders>
            <w:vAlign w:val="center"/>
          </w:tcPr>
          <w:p w:rsidR="008E3103" w:rsidRPr="008C66BE" w:rsidRDefault="008E3103">
            <w:pPr>
              <w:jc w:val="center"/>
              <w:rPr>
                <w:rFonts w:ascii="Times New Roman" w:hAnsi="Times New Roman"/>
                <w:bCs/>
                <w:color w:val="000000"/>
                <w:sz w:val="14"/>
                <w:szCs w:val="14"/>
              </w:rPr>
            </w:pPr>
            <w:r w:rsidRPr="008C66BE">
              <w:rPr>
                <w:rFonts w:ascii="Times New Roman" w:hAnsi="Times New Roman"/>
                <w:bCs/>
                <w:color w:val="000000"/>
                <w:sz w:val="14"/>
                <w:szCs w:val="14"/>
              </w:rPr>
              <w:t>484485,4</w:t>
            </w:r>
          </w:p>
        </w:tc>
        <w:tc>
          <w:tcPr>
            <w:tcW w:w="333" w:type="pct"/>
            <w:tcBorders>
              <w:top w:val="single" w:sz="4" w:space="0" w:color="auto"/>
              <w:left w:val="single" w:sz="4" w:space="0" w:color="auto"/>
              <w:bottom w:val="single" w:sz="4" w:space="0" w:color="auto"/>
              <w:right w:val="single" w:sz="4" w:space="0" w:color="auto"/>
            </w:tcBorders>
            <w:vAlign w:val="center"/>
          </w:tcPr>
          <w:p w:rsidR="008E3103" w:rsidRPr="008C66BE" w:rsidRDefault="008E3103">
            <w:pPr>
              <w:jc w:val="center"/>
              <w:rPr>
                <w:rFonts w:ascii="Times New Roman" w:hAnsi="Times New Roman"/>
                <w:bCs/>
                <w:color w:val="000000"/>
                <w:sz w:val="14"/>
                <w:szCs w:val="14"/>
              </w:rPr>
            </w:pPr>
            <w:r w:rsidRPr="008C66BE">
              <w:rPr>
                <w:rFonts w:ascii="Times New Roman" w:hAnsi="Times New Roman"/>
                <w:bCs/>
                <w:color w:val="000000"/>
                <w:sz w:val="14"/>
                <w:szCs w:val="14"/>
              </w:rPr>
              <w:t>484485,4</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8E3103" w:rsidRPr="00FA0E7C" w:rsidRDefault="008E3103"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top w:val="single" w:sz="4" w:space="0" w:color="auto"/>
              <w:left w:val="single" w:sz="4" w:space="0" w:color="auto"/>
              <w:right w:val="single" w:sz="4" w:space="0" w:color="auto"/>
            </w:tcBorders>
            <w:vAlign w:val="center"/>
          </w:tcPr>
          <w:p w:rsidR="008E3103" w:rsidRPr="00FA0E7C" w:rsidRDefault="008E3103" w:rsidP="00E0718C">
            <w:pPr>
              <w:jc w:val="center"/>
              <w:rPr>
                <w:rFonts w:ascii="Times New Roman" w:hAnsi="Times New Roman"/>
                <w:sz w:val="20"/>
                <w:szCs w:val="20"/>
              </w:rPr>
            </w:pPr>
          </w:p>
          <w:p w:rsidR="008E3103" w:rsidRPr="00FA0E7C" w:rsidRDefault="008E3103" w:rsidP="00E0718C">
            <w:pPr>
              <w:rPr>
                <w:rFonts w:ascii="Times New Roman" w:hAnsi="Times New Roman"/>
                <w:sz w:val="20"/>
                <w:szCs w:val="20"/>
              </w:rPr>
            </w:pPr>
          </w:p>
        </w:tc>
      </w:tr>
      <w:tr w:rsidR="008E3103" w:rsidRPr="00FA0E7C">
        <w:trPr>
          <w:trHeight w:val="428"/>
          <w:jc w:val="center"/>
        </w:trPr>
        <w:tc>
          <w:tcPr>
            <w:tcW w:w="280" w:type="pct"/>
            <w:vMerge/>
            <w:tcBorders>
              <w:left w:val="single" w:sz="4" w:space="0" w:color="auto"/>
              <w:right w:val="single" w:sz="4" w:space="0" w:color="auto"/>
            </w:tcBorders>
            <w:vAlign w:val="bottom"/>
          </w:tcPr>
          <w:p w:rsidR="008E3103" w:rsidRPr="00FA0E7C" w:rsidRDefault="008E3103" w:rsidP="00E0718C">
            <w:pPr>
              <w:jc w:val="center"/>
              <w:rPr>
                <w:rFonts w:ascii="Times New Roman" w:hAnsi="Times New Roman"/>
                <w:sz w:val="20"/>
                <w:szCs w:val="20"/>
              </w:rPr>
            </w:pPr>
          </w:p>
        </w:tc>
        <w:tc>
          <w:tcPr>
            <w:tcW w:w="696" w:type="pct"/>
            <w:vMerge/>
            <w:tcBorders>
              <w:top w:val="single" w:sz="4" w:space="0" w:color="auto"/>
              <w:left w:val="single" w:sz="4" w:space="0" w:color="auto"/>
              <w:bottom w:val="single" w:sz="4" w:space="0" w:color="auto"/>
              <w:right w:val="single" w:sz="4" w:space="0" w:color="auto"/>
            </w:tcBorders>
            <w:vAlign w:val="bottom"/>
          </w:tcPr>
          <w:p w:rsidR="008E3103" w:rsidRPr="00FA0E7C" w:rsidRDefault="008E3103" w:rsidP="00E0718C">
            <w:pPr>
              <w:jc w:val="center"/>
              <w:rPr>
                <w:rFonts w:ascii="Times New Roman" w:hAnsi="Times New Roman"/>
                <w:sz w:val="20"/>
                <w:szCs w:val="20"/>
              </w:rPr>
            </w:pPr>
          </w:p>
        </w:tc>
        <w:tc>
          <w:tcPr>
            <w:tcW w:w="318" w:type="pct"/>
            <w:vMerge/>
            <w:tcBorders>
              <w:left w:val="single" w:sz="4" w:space="0" w:color="auto"/>
              <w:right w:val="single" w:sz="4" w:space="0" w:color="auto"/>
            </w:tcBorders>
            <w:textDirection w:val="btLr"/>
            <w:vAlign w:val="center"/>
          </w:tcPr>
          <w:p w:rsidR="008E3103" w:rsidRPr="00FA0E7C" w:rsidRDefault="008E3103" w:rsidP="00E0718C">
            <w:pPr>
              <w:ind w:left="113" w:right="113"/>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8E3103" w:rsidRPr="00FA0E7C" w:rsidRDefault="008E3103"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single" w:sz="4" w:space="0" w:color="auto"/>
              <w:bottom w:val="single" w:sz="4" w:space="0" w:color="auto"/>
              <w:right w:val="single" w:sz="4" w:space="0" w:color="auto"/>
            </w:tcBorders>
            <w:vAlign w:val="center"/>
          </w:tcPr>
          <w:p w:rsidR="008E3103" w:rsidRPr="00FB5272" w:rsidRDefault="008E3103" w:rsidP="000462C5">
            <w:pPr>
              <w:jc w:val="center"/>
              <w:rPr>
                <w:rFonts w:ascii="Times New Roman" w:hAnsi="Times New Roman"/>
                <w:bCs/>
                <w:color w:val="002060"/>
                <w:sz w:val="14"/>
                <w:szCs w:val="14"/>
              </w:rPr>
            </w:pPr>
            <w:r w:rsidRPr="00FB5272">
              <w:rPr>
                <w:rFonts w:ascii="Times New Roman" w:hAnsi="Times New Roman"/>
                <w:bCs/>
                <w:color w:val="002060"/>
                <w:sz w:val="14"/>
                <w:szCs w:val="14"/>
              </w:rPr>
              <w:t>275675,0</w:t>
            </w:r>
          </w:p>
        </w:tc>
        <w:tc>
          <w:tcPr>
            <w:tcW w:w="324" w:type="pct"/>
            <w:tcBorders>
              <w:top w:val="single" w:sz="4" w:space="0" w:color="auto"/>
              <w:left w:val="single" w:sz="4" w:space="0" w:color="auto"/>
              <w:bottom w:val="single" w:sz="4" w:space="0" w:color="auto"/>
              <w:right w:val="single" w:sz="4" w:space="0" w:color="auto"/>
            </w:tcBorders>
            <w:vAlign w:val="center"/>
          </w:tcPr>
          <w:p w:rsidR="008E3103" w:rsidRPr="009B35D9" w:rsidRDefault="008E3103">
            <w:pPr>
              <w:jc w:val="center"/>
              <w:rPr>
                <w:rFonts w:ascii="Times New Roman" w:hAnsi="Times New Roman"/>
                <w:bCs/>
                <w:color w:val="002060"/>
                <w:sz w:val="14"/>
                <w:szCs w:val="14"/>
              </w:rPr>
            </w:pPr>
            <w:r w:rsidRPr="009B35D9">
              <w:rPr>
                <w:rFonts w:ascii="Times New Roman" w:hAnsi="Times New Roman"/>
                <w:bCs/>
                <w:color w:val="002060"/>
                <w:sz w:val="14"/>
                <w:szCs w:val="14"/>
              </w:rPr>
              <w:t>1474305,0</w:t>
            </w:r>
          </w:p>
        </w:tc>
        <w:tc>
          <w:tcPr>
            <w:tcW w:w="284" w:type="pct"/>
            <w:tcBorders>
              <w:top w:val="single" w:sz="4" w:space="0" w:color="auto"/>
              <w:left w:val="single" w:sz="4" w:space="0" w:color="auto"/>
              <w:bottom w:val="single" w:sz="4" w:space="0" w:color="auto"/>
              <w:right w:val="single" w:sz="4" w:space="0" w:color="auto"/>
            </w:tcBorders>
            <w:vAlign w:val="center"/>
          </w:tcPr>
          <w:p w:rsidR="008E3103" w:rsidRPr="009B35D9" w:rsidRDefault="008E3103">
            <w:pPr>
              <w:jc w:val="center"/>
              <w:rPr>
                <w:rFonts w:ascii="Times New Roman" w:hAnsi="Times New Roman"/>
                <w:bCs/>
                <w:color w:val="002060"/>
                <w:sz w:val="14"/>
                <w:szCs w:val="14"/>
              </w:rPr>
            </w:pPr>
            <w:r w:rsidRPr="009B35D9">
              <w:rPr>
                <w:rFonts w:ascii="Times New Roman" w:hAnsi="Times New Roman"/>
                <w:bCs/>
                <w:color w:val="002060"/>
                <w:sz w:val="14"/>
                <w:szCs w:val="14"/>
              </w:rPr>
              <w:t>294861,0</w:t>
            </w:r>
          </w:p>
        </w:tc>
        <w:tc>
          <w:tcPr>
            <w:tcW w:w="285" w:type="pct"/>
            <w:gridSpan w:val="2"/>
            <w:tcBorders>
              <w:top w:val="single" w:sz="4" w:space="0" w:color="auto"/>
              <w:left w:val="single" w:sz="4" w:space="0" w:color="auto"/>
              <w:bottom w:val="single" w:sz="4" w:space="0" w:color="auto"/>
              <w:right w:val="single" w:sz="4" w:space="0" w:color="auto"/>
            </w:tcBorders>
            <w:vAlign w:val="center"/>
          </w:tcPr>
          <w:p w:rsidR="008E3103" w:rsidRPr="008C66BE" w:rsidRDefault="008E3103">
            <w:pPr>
              <w:jc w:val="center"/>
              <w:rPr>
                <w:rFonts w:ascii="Times New Roman" w:hAnsi="Times New Roman"/>
                <w:bCs/>
                <w:color w:val="000000"/>
                <w:sz w:val="14"/>
                <w:szCs w:val="14"/>
              </w:rPr>
            </w:pPr>
            <w:r w:rsidRPr="008C66BE">
              <w:rPr>
                <w:rFonts w:ascii="Times New Roman" w:hAnsi="Times New Roman"/>
                <w:bCs/>
                <w:color w:val="000000"/>
                <w:sz w:val="14"/>
                <w:szCs w:val="14"/>
              </w:rPr>
              <w:t>294861,0</w:t>
            </w:r>
          </w:p>
        </w:tc>
        <w:tc>
          <w:tcPr>
            <w:tcW w:w="328" w:type="pct"/>
            <w:tcBorders>
              <w:top w:val="single" w:sz="4" w:space="0" w:color="auto"/>
              <w:left w:val="single" w:sz="4" w:space="0" w:color="auto"/>
              <w:bottom w:val="single" w:sz="4" w:space="0" w:color="auto"/>
              <w:right w:val="single" w:sz="4" w:space="0" w:color="auto"/>
            </w:tcBorders>
            <w:vAlign w:val="center"/>
          </w:tcPr>
          <w:p w:rsidR="008E3103" w:rsidRPr="008C66BE" w:rsidRDefault="008E3103">
            <w:pPr>
              <w:jc w:val="center"/>
              <w:rPr>
                <w:rFonts w:ascii="Times New Roman" w:hAnsi="Times New Roman"/>
                <w:bCs/>
                <w:color w:val="000000"/>
                <w:sz w:val="14"/>
                <w:szCs w:val="14"/>
              </w:rPr>
            </w:pPr>
            <w:r w:rsidRPr="008C66BE">
              <w:rPr>
                <w:rFonts w:ascii="Times New Roman" w:hAnsi="Times New Roman"/>
                <w:bCs/>
                <w:color w:val="000000"/>
                <w:sz w:val="14"/>
                <w:szCs w:val="14"/>
              </w:rPr>
              <w:t>294861,0</w:t>
            </w:r>
          </w:p>
        </w:tc>
        <w:tc>
          <w:tcPr>
            <w:tcW w:w="333" w:type="pct"/>
            <w:tcBorders>
              <w:top w:val="single" w:sz="4" w:space="0" w:color="auto"/>
              <w:left w:val="single" w:sz="4" w:space="0" w:color="auto"/>
              <w:bottom w:val="single" w:sz="4" w:space="0" w:color="auto"/>
              <w:right w:val="single" w:sz="4" w:space="0" w:color="auto"/>
            </w:tcBorders>
            <w:vAlign w:val="center"/>
          </w:tcPr>
          <w:p w:rsidR="008E3103" w:rsidRPr="008C66BE" w:rsidRDefault="008E3103">
            <w:pPr>
              <w:jc w:val="center"/>
              <w:rPr>
                <w:rFonts w:ascii="Times New Roman" w:hAnsi="Times New Roman"/>
                <w:bCs/>
                <w:color w:val="000000"/>
                <w:sz w:val="14"/>
                <w:szCs w:val="14"/>
              </w:rPr>
            </w:pPr>
            <w:r w:rsidRPr="008C66BE">
              <w:rPr>
                <w:rFonts w:ascii="Times New Roman" w:hAnsi="Times New Roman"/>
                <w:bCs/>
                <w:color w:val="000000"/>
                <w:sz w:val="14"/>
                <w:szCs w:val="14"/>
              </w:rPr>
              <w:t>294861,0</w:t>
            </w:r>
          </w:p>
        </w:tc>
        <w:tc>
          <w:tcPr>
            <w:tcW w:w="333" w:type="pct"/>
            <w:tcBorders>
              <w:top w:val="single" w:sz="4" w:space="0" w:color="auto"/>
              <w:left w:val="single" w:sz="4" w:space="0" w:color="auto"/>
              <w:bottom w:val="single" w:sz="4" w:space="0" w:color="auto"/>
              <w:right w:val="single" w:sz="4" w:space="0" w:color="auto"/>
            </w:tcBorders>
            <w:vAlign w:val="center"/>
          </w:tcPr>
          <w:p w:rsidR="008E3103" w:rsidRPr="008C66BE" w:rsidRDefault="008E3103">
            <w:pPr>
              <w:jc w:val="center"/>
              <w:rPr>
                <w:rFonts w:ascii="Times New Roman" w:hAnsi="Times New Roman"/>
                <w:bCs/>
                <w:color w:val="000000"/>
                <w:sz w:val="14"/>
                <w:szCs w:val="14"/>
              </w:rPr>
            </w:pPr>
            <w:r w:rsidRPr="008C66BE">
              <w:rPr>
                <w:rFonts w:ascii="Times New Roman" w:hAnsi="Times New Roman"/>
                <w:bCs/>
                <w:color w:val="000000"/>
                <w:sz w:val="14"/>
                <w:szCs w:val="14"/>
              </w:rPr>
              <w:t>294861,0</w:t>
            </w:r>
          </w:p>
        </w:tc>
        <w:tc>
          <w:tcPr>
            <w:tcW w:w="471" w:type="pct"/>
            <w:vMerge/>
            <w:tcBorders>
              <w:top w:val="single" w:sz="4" w:space="0" w:color="auto"/>
              <w:left w:val="single" w:sz="4" w:space="0" w:color="auto"/>
              <w:bottom w:val="single" w:sz="4" w:space="0" w:color="auto"/>
              <w:right w:val="single" w:sz="4" w:space="0" w:color="auto"/>
            </w:tcBorders>
            <w:vAlign w:val="center"/>
          </w:tcPr>
          <w:p w:rsidR="008E3103" w:rsidRPr="00FA0E7C" w:rsidRDefault="008E3103" w:rsidP="00E0718C">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8E3103" w:rsidRPr="00FA0E7C" w:rsidRDefault="008E3103" w:rsidP="00E0718C">
            <w:pPr>
              <w:jc w:val="center"/>
              <w:rPr>
                <w:rFonts w:ascii="Times New Roman" w:hAnsi="Times New Roman"/>
                <w:sz w:val="20"/>
                <w:szCs w:val="20"/>
              </w:rPr>
            </w:pPr>
          </w:p>
        </w:tc>
      </w:tr>
      <w:tr w:rsidR="008E3103" w:rsidRPr="00FA0E7C">
        <w:trPr>
          <w:trHeight w:val="428"/>
          <w:jc w:val="center"/>
        </w:trPr>
        <w:tc>
          <w:tcPr>
            <w:tcW w:w="280" w:type="pct"/>
            <w:vMerge/>
            <w:tcBorders>
              <w:left w:val="single" w:sz="4" w:space="0" w:color="auto"/>
              <w:right w:val="single" w:sz="4" w:space="0" w:color="auto"/>
            </w:tcBorders>
            <w:vAlign w:val="bottom"/>
          </w:tcPr>
          <w:p w:rsidR="008E3103" w:rsidRPr="00FA0E7C" w:rsidRDefault="008E3103" w:rsidP="00E0718C">
            <w:pPr>
              <w:jc w:val="center"/>
              <w:rPr>
                <w:rFonts w:ascii="Times New Roman" w:hAnsi="Times New Roman"/>
                <w:sz w:val="20"/>
                <w:szCs w:val="20"/>
              </w:rPr>
            </w:pPr>
          </w:p>
        </w:tc>
        <w:tc>
          <w:tcPr>
            <w:tcW w:w="696" w:type="pct"/>
            <w:vMerge/>
            <w:tcBorders>
              <w:top w:val="single" w:sz="4" w:space="0" w:color="auto"/>
              <w:left w:val="single" w:sz="4" w:space="0" w:color="auto"/>
              <w:bottom w:val="single" w:sz="4" w:space="0" w:color="auto"/>
              <w:right w:val="single" w:sz="4" w:space="0" w:color="auto"/>
            </w:tcBorders>
            <w:vAlign w:val="bottom"/>
          </w:tcPr>
          <w:p w:rsidR="008E3103" w:rsidRPr="00FA0E7C" w:rsidRDefault="008E3103" w:rsidP="00E0718C">
            <w:pPr>
              <w:jc w:val="center"/>
              <w:rPr>
                <w:rFonts w:ascii="Times New Roman" w:hAnsi="Times New Roman"/>
                <w:sz w:val="20"/>
                <w:szCs w:val="20"/>
              </w:rPr>
            </w:pPr>
          </w:p>
        </w:tc>
        <w:tc>
          <w:tcPr>
            <w:tcW w:w="318" w:type="pct"/>
            <w:vMerge/>
            <w:tcBorders>
              <w:left w:val="single" w:sz="4" w:space="0" w:color="auto"/>
              <w:right w:val="single" w:sz="4" w:space="0" w:color="auto"/>
            </w:tcBorders>
            <w:textDirection w:val="btLr"/>
            <w:vAlign w:val="center"/>
          </w:tcPr>
          <w:p w:rsidR="008E3103" w:rsidRPr="00FA0E7C" w:rsidRDefault="008E3103" w:rsidP="00E0718C">
            <w:pPr>
              <w:ind w:left="113" w:right="113"/>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8E3103" w:rsidRPr="00FA0E7C" w:rsidRDefault="008E3103"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single" w:sz="4" w:space="0" w:color="auto"/>
              <w:bottom w:val="single" w:sz="4" w:space="0" w:color="auto"/>
              <w:right w:val="single" w:sz="4" w:space="0" w:color="auto"/>
            </w:tcBorders>
            <w:vAlign w:val="center"/>
          </w:tcPr>
          <w:p w:rsidR="008E3103" w:rsidRPr="00FB5272" w:rsidRDefault="008E3103" w:rsidP="000462C5">
            <w:pPr>
              <w:jc w:val="center"/>
              <w:rPr>
                <w:rFonts w:ascii="Times New Roman" w:hAnsi="Times New Roman"/>
                <w:bCs/>
                <w:color w:val="002060"/>
                <w:sz w:val="14"/>
                <w:szCs w:val="14"/>
              </w:rPr>
            </w:pPr>
            <w:r w:rsidRPr="00FB5272">
              <w:rPr>
                <w:rFonts w:ascii="Times New Roman" w:hAnsi="Times New Roman"/>
                <w:bCs/>
                <w:color w:val="002060"/>
                <w:sz w:val="14"/>
                <w:szCs w:val="14"/>
              </w:rPr>
              <w:t>115950,9</w:t>
            </w:r>
          </w:p>
        </w:tc>
        <w:tc>
          <w:tcPr>
            <w:tcW w:w="324" w:type="pct"/>
            <w:tcBorders>
              <w:top w:val="single" w:sz="4" w:space="0" w:color="auto"/>
              <w:left w:val="single" w:sz="4" w:space="0" w:color="auto"/>
              <w:bottom w:val="single" w:sz="4" w:space="0" w:color="auto"/>
              <w:right w:val="single" w:sz="4" w:space="0" w:color="auto"/>
            </w:tcBorders>
            <w:vAlign w:val="center"/>
          </w:tcPr>
          <w:p w:rsidR="008E3103" w:rsidRPr="009B35D9" w:rsidRDefault="008E3103">
            <w:pPr>
              <w:jc w:val="center"/>
              <w:rPr>
                <w:rFonts w:ascii="Times New Roman" w:hAnsi="Times New Roman"/>
                <w:bCs/>
                <w:color w:val="002060"/>
                <w:sz w:val="14"/>
                <w:szCs w:val="14"/>
              </w:rPr>
            </w:pPr>
            <w:r w:rsidRPr="009B35D9">
              <w:rPr>
                <w:rFonts w:ascii="Times New Roman" w:hAnsi="Times New Roman"/>
                <w:bCs/>
                <w:color w:val="002060"/>
                <w:sz w:val="14"/>
                <w:szCs w:val="14"/>
              </w:rPr>
              <w:t>615094,1</w:t>
            </w:r>
          </w:p>
        </w:tc>
        <w:tc>
          <w:tcPr>
            <w:tcW w:w="284" w:type="pct"/>
            <w:tcBorders>
              <w:top w:val="single" w:sz="4" w:space="0" w:color="auto"/>
              <w:left w:val="single" w:sz="4" w:space="0" w:color="auto"/>
              <w:bottom w:val="single" w:sz="4" w:space="0" w:color="auto"/>
              <w:right w:val="single" w:sz="4" w:space="0" w:color="auto"/>
            </w:tcBorders>
            <w:vAlign w:val="center"/>
          </w:tcPr>
          <w:p w:rsidR="008E3103" w:rsidRPr="009B35D9" w:rsidRDefault="008E3103">
            <w:pPr>
              <w:jc w:val="center"/>
              <w:rPr>
                <w:rFonts w:ascii="Times New Roman" w:hAnsi="Times New Roman"/>
                <w:bCs/>
                <w:color w:val="002060"/>
                <w:sz w:val="14"/>
                <w:szCs w:val="14"/>
              </w:rPr>
            </w:pPr>
            <w:r w:rsidRPr="009B35D9">
              <w:rPr>
                <w:rFonts w:ascii="Times New Roman" w:hAnsi="Times New Roman"/>
                <w:bCs/>
                <w:color w:val="002060"/>
                <w:sz w:val="14"/>
                <w:szCs w:val="14"/>
              </w:rPr>
              <w:t>115052,9</w:t>
            </w:r>
          </w:p>
        </w:tc>
        <w:tc>
          <w:tcPr>
            <w:tcW w:w="285" w:type="pct"/>
            <w:gridSpan w:val="2"/>
            <w:tcBorders>
              <w:top w:val="single" w:sz="4" w:space="0" w:color="auto"/>
              <w:left w:val="single" w:sz="4" w:space="0" w:color="auto"/>
              <w:bottom w:val="single" w:sz="4" w:space="0" w:color="auto"/>
              <w:right w:val="single" w:sz="4" w:space="0" w:color="auto"/>
            </w:tcBorders>
            <w:vAlign w:val="center"/>
          </w:tcPr>
          <w:p w:rsidR="008E3103" w:rsidRPr="008C66BE" w:rsidRDefault="008E3103">
            <w:pPr>
              <w:jc w:val="center"/>
              <w:rPr>
                <w:rFonts w:ascii="Times New Roman" w:hAnsi="Times New Roman"/>
                <w:bCs/>
                <w:color w:val="000000"/>
                <w:sz w:val="14"/>
                <w:szCs w:val="14"/>
              </w:rPr>
            </w:pPr>
            <w:r w:rsidRPr="008C66BE">
              <w:rPr>
                <w:rFonts w:ascii="Times New Roman" w:hAnsi="Times New Roman"/>
                <w:bCs/>
                <w:color w:val="000000"/>
                <w:sz w:val="14"/>
                <w:szCs w:val="14"/>
              </w:rPr>
              <w:t>125010,3</w:t>
            </w:r>
          </w:p>
        </w:tc>
        <w:tc>
          <w:tcPr>
            <w:tcW w:w="328" w:type="pct"/>
            <w:tcBorders>
              <w:top w:val="single" w:sz="4" w:space="0" w:color="auto"/>
              <w:left w:val="single" w:sz="4" w:space="0" w:color="auto"/>
              <w:bottom w:val="single" w:sz="4" w:space="0" w:color="auto"/>
              <w:right w:val="single" w:sz="4" w:space="0" w:color="auto"/>
            </w:tcBorders>
            <w:vAlign w:val="center"/>
          </w:tcPr>
          <w:p w:rsidR="008E3103" w:rsidRPr="008C66BE" w:rsidRDefault="008E3103">
            <w:pPr>
              <w:jc w:val="center"/>
              <w:rPr>
                <w:rFonts w:ascii="Times New Roman" w:hAnsi="Times New Roman"/>
                <w:bCs/>
                <w:color w:val="000000"/>
                <w:sz w:val="14"/>
                <w:szCs w:val="14"/>
              </w:rPr>
            </w:pPr>
            <w:r w:rsidRPr="008C66BE">
              <w:rPr>
                <w:rFonts w:ascii="Times New Roman" w:hAnsi="Times New Roman"/>
                <w:bCs/>
                <w:color w:val="000000"/>
                <w:sz w:val="14"/>
                <w:szCs w:val="14"/>
              </w:rPr>
              <w:t>125010,3</w:t>
            </w:r>
          </w:p>
        </w:tc>
        <w:tc>
          <w:tcPr>
            <w:tcW w:w="333" w:type="pct"/>
            <w:tcBorders>
              <w:top w:val="single" w:sz="4" w:space="0" w:color="auto"/>
              <w:left w:val="single" w:sz="4" w:space="0" w:color="auto"/>
              <w:bottom w:val="single" w:sz="4" w:space="0" w:color="auto"/>
              <w:right w:val="single" w:sz="4" w:space="0" w:color="auto"/>
            </w:tcBorders>
            <w:vAlign w:val="center"/>
          </w:tcPr>
          <w:p w:rsidR="008E3103" w:rsidRPr="008C66BE" w:rsidRDefault="008E3103">
            <w:pPr>
              <w:jc w:val="center"/>
              <w:rPr>
                <w:rFonts w:ascii="Times New Roman" w:hAnsi="Times New Roman"/>
                <w:bCs/>
                <w:color w:val="000000"/>
                <w:sz w:val="14"/>
                <w:szCs w:val="14"/>
              </w:rPr>
            </w:pPr>
            <w:r w:rsidRPr="008C66BE">
              <w:rPr>
                <w:rFonts w:ascii="Times New Roman" w:hAnsi="Times New Roman"/>
                <w:bCs/>
                <w:color w:val="000000"/>
                <w:sz w:val="14"/>
                <w:szCs w:val="14"/>
              </w:rPr>
              <w:t>125010,3</w:t>
            </w:r>
          </w:p>
        </w:tc>
        <w:tc>
          <w:tcPr>
            <w:tcW w:w="333" w:type="pct"/>
            <w:tcBorders>
              <w:top w:val="single" w:sz="4" w:space="0" w:color="auto"/>
              <w:left w:val="single" w:sz="4" w:space="0" w:color="auto"/>
              <w:bottom w:val="single" w:sz="4" w:space="0" w:color="auto"/>
              <w:right w:val="single" w:sz="4" w:space="0" w:color="auto"/>
            </w:tcBorders>
            <w:vAlign w:val="center"/>
          </w:tcPr>
          <w:p w:rsidR="008E3103" w:rsidRPr="008C66BE" w:rsidRDefault="008E3103">
            <w:pPr>
              <w:jc w:val="center"/>
              <w:rPr>
                <w:rFonts w:ascii="Times New Roman" w:hAnsi="Times New Roman"/>
                <w:bCs/>
                <w:color w:val="000000"/>
                <w:sz w:val="14"/>
                <w:szCs w:val="14"/>
              </w:rPr>
            </w:pPr>
            <w:r w:rsidRPr="008C66BE">
              <w:rPr>
                <w:rFonts w:ascii="Times New Roman" w:hAnsi="Times New Roman"/>
                <w:bCs/>
                <w:color w:val="000000"/>
                <w:sz w:val="14"/>
                <w:szCs w:val="14"/>
              </w:rPr>
              <w:t>125010,3</w:t>
            </w:r>
          </w:p>
        </w:tc>
        <w:tc>
          <w:tcPr>
            <w:tcW w:w="471" w:type="pct"/>
            <w:vMerge/>
            <w:tcBorders>
              <w:top w:val="single" w:sz="4" w:space="0" w:color="auto"/>
              <w:left w:val="single" w:sz="4" w:space="0" w:color="auto"/>
              <w:bottom w:val="single" w:sz="4" w:space="0" w:color="auto"/>
              <w:right w:val="single" w:sz="4" w:space="0" w:color="auto"/>
            </w:tcBorders>
            <w:vAlign w:val="center"/>
          </w:tcPr>
          <w:p w:rsidR="008E3103" w:rsidRPr="00FA0E7C" w:rsidRDefault="008E3103" w:rsidP="00E0718C">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8E3103" w:rsidRPr="00FA0E7C" w:rsidRDefault="008E3103" w:rsidP="00E0718C">
            <w:pPr>
              <w:jc w:val="center"/>
              <w:rPr>
                <w:rFonts w:ascii="Times New Roman" w:hAnsi="Times New Roman"/>
                <w:sz w:val="20"/>
                <w:szCs w:val="20"/>
              </w:rPr>
            </w:pPr>
          </w:p>
        </w:tc>
      </w:tr>
      <w:tr w:rsidR="008E3103" w:rsidRPr="00FA0E7C">
        <w:trPr>
          <w:trHeight w:val="75"/>
          <w:jc w:val="center"/>
        </w:trPr>
        <w:tc>
          <w:tcPr>
            <w:tcW w:w="280" w:type="pct"/>
            <w:vMerge/>
            <w:tcBorders>
              <w:left w:val="single" w:sz="4" w:space="0" w:color="auto"/>
              <w:bottom w:val="single" w:sz="4" w:space="0" w:color="auto"/>
              <w:right w:val="single" w:sz="4" w:space="0" w:color="auto"/>
            </w:tcBorders>
            <w:vAlign w:val="bottom"/>
          </w:tcPr>
          <w:p w:rsidR="008E3103" w:rsidRPr="00FA0E7C" w:rsidRDefault="008E3103" w:rsidP="00E0718C">
            <w:pPr>
              <w:jc w:val="center"/>
              <w:rPr>
                <w:rFonts w:ascii="Times New Roman" w:hAnsi="Times New Roman"/>
                <w:sz w:val="20"/>
                <w:szCs w:val="20"/>
              </w:rPr>
            </w:pPr>
          </w:p>
        </w:tc>
        <w:tc>
          <w:tcPr>
            <w:tcW w:w="696" w:type="pct"/>
            <w:vMerge/>
            <w:tcBorders>
              <w:top w:val="single" w:sz="4" w:space="0" w:color="auto"/>
              <w:left w:val="single" w:sz="4" w:space="0" w:color="auto"/>
              <w:bottom w:val="single" w:sz="4" w:space="0" w:color="auto"/>
              <w:right w:val="single" w:sz="4" w:space="0" w:color="auto"/>
            </w:tcBorders>
            <w:vAlign w:val="bottom"/>
          </w:tcPr>
          <w:p w:rsidR="008E3103" w:rsidRPr="00FA0E7C" w:rsidRDefault="008E3103" w:rsidP="00E0718C">
            <w:pPr>
              <w:jc w:val="center"/>
              <w:rPr>
                <w:rFonts w:ascii="Times New Roman" w:hAnsi="Times New Roman"/>
                <w:sz w:val="20"/>
                <w:szCs w:val="20"/>
              </w:rPr>
            </w:pPr>
          </w:p>
        </w:tc>
        <w:tc>
          <w:tcPr>
            <w:tcW w:w="318" w:type="pct"/>
            <w:vMerge/>
            <w:tcBorders>
              <w:left w:val="single" w:sz="4" w:space="0" w:color="auto"/>
              <w:bottom w:val="single" w:sz="4" w:space="0" w:color="auto"/>
              <w:right w:val="single" w:sz="4" w:space="0" w:color="auto"/>
            </w:tcBorders>
            <w:textDirection w:val="btLr"/>
            <w:vAlign w:val="center"/>
          </w:tcPr>
          <w:p w:rsidR="008E3103" w:rsidRPr="00FA0E7C" w:rsidRDefault="008E3103" w:rsidP="00E0718C">
            <w:pPr>
              <w:ind w:left="113" w:right="113"/>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8E3103" w:rsidRPr="00FA0E7C" w:rsidRDefault="008E3103"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single" w:sz="4" w:space="0" w:color="auto"/>
              <w:bottom w:val="single" w:sz="4" w:space="0" w:color="auto"/>
              <w:right w:val="single" w:sz="4" w:space="0" w:color="auto"/>
            </w:tcBorders>
            <w:vAlign w:val="center"/>
          </w:tcPr>
          <w:p w:rsidR="008E3103" w:rsidRPr="00FB5272" w:rsidRDefault="008E3103" w:rsidP="000462C5">
            <w:pPr>
              <w:jc w:val="center"/>
              <w:rPr>
                <w:rFonts w:ascii="Times New Roman" w:hAnsi="Times New Roman"/>
                <w:bCs/>
                <w:color w:val="002060"/>
                <w:sz w:val="14"/>
                <w:szCs w:val="14"/>
              </w:rPr>
            </w:pPr>
            <w:r w:rsidRPr="00FB5272">
              <w:rPr>
                <w:rFonts w:ascii="Times New Roman" w:hAnsi="Times New Roman"/>
                <w:bCs/>
                <w:color w:val="002060"/>
                <w:sz w:val="14"/>
                <w:szCs w:val="14"/>
              </w:rPr>
              <w:t>73565,8</w:t>
            </w:r>
          </w:p>
        </w:tc>
        <w:tc>
          <w:tcPr>
            <w:tcW w:w="324" w:type="pct"/>
            <w:tcBorders>
              <w:top w:val="single" w:sz="4" w:space="0" w:color="auto"/>
              <w:left w:val="single" w:sz="4" w:space="0" w:color="auto"/>
              <w:bottom w:val="single" w:sz="4" w:space="0" w:color="auto"/>
              <w:right w:val="single" w:sz="4" w:space="0" w:color="auto"/>
            </w:tcBorders>
            <w:vAlign w:val="center"/>
          </w:tcPr>
          <w:p w:rsidR="008E3103" w:rsidRPr="009B35D9" w:rsidRDefault="008E3103">
            <w:pPr>
              <w:jc w:val="center"/>
              <w:rPr>
                <w:rFonts w:ascii="Times New Roman" w:hAnsi="Times New Roman"/>
                <w:bCs/>
                <w:color w:val="002060"/>
                <w:sz w:val="14"/>
                <w:szCs w:val="14"/>
              </w:rPr>
            </w:pPr>
            <w:r w:rsidRPr="009B35D9">
              <w:rPr>
                <w:rFonts w:ascii="Times New Roman" w:hAnsi="Times New Roman"/>
                <w:bCs/>
                <w:color w:val="002060"/>
                <w:sz w:val="14"/>
                <w:szCs w:val="14"/>
              </w:rPr>
              <w:t>329624,1</w:t>
            </w:r>
          </w:p>
        </w:tc>
        <w:tc>
          <w:tcPr>
            <w:tcW w:w="284" w:type="pct"/>
            <w:tcBorders>
              <w:top w:val="single" w:sz="4" w:space="0" w:color="auto"/>
              <w:left w:val="single" w:sz="4" w:space="0" w:color="auto"/>
              <w:bottom w:val="single" w:sz="4" w:space="0" w:color="auto"/>
              <w:right w:val="single" w:sz="4" w:space="0" w:color="auto"/>
            </w:tcBorders>
            <w:vAlign w:val="center"/>
          </w:tcPr>
          <w:p w:rsidR="008E3103" w:rsidRPr="009B35D9" w:rsidRDefault="008E3103">
            <w:pPr>
              <w:jc w:val="center"/>
              <w:rPr>
                <w:rFonts w:ascii="Times New Roman" w:hAnsi="Times New Roman"/>
                <w:bCs/>
                <w:color w:val="002060"/>
                <w:sz w:val="14"/>
                <w:szCs w:val="14"/>
              </w:rPr>
            </w:pPr>
            <w:r w:rsidRPr="009B35D9">
              <w:rPr>
                <w:rFonts w:ascii="Times New Roman" w:hAnsi="Times New Roman"/>
                <w:bCs/>
                <w:color w:val="002060"/>
                <w:sz w:val="14"/>
                <w:szCs w:val="14"/>
              </w:rPr>
              <w:t>71167,7</w:t>
            </w:r>
          </w:p>
        </w:tc>
        <w:tc>
          <w:tcPr>
            <w:tcW w:w="285" w:type="pct"/>
            <w:gridSpan w:val="2"/>
            <w:tcBorders>
              <w:top w:val="single" w:sz="4" w:space="0" w:color="auto"/>
              <w:left w:val="single" w:sz="4" w:space="0" w:color="auto"/>
              <w:bottom w:val="single" w:sz="4" w:space="0" w:color="auto"/>
              <w:right w:val="single" w:sz="4" w:space="0" w:color="auto"/>
            </w:tcBorders>
            <w:vAlign w:val="center"/>
          </w:tcPr>
          <w:p w:rsidR="008E3103" w:rsidRPr="008C66BE" w:rsidRDefault="008E3103">
            <w:pPr>
              <w:jc w:val="center"/>
              <w:rPr>
                <w:rFonts w:ascii="Times New Roman" w:hAnsi="Times New Roman"/>
                <w:bCs/>
                <w:color w:val="000000"/>
                <w:sz w:val="14"/>
                <w:szCs w:val="14"/>
              </w:rPr>
            </w:pPr>
            <w:r w:rsidRPr="008C66BE">
              <w:rPr>
                <w:rFonts w:ascii="Times New Roman" w:hAnsi="Times New Roman"/>
                <w:bCs/>
                <w:color w:val="000000"/>
                <w:sz w:val="14"/>
                <w:szCs w:val="14"/>
              </w:rPr>
              <w:t>64614,1</w:t>
            </w:r>
          </w:p>
        </w:tc>
        <w:tc>
          <w:tcPr>
            <w:tcW w:w="328" w:type="pct"/>
            <w:tcBorders>
              <w:top w:val="single" w:sz="4" w:space="0" w:color="auto"/>
              <w:left w:val="single" w:sz="4" w:space="0" w:color="auto"/>
              <w:bottom w:val="single" w:sz="4" w:space="0" w:color="auto"/>
              <w:right w:val="single" w:sz="4" w:space="0" w:color="auto"/>
            </w:tcBorders>
            <w:vAlign w:val="center"/>
          </w:tcPr>
          <w:p w:rsidR="008E3103" w:rsidRPr="008C66BE" w:rsidRDefault="008E3103">
            <w:pPr>
              <w:jc w:val="center"/>
              <w:rPr>
                <w:rFonts w:ascii="Times New Roman" w:hAnsi="Times New Roman"/>
                <w:bCs/>
                <w:color w:val="000000"/>
                <w:sz w:val="14"/>
                <w:szCs w:val="14"/>
              </w:rPr>
            </w:pPr>
            <w:r w:rsidRPr="008C66BE">
              <w:rPr>
                <w:rFonts w:ascii="Times New Roman" w:hAnsi="Times New Roman"/>
                <w:bCs/>
                <w:color w:val="000000"/>
                <w:sz w:val="14"/>
                <w:szCs w:val="14"/>
              </w:rPr>
              <w:t>64614,1</w:t>
            </w:r>
          </w:p>
        </w:tc>
        <w:tc>
          <w:tcPr>
            <w:tcW w:w="333" w:type="pct"/>
            <w:tcBorders>
              <w:top w:val="single" w:sz="4" w:space="0" w:color="auto"/>
              <w:left w:val="single" w:sz="4" w:space="0" w:color="auto"/>
              <w:bottom w:val="single" w:sz="4" w:space="0" w:color="auto"/>
              <w:right w:val="single" w:sz="4" w:space="0" w:color="auto"/>
            </w:tcBorders>
            <w:vAlign w:val="center"/>
          </w:tcPr>
          <w:p w:rsidR="008E3103" w:rsidRPr="008C66BE" w:rsidRDefault="008E3103">
            <w:pPr>
              <w:jc w:val="center"/>
              <w:rPr>
                <w:rFonts w:ascii="Times New Roman" w:hAnsi="Times New Roman"/>
                <w:bCs/>
                <w:color w:val="000000"/>
                <w:sz w:val="14"/>
                <w:szCs w:val="14"/>
              </w:rPr>
            </w:pPr>
            <w:r w:rsidRPr="008C66BE">
              <w:rPr>
                <w:rFonts w:ascii="Times New Roman" w:hAnsi="Times New Roman"/>
                <w:bCs/>
                <w:color w:val="000000"/>
                <w:sz w:val="14"/>
                <w:szCs w:val="14"/>
              </w:rPr>
              <w:t>64614,1</w:t>
            </w:r>
          </w:p>
        </w:tc>
        <w:tc>
          <w:tcPr>
            <w:tcW w:w="333" w:type="pct"/>
            <w:tcBorders>
              <w:top w:val="single" w:sz="4" w:space="0" w:color="auto"/>
              <w:left w:val="single" w:sz="4" w:space="0" w:color="auto"/>
              <w:bottom w:val="single" w:sz="4" w:space="0" w:color="auto"/>
              <w:right w:val="single" w:sz="4" w:space="0" w:color="auto"/>
            </w:tcBorders>
            <w:vAlign w:val="center"/>
          </w:tcPr>
          <w:p w:rsidR="008E3103" w:rsidRPr="008C66BE" w:rsidRDefault="008E3103">
            <w:pPr>
              <w:jc w:val="center"/>
              <w:rPr>
                <w:rFonts w:ascii="Times New Roman" w:hAnsi="Times New Roman"/>
                <w:bCs/>
                <w:color w:val="000000"/>
                <w:sz w:val="14"/>
                <w:szCs w:val="14"/>
              </w:rPr>
            </w:pPr>
            <w:r w:rsidRPr="008C66BE">
              <w:rPr>
                <w:rFonts w:ascii="Times New Roman" w:hAnsi="Times New Roman"/>
                <w:bCs/>
                <w:color w:val="000000"/>
                <w:sz w:val="14"/>
                <w:szCs w:val="14"/>
              </w:rPr>
              <w:t>64614,1</w:t>
            </w:r>
          </w:p>
        </w:tc>
        <w:tc>
          <w:tcPr>
            <w:tcW w:w="471" w:type="pct"/>
            <w:vMerge/>
            <w:tcBorders>
              <w:top w:val="single" w:sz="4" w:space="0" w:color="auto"/>
              <w:left w:val="single" w:sz="4" w:space="0" w:color="auto"/>
              <w:bottom w:val="single" w:sz="4" w:space="0" w:color="auto"/>
              <w:right w:val="single" w:sz="4" w:space="0" w:color="auto"/>
            </w:tcBorders>
            <w:vAlign w:val="center"/>
          </w:tcPr>
          <w:p w:rsidR="008E3103" w:rsidRPr="00FA0E7C" w:rsidRDefault="008E3103" w:rsidP="00E0718C">
            <w:pPr>
              <w:jc w:val="center"/>
              <w:rPr>
                <w:rFonts w:ascii="Times New Roman" w:hAnsi="Times New Roman"/>
                <w:sz w:val="20"/>
                <w:szCs w:val="20"/>
              </w:rPr>
            </w:pPr>
          </w:p>
        </w:tc>
        <w:tc>
          <w:tcPr>
            <w:tcW w:w="460" w:type="pct"/>
            <w:vMerge/>
            <w:tcBorders>
              <w:left w:val="single" w:sz="4" w:space="0" w:color="auto"/>
              <w:bottom w:val="single" w:sz="4" w:space="0" w:color="auto"/>
              <w:right w:val="single" w:sz="4" w:space="0" w:color="auto"/>
            </w:tcBorders>
            <w:vAlign w:val="center"/>
          </w:tcPr>
          <w:p w:rsidR="008E3103" w:rsidRPr="00FA0E7C" w:rsidRDefault="008E3103" w:rsidP="00E0718C">
            <w:pPr>
              <w:jc w:val="center"/>
              <w:rPr>
                <w:rFonts w:ascii="Times New Roman" w:hAnsi="Times New Roman"/>
                <w:sz w:val="20"/>
                <w:szCs w:val="20"/>
              </w:rPr>
            </w:pPr>
          </w:p>
        </w:tc>
      </w:tr>
      <w:tr w:rsidR="008E3103" w:rsidRPr="00FA0E7C">
        <w:trPr>
          <w:trHeight w:val="405"/>
          <w:jc w:val="center"/>
        </w:trPr>
        <w:tc>
          <w:tcPr>
            <w:tcW w:w="280" w:type="pct"/>
            <w:vMerge w:val="restart"/>
            <w:tcBorders>
              <w:top w:val="single" w:sz="4" w:space="0" w:color="auto"/>
              <w:left w:val="single" w:sz="4" w:space="0" w:color="auto"/>
              <w:bottom w:val="single" w:sz="4" w:space="0" w:color="auto"/>
              <w:right w:val="single" w:sz="4" w:space="0" w:color="auto"/>
            </w:tcBorders>
            <w:vAlign w:val="bottom"/>
          </w:tcPr>
          <w:p w:rsidR="008E3103" w:rsidRPr="00FA0E7C" w:rsidRDefault="008E3103" w:rsidP="00E0718C">
            <w:pPr>
              <w:jc w:val="center"/>
              <w:rPr>
                <w:rFonts w:ascii="Times New Roman" w:hAnsi="Times New Roman"/>
                <w:sz w:val="16"/>
                <w:szCs w:val="16"/>
              </w:rPr>
            </w:pPr>
            <w:r w:rsidRPr="00FA0E7C">
              <w:rPr>
                <w:rFonts w:ascii="Times New Roman" w:hAnsi="Times New Roman"/>
                <w:sz w:val="16"/>
                <w:szCs w:val="16"/>
              </w:rPr>
              <w:t>1.1.</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8E3103" w:rsidRPr="00FA0E7C" w:rsidRDefault="008E3103" w:rsidP="007C79C9">
            <w:pPr>
              <w:jc w:val="center"/>
              <w:rPr>
                <w:rFonts w:ascii="Times New Roman" w:hAnsi="Times New Roman"/>
                <w:sz w:val="20"/>
                <w:szCs w:val="20"/>
              </w:rPr>
            </w:pPr>
            <w:r w:rsidRPr="00FA0E7C">
              <w:rPr>
                <w:rFonts w:ascii="Times New Roman" w:hAnsi="Times New Roman"/>
                <w:b/>
                <w:sz w:val="20"/>
                <w:szCs w:val="20"/>
                <w:u w:val="single"/>
              </w:rPr>
              <w:t>Основное мероприятие</w:t>
            </w:r>
            <w:r>
              <w:rPr>
                <w:rFonts w:ascii="Times New Roman" w:hAnsi="Times New Roman"/>
                <w:b/>
                <w:sz w:val="20"/>
                <w:szCs w:val="20"/>
                <w:u w:val="single"/>
              </w:rPr>
              <w:t xml:space="preserve"> 1</w:t>
            </w:r>
            <w:r w:rsidRPr="00FA0E7C">
              <w:rPr>
                <w:rFonts w:ascii="Times New Roman" w:hAnsi="Times New Roman"/>
                <w:b/>
                <w:sz w:val="20"/>
                <w:szCs w:val="20"/>
                <w:u w:val="single"/>
              </w:rPr>
              <w:t>:</w:t>
            </w:r>
            <w:r w:rsidRPr="00FA0E7C">
              <w:rPr>
                <w:rFonts w:ascii="Times New Roman" w:hAnsi="Times New Roman"/>
                <w:b/>
                <w:sz w:val="20"/>
                <w:szCs w:val="20"/>
              </w:rPr>
              <w:t xml:space="preserve"> </w:t>
            </w:r>
            <w:r w:rsidRPr="00FA0E7C">
              <w:rPr>
                <w:rFonts w:ascii="Times New Roman" w:hAnsi="Times New Roman"/>
                <w:sz w:val="20"/>
                <w:szCs w:val="20"/>
              </w:rPr>
              <w:t>Финансовое обеспечение реализации прав граждан на получение общедоступного и бесплатного дошкольного образования</w:t>
            </w:r>
          </w:p>
        </w:tc>
        <w:tc>
          <w:tcPr>
            <w:tcW w:w="318" w:type="pct"/>
            <w:vMerge w:val="restart"/>
            <w:tcBorders>
              <w:top w:val="single" w:sz="4" w:space="0" w:color="auto"/>
              <w:left w:val="single" w:sz="4" w:space="0" w:color="auto"/>
              <w:right w:val="single" w:sz="4" w:space="0" w:color="auto"/>
            </w:tcBorders>
            <w:textDirection w:val="btLr"/>
            <w:vAlign w:val="center"/>
          </w:tcPr>
          <w:p w:rsidR="008E3103" w:rsidRPr="00FA0E7C" w:rsidRDefault="008E3103" w:rsidP="00E0718C">
            <w:pPr>
              <w:ind w:left="113" w:right="113"/>
              <w:jc w:val="center"/>
              <w:rPr>
                <w:rFonts w:ascii="Times New Roman" w:hAnsi="Times New Roman"/>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8E3103" w:rsidRPr="00FA0E7C" w:rsidRDefault="008E3103" w:rsidP="00E0718C">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single" w:sz="4" w:space="0" w:color="auto"/>
              <w:bottom w:val="single" w:sz="4" w:space="0" w:color="auto"/>
              <w:right w:val="single" w:sz="4" w:space="0" w:color="auto"/>
            </w:tcBorders>
            <w:vAlign w:val="center"/>
          </w:tcPr>
          <w:p w:rsidR="008E3103" w:rsidRPr="00FB5272" w:rsidRDefault="008E3103" w:rsidP="000462C5">
            <w:pPr>
              <w:jc w:val="center"/>
              <w:rPr>
                <w:rFonts w:ascii="Times New Roman" w:hAnsi="Times New Roman"/>
                <w:bCs/>
                <w:color w:val="002060"/>
                <w:sz w:val="14"/>
                <w:szCs w:val="14"/>
              </w:rPr>
            </w:pPr>
            <w:r w:rsidRPr="00FB5272">
              <w:rPr>
                <w:rFonts w:ascii="Times New Roman" w:hAnsi="Times New Roman"/>
                <w:bCs/>
                <w:color w:val="002060"/>
                <w:sz w:val="14"/>
                <w:szCs w:val="14"/>
              </w:rPr>
              <w:t>465191,7</w:t>
            </w:r>
          </w:p>
        </w:tc>
        <w:tc>
          <w:tcPr>
            <w:tcW w:w="324" w:type="pct"/>
            <w:tcBorders>
              <w:top w:val="single" w:sz="4" w:space="0" w:color="auto"/>
              <w:left w:val="single" w:sz="4" w:space="0" w:color="auto"/>
              <w:bottom w:val="single" w:sz="4" w:space="0" w:color="auto"/>
              <w:right w:val="single" w:sz="4" w:space="0" w:color="auto"/>
            </w:tcBorders>
            <w:vAlign w:val="center"/>
          </w:tcPr>
          <w:p w:rsidR="008E3103" w:rsidRPr="009B35D9" w:rsidRDefault="008E3103">
            <w:pPr>
              <w:jc w:val="center"/>
              <w:rPr>
                <w:rFonts w:ascii="Times New Roman" w:hAnsi="Times New Roman"/>
                <w:bCs/>
                <w:color w:val="002060"/>
                <w:sz w:val="14"/>
                <w:szCs w:val="14"/>
              </w:rPr>
            </w:pPr>
            <w:r w:rsidRPr="009B35D9">
              <w:rPr>
                <w:rFonts w:ascii="Times New Roman" w:hAnsi="Times New Roman"/>
                <w:bCs/>
                <w:color w:val="002060"/>
                <w:sz w:val="14"/>
                <w:szCs w:val="14"/>
              </w:rPr>
              <w:t>2412723,2</w:t>
            </w:r>
          </w:p>
        </w:tc>
        <w:tc>
          <w:tcPr>
            <w:tcW w:w="284" w:type="pct"/>
            <w:tcBorders>
              <w:top w:val="single" w:sz="4" w:space="0" w:color="auto"/>
              <w:left w:val="single" w:sz="4" w:space="0" w:color="auto"/>
              <w:bottom w:val="single" w:sz="4" w:space="0" w:color="auto"/>
              <w:right w:val="single" w:sz="4" w:space="0" w:color="auto"/>
            </w:tcBorders>
            <w:vAlign w:val="center"/>
          </w:tcPr>
          <w:p w:rsidR="008E3103" w:rsidRPr="009B35D9" w:rsidRDefault="008E3103">
            <w:pPr>
              <w:jc w:val="center"/>
              <w:rPr>
                <w:rFonts w:ascii="Times New Roman" w:hAnsi="Times New Roman"/>
                <w:bCs/>
                <w:color w:val="002060"/>
                <w:sz w:val="14"/>
                <w:szCs w:val="14"/>
              </w:rPr>
            </w:pPr>
            <w:r w:rsidRPr="009B35D9">
              <w:rPr>
                <w:rFonts w:ascii="Times New Roman" w:hAnsi="Times New Roman"/>
                <w:bCs/>
                <w:color w:val="002060"/>
                <w:sz w:val="14"/>
                <w:szCs w:val="14"/>
              </w:rPr>
              <w:t>480061,6</w:t>
            </w:r>
          </w:p>
        </w:tc>
        <w:tc>
          <w:tcPr>
            <w:tcW w:w="285" w:type="pct"/>
            <w:gridSpan w:val="2"/>
            <w:tcBorders>
              <w:top w:val="single" w:sz="4" w:space="0" w:color="auto"/>
              <w:left w:val="single" w:sz="4" w:space="0" w:color="auto"/>
              <w:bottom w:val="single" w:sz="4" w:space="0" w:color="auto"/>
              <w:right w:val="single" w:sz="4" w:space="0" w:color="auto"/>
            </w:tcBorders>
            <w:vAlign w:val="center"/>
          </w:tcPr>
          <w:p w:rsidR="008E3103" w:rsidRPr="008C66BE" w:rsidRDefault="008E3103">
            <w:pPr>
              <w:jc w:val="center"/>
              <w:rPr>
                <w:rFonts w:ascii="Times New Roman" w:hAnsi="Times New Roman"/>
                <w:bCs/>
                <w:color w:val="000000"/>
                <w:sz w:val="14"/>
                <w:szCs w:val="14"/>
              </w:rPr>
            </w:pPr>
            <w:r w:rsidRPr="008C66BE">
              <w:rPr>
                <w:rFonts w:ascii="Times New Roman" w:hAnsi="Times New Roman"/>
                <w:bCs/>
                <w:color w:val="000000"/>
                <w:sz w:val="14"/>
                <w:szCs w:val="14"/>
              </w:rPr>
              <w:t>483165,4</w:t>
            </w:r>
          </w:p>
        </w:tc>
        <w:tc>
          <w:tcPr>
            <w:tcW w:w="328" w:type="pct"/>
            <w:tcBorders>
              <w:top w:val="single" w:sz="4" w:space="0" w:color="auto"/>
              <w:left w:val="single" w:sz="4" w:space="0" w:color="auto"/>
              <w:bottom w:val="single" w:sz="4" w:space="0" w:color="auto"/>
              <w:right w:val="single" w:sz="4" w:space="0" w:color="auto"/>
            </w:tcBorders>
            <w:vAlign w:val="center"/>
          </w:tcPr>
          <w:p w:rsidR="008E3103" w:rsidRPr="008C66BE" w:rsidRDefault="008E3103">
            <w:pPr>
              <w:jc w:val="center"/>
              <w:rPr>
                <w:rFonts w:ascii="Times New Roman" w:hAnsi="Times New Roman"/>
                <w:bCs/>
                <w:color w:val="000000"/>
                <w:sz w:val="14"/>
                <w:szCs w:val="14"/>
              </w:rPr>
            </w:pPr>
            <w:r w:rsidRPr="008C66BE">
              <w:rPr>
                <w:rFonts w:ascii="Times New Roman" w:hAnsi="Times New Roman"/>
                <w:bCs/>
                <w:color w:val="000000"/>
                <w:sz w:val="14"/>
                <w:szCs w:val="14"/>
              </w:rPr>
              <w:t>483165,4</w:t>
            </w:r>
          </w:p>
        </w:tc>
        <w:tc>
          <w:tcPr>
            <w:tcW w:w="333" w:type="pct"/>
            <w:tcBorders>
              <w:top w:val="single" w:sz="4" w:space="0" w:color="auto"/>
              <w:left w:val="single" w:sz="4" w:space="0" w:color="auto"/>
              <w:bottom w:val="single" w:sz="4" w:space="0" w:color="auto"/>
              <w:right w:val="single" w:sz="4" w:space="0" w:color="auto"/>
            </w:tcBorders>
            <w:vAlign w:val="center"/>
          </w:tcPr>
          <w:p w:rsidR="008E3103" w:rsidRPr="008C66BE" w:rsidRDefault="008E3103">
            <w:pPr>
              <w:jc w:val="center"/>
              <w:rPr>
                <w:rFonts w:ascii="Times New Roman" w:hAnsi="Times New Roman"/>
                <w:bCs/>
                <w:color w:val="000000"/>
                <w:sz w:val="14"/>
                <w:szCs w:val="14"/>
              </w:rPr>
            </w:pPr>
            <w:r w:rsidRPr="008C66BE">
              <w:rPr>
                <w:rFonts w:ascii="Times New Roman" w:hAnsi="Times New Roman"/>
                <w:bCs/>
                <w:color w:val="000000"/>
                <w:sz w:val="14"/>
                <w:szCs w:val="14"/>
              </w:rPr>
              <w:t>483165,4</w:t>
            </w:r>
          </w:p>
        </w:tc>
        <w:tc>
          <w:tcPr>
            <w:tcW w:w="333" w:type="pct"/>
            <w:tcBorders>
              <w:top w:val="single" w:sz="4" w:space="0" w:color="auto"/>
              <w:left w:val="single" w:sz="4" w:space="0" w:color="auto"/>
              <w:bottom w:val="single" w:sz="4" w:space="0" w:color="auto"/>
              <w:right w:val="single" w:sz="4" w:space="0" w:color="auto"/>
            </w:tcBorders>
            <w:vAlign w:val="center"/>
          </w:tcPr>
          <w:p w:rsidR="008E3103" w:rsidRPr="008C66BE" w:rsidRDefault="008E3103">
            <w:pPr>
              <w:jc w:val="center"/>
              <w:rPr>
                <w:rFonts w:ascii="Times New Roman" w:hAnsi="Times New Roman"/>
                <w:bCs/>
                <w:color w:val="000000"/>
                <w:sz w:val="14"/>
                <w:szCs w:val="14"/>
              </w:rPr>
            </w:pPr>
            <w:r w:rsidRPr="008C66BE">
              <w:rPr>
                <w:rFonts w:ascii="Times New Roman" w:hAnsi="Times New Roman"/>
                <w:bCs/>
                <w:color w:val="000000"/>
                <w:sz w:val="14"/>
                <w:szCs w:val="14"/>
              </w:rPr>
              <w:t>483165,4</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8E3103" w:rsidRPr="00FA0E7C" w:rsidRDefault="008E3103" w:rsidP="00E0718C">
            <w:pPr>
              <w:jc w:val="center"/>
              <w:rPr>
                <w:rFonts w:ascii="Times New Roman" w:hAnsi="Times New Roman"/>
                <w:sz w:val="20"/>
                <w:szCs w:val="20"/>
              </w:rPr>
            </w:pPr>
          </w:p>
          <w:p w:rsidR="008E3103" w:rsidRPr="00FA0E7C" w:rsidRDefault="008E3103"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top w:val="single" w:sz="4" w:space="0" w:color="auto"/>
              <w:left w:val="single" w:sz="4" w:space="0" w:color="auto"/>
              <w:right w:val="single" w:sz="4" w:space="0" w:color="auto"/>
            </w:tcBorders>
            <w:vAlign w:val="center"/>
          </w:tcPr>
          <w:p w:rsidR="008E3103" w:rsidRPr="00FA0E7C" w:rsidRDefault="008E3103" w:rsidP="00E0718C">
            <w:pPr>
              <w:jc w:val="center"/>
              <w:rPr>
                <w:rFonts w:ascii="Times New Roman" w:hAnsi="Times New Roman"/>
                <w:sz w:val="20"/>
                <w:szCs w:val="20"/>
              </w:rPr>
            </w:pPr>
          </w:p>
        </w:tc>
      </w:tr>
      <w:tr w:rsidR="008E3103" w:rsidRPr="00FA0E7C">
        <w:trPr>
          <w:trHeight w:val="705"/>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8E3103" w:rsidRPr="00FA0E7C" w:rsidRDefault="008E3103"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8E3103" w:rsidRPr="00FA0E7C" w:rsidRDefault="008E3103" w:rsidP="00E0718C">
            <w:pPr>
              <w:jc w:val="center"/>
              <w:rPr>
                <w:rFonts w:ascii="Times New Roman" w:hAnsi="Times New Roman"/>
                <w:sz w:val="20"/>
                <w:szCs w:val="20"/>
              </w:rPr>
            </w:pPr>
          </w:p>
        </w:tc>
        <w:tc>
          <w:tcPr>
            <w:tcW w:w="318" w:type="pct"/>
            <w:vMerge/>
            <w:tcBorders>
              <w:left w:val="single" w:sz="4" w:space="0" w:color="auto"/>
              <w:right w:val="single" w:sz="4" w:space="0" w:color="auto"/>
            </w:tcBorders>
            <w:vAlign w:val="center"/>
          </w:tcPr>
          <w:p w:rsidR="008E3103" w:rsidRPr="00FA0E7C" w:rsidRDefault="008E3103" w:rsidP="00E0718C">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8E3103" w:rsidRPr="00FA0E7C" w:rsidRDefault="008E3103"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nil"/>
            </w:tcBorders>
            <w:vAlign w:val="center"/>
          </w:tcPr>
          <w:p w:rsidR="008E3103" w:rsidRPr="00FB5272" w:rsidRDefault="008E3103" w:rsidP="000462C5">
            <w:pPr>
              <w:jc w:val="center"/>
              <w:rPr>
                <w:rFonts w:ascii="Times New Roman" w:hAnsi="Times New Roman"/>
                <w:bCs/>
                <w:color w:val="002060"/>
                <w:sz w:val="14"/>
                <w:szCs w:val="14"/>
              </w:rPr>
            </w:pPr>
            <w:r w:rsidRPr="00FB5272">
              <w:rPr>
                <w:rFonts w:ascii="Times New Roman" w:hAnsi="Times New Roman"/>
                <w:bCs/>
                <w:color w:val="002060"/>
                <w:sz w:val="14"/>
                <w:szCs w:val="14"/>
              </w:rPr>
              <w:t>275675,0</w:t>
            </w:r>
          </w:p>
        </w:tc>
        <w:tc>
          <w:tcPr>
            <w:tcW w:w="324" w:type="pct"/>
            <w:tcBorders>
              <w:top w:val="single" w:sz="4" w:space="0" w:color="auto"/>
              <w:left w:val="single" w:sz="4" w:space="0" w:color="auto"/>
              <w:bottom w:val="single" w:sz="4" w:space="0" w:color="auto"/>
              <w:right w:val="single" w:sz="4" w:space="0" w:color="auto"/>
            </w:tcBorders>
            <w:vAlign w:val="center"/>
          </w:tcPr>
          <w:p w:rsidR="008E3103" w:rsidRPr="009B35D9" w:rsidRDefault="008E3103">
            <w:pPr>
              <w:jc w:val="center"/>
              <w:rPr>
                <w:rFonts w:ascii="Times New Roman" w:hAnsi="Times New Roman"/>
                <w:bCs/>
                <w:color w:val="002060"/>
                <w:sz w:val="14"/>
                <w:szCs w:val="14"/>
              </w:rPr>
            </w:pPr>
            <w:r w:rsidRPr="009B35D9">
              <w:rPr>
                <w:rFonts w:ascii="Times New Roman" w:hAnsi="Times New Roman"/>
                <w:bCs/>
                <w:color w:val="002060"/>
                <w:sz w:val="14"/>
                <w:szCs w:val="14"/>
              </w:rPr>
              <w:t>1474305,0</w:t>
            </w:r>
          </w:p>
        </w:tc>
        <w:tc>
          <w:tcPr>
            <w:tcW w:w="284" w:type="pct"/>
            <w:tcBorders>
              <w:top w:val="single" w:sz="4" w:space="0" w:color="auto"/>
              <w:left w:val="nil"/>
              <w:bottom w:val="single" w:sz="4" w:space="0" w:color="auto"/>
              <w:right w:val="single" w:sz="4" w:space="0" w:color="auto"/>
            </w:tcBorders>
            <w:vAlign w:val="center"/>
          </w:tcPr>
          <w:p w:rsidR="008E3103" w:rsidRPr="009B35D9" w:rsidRDefault="008E3103">
            <w:pPr>
              <w:jc w:val="center"/>
              <w:rPr>
                <w:rFonts w:ascii="Times New Roman" w:hAnsi="Times New Roman"/>
                <w:bCs/>
                <w:color w:val="002060"/>
                <w:sz w:val="14"/>
                <w:szCs w:val="14"/>
              </w:rPr>
            </w:pPr>
            <w:r w:rsidRPr="009B35D9">
              <w:rPr>
                <w:rFonts w:ascii="Times New Roman" w:hAnsi="Times New Roman"/>
                <w:bCs/>
                <w:color w:val="002060"/>
                <w:sz w:val="14"/>
                <w:szCs w:val="14"/>
              </w:rPr>
              <w:t>294861,0</w:t>
            </w:r>
          </w:p>
        </w:tc>
        <w:tc>
          <w:tcPr>
            <w:tcW w:w="285" w:type="pct"/>
            <w:gridSpan w:val="2"/>
            <w:tcBorders>
              <w:top w:val="single" w:sz="4" w:space="0" w:color="auto"/>
              <w:left w:val="nil"/>
              <w:bottom w:val="single" w:sz="4" w:space="0" w:color="auto"/>
              <w:right w:val="single" w:sz="4" w:space="0" w:color="auto"/>
            </w:tcBorders>
            <w:vAlign w:val="center"/>
          </w:tcPr>
          <w:p w:rsidR="008E3103" w:rsidRPr="008C66BE" w:rsidRDefault="008E3103">
            <w:pPr>
              <w:jc w:val="center"/>
              <w:rPr>
                <w:rFonts w:ascii="Times New Roman" w:hAnsi="Times New Roman"/>
                <w:bCs/>
                <w:color w:val="000000"/>
                <w:sz w:val="14"/>
                <w:szCs w:val="14"/>
              </w:rPr>
            </w:pPr>
            <w:r w:rsidRPr="008C66BE">
              <w:rPr>
                <w:rFonts w:ascii="Times New Roman" w:hAnsi="Times New Roman"/>
                <w:bCs/>
                <w:color w:val="000000"/>
                <w:sz w:val="14"/>
                <w:szCs w:val="14"/>
              </w:rPr>
              <w:t>294861,0</w:t>
            </w:r>
          </w:p>
        </w:tc>
        <w:tc>
          <w:tcPr>
            <w:tcW w:w="328" w:type="pct"/>
            <w:tcBorders>
              <w:top w:val="single" w:sz="4" w:space="0" w:color="auto"/>
              <w:left w:val="nil"/>
              <w:bottom w:val="single" w:sz="4" w:space="0" w:color="auto"/>
              <w:right w:val="single" w:sz="4" w:space="0" w:color="auto"/>
            </w:tcBorders>
            <w:vAlign w:val="center"/>
          </w:tcPr>
          <w:p w:rsidR="008E3103" w:rsidRPr="008C66BE" w:rsidRDefault="008E3103">
            <w:pPr>
              <w:jc w:val="center"/>
              <w:rPr>
                <w:rFonts w:ascii="Times New Roman" w:hAnsi="Times New Roman"/>
                <w:bCs/>
                <w:color w:val="000000"/>
                <w:sz w:val="14"/>
                <w:szCs w:val="14"/>
              </w:rPr>
            </w:pPr>
            <w:r w:rsidRPr="008C66BE">
              <w:rPr>
                <w:rFonts w:ascii="Times New Roman" w:hAnsi="Times New Roman"/>
                <w:bCs/>
                <w:color w:val="000000"/>
                <w:sz w:val="14"/>
                <w:szCs w:val="14"/>
              </w:rPr>
              <w:t>294861,0</w:t>
            </w:r>
          </w:p>
        </w:tc>
        <w:tc>
          <w:tcPr>
            <w:tcW w:w="333" w:type="pct"/>
            <w:tcBorders>
              <w:top w:val="single" w:sz="4" w:space="0" w:color="auto"/>
              <w:left w:val="nil"/>
              <w:bottom w:val="single" w:sz="4" w:space="0" w:color="auto"/>
              <w:right w:val="single" w:sz="4" w:space="0" w:color="auto"/>
            </w:tcBorders>
            <w:vAlign w:val="center"/>
          </w:tcPr>
          <w:p w:rsidR="008E3103" w:rsidRPr="008C66BE" w:rsidRDefault="008E3103">
            <w:pPr>
              <w:jc w:val="center"/>
              <w:rPr>
                <w:rFonts w:ascii="Times New Roman" w:hAnsi="Times New Roman"/>
                <w:bCs/>
                <w:color w:val="000000"/>
                <w:sz w:val="14"/>
                <w:szCs w:val="14"/>
              </w:rPr>
            </w:pPr>
            <w:r w:rsidRPr="008C66BE">
              <w:rPr>
                <w:rFonts w:ascii="Times New Roman" w:hAnsi="Times New Roman"/>
                <w:bCs/>
                <w:color w:val="000000"/>
                <w:sz w:val="14"/>
                <w:szCs w:val="14"/>
              </w:rPr>
              <w:t>294861,0</w:t>
            </w:r>
          </w:p>
        </w:tc>
        <w:tc>
          <w:tcPr>
            <w:tcW w:w="333" w:type="pct"/>
            <w:tcBorders>
              <w:top w:val="single" w:sz="4" w:space="0" w:color="auto"/>
              <w:left w:val="single" w:sz="4" w:space="0" w:color="auto"/>
              <w:bottom w:val="single" w:sz="4" w:space="0" w:color="auto"/>
              <w:right w:val="single" w:sz="4" w:space="0" w:color="auto"/>
            </w:tcBorders>
            <w:vAlign w:val="center"/>
          </w:tcPr>
          <w:p w:rsidR="008E3103" w:rsidRPr="008C66BE" w:rsidRDefault="008E3103">
            <w:pPr>
              <w:jc w:val="center"/>
              <w:rPr>
                <w:rFonts w:ascii="Times New Roman" w:hAnsi="Times New Roman"/>
                <w:bCs/>
                <w:color w:val="000000"/>
                <w:sz w:val="14"/>
                <w:szCs w:val="14"/>
              </w:rPr>
            </w:pPr>
            <w:r w:rsidRPr="008C66BE">
              <w:rPr>
                <w:rFonts w:ascii="Times New Roman" w:hAnsi="Times New Roman"/>
                <w:bCs/>
                <w:color w:val="000000"/>
                <w:sz w:val="14"/>
                <w:szCs w:val="14"/>
              </w:rPr>
              <w:t>294861,0</w:t>
            </w:r>
          </w:p>
        </w:tc>
        <w:tc>
          <w:tcPr>
            <w:tcW w:w="471" w:type="pct"/>
            <w:vMerge/>
            <w:tcBorders>
              <w:top w:val="single" w:sz="4" w:space="0" w:color="auto"/>
              <w:left w:val="single" w:sz="4" w:space="0" w:color="auto"/>
              <w:bottom w:val="single" w:sz="4" w:space="0" w:color="auto"/>
              <w:right w:val="single" w:sz="4" w:space="0" w:color="auto"/>
            </w:tcBorders>
            <w:vAlign w:val="center"/>
          </w:tcPr>
          <w:p w:rsidR="008E3103" w:rsidRPr="00FA0E7C" w:rsidRDefault="008E3103" w:rsidP="00E0718C">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8E3103" w:rsidRPr="00FA0E7C" w:rsidRDefault="008E3103" w:rsidP="00E0718C">
            <w:pPr>
              <w:jc w:val="center"/>
              <w:rPr>
                <w:rFonts w:ascii="Times New Roman" w:hAnsi="Times New Roman"/>
                <w:sz w:val="20"/>
                <w:szCs w:val="20"/>
              </w:rPr>
            </w:pPr>
          </w:p>
        </w:tc>
      </w:tr>
      <w:tr w:rsidR="008E3103" w:rsidRPr="00FA0E7C">
        <w:trPr>
          <w:trHeight w:val="687"/>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8E3103" w:rsidRPr="00FA0E7C" w:rsidRDefault="008E3103"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8E3103" w:rsidRPr="00FA0E7C" w:rsidRDefault="008E3103" w:rsidP="00E0718C">
            <w:pPr>
              <w:jc w:val="center"/>
              <w:rPr>
                <w:rFonts w:ascii="Times New Roman" w:hAnsi="Times New Roman"/>
                <w:sz w:val="20"/>
                <w:szCs w:val="20"/>
              </w:rPr>
            </w:pPr>
          </w:p>
        </w:tc>
        <w:tc>
          <w:tcPr>
            <w:tcW w:w="318" w:type="pct"/>
            <w:vMerge/>
            <w:tcBorders>
              <w:left w:val="single" w:sz="4" w:space="0" w:color="auto"/>
              <w:right w:val="single" w:sz="4" w:space="0" w:color="auto"/>
            </w:tcBorders>
            <w:vAlign w:val="center"/>
          </w:tcPr>
          <w:p w:rsidR="008E3103" w:rsidRPr="00FA0E7C" w:rsidRDefault="008E3103" w:rsidP="00E0718C">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8E3103" w:rsidRPr="00FA0E7C" w:rsidRDefault="008E3103"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8E3103" w:rsidRPr="00FB5272" w:rsidRDefault="008E3103" w:rsidP="000462C5">
            <w:pPr>
              <w:jc w:val="center"/>
              <w:rPr>
                <w:rFonts w:ascii="Times New Roman" w:hAnsi="Times New Roman"/>
                <w:bCs/>
                <w:color w:val="002060"/>
                <w:sz w:val="14"/>
                <w:szCs w:val="14"/>
              </w:rPr>
            </w:pPr>
            <w:r w:rsidRPr="00FB5272">
              <w:rPr>
                <w:rFonts w:ascii="Times New Roman" w:hAnsi="Times New Roman"/>
                <w:bCs/>
                <w:color w:val="002060"/>
                <w:sz w:val="14"/>
                <w:szCs w:val="14"/>
              </w:rPr>
              <w:t>115950,9</w:t>
            </w:r>
          </w:p>
        </w:tc>
        <w:tc>
          <w:tcPr>
            <w:tcW w:w="324" w:type="pct"/>
            <w:tcBorders>
              <w:top w:val="single" w:sz="4" w:space="0" w:color="auto"/>
              <w:left w:val="nil"/>
              <w:bottom w:val="single" w:sz="4" w:space="0" w:color="auto"/>
              <w:right w:val="single" w:sz="4" w:space="0" w:color="auto"/>
            </w:tcBorders>
            <w:vAlign w:val="center"/>
          </w:tcPr>
          <w:p w:rsidR="008E3103" w:rsidRPr="009B35D9" w:rsidRDefault="008E3103">
            <w:pPr>
              <w:jc w:val="center"/>
              <w:rPr>
                <w:rFonts w:ascii="Times New Roman" w:hAnsi="Times New Roman"/>
                <w:bCs/>
                <w:color w:val="002060"/>
                <w:sz w:val="14"/>
                <w:szCs w:val="14"/>
              </w:rPr>
            </w:pPr>
            <w:r w:rsidRPr="009B35D9">
              <w:rPr>
                <w:rFonts w:ascii="Times New Roman" w:hAnsi="Times New Roman"/>
                <w:bCs/>
                <w:color w:val="002060"/>
                <w:sz w:val="14"/>
                <w:szCs w:val="14"/>
              </w:rPr>
              <w:t>608794,1</w:t>
            </w:r>
          </w:p>
        </w:tc>
        <w:tc>
          <w:tcPr>
            <w:tcW w:w="284" w:type="pct"/>
            <w:tcBorders>
              <w:top w:val="single" w:sz="4" w:space="0" w:color="auto"/>
              <w:left w:val="nil"/>
              <w:bottom w:val="single" w:sz="4" w:space="0" w:color="auto"/>
              <w:right w:val="single" w:sz="4" w:space="0" w:color="auto"/>
            </w:tcBorders>
            <w:vAlign w:val="center"/>
          </w:tcPr>
          <w:p w:rsidR="008E3103" w:rsidRPr="009B35D9" w:rsidRDefault="008E3103">
            <w:pPr>
              <w:jc w:val="center"/>
              <w:rPr>
                <w:rFonts w:ascii="Times New Roman" w:hAnsi="Times New Roman"/>
                <w:bCs/>
                <w:color w:val="002060"/>
                <w:sz w:val="14"/>
                <w:szCs w:val="14"/>
              </w:rPr>
            </w:pPr>
            <w:r w:rsidRPr="009B35D9">
              <w:rPr>
                <w:rFonts w:ascii="Times New Roman" w:hAnsi="Times New Roman"/>
                <w:bCs/>
                <w:color w:val="002060"/>
                <w:sz w:val="14"/>
                <w:szCs w:val="14"/>
              </w:rPr>
              <w:t>114032,9</w:t>
            </w:r>
          </w:p>
        </w:tc>
        <w:tc>
          <w:tcPr>
            <w:tcW w:w="285" w:type="pct"/>
            <w:gridSpan w:val="2"/>
            <w:tcBorders>
              <w:top w:val="single" w:sz="4" w:space="0" w:color="auto"/>
              <w:left w:val="nil"/>
              <w:bottom w:val="single" w:sz="4" w:space="0" w:color="auto"/>
              <w:right w:val="single" w:sz="4" w:space="0" w:color="auto"/>
            </w:tcBorders>
            <w:vAlign w:val="center"/>
          </w:tcPr>
          <w:p w:rsidR="008E3103" w:rsidRPr="008C66BE" w:rsidRDefault="008E3103">
            <w:pPr>
              <w:jc w:val="center"/>
              <w:rPr>
                <w:rFonts w:ascii="Times New Roman" w:hAnsi="Times New Roman"/>
                <w:bCs/>
                <w:color w:val="000000"/>
                <w:sz w:val="14"/>
                <w:szCs w:val="14"/>
              </w:rPr>
            </w:pPr>
            <w:r w:rsidRPr="008C66BE">
              <w:rPr>
                <w:rFonts w:ascii="Times New Roman" w:hAnsi="Times New Roman"/>
                <w:bCs/>
                <w:color w:val="000000"/>
                <w:sz w:val="14"/>
                <w:szCs w:val="14"/>
              </w:rPr>
              <w:t>123690,3</w:t>
            </w:r>
          </w:p>
        </w:tc>
        <w:tc>
          <w:tcPr>
            <w:tcW w:w="328" w:type="pct"/>
            <w:tcBorders>
              <w:top w:val="single" w:sz="4" w:space="0" w:color="auto"/>
              <w:left w:val="nil"/>
              <w:bottom w:val="single" w:sz="4" w:space="0" w:color="auto"/>
              <w:right w:val="single" w:sz="4" w:space="0" w:color="auto"/>
            </w:tcBorders>
            <w:vAlign w:val="center"/>
          </w:tcPr>
          <w:p w:rsidR="008E3103" w:rsidRPr="008C66BE" w:rsidRDefault="008E3103">
            <w:pPr>
              <w:jc w:val="center"/>
              <w:rPr>
                <w:rFonts w:ascii="Times New Roman" w:hAnsi="Times New Roman"/>
                <w:bCs/>
                <w:color w:val="000000"/>
                <w:sz w:val="14"/>
                <w:szCs w:val="14"/>
              </w:rPr>
            </w:pPr>
            <w:r w:rsidRPr="008C66BE">
              <w:rPr>
                <w:rFonts w:ascii="Times New Roman" w:hAnsi="Times New Roman"/>
                <w:bCs/>
                <w:color w:val="000000"/>
                <w:sz w:val="14"/>
                <w:szCs w:val="14"/>
              </w:rPr>
              <w:t>123690,3</w:t>
            </w:r>
          </w:p>
        </w:tc>
        <w:tc>
          <w:tcPr>
            <w:tcW w:w="333" w:type="pct"/>
            <w:tcBorders>
              <w:top w:val="single" w:sz="4" w:space="0" w:color="auto"/>
              <w:left w:val="nil"/>
              <w:bottom w:val="single" w:sz="4" w:space="0" w:color="auto"/>
              <w:right w:val="single" w:sz="4" w:space="0" w:color="auto"/>
            </w:tcBorders>
            <w:vAlign w:val="center"/>
          </w:tcPr>
          <w:p w:rsidR="008E3103" w:rsidRPr="008C66BE" w:rsidRDefault="008E3103">
            <w:pPr>
              <w:jc w:val="center"/>
              <w:rPr>
                <w:rFonts w:ascii="Times New Roman" w:hAnsi="Times New Roman"/>
                <w:bCs/>
                <w:color w:val="000000"/>
                <w:sz w:val="14"/>
                <w:szCs w:val="14"/>
              </w:rPr>
            </w:pPr>
            <w:r w:rsidRPr="008C66BE">
              <w:rPr>
                <w:rFonts w:ascii="Times New Roman" w:hAnsi="Times New Roman"/>
                <w:bCs/>
                <w:color w:val="000000"/>
                <w:sz w:val="14"/>
                <w:szCs w:val="14"/>
              </w:rPr>
              <w:t>123690,3</w:t>
            </w:r>
          </w:p>
        </w:tc>
        <w:tc>
          <w:tcPr>
            <w:tcW w:w="333" w:type="pct"/>
            <w:tcBorders>
              <w:top w:val="single" w:sz="4" w:space="0" w:color="auto"/>
              <w:left w:val="single" w:sz="4" w:space="0" w:color="auto"/>
              <w:bottom w:val="single" w:sz="4" w:space="0" w:color="auto"/>
              <w:right w:val="single" w:sz="4" w:space="0" w:color="auto"/>
            </w:tcBorders>
            <w:vAlign w:val="center"/>
          </w:tcPr>
          <w:p w:rsidR="008E3103" w:rsidRPr="008C66BE" w:rsidRDefault="008E3103">
            <w:pPr>
              <w:jc w:val="center"/>
              <w:rPr>
                <w:rFonts w:ascii="Times New Roman" w:hAnsi="Times New Roman"/>
                <w:bCs/>
                <w:color w:val="000000"/>
                <w:sz w:val="14"/>
                <w:szCs w:val="14"/>
              </w:rPr>
            </w:pPr>
            <w:r w:rsidRPr="008C66BE">
              <w:rPr>
                <w:rFonts w:ascii="Times New Roman" w:hAnsi="Times New Roman"/>
                <w:bCs/>
                <w:color w:val="000000"/>
                <w:sz w:val="14"/>
                <w:szCs w:val="14"/>
              </w:rPr>
              <w:t>123690,3</w:t>
            </w:r>
          </w:p>
        </w:tc>
        <w:tc>
          <w:tcPr>
            <w:tcW w:w="471" w:type="pct"/>
            <w:vMerge/>
            <w:tcBorders>
              <w:top w:val="single" w:sz="4" w:space="0" w:color="auto"/>
              <w:left w:val="single" w:sz="4" w:space="0" w:color="auto"/>
              <w:bottom w:val="single" w:sz="4" w:space="0" w:color="auto"/>
              <w:right w:val="single" w:sz="4" w:space="0" w:color="auto"/>
            </w:tcBorders>
            <w:vAlign w:val="center"/>
          </w:tcPr>
          <w:p w:rsidR="008E3103" w:rsidRPr="00FA0E7C" w:rsidRDefault="008E3103" w:rsidP="00E0718C">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8E3103" w:rsidRPr="00FA0E7C" w:rsidRDefault="008E3103" w:rsidP="00E0718C">
            <w:pPr>
              <w:jc w:val="center"/>
              <w:rPr>
                <w:rFonts w:ascii="Times New Roman" w:hAnsi="Times New Roman"/>
                <w:sz w:val="20"/>
                <w:szCs w:val="20"/>
              </w:rPr>
            </w:pPr>
          </w:p>
        </w:tc>
      </w:tr>
      <w:tr w:rsidR="008E3103" w:rsidRPr="00FA0E7C">
        <w:trPr>
          <w:trHeight w:val="37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8E3103" w:rsidRPr="00FA0E7C" w:rsidRDefault="008E3103"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8E3103" w:rsidRPr="00FA0E7C" w:rsidRDefault="008E3103" w:rsidP="00E0718C">
            <w:pPr>
              <w:jc w:val="center"/>
              <w:rPr>
                <w:rFonts w:ascii="Times New Roman" w:hAnsi="Times New Roman"/>
                <w:sz w:val="20"/>
                <w:szCs w:val="20"/>
              </w:rPr>
            </w:pPr>
          </w:p>
        </w:tc>
        <w:tc>
          <w:tcPr>
            <w:tcW w:w="318" w:type="pct"/>
            <w:vMerge/>
            <w:tcBorders>
              <w:left w:val="single" w:sz="4" w:space="0" w:color="auto"/>
              <w:bottom w:val="single" w:sz="4" w:space="0" w:color="auto"/>
              <w:right w:val="single" w:sz="4" w:space="0" w:color="auto"/>
            </w:tcBorders>
            <w:vAlign w:val="center"/>
          </w:tcPr>
          <w:p w:rsidR="008E3103" w:rsidRPr="00FA0E7C" w:rsidRDefault="008E3103" w:rsidP="00E0718C">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8E3103" w:rsidRPr="00FA0E7C" w:rsidRDefault="008E3103"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8E3103" w:rsidRPr="00FB5272" w:rsidRDefault="008E3103" w:rsidP="000462C5">
            <w:pPr>
              <w:jc w:val="center"/>
              <w:rPr>
                <w:rFonts w:ascii="Times New Roman" w:hAnsi="Times New Roman"/>
                <w:bCs/>
                <w:color w:val="002060"/>
                <w:sz w:val="14"/>
                <w:szCs w:val="14"/>
              </w:rPr>
            </w:pPr>
            <w:r w:rsidRPr="00FB5272">
              <w:rPr>
                <w:rFonts w:ascii="Times New Roman" w:hAnsi="Times New Roman"/>
                <w:bCs/>
                <w:color w:val="002060"/>
                <w:sz w:val="14"/>
                <w:szCs w:val="14"/>
              </w:rPr>
              <w:t>73565,8</w:t>
            </w:r>
          </w:p>
        </w:tc>
        <w:tc>
          <w:tcPr>
            <w:tcW w:w="324" w:type="pct"/>
            <w:tcBorders>
              <w:top w:val="single" w:sz="4" w:space="0" w:color="auto"/>
              <w:left w:val="nil"/>
              <w:bottom w:val="single" w:sz="4" w:space="0" w:color="auto"/>
              <w:right w:val="single" w:sz="4" w:space="0" w:color="auto"/>
            </w:tcBorders>
            <w:vAlign w:val="center"/>
          </w:tcPr>
          <w:p w:rsidR="008E3103" w:rsidRPr="009B35D9" w:rsidRDefault="008E3103">
            <w:pPr>
              <w:jc w:val="center"/>
              <w:rPr>
                <w:rFonts w:ascii="Times New Roman" w:hAnsi="Times New Roman"/>
                <w:bCs/>
                <w:color w:val="002060"/>
                <w:sz w:val="14"/>
                <w:szCs w:val="14"/>
              </w:rPr>
            </w:pPr>
            <w:r w:rsidRPr="009B35D9">
              <w:rPr>
                <w:rFonts w:ascii="Times New Roman" w:hAnsi="Times New Roman"/>
                <w:bCs/>
                <w:color w:val="002060"/>
                <w:sz w:val="14"/>
                <w:szCs w:val="14"/>
              </w:rPr>
              <w:t>329624,1</w:t>
            </w:r>
          </w:p>
        </w:tc>
        <w:tc>
          <w:tcPr>
            <w:tcW w:w="284" w:type="pct"/>
            <w:tcBorders>
              <w:top w:val="single" w:sz="4" w:space="0" w:color="auto"/>
              <w:left w:val="nil"/>
              <w:bottom w:val="single" w:sz="4" w:space="0" w:color="auto"/>
              <w:right w:val="single" w:sz="4" w:space="0" w:color="auto"/>
            </w:tcBorders>
            <w:vAlign w:val="center"/>
          </w:tcPr>
          <w:p w:rsidR="008E3103" w:rsidRPr="009B35D9" w:rsidRDefault="008E3103">
            <w:pPr>
              <w:jc w:val="center"/>
              <w:rPr>
                <w:rFonts w:ascii="Times New Roman" w:hAnsi="Times New Roman"/>
                <w:bCs/>
                <w:color w:val="002060"/>
                <w:sz w:val="14"/>
                <w:szCs w:val="14"/>
              </w:rPr>
            </w:pPr>
            <w:r w:rsidRPr="009B35D9">
              <w:rPr>
                <w:rFonts w:ascii="Times New Roman" w:hAnsi="Times New Roman"/>
                <w:bCs/>
                <w:color w:val="002060"/>
                <w:sz w:val="14"/>
                <w:szCs w:val="14"/>
              </w:rPr>
              <w:t>71167,7</w:t>
            </w:r>
          </w:p>
        </w:tc>
        <w:tc>
          <w:tcPr>
            <w:tcW w:w="285" w:type="pct"/>
            <w:gridSpan w:val="2"/>
            <w:tcBorders>
              <w:top w:val="single" w:sz="4" w:space="0" w:color="auto"/>
              <w:left w:val="nil"/>
              <w:bottom w:val="single" w:sz="4" w:space="0" w:color="auto"/>
              <w:right w:val="single" w:sz="4" w:space="0" w:color="auto"/>
            </w:tcBorders>
            <w:vAlign w:val="center"/>
          </w:tcPr>
          <w:p w:rsidR="008E3103" w:rsidRPr="008C66BE" w:rsidRDefault="008E3103">
            <w:pPr>
              <w:jc w:val="center"/>
              <w:rPr>
                <w:rFonts w:ascii="Times New Roman" w:hAnsi="Times New Roman"/>
                <w:bCs/>
                <w:color w:val="000000"/>
                <w:sz w:val="14"/>
                <w:szCs w:val="14"/>
              </w:rPr>
            </w:pPr>
            <w:r w:rsidRPr="008C66BE">
              <w:rPr>
                <w:rFonts w:ascii="Times New Roman" w:hAnsi="Times New Roman"/>
                <w:bCs/>
                <w:color w:val="000000"/>
                <w:sz w:val="14"/>
                <w:szCs w:val="14"/>
              </w:rPr>
              <w:t>64614,1</w:t>
            </w:r>
          </w:p>
        </w:tc>
        <w:tc>
          <w:tcPr>
            <w:tcW w:w="328" w:type="pct"/>
            <w:tcBorders>
              <w:top w:val="single" w:sz="4" w:space="0" w:color="auto"/>
              <w:left w:val="nil"/>
              <w:bottom w:val="single" w:sz="4" w:space="0" w:color="auto"/>
              <w:right w:val="single" w:sz="4" w:space="0" w:color="auto"/>
            </w:tcBorders>
            <w:vAlign w:val="center"/>
          </w:tcPr>
          <w:p w:rsidR="008E3103" w:rsidRPr="008C66BE" w:rsidRDefault="008E3103">
            <w:pPr>
              <w:jc w:val="center"/>
              <w:rPr>
                <w:rFonts w:ascii="Times New Roman" w:hAnsi="Times New Roman"/>
                <w:bCs/>
                <w:color w:val="000000"/>
                <w:sz w:val="14"/>
                <w:szCs w:val="14"/>
              </w:rPr>
            </w:pPr>
            <w:r w:rsidRPr="008C66BE">
              <w:rPr>
                <w:rFonts w:ascii="Times New Roman" w:hAnsi="Times New Roman"/>
                <w:bCs/>
                <w:color w:val="000000"/>
                <w:sz w:val="14"/>
                <w:szCs w:val="14"/>
              </w:rPr>
              <w:t>64614,1</w:t>
            </w:r>
          </w:p>
        </w:tc>
        <w:tc>
          <w:tcPr>
            <w:tcW w:w="333" w:type="pct"/>
            <w:tcBorders>
              <w:top w:val="single" w:sz="4" w:space="0" w:color="auto"/>
              <w:left w:val="nil"/>
              <w:bottom w:val="single" w:sz="4" w:space="0" w:color="auto"/>
              <w:right w:val="single" w:sz="4" w:space="0" w:color="auto"/>
            </w:tcBorders>
            <w:vAlign w:val="center"/>
          </w:tcPr>
          <w:p w:rsidR="008E3103" w:rsidRPr="008C66BE" w:rsidRDefault="008E3103">
            <w:pPr>
              <w:jc w:val="center"/>
              <w:rPr>
                <w:rFonts w:ascii="Times New Roman" w:hAnsi="Times New Roman"/>
                <w:bCs/>
                <w:color w:val="000000"/>
                <w:sz w:val="14"/>
                <w:szCs w:val="14"/>
              </w:rPr>
            </w:pPr>
            <w:r w:rsidRPr="008C66BE">
              <w:rPr>
                <w:rFonts w:ascii="Times New Roman" w:hAnsi="Times New Roman"/>
                <w:bCs/>
                <w:color w:val="000000"/>
                <w:sz w:val="14"/>
                <w:szCs w:val="14"/>
              </w:rPr>
              <w:t>64614,1</w:t>
            </w:r>
          </w:p>
        </w:tc>
        <w:tc>
          <w:tcPr>
            <w:tcW w:w="333" w:type="pct"/>
            <w:tcBorders>
              <w:top w:val="single" w:sz="4" w:space="0" w:color="auto"/>
              <w:left w:val="single" w:sz="4" w:space="0" w:color="auto"/>
              <w:bottom w:val="single" w:sz="4" w:space="0" w:color="auto"/>
              <w:right w:val="single" w:sz="4" w:space="0" w:color="auto"/>
            </w:tcBorders>
            <w:vAlign w:val="center"/>
          </w:tcPr>
          <w:p w:rsidR="008E3103" w:rsidRPr="008C66BE" w:rsidRDefault="008E3103">
            <w:pPr>
              <w:jc w:val="center"/>
              <w:rPr>
                <w:rFonts w:ascii="Times New Roman" w:hAnsi="Times New Roman"/>
                <w:bCs/>
                <w:color w:val="000000"/>
                <w:sz w:val="14"/>
                <w:szCs w:val="14"/>
              </w:rPr>
            </w:pPr>
            <w:r w:rsidRPr="008C66BE">
              <w:rPr>
                <w:rFonts w:ascii="Times New Roman" w:hAnsi="Times New Roman"/>
                <w:bCs/>
                <w:color w:val="000000"/>
                <w:sz w:val="14"/>
                <w:szCs w:val="14"/>
              </w:rPr>
              <w:t>64614,1</w:t>
            </w:r>
          </w:p>
        </w:tc>
        <w:tc>
          <w:tcPr>
            <w:tcW w:w="471" w:type="pct"/>
            <w:vMerge/>
            <w:tcBorders>
              <w:top w:val="single" w:sz="4" w:space="0" w:color="auto"/>
              <w:left w:val="single" w:sz="4" w:space="0" w:color="auto"/>
              <w:bottom w:val="single" w:sz="4" w:space="0" w:color="auto"/>
              <w:right w:val="single" w:sz="4" w:space="0" w:color="auto"/>
            </w:tcBorders>
            <w:vAlign w:val="center"/>
          </w:tcPr>
          <w:p w:rsidR="008E3103" w:rsidRPr="00FA0E7C" w:rsidRDefault="008E3103" w:rsidP="00E0718C">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8E3103" w:rsidRPr="00FA0E7C" w:rsidRDefault="008E3103" w:rsidP="00E0718C">
            <w:pPr>
              <w:jc w:val="center"/>
              <w:rPr>
                <w:rFonts w:ascii="Times New Roman" w:hAnsi="Times New Roman"/>
                <w:sz w:val="20"/>
                <w:szCs w:val="20"/>
              </w:rPr>
            </w:pPr>
          </w:p>
        </w:tc>
      </w:tr>
      <w:tr w:rsidR="008B582F" w:rsidRPr="00FA0E7C">
        <w:trPr>
          <w:trHeight w:val="136"/>
          <w:jc w:val="center"/>
        </w:trPr>
        <w:tc>
          <w:tcPr>
            <w:tcW w:w="280" w:type="pct"/>
            <w:vMerge w:val="restart"/>
            <w:tcBorders>
              <w:top w:val="single" w:sz="4" w:space="0" w:color="auto"/>
              <w:left w:val="single" w:sz="4" w:space="0" w:color="auto"/>
              <w:bottom w:val="single" w:sz="4" w:space="0" w:color="auto"/>
              <w:right w:val="single" w:sz="4" w:space="0" w:color="auto"/>
            </w:tcBorders>
            <w:vAlign w:val="bottom"/>
          </w:tcPr>
          <w:p w:rsidR="008B582F" w:rsidRPr="00FA0E7C" w:rsidRDefault="008B582F" w:rsidP="00E0718C">
            <w:pPr>
              <w:jc w:val="center"/>
              <w:rPr>
                <w:rFonts w:ascii="Times New Roman" w:hAnsi="Times New Roman"/>
                <w:sz w:val="16"/>
                <w:szCs w:val="16"/>
              </w:rPr>
            </w:pPr>
            <w:r w:rsidRPr="00FA0E7C">
              <w:rPr>
                <w:rFonts w:ascii="Times New Roman" w:hAnsi="Times New Roman"/>
                <w:sz w:val="16"/>
                <w:szCs w:val="16"/>
              </w:rPr>
              <w:t>1.1.1.</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8B582F" w:rsidRPr="000F03CD" w:rsidRDefault="008B582F" w:rsidP="000F03CD">
            <w:pPr>
              <w:jc w:val="center"/>
              <w:rPr>
                <w:rFonts w:ascii="Times New Roman" w:hAnsi="Times New Roman"/>
                <w:color w:val="000000"/>
                <w:sz w:val="18"/>
                <w:szCs w:val="18"/>
              </w:rPr>
            </w:pPr>
            <w:r w:rsidRPr="000F03CD">
              <w:rPr>
                <w:rFonts w:ascii="Times New Roman" w:hAnsi="Times New Roman"/>
                <w:color w:val="000000"/>
                <w:sz w:val="18"/>
                <w:szCs w:val="18"/>
              </w:rPr>
              <w:t>Финансовое 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в Московской области,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318" w:type="pct"/>
            <w:vMerge w:val="restart"/>
            <w:tcBorders>
              <w:top w:val="single" w:sz="4" w:space="0" w:color="auto"/>
              <w:left w:val="single" w:sz="4" w:space="0" w:color="auto"/>
              <w:right w:val="nil"/>
            </w:tcBorders>
            <w:textDirection w:val="btLr"/>
            <w:vAlign w:val="center"/>
          </w:tcPr>
          <w:p w:rsidR="008B582F" w:rsidRPr="00FA0E7C" w:rsidRDefault="008B582F" w:rsidP="00E0718C">
            <w:pPr>
              <w:ind w:left="113" w:right="113"/>
              <w:jc w:val="center"/>
              <w:rPr>
                <w:rFonts w:ascii="Times New Roman" w:hAnsi="Times New Roman"/>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8B582F" w:rsidRPr="00FA0E7C" w:rsidRDefault="008B582F" w:rsidP="00E0718C">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8B582F" w:rsidRPr="0010480B" w:rsidRDefault="008B582F" w:rsidP="000462C5">
            <w:pPr>
              <w:jc w:val="center"/>
              <w:rPr>
                <w:rFonts w:ascii="Times New Roman" w:hAnsi="Times New Roman"/>
                <w:color w:val="002060"/>
                <w:sz w:val="14"/>
                <w:szCs w:val="14"/>
              </w:rPr>
            </w:pPr>
            <w:r w:rsidRPr="0010480B">
              <w:rPr>
                <w:rFonts w:ascii="Times New Roman" w:hAnsi="Times New Roman"/>
                <w:color w:val="002060"/>
                <w:sz w:val="14"/>
                <w:szCs w:val="14"/>
              </w:rPr>
              <w:t>256485,0</w:t>
            </w:r>
          </w:p>
        </w:tc>
        <w:tc>
          <w:tcPr>
            <w:tcW w:w="324" w:type="pct"/>
            <w:tcBorders>
              <w:top w:val="single" w:sz="4" w:space="0" w:color="auto"/>
              <w:left w:val="nil"/>
              <w:bottom w:val="single" w:sz="4" w:space="0" w:color="auto"/>
              <w:right w:val="single" w:sz="4" w:space="0" w:color="auto"/>
            </w:tcBorders>
            <w:vAlign w:val="center"/>
          </w:tcPr>
          <w:p w:rsidR="008B582F" w:rsidRPr="008B582F" w:rsidRDefault="008B582F">
            <w:pPr>
              <w:jc w:val="center"/>
              <w:rPr>
                <w:rFonts w:ascii="Times New Roman" w:hAnsi="Times New Roman"/>
                <w:bCs/>
                <w:color w:val="002060"/>
                <w:sz w:val="14"/>
                <w:szCs w:val="14"/>
              </w:rPr>
            </w:pPr>
            <w:r w:rsidRPr="008B582F">
              <w:rPr>
                <w:rFonts w:ascii="Times New Roman" w:hAnsi="Times New Roman"/>
                <w:bCs/>
                <w:color w:val="002060"/>
                <w:sz w:val="14"/>
                <w:szCs w:val="14"/>
              </w:rPr>
              <w:t>1359175,0</w:t>
            </w:r>
          </w:p>
        </w:tc>
        <w:tc>
          <w:tcPr>
            <w:tcW w:w="284" w:type="pct"/>
            <w:tcBorders>
              <w:top w:val="single" w:sz="4" w:space="0" w:color="auto"/>
              <w:left w:val="nil"/>
              <w:bottom w:val="single" w:sz="4" w:space="0" w:color="auto"/>
              <w:right w:val="single" w:sz="4" w:space="0" w:color="auto"/>
            </w:tcBorders>
            <w:vAlign w:val="center"/>
          </w:tcPr>
          <w:p w:rsidR="008B582F" w:rsidRPr="008B582F" w:rsidRDefault="008B582F">
            <w:pPr>
              <w:jc w:val="center"/>
              <w:rPr>
                <w:rFonts w:ascii="Times New Roman" w:hAnsi="Times New Roman"/>
                <w:color w:val="002060"/>
                <w:sz w:val="14"/>
                <w:szCs w:val="14"/>
              </w:rPr>
            </w:pPr>
            <w:r w:rsidRPr="008B582F">
              <w:rPr>
                <w:rFonts w:ascii="Times New Roman" w:hAnsi="Times New Roman"/>
                <w:color w:val="002060"/>
                <w:sz w:val="14"/>
                <w:szCs w:val="14"/>
              </w:rPr>
              <w:t>271835,0</w:t>
            </w:r>
          </w:p>
        </w:tc>
        <w:tc>
          <w:tcPr>
            <w:tcW w:w="285" w:type="pct"/>
            <w:gridSpan w:val="2"/>
            <w:tcBorders>
              <w:top w:val="single" w:sz="4" w:space="0" w:color="auto"/>
              <w:left w:val="nil"/>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271835,0</w:t>
            </w:r>
          </w:p>
        </w:tc>
        <w:tc>
          <w:tcPr>
            <w:tcW w:w="328" w:type="pct"/>
            <w:tcBorders>
              <w:top w:val="single" w:sz="4" w:space="0" w:color="auto"/>
              <w:left w:val="nil"/>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271835,0</w:t>
            </w:r>
          </w:p>
        </w:tc>
        <w:tc>
          <w:tcPr>
            <w:tcW w:w="333" w:type="pct"/>
            <w:tcBorders>
              <w:top w:val="single" w:sz="4" w:space="0" w:color="auto"/>
              <w:left w:val="nil"/>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271835,0</w:t>
            </w:r>
          </w:p>
        </w:tc>
        <w:tc>
          <w:tcPr>
            <w:tcW w:w="333" w:type="pct"/>
            <w:tcBorders>
              <w:top w:val="single" w:sz="4" w:space="0" w:color="auto"/>
              <w:left w:val="single" w:sz="4" w:space="0" w:color="auto"/>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271835,0</w:t>
            </w:r>
          </w:p>
        </w:tc>
        <w:tc>
          <w:tcPr>
            <w:tcW w:w="471" w:type="pct"/>
            <w:vMerge/>
            <w:tcBorders>
              <w:top w:val="single" w:sz="4" w:space="0" w:color="auto"/>
              <w:left w:val="single" w:sz="4" w:space="0" w:color="auto"/>
              <w:bottom w:val="single" w:sz="4" w:space="0" w:color="auto"/>
              <w:right w:val="single" w:sz="4" w:space="0" w:color="auto"/>
            </w:tcBorders>
            <w:textDirection w:val="btLr"/>
            <w:vAlign w:val="center"/>
          </w:tcPr>
          <w:p w:rsidR="008B582F" w:rsidRPr="00FA0E7C" w:rsidRDefault="008B582F" w:rsidP="00E0718C">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8B582F" w:rsidRPr="00FA0E7C" w:rsidRDefault="008B582F" w:rsidP="00E0718C">
            <w:pPr>
              <w:jc w:val="center"/>
              <w:rPr>
                <w:rFonts w:ascii="Times New Roman" w:hAnsi="Times New Roman"/>
                <w:sz w:val="20"/>
                <w:szCs w:val="20"/>
              </w:rPr>
            </w:pPr>
          </w:p>
        </w:tc>
      </w:tr>
      <w:tr w:rsidR="008B582F" w:rsidRPr="00FA0E7C">
        <w:trPr>
          <w:trHeight w:val="308"/>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8B582F" w:rsidRPr="00FA0E7C" w:rsidRDefault="008B582F"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8B582F" w:rsidRPr="000F03CD" w:rsidRDefault="008B582F" w:rsidP="000F03CD">
            <w:pPr>
              <w:jc w:val="center"/>
              <w:rPr>
                <w:rFonts w:ascii="Times New Roman" w:hAnsi="Times New Roman"/>
                <w:sz w:val="18"/>
                <w:szCs w:val="18"/>
              </w:rPr>
            </w:pPr>
          </w:p>
        </w:tc>
        <w:tc>
          <w:tcPr>
            <w:tcW w:w="318" w:type="pct"/>
            <w:vMerge/>
            <w:tcBorders>
              <w:left w:val="single" w:sz="4" w:space="0" w:color="auto"/>
              <w:right w:val="nil"/>
            </w:tcBorders>
            <w:textDirection w:val="btLr"/>
            <w:vAlign w:val="center"/>
          </w:tcPr>
          <w:p w:rsidR="008B582F" w:rsidRPr="00FA0E7C" w:rsidRDefault="008B582F" w:rsidP="00E0718C">
            <w:pPr>
              <w:ind w:left="113" w:right="113"/>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8B582F" w:rsidRPr="00FA0E7C" w:rsidRDefault="008B582F"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nil"/>
            </w:tcBorders>
            <w:vAlign w:val="center"/>
          </w:tcPr>
          <w:p w:rsidR="008B582F" w:rsidRPr="0010480B" w:rsidRDefault="008B582F" w:rsidP="000462C5">
            <w:pPr>
              <w:jc w:val="center"/>
              <w:rPr>
                <w:rFonts w:ascii="Times New Roman" w:hAnsi="Times New Roman"/>
                <w:color w:val="002060"/>
                <w:sz w:val="14"/>
                <w:szCs w:val="14"/>
              </w:rPr>
            </w:pPr>
            <w:r w:rsidRPr="0010480B">
              <w:rPr>
                <w:rFonts w:ascii="Times New Roman" w:hAnsi="Times New Roman"/>
                <w:color w:val="002060"/>
                <w:sz w:val="14"/>
                <w:szCs w:val="14"/>
              </w:rPr>
              <w:t>256485,0</w:t>
            </w:r>
          </w:p>
        </w:tc>
        <w:tc>
          <w:tcPr>
            <w:tcW w:w="324" w:type="pct"/>
            <w:tcBorders>
              <w:top w:val="single" w:sz="4" w:space="0" w:color="auto"/>
              <w:left w:val="single" w:sz="4" w:space="0" w:color="auto"/>
              <w:bottom w:val="single" w:sz="4" w:space="0" w:color="auto"/>
              <w:right w:val="single" w:sz="4" w:space="0" w:color="auto"/>
            </w:tcBorders>
            <w:vAlign w:val="center"/>
          </w:tcPr>
          <w:p w:rsidR="008B582F" w:rsidRPr="008B582F" w:rsidRDefault="008B582F">
            <w:pPr>
              <w:jc w:val="center"/>
              <w:rPr>
                <w:rFonts w:ascii="Times New Roman" w:hAnsi="Times New Roman"/>
                <w:bCs/>
                <w:color w:val="002060"/>
                <w:sz w:val="14"/>
                <w:szCs w:val="14"/>
              </w:rPr>
            </w:pPr>
            <w:r w:rsidRPr="008B582F">
              <w:rPr>
                <w:rFonts w:ascii="Times New Roman" w:hAnsi="Times New Roman"/>
                <w:bCs/>
                <w:color w:val="002060"/>
                <w:sz w:val="14"/>
                <w:szCs w:val="14"/>
              </w:rPr>
              <w:t>1359175,0</w:t>
            </w:r>
          </w:p>
        </w:tc>
        <w:tc>
          <w:tcPr>
            <w:tcW w:w="284" w:type="pct"/>
            <w:tcBorders>
              <w:top w:val="single" w:sz="4" w:space="0" w:color="auto"/>
              <w:left w:val="nil"/>
              <w:bottom w:val="single" w:sz="4" w:space="0" w:color="auto"/>
              <w:right w:val="single" w:sz="4" w:space="0" w:color="auto"/>
            </w:tcBorders>
            <w:vAlign w:val="center"/>
          </w:tcPr>
          <w:p w:rsidR="008B582F" w:rsidRPr="008B582F" w:rsidRDefault="008B582F">
            <w:pPr>
              <w:jc w:val="center"/>
              <w:rPr>
                <w:rFonts w:ascii="Times New Roman" w:hAnsi="Times New Roman"/>
                <w:color w:val="002060"/>
                <w:sz w:val="14"/>
                <w:szCs w:val="14"/>
              </w:rPr>
            </w:pPr>
            <w:r w:rsidRPr="008B582F">
              <w:rPr>
                <w:rFonts w:ascii="Times New Roman" w:hAnsi="Times New Roman"/>
                <w:color w:val="002060"/>
                <w:sz w:val="14"/>
                <w:szCs w:val="14"/>
              </w:rPr>
              <w:t>271835,0</w:t>
            </w:r>
          </w:p>
        </w:tc>
        <w:tc>
          <w:tcPr>
            <w:tcW w:w="285" w:type="pct"/>
            <w:gridSpan w:val="2"/>
            <w:tcBorders>
              <w:top w:val="single" w:sz="4" w:space="0" w:color="auto"/>
              <w:left w:val="nil"/>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271835,0</w:t>
            </w:r>
          </w:p>
        </w:tc>
        <w:tc>
          <w:tcPr>
            <w:tcW w:w="328" w:type="pct"/>
            <w:tcBorders>
              <w:top w:val="single" w:sz="4" w:space="0" w:color="auto"/>
              <w:left w:val="nil"/>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271835,0</w:t>
            </w:r>
          </w:p>
        </w:tc>
        <w:tc>
          <w:tcPr>
            <w:tcW w:w="333" w:type="pct"/>
            <w:tcBorders>
              <w:top w:val="single" w:sz="4" w:space="0" w:color="auto"/>
              <w:left w:val="nil"/>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271835,0</w:t>
            </w:r>
          </w:p>
        </w:tc>
        <w:tc>
          <w:tcPr>
            <w:tcW w:w="333" w:type="pct"/>
            <w:tcBorders>
              <w:top w:val="single" w:sz="4" w:space="0" w:color="auto"/>
              <w:left w:val="single" w:sz="4" w:space="0" w:color="auto"/>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271835,0</w:t>
            </w:r>
          </w:p>
        </w:tc>
        <w:tc>
          <w:tcPr>
            <w:tcW w:w="471" w:type="pct"/>
            <w:vMerge/>
            <w:tcBorders>
              <w:top w:val="single" w:sz="4" w:space="0" w:color="auto"/>
              <w:left w:val="single" w:sz="4" w:space="0" w:color="auto"/>
              <w:bottom w:val="single" w:sz="4" w:space="0" w:color="auto"/>
              <w:right w:val="single" w:sz="4" w:space="0" w:color="auto"/>
            </w:tcBorders>
            <w:vAlign w:val="center"/>
          </w:tcPr>
          <w:p w:rsidR="008B582F" w:rsidRPr="00FA0E7C" w:rsidRDefault="008B582F" w:rsidP="00E0718C">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8B582F" w:rsidRPr="00FA0E7C" w:rsidRDefault="008B582F" w:rsidP="00E0718C">
            <w:pPr>
              <w:jc w:val="center"/>
              <w:rPr>
                <w:rFonts w:ascii="Times New Roman" w:hAnsi="Times New Roman"/>
                <w:sz w:val="20"/>
                <w:szCs w:val="20"/>
              </w:rPr>
            </w:pPr>
          </w:p>
        </w:tc>
      </w:tr>
      <w:tr w:rsidR="008B582F" w:rsidRPr="00FA0E7C">
        <w:trPr>
          <w:trHeight w:val="74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8B582F" w:rsidRPr="00FA0E7C" w:rsidRDefault="008B582F"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8B582F" w:rsidRPr="000F03CD" w:rsidRDefault="008B582F" w:rsidP="000F03CD">
            <w:pPr>
              <w:jc w:val="center"/>
              <w:rPr>
                <w:rFonts w:ascii="Times New Roman" w:hAnsi="Times New Roman"/>
                <w:sz w:val="18"/>
                <w:szCs w:val="18"/>
              </w:rPr>
            </w:pPr>
          </w:p>
        </w:tc>
        <w:tc>
          <w:tcPr>
            <w:tcW w:w="318" w:type="pct"/>
            <w:vMerge/>
            <w:tcBorders>
              <w:left w:val="single" w:sz="4" w:space="0" w:color="auto"/>
              <w:right w:val="nil"/>
            </w:tcBorders>
            <w:textDirection w:val="btLr"/>
            <w:vAlign w:val="center"/>
          </w:tcPr>
          <w:p w:rsidR="008B582F" w:rsidRPr="00FA0E7C" w:rsidRDefault="008B582F" w:rsidP="00E0718C">
            <w:pPr>
              <w:ind w:left="113" w:right="113"/>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8B582F" w:rsidRPr="00FA0E7C" w:rsidRDefault="008B582F"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8B582F" w:rsidRPr="0010480B" w:rsidRDefault="008B582F" w:rsidP="000462C5">
            <w:pPr>
              <w:jc w:val="center"/>
              <w:rPr>
                <w:rFonts w:ascii="Times New Roman" w:hAnsi="Times New Roman"/>
                <w:color w:val="002060"/>
                <w:sz w:val="14"/>
                <w:szCs w:val="14"/>
              </w:rPr>
            </w:pPr>
            <w:r w:rsidRPr="0010480B">
              <w:rPr>
                <w:rFonts w:ascii="Times New Roman" w:hAnsi="Times New Roman"/>
                <w:color w:val="002060"/>
                <w:sz w:val="14"/>
                <w:szCs w:val="14"/>
              </w:rPr>
              <w:t>0,0</w:t>
            </w:r>
          </w:p>
        </w:tc>
        <w:tc>
          <w:tcPr>
            <w:tcW w:w="324" w:type="pct"/>
            <w:tcBorders>
              <w:top w:val="single" w:sz="4" w:space="0" w:color="auto"/>
              <w:left w:val="nil"/>
              <w:bottom w:val="single" w:sz="4" w:space="0" w:color="auto"/>
              <w:right w:val="single" w:sz="4" w:space="0" w:color="auto"/>
            </w:tcBorders>
            <w:vAlign w:val="center"/>
          </w:tcPr>
          <w:p w:rsidR="008B582F" w:rsidRPr="008B582F" w:rsidRDefault="008B582F">
            <w:pPr>
              <w:jc w:val="center"/>
              <w:rPr>
                <w:rFonts w:ascii="Times New Roman" w:hAnsi="Times New Roman"/>
                <w:bCs/>
                <w:color w:val="002060"/>
                <w:sz w:val="14"/>
                <w:szCs w:val="14"/>
              </w:rPr>
            </w:pPr>
            <w:r w:rsidRPr="008B582F">
              <w:rPr>
                <w:rFonts w:ascii="Times New Roman" w:hAnsi="Times New Roman"/>
                <w:bCs/>
                <w:color w:val="002060"/>
                <w:sz w:val="14"/>
                <w:szCs w:val="14"/>
              </w:rPr>
              <w:t>0,0</w:t>
            </w:r>
          </w:p>
        </w:tc>
        <w:tc>
          <w:tcPr>
            <w:tcW w:w="284" w:type="pct"/>
            <w:tcBorders>
              <w:top w:val="single" w:sz="4" w:space="0" w:color="auto"/>
              <w:left w:val="nil"/>
              <w:bottom w:val="single" w:sz="4" w:space="0" w:color="auto"/>
              <w:right w:val="single" w:sz="4" w:space="0" w:color="auto"/>
            </w:tcBorders>
            <w:vAlign w:val="center"/>
          </w:tcPr>
          <w:p w:rsidR="008B582F" w:rsidRPr="008B582F" w:rsidRDefault="008B582F">
            <w:pPr>
              <w:jc w:val="center"/>
              <w:rPr>
                <w:rFonts w:ascii="Times New Roman" w:hAnsi="Times New Roman"/>
                <w:color w:val="002060"/>
                <w:sz w:val="14"/>
                <w:szCs w:val="14"/>
              </w:rPr>
            </w:pPr>
            <w:r w:rsidRPr="008B582F">
              <w:rPr>
                <w:rFonts w:ascii="Times New Roman" w:hAnsi="Times New Roman"/>
                <w:color w:val="002060"/>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8B582F" w:rsidRPr="00FA0E7C" w:rsidRDefault="008B582F" w:rsidP="00E0718C">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8B582F" w:rsidRPr="00FA0E7C" w:rsidRDefault="008B582F" w:rsidP="00E0718C">
            <w:pPr>
              <w:jc w:val="center"/>
              <w:rPr>
                <w:rFonts w:ascii="Times New Roman" w:hAnsi="Times New Roman"/>
                <w:sz w:val="20"/>
                <w:szCs w:val="20"/>
              </w:rPr>
            </w:pPr>
          </w:p>
        </w:tc>
      </w:tr>
      <w:tr w:rsidR="008B582F" w:rsidRPr="00FA0E7C">
        <w:trPr>
          <w:trHeight w:val="216"/>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8B582F" w:rsidRPr="00FA0E7C" w:rsidRDefault="008B582F"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8B582F" w:rsidRPr="000F03CD" w:rsidRDefault="008B582F" w:rsidP="000F03CD">
            <w:pPr>
              <w:jc w:val="center"/>
              <w:rPr>
                <w:rFonts w:ascii="Times New Roman" w:hAnsi="Times New Roman"/>
                <w:sz w:val="18"/>
                <w:szCs w:val="18"/>
              </w:rPr>
            </w:pPr>
          </w:p>
        </w:tc>
        <w:tc>
          <w:tcPr>
            <w:tcW w:w="318" w:type="pct"/>
            <w:vMerge/>
            <w:tcBorders>
              <w:left w:val="single" w:sz="4" w:space="0" w:color="auto"/>
              <w:bottom w:val="single" w:sz="4" w:space="0" w:color="auto"/>
              <w:right w:val="nil"/>
            </w:tcBorders>
            <w:textDirection w:val="btLr"/>
            <w:vAlign w:val="center"/>
          </w:tcPr>
          <w:p w:rsidR="008B582F" w:rsidRPr="00FA0E7C" w:rsidRDefault="008B582F" w:rsidP="00E0718C">
            <w:pPr>
              <w:ind w:left="113" w:right="113"/>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8B582F" w:rsidRPr="00FA0E7C" w:rsidRDefault="008B582F"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8B582F" w:rsidRPr="0010480B" w:rsidRDefault="008B582F" w:rsidP="000462C5">
            <w:pPr>
              <w:jc w:val="center"/>
              <w:rPr>
                <w:rFonts w:ascii="Times New Roman" w:hAnsi="Times New Roman"/>
                <w:color w:val="002060"/>
                <w:sz w:val="14"/>
                <w:szCs w:val="14"/>
              </w:rPr>
            </w:pPr>
            <w:r w:rsidRPr="0010480B">
              <w:rPr>
                <w:rFonts w:ascii="Times New Roman" w:hAnsi="Times New Roman"/>
                <w:color w:val="002060"/>
                <w:sz w:val="14"/>
                <w:szCs w:val="14"/>
              </w:rPr>
              <w:t>0,0</w:t>
            </w:r>
          </w:p>
        </w:tc>
        <w:tc>
          <w:tcPr>
            <w:tcW w:w="324" w:type="pct"/>
            <w:tcBorders>
              <w:top w:val="single" w:sz="4" w:space="0" w:color="auto"/>
              <w:left w:val="nil"/>
              <w:bottom w:val="single" w:sz="4" w:space="0" w:color="auto"/>
              <w:right w:val="single" w:sz="4" w:space="0" w:color="auto"/>
            </w:tcBorders>
            <w:vAlign w:val="center"/>
          </w:tcPr>
          <w:p w:rsidR="008B582F" w:rsidRPr="008B582F" w:rsidRDefault="008B582F">
            <w:pPr>
              <w:jc w:val="center"/>
              <w:rPr>
                <w:rFonts w:ascii="Times New Roman" w:hAnsi="Times New Roman"/>
                <w:bCs/>
                <w:color w:val="002060"/>
                <w:sz w:val="14"/>
                <w:szCs w:val="14"/>
              </w:rPr>
            </w:pPr>
            <w:r w:rsidRPr="008B582F">
              <w:rPr>
                <w:rFonts w:ascii="Times New Roman" w:hAnsi="Times New Roman"/>
                <w:bCs/>
                <w:color w:val="002060"/>
                <w:sz w:val="14"/>
                <w:szCs w:val="14"/>
              </w:rPr>
              <w:t>0,0</w:t>
            </w:r>
          </w:p>
        </w:tc>
        <w:tc>
          <w:tcPr>
            <w:tcW w:w="284" w:type="pct"/>
            <w:tcBorders>
              <w:top w:val="single" w:sz="4" w:space="0" w:color="auto"/>
              <w:left w:val="nil"/>
              <w:bottom w:val="single" w:sz="4" w:space="0" w:color="auto"/>
              <w:right w:val="single" w:sz="4" w:space="0" w:color="auto"/>
            </w:tcBorders>
            <w:vAlign w:val="center"/>
          </w:tcPr>
          <w:p w:rsidR="008B582F" w:rsidRPr="008B582F" w:rsidRDefault="008B582F">
            <w:pPr>
              <w:jc w:val="center"/>
              <w:rPr>
                <w:rFonts w:ascii="Times New Roman" w:hAnsi="Times New Roman"/>
                <w:color w:val="002060"/>
                <w:sz w:val="14"/>
                <w:szCs w:val="14"/>
              </w:rPr>
            </w:pPr>
            <w:r w:rsidRPr="008B582F">
              <w:rPr>
                <w:rFonts w:ascii="Times New Roman" w:hAnsi="Times New Roman"/>
                <w:color w:val="002060"/>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8B582F" w:rsidRPr="00FA0E7C" w:rsidRDefault="008B582F" w:rsidP="00E0718C">
            <w:pPr>
              <w:jc w:val="center"/>
              <w:rPr>
                <w:rFonts w:ascii="Times New Roman" w:hAnsi="Times New Roman"/>
                <w:sz w:val="20"/>
                <w:szCs w:val="20"/>
              </w:rPr>
            </w:pPr>
          </w:p>
        </w:tc>
        <w:tc>
          <w:tcPr>
            <w:tcW w:w="460" w:type="pct"/>
            <w:vMerge/>
            <w:tcBorders>
              <w:left w:val="single" w:sz="4" w:space="0" w:color="auto"/>
              <w:bottom w:val="single" w:sz="4" w:space="0" w:color="auto"/>
              <w:right w:val="single" w:sz="4" w:space="0" w:color="auto"/>
            </w:tcBorders>
            <w:vAlign w:val="center"/>
          </w:tcPr>
          <w:p w:rsidR="008B582F" w:rsidRPr="00FA0E7C" w:rsidRDefault="008B582F" w:rsidP="00E0718C">
            <w:pPr>
              <w:jc w:val="center"/>
              <w:rPr>
                <w:rFonts w:ascii="Times New Roman" w:hAnsi="Times New Roman"/>
                <w:sz w:val="20"/>
                <w:szCs w:val="20"/>
              </w:rPr>
            </w:pPr>
          </w:p>
        </w:tc>
      </w:tr>
      <w:tr w:rsidR="008B582F" w:rsidRPr="00FA0E7C">
        <w:trPr>
          <w:trHeight w:val="216"/>
          <w:jc w:val="center"/>
        </w:trPr>
        <w:tc>
          <w:tcPr>
            <w:tcW w:w="280" w:type="pct"/>
            <w:vMerge w:val="restart"/>
            <w:tcBorders>
              <w:top w:val="single" w:sz="4" w:space="0" w:color="auto"/>
              <w:left w:val="single" w:sz="4" w:space="0" w:color="auto"/>
              <w:bottom w:val="single" w:sz="4" w:space="0" w:color="auto"/>
              <w:right w:val="single" w:sz="4" w:space="0" w:color="auto"/>
            </w:tcBorders>
            <w:vAlign w:val="bottom"/>
          </w:tcPr>
          <w:p w:rsidR="008B582F" w:rsidRPr="00FA0E7C" w:rsidRDefault="008B582F" w:rsidP="00E0718C">
            <w:pPr>
              <w:jc w:val="center"/>
              <w:rPr>
                <w:rFonts w:ascii="Times New Roman" w:hAnsi="Times New Roman"/>
                <w:sz w:val="16"/>
                <w:szCs w:val="16"/>
              </w:rPr>
            </w:pPr>
            <w:r w:rsidRPr="00FA0E7C">
              <w:rPr>
                <w:rFonts w:ascii="Times New Roman" w:hAnsi="Times New Roman"/>
                <w:sz w:val="16"/>
                <w:szCs w:val="16"/>
              </w:rPr>
              <w:t>1.1.1.1.</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8B582F" w:rsidRDefault="008B582F" w:rsidP="0019175E">
            <w:pPr>
              <w:jc w:val="center"/>
              <w:rPr>
                <w:rFonts w:ascii="Times New Roman" w:hAnsi="Times New Roman"/>
                <w:color w:val="000000"/>
                <w:sz w:val="18"/>
                <w:szCs w:val="18"/>
              </w:rPr>
            </w:pPr>
            <w:r w:rsidRPr="000F03CD">
              <w:rPr>
                <w:rFonts w:ascii="Times New Roman" w:hAnsi="Times New Roman"/>
                <w:color w:val="000000"/>
                <w:sz w:val="18"/>
                <w:szCs w:val="18"/>
              </w:rPr>
              <w:t xml:space="preserve">Финансовое 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в Московской области, включая </w:t>
            </w:r>
            <w:r w:rsidRPr="000F03CD">
              <w:rPr>
                <w:rFonts w:ascii="Times New Roman" w:hAnsi="Times New Roman"/>
                <w:bCs/>
                <w:color w:val="000000"/>
                <w:sz w:val="18"/>
                <w:szCs w:val="18"/>
                <w:u w:val="single"/>
              </w:rPr>
              <w:t>расходы на оплату труда</w:t>
            </w:r>
            <w:r w:rsidRPr="000F03CD">
              <w:rPr>
                <w:rFonts w:ascii="Times New Roman" w:hAnsi="Times New Roman"/>
                <w:color w:val="000000"/>
                <w:sz w:val="18"/>
                <w:szCs w:val="18"/>
              </w:rPr>
              <w:t xml:space="preserve"> (за исключением расходов на содержание зданий и оплату коммунальных услуг)</w:t>
            </w:r>
          </w:p>
          <w:p w:rsidR="008B582F" w:rsidRDefault="008B582F" w:rsidP="0019175E">
            <w:pPr>
              <w:jc w:val="center"/>
              <w:rPr>
                <w:rFonts w:ascii="Times New Roman" w:hAnsi="Times New Roman"/>
                <w:color w:val="000000"/>
                <w:sz w:val="18"/>
                <w:szCs w:val="18"/>
              </w:rPr>
            </w:pPr>
          </w:p>
          <w:p w:rsidR="008B582F" w:rsidRDefault="008B582F" w:rsidP="0019175E">
            <w:pPr>
              <w:jc w:val="center"/>
              <w:rPr>
                <w:rFonts w:ascii="Times New Roman" w:hAnsi="Times New Roman"/>
                <w:color w:val="000000"/>
                <w:sz w:val="18"/>
                <w:szCs w:val="18"/>
              </w:rPr>
            </w:pPr>
          </w:p>
          <w:p w:rsidR="008B582F" w:rsidRDefault="008B582F" w:rsidP="0019175E">
            <w:pPr>
              <w:jc w:val="center"/>
              <w:rPr>
                <w:rFonts w:ascii="Times New Roman" w:hAnsi="Times New Roman"/>
                <w:color w:val="000000"/>
                <w:sz w:val="18"/>
                <w:szCs w:val="18"/>
              </w:rPr>
            </w:pPr>
          </w:p>
          <w:p w:rsidR="008B582F" w:rsidRDefault="008B582F" w:rsidP="0019175E">
            <w:pPr>
              <w:jc w:val="center"/>
              <w:rPr>
                <w:rFonts w:ascii="Times New Roman" w:hAnsi="Times New Roman"/>
                <w:color w:val="000000"/>
                <w:sz w:val="18"/>
                <w:szCs w:val="18"/>
              </w:rPr>
            </w:pPr>
          </w:p>
          <w:p w:rsidR="008B582F" w:rsidRPr="000F03CD" w:rsidRDefault="008B582F" w:rsidP="0019175E">
            <w:pPr>
              <w:jc w:val="center"/>
              <w:rPr>
                <w:rFonts w:ascii="Times New Roman" w:hAnsi="Times New Roman"/>
                <w:color w:val="000000"/>
                <w:sz w:val="18"/>
                <w:szCs w:val="18"/>
              </w:rPr>
            </w:pPr>
          </w:p>
        </w:tc>
        <w:tc>
          <w:tcPr>
            <w:tcW w:w="318" w:type="pct"/>
            <w:vMerge w:val="restart"/>
            <w:tcBorders>
              <w:top w:val="single" w:sz="4" w:space="0" w:color="auto"/>
              <w:left w:val="single" w:sz="4" w:space="0" w:color="auto"/>
              <w:bottom w:val="single" w:sz="4" w:space="0" w:color="auto"/>
              <w:right w:val="single" w:sz="4" w:space="0" w:color="auto"/>
            </w:tcBorders>
            <w:textDirection w:val="btLr"/>
            <w:vAlign w:val="center"/>
          </w:tcPr>
          <w:p w:rsidR="008B582F" w:rsidRPr="00FA0E7C" w:rsidRDefault="008B582F" w:rsidP="00E0718C">
            <w:pPr>
              <w:ind w:left="113" w:right="113"/>
              <w:jc w:val="center"/>
              <w:rPr>
                <w:rFonts w:ascii="Times New Roman" w:hAnsi="Times New Roman"/>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8B582F" w:rsidRPr="00FA0E7C" w:rsidRDefault="008B582F" w:rsidP="00E0718C">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single" w:sz="4" w:space="0" w:color="auto"/>
              <w:bottom w:val="single" w:sz="4" w:space="0" w:color="auto"/>
              <w:right w:val="single" w:sz="4" w:space="0" w:color="auto"/>
            </w:tcBorders>
            <w:vAlign w:val="center"/>
          </w:tcPr>
          <w:p w:rsidR="008B582F" w:rsidRPr="0010480B" w:rsidRDefault="008B582F" w:rsidP="000462C5">
            <w:pPr>
              <w:jc w:val="center"/>
              <w:rPr>
                <w:rFonts w:ascii="Times New Roman" w:hAnsi="Times New Roman"/>
                <w:color w:val="002060"/>
                <w:sz w:val="14"/>
                <w:szCs w:val="14"/>
              </w:rPr>
            </w:pPr>
            <w:r w:rsidRPr="0010480B">
              <w:rPr>
                <w:rFonts w:ascii="Times New Roman" w:hAnsi="Times New Roman"/>
                <w:color w:val="002060"/>
                <w:sz w:val="14"/>
                <w:szCs w:val="14"/>
              </w:rPr>
              <w:t>251224,0</w:t>
            </w:r>
          </w:p>
        </w:tc>
        <w:tc>
          <w:tcPr>
            <w:tcW w:w="324" w:type="pct"/>
            <w:tcBorders>
              <w:top w:val="single" w:sz="4" w:space="0" w:color="auto"/>
              <w:left w:val="single" w:sz="4" w:space="0" w:color="auto"/>
              <w:bottom w:val="single" w:sz="4" w:space="0" w:color="auto"/>
              <w:right w:val="single" w:sz="4" w:space="0" w:color="auto"/>
            </w:tcBorders>
            <w:vAlign w:val="center"/>
          </w:tcPr>
          <w:p w:rsidR="008B582F" w:rsidRPr="008B582F" w:rsidRDefault="008B582F">
            <w:pPr>
              <w:jc w:val="center"/>
              <w:rPr>
                <w:rFonts w:ascii="Times New Roman" w:hAnsi="Times New Roman"/>
                <w:bCs/>
                <w:color w:val="002060"/>
                <w:sz w:val="14"/>
                <w:szCs w:val="14"/>
              </w:rPr>
            </w:pPr>
            <w:r w:rsidRPr="008B582F">
              <w:rPr>
                <w:rFonts w:ascii="Times New Roman" w:hAnsi="Times New Roman"/>
                <w:bCs/>
                <w:color w:val="002060"/>
                <w:sz w:val="14"/>
                <w:szCs w:val="14"/>
              </w:rPr>
              <w:t>1333570,0</w:t>
            </w:r>
          </w:p>
        </w:tc>
        <w:tc>
          <w:tcPr>
            <w:tcW w:w="284" w:type="pct"/>
            <w:tcBorders>
              <w:top w:val="single" w:sz="4" w:space="0" w:color="auto"/>
              <w:left w:val="single" w:sz="4" w:space="0" w:color="auto"/>
              <w:bottom w:val="single" w:sz="4" w:space="0" w:color="auto"/>
              <w:right w:val="single" w:sz="4" w:space="0" w:color="auto"/>
            </w:tcBorders>
            <w:vAlign w:val="center"/>
          </w:tcPr>
          <w:p w:rsidR="008B582F" w:rsidRPr="008B582F" w:rsidRDefault="008B582F">
            <w:pPr>
              <w:jc w:val="center"/>
              <w:rPr>
                <w:rFonts w:ascii="Times New Roman" w:hAnsi="Times New Roman"/>
                <w:color w:val="002060"/>
                <w:sz w:val="14"/>
                <w:szCs w:val="14"/>
              </w:rPr>
            </w:pPr>
            <w:r w:rsidRPr="008B582F">
              <w:rPr>
                <w:rFonts w:ascii="Times New Roman" w:hAnsi="Times New Roman"/>
                <w:color w:val="002060"/>
                <w:sz w:val="14"/>
                <w:szCs w:val="14"/>
              </w:rPr>
              <w:t>266714,0</w:t>
            </w:r>
          </w:p>
        </w:tc>
        <w:tc>
          <w:tcPr>
            <w:tcW w:w="285" w:type="pct"/>
            <w:gridSpan w:val="2"/>
            <w:tcBorders>
              <w:top w:val="single" w:sz="4" w:space="0" w:color="auto"/>
              <w:left w:val="single" w:sz="4" w:space="0" w:color="auto"/>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266714,0</w:t>
            </w:r>
          </w:p>
        </w:tc>
        <w:tc>
          <w:tcPr>
            <w:tcW w:w="328" w:type="pct"/>
            <w:tcBorders>
              <w:top w:val="single" w:sz="4" w:space="0" w:color="auto"/>
              <w:left w:val="single" w:sz="4" w:space="0" w:color="auto"/>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266714,0</w:t>
            </w:r>
          </w:p>
        </w:tc>
        <w:tc>
          <w:tcPr>
            <w:tcW w:w="333" w:type="pct"/>
            <w:tcBorders>
              <w:top w:val="single" w:sz="4" w:space="0" w:color="auto"/>
              <w:left w:val="single" w:sz="4" w:space="0" w:color="auto"/>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266714,0</w:t>
            </w:r>
          </w:p>
        </w:tc>
        <w:tc>
          <w:tcPr>
            <w:tcW w:w="333" w:type="pct"/>
            <w:tcBorders>
              <w:top w:val="single" w:sz="4" w:space="0" w:color="auto"/>
              <w:left w:val="single" w:sz="4" w:space="0" w:color="auto"/>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266714,0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8B582F" w:rsidRPr="00FA0E7C" w:rsidRDefault="008B582F"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8B582F" w:rsidRPr="00FA0E7C" w:rsidRDefault="008B582F" w:rsidP="00E0718C">
            <w:pPr>
              <w:jc w:val="center"/>
              <w:rPr>
                <w:rFonts w:ascii="Times New Roman" w:hAnsi="Times New Roman"/>
                <w:sz w:val="20"/>
                <w:szCs w:val="20"/>
              </w:rPr>
            </w:pPr>
          </w:p>
        </w:tc>
      </w:tr>
      <w:tr w:rsidR="008B582F" w:rsidRPr="00FA0E7C">
        <w:trPr>
          <w:trHeight w:val="216"/>
          <w:jc w:val="center"/>
        </w:trPr>
        <w:tc>
          <w:tcPr>
            <w:tcW w:w="280" w:type="pct"/>
            <w:vMerge/>
            <w:tcBorders>
              <w:top w:val="single" w:sz="4" w:space="0" w:color="auto"/>
              <w:left w:val="single" w:sz="4" w:space="0" w:color="auto"/>
              <w:right w:val="single" w:sz="4" w:space="0" w:color="auto"/>
            </w:tcBorders>
            <w:vAlign w:val="center"/>
          </w:tcPr>
          <w:p w:rsidR="008B582F" w:rsidRPr="00FA0E7C" w:rsidRDefault="008B582F"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8B582F" w:rsidRPr="000F03CD" w:rsidRDefault="008B582F" w:rsidP="000F03CD">
            <w:pPr>
              <w:jc w:val="center"/>
              <w:rPr>
                <w:rFonts w:ascii="Times New Roman" w:hAnsi="Times New Roman"/>
                <w:sz w:val="18"/>
                <w:szCs w:val="18"/>
              </w:rPr>
            </w:pPr>
          </w:p>
        </w:tc>
        <w:tc>
          <w:tcPr>
            <w:tcW w:w="318" w:type="pct"/>
            <w:vMerge/>
            <w:tcBorders>
              <w:top w:val="single" w:sz="4" w:space="0" w:color="auto"/>
              <w:left w:val="single" w:sz="4" w:space="0" w:color="auto"/>
              <w:right w:val="nil"/>
            </w:tcBorders>
            <w:vAlign w:val="center"/>
          </w:tcPr>
          <w:p w:rsidR="008B582F" w:rsidRPr="00FA0E7C" w:rsidRDefault="008B582F" w:rsidP="00E0718C">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8B582F" w:rsidRPr="00FA0E7C" w:rsidRDefault="008B582F"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8B582F" w:rsidRPr="0010480B" w:rsidRDefault="008B582F" w:rsidP="000462C5">
            <w:pPr>
              <w:jc w:val="center"/>
              <w:rPr>
                <w:rFonts w:ascii="Times New Roman" w:hAnsi="Times New Roman"/>
                <w:color w:val="002060"/>
                <w:sz w:val="14"/>
                <w:szCs w:val="14"/>
              </w:rPr>
            </w:pPr>
            <w:r w:rsidRPr="0010480B">
              <w:rPr>
                <w:rFonts w:ascii="Times New Roman" w:hAnsi="Times New Roman"/>
                <w:color w:val="002060"/>
                <w:sz w:val="14"/>
                <w:szCs w:val="14"/>
              </w:rPr>
              <w:t>251224,0</w:t>
            </w:r>
          </w:p>
        </w:tc>
        <w:tc>
          <w:tcPr>
            <w:tcW w:w="324" w:type="pct"/>
            <w:tcBorders>
              <w:top w:val="single" w:sz="4" w:space="0" w:color="auto"/>
              <w:left w:val="nil"/>
              <w:bottom w:val="single" w:sz="4" w:space="0" w:color="auto"/>
              <w:right w:val="single" w:sz="4" w:space="0" w:color="auto"/>
            </w:tcBorders>
            <w:vAlign w:val="center"/>
          </w:tcPr>
          <w:p w:rsidR="008B582F" w:rsidRPr="008B582F" w:rsidRDefault="008B582F">
            <w:pPr>
              <w:jc w:val="center"/>
              <w:rPr>
                <w:rFonts w:ascii="Times New Roman" w:hAnsi="Times New Roman"/>
                <w:bCs/>
                <w:color w:val="002060"/>
                <w:sz w:val="14"/>
                <w:szCs w:val="14"/>
              </w:rPr>
            </w:pPr>
            <w:r w:rsidRPr="008B582F">
              <w:rPr>
                <w:rFonts w:ascii="Times New Roman" w:hAnsi="Times New Roman"/>
                <w:bCs/>
                <w:color w:val="002060"/>
                <w:sz w:val="14"/>
                <w:szCs w:val="14"/>
              </w:rPr>
              <w:t>1333570,0</w:t>
            </w:r>
          </w:p>
        </w:tc>
        <w:tc>
          <w:tcPr>
            <w:tcW w:w="284" w:type="pct"/>
            <w:tcBorders>
              <w:top w:val="single" w:sz="4" w:space="0" w:color="auto"/>
              <w:left w:val="nil"/>
              <w:bottom w:val="single" w:sz="4" w:space="0" w:color="auto"/>
              <w:right w:val="single" w:sz="4" w:space="0" w:color="auto"/>
            </w:tcBorders>
            <w:vAlign w:val="center"/>
          </w:tcPr>
          <w:p w:rsidR="008B582F" w:rsidRPr="008B582F" w:rsidRDefault="008B582F">
            <w:pPr>
              <w:jc w:val="center"/>
              <w:rPr>
                <w:rFonts w:ascii="Times New Roman" w:hAnsi="Times New Roman"/>
                <w:color w:val="002060"/>
                <w:sz w:val="14"/>
                <w:szCs w:val="14"/>
              </w:rPr>
            </w:pPr>
            <w:r w:rsidRPr="008B582F">
              <w:rPr>
                <w:rFonts w:ascii="Times New Roman" w:hAnsi="Times New Roman"/>
                <w:color w:val="002060"/>
                <w:sz w:val="14"/>
                <w:szCs w:val="14"/>
              </w:rPr>
              <w:t>266714,0</w:t>
            </w:r>
          </w:p>
        </w:tc>
        <w:tc>
          <w:tcPr>
            <w:tcW w:w="285" w:type="pct"/>
            <w:gridSpan w:val="2"/>
            <w:tcBorders>
              <w:top w:val="single" w:sz="4" w:space="0" w:color="auto"/>
              <w:left w:val="nil"/>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266714,0</w:t>
            </w:r>
          </w:p>
        </w:tc>
        <w:tc>
          <w:tcPr>
            <w:tcW w:w="328" w:type="pct"/>
            <w:tcBorders>
              <w:top w:val="single" w:sz="4" w:space="0" w:color="auto"/>
              <w:left w:val="nil"/>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266714,0</w:t>
            </w:r>
          </w:p>
        </w:tc>
        <w:tc>
          <w:tcPr>
            <w:tcW w:w="333" w:type="pct"/>
            <w:tcBorders>
              <w:top w:val="single" w:sz="4" w:space="0" w:color="auto"/>
              <w:left w:val="nil"/>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266714,0</w:t>
            </w:r>
          </w:p>
        </w:tc>
        <w:tc>
          <w:tcPr>
            <w:tcW w:w="333" w:type="pct"/>
            <w:tcBorders>
              <w:top w:val="single" w:sz="4" w:space="0" w:color="auto"/>
              <w:left w:val="single" w:sz="4" w:space="0" w:color="auto"/>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266714,0</w:t>
            </w:r>
          </w:p>
        </w:tc>
        <w:tc>
          <w:tcPr>
            <w:tcW w:w="471" w:type="pct"/>
            <w:vMerge/>
            <w:tcBorders>
              <w:top w:val="single" w:sz="4" w:space="0" w:color="auto"/>
              <w:left w:val="single" w:sz="4" w:space="0" w:color="auto"/>
              <w:bottom w:val="single" w:sz="4" w:space="0" w:color="auto"/>
              <w:right w:val="single" w:sz="4" w:space="0" w:color="auto"/>
            </w:tcBorders>
            <w:vAlign w:val="center"/>
          </w:tcPr>
          <w:p w:rsidR="008B582F" w:rsidRPr="00FA0E7C" w:rsidRDefault="008B582F" w:rsidP="00E0718C">
            <w:pPr>
              <w:jc w:val="center"/>
              <w:rPr>
                <w:rFonts w:ascii="Times New Roman" w:hAnsi="Times New Roman"/>
                <w:sz w:val="20"/>
                <w:szCs w:val="20"/>
              </w:rPr>
            </w:pPr>
          </w:p>
        </w:tc>
        <w:tc>
          <w:tcPr>
            <w:tcW w:w="460" w:type="pct"/>
            <w:vMerge/>
            <w:tcBorders>
              <w:top w:val="single" w:sz="4" w:space="0" w:color="auto"/>
              <w:left w:val="single" w:sz="4" w:space="0" w:color="auto"/>
              <w:right w:val="single" w:sz="4" w:space="0" w:color="auto"/>
            </w:tcBorders>
            <w:vAlign w:val="center"/>
          </w:tcPr>
          <w:p w:rsidR="008B582F" w:rsidRPr="00FA0E7C" w:rsidRDefault="008B582F" w:rsidP="00E0718C">
            <w:pPr>
              <w:jc w:val="center"/>
              <w:rPr>
                <w:rFonts w:ascii="Times New Roman" w:hAnsi="Times New Roman"/>
                <w:sz w:val="20"/>
                <w:szCs w:val="20"/>
              </w:rPr>
            </w:pPr>
          </w:p>
        </w:tc>
      </w:tr>
      <w:tr w:rsidR="008B582F" w:rsidRPr="00FA0E7C">
        <w:trPr>
          <w:trHeight w:val="216"/>
          <w:jc w:val="center"/>
        </w:trPr>
        <w:tc>
          <w:tcPr>
            <w:tcW w:w="280" w:type="pct"/>
            <w:vMerge/>
            <w:tcBorders>
              <w:left w:val="single" w:sz="4" w:space="0" w:color="auto"/>
              <w:right w:val="single" w:sz="4" w:space="0" w:color="auto"/>
            </w:tcBorders>
            <w:vAlign w:val="center"/>
          </w:tcPr>
          <w:p w:rsidR="008B582F" w:rsidRPr="00FA0E7C" w:rsidRDefault="008B582F"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8B582F" w:rsidRPr="000F03CD" w:rsidRDefault="008B582F" w:rsidP="000F03CD">
            <w:pPr>
              <w:jc w:val="center"/>
              <w:rPr>
                <w:rFonts w:ascii="Times New Roman" w:hAnsi="Times New Roman"/>
                <w:sz w:val="18"/>
                <w:szCs w:val="18"/>
              </w:rPr>
            </w:pPr>
          </w:p>
        </w:tc>
        <w:tc>
          <w:tcPr>
            <w:tcW w:w="318" w:type="pct"/>
            <w:vMerge/>
            <w:tcBorders>
              <w:left w:val="single" w:sz="4" w:space="0" w:color="auto"/>
              <w:right w:val="nil"/>
            </w:tcBorders>
            <w:vAlign w:val="center"/>
          </w:tcPr>
          <w:p w:rsidR="008B582F" w:rsidRPr="00FA0E7C" w:rsidRDefault="008B582F" w:rsidP="00E0718C">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8B582F" w:rsidRDefault="008B582F"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w:t>
            </w:r>
            <w:r w:rsidRPr="00FA0E7C">
              <w:rPr>
                <w:rFonts w:ascii="Times New Roman" w:hAnsi="Times New Roman"/>
                <w:sz w:val="16"/>
                <w:szCs w:val="16"/>
              </w:rPr>
              <w:t>Кашира</w:t>
            </w:r>
          </w:p>
          <w:p w:rsidR="008B582F" w:rsidRPr="00FA0E7C" w:rsidRDefault="008B582F" w:rsidP="00E0718C">
            <w:pPr>
              <w:jc w:val="center"/>
              <w:rPr>
                <w:rFonts w:ascii="Times New Roman" w:hAnsi="Times New Roman"/>
                <w:sz w:val="16"/>
                <w:szCs w:val="16"/>
              </w:rPr>
            </w:pPr>
          </w:p>
        </w:tc>
        <w:tc>
          <w:tcPr>
            <w:tcW w:w="312" w:type="pct"/>
            <w:tcBorders>
              <w:top w:val="single" w:sz="4" w:space="0" w:color="auto"/>
              <w:left w:val="nil"/>
              <w:bottom w:val="single" w:sz="4" w:space="0" w:color="auto"/>
              <w:right w:val="single" w:sz="4" w:space="0" w:color="auto"/>
            </w:tcBorders>
            <w:vAlign w:val="center"/>
          </w:tcPr>
          <w:p w:rsidR="008B582F" w:rsidRPr="0010480B" w:rsidRDefault="008B582F" w:rsidP="000462C5">
            <w:pPr>
              <w:jc w:val="center"/>
              <w:rPr>
                <w:rFonts w:ascii="Times New Roman" w:hAnsi="Times New Roman"/>
                <w:color w:val="002060"/>
                <w:sz w:val="14"/>
                <w:szCs w:val="14"/>
              </w:rPr>
            </w:pPr>
            <w:r w:rsidRPr="0010480B">
              <w:rPr>
                <w:rFonts w:ascii="Times New Roman" w:hAnsi="Times New Roman"/>
                <w:color w:val="002060"/>
                <w:sz w:val="14"/>
                <w:szCs w:val="14"/>
              </w:rPr>
              <w:t>0,0</w:t>
            </w:r>
          </w:p>
        </w:tc>
        <w:tc>
          <w:tcPr>
            <w:tcW w:w="324" w:type="pct"/>
            <w:tcBorders>
              <w:top w:val="single" w:sz="4" w:space="0" w:color="auto"/>
              <w:left w:val="nil"/>
              <w:bottom w:val="single" w:sz="4" w:space="0" w:color="auto"/>
              <w:right w:val="single" w:sz="4" w:space="0" w:color="auto"/>
            </w:tcBorders>
            <w:vAlign w:val="center"/>
          </w:tcPr>
          <w:p w:rsidR="008B582F" w:rsidRPr="008B582F" w:rsidRDefault="008B582F">
            <w:pPr>
              <w:jc w:val="center"/>
              <w:rPr>
                <w:rFonts w:ascii="Times New Roman" w:hAnsi="Times New Roman"/>
                <w:bCs/>
                <w:color w:val="002060"/>
                <w:sz w:val="14"/>
                <w:szCs w:val="14"/>
              </w:rPr>
            </w:pPr>
            <w:r w:rsidRPr="008B582F">
              <w:rPr>
                <w:rFonts w:ascii="Times New Roman" w:hAnsi="Times New Roman"/>
                <w:bCs/>
                <w:color w:val="002060"/>
                <w:sz w:val="14"/>
                <w:szCs w:val="14"/>
              </w:rPr>
              <w:t>0,0</w:t>
            </w:r>
          </w:p>
        </w:tc>
        <w:tc>
          <w:tcPr>
            <w:tcW w:w="284" w:type="pct"/>
            <w:tcBorders>
              <w:top w:val="single" w:sz="4" w:space="0" w:color="auto"/>
              <w:left w:val="nil"/>
              <w:bottom w:val="single" w:sz="4" w:space="0" w:color="auto"/>
              <w:right w:val="single" w:sz="4" w:space="0" w:color="auto"/>
            </w:tcBorders>
            <w:vAlign w:val="center"/>
          </w:tcPr>
          <w:p w:rsidR="008B582F" w:rsidRPr="008B582F" w:rsidRDefault="008B582F">
            <w:pPr>
              <w:jc w:val="center"/>
              <w:rPr>
                <w:rFonts w:ascii="Times New Roman" w:hAnsi="Times New Roman"/>
                <w:color w:val="002060"/>
                <w:sz w:val="14"/>
                <w:szCs w:val="14"/>
              </w:rPr>
            </w:pPr>
            <w:r w:rsidRPr="008B582F">
              <w:rPr>
                <w:rFonts w:ascii="Times New Roman" w:hAnsi="Times New Roman"/>
                <w:color w:val="002060"/>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8B582F" w:rsidRPr="00FA0E7C" w:rsidRDefault="008B582F" w:rsidP="00E0718C">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8B582F" w:rsidRPr="00FA0E7C" w:rsidRDefault="008B582F" w:rsidP="00E0718C">
            <w:pPr>
              <w:jc w:val="center"/>
              <w:rPr>
                <w:rFonts w:ascii="Times New Roman" w:hAnsi="Times New Roman"/>
                <w:sz w:val="20"/>
                <w:szCs w:val="20"/>
              </w:rPr>
            </w:pPr>
          </w:p>
        </w:tc>
      </w:tr>
      <w:tr w:rsidR="008B582F" w:rsidRPr="00FA0E7C">
        <w:trPr>
          <w:trHeight w:val="216"/>
          <w:jc w:val="center"/>
        </w:trPr>
        <w:tc>
          <w:tcPr>
            <w:tcW w:w="280" w:type="pct"/>
            <w:vMerge/>
            <w:tcBorders>
              <w:left w:val="single" w:sz="4" w:space="0" w:color="auto"/>
              <w:bottom w:val="single" w:sz="4" w:space="0" w:color="auto"/>
              <w:right w:val="single" w:sz="4" w:space="0" w:color="auto"/>
            </w:tcBorders>
            <w:vAlign w:val="center"/>
          </w:tcPr>
          <w:p w:rsidR="008B582F" w:rsidRPr="00FA0E7C" w:rsidRDefault="008B582F"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8B582F" w:rsidRPr="000F03CD" w:rsidRDefault="008B582F" w:rsidP="000F03CD">
            <w:pPr>
              <w:jc w:val="center"/>
              <w:rPr>
                <w:rFonts w:ascii="Times New Roman" w:hAnsi="Times New Roman"/>
                <w:sz w:val="18"/>
                <w:szCs w:val="18"/>
              </w:rPr>
            </w:pPr>
          </w:p>
        </w:tc>
        <w:tc>
          <w:tcPr>
            <w:tcW w:w="318" w:type="pct"/>
            <w:vMerge/>
            <w:tcBorders>
              <w:left w:val="single" w:sz="4" w:space="0" w:color="auto"/>
              <w:bottom w:val="single" w:sz="4" w:space="0" w:color="auto"/>
              <w:right w:val="nil"/>
            </w:tcBorders>
            <w:vAlign w:val="center"/>
          </w:tcPr>
          <w:p w:rsidR="008B582F" w:rsidRPr="00FA0E7C" w:rsidRDefault="008B582F" w:rsidP="00E0718C">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8B582F" w:rsidRPr="00FA0E7C" w:rsidRDefault="008B582F"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8B582F" w:rsidRPr="0010480B" w:rsidRDefault="008B582F" w:rsidP="000462C5">
            <w:pPr>
              <w:jc w:val="center"/>
              <w:rPr>
                <w:rFonts w:ascii="Times New Roman" w:hAnsi="Times New Roman"/>
                <w:color w:val="002060"/>
                <w:sz w:val="14"/>
                <w:szCs w:val="14"/>
              </w:rPr>
            </w:pPr>
            <w:r w:rsidRPr="0010480B">
              <w:rPr>
                <w:rFonts w:ascii="Times New Roman" w:hAnsi="Times New Roman"/>
                <w:color w:val="002060"/>
                <w:sz w:val="14"/>
                <w:szCs w:val="14"/>
              </w:rPr>
              <w:t> </w:t>
            </w:r>
            <w:r>
              <w:rPr>
                <w:rFonts w:ascii="Times New Roman" w:hAnsi="Times New Roman"/>
                <w:color w:val="002060"/>
                <w:sz w:val="14"/>
                <w:szCs w:val="14"/>
              </w:rPr>
              <w:t>0,0</w:t>
            </w:r>
          </w:p>
        </w:tc>
        <w:tc>
          <w:tcPr>
            <w:tcW w:w="324" w:type="pct"/>
            <w:tcBorders>
              <w:top w:val="single" w:sz="4" w:space="0" w:color="auto"/>
              <w:left w:val="nil"/>
              <w:bottom w:val="single" w:sz="4" w:space="0" w:color="auto"/>
              <w:right w:val="single" w:sz="4" w:space="0" w:color="auto"/>
            </w:tcBorders>
            <w:vAlign w:val="center"/>
          </w:tcPr>
          <w:p w:rsidR="008B582F" w:rsidRPr="008B582F" w:rsidRDefault="008B582F">
            <w:pPr>
              <w:jc w:val="center"/>
              <w:rPr>
                <w:rFonts w:ascii="Times New Roman" w:hAnsi="Times New Roman"/>
                <w:bCs/>
                <w:color w:val="002060"/>
                <w:sz w:val="14"/>
                <w:szCs w:val="14"/>
              </w:rPr>
            </w:pPr>
            <w:r w:rsidRPr="008B582F">
              <w:rPr>
                <w:rFonts w:ascii="Times New Roman" w:hAnsi="Times New Roman"/>
                <w:bCs/>
                <w:color w:val="002060"/>
                <w:sz w:val="14"/>
                <w:szCs w:val="14"/>
              </w:rPr>
              <w:t>0,0</w:t>
            </w:r>
          </w:p>
        </w:tc>
        <w:tc>
          <w:tcPr>
            <w:tcW w:w="284" w:type="pct"/>
            <w:tcBorders>
              <w:top w:val="single" w:sz="4" w:space="0" w:color="auto"/>
              <w:left w:val="nil"/>
              <w:bottom w:val="single" w:sz="4" w:space="0" w:color="auto"/>
              <w:right w:val="single" w:sz="4" w:space="0" w:color="auto"/>
            </w:tcBorders>
            <w:vAlign w:val="center"/>
          </w:tcPr>
          <w:p w:rsidR="008B582F" w:rsidRPr="008B582F" w:rsidRDefault="008B582F">
            <w:pPr>
              <w:jc w:val="center"/>
              <w:rPr>
                <w:rFonts w:ascii="Times New Roman" w:hAnsi="Times New Roman"/>
                <w:color w:val="002060"/>
                <w:sz w:val="14"/>
                <w:szCs w:val="14"/>
              </w:rPr>
            </w:pPr>
            <w:r w:rsidRPr="008B582F">
              <w:rPr>
                <w:rFonts w:ascii="Times New Roman" w:hAnsi="Times New Roman"/>
                <w:color w:val="002060"/>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8B582F" w:rsidRPr="00FA0E7C" w:rsidRDefault="008B582F" w:rsidP="00E0718C">
            <w:pPr>
              <w:jc w:val="center"/>
              <w:rPr>
                <w:rFonts w:ascii="Times New Roman" w:hAnsi="Times New Roman"/>
                <w:sz w:val="20"/>
                <w:szCs w:val="20"/>
              </w:rPr>
            </w:pPr>
          </w:p>
        </w:tc>
        <w:tc>
          <w:tcPr>
            <w:tcW w:w="460" w:type="pct"/>
            <w:vMerge/>
            <w:tcBorders>
              <w:left w:val="single" w:sz="4" w:space="0" w:color="auto"/>
              <w:bottom w:val="single" w:sz="4" w:space="0" w:color="auto"/>
              <w:right w:val="single" w:sz="4" w:space="0" w:color="auto"/>
            </w:tcBorders>
            <w:vAlign w:val="center"/>
          </w:tcPr>
          <w:p w:rsidR="008B582F" w:rsidRPr="00FA0E7C" w:rsidRDefault="008B582F" w:rsidP="00E0718C">
            <w:pPr>
              <w:jc w:val="center"/>
              <w:rPr>
                <w:rFonts w:ascii="Times New Roman" w:hAnsi="Times New Roman"/>
                <w:sz w:val="20"/>
                <w:szCs w:val="20"/>
              </w:rPr>
            </w:pPr>
          </w:p>
        </w:tc>
      </w:tr>
      <w:tr w:rsidR="008B582F" w:rsidRPr="003D7190">
        <w:trPr>
          <w:trHeight w:val="216"/>
          <w:jc w:val="center"/>
        </w:trPr>
        <w:tc>
          <w:tcPr>
            <w:tcW w:w="280" w:type="pct"/>
            <w:vMerge w:val="restart"/>
            <w:tcBorders>
              <w:top w:val="single" w:sz="4" w:space="0" w:color="auto"/>
              <w:left w:val="single" w:sz="4" w:space="0" w:color="auto"/>
              <w:right w:val="single" w:sz="4" w:space="0" w:color="auto"/>
            </w:tcBorders>
            <w:vAlign w:val="bottom"/>
          </w:tcPr>
          <w:p w:rsidR="008B582F" w:rsidRPr="003D7190" w:rsidRDefault="008B582F" w:rsidP="00E0718C">
            <w:pPr>
              <w:jc w:val="center"/>
              <w:rPr>
                <w:rFonts w:ascii="Times New Roman" w:hAnsi="Times New Roman"/>
                <w:sz w:val="14"/>
                <w:szCs w:val="14"/>
              </w:rPr>
            </w:pPr>
            <w:r w:rsidRPr="003D7190">
              <w:rPr>
                <w:rFonts w:ascii="Times New Roman" w:hAnsi="Times New Roman"/>
                <w:sz w:val="14"/>
                <w:szCs w:val="14"/>
              </w:rPr>
              <w:t>1.1.1.2.</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8B582F" w:rsidRPr="003D7190" w:rsidRDefault="008B582F" w:rsidP="0019175E">
            <w:pPr>
              <w:jc w:val="center"/>
              <w:rPr>
                <w:rFonts w:ascii="Times New Roman" w:hAnsi="Times New Roman"/>
                <w:color w:val="000000"/>
                <w:sz w:val="14"/>
                <w:szCs w:val="14"/>
              </w:rPr>
            </w:pPr>
            <w:r w:rsidRPr="003D7190">
              <w:rPr>
                <w:rFonts w:ascii="Times New Roman" w:hAnsi="Times New Roman"/>
                <w:color w:val="000000"/>
                <w:sz w:val="14"/>
                <w:szCs w:val="14"/>
              </w:rPr>
              <w:t xml:space="preserve">Финансовое 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в Московской области, включая </w:t>
            </w:r>
            <w:r w:rsidRPr="003D7190">
              <w:rPr>
                <w:rFonts w:ascii="Times New Roman" w:hAnsi="Times New Roman"/>
                <w:bCs/>
                <w:color w:val="000000"/>
                <w:sz w:val="14"/>
                <w:szCs w:val="14"/>
                <w:u w:val="single"/>
              </w:rPr>
              <w:t>расходы на приобретение учебников и учебных пособий</w:t>
            </w:r>
            <w:r w:rsidRPr="003D7190">
              <w:rPr>
                <w:rFonts w:ascii="Times New Roman" w:hAnsi="Times New Roman"/>
                <w:color w:val="000000"/>
                <w:sz w:val="14"/>
                <w:szCs w:val="14"/>
              </w:rPr>
              <w:t>, средств обучения, игр, игрушек (за исключением расходов на содержание зданий и оплату коммунальных услуг)</w:t>
            </w:r>
          </w:p>
          <w:p w:rsidR="008B582F" w:rsidRPr="003D7190" w:rsidRDefault="008B582F" w:rsidP="0019175E">
            <w:pPr>
              <w:jc w:val="center"/>
              <w:rPr>
                <w:rFonts w:ascii="Times New Roman" w:hAnsi="Times New Roman"/>
                <w:color w:val="000000"/>
                <w:sz w:val="14"/>
                <w:szCs w:val="14"/>
              </w:rPr>
            </w:pPr>
          </w:p>
          <w:p w:rsidR="008B582F" w:rsidRPr="003D7190" w:rsidRDefault="008B582F" w:rsidP="0019175E">
            <w:pPr>
              <w:jc w:val="center"/>
              <w:rPr>
                <w:rFonts w:ascii="Times New Roman" w:hAnsi="Times New Roman"/>
                <w:color w:val="000000"/>
                <w:sz w:val="14"/>
                <w:szCs w:val="14"/>
              </w:rPr>
            </w:pPr>
          </w:p>
          <w:p w:rsidR="008B582F" w:rsidRPr="003D7190" w:rsidRDefault="008B582F" w:rsidP="0019175E">
            <w:pPr>
              <w:rPr>
                <w:rFonts w:ascii="Times New Roman" w:hAnsi="Times New Roman"/>
                <w:color w:val="000000"/>
                <w:sz w:val="14"/>
                <w:szCs w:val="14"/>
              </w:rPr>
            </w:pPr>
          </w:p>
        </w:tc>
        <w:tc>
          <w:tcPr>
            <w:tcW w:w="318" w:type="pct"/>
            <w:vMerge w:val="restart"/>
            <w:tcBorders>
              <w:top w:val="single" w:sz="4" w:space="0" w:color="auto"/>
              <w:left w:val="single" w:sz="4" w:space="0" w:color="auto"/>
              <w:right w:val="nil"/>
            </w:tcBorders>
            <w:textDirection w:val="btLr"/>
            <w:vAlign w:val="center"/>
          </w:tcPr>
          <w:p w:rsidR="008B582F" w:rsidRPr="003D7190" w:rsidRDefault="008B582F" w:rsidP="00E0718C">
            <w:pPr>
              <w:ind w:left="113" w:right="113"/>
              <w:jc w:val="center"/>
              <w:rPr>
                <w:rFonts w:ascii="Times New Roman" w:hAnsi="Times New Roman"/>
                <w:sz w:val="14"/>
                <w:szCs w:val="14"/>
              </w:rPr>
            </w:pPr>
            <w:r w:rsidRPr="003D7190">
              <w:rPr>
                <w:rFonts w:ascii="Times New Roman" w:hAnsi="Times New Roman"/>
                <w:sz w:val="14"/>
                <w:szCs w:val="14"/>
              </w:rPr>
              <w:t>2017-2021 гг.</w:t>
            </w:r>
          </w:p>
        </w:tc>
        <w:tc>
          <w:tcPr>
            <w:tcW w:w="576" w:type="pct"/>
            <w:tcBorders>
              <w:top w:val="single" w:sz="4" w:space="0" w:color="auto"/>
              <w:left w:val="single" w:sz="4" w:space="0" w:color="auto"/>
              <w:bottom w:val="single" w:sz="4" w:space="0" w:color="auto"/>
              <w:right w:val="single" w:sz="4" w:space="0" w:color="auto"/>
            </w:tcBorders>
            <w:vAlign w:val="center"/>
          </w:tcPr>
          <w:p w:rsidR="008B582F" w:rsidRPr="003D7190" w:rsidRDefault="008B582F" w:rsidP="00E0718C">
            <w:pPr>
              <w:jc w:val="center"/>
              <w:rPr>
                <w:rFonts w:ascii="Times New Roman" w:hAnsi="Times New Roman"/>
                <w:sz w:val="14"/>
                <w:szCs w:val="14"/>
              </w:rPr>
            </w:pPr>
            <w:r w:rsidRPr="003D7190">
              <w:rPr>
                <w:rFonts w:ascii="Times New Roman" w:hAnsi="Times New Roman"/>
                <w:sz w:val="14"/>
                <w:szCs w:val="14"/>
              </w:rPr>
              <w:t>Итого</w:t>
            </w:r>
          </w:p>
        </w:tc>
        <w:tc>
          <w:tcPr>
            <w:tcW w:w="312" w:type="pct"/>
            <w:tcBorders>
              <w:top w:val="single" w:sz="4" w:space="0" w:color="auto"/>
              <w:left w:val="nil"/>
              <w:bottom w:val="single" w:sz="4" w:space="0" w:color="auto"/>
              <w:right w:val="single" w:sz="4" w:space="0" w:color="auto"/>
            </w:tcBorders>
            <w:vAlign w:val="center"/>
          </w:tcPr>
          <w:p w:rsidR="008B582F" w:rsidRPr="003D7190" w:rsidRDefault="008B582F" w:rsidP="000462C5">
            <w:pPr>
              <w:jc w:val="center"/>
              <w:rPr>
                <w:rFonts w:ascii="Times New Roman" w:hAnsi="Times New Roman"/>
                <w:color w:val="002060"/>
                <w:sz w:val="14"/>
                <w:szCs w:val="14"/>
              </w:rPr>
            </w:pPr>
            <w:r w:rsidRPr="003D7190">
              <w:rPr>
                <w:rFonts w:ascii="Times New Roman" w:hAnsi="Times New Roman"/>
                <w:color w:val="002060"/>
                <w:sz w:val="14"/>
                <w:szCs w:val="14"/>
              </w:rPr>
              <w:t>5261,0</w:t>
            </w:r>
          </w:p>
        </w:tc>
        <w:tc>
          <w:tcPr>
            <w:tcW w:w="324" w:type="pct"/>
            <w:tcBorders>
              <w:top w:val="single" w:sz="4" w:space="0" w:color="auto"/>
              <w:left w:val="nil"/>
              <w:bottom w:val="single" w:sz="4" w:space="0" w:color="auto"/>
              <w:right w:val="single" w:sz="4" w:space="0" w:color="auto"/>
            </w:tcBorders>
            <w:vAlign w:val="center"/>
          </w:tcPr>
          <w:p w:rsidR="008B582F" w:rsidRPr="008B582F" w:rsidRDefault="008B582F">
            <w:pPr>
              <w:jc w:val="center"/>
              <w:rPr>
                <w:rFonts w:ascii="Times New Roman" w:hAnsi="Times New Roman"/>
                <w:bCs/>
                <w:color w:val="002060"/>
                <w:sz w:val="14"/>
                <w:szCs w:val="14"/>
              </w:rPr>
            </w:pPr>
            <w:r w:rsidRPr="008B582F">
              <w:rPr>
                <w:rFonts w:ascii="Times New Roman" w:hAnsi="Times New Roman"/>
                <w:bCs/>
                <w:color w:val="002060"/>
                <w:sz w:val="14"/>
                <w:szCs w:val="14"/>
              </w:rPr>
              <w:t>25605,0</w:t>
            </w:r>
          </w:p>
        </w:tc>
        <w:tc>
          <w:tcPr>
            <w:tcW w:w="284" w:type="pct"/>
            <w:tcBorders>
              <w:top w:val="single" w:sz="4" w:space="0" w:color="auto"/>
              <w:left w:val="nil"/>
              <w:bottom w:val="single" w:sz="4" w:space="0" w:color="auto"/>
              <w:right w:val="single" w:sz="4" w:space="0" w:color="auto"/>
            </w:tcBorders>
            <w:vAlign w:val="center"/>
          </w:tcPr>
          <w:p w:rsidR="008B582F" w:rsidRPr="008B582F" w:rsidRDefault="008B582F">
            <w:pPr>
              <w:jc w:val="center"/>
              <w:rPr>
                <w:rFonts w:ascii="Times New Roman" w:hAnsi="Times New Roman"/>
                <w:color w:val="002060"/>
                <w:sz w:val="14"/>
                <w:szCs w:val="14"/>
              </w:rPr>
            </w:pPr>
            <w:r w:rsidRPr="008B582F">
              <w:rPr>
                <w:rFonts w:ascii="Times New Roman" w:hAnsi="Times New Roman"/>
                <w:color w:val="002060"/>
                <w:sz w:val="14"/>
                <w:szCs w:val="14"/>
              </w:rPr>
              <w:t>5121,0</w:t>
            </w:r>
          </w:p>
        </w:tc>
        <w:tc>
          <w:tcPr>
            <w:tcW w:w="285" w:type="pct"/>
            <w:gridSpan w:val="2"/>
            <w:tcBorders>
              <w:top w:val="single" w:sz="4" w:space="0" w:color="auto"/>
              <w:left w:val="nil"/>
              <w:bottom w:val="single" w:sz="4" w:space="0" w:color="auto"/>
              <w:right w:val="single" w:sz="4" w:space="0" w:color="auto"/>
            </w:tcBorders>
            <w:vAlign w:val="center"/>
          </w:tcPr>
          <w:p w:rsidR="008B582F" w:rsidRPr="003D7190" w:rsidRDefault="008B582F">
            <w:pPr>
              <w:jc w:val="center"/>
              <w:rPr>
                <w:rFonts w:ascii="Times New Roman" w:hAnsi="Times New Roman"/>
                <w:color w:val="000000"/>
                <w:sz w:val="14"/>
                <w:szCs w:val="14"/>
              </w:rPr>
            </w:pPr>
            <w:r w:rsidRPr="003D7190">
              <w:rPr>
                <w:rFonts w:ascii="Times New Roman" w:hAnsi="Times New Roman"/>
                <w:color w:val="000000"/>
                <w:sz w:val="14"/>
                <w:szCs w:val="14"/>
              </w:rPr>
              <w:t>5121,0</w:t>
            </w:r>
          </w:p>
        </w:tc>
        <w:tc>
          <w:tcPr>
            <w:tcW w:w="328" w:type="pct"/>
            <w:tcBorders>
              <w:top w:val="single" w:sz="4" w:space="0" w:color="auto"/>
              <w:left w:val="nil"/>
              <w:bottom w:val="single" w:sz="4" w:space="0" w:color="auto"/>
              <w:right w:val="single" w:sz="4" w:space="0" w:color="auto"/>
            </w:tcBorders>
            <w:vAlign w:val="center"/>
          </w:tcPr>
          <w:p w:rsidR="008B582F" w:rsidRPr="003D7190" w:rsidRDefault="008B582F">
            <w:pPr>
              <w:jc w:val="center"/>
              <w:rPr>
                <w:rFonts w:ascii="Times New Roman" w:hAnsi="Times New Roman"/>
                <w:color w:val="000000"/>
                <w:sz w:val="14"/>
                <w:szCs w:val="14"/>
              </w:rPr>
            </w:pPr>
            <w:r w:rsidRPr="003D7190">
              <w:rPr>
                <w:rFonts w:ascii="Times New Roman" w:hAnsi="Times New Roman"/>
                <w:color w:val="000000"/>
                <w:sz w:val="14"/>
                <w:szCs w:val="14"/>
              </w:rPr>
              <w:t>5121,0</w:t>
            </w:r>
          </w:p>
        </w:tc>
        <w:tc>
          <w:tcPr>
            <w:tcW w:w="333" w:type="pct"/>
            <w:tcBorders>
              <w:top w:val="single" w:sz="4" w:space="0" w:color="auto"/>
              <w:left w:val="nil"/>
              <w:bottom w:val="single" w:sz="4" w:space="0" w:color="auto"/>
              <w:right w:val="single" w:sz="4" w:space="0" w:color="auto"/>
            </w:tcBorders>
            <w:vAlign w:val="center"/>
          </w:tcPr>
          <w:p w:rsidR="008B582F" w:rsidRPr="003D7190" w:rsidRDefault="008B582F">
            <w:pPr>
              <w:jc w:val="center"/>
              <w:rPr>
                <w:rFonts w:ascii="Times New Roman" w:hAnsi="Times New Roman"/>
                <w:color w:val="000000"/>
                <w:sz w:val="14"/>
                <w:szCs w:val="14"/>
              </w:rPr>
            </w:pPr>
            <w:r w:rsidRPr="003D7190">
              <w:rPr>
                <w:rFonts w:ascii="Times New Roman" w:hAnsi="Times New Roman"/>
                <w:color w:val="000000"/>
                <w:sz w:val="14"/>
                <w:szCs w:val="14"/>
              </w:rPr>
              <w:t>5121,0</w:t>
            </w:r>
          </w:p>
        </w:tc>
        <w:tc>
          <w:tcPr>
            <w:tcW w:w="333" w:type="pct"/>
            <w:tcBorders>
              <w:top w:val="single" w:sz="4" w:space="0" w:color="auto"/>
              <w:left w:val="single" w:sz="4" w:space="0" w:color="auto"/>
              <w:bottom w:val="single" w:sz="4" w:space="0" w:color="auto"/>
              <w:right w:val="single" w:sz="4" w:space="0" w:color="auto"/>
            </w:tcBorders>
            <w:vAlign w:val="center"/>
          </w:tcPr>
          <w:p w:rsidR="008B582F" w:rsidRPr="003D7190" w:rsidRDefault="008B582F">
            <w:pPr>
              <w:jc w:val="center"/>
              <w:rPr>
                <w:rFonts w:ascii="Times New Roman" w:hAnsi="Times New Roman"/>
                <w:color w:val="000000"/>
                <w:sz w:val="14"/>
                <w:szCs w:val="14"/>
              </w:rPr>
            </w:pPr>
            <w:r w:rsidRPr="003D7190">
              <w:rPr>
                <w:rFonts w:ascii="Times New Roman" w:hAnsi="Times New Roman"/>
                <w:color w:val="000000"/>
                <w:sz w:val="14"/>
                <w:szCs w:val="14"/>
              </w:rPr>
              <w:t>5121,0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8B582F" w:rsidRPr="003D7190" w:rsidRDefault="008B582F" w:rsidP="00E0718C">
            <w:pPr>
              <w:jc w:val="center"/>
              <w:rPr>
                <w:rFonts w:ascii="Times New Roman" w:hAnsi="Times New Roman"/>
                <w:sz w:val="14"/>
                <w:szCs w:val="14"/>
              </w:rPr>
            </w:pPr>
            <w:r w:rsidRPr="003D7190">
              <w:rPr>
                <w:rFonts w:ascii="Times New Roman" w:hAnsi="Times New Roman"/>
                <w:sz w:val="14"/>
                <w:szCs w:val="14"/>
              </w:rPr>
              <w:t>Управление образования администрации городского округа Кашира</w:t>
            </w:r>
          </w:p>
        </w:tc>
        <w:tc>
          <w:tcPr>
            <w:tcW w:w="460" w:type="pct"/>
            <w:vMerge w:val="restart"/>
            <w:tcBorders>
              <w:left w:val="single" w:sz="4" w:space="0" w:color="auto"/>
              <w:right w:val="single" w:sz="4" w:space="0" w:color="auto"/>
            </w:tcBorders>
            <w:vAlign w:val="center"/>
          </w:tcPr>
          <w:p w:rsidR="008B582F" w:rsidRPr="003D7190" w:rsidRDefault="008B582F" w:rsidP="00E0718C">
            <w:pPr>
              <w:jc w:val="center"/>
              <w:rPr>
                <w:rFonts w:ascii="Times New Roman" w:hAnsi="Times New Roman"/>
                <w:sz w:val="14"/>
                <w:szCs w:val="14"/>
              </w:rPr>
            </w:pPr>
          </w:p>
        </w:tc>
      </w:tr>
      <w:tr w:rsidR="008B582F" w:rsidRPr="00FA0E7C">
        <w:trPr>
          <w:trHeight w:val="216"/>
          <w:jc w:val="center"/>
        </w:trPr>
        <w:tc>
          <w:tcPr>
            <w:tcW w:w="280" w:type="pct"/>
            <w:vMerge/>
            <w:tcBorders>
              <w:left w:val="single" w:sz="4" w:space="0" w:color="auto"/>
              <w:right w:val="single" w:sz="4" w:space="0" w:color="auto"/>
            </w:tcBorders>
            <w:vAlign w:val="center"/>
          </w:tcPr>
          <w:p w:rsidR="008B582F" w:rsidRPr="00FA0E7C" w:rsidRDefault="008B582F"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8B582F" w:rsidRPr="00B1036B" w:rsidRDefault="008B582F" w:rsidP="00E0718C">
            <w:pPr>
              <w:jc w:val="center"/>
              <w:rPr>
                <w:rFonts w:ascii="Times New Roman" w:hAnsi="Times New Roman"/>
                <w:sz w:val="19"/>
                <w:szCs w:val="19"/>
              </w:rPr>
            </w:pPr>
          </w:p>
        </w:tc>
        <w:tc>
          <w:tcPr>
            <w:tcW w:w="318" w:type="pct"/>
            <w:vMerge/>
            <w:tcBorders>
              <w:left w:val="single" w:sz="4" w:space="0" w:color="auto"/>
              <w:right w:val="nil"/>
            </w:tcBorders>
            <w:textDirection w:val="btLr"/>
            <w:vAlign w:val="center"/>
          </w:tcPr>
          <w:p w:rsidR="008B582F" w:rsidRPr="00FA0E7C" w:rsidRDefault="008B582F" w:rsidP="00E0718C">
            <w:pPr>
              <w:ind w:left="113" w:right="113"/>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8B582F" w:rsidRPr="00FA0E7C" w:rsidRDefault="008B582F"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8B582F" w:rsidRPr="0010480B" w:rsidRDefault="008B582F" w:rsidP="000462C5">
            <w:pPr>
              <w:jc w:val="center"/>
              <w:rPr>
                <w:rFonts w:ascii="Times New Roman" w:hAnsi="Times New Roman"/>
                <w:color w:val="002060"/>
                <w:sz w:val="14"/>
                <w:szCs w:val="14"/>
              </w:rPr>
            </w:pPr>
            <w:r w:rsidRPr="0010480B">
              <w:rPr>
                <w:rFonts w:ascii="Times New Roman" w:hAnsi="Times New Roman"/>
                <w:color w:val="002060"/>
                <w:sz w:val="14"/>
                <w:szCs w:val="14"/>
              </w:rPr>
              <w:t>5261,0</w:t>
            </w:r>
          </w:p>
        </w:tc>
        <w:tc>
          <w:tcPr>
            <w:tcW w:w="324" w:type="pct"/>
            <w:tcBorders>
              <w:top w:val="single" w:sz="4" w:space="0" w:color="auto"/>
              <w:left w:val="nil"/>
              <w:bottom w:val="single" w:sz="4" w:space="0" w:color="auto"/>
              <w:right w:val="single" w:sz="4" w:space="0" w:color="auto"/>
            </w:tcBorders>
            <w:vAlign w:val="center"/>
          </w:tcPr>
          <w:p w:rsidR="008B582F" w:rsidRPr="008B582F" w:rsidRDefault="008B582F">
            <w:pPr>
              <w:jc w:val="center"/>
              <w:rPr>
                <w:rFonts w:ascii="Times New Roman" w:hAnsi="Times New Roman"/>
                <w:bCs/>
                <w:color w:val="002060"/>
                <w:sz w:val="14"/>
                <w:szCs w:val="14"/>
              </w:rPr>
            </w:pPr>
            <w:r w:rsidRPr="008B582F">
              <w:rPr>
                <w:rFonts w:ascii="Times New Roman" w:hAnsi="Times New Roman"/>
                <w:bCs/>
                <w:color w:val="002060"/>
                <w:sz w:val="14"/>
                <w:szCs w:val="14"/>
              </w:rPr>
              <w:t>25605,0</w:t>
            </w:r>
          </w:p>
        </w:tc>
        <w:tc>
          <w:tcPr>
            <w:tcW w:w="284" w:type="pct"/>
            <w:tcBorders>
              <w:top w:val="single" w:sz="4" w:space="0" w:color="auto"/>
              <w:left w:val="nil"/>
              <w:bottom w:val="single" w:sz="4" w:space="0" w:color="auto"/>
              <w:right w:val="single" w:sz="4" w:space="0" w:color="auto"/>
            </w:tcBorders>
            <w:vAlign w:val="center"/>
          </w:tcPr>
          <w:p w:rsidR="008B582F" w:rsidRPr="008B582F" w:rsidRDefault="008B582F">
            <w:pPr>
              <w:jc w:val="center"/>
              <w:rPr>
                <w:rFonts w:ascii="Times New Roman" w:hAnsi="Times New Roman"/>
                <w:color w:val="002060"/>
                <w:sz w:val="14"/>
                <w:szCs w:val="14"/>
              </w:rPr>
            </w:pPr>
            <w:r w:rsidRPr="008B582F">
              <w:rPr>
                <w:rFonts w:ascii="Times New Roman" w:hAnsi="Times New Roman"/>
                <w:color w:val="002060"/>
                <w:sz w:val="14"/>
                <w:szCs w:val="14"/>
              </w:rPr>
              <w:t>5121,0</w:t>
            </w:r>
          </w:p>
        </w:tc>
        <w:tc>
          <w:tcPr>
            <w:tcW w:w="285" w:type="pct"/>
            <w:gridSpan w:val="2"/>
            <w:tcBorders>
              <w:top w:val="single" w:sz="4" w:space="0" w:color="auto"/>
              <w:left w:val="nil"/>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5121,0</w:t>
            </w:r>
          </w:p>
        </w:tc>
        <w:tc>
          <w:tcPr>
            <w:tcW w:w="328" w:type="pct"/>
            <w:tcBorders>
              <w:top w:val="single" w:sz="4" w:space="0" w:color="auto"/>
              <w:left w:val="nil"/>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5121,0</w:t>
            </w:r>
          </w:p>
        </w:tc>
        <w:tc>
          <w:tcPr>
            <w:tcW w:w="333" w:type="pct"/>
            <w:tcBorders>
              <w:top w:val="single" w:sz="4" w:space="0" w:color="auto"/>
              <w:left w:val="nil"/>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5121,0</w:t>
            </w:r>
          </w:p>
        </w:tc>
        <w:tc>
          <w:tcPr>
            <w:tcW w:w="333" w:type="pct"/>
            <w:tcBorders>
              <w:top w:val="single" w:sz="4" w:space="0" w:color="auto"/>
              <w:left w:val="single" w:sz="4" w:space="0" w:color="auto"/>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5121,0</w:t>
            </w:r>
          </w:p>
        </w:tc>
        <w:tc>
          <w:tcPr>
            <w:tcW w:w="471" w:type="pct"/>
            <w:vMerge/>
            <w:tcBorders>
              <w:top w:val="single" w:sz="4" w:space="0" w:color="auto"/>
              <w:left w:val="single" w:sz="4" w:space="0" w:color="auto"/>
              <w:bottom w:val="single" w:sz="4" w:space="0" w:color="auto"/>
              <w:right w:val="single" w:sz="4" w:space="0" w:color="auto"/>
            </w:tcBorders>
            <w:vAlign w:val="center"/>
          </w:tcPr>
          <w:p w:rsidR="008B582F" w:rsidRPr="00FA0E7C" w:rsidRDefault="008B582F" w:rsidP="00E0718C">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8B582F" w:rsidRPr="00FA0E7C" w:rsidRDefault="008B582F" w:rsidP="00E0718C">
            <w:pPr>
              <w:jc w:val="center"/>
              <w:rPr>
                <w:rFonts w:ascii="Times New Roman" w:hAnsi="Times New Roman"/>
                <w:sz w:val="20"/>
                <w:szCs w:val="20"/>
              </w:rPr>
            </w:pPr>
          </w:p>
        </w:tc>
      </w:tr>
      <w:tr w:rsidR="008B582F" w:rsidRPr="00FA0E7C">
        <w:trPr>
          <w:trHeight w:val="216"/>
          <w:jc w:val="center"/>
        </w:trPr>
        <w:tc>
          <w:tcPr>
            <w:tcW w:w="280" w:type="pct"/>
            <w:vMerge/>
            <w:tcBorders>
              <w:left w:val="single" w:sz="4" w:space="0" w:color="auto"/>
              <w:right w:val="single" w:sz="4" w:space="0" w:color="auto"/>
            </w:tcBorders>
            <w:vAlign w:val="center"/>
          </w:tcPr>
          <w:p w:rsidR="008B582F" w:rsidRPr="00FA0E7C" w:rsidRDefault="008B582F"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8B582F" w:rsidRPr="00B1036B" w:rsidRDefault="008B582F" w:rsidP="00E0718C">
            <w:pPr>
              <w:jc w:val="center"/>
              <w:rPr>
                <w:rFonts w:ascii="Times New Roman" w:hAnsi="Times New Roman"/>
                <w:sz w:val="19"/>
                <w:szCs w:val="19"/>
              </w:rPr>
            </w:pPr>
          </w:p>
        </w:tc>
        <w:tc>
          <w:tcPr>
            <w:tcW w:w="318" w:type="pct"/>
            <w:vMerge/>
            <w:tcBorders>
              <w:left w:val="single" w:sz="4" w:space="0" w:color="auto"/>
              <w:right w:val="nil"/>
            </w:tcBorders>
            <w:textDirection w:val="btLr"/>
            <w:vAlign w:val="center"/>
          </w:tcPr>
          <w:p w:rsidR="008B582F" w:rsidRPr="00FA0E7C" w:rsidRDefault="008B582F" w:rsidP="00E0718C">
            <w:pPr>
              <w:ind w:left="113" w:right="113"/>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8B582F" w:rsidRDefault="008B582F"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p w:rsidR="008B582F" w:rsidRDefault="008B582F" w:rsidP="00E0718C">
            <w:pPr>
              <w:jc w:val="center"/>
              <w:rPr>
                <w:rFonts w:ascii="Times New Roman" w:hAnsi="Times New Roman"/>
                <w:sz w:val="16"/>
                <w:szCs w:val="16"/>
              </w:rPr>
            </w:pPr>
          </w:p>
          <w:p w:rsidR="008B582F" w:rsidRPr="00FA0E7C" w:rsidRDefault="008B582F" w:rsidP="00E0718C">
            <w:pPr>
              <w:jc w:val="center"/>
              <w:rPr>
                <w:rFonts w:ascii="Times New Roman" w:hAnsi="Times New Roman"/>
                <w:sz w:val="16"/>
                <w:szCs w:val="16"/>
              </w:rPr>
            </w:pPr>
          </w:p>
        </w:tc>
        <w:tc>
          <w:tcPr>
            <w:tcW w:w="312" w:type="pct"/>
            <w:tcBorders>
              <w:top w:val="single" w:sz="4" w:space="0" w:color="auto"/>
              <w:left w:val="nil"/>
              <w:bottom w:val="single" w:sz="4" w:space="0" w:color="auto"/>
              <w:right w:val="single" w:sz="4" w:space="0" w:color="auto"/>
            </w:tcBorders>
            <w:vAlign w:val="center"/>
          </w:tcPr>
          <w:p w:rsidR="008B582F" w:rsidRPr="0010480B" w:rsidRDefault="008B582F" w:rsidP="000462C5">
            <w:pPr>
              <w:jc w:val="center"/>
              <w:rPr>
                <w:rFonts w:ascii="Times New Roman" w:hAnsi="Times New Roman"/>
                <w:color w:val="002060"/>
                <w:sz w:val="14"/>
                <w:szCs w:val="14"/>
              </w:rPr>
            </w:pPr>
            <w:r w:rsidRPr="0010480B">
              <w:rPr>
                <w:rFonts w:ascii="Times New Roman" w:hAnsi="Times New Roman"/>
                <w:color w:val="002060"/>
                <w:sz w:val="14"/>
                <w:szCs w:val="14"/>
              </w:rPr>
              <w:t>0,0</w:t>
            </w:r>
          </w:p>
        </w:tc>
        <w:tc>
          <w:tcPr>
            <w:tcW w:w="324" w:type="pct"/>
            <w:tcBorders>
              <w:top w:val="single" w:sz="4" w:space="0" w:color="auto"/>
              <w:left w:val="nil"/>
              <w:bottom w:val="single" w:sz="4" w:space="0" w:color="auto"/>
              <w:right w:val="single" w:sz="4" w:space="0" w:color="auto"/>
            </w:tcBorders>
            <w:vAlign w:val="center"/>
          </w:tcPr>
          <w:p w:rsidR="008B582F" w:rsidRPr="008B582F" w:rsidRDefault="008B582F">
            <w:pPr>
              <w:jc w:val="center"/>
              <w:rPr>
                <w:rFonts w:ascii="Times New Roman" w:hAnsi="Times New Roman"/>
                <w:bCs/>
                <w:color w:val="002060"/>
                <w:sz w:val="14"/>
                <w:szCs w:val="14"/>
              </w:rPr>
            </w:pPr>
            <w:r w:rsidRPr="008B582F">
              <w:rPr>
                <w:rFonts w:ascii="Times New Roman" w:hAnsi="Times New Roman"/>
                <w:bCs/>
                <w:color w:val="002060"/>
                <w:sz w:val="14"/>
                <w:szCs w:val="14"/>
              </w:rPr>
              <w:t>0,0</w:t>
            </w:r>
          </w:p>
        </w:tc>
        <w:tc>
          <w:tcPr>
            <w:tcW w:w="284" w:type="pct"/>
            <w:tcBorders>
              <w:top w:val="single" w:sz="4" w:space="0" w:color="auto"/>
              <w:left w:val="nil"/>
              <w:bottom w:val="single" w:sz="4" w:space="0" w:color="auto"/>
              <w:right w:val="single" w:sz="4" w:space="0" w:color="auto"/>
            </w:tcBorders>
            <w:vAlign w:val="center"/>
          </w:tcPr>
          <w:p w:rsidR="008B582F" w:rsidRPr="008B582F" w:rsidRDefault="008B582F">
            <w:pPr>
              <w:jc w:val="center"/>
              <w:rPr>
                <w:rFonts w:ascii="Times New Roman" w:hAnsi="Times New Roman"/>
                <w:color w:val="002060"/>
                <w:sz w:val="14"/>
                <w:szCs w:val="14"/>
              </w:rPr>
            </w:pPr>
            <w:r w:rsidRPr="008B582F">
              <w:rPr>
                <w:rFonts w:ascii="Times New Roman" w:hAnsi="Times New Roman"/>
                <w:color w:val="002060"/>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8B582F" w:rsidRPr="00FA0E7C" w:rsidRDefault="008B582F" w:rsidP="00E0718C">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8B582F" w:rsidRPr="00FA0E7C" w:rsidRDefault="008B582F" w:rsidP="00E0718C">
            <w:pPr>
              <w:jc w:val="center"/>
              <w:rPr>
                <w:rFonts w:ascii="Times New Roman" w:hAnsi="Times New Roman"/>
                <w:sz w:val="20"/>
                <w:szCs w:val="20"/>
              </w:rPr>
            </w:pPr>
          </w:p>
        </w:tc>
      </w:tr>
      <w:tr w:rsidR="008B582F" w:rsidRPr="00FA0E7C">
        <w:trPr>
          <w:trHeight w:val="216"/>
          <w:jc w:val="center"/>
        </w:trPr>
        <w:tc>
          <w:tcPr>
            <w:tcW w:w="280" w:type="pct"/>
            <w:vMerge/>
            <w:tcBorders>
              <w:left w:val="single" w:sz="4" w:space="0" w:color="auto"/>
              <w:bottom w:val="single" w:sz="4" w:space="0" w:color="auto"/>
              <w:right w:val="single" w:sz="4" w:space="0" w:color="auto"/>
            </w:tcBorders>
            <w:vAlign w:val="bottom"/>
          </w:tcPr>
          <w:p w:rsidR="008B582F" w:rsidRPr="00FA0E7C" w:rsidRDefault="008B582F"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8B582F" w:rsidRPr="00B1036B" w:rsidRDefault="008B582F" w:rsidP="00E0718C">
            <w:pPr>
              <w:jc w:val="center"/>
              <w:rPr>
                <w:rFonts w:ascii="Times New Roman" w:hAnsi="Times New Roman"/>
                <w:sz w:val="19"/>
                <w:szCs w:val="19"/>
              </w:rPr>
            </w:pPr>
          </w:p>
        </w:tc>
        <w:tc>
          <w:tcPr>
            <w:tcW w:w="318" w:type="pct"/>
            <w:vMerge/>
            <w:tcBorders>
              <w:left w:val="single" w:sz="4" w:space="0" w:color="auto"/>
              <w:bottom w:val="single" w:sz="4" w:space="0" w:color="auto"/>
              <w:right w:val="nil"/>
            </w:tcBorders>
            <w:textDirection w:val="btLr"/>
            <w:vAlign w:val="center"/>
          </w:tcPr>
          <w:p w:rsidR="008B582F" w:rsidRPr="00FA0E7C" w:rsidRDefault="008B582F" w:rsidP="00E0718C">
            <w:pPr>
              <w:ind w:left="113" w:right="113"/>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8B582F" w:rsidRPr="00FA0E7C" w:rsidRDefault="008B582F"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8B582F" w:rsidRPr="0010480B" w:rsidRDefault="008B582F" w:rsidP="000462C5">
            <w:pPr>
              <w:jc w:val="center"/>
              <w:rPr>
                <w:rFonts w:ascii="Times New Roman" w:hAnsi="Times New Roman"/>
                <w:color w:val="002060"/>
                <w:sz w:val="14"/>
                <w:szCs w:val="14"/>
              </w:rPr>
            </w:pPr>
            <w:r w:rsidRPr="0010480B">
              <w:rPr>
                <w:rFonts w:ascii="Times New Roman" w:hAnsi="Times New Roman"/>
                <w:color w:val="002060"/>
                <w:sz w:val="14"/>
                <w:szCs w:val="14"/>
              </w:rPr>
              <w:t>0,0</w:t>
            </w:r>
          </w:p>
        </w:tc>
        <w:tc>
          <w:tcPr>
            <w:tcW w:w="324" w:type="pct"/>
            <w:tcBorders>
              <w:top w:val="single" w:sz="4" w:space="0" w:color="auto"/>
              <w:left w:val="nil"/>
              <w:bottom w:val="single" w:sz="4" w:space="0" w:color="auto"/>
              <w:right w:val="single" w:sz="4" w:space="0" w:color="auto"/>
            </w:tcBorders>
            <w:vAlign w:val="center"/>
          </w:tcPr>
          <w:p w:rsidR="008B582F" w:rsidRPr="008B582F" w:rsidRDefault="008B582F">
            <w:pPr>
              <w:jc w:val="center"/>
              <w:rPr>
                <w:rFonts w:ascii="Times New Roman" w:hAnsi="Times New Roman"/>
                <w:bCs/>
                <w:color w:val="002060"/>
                <w:sz w:val="14"/>
                <w:szCs w:val="14"/>
              </w:rPr>
            </w:pPr>
            <w:r w:rsidRPr="008B582F">
              <w:rPr>
                <w:rFonts w:ascii="Times New Roman" w:hAnsi="Times New Roman"/>
                <w:bCs/>
                <w:color w:val="002060"/>
                <w:sz w:val="14"/>
                <w:szCs w:val="14"/>
              </w:rPr>
              <w:t>0,0</w:t>
            </w:r>
          </w:p>
        </w:tc>
        <w:tc>
          <w:tcPr>
            <w:tcW w:w="284" w:type="pct"/>
            <w:tcBorders>
              <w:top w:val="single" w:sz="4" w:space="0" w:color="auto"/>
              <w:left w:val="nil"/>
              <w:bottom w:val="single" w:sz="4" w:space="0" w:color="auto"/>
              <w:right w:val="single" w:sz="4" w:space="0" w:color="auto"/>
            </w:tcBorders>
            <w:vAlign w:val="center"/>
          </w:tcPr>
          <w:p w:rsidR="008B582F" w:rsidRPr="008B582F" w:rsidRDefault="008B582F">
            <w:pPr>
              <w:jc w:val="center"/>
              <w:rPr>
                <w:rFonts w:ascii="Times New Roman" w:hAnsi="Times New Roman"/>
                <w:color w:val="002060"/>
                <w:sz w:val="14"/>
                <w:szCs w:val="14"/>
              </w:rPr>
            </w:pPr>
            <w:r w:rsidRPr="008B582F">
              <w:rPr>
                <w:rFonts w:ascii="Times New Roman" w:hAnsi="Times New Roman"/>
                <w:color w:val="002060"/>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8B582F" w:rsidRPr="00487374" w:rsidRDefault="008B582F">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8B582F" w:rsidRPr="00FA0E7C" w:rsidRDefault="008B582F" w:rsidP="00E0718C">
            <w:pPr>
              <w:jc w:val="center"/>
              <w:rPr>
                <w:rFonts w:ascii="Times New Roman" w:hAnsi="Times New Roman"/>
                <w:sz w:val="20"/>
                <w:szCs w:val="20"/>
              </w:rPr>
            </w:pPr>
          </w:p>
        </w:tc>
        <w:tc>
          <w:tcPr>
            <w:tcW w:w="460" w:type="pct"/>
            <w:vMerge/>
            <w:tcBorders>
              <w:left w:val="single" w:sz="4" w:space="0" w:color="auto"/>
              <w:bottom w:val="single" w:sz="4" w:space="0" w:color="auto"/>
              <w:right w:val="single" w:sz="4" w:space="0" w:color="auto"/>
            </w:tcBorders>
            <w:vAlign w:val="center"/>
          </w:tcPr>
          <w:p w:rsidR="008B582F" w:rsidRPr="00FA0E7C" w:rsidRDefault="008B582F" w:rsidP="00E0718C">
            <w:pPr>
              <w:jc w:val="center"/>
              <w:rPr>
                <w:rFonts w:ascii="Times New Roman" w:hAnsi="Times New Roman"/>
                <w:sz w:val="20"/>
                <w:szCs w:val="20"/>
              </w:rPr>
            </w:pPr>
          </w:p>
        </w:tc>
      </w:tr>
      <w:tr w:rsidR="009B35D9" w:rsidRPr="00FA0E7C">
        <w:trPr>
          <w:trHeight w:val="216"/>
          <w:jc w:val="center"/>
        </w:trPr>
        <w:tc>
          <w:tcPr>
            <w:tcW w:w="280" w:type="pct"/>
            <w:vMerge w:val="restart"/>
            <w:tcBorders>
              <w:top w:val="single" w:sz="4" w:space="0" w:color="auto"/>
              <w:left w:val="single" w:sz="4" w:space="0" w:color="auto"/>
              <w:bottom w:val="single" w:sz="4" w:space="0" w:color="auto"/>
              <w:right w:val="single" w:sz="4" w:space="0" w:color="auto"/>
            </w:tcBorders>
            <w:vAlign w:val="bottom"/>
          </w:tcPr>
          <w:p w:rsidR="009B35D9" w:rsidRPr="00FA0E7C" w:rsidRDefault="009B35D9" w:rsidP="00E0718C">
            <w:pPr>
              <w:jc w:val="center"/>
              <w:rPr>
                <w:rFonts w:ascii="Times New Roman" w:hAnsi="Times New Roman"/>
                <w:sz w:val="16"/>
                <w:szCs w:val="16"/>
              </w:rPr>
            </w:pPr>
            <w:r w:rsidRPr="00FA0E7C">
              <w:rPr>
                <w:rFonts w:ascii="Times New Roman" w:hAnsi="Times New Roman"/>
                <w:sz w:val="16"/>
                <w:szCs w:val="16"/>
              </w:rPr>
              <w:t>1.1.2.</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9B35D9" w:rsidRPr="0024122A" w:rsidRDefault="009B35D9" w:rsidP="00C22CDE">
            <w:pPr>
              <w:jc w:val="center"/>
              <w:rPr>
                <w:rFonts w:ascii="Times New Roman" w:hAnsi="Times New Roman"/>
                <w:color w:val="000000"/>
                <w:sz w:val="18"/>
                <w:szCs w:val="18"/>
              </w:rPr>
            </w:pPr>
            <w:r w:rsidRPr="0024122A">
              <w:rPr>
                <w:rFonts w:ascii="Times New Roman" w:hAnsi="Times New Roman"/>
                <w:color w:val="000000"/>
                <w:sz w:val="18"/>
                <w:szCs w:val="18"/>
              </w:rPr>
              <w:t>Расходы на обеспечение деятельности (оказание услуг)муниципальных учреждений</w:t>
            </w:r>
          </w:p>
        </w:tc>
        <w:tc>
          <w:tcPr>
            <w:tcW w:w="318" w:type="pct"/>
            <w:vMerge w:val="restart"/>
            <w:tcBorders>
              <w:top w:val="single" w:sz="4" w:space="0" w:color="auto"/>
              <w:left w:val="single" w:sz="4" w:space="0" w:color="auto"/>
              <w:right w:val="nil"/>
            </w:tcBorders>
            <w:textDirection w:val="btLr"/>
            <w:vAlign w:val="center"/>
          </w:tcPr>
          <w:p w:rsidR="009B35D9" w:rsidRPr="00FA0E7C" w:rsidRDefault="009B35D9" w:rsidP="00E0718C">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9B35D9" w:rsidRPr="00FA0E7C" w:rsidRDefault="009B35D9" w:rsidP="00D82858">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9B35D9" w:rsidRPr="00E54589" w:rsidRDefault="009B35D9" w:rsidP="000462C5">
            <w:pPr>
              <w:jc w:val="center"/>
              <w:rPr>
                <w:rFonts w:ascii="Times New Roman" w:hAnsi="Times New Roman"/>
                <w:bCs/>
                <w:color w:val="002060"/>
                <w:sz w:val="14"/>
                <w:szCs w:val="14"/>
              </w:rPr>
            </w:pPr>
            <w:r w:rsidRPr="00E54589">
              <w:rPr>
                <w:rFonts w:ascii="Times New Roman" w:hAnsi="Times New Roman"/>
                <w:bCs/>
                <w:color w:val="002060"/>
                <w:sz w:val="14"/>
                <w:szCs w:val="14"/>
              </w:rPr>
              <w:t>100662,2</w:t>
            </w:r>
          </w:p>
        </w:tc>
        <w:tc>
          <w:tcPr>
            <w:tcW w:w="324" w:type="pct"/>
            <w:tcBorders>
              <w:top w:val="single" w:sz="4" w:space="0" w:color="auto"/>
              <w:left w:val="nil"/>
              <w:bottom w:val="single" w:sz="4" w:space="0" w:color="auto"/>
              <w:right w:val="single" w:sz="4" w:space="0" w:color="auto"/>
            </w:tcBorders>
            <w:vAlign w:val="center"/>
          </w:tcPr>
          <w:p w:rsidR="009B35D9" w:rsidRPr="009B35D9" w:rsidRDefault="009B35D9">
            <w:pPr>
              <w:jc w:val="center"/>
              <w:rPr>
                <w:rFonts w:ascii="Times New Roman" w:hAnsi="Times New Roman"/>
                <w:bCs/>
                <w:color w:val="002060"/>
                <w:sz w:val="14"/>
                <w:szCs w:val="14"/>
              </w:rPr>
            </w:pPr>
            <w:r w:rsidRPr="009B35D9">
              <w:rPr>
                <w:rFonts w:ascii="Times New Roman" w:hAnsi="Times New Roman"/>
                <w:bCs/>
                <w:color w:val="002060"/>
                <w:sz w:val="14"/>
                <w:szCs w:val="14"/>
              </w:rPr>
              <w:t>530841,4</w:t>
            </w:r>
          </w:p>
        </w:tc>
        <w:tc>
          <w:tcPr>
            <w:tcW w:w="284" w:type="pct"/>
            <w:tcBorders>
              <w:top w:val="single" w:sz="4" w:space="0" w:color="auto"/>
              <w:left w:val="nil"/>
              <w:bottom w:val="single" w:sz="4" w:space="0" w:color="auto"/>
              <w:right w:val="single" w:sz="4" w:space="0" w:color="auto"/>
            </w:tcBorders>
            <w:vAlign w:val="center"/>
          </w:tcPr>
          <w:p w:rsidR="009B35D9" w:rsidRPr="009B35D9" w:rsidRDefault="009B35D9">
            <w:pPr>
              <w:jc w:val="center"/>
              <w:rPr>
                <w:rFonts w:ascii="Times New Roman" w:hAnsi="Times New Roman"/>
                <w:bCs/>
                <w:color w:val="002060"/>
                <w:sz w:val="14"/>
                <w:szCs w:val="14"/>
              </w:rPr>
            </w:pPr>
            <w:r w:rsidRPr="009B35D9">
              <w:rPr>
                <w:rFonts w:ascii="Times New Roman" w:hAnsi="Times New Roman"/>
                <w:bCs/>
                <w:color w:val="002060"/>
                <w:sz w:val="14"/>
                <w:szCs w:val="14"/>
              </w:rPr>
              <w:t>103961,0</w:t>
            </w:r>
          </w:p>
        </w:tc>
        <w:tc>
          <w:tcPr>
            <w:tcW w:w="285" w:type="pct"/>
            <w:gridSpan w:val="2"/>
            <w:tcBorders>
              <w:top w:val="single" w:sz="4" w:space="0" w:color="auto"/>
              <w:left w:val="nil"/>
              <w:bottom w:val="single" w:sz="4" w:space="0" w:color="auto"/>
              <w:right w:val="single" w:sz="4" w:space="0" w:color="auto"/>
            </w:tcBorders>
            <w:vAlign w:val="center"/>
          </w:tcPr>
          <w:p w:rsidR="009B35D9" w:rsidRPr="00487374" w:rsidRDefault="009B35D9">
            <w:pPr>
              <w:jc w:val="center"/>
              <w:rPr>
                <w:rFonts w:ascii="Times New Roman" w:hAnsi="Times New Roman"/>
                <w:bCs/>
                <w:color w:val="000000"/>
                <w:sz w:val="14"/>
                <w:szCs w:val="14"/>
              </w:rPr>
            </w:pPr>
            <w:r w:rsidRPr="00487374">
              <w:rPr>
                <w:rFonts w:ascii="Times New Roman" w:hAnsi="Times New Roman"/>
                <w:bCs/>
                <w:color w:val="000000"/>
                <w:sz w:val="14"/>
                <w:szCs w:val="14"/>
              </w:rPr>
              <w:t>106720,1</w:t>
            </w:r>
          </w:p>
        </w:tc>
        <w:tc>
          <w:tcPr>
            <w:tcW w:w="328" w:type="pct"/>
            <w:tcBorders>
              <w:top w:val="single" w:sz="4" w:space="0" w:color="auto"/>
              <w:left w:val="nil"/>
              <w:bottom w:val="single" w:sz="4" w:space="0" w:color="auto"/>
              <w:right w:val="single" w:sz="4" w:space="0" w:color="auto"/>
            </w:tcBorders>
            <w:vAlign w:val="center"/>
          </w:tcPr>
          <w:p w:rsidR="009B35D9" w:rsidRPr="00487374" w:rsidRDefault="009B35D9">
            <w:pPr>
              <w:jc w:val="center"/>
              <w:rPr>
                <w:rFonts w:ascii="Times New Roman" w:hAnsi="Times New Roman"/>
                <w:bCs/>
                <w:color w:val="000000"/>
                <w:sz w:val="14"/>
                <w:szCs w:val="14"/>
              </w:rPr>
            </w:pPr>
            <w:r w:rsidRPr="00487374">
              <w:rPr>
                <w:rFonts w:ascii="Times New Roman" w:hAnsi="Times New Roman"/>
                <w:bCs/>
                <w:color w:val="000000"/>
                <w:sz w:val="14"/>
                <w:szCs w:val="14"/>
              </w:rPr>
              <w:t>106720,1</w:t>
            </w:r>
          </w:p>
        </w:tc>
        <w:tc>
          <w:tcPr>
            <w:tcW w:w="333" w:type="pct"/>
            <w:tcBorders>
              <w:top w:val="single" w:sz="4" w:space="0" w:color="auto"/>
              <w:left w:val="nil"/>
              <w:bottom w:val="single" w:sz="4" w:space="0" w:color="auto"/>
              <w:right w:val="single" w:sz="4" w:space="0" w:color="auto"/>
            </w:tcBorders>
            <w:vAlign w:val="center"/>
          </w:tcPr>
          <w:p w:rsidR="009B35D9" w:rsidRPr="00487374" w:rsidRDefault="009B35D9">
            <w:pPr>
              <w:jc w:val="center"/>
              <w:rPr>
                <w:rFonts w:ascii="Times New Roman" w:hAnsi="Times New Roman"/>
                <w:bCs/>
                <w:color w:val="000000"/>
                <w:sz w:val="14"/>
                <w:szCs w:val="14"/>
              </w:rPr>
            </w:pPr>
            <w:r w:rsidRPr="00487374">
              <w:rPr>
                <w:rFonts w:ascii="Times New Roman" w:hAnsi="Times New Roman"/>
                <w:bCs/>
                <w:color w:val="000000"/>
                <w:sz w:val="14"/>
                <w:szCs w:val="14"/>
              </w:rPr>
              <w:t>106720,1</w:t>
            </w:r>
          </w:p>
        </w:tc>
        <w:tc>
          <w:tcPr>
            <w:tcW w:w="333" w:type="pct"/>
            <w:tcBorders>
              <w:top w:val="single" w:sz="4" w:space="0" w:color="auto"/>
              <w:left w:val="single" w:sz="4" w:space="0" w:color="auto"/>
              <w:bottom w:val="single" w:sz="4" w:space="0" w:color="auto"/>
              <w:right w:val="single" w:sz="4" w:space="0" w:color="auto"/>
            </w:tcBorders>
            <w:vAlign w:val="center"/>
          </w:tcPr>
          <w:p w:rsidR="009B35D9" w:rsidRPr="00487374" w:rsidRDefault="009B35D9">
            <w:pPr>
              <w:jc w:val="center"/>
              <w:rPr>
                <w:rFonts w:ascii="Times New Roman" w:hAnsi="Times New Roman"/>
                <w:bCs/>
                <w:color w:val="000000"/>
                <w:sz w:val="14"/>
                <w:szCs w:val="14"/>
              </w:rPr>
            </w:pPr>
            <w:r w:rsidRPr="00487374">
              <w:rPr>
                <w:rFonts w:ascii="Times New Roman" w:hAnsi="Times New Roman"/>
                <w:bCs/>
                <w:color w:val="000000"/>
                <w:sz w:val="14"/>
                <w:szCs w:val="14"/>
              </w:rPr>
              <w:t>106720,1</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9B35D9" w:rsidRPr="00FA0E7C" w:rsidRDefault="009B35D9"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tcBorders>
              <w:left w:val="single" w:sz="4" w:space="0" w:color="auto"/>
              <w:right w:val="single" w:sz="4" w:space="0" w:color="auto"/>
            </w:tcBorders>
            <w:vAlign w:val="center"/>
          </w:tcPr>
          <w:p w:rsidR="009B35D9" w:rsidRPr="00FA0E7C" w:rsidRDefault="009B35D9" w:rsidP="00E0718C">
            <w:pPr>
              <w:jc w:val="center"/>
              <w:rPr>
                <w:rFonts w:ascii="Times New Roman" w:hAnsi="Times New Roman"/>
                <w:sz w:val="20"/>
                <w:szCs w:val="20"/>
              </w:rPr>
            </w:pPr>
          </w:p>
        </w:tc>
      </w:tr>
      <w:tr w:rsidR="009B35D9" w:rsidRPr="00FA0E7C">
        <w:trPr>
          <w:trHeight w:val="216"/>
          <w:jc w:val="center"/>
        </w:trPr>
        <w:tc>
          <w:tcPr>
            <w:tcW w:w="280" w:type="pct"/>
            <w:vMerge/>
            <w:tcBorders>
              <w:top w:val="single" w:sz="4" w:space="0" w:color="auto"/>
              <w:left w:val="single" w:sz="4" w:space="0" w:color="auto"/>
              <w:bottom w:val="single" w:sz="4" w:space="0" w:color="auto"/>
              <w:right w:val="single" w:sz="4" w:space="0" w:color="auto"/>
            </w:tcBorders>
            <w:vAlign w:val="bottom"/>
          </w:tcPr>
          <w:p w:rsidR="009B35D9" w:rsidRPr="00FA0E7C" w:rsidRDefault="009B35D9"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9B35D9" w:rsidRPr="0024122A" w:rsidRDefault="009B35D9" w:rsidP="00C22CDE">
            <w:pPr>
              <w:jc w:val="center"/>
              <w:rPr>
                <w:rFonts w:ascii="Times New Roman" w:hAnsi="Times New Roman"/>
                <w:sz w:val="18"/>
                <w:szCs w:val="18"/>
              </w:rPr>
            </w:pPr>
          </w:p>
        </w:tc>
        <w:tc>
          <w:tcPr>
            <w:tcW w:w="318" w:type="pct"/>
            <w:vMerge/>
            <w:tcBorders>
              <w:left w:val="single" w:sz="4" w:space="0" w:color="auto"/>
              <w:right w:val="nil"/>
            </w:tcBorders>
            <w:textDirection w:val="btLr"/>
            <w:vAlign w:val="center"/>
          </w:tcPr>
          <w:p w:rsidR="009B35D9" w:rsidRPr="00FA0E7C" w:rsidRDefault="009B35D9" w:rsidP="00E0718C">
            <w:pPr>
              <w:ind w:left="113" w:right="113"/>
              <w:jc w:val="center"/>
              <w:rPr>
                <w:rFonts w:ascii="Times New Roman" w:hAnsi="Times New Roman"/>
                <w:sz w:val="20"/>
                <w:szCs w:val="20"/>
              </w:rPr>
            </w:pPr>
          </w:p>
        </w:tc>
        <w:tc>
          <w:tcPr>
            <w:tcW w:w="576" w:type="pct"/>
            <w:tcBorders>
              <w:top w:val="single" w:sz="4" w:space="0" w:color="auto"/>
              <w:left w:val="single" w:sz="4" w:space="0" w:color="auto"/>
              <w:bottom w:val="single" w:sz="4" w:space="0" w:color="auto"/>
              <w:right w:val="single" w:sz="4" w:space="0" w:color="auto"/>
            </w:tcBorders>
            <w:vAlign w:val="center"/>
          </w:tcPr>
          <w:p w:rsidR="009B35D9" w:rsidRPr="00FA0E7C" w:rsidRDefault="009B35D9" w:rsidP="00D82858">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9B35D9" w:rsidRPr="00E54589" w:rsidRDefault="009B35D9" w:rsidP="000462C5">
            <w:pPr>
              <w:jc w:val="center"/>
              <w:rPr>
                <w:rFonts w:ascii="Times New Roman" w:hAnsi="Times New Roman"/>
                <w:bCs/>
                <w:color w:val="002060"/>
                <w:sz w:val="14"/>
                <w:szCs w:val="14"/>
              </w:rPr>
            </w:pPr>
            <w:r w:rsidRPr="00E54589">
              <w:rPr>
                <w:rFonts w:ascii="Times New Roman" w:hAnsi="Times New Roman"/>
                <w:bCs/>
                <w:color w:val="002060"/>
                <w:sz w:val="14"/>
                <w:szCs w:val="14"/>
              </w:rPr>
              <w:t>0,0</w:t>
            </w:r>
          </w:p>
        </w:tc>
        <w:tc>
          <w:tcPr>
            <w:tcW w:w="324" w:type="pct"/>
            <w:tcBorders>
              <w:top w:val="single" w:sz="4" w:space="0" w:color="auto"/>
              <w:left w:val="nil"/>
              <w:bottom w:val="single" w:sz="4" w:space="0" w:color="auto"/>
              <w:right w:val="single" w:sz="4" w:space="0" w:color="auto"/>
            </w:tcBorders>
            <w:vAlign w:val="center"/>
          </w:tcPr>
          <w:p w:rsidR="009B35D9" w:rsidRPr="009B35D9" w:rsidRDefault="009B35D9">
            <w:pPr>
              <w:jc w:val="center"/>
              <w:rPr>
                <w:rFonts w:ascii="Times New Roman" w:hAnsi="Times New Roman"/>
                <w:bCs/>
                <w:color w:val="002060"/>
                <w:sz w:val="14"/>
                <w:szCs w:val="14"/>
              </w:rPr>
            </w:pPr>
            <w:r w:rsidRPr="009B35D9">
              <w:rPr>
                <w:rFonts w:ascii="Times New Roman" w:hAnsi="Times New Roman"/>
                <w:bCs/>
                <w:color w:val="002060"/>
                <w:sz w:val="14"/>
                <w:szCs w:val="14"/>
              </w:rPr>
              <w:t>0,0</w:t>
            </w:r>
          </w:p>
        </w:tc>
        <w:tc>
          <w:tcPr>
            <w:tcW w:w="284" w:type="pct"/>
            <w:tcBorders>
              <w:top w:val="single" w:sz="4" w:space="0" w:color="auto"/>
              <w:left w:val="nil"/>
              <w:bottom w:val="single" w:sz="4" w:space="0" w:color="auto"/>
              <w:right w:val="single" w:sz="4" w:space="0" w:color="auto"/>
            </w:tcBorders>
            <w:vAlign w:val="center"/>
          </w:tcPr>
          <w:p w:rsidR="009B35D9" w:rsidRPr="009B35D9" w:rsidRDefault="009B35D9">
            <w:pPr>
              <w:jc w:val="center"/>
              <w:rPr>
                <w:rFonts w:ascii="Times New Roman" w:hAnsi="Times New Roman"/>
                <w:bCs/>
                <w:color w:val="002060"/>
                <w:sz w:val="14"/>
                <w:szCs w:val="14"/>
              </w:rPr>
            </w:pPr>
            <w:r w:rsidRPr="009B35D9">
              <w:rPr>
                <w:rFonts w:ascii="Times New Roman" w:hAnsi="Times New Roman"/>
                <w:bCs/>
                <w:color w:val="002060"/>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9B35D9" w:rsidRPr="00487374" w:rsidRDefault="009B35D9">
            <w:pPr>
              <w:jc w:val="center"/>
              <w:rPr>
                <w:rFonts w:ascii="Times New Roman" w:hAnsi="Times New Roman"/>
                <w:bCs/>
                <w:color w:val="000000"/>
                <w:sz w:val="14"/>
                <w:szCs w:val="14"/>
              </w:rPr>
            </w:pPr>
            <w:r w:rsidRPr="00487374">
              <w:rPr>
                <w:rFonts w:ascii="Times New Roman" w:hAnsi="Times New Roman"/>
                <w:bCs/>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9B35D9" w:rsidRPr="00487374" w:rsidRDefault="009B35D9">
            <w:pPr>
              <w:jc w:val="center"/>
              <w:rPr>
                <w:rFonts w:ascii="Times New Roman" w:hAnsi="Times New Roman"/>
                <w:bCs/>
                <w:color w:val="000000"/>
                <w:sz w:val="14"/>
                <w:szCs w:val="14"/>
              </w:rPr>
            </w:pPr>
            <w:r w:rsidRPr="00487374">
              <w:rPr>
                <w:rFonts w:ascii="Times New Roman" w:hAnsi="Times New Roman"/>
                <w:bCs/>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9B35D9" w:rsidRPr="00487374" w:rsidRDefault="009B35D9">
            <w:pPr>
              <w:jc w:val="center"/>
              <w:rPr>
                <w:rFonts w:ascii="Times New Roman" w:hAnsi="Times New Roman"/>
                <w:bCs/>
                <w:color w:val="000000"/>
                <w:sz w:val="14"/>
                <w:szCs w:val="14"/>
              </w:rPr>
            </w:pPr>
            <w:r w:rsidRPr="00487374">
              <w:rPr>
                <w:rFonts w:ascii="Times New Roman" w:hAnsi="Times New Roman"/>
                <w:bCs/>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9B35D9" w:rsidRPr="00487374" w:rsidRDefault="009B35D9">
            <w:pPr>
              <w:jc w:val="center"/>
              <w:rPr>
                <w:rFonts w:ascii="Times New Roman" w:hAnsi="Times New Roman"/>
                <w:bCs/>
                <w:color w:val="000000"/>
                <w:sz w:val="14"/>
                <w:szCs w:val="14"/>
              </w:rPr>
            </w:pPr>
            <w:r w:rsidRPr="00487374">
              <w:rPr>
                <w:rFonts w:ascii="Times New Roman" w:hAnsi="Times New Roman"/>
                <w:bCs/>
                <w:color w:val="000000"/>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9B35D9" w:rsidRPr="00FA0E7C" w:rsidRDefault="009B35D9" w:rsidP="00E0718C">
            <w:pPr>
              <w:jc w:val="center"/>
              <w:rPr>
                <w:rFonts w:ascii="Times New Roman" w:hAnsi="Times New Roman"/>
                <w:sz w:val="20"/>
                <w:szCs w:val="20"/>
              </w:rPr>
            </w:pPr>
          </w:p>
        </w:tc>
        <w:tc>
          <w:tcPr>
            <w:tcW w:w="460" w:type="pct"/>
            <w:tcBorders>
              <w:left w:val="single" w:sz="4" w:space="0" w:color="auto"/>
              <w:right w:val="single" w:sz="4" w:space="0" w:color="auto"/>
            </w:tcBorders>
            <w:vAlign w:val="center"/>
          </w:tcPr>
          <w:p w:rsidR="009B35D9" w:rsidRPr="00FA0E7C" w:rsidRDefault="009B35D9" w:rsidP="00E0718C">
            <w:pPr>
              <w:jc w:val="center"/>
              <w:rPr>
                <w:rFonts w:ascii="Times New Roman" w:hAnsi="Times New Roman"/>
                <w:sz w:val="20"/>
                <w:szCs w:val="20"/>
              </w:rPr>
            </w:pPr>
          </w:p>
        </w:tc>
      </w:tr>
      <w:tr w:rsidR="009B35D9" w:rsidRPr="00FA0E7C">
        <w:trPr>
          <w:trHeight w:val="216"/>
          <w:jc w:val="center"/>
        </w:trPr>
        <w:tc>
          <w:tcPr>
            <w:tcW w:w="280" w:type="pct"/>
            <w:vMerge/>
            <w:tcBorders>
              <w:top w:val="single" w:sz="4" w:space="0" w:color="auto"/>
              <w:left w:val="single" w:sz="4" w:space="0" w:color="auto"/>
              <w:bottom w:val="single" w:sz="4" w:space="0" w:color="auto"/>
              <w:right w:val="single" w:sz="4" w:space="0" w:color="auto"/>
            </w:tcBorders>
            <w:vAlign w:val="bottom"/>
          </w:tcPr>
          <w:p w:rsidR="009B35D9" w:rsidRPr="00FA0E7C" w:rsidRDefault="009B35D9"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9B35D9" w:rsidRPr="0024122A" w:rsidRDefault="009B35D9" w:rsidP="00C22CDE">
            <w:pPr>
              <w:jc w:val="center"/>
              <w:rPr>
                <w:rFonts w:ascii="Times New Roman" w:hAnsi="Times New Roman"/>
                <w:sz w:val="18"/>
                <w:szCs w:val="18"/>
              </w:rPr>
            </w:pPr>
          </w:p>
        </w:tc>
        <w:tc>
          <w:tcPr>
            <w:tcW w:w="318" w:type="pct"/>
            <w:vMerge/>
            <w:tcBorders>
              <w:left w:val="single" w:sz="4" w:space="0" w:color="auto"/>
              <w:right w:val="nil"/>
            </w:tcBorders>
            <w:textDirection w:val="btLr"/>
            <w:vAlign w:val="center"/>
          </w:tcPr>
          <w:p w:rsidR="009B35D9" w:rsidRPr="00FA0E7C" w:rsidRDefault="009B35D9" w:rsidP="00E0718C">
            <w:pPr>
              <w:ind w:left="113" w:right="113"/>
              <w:jc w:val="center"/>
              <w:rPr>
                <w:rFonts w:ascii="Times New Roman" w:hAnsi="Times New Roman"/>
                <w:sz w:val="20"/>
                <w:szCs w:val="20"/>
              </w:rPr>
            </w:pPr>
          </w:p>
        </w:tc>
        <w:tc>
          <w:tcPr>
            <w:tcW w:w="576" w:type="pct"/>
            <w:tcBorders>
              <w:top w:val="single" w:sz="4" w:space="0" w:color="auto"/>
              <w:left w:val="single" w:sz="4" w:space="0" w:color="auto"/>
              <w:bottom w:val="single" w:sz="4" w:space="0" w:color="auto"/>
              <w:right w:val="single" w:sz="4" w:space="0" w:color="auto"/>
            </w:tcBorders>
            <w:vAlign w:val="center"/>
          </w:tcPr>
          <w:p w:rsidR="009B35D9" w:rsidRPr="00FA0E7C" w:rsidRDefault="009B35D9" w:rsidP="00D82858">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9B35D9" w:rsidRPr="00E54589" w:rsidRDefault="009B35D9" w:rsidP="000462C5">
            <w:pPr>
              <w:jc w:val="center"/>
              <w:rPr>
                <w:rFonts w:ascii="Times New Roman" w:hAnsi="Times New Roman"/>
                <w:bCs/>
                <w:color w:val="002060"/>
                <w:sz w:val="14"/>
                <w:szCs w:val="14"/>
              </w:rPr>
            </w:pPr>
            <w:r w:rsidRPr="00E54589">
              <w:rPr>
                <w:rFonts w:ascii="Times New Roman" w:hAnsi="Times New Roman"/>
                <w:bCs/>
                <w:color w:val="002060"/>
                <w:sz w:val="14"/>
                <w:szCs w:val="14"/>
              </w:rPr>
              <w:t>92931,0</w:t>
            </w:r>
          </w:p>
        </w:tc>
        <w:tc>
          <w:tcPr>
            <w:tcW w:w="324" w:type="pct"/>
            <w:tcBorders>
              <w:top w:val="single" w:sz="4" w:space="0" w:color="auto"/>
              <w:left w:val="nil"/>
              <w:bottom w:val="single" w:sz="4" w:space="0" w:color="auto"/>
              <w:right w:val="single" w:sz="4" w:space="0" w:color="auto"/>
            </w:tcBorders>
            <w:vAlign w:val="center"/>
          </w:tcPr>
          <w:p w:rsidR="009B35D9" w:rsidRPr="009B35D9" w:rsidRDefault="009B35D9">
            <w:pPr>
              <w:jc w:val="center"/>
              <w:rPr>
                <w:rFonts w:ascii="Times New Roman" w:hAnsi="Times New Roman"/>
                <w:bCs/>
                <w:color w:val="002060"/>
                <w:sz w:val="14"/>
                <w:szCs w:val="14"/>
              </w:rPr>
            </w:pPr>
            <w:r w:rsidRPr="009B35D9">
              <w:rPr>
                <w:rFonts w:ascii="Times New Roman" w:hAnsi="Times New Roman"/>
                <w:bCs/>
                <w:color w:val="002060"/>
                <w:sz w:val="14"/>
                <w:szCs w:val="14"/>
              </w:rPr>
              <w:t>513632,1</w:t>
            </w:r>
          </w:p>
        </w:tc>
        <w:tc>
          <w:tcPr>
            <w:tcW w:w="284" w:type="pct"/>
            <w:tcBorders>
              <w:top w:val="single" w:sz="4" w:space="0" w:color="auto"/>
              <w:left w:val="nil"/>
              <w:bottom w:val="single" w:sz="4" w:space="0" w:color="auto"/>
              <w:right w:val="single" w:sz="4" w:space="0" w:color="auto"/>
            </w:tcBorders>
            <w:vAlign w:val="center"/>
          </w:tcPr>
          <w:p w:rsidR="009B35D9" w:rsidRPr="009B35D9" w:rsidRDefault="009B35D9">
            <w:pPr>
              <w:jc w:val="center"/>
              <w:rPr>
                <w:rFonts w:ascii="Times New Roman" w:hAnsi="Times New Roman"/>
                <w:bCs/>
                <w:color w:val="002060"/>
                <w:sz w:val="14"/>
                <w:szCs w:val="14"/>
              </w:rPr>
            </w:pPr>
            <w:r w:rsidRPr="009B35D9">
              <w:rPr>
                <w:rFonts w:ascii="Times New Roman" w:hAnsi="Times New Roman"/>
                <w:bCs/>
                <w:color w:val="002060"/>
                <w:sz w:val="14"/>
                <w:szCs w:val="14"/>
              </w:rPr>
              <w:t>95538,1</w:t>
            </w:r>
          </w:p>
        </w:tc>
        <w:tc>
          <w:tcPr>
            <w:tcW w:w="285" w:type="pct"/>
            <w:gridSpan w:val="2"/>
            <w:tcBorders>
              <w:top w:val="single" w:sz="4" w:space="0" w:color="auto"/>
              <w:left w:val="nil"/>
              <w:bottom w:val="single" w:sz="4" w:space="0" w:color="auto"/>
              <w:right w:val="single" w:sz="4" w:space="0" w:color="auto"/>
            </w:tcBorders>
            <w:vAlign w:val="center"/>
          </w:tcPr>
          <w:p w:rsidR="009B35D9" w:rsidRPr="00487374" w:rsidRDefault="009B35D9" w:rsidP="00C542F2">
            <w:pPr>
              <w:jc w:val="center"/>
              <w:rPr>
                <w:rFonts w:ascii="Times New Roman" w:hAnsi="Times New Roman"/>
                <w:bCs/>
                <w:color w:val="000000"/>
                <w:sz w:val="14"/>
                <w:szCs w:val="14"/>
              </w:rPr>
            </w:pPr>
            <w:r w:rsidRPr="00487374">
              <w:rPr>
                <w:rFonts w:ascii="Times New Roman" w:hAnsi="Times New Roman"/>
                <w:bCs/>
                <w:color w:val="000000"/>
                <w:sz w:val="14"/>
                <w:szCs w:val="14"/>
              </w:rPr>
              <w:t>104523,5</w:t>
            </w:r>
          </w:p>
        </w:tc>
        <w:tc>
          <w:tcPr>
            <w:tcW w:w="328" w:type="pct"/>
            <w:tcBorders>
              <w:top w:val="single" w:sz="4" w:space="0" w:color="auto"/>
              <w:left w:val="nil"/>
              <w:bottom w:val="single" w:sz="4" w:space="0" w:color="auto"/>
              <w:right w:val="single" w:sz="4" w:space="0" w:color="auto"/>
            </w:tcBorders>
            <w:vAlign w:val="center"/>
          </w:tcPr>
          <w:p w:rsidR="009B35D9" w:rsidRPr="00487374" w:rsidRDefault="009B35D9" w:rsidP="00C542F2">
            <w:pPr>
              <w:jc w:val="center"/>
              <w:rPr>
                <w:rFonts w:ascii="Times New Roman" w:hAnsi="Times New Roman"/>
                <w:bCs/>
                <w:color w:val="000000"/>
                <w:sz w:val="14"/>
                <w:szCs w:val="14"/>
              </w:rPr>
            </w:pPr>
            <w:r w:rsidRPr="00487374">
              <w:rPr>
                <w:rFonts w:ascii="Times New Roman" w:hAnsi="Times New Roman"/>
                <w:bCs/>
                <w:color w:val="000000"/>
                <w:sz w:val="14"/>
                <w:szCs w:val="14"/>
              </w:rPr>
              <w:t>104523,5</w:t>
            </w:r>
          </w:p>
        </w:tc>
        <w:tc>
          <w:tcPr>
            <w:tcW w:w="333" w:type="pct"/>
            <w:tcBorders>
              <w:top w:val="single" w:sz="4" w:space="0" w:color="auto"/>
              <w:left w:val="nil"/>
              <w:bottom w:val="single" w:sz="4" w:space="0" w:color="auto"/>
              <w:right w:val="single" w:sz="4" w:space="0" w:color="auto"/>
            </w:tcBorders>
            <w:vAlign w:val="center"/>
          </w:tcPr>
          <w:p w:rsidR="009B35D9" w:rsidRPr="00487374" w:rsidRDefault="009B35D9" w:rsidP="00C542F2">
            <w:pPr>
              <w:jc w:val="center"/>
              <w:rPr>
                <w:rFonts w:ascii="Times New Roman" w:hAnsi="Times New Roman"/>
                <w:bCs/>
                <w:color w:val="000000"/>
                <w:sz w:val="14"/>
                <w:szCs w:val="14"/>
              </w:rPr>
            </w:pPr>
            <w:r w:rsidRPr="00487374">
              <w:rPr>
                <w:rFonts w:ascii="Times New Roman" w:hAnsi="Times New Roman"/>
                <w:bCs/>
                <w:color w:val="000000"/>
                <w:sz w:val="14"/>
                <w:szCs w:val="14"/>
              </w:rPr>
              <w:t>104523,5</w:t>
            </w:r>
          </w:p>
        </w:tc>
        <w:tc>
          <w:tcPr>
            <w:tcW w:w="333" w:type="pct"/>
            <w:tcBorders>
              <w:top w:val="single" w:sz="4" w:space="0" w:color="auto"/>
              <w:left w:val="single" w:sz="4" w:space="0" w:color="auto"/>
              <w:bottom w:val="single" w:sz="4" w:space="0" w:color="auto"/>
              <w:right w:val="single" w:sz="4" w:space="0" w:color="auto"/>
            </w:tcBorders>
            <w:vAlign w:val="center"/>
          </w:tcPr>
          <w:p w:rsidR="009B35D9" w:rsidRPr="00487374" w:rsidRDefault="009B35D9" w:rsidP="00C542F2">
            <w:pPr>
              <w:jc w:val="center"/>
              <w:rPr>
                <w:rFonts w:ascii="Times New Roman" w:hAnsi="Times New Roman"/>
                <w:bCs/>
                <w:color w:val="000000"/>
                <w:sz w:val="14"/>
                <w:szCs w:val="14"/>
              </w:rPr>
            </w:pPr>
            <w:r w:rsidRPr="00487374">
              <w:rPr>
                <w:rFonts w:ascii="Times New Roman" w:hAnsi="Times New Roman"/>
                <w:bCs/>
                <w:color w:val="000000"/>
                <w:sz w:val="14"/>
                <w:szCs w:val="14"/>
              </w:rPr>
              <w:t>104 523,5</w:t>
            </w:r>
          </w:p>
        </w:tc>
        <w:tc>
          <w:tcPr>
            <w:tcW w:w="471" w:type="pct"/>
            <w:vMerge/>
            <w:tcBorders>
              <w:top w:val="single" w:sz="4" w:space="0" w:color="auto"/>
              <w:left w:val="single" w:sz="4" w:space="0" w:color="auto"/>
              <w:bottom w:val="single" w:sz="4" w:space="0" w:color="auto"/>
              <w:right w:val="single" w:sz="4" w:space="0" w:color="auto"/>
            </w:tcBorders>
            <w:vAlign w:val="center"/>
          </w:tcPr>
          <w:p w:rsidR="009B35D9" w:rsidRPr="00FA0E7C" w:rsidRDefault="009B35D9" w:rsidP="00E0718C">
            <w:pPr>
              <w:jc w:val="center"/>
              <w:rPr>
                <w:rFonts w:ascii="Times New Roman" w:hAnsi="Times New Roman"/>
                <w:sz w:val="20"/>
                <w:szCs w:val="20"/>
              </w:rPr>
            </w:pPr>
          </w:p>
        </w:tc>
        <w:tc>
          <w:tcPr>
            <w:tcW w:w="460" w:type="pct"/>
            <w:tcBorders>
              <w:left w:val="single" w:sz="4" w:space="0" w:color="auto"/>
              <w:right w:val="single" w:sz="4" w:space="0" w:color="auto"/>
            </w:tcBorders>
            <w:vAlign w:val="center"/>
          </w:tcPr>
          <w:p w:rsidR="009B35D9" w:rsidRPr="00FA0E7C" w:rsidRDefault="009B35D9" w:rsidP="00E0718C">
            <w:pPr>
              <w:jc w:val="center"/>
              <w:rPr>
                <w:rFonts w:ascii="Times New Roman" w:hAnsi="Times New Roman"/>
                <w:sz w:val="20"/>
                <w:szCs w:val="20"/>
              </w:rPr>
            </w:pPr>
          </w:p>
        </w:tc>
      </w:tr>
      <w:tr w:rsidR="009B35D9" w:rsidRPr="00FA0E7C">
        <w:trPr>
          <w:trHeight w:val="216"/>
          <w:jc w:val="center"/>
        </w:trPr>
        <w:tc>
          <w:tcPr>
            <w:tcW w:w="280" w:type="pct"/>
            <w:vMerge/>
            <w:tcBorders>
              <w:top w:val="single" w:sz="4" w:space="0" w:color="auto"/>
              <w:left w:val="single" w:sz="4" w:space="0" w:color="auto"/>
              <w:bottom w:val="single" w:sz="4" w:space="0" w:color="auto"/>
              <w:right w:val="single" w:sz="4" w:space="0" w:color="auto"/>
            </w:tcBorders>
            <w:vAlign w:val="bottom"/>
          </w:tcPr>
          <w:p w:rsidR="009B35D9" w:rsidRPr="00FA0E7C" w:rsidRDefault="009B35D9"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9B35D9" w:rsidRPr="0024122A" w:rsidRDefault="009B35D9" w:rsidP="00C22CDE">
            <w:pPr>
              <w:jc w:val="center"/>
              <w:rPr>
                <w:rFonts w:ascii="Times New Roman" w:hAnsi="Times New Roman"/>
                <w:sz w:val="18"/>
                <w:szCs w:val="18"/>
              </w:rPr>
            </w:pPr>
          </w:p>
        </w:tc>
        <w:tc>
          <w:tcPr>
            <w:tcW w:w="318" w:type="pct"/>
            <w:vMerge/>
            <w:tcBorders>
              <w:left w:val="single" w:sz="4" w:space="0" w:color="auto"/>
              <w:bottom w:val="single" w:sz="4" w:space="0" w:color="auto"/>
              <w:right w:val="nil"/>
            </w:tcBorders>
            <w:textDirection w:val="btLr"/>
            <w:vAlign w:val="center"/>
          </w:tcPr>
          <w:p w:rsidR="009B35D9" w:rsidRPr="00FA0E7C" w:rsidRDefault="009B35D9" w:rsidP="00E0718C">
            <w:pPr>
              <w:ind w:left="113" w:right="113"/>
              <w:jc w:val="center"/>
              <w:rPr>
                <w:rFonts w:ascii="Times New Roman" w:hAnsi="Times New Roman"/>
                <w:sz w:val="20"/>
                <w:szCs w:val="20"/>
              </w:rPr>
            </w:pPr>
          </w:p>
        </w:tc>
        <w:tc>
          <w:tcPr>
            <w:tcW w:w="576" w:type="pct"/>
            <w:tcBorders>
              <w:top w:val="single" w:sz="4" w:space="0" w:color="auto"/>
              <w:left w:val="single" w:sz="4" w:space="0" w:color="auto"/>
              <w:bottom w:val="single" w:sz="4" w:space="0" w:color="auto"/>
              <w:right w:val="single" w:sz="4" w:space="0" w:color="auto"/>
            </w:tcBorders>
            <w:vAlign w:val="center"/>
          </w:tcPr>
          <w:p w:rsidR="009B35D9" w:rsidRPr="00FA0E7C" w:rsidRDefault="009B35D9" w:rsidP="00D82858">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9B35D9" w:rsidRPr="00E54589" w:rsidRDefault="009B35D9" w:rsidP="000462C5">
            <w:pPr>
              <w:jc w:val="center"/>
              <w:rPr>
                <w:rFonts w:ascii="Times New Roman" w:hAnsi="Times New Roman"/>
                <w:bCs/>
                <w:color w:val="002060"/>
                <w:sz w:val="14"/>
                <w:szCs w:val="14"/>
              </w:rPr>
            </w:pPr>
            <w:r w:rsidRPr="00E54589">
              <w:rPr>
                <w:rFonts w:ascii="Times New Roman" w:hAnsi="Times New Roman"/>
                <w:bCs/>
                <w:color w:val="002060"/>
                <w:sz w:val="14"/>
                <w:szCs w:val="14"/>
              </w:rPr>
              <w:t>7731,2</w:t>
            </w:r>
          </w:p>
        </w:tc>
        <w:tc>
          <w:tcPr>
            <w:tcW w:w="324" w:type="pct"/>
            <w:tcBorders>
              <w:top w:val="single" w:sz="4" w:space="0" w:color="auto"/>
              <w:left w:val="nil"/>
              <w:bottom w:val="single" w:sz="4" w:space="0" w:color="auto"/>
              <w:right w:val="single" w:sz="4" w:space="0" w:color="auto"/>
            </w:tcBorders>
            <w:vAlign w:val="center"/>
          </w:tcPr>
          <w:p w:rsidR="009B35D9" w:rsidRPr="009B35D9" w:rsidRDefault="009B35D9">
            <w:pPr>
              <w:jc w:val="center"/>
              <w:rPr>
                <w:rFonts w:ascii="Times New Roman" w:hAnsi="Times New Roman"/>
                <w:bCs/>
                <w:color w:val="002060"/>
                <w:sz w:val="14"/>
                <w:szCs w:val="14"/>
              </w:rPr>
            </w:pPr>
            <w:r w:rsidRPr="009B35D9">
              <w:rPr>
                <w:rFonts w:ascii="Times New Roman" w:hAnsi="Times New Roman"/>
                <w:bCs/>
                <w:color w:val="002060"/>
                <w:sz w:val="14"/>
                <w:szCs w:val="14"/>
              </w:rPr>
              <w:t>17209,3</w:t>
            </w:r>
          </w:p>
        </w:tc>
        <w:tc>
          <w:tcPr>
            <w:tcW w:w="284" w:type="pct"/>
            <w:tcBorders>
              <w:top w:val="single" w:sz="4" w:space="0" w:color="auto"/>
              <w:left w:val="nil"/>
              <w:bottom w:val="single" w:sz="4" w:space="0" w:color="auto"/>
              <w:right w:val="single" w:sz="4" w:space="0" w:color="auto"/>
            </w:tcBorders>
            <w:vAlign w:val="center"/>
          </w:tcPr>
          <w:p w:rsidR="009B35D9" w:rsidRPr="009B35D9" w:rsidRDefault="009B35D9">
            <w:pPr>
              <w:jc w:val="center"/>
              <w:rPr>
                <w:rFonts w:ascii="Times New Roman" w:hAnsi="Times New Roman"/>
                <w:bCs/>
                <w:color w:val="002060"/>
                <w:sz w:val="14"/>
                <w:szCs w:val="14"/>
              </w:rPr>
            </w:pPr>
            <w:r w:rsidRPr="009B35D9">
              <w:rPr>
                <w:rFonts w:ascii="Times New Roman" w:hAnsi="Times New Roman"/>
                <w:bCs/>
                <w:color w:val="002060"/>
                <w:sz w:val="14"/>
                <w:szCs w:val="14"/>
              </w:rPr>
              <w:t>8422,9</w:t>
            </w:r>
          </w:p>
        </w:tc>
        <w:tc>
          <w:tcPr>
            <w:tcW w:w="285" w:type="pct"/>
            <w:gridSpan w:val="2"/>
            <w:tcBorders>
              <w:top w:val="single" w:sz="4" w:space="0" w:color="auto"/>
              <w:left w:val="nil"/>
              <w:bottom w:val="single" w:sz="4" w:space="0" w:color="auto"/>
              <w:right w:val="single" w:sz="4" w:space="0" w:color="auto"/>
            </w:tcBorders>
            <w:vAlign w:val="center"/>
          </w:tcPr>
          <w:p w:rsidR="009B35D9" w:rsidRPr="00487374" w:rsidRDefault="009B35D9">
            <w:pPr>
              <w:jc w:val="center"/>
              <w:rPr>
                <w:rFonts w:ascii="Times New Roman" w:hAnsi="Times New Roman"/>
                <w:bCs/>
                <w:color w:val="000000"/>
                <w:sz w:val="14"/>
                <w:szCs w:val="14"/>
              </w:rPr>
            </w:pPr>
            <w:r w:rsidRPr="00487374">
              <w:rPr>
                <w:rFonts w:ascii="Times New Roman" w:hAnsi="Times New Roman"/>
                <w:bCs/>
                <w:color w:val="000000"/>
                <w:sz w:val="14"/>
                <w:szCs w:val="14"/>
              </w:rPr>
              <w:t>2196,6</w:t>
            </w:r>
          </w:p>
        </w:tc>
        <w:tc>
          <w:tcPr>
            <w:tcW w:w="328" w:type="pct"/>
            <w:tcBorders>
              <w:top w:val="single" w:sz="4" w:space="0" w:color="auto"/>
              <w:left w:val="nil"/>
              <w:bottom w:val="single" w:sz="4" w:space="0" w:color="auto"/>
              <w:right w:val="single" w:sz="4" w:space="0" w:color="auto"/>
            </w:tcBorders>
            <w:vAlign w:val="center"/>
          </w:tcPr>
          <w:p w:rsidR="009B35D9" w:rsidRPr="00487374" w:rsidRDefault="009B35D9">
            <w:pPr>
              <w:jc w:val="center"/>
              <w:rPr>
                <w:rFonts w:ascii="Times New Roman" w:hAnsi="Times New Roman"/>
                <w:bCs/>
                <w:color w:val="000000"/>
                <w:sz w:val="14"/>
                <w:szCs w:val="14"/>
              </w:rPr>
            </w:pPr>
            <w:r w:rsidRPr="00487374">
              <w:rPr>
                <w:rFonts w:ascii="Times New Roman" w:hAnsi="Times New Roman"/>
                <w:bCs/>
                <w:color w:val="000000"/>
                <w:sz w:val="14"/>
                <w:szCs w:val="14"/>
              </w:rPr>
              <w:t>2196,6</w:t>
            </w:r>
          </w:p>
        </w:tc>
        <w:tc>
          <w:tcPr>
            <w:tcW w:w="333" w:type="pct"/>
            <w:tcBorders>
              <w:top w:val="single" w:sz="4" w:space="0" w:color="auto"/>
              <w:left w:val="nil"/>
              <w:bottom w:val="single" w:sz="4" w:space="0" w:color="auto"/>
              <w:right w:val="single" w:sz="4" w:space="0" w:color="auto"/>
            </w:tcBorders>
            <w:vAlign w:val="center"/>
          </w:tcPr>
          <w:p w:rsidR="009B35D9" w:rsidRPr="00487374" w:rsidRDefault="009B35D9">
            <w:pPr>
              <w:jc w:val="center"/>
              <w:rPr>
                <w:rFonts w:ascii="Times New Roman" w:hAnsi="Times New Roman"/>
                <w:bCs/>
                <w:color w:val="000000"/>
                <w:sz w:val="14"/>
                <w:szCs w:val="14"/>
              </w:rPr>
            </w:pPr>
            <w:r w:rsidRPr="00487374">
              <w:rPr>
                <w:rFonts w:ascii="Times New Roman" w:hAnsi="Times New Roman"/>
                <w:bCs/>
                <w:color w:val="000000"/>
                <w:sz w:val="14"/>
                <w:szCs w:val="14"/>
              </w:rPr>
              <w:t>2196,6</w:t>
            </w:r>
          </w:p>
        </w:tc>
        <w:tc>
          <w:tcPr>
            <w:tcW w:w="333" w:type="pct"/>
            <w:tcBorders>
              <w:top w:val="single" w:sz="4" w:space="0" w:color="auto"/>
              <w:left w:val="single" w:sz="4" w:space="0" w:color="auto"/>
              <w:bottom w:val="single" w:sz="4" w:space="0" w:color="auto"/>
              <w:right w:val="single" w:sz="4" w:space="0" w:color="auto"/>
            </w:tcBorders>
            <w:vAlign w:val="center"/>
          </w:tcPr>
          <w:p w:rsidR="009B35D9" w:rsidRPr="00487374" w:rsidRDefault="009B35D9">
            <w:pPr>
              <w:jc w:val="center"/>
              <w:rPr>
                <w:rFonts w:ascii="Times New Roman" w:hAnsi="Times New Roman"/>
                <w:bCs/>
                <w:color w:val="000000"/>
                <w:sz w:val="14"/>
                <w:szCs w:val="14"/>
              </w:rPr>
            </w:pPr>
            <w:r w:rsidRPr="00487374">
              <w:rPr>
                <w:rFonts w:ascii="Times New Roman" w:hAnsi="Times New Roman"/>
                <w:bCs/>
                <w:color w:val="000000"/>
                <w:sz w:val="14"/>
                <w:szCs w:val="14"/>
              </w:rPr>
              <w:t>2196,6</w:t>
            </w:r>
          </w:p>
        </w:tc>
        <w:tc>
          <w:tcPr>
            <w:tcW w:w="471" w:type="pct"/>
            <w:vMerge/>
            <w:tcBorders>
              <w:top w:val="single" w:sz="4" w:space="0" w:color="auto"/>
              <w:left w:val="single" w:sz="4" w:space="0" w:color="auto"/>
              <w:bottom w:val="single" w:sz="4" w:space="0" w:color="auto"/>
              <w:right w:val="single" w:sz="4" w:space="0" w:color="auto"/>
            </w:tcBorders>
            <w:vAlign w:val="center"/>
          </w:tcPr>
          <w:p w:rsidR="009B35D9" w:rsidRPr="00FA0E7C" w:rsidRDefault="009B35D9" w:rsidP="00E0718C">
            <w:pPr>
              <w:jc w:val="center"/>
              <w:rPr>
                <w:rFonts w:ascii="Times New Roman" w:hAnsi="Times New Roman"/>
                <w:sz w:val="20"/>
                <w:szCs w:val="20"/>
              </w:rPr>
            </w:pPr>
          </w:p>
        </w:tc>
        <w:tc>
          <w:tcPr>
            <w:tcW w:w="460" w:type="pct"/>
            <w:tcBorders>
              <w:left w:val="single" w:sz="4" w:space="0" w:color="auto"/>
              <w:right w:val="single" w:sz="4" w:space="0" w:color="auto"/>
            </w:tcBorders>
            <w:vAlign w:val="center"/>
          </w:tcPr>
          <w:p w:rsidR="009B35D9" w:rsidRPr="00FA0E7C" w:rsidRDefault="009B35D9" w:rsidP="00E0718C">
            <w:pPr>
              <w:jc w:val="center"/>
              <w:rPr>
                <w:rFonts w:ascii="Times New Roman" w:hAnsi="Times New Roman"/>
                <w:sz w:val="20"/>
                <w:szCs w:val="20"/>
              </w:rPr>
            </w:pPr>
          </w:p>
        </w:tc>
      </w:tr>
      <w:tr w:rsidR="003D7190" w:rsidRPr="00FA0E7C">
        <w:trPr>
          <w:trHeight w:val="216"/>
          <w:jc w:val="center"/>
        </w:trPr>
        <w:tc>
          <w:tcPr>
            <w:tcW w:w="280" w:type="pct"/>
            <w:vMerge w:val="restart"/>
            <w:tcBorders>
              <w:top w:val="single" w:sz="4" w:space="0" w:color="auto"/>
              <w:left w:val="single" w:sz="4" w:space="0" w:color="auto"/>
              <w:right w:val="single" w:sz="4" w:space="0" w:color="auto"/>
            </w:tcBorders>
            <w:vAlign w:val="center"/>
          </w:tcPr>
          <w:p w:rsidR="003D7190" w:rsidRPr="00FA0E7C" w:rsidRDefault="003D7190" w:rsidP="00E0718C">
            <w:pPr>
              <w:jc w:val="center"/>
              <w:rPr>
                <w:rFonts w:ascii="Times New Roman" w:hAnsi="Times New Roman"/>
                <w:sz w:val="16"/>
                <w:szCs w:val="16"/>
              </w:rPr>
            </w:pPr>
            <w:r>
              <w:rPr>
                <w:rFonts w:ascii="Times New Roman" w:hAnsi="Times New Roman"/>
                <w:sz w:val="16"/>
                <w:szCs w:val="16"/>
              </w:rPr>
              <w:t>1.1.3.</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3D7190" w:rsidRPr="0024122A" w:rsidRDefault="003D7190" w:rsidP="00C22CDE">
            <w:pPr>
              <w:jc w:val="center"/>
              <w:rPr>
                <w:rFonts w:ascii="Times New Roman" w:hAnsi="Times New Roman"/>
                <w:color w:val="000000"/>
                <w:sz w:val="18"/>
                <w:szCs w:val="18"/>
              </w:rPr>
            </w:pPr>
            <w:r w:rsidRPr="0024122A">
              <w:rPr>
                <w:rFonts w:ascii="Times New Roman" w:hAnsi="Times New Roman"/>
                <w:color w:val="000000"/>
                <w:sz w:val="18"/>
                <w:szCs w:val="18"/>
              </w:rPr>
              <w:t>Выплата компенсации родительской платы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3D7190" w:rsidRPr="00FA0E7C" w:rsidRDefault="003D7190" w:rsidP="00557E96">
            <w:pPr>
              <w:ind w:left="113" w:right="113"/>
              <w:jc w:val="center"/>
              <w:rPr>
                <w:rFonts w:ascii="Times New Roman" w:hAnsi="Times New Roman"/>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3D7190" w:rsidRPr="00FA0E7C" w:rsidRDefault="003D7190" w:rsidP="00AD7C5C">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3D7190" w:rsidRPr="0084332A" w:rsidRDefault="003D7190" w:rsidP="000462C5">
            <w:pPr>
              <w:jc w:val="center"/>
              <w:rPr>
                <w:rFonts w:ascii="Times New Roman" w:hAnsi="Times New Roman"/>
                <w:bCs/>
                <w:color w:val="002060"/>
                <w:sz w:val="14"/>
                <w:szCs w:val="14"/>
              </w:rPr>
            </w:pPr>
            <w:r w:rsidRPr="0084332A">
              <w:rPr>
                <w:rFonts w:ascii="Times New Roman" w:hAnsi="Times New Roman"/>
                <w:bCs/>
                <w:color w:val="002060"/>
                <w:sz w:val="14"/>
                <w:szCs w:val="14"/>
              </w:rPr>
              <w:t>19190,0</w:t>
            </w:r>
          </w:p>
        </w:tc>
        <w:tc>
          <w:tcPr>
            <w:tcW w:w="324" w:type="pct"/>
            <w:tcBorders>
              <w:top w:val="single" w:sz="4" w:space="0" w:color="auto"/>
              <w:left w:val="nil"/>
              <w:bottom w:val="single" w:sz="4" w:space="0" w:color="auto"/>
              <w:right w:val="single" w:sz="4" w:space="0" w:color="auto"/>
            </w:tcBorders>
            <w:vAlign w:val="center"/>
          </w:tcPr>
          <w:p w:rsidR="003D7190" w:rsidRPr="003D7190" w:rsidRDefault="003D7190">
            <w:pPr>
              <w:jc w:val="center"/>
              <w:rPr>
                <w:rFonts w:ascii="Times New Roman" w:hAnsi="Times New Roman"/>
                <w:bCs/>
                <w:color w:val="002060"/>
                <w:sz w:val="14"/>
                <w:szCs w:val="14"/>
              </w:rPr>
            </w:pPr>
            <w:r w:rsidRPr="003D7190">
              <w:rPr>
                <w:rFonts w:ascii="Times New Roman" w:hAnsi="Times New Roman"/>
                <w:bCs/>
                <w:color w:val="002060"/>
                <w:sz w:val="14"/>
                <w:szCs w:val="14"/>
              </w:rPr>
              <w:t>115130,0</w:t>
            </w:r>
          </w:p>
        </w:tc>
        <w:tc>
          <w:tcPr>
            <w:tcW w:w="284" w:type="pct"/>
            <w:tcBorders>
              <w:top w:val="single" w:sz="4" w:space="0" w:color="auto"/>
              <w:left w:val="nil"/>
              <w:bottom w:val="single" w:sz="4" w:space="0" w:color="auto"/>
              <w:right w:val="single" w:sz="4" w:space="0" w:color="auto"/>
            </w:tcBorders>
            <w:vAlign w:val="center"/>
          </w:tcPr>
          <w:p w:rsidR="003D7190" w:rsidRPr="003D7190" w:rsidRDefault="003D7190">
            <w:pPr>
              <w:jc w:val="center"/>
              <w:rPr>
                <w:rFonts w:ascii="Times New Roman" w:hAnsi="Times New Roman"/>
                <w:bCs/>
                <w:color w:val="002060"/>
                <w:sz w:val="14"/>
                <w:szCs w:val="14"/>
              </w:rPr>
            </w:pPr>
            <w:r w:rsidRPr="003D7190">
              <w:rPr>
                <w:rFonts w:ascii="Times New Roman" w:hAnsi="Times New Roman"/>
                <w:bCs/>
                <w:color w:val="002060"/>
                <w:sz w:val="14"/>
                <w:szCs w:val="14"/>
              </w:rPr>
              <w:t>23026,0</w:t>
            </w:r>
          </w:p>
        </w:tc>
        <w:tc>
          <w:tcPr>
            <w:tcW w:w="285" w:type="pct"/>
            <w:gridSpan w:val="2"/>
            <w:tcBorders>
              <w:top w:val="single" w:sz="4" w:space="0" w:color="auto"/>
              <w:left w:val="nil"/>
              <w:bottom w:val="single" w:sz="4" w:space="0" w:color="auto"/>
              <w:right w:val="single" w:sz="4" w:space="0" w:color="auto"/>
            </w:tcBorders>
            <w:vAlign w:val="center"/>
          </w:tcPr>
          <w:p w:rsidR="003D7190" w:rsidRPr="008C66BE" w:rsidRDefault="003D7190">
            <w:pPr>
              <w:jc w:val="center"/>
              <w:rPr>
                <w:rFonts w:ascii="Times New Roman" w:hAnsi="Times New Roman"/>
                <w:bCs/>
                <w:color w:val="000000"/>
                <w:sz w:val="14"/>
                <w:szCs w:val="14"/>
              </w:rPr>
            </w:pPr>
            <w:r w:rsidRPr="008C66BE">
              <w:rPr>
                <w:rFonts w:ascii="Times New Roman" w:hAnsi="Times New Roman"/>
                <w:bCs/>
                <w:color w:val="000000"/>
                <w:sz w:val="14"/>
                <w:szCs w:val="14"/>
              </w:rPr>
              <w:t>23026,0</w:t>
            </w:r>
          </w:p>
        </w:tc>
        <w:tc>
          <w:tcPr>
            <w:tcW w:w="328" w:type="pct"/>
            <w:tcBorders>
              <w:top w:val="single" w:sz="4" w:space="0" w:color="auto"/>
              <w:left w:val="nil"/>
              <w:bottom w:val="single" w:sz="4" w:space="0" w:color="auto"/>
              <w:right w:val="single" w:sz="4" w:space="0" w:color="auto"/>
            </w:tcBorders>
            <w:vAlign w:val="center"/>
          </w:tcPr>
          <w:p w:rsidR="003D7190" w:rsidRPr="008C66BE" w:rsidRDefault="003D7190">
            <w:pPr>
              <w:jc w:val="center"/>
              <w:rPr>
                <w:rFonts w:ascii="Times New Roman" w:hAnsi="Times New Roman"/>
                <w:bCs/>
                <w:color w:val="000000"/>
                <w:sz w:val="14"/>
                <w:szCs w:val="14"/>
              </w:rPr>
            </w:pPr>
            <w:r w:rsidRPr="008C66BE">
              <w:rPr>
                <w:rFonts w:ascii="Times New Roman" w:hAnsi="Times New Roman"/>
                <w:bCs/>
                <w:color w:val="000000"/>
                <w:sz w:val="14"/>
                <w:szCs w:val="14"/>
              </w:rPr>
              <w:t>23026,0</w:t>
            </w:r>
          </w:p>
        </w:tc>
        <w:tc>
          <w:tcPr>
            <w:tcW w:w="333" w:type="pct"/>
            <w:tcBorders>
              <w:top w:val="single" w:sz="4" w:space="0" w:color="auto"/>
              <w:left w:val="nil"/>
              <w:bottom w:val="single" w:sz="4" w:space="0" w:color="auto"/>
              <w:right w:val="single" w:sz="4" w:space="0" w:color="auto"/>
            </w:tcBorders>
            <w:vAlign w:val="center"/>
          </w:tcPr>
          <w:p w:rsidR="003D7190" w:rsidRPr="008C66BE" w:rsidRDefault="003D7190">
            <w:pPr>
              <w:jc w:val="center"/>
              <w:rPr>
                <w:rFonts w:ascii="Times New Roman" w:hAnsi="Times New Roman"/>
                <w:bCs/>
                <w:color w:val="000000"/>
                <w:sz w:val="14"/>
                <w:szCs w:val="14"/>
              </w:rPr>
            </w:pPr>
            <w:r w:rsidRPr="008C66BE">
              <w:rPr>
                <w:rFonts w:ascii="Times New Roman" w:hAnsi="Times New Roman"/>
                <w:bCs/>
                <w:color w:val="000000"/>
                <w:sz w:val="14"/>
                <w:szCs w:val="14"/>
              </w:rPr>
              <w:t>23026,0</w:t>
            </w:r>
          </w:p>
        </w:tc>
        <w:tc>
          <w:tcPr>
            <w:tcW w:w="333" w:type="pct"/>
            <w:tcBorders>
              <w:top w:val="single" w:sz="4" w:space="0" w:color="auto"/>
              <w:left w:val="single" w:sz="4" w:space="0" w:color="auto"/>
              <w:bottom w:val="single" w:sz="4" w:space="0" w:color="auto"/>
              <w:right w:val="single" w:sz="4" w:space="0" w:color="auto"/>
            </w:tcBorders>
            <w:vAlign w:val="center"/>
          </w:tcPr>
          <w:p w:rsidR="003D7190" w:rsidRPr="008C66BE" w:rsidRDefault="003D7190">
            <w:pPr>
              <w:jc w:val="center"/>
              <w:rPr>
                <w:rFonts w:ascii="Times New Roman" w:hAnsi="Times New Roman"/>
                <w:bCs/>
                <w:color w:val="000000"/>
                <w:sz w:val="14"/>
                <w:szCs w:val="14"/>
              </w:rPr>
            </w:pPr>
            <w:r w:rsidRPr="008C66BE">
              <w:rPr>
                <w:rFonts w:ascii="Times New Roman" w:hAnsi="Times New Roman"/>
                <w:bCs/>
                <w:color w:val="000000"/>
                <w:sz w:val="14"/>
                <w:szCs w:val="14"/>
              </w:rPr>
              <w:t>23026,0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3D7190" w:rsidRPr="00FA0E7C" w:rsidRDefault="003D7190"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left w:val="single" w:sz="4" w:space="0" w:color="auto"/>
              <w:right w:val="single" w:sz="4" w:space="0" w:color="auto"/>
            </w:tcBorders>
            <w:vAlign w:val="center"/>
          </w:tcPr>
          <w:p w:rsidR="003D7190" w:rsidRPr="00FA0E7C" w:rsidRDefault="003D7190" w:rsidP="00E0718C">
            <w:pPr>
              <w:jc w:val="center"/>
              <w:rPr>
                <w:rFonts w:ascii="Times New Roman" w:hAnsi="Times New Roman"/>
                <w:sz w:val="20"/>
                <w:szCs w:val="20"/>
              </w:rPr>
            </w:pPr>
          </w:p>
        </w:tc>
      </w:tr>
      <w:tr w:rsidR="003D7190" w:rsidRPr="00FA0E7C">
        <w:trPr>
          <w:trHeight w:val="216"/>
          <w:jc w:val="center"/>
        </w:trPr>
        <w:tc>
          <w:tcPr>
            <w:tcW w:w="280" w:type="pct"/>
            <w:vMerge/>
            <w:tcBorders>
              <w:left w:val="single" w:sz="4" w:space="0" w:color="auto"/>
              <w:right w:val="single" w:sz="4" w:space="0" w:color="auto"/>
            </w:tcBorders>
            <w:vAlign w:val="center"/>
          </w:tcPr>
          <w:p w:rsidR="003D7190" w:rsidRPr="00FA0E7C" w:rsidRDefault="003D7190" w:rsidP="00E0718C">
            <w:pPr>
              <w:jc w:val="center"/>
              <w:rPr>
                <w:rFonts w:ascii="Times New Roman" w:hAnsi="Times New Roman"/>
                <w:sz w:val="16"/>
                <w:szCs w:val="16"/>
              </w:rPr>
            </w:pPr>
          </w:p>
        </w:tc>
        <w:tc>
          <w:tcPr>
            <w:tcW w:w="696" w:type="pct"/>
            <w:vMerge/>
            <w:tcBorders>
              <w:top w:val="single" w:sz="4" w:space="0" w:color="auto"/>
              <w:left w:val="single" w:sz="4" w:space="0" w:color="auto"/>
              <w:right w:val="single" w:sz="4" w:space="0" w:color="auto"/>
            </w:tcBorders>
            <w:vAlign w:val="center"/>
          </w:tcPr>
          <w:p w:rsidR="003D7190" w:rsidRPr="0024122A" w:rsidRDefault="003D7190" w:rsidP="00C22CDE">
            <w:pPr>
              <w:jc w:val="center"/>
              <w:rPr>
                <w:rFonts w:ascii="Times New Roman" w:hAnsi="Times New Roman"/>
                <w:sz w:val="18"/>
                <w:szCs w:val="18"/>
              </w:rPr>
            </w:pPr>
          </w:p>
        </w:tc>
        <w:tc>
          <w:tcPr>
            <w:tcW w:w="318" w:type="pct"/>
            <w:vMerge/>
            <w:tcBorders>
              <w:top w:val="single" w:sz="4" w:space="0" w:color="auto"/>
              <w:left w:val="single" w:sz="4" w:space="0" w:color="auto"/>
              <w:right w:val="nil"/>
            </w:tcBorders>
            <w:vAlign w:val="center"/>
          </w:tcPr>
          <w:p w:rsidR="003D7190" w:rsidRPr="00FA0E7C" w:rsidRDefault="003D7190" w:rsidP="00E0718C">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3D7190" w:rsidRPr="00FA0E7C" w:rsidRDefault="003D7190" w:rsidP="00AD7C5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3D7190" w:rsidRPr="0084332A" w:rsidRDefault="003D7190" w:rsidP="000462C5">
            <w:pPr>
              <w:jc w:val="center"/>
              <w:rPr>
                <w:rFonts w:ascii="Times New Roman" w:hAnsi="Times New Roman"/>
                <w:bCs/>
                <w:color w:val="002060"/>
                <w:sz w:val="14"/>
                <w:szCs w:val="14"/>
              </w:rPr>
            </w:pPr>
            <w:r w:rsidRPr="0084332A">
              <w:rPr>
                <w:rFonts w:ascii="Times New Roman" w:hAnsi="Times New Roman"/>
                <w:bCs/>
                <w:color w:val="002060"/>
                <w:sz w:val="14"/>
                <w:szCs w:val="14"/>
              </w:rPr>
              <w:t>19190,0</w:t>
            </w:r>
          </w:p>
        </w:tc>
        <w:tc>
          <w:tcPr>
            <w:tcW w:w="324" w:type="pct"/>
            <w:tcBorders>
              <w:top w:val="single" w:sz="4" w:space="0" w:color="auto"/>
              <w:left w:val="nil"/>
              <w:bottom w:val="single" w:sz="4" w:space="0" w:color="auto"/>
              <w:right w:val="single" w:sz="4" w:space="0" w:color="auto"/>
            </w:tcBorders>
            <w:vAlign w:val="center"/>
          </w:tcPr>
          <w:p w:rsidR="003D7190" w:rsidRPr="003D7190" w:rsidRDefault="003D7190">
            <w:pPr>
              <w:jc w:val="center"/>
              <w:rPr>
                <w:rFonts w:ascii="Times New Roman" w:hAnsi="Times New Roman"/>
                <w:bCs/>
                <w:color w:val="002060"/>
                <w:sz w:val="14"/>
                <w:szCs w:val="14"/>
              </w:rPr>
            </w:pPr>
            <w:r w:rsidRPr="003D7190">
              <w:rPr>
                <w:rFonts w:ascii="Times New Roman" w:hAnsi="Times New Roman"/>
                <w:bCs/>
                <w:color w:val="002060"/>
                <w:sz w:val="14"/>
                <w:szCs w:val="14"/>
              </w:rPr>
              <w:t>115130,0</w:t>
            </w:r>
          </w:p>
        </w:tc>
        <w:tc>
          <w:tcPr>
            <w:tcW w:w="284" w:type="pct"/>
            <w:tcBorders>
              <w:top w:val="single" w:sz="4" w:space="0" w:color="auto"/>
              <w:left w:val="nil"/>
              <w:bottom w:val="single" w:sz="4" w:space="0" w:color="auto"/>
              <w:right w:val="single" w:sz="4" w:space="0" w:color="auto"/>
            </w:tcBorders>
            <w:vAlign w:val="center"/>
          </w:tcPr>
          <w:p w:rsidR="003D7190" w:rsidRPr="003D7190" w:rsidRDefault="003D7190">
            <w:pPr>
              <w:jc w:val="center"/>
              <w:rPr>
                <w:rFonts w:ascii="Times New Roman" w:hAnsi="Times New Roman"/>
                <w:bCs/>
                <w:color w:val="002060"/>
                <w:sz w:val="14"/>
                <w:szCs w:val="14"/>
              </w:rPr>
            </w:pPr>
            <w:r w:rsidRPr="003D7190">
              <w:rPr>
                <w:rFonts w:ascii="Times New Roman" w:hAnsi="Times New Roman"/>
                <w:bCs/>
                <w:color w:val="002060"/>
                <w:sz w:val="14"/>
                <w:szCs w:val="14"/>
              </w:rPr>
              <w:t>23026,0</w:t>
            </w:r>
          </w:p>
        </w:tc>
        <w:tc>
          <w:tcPr>
            <w:tcW w:w="285" w:type="pct"/>
            <w:gridSpan w:val="2"/>
            <w:tcBorders>
              <w:top w:val="single" w:sz="4" w:space="0" w:color="auto"/>
              <w:left w:val="nil"/>
              <w:bottom w:val="single" w:sz="4" w:space="0" w:color="auto"/>
              <w:right w:val="single" w:sz="4" w:space="0" w:color="auto"/>
            </w:tcBorders>
            <w:vAlign w:val="center"/>
          </w:tcPr>
          <w:p w:rsidR="003D7190" w:rsidRPr="008C66BE" w:rsidRDefault="003D7190">
            <w:pPr>
              <w:jc w:val="center"/>
              <w:rPr>
                <w:rFonts w:ascii="Times New Roman" w:hAnsi="Times New Roman"/>
                <w:bCs/>
                <w:color w:val="000000"/>
                <w:sz w:val="14"/>
                <w:szCs w:val="14"/>
              </w:rPr>
            </w:pPr>
            <w:r w:rsidRPr="008C66BE">
              <w:rPr>
                <w:rFonts w:ascii="Times New Roman" w:hAnsi="Times New Roman"/>
                <w:bCs/>
                <w:color w:val="000000"/>
                <w:sz w:val="14"/>
                <w:szCs w:val="14"/>
              </w:rPr>
              <w:t>23026,0</w:t>
            </w:r>
          </w:p>
        </w:tc>
        <w:tc>
          <w:tcPr>
            <w:tcW w:w="328" w:type="pct"/>
            <w:tcBorders>
              <w:top w:val="single" w:sz="4" w:space="0" w:color="auto"/>
              <w:left w:val="nil"/>
              <w:bottom w:val="single" w:sz="4" w:space="0" w:color="auto"/>
              <w:right w:val="single" w:sz="4" w:space="0" w:color="auto"/>
            </w:tcBorders>
            <w:vAlign w:val="center"/>
          </w:tcPr>
          <w:p w:rsidR="003D7190" w:rsidRPr="008C66BE" w:rsidRDefault="003D7190">
            <w:pPr>
              <w:jc w:val="center"/>
              <w:rPr>
                <w:rFonts w:ascii="Times New Roman" w:hAnsi="Times New Roman"/>
                <w:bCs/>
                <w:color w:val="000000"/>
                <w:sz w:val="14"/>
                <w:szCs w:val="14"/>
              </w:rPr>
            </w:pPr>
            <w:r w:rsidRPr="008C66BE">
              <w:rPr>
                <w:rFonts w:ascii="Times New Roman" w:hAnsi="Times New Roman"/>
                <w:bCs/>
                <w:color w:val="000000"/>
                <w:sz w:val="14"/>
                <w:szCs w:val="14"/>
              </w:rPr>
              <w:t>23026,0</w:t>
            </w:r>
          </w:p>
        </w:tc>
        <w:tc>
          <w:tcPr>
            <w:tcW w:w="333" w:type="pct"/>
            <w:tcBorders>
              <w:top w:val="single" w:sz="4" w:space="0" w:color="auto"/>
              <w:left w:val="nil"/>
              <w:bottom w:val="single" w:sz="4" w:space="0" w:color="auto"/>
              <w:right w:val="single" w:sz="4" w:space="0" w:color="auto"/>
            </w:tcBorders>
            <w:vAlign w:val="center"/>
          </w:tcPr>
          <w:p w:rsidR="003D7190" w:rsidRPr="008C66BE" w:rsidRDefault="003D7190">
            <w:pPr>
              <w:jc w:val="center"/>
              <w:rPr>
                <w:rFonts w:ascii="Times New Roman" w:hAnsi="Times New Roman"/>
                <w:bCs/>
                <w:color w:val="000000"/>
                <w:sz w:val="14"/>
                <w:szCs w:val="14"/>
              </w:rPr>
            </w:pPr>
            <w:r w:rsidRPr="008C66BE">
              <w:rPr>
                <w:rFonts w:ascii="Times New Roman" w:hAnsi="Times New Roman"/>
                <w:bCs/>
                <w:color w:val="000000"/>
                <w:sz w:val="14"/>
                <w:szCs w:val="14"/>
              </w:rPr>
              <w:t>23026,0</w:t>
            </w:r>
          </w:p>
        </w:tc>
        <w:tc>
          <w:tcPr>
            <w:tcW w:w="333" w:type="pct"/>
            <w:tcBorders>
              <w:top w:val="single" w:sz="4" w:space="0" w:color="auto"/>
              <w:left w:val="single" w:sz="4" w:space="0" w:color="auto"/>
              <w:bottom w:val="single" w:sz="4" w:space="0" w:color="auto"/>
              <w:right w:val="single" w:sz="4" w:space="0" w:color="auto"/>
            </w:tcBorders>
            <w:vAlign w:val="center"/>
          </w:tcPr>
          <w:p w:rsidR="003D7190" w:rsidRPr="008C66BE" w:rsidRDefault="003D7190">
            <w:pPr>
              <w:jc w:val="center"/>
              <w:rPr>
                <w:rFonts w:ascii="Times New Roman" w:hAnsi="Times New Roman"/>
                <w:bCs/>
                <w:color w:val="000000"/>
                <w:sz w:val="14"/>
                <w:szCs w:val="14"/>
              </w:rPr>
            </w:pPr>
            <w:r w:rsidRPr="008C66BE">
              <w:rPr>
                <w:rFonts w:ascii="Times New Roman" w:hAnsi="Times New Roman"/>
                <w:bCs/>
                <w:color w:val="000000"/>
                <w:sz w:val="14"/>
                <w:szCs w:val="14"/>
              </w:rPr>
              <w:t>23026,0</w:t>
            </w:r>
          </w:p>
        </w:tc>
        <w:tc>
          <w:tcPr>
            <w:tcW w:w="471" w:type="pct"/>
            <w:vMerge/>
            <w:tcBorders>
              <w:top w:val="single" w:sz="4" w:space="0" w:color="auto"/>
              <w:left w:val="single" w:sz="4" w:space="0" w:color="auto"/>
              <w:bottom w:val="single" w:sz="4" w:space="0" w:color="auto"/>
              <w:right w:val="single" w:sz="4" w:space="0" w:color="auto"/>
            </w:tcBorders>
            <w:vAlign w:val="center"/>
          </w:tcPr>
          <w:p w:rsidR="003D7190" w:rsidRPr="00FA0E7C" w:rsidRDefault="003D7190" w:rsidP="00E0718C">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3D7190" w:rsidRPr="00FA0E7C" w:rsidRDefault="003D7190" w:rsidP="00E0718C">
            <w:pPr>
              <w:jc w:val="center"/>
              <w:rPr>
                <w:rFonts w:ascii="Times New Roman" w:hAnsi="Times New Roman"/>
                <w:sz w:val="20"/>
                <w:szCs w:val="20"/>
              </w:rPr>
            </w:pPr>
          </w:p>
        </w:tc>
      </w:tr>
      <w:tr w:rsidR="003D7190" w:rsidRPr="00FA0E7C">
        <w:trPr>
          <w:trHeight w:val="216"/>
          <w:jc w:val="center"/>
        </w:trPr>
        <w:tc>
          <w:tcPr>
            <w:tcW w:w="280" w:type="pct"/>
            <w:vMerge/>
            <w:tcBorders>
              <w:left w:val="single" w:sz="4" w:space="0" w:color="auto"/>
              <w:right w:val="single" w:sz="4" w:space="0" w:color="auto"/>
            </w:tcBorders>
            <w:vAlign w:val="center"/>
          </w:tcPr>
          <w:p w:rsidR="003D7190" w:rsidRPr="00FA0E7C" w:rsidRDefault="003D7190" w:rsidP="00E0718C">
            <w:pPr>
              <w:jc w:val="center"/>
              <w:rPr>
                <w:rFonts w:ascii="Times New Roman" w:hAnsi="Times New Roman"/>
                <w:sz w:val="16"/>
                <w:szCs w:val="16"/>
              </w:rPr>
            </w:pPr>
          </w:p>
        </w:tc>
        <w:tc>
          <w:tcPr>
            <w:tcW w:w="696" w:type="pct"/>
            <w:vMerge/>
            <w:tcBorders>
              <w:left w:val="single" w:sz="4" w:space="0" w:color="auto"/>
              <w:right w:val="single" w:sz="4" w:space="0" w:color="auto"/>
            </w:tcBorders>
            <w:vAlign w:val="center"/>
          </w:tcPr>
          <w:p w:rsidR="003D7190" w:rsidRPr="0024122A" w:rsidRDefault="003D7190" w:rsidP="00C22CDE">
            <w:pPr>
              <w:jc w:val="center"/>
              <w:rPr>
                <w:rFonts w:ascii="Times New Roman" w:hAnsi="Times New Roman"/>
                <w:sz w:val="18"/>
                <w:szCs w:val="18"/>
              </w:rPr>
            </w:pPr>
          </w:p>
        </w:tc>
        <w:tc>
          <w:tcPr>
            <w:tcW w:w="318" w:type="pct"/>
            <w:vMerge/>
            <w:tcBorders>
              <w:left w:val="single" w:sz="4" w:space="0" w:color="auto"/>
              <w:right w:val="nil"/>
            </w:tcBorders>
            <w:vAlign w:val="center"/>
          </w:tcPr>
          <w:p w:rsidR="003D7190" w:rsidRPr="00FA0E7C" w:rsidRDefault="003D7190" w:rsidP="00E0718C">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3D7190" w:rsidRPr="00FA0E7C" w:rsidRDefault="003D7190" w:rsidP="00AD7C5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3D7190" w:rsidRPr="002E4B1D" w:rsidRDefault="003D7190" w:rsidP="000462C5">
            <w:pPr>
              <w:jc w:val="center"/>
              <w:rPr>
                <w:rFonts w:ascii="Times New Roman" w:hAnsi="Times New Roman"/>
                <w:color w:val="000000"/>
                <w:sz w:val="14"/>
                <w:szCs w:val="14"/>
              </w:rPr>
            </w:pPr>
            <w:r w:rsidRPr="002E4B1D">
              <w:rPr>
                <w:rFonts w:ascii="Times New Roman" w:hAnsi="Times New Roman"/>
                <w:color w:val="000000"/>
                <w:sz w:val="14"/>
                <w:szCs w:val="14"/>
              </w:rPr>
              <w:t xml:space="preserve">0,0 </w:t>
            </w:r>
          </w:p>
        </w:tc>
        <w:tc>
          <w:tcPr>
            <w:tcW w:w="324" w:type="pct"/>
            <w:tcBorders>
              <w:top w:val="single" w:sz="4" w:space="0" w:color="auto"/>
              <w:left w:val="nil"/>
              <w:bottom w:val="single" w:sz="4" w:space="0" w:color="auto"/>
              <w:right w:val="single" w:sz="4" w:space="0" w:color="auto"/>
            </w:tcBorders>
            <w:vAlign w:val="center"/>
          </w:tcPr>
          <w:p w:rsidR="003D7190" w:rsidRPr="003D7190" w:rsidRDefault="003D7190">
            <w:pPr>
              <w:jc w:val="center"/>
              <w:rPr>
                <w:rFonts w:ascii="Times New Roman" w:hAnsi="Times New Roman"/>
                <w:bCs/>
                <w:color w:val="002060"/>
                <w:sz w:val="14"/>
                <w:szCs w:val="14"/>
              </w:rPr>
            </w:pPr>
            <w:r w:rsidRPr="003D7190">
              <w:rPr>
                <w:rFonts w:ascii="Times New Roman" w:hAnsi="Times New Roman"/>
                <w:bCs/>
                <w:color w:val="002060"/>
                <w:sz w:val="14"/>
                <w:szCs w:val="14"/>
              </w:rPr>
              <w:t>0,0</w:t>
            </w:r>
          </w:p>
        </w:tc>
        <w:tc>
          <w:tcPr>
            <w:tcW w:w="284" w:type="pct"/>
            <w:tcBorders>
              <w:top w:val="single" w:sz="4" w:space="0" w:color="auto"/>
              <w:left w:val="nil"/>
              <w:bottom w:val="single" w:sz="4" w:space="0" w:color="auto"/>
              <w:right w:val="single" w:sz="4" w:space="0" w:color="auto"/>
            </w:tcBorders>
            <w:vAlign w:val="center"/>
          </w:tcPr>
          <w:p w:rsidR="003D7190" w:rsidRPr="003D7190" w:rsidRDefault="003D7190">
            <w:pPr>
              <w:jc w:val="center"/>
              <w:rPr>
                <w:rFonts w:ascii="Times New Roman" w:hAnsi="Times New Roman"/>
                <w:color w:val="002060"/>
                <w:sz w:val="14"/>
                <w:szCs w:val="14"/>
              </w:rPr>
            </w:pPr>
            <w:r w:rsidRPr="003D7190">
              <w:rPr>
                <w:rFonts w:ascii="Times New Roman" w:hAnsi="Times New Roman"/>
                <w:color w:val="002060"/>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3D7190" w:rsidRPr="00487374" w:rsidRDefault="003D7190">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3D7190" w:rsidRPr="00487374" w:rsidRDefault="003D7190">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3D7190" w:rsidRPr="00487374" w:rsidRDefault="003D7190">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3D7190" w:rsidRPr="00487374" w:rsidRDefault="003D7190">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3D7190" w:rsidRPr="00FA0E7C" w:rsidRDefault="003D7190" w:rsidP="00E0718C">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3D7190" w:rsidRPr="00FA0E7C" w:rsidRDefault="003D7190" w:rsidP="00E0718C">
            <w:pPr>
              <w:jc w:val="center"/>
              <w:rPr>
                <w:rFonts w:ascii="Times New Roman" w:hAnsi="Times New Roman"/>
                <w:sz w:val="20"/>
                <w:szCs w:val="20"/>
              </w:rPr>
            </w:pPr>
          </w:p>
        </w:tc>
      </w:tr>
      <w:tr w:rsidR="003D7190" w:rsidRPr="00FA0E7C">
        <w:trPr>
          <w:trHeight w:val="216"/>
          <w:jc w:val="center"/>
        </w:trPr>
        <w:tc>
          <w:tcPr>
            <w:tcW w:w="280" w:type="pct"/>
            <w:vMerge/>
            <w:tcBorders>
              <w:left w:val="single" w:sz="4" w:space="0" w:color="auto"/>
              <w:bottom w:val="single" w:sz="4" w:space="0" w:color="auto"/>
              <w:right w:val="single" w:sz="4" w:space="0" w:color="auto"/>
            </w:tcBorders>
            <w:vAlign w:val="center"/>
          </w:tcPr>
          <w:p w:rsidR="003D7190" w:rsidRPr="00FA0E7C" w:rsidRDefault="003D7190" w:rsidP="00E0718C">
            <w:pPr>
              <w:jc w:val="center"/>
              <w:rPr>
                <w:rFonts w:ascii="Times New Roman" w:hAnsi="Times New Roman"/>
                <w:sz w:val="16"/>
                <w:szCs w:val="16"/>
              </w:rPr>
            </w:pPr>
          </w:p>
        </w:tc>
        <w:tc>
          <w:tcPr>
            <w:tcW w:w="696" w:type="pct"/>
            <w:vMerge/>
            <w:tcBorders>
              <w:left w:val="single" w:sz="4" w:space="0" w:color="auto"/>
              <w:bottom w:val="single" w:sz="4" w:space="0" w:color="auto"/>
              <w:right w:val="single" w:sz="4" w:space="0" w:color="auto"/>
            </w:tcBorders>
            <w:vAlign w:val="center"/>
          </w:tcPr>
          <w:p w:rsidR="003D7190" w:rsidRPr="0024122A" w:rsidRDefault="003D7190" w:rsidP="00C22CDE">
            <w:pPr>
              <w:jc w:val="center"/>
              <w:rPr>
                <w:rFonts w:ascii="Times New Roman" w:hAnsi="Times New Roman"/>
                <w:sz w:val="18"/>
                <w:szCs w:val="18"/>
              </w:rPr>
            </w:pPr>
          </w:p>
        </w:tc>
        <w:tc>
          <w:tcPr>
            <w:tcW w:w="318" w:type="pct"/>
            <w:vMerge/>
            <w:tcBorders>
              <w:left w:val="single" w:sz="4" w:space="0" w:color="auto"/>
              <w:bottom w:val="single" w:sz="4" w:space="0" w:color="auto"/>
              <w:right w:val="nil"/>
            </w:tcBorders>
            <w:vAlign w:val="center"/>
          </w:tcPr>
          <w:p w:rsidR="003D7190" w:rsidRPr="00FA0E7C" w:rsidRDefault="003D7190" w:rsidP="00E0718C">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3D7190" w:rsidRPr="00FA0E7C" w:rsidRDefault="003D7190" w:rsidP="00AD7C5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3D7190" w:rsidRPr="002E4B1D" w:rsidRDefault="003D7190" w:rsidP="000462C5">
            <w:pPr>
              <w:jc w:val="center"/>
              <w:rPr>
                <w:rFonts w:ascii="Times New Roman" w:hAnsi="Times New Roman"/>
                <w:color w:val="000000"/>
                <w:sz w:val="14"/>
                <w:szCs w:val="14"/>
              </w:rPr>
            </w:pPr>
            <w:r w:rsidRPr="002E4B1D">
              <w:rPr>
                <w:rFonts w:ascii="Times New Roman" w:hAnsi="Times New Roman"/>
                <w:color w:val="000000"/>
                <w:sz w:val="14"/>
                <w:szCs w:val="14"/>
              </w:rPr>
              <w:t xml:space="preserve">0,0 </w:t>
            </w:r>
          </w:p>
        </w:tc>
        <w:tc>
          <w:tcPr>
            <w:tcW w:w="324" w:type="pct"/>
            <w:tcBorders>
              <w:top w:val="single" w:sz="4" w:space="0" w:color="auto"/>
              <w:left w:val="nil"/>
              <w:bottom w:val="single" w:sz="4" w:space="0" w:color="auto"/>
              <w:right w:val="single" w:sz="4" w:space="0" w:color="auto"/>
            </w:tcBorders>
            <w:vAlign w:val="center"/>
          </w:tcPr>
          <w:p w:rsidR="003D7190" w:rsidRPr="003D7190" w:rsidRDefault="003D7190">
            <w:pPr>
              <w:jc w:val="center"/>
              <w:rPr>
                <w:rFonts w:ascii="Times New Roman" w:hAnsi="Times New Roman"/>
                <w:bCs/>
                <w:color w:val="002060"/>
                <w:sz w:val="14"/>
                <w:szCs w:val="14"/>
              </w:rPr>
            </w:pPr>
            <w:r w:rsidRPr="003D7190">
              <w:rPr>
                <w:rFonts w:ascii="Times New Roman" w:hAnsi="Times New Roman"/>
                <w:bCs/>
                <w:color w:val="002060"/>
                <w:sz w:val="14"/>
                <w:szCs w:val="14"/>
              </w:rPr>
              <w:t>0,0</w:t>
            </w:r>
          </w:p>
        </w:tc>
        <w:tc>
          <w:tcPr>
            <w:tcW w:w="284" w:type="pct"/>
            <w:tcBorders>
              <w:top w:val="single" w:sz="4" w:space="0" w:color="auto"/>
              <w:left w:val="nil"/>
              <w:bottom w:val="single" w:sz="4" w:space="0" w:color="auto"/>
              <w:right w:val="single" w:sz="4" w:space="0" w:color="auto"/>
            </w:tcBorders>
            <w:vAlign w:val="center"/>
          </w:tcPr>
          <w:p w:rsidR="003D7190" w:rsidRPr="003D7190" w:rsidRDefault="003D7190">
            <w:pPr>
              <w:jc w:val="center"/>
              <w:rPr>
                <w:rFonts w:ascii="Times New Roman" w:hAnsi="Times New Roman"/>
                <w:color w:val="002060"/>
                <w:sz w:val="14"/>
                <w:szCs w:val="14"/>
              </w:rPr>
            </w:pPr>
            <w:r w:rsidRPr="003D7190">
              <w:rPr>
                <w:rFonts w:ascii="Times New Roman" w:hAnsi="Times New Roman"/>
                <w:color w:val="002060"/>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3D7190" w:rsidRPr="00487374" w:rsidRDefault="003D7190">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3D7190" w:rsidRPr="00487374" w:rsidRDefault="003D7190">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3D7190" w:rsidRPr="00487374" w:rsidRDefault="003D7190">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3D7190" w:rsidRPr="00487374" w:rsidRDefault="003D7190">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3D7190" w:rsidRPr="00FA0E7C" w:rsidRDefault="003D7190" w:rsidP="00E0718C">
            <w:pPr>
              <w:jc w:val="center"/>
              <w:rPr>
                <w:rFonts w:ascii="Times New Roman" w:hAnsi="Times New Roman"/>
                <w:sz w:val="20"/>
                <w:szCs w:val="20"/>
              </w:rPr>
            </w:pPr>
          </w:p>
        </w:tc>
        <w:tc>
          <w:tcPr>
            <w:tcW w:w="460" w:type="pct"/>
            <w:vMerge/>
            <w:tcBorders>
              <w:left w:val="single" w:sz="4" w:space="0" w:color="auto"/>
              <w:bottom w:val="single" w:sz="4" w:space="0" w:color="auto"/>
              <w:right w:val="single" w:sz="4" w:space="0" w:color="auto"/>
            </w:tcBorders>
            <w:vAlign w:val="center"/>
          </w:tcPr>
          <w:p w:rsidR="003D7190" w:rsidRPr="00FA0E7C" w:rsidRDefault="003D7190" w:rsidP="00E0718C">
            <w:pPr>
              <w:jc w:val="center"/>
              <w:rPr>
                <w:rFonts w:ascii="Times New Roman" w:hAnsi="Times New Roman"/>
                <w:sz w:val="20"/>
                <w:szCs w:val="20"/>
              </w:rPr>
            </w:pPr>
          </w:p>
        </w:tc>
      </w:tr>
      <w:tr w:rsidR="003D7190" w:rsidRPr="00FA0E7C">
        <w:trPr>
          <w:trHeight w:val="216"/>
          <w:jc w:val="center"/>
        </w:trPr>
        <w:tc>
          <w:tcPr>
            <w:tcW w:w="280" w:type="pct"/>
            <w:vMerge w:val="restart"/>
            <w:tcBorders>
              <w:left w:val="single" w:sz="4" w:space="0" w:color="auto"/>
              <w:right w:val="single" w:sz="4" w:space="0" w:color="auto"/>
            </w:tcBorders>
            <w:vAlign w:val="center"/>
          </w:tcPr>
          <w:p w:rsidR="003D7190" w:rsidRPr="00FA0E7C" w:rsidRDefault="003D7190" w:rsidP="00E0718C">
            <w:pPr>
              <w:jc w:val="center"/>
              <w:rPr>
                <w:rFonts w:ascii="Times New Roman" w:hAnsi="Times New Roman"/>
                <w:sz w:val="16"/>
                <w:szCs w:val="16"/>
              </w:rPr>
            </w:pPr>
            <w:r>
              <w:rPr>
                <w:rFonts w:ascii="Times New Roman" w:hAnsi="Times New Roman"/>
                <w:sz w:val="16"/>
                <w:szCs w:val="16"/>
              </w:rPr>
              <w:t>1.1.4.</w:t>
            </w:r>
          </w:p>
        </w:tc>
        <w:tc>
          <w:tcPr>
            <w:tcW w:w="696" w:type="pct"/>
            <w:vMerge w:val="restart"/>
            <w:tcBorders>
              <w:left w:val="single" w:sz="4" w:space="0" w:color="auto"/>
              <w:right w:val="single" w:sz="4" w:space="0" w:color="auto"/>
            </w:tcBorders>
            <w:vAlign w:val="center"/>
          </w:tcPr>
          <w:p w:rsidR="003D7190" w:rsidRPr="0024122A" w:rsidRDefault="003D7190" w:rsidP="00C22CDE">
            <w:pPr>
              <w:jc w:val="center"/>
              <w:rPr>
                <w:rFonts w:ascii="Times New Roman" w:hAnsi="Times New Roman"/>
                <w:color w:val="000000"/>
                <w:sz w:val="18"/>
                <w:szCs w:val="18"/>
              </w:rPr>
            </w:pPr>
            <w:r w:rsidRPr="0024122A">
              <w:rPr>
                <w:rFonts w:ascii="Times New Roman" w:hAnsi="Times New Roman"/>
                <w:color w:val="000000"/>
                <w:sz w:val="18"/>
                <w:szCs w:val="18"/>
              </w:rPr>
              <w:t>Обеспечение питанием в дошкольных образовательных учреждениях</w:t>
            </w:r>
          </w:p>
        </w:tc>
        <w:tc>
          <w:tcPr>
            <w:tcW w:w="318" w:type="pct"/>
            <w:vMerge w:val="restart"/>
            <w:tcBorders>
              <w:left w:val="single" w:sz="4" w:space="0" w:color="auto"/>
              <w:right w:val="nil"/>
            </w:tcBorders>
            <w:textDirection w:val="btLr"/>
            <w:vAlign w:val="center"/>
          </w:tcPr>
          <w:p w:rsidR="003D7190" w:rsidRPr="00FA0E7C" w:rsidRDefault="003D7190" w:rsidP="00F551B7">
            <w:pPr>
              <w:ind w:left="113" w:right="113"/>
              <w:jc w:val="center"/>
              <w:rPr>
                <w:rFonts w:ascii="Times New Roman" w:hAnsi="Times New Roman"/>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3D7190" w:rsidRPr="00FA0E7C" w:rsidRDefault="003D7190" w:rsidP="00AD7C5C">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3D7190" w:rsidRPr="00E82F81" w:rsidRDefault="003D7190" w:rsidP="000462C5">
            <w:pPr>
              <w:jc w:val="center"/>
              <w:rPr>
                <w:rFonts w:ascii="Times New Roman" w:hAnsi="Times New Roman"/>
                <w:bCs/>
                <w:color w:val="002060"/>
                <w:sz w:val="14"/>
                <w:szCs w:val="14"/>
              </w:rPr>
            </w:pPr>
            <w:r w:rsidRPr="00E82F81">
              <w:rPr>
                <w:rFonts w:ascii="Times New Roman" w:hAnsi="Times New Roman"/>
                <w:bCs/>
                <w:color w:val="002060"/>
                <w:sz w:val="14"/>
                <w:szCs w:val="14"/>
              </w:rPr>
              <w:t>88854,5</w:t>
            </w:r>
          </w:p>
        </w:tc>
        <w:tc>
          <w:tcPr>
            <w:tcW w:w="324" w:type="pct"/>
            <w:tcBorders>
              <w:top w:val="single" w:sz="4" w:space="0" w:color="auto"/>
              <w:left w:val="nil"/>
              <w:bottom w:val="single" w:sz="4" w:space="0" w:color="auto"/>
              <w:right w:val="single" w:sz="4" w:space="0" w:color="auto"/>
            </w:tcBorders>
            <w:vAlign w:val="center"/>
          </w:tcPr>
          <w:p w:rsidR="003D7190" w:rsidRPr="003D7190" w:rsidRDefault="003D7190">
            <w:pPr>
              <w:jc w:val="center"/>
              <w:rPr>
                <w:rFonts w:ascii="Times New Roman" w:hAnsi="Times New Roman"/>
                <w:bCs/>
                <w:color w:val="002060"/>
                <w:sz w:val="14"/>
                <w:szCs w:val="14"/>
              </w:rPr>
            </w:pPr>
            <w:r w:rsidRPr="003D7190">
              <w:rPr>
                <w:rFonts w:ascii="Times New Roman" w:hAnsi="Times New Roman"/>
                <w:bCs/>
                <w:color w:val="002060"/>
                <w:sz w:val="14"/>
                <w:szCs w:val="14"/>
              </w:rPr>
              <w:t>407576,8</w:t>
            </w:r>
          </w:p>
        </w:tc>
        <w:tc>
          <w:tcPr>
            <w:tcW w:w="284" w:type="pct"/>
            <w:tcBorders>
              <w:top w:val="single" w:sz="4" w:space="0" w:color="auto"/>
              <w:left w:val="nil"/>
              <w:bottom w:val="single" w:sz="4" w:space="0" w:color="auto"/>
              <w:right w:val="single" w:sz="4" w:space="0" w:color="auto"/>
            </w:tcBorders>
            <w:vAlign w:val="center"/>
          </w:tcPr>
          <w:p w:rsidR="003D7190" w:rsidRPr="003D7190" w:rsidRDefault="003D7190">
            <w:pPr>
              <w:jc w:val="center"/>
              <w:rPr>
                <w:rFonts w:ascii="Times New Roman" w:hAnsi="Times New Roman"/>
                <w:bCs/>
                <w:color w:val="002060"/>
                <w:sz w:val="14"/>
                <w:szCs w:val="14"/>
              </w:rPr>
            </w:pPr>
            <w:r w:rsidRPr="003D7190">
              <w:rPr>
                <w:rFonts w:ascii="Times New Roman" w:hAnsi="Times New Roman"/>
                <w:bCs/>
                <w:color w:val="002060"/>
                <w:sz w:val="14"/>
                <w:szCs w:val="14"/>
              </w:rPr>
              <w:t>81239,6</w:t>
            </w:r>
          </w:p>
        </w:tc>
        <w:tc>
          <w:tcPr>
            <w:tcW w:w="285" w:type="pct"/>
            <w:gridSpan w:val="2"/>
            <w:tcBorders>
              <w:top w:val="single" w:sz="4" w:space="0" w:color="auto"/>
              <w:left w:val="nil"/>
              <w:bottom w:val="single" w:sz="4" w:space="0" w:color="auto"/>
              <w:right w:val="single" w:sz="4" w:space="0" w:color="auto"/>
            </w:tcBorders>
            <w:vAlign w:val="center"/>
          </w:tcPr>
          <w:p w:rsidR="003D7190" w:rsidRPr="00487374" w:rsidRDefault="003D7190">
            <w:pPr>
              <w:jc w:val="center"/>
              <w:rPr>
                <w:rFonts w:ascii="Times New Roman" w:hAnsi="Times New Roman"/>
                <w:bCs/>
                <w:color w:val="000000"/>
                <w:sz w:val="14"/>
                <w:szCs w:val="14"/>
              </w:rPr>
            </w:pPr>
            <w:r w:rsidRPr="00487374">
              <w:rPr>
                <w:rFonts w:ascii="Times New Roman" w:hAnsi="Times New Roman"/>
                <w:bCs/>
                <w:color w:val="000000"/>
                <w:sz w:val="14"/>
                <w:szCs w:val="14"/>
              </w:rPr>
              <w:t>81584,3</w:t>
            </w:r>
          </w:p>
        </w:tc>
        <w:tc>
          <w:tcPr>
            <w:tcW w:w="328" w:type="pct"/>
            <w:tcBorders>
              <w:top w:val="single" w:sz="4" w:space="0" w:color="auto"/>
              <w:left w:val="nil"/>
              <w:bottom w:val="single" w:sz="4" w:space="0" w:color="auto"/>
              <w:right w:val="single" w:sz="4" w:space="0" w:color="auto"/>
            </w:tcBorders>
            <w:vAlign w:val="center"/>
          </w:tcPr>
          <w:p w:rsidR="003D7190" w:rsidRPr="00487374" w:rsidRDefault="003D7190">
            <w:pPr>
              <w:jc w:val="center"/>
              <w:rPr>
                <w:rFonts w:ascii="Times New Roman" w:hAnsi="Times New Roman"/>
                <w:bCs/>
                <w:color w:val="000000"/>
                <w:sz w:val="14"/>
                <w:szCs w:val="14"/>
              </w:rPr>
            </w:pPr>
            <w:r w:rsidRPr="00487374">
              <w:rPr>
                <w:rFonts w:ascii="Times New Roman" w:hAnsi="Times New Roman"/>
                <w:bCs/>
                <w:color w:val="000000"/>
                <w:sz w:val="14"/>
                <w:szCs w:val="14"/>
              </w:rPr>
              <w:t>81584,3</w:t>
            </w:r>
          </w:p>
        </w:tc>
        <w:tc>
          <w:tcPr>
            <w:tcW w:w="333" w:type="pct"/>
            <w:tcBorders>
              <w:top w:val="single" w:sz="4" w:space="0" w:color="auto"/>
              <w:left w:val="nil"/>
              <w:bottom w:val="single" w:sz="4" w:space="0" w:color="auto"/>
              <w:right w:val="single" w:sz="4" w:space="0" w:color="auto"/>
            </w:tcBorders>
            <w:vAlign w:val="center"/>
          </w:tcPr>
          <w:p w:rsidR="003D7190" w:rsidRPr="00487374" w:rsidRDefault="003D7190">
            <w:pPr>
              <w:jc w:val="center"/>
              <w:rPr>
                <w:rFonts w:ascii="Times New Roman" w:hAnsi="Times New Roman"/>
                <w:bCs/>
                <w:color w:val="000000"/>
                <w:sz w:val="14"/>
                <w:szCs w:val="14"/>
              </w:rPr>
            </w:pPr>
            <w:r w:rsidRPr="00487374">
              <w:rPr>
                <w:rFonts w:ascii="Times New Roman" w:hAnsi="Times New Roman"/>
                <w:bCs/>
                <w:color w:val="000000"/>
                <w:sz w:val="14"/>
                <w:szCs w:val="14"/>
              </w:rPr>
              <w:t>81584,3</w:t>
            </w:r>
          </w:p>
        </w:tc>
        <w:tc>
          <w:tcPr>
            <w:tcW w:w="333" w:type="pct"/>
            <w:tcBorders>
              <w:top w:val="single" w:sz="4" w:space="0" w:color="auto"/>
              <w:left w:val="single" w:sz="4" w:space="0" w:color="auto"/>
              <w:bottom w:val="single" w:sz="4" w:space="0" w:color="auto"/>
              <w:right w:val="single" w:sz="4" w:space="0" w:color="auto"/>
            </w:tcBorders>
            <w:vAlign w:val="center"/>
          </w:tcPr>
          <w:p w:rsidR="003D7190" w:rsidRPr="00487374" w:rsidRDefault="003D7190">
            <w:pPr>
              <w:jc w:val="center"/>
              <w:rPr>
                <w:rFonts w:ascii="Times New Roman" w:hAnsi="Times New Roman"/>
                <w:bCs/>
                <w:color w:val="000000"/>
                <w:sz w:val="14"/>
                <w:szCs w:val="14"/>
              </w:rPr>
            </w:pPr>
            <w:r w:rsidRPr="00487374">
              <w:rPr>
                <w:rFonts w:ascii="Times New Roman" w:hAnsi="Times New Roman"/>
                <w:bCs/>
                <w:color w:val="000000"/>
                <w:sz w:val="14"/>
                <w:szCs w:val="14"/>
              </w:rPr>
              <w:t>81584,3</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3D7190" w:rsidRPr="00FA0E7C" w:rsidRDefault="003D7190"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left w:val="single" w:sz="4" w:space="0" w:color="auto"/>
              <w:right w:val="single" w:sz="4" w:space="0" w:color="auto"/>
            </w:tcBorders>
            <w:vAlign w:val="center"/>
          </w:tcPr>
          <w:p w:rsidR="003D7190" w:rsidRPr="00FA0E7C" w:rsidRDefault="003D7190" w:rsidP="00E0718C">
            <w:pPr>
              <w:jc w:val="center"/>
              <w:rPr>
                <w:rFonts w:ascii="Times New Roman" w:hAnsi="Times New Roman"/>
                <w:sz w:val="20"/>
                <w:szCs w:val="20"/>
              </w:rPr>
            </w:pPr>
            <w:r w:rsidRPr="00FA0E7C">
              <w:rPr>
                <w:rFonts w:ascii="Times New Roman" w:hAnsi="Times New Roman"/>
                <w:sz w:val="20"/>
                <w:szCs w:val="20"/>
              </w:rPr>
              <w:t>Выполнение натуральных норм</w:t>
            </w:r>
          </w:p>
        </w:tc>
      </w:tr>
      <w:tr w:rsidR="003D7190" w:rsidRPr="00FA0E7C">
        <w:trPr>
          <w:trHeight w:val="216"/>
          <w:jc w:val="center"/>
        </w:trPr>
        <w:tc>
          <w:tcPr>
            <w:tcW w:w="280" w:type="pct"/>
            <w:vMerge/>
            <w:tcBorders>
              <w:left w:val="single" w:sz="4" w:space="0" w:color="auto"/>
              <w:right w:val="single" w:sz="4" w:space="0" w:color="auto"/>
            </w:tcBorders>
            <w:vAlign w:val="center"/>
          </w:tcPr>
          <w:p w:rsidR="003D7190" w:rsidRPr="00FA0E7C" w:rsidRDefault="003D7190" w:rsidP="00E0718C">
            <w:pPr>
              <w:jc w:val="center"/>
              <w:rPr>
                <w:rFonts w:ascii="Times New Roman" w:hAnsi="Times New Roman"/>
                <w:sz w:val="16"/>
                <w:szCs w:val="16"/>
              </w:rPr>
            </w:pPr>
          </w:p>
        </w:tc>
        <w:tc>
          <w:tcPr>
            <w:tcW w:w="696" w:type="pct"/>
            <w:vMerge/>
            <w:tcBorders>
              <w:left w:val="single" w:sz="4" w:space="0" w:color="auto"/>
              <w:right w:val="single" w:sz="4" w:space="0" w:color="auto"/>
            </w:tcBorders>
            <w:vAlign w:val="center"/>
          </w:tcPr>
          <w:p w:rsidR="003D7190" w:rsidRPr="00FA0E7C" w:rsidRDefault="003D7190" w:rsidP="00C22CDE">
            <w:pPr>
              <w:jc w:val="center"/>
              <w:rPr>
                <w:rFonts w:ascii="Times New Roman" w:hAnsi="Times New Roman"/>
                <w:sz w:val="20"/>
                <w:szCs w:val="20"/>
              </w:rPr>
            </w:pPr>
          </w:p>
        </w:tc>
        <w:tc>
          <w:tcPr>
            <w:tcW w:w="318" w:type="pct"/>
            <w:vMerge/>
            <w:tcBorders>
              <w:left w:val="single" w:sz="4" w:space="0" w:color="auto"/>
              <w:right w:val="nil"/>
            </w:tcBorders>
            <w:vAlign w:val="center"/>
          </w:tcPr>
          <w:p w:rsidR="003D7190" w:rsidRPr="00FA0E7C" w:rsidRDefault="003D7190" w:rsidP="00E0718C">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3D7190" w:rsidRPr="00FA0E7C" w:rsidRDefault="003D7190" w:rsidP="00AD7C5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3D7190" w:rsidRPr="00E82F81" w:rsidRDefault="003D7190" w:rsidP="000462C5">
            <w:pPr>
              <w:jc w:val="center"/>
              <w:rPr>
                <w:rFonts w:ascii="Times New Roman" w:hAnsi="Times New Roman"/>
                <w:color w:val="002060"/>
                <w:sz w:val="14"/>
                <w:szCs w:val="14"/>
              </w:rPr>
            </w:pPr>
            <w:r w:rsidRPr="00E82F81">
              <w:rPr>
                <w:rFonts w:ascii="Times New Roman" w:hAnsi="Times New Roman"/>
                <w:color w:val="002060"/>
                <w:sz w:val="14"/>
                <w:szCs w:val="14"/>
              </w:rPr>
              <w:t>0,0</w:t>
            </w:r>
          </w:p>
        </w:tc>
        <w:tc>
          <w:tcPr>
            <w:tcW w:w="324" w:type="pct"/>
            <w:tcBorders>
              <w:top w:val="single" w:sz="4" w:space="0" w:color="auto"/>
              <w:left w:val="nil"/>
              <w:bottom w:val="single" w:sz="4" w:space="0" w:color="auto"/>
              <w:right w:val="single" w:sz="4" w:space="0" w:color="auto"/>
            </w:tcBorders>
            <w:vAlign w:val="center"/>
          </w:tcPr>
          <w:p w:rsidR="003D7190" w:rsidRPr="003D7190" w:rsidRDefault="003D7190">
            <w:pPr>
              <w:jc w:val="center"/>
              <w:rPr>
                <w:rFonts w:ascii="Times New Roman" w:hAnsi="Times New Roman"/>
                <w:bCs/>
                <w:color w:val="002060"/>
                <w:sz w:val="14"/>
                <w:szCs w:val="14"/>
              </w:rPr>
            </w:pPr>
            <w:r w:rsidRPr="003D7190">
              <w:rPr>
                <w:rFonts w:ascii="Times New Roman" w:hAnsi="Times New Roman"/>
                <w:bCs/>
                <w:color w:val="002060"/>
                <w:sz w:val="14"/>
                <w:szCs w:val="14"/>
              </w:rPr>
              <w:t>0,0</w:t>
            </w:r>
          </w:p>
        </w:tc>
        <w:tc>
          <w:tcPr>
            <w:tcW w:w="284" w:type="pct"/>
            <w:tcBorders>
              <w:top w:val="single" w:sz="4" w:space="0" w:color="auto"/>
              <w:left w:val="nil"/>
              <w:bottom w:val="single" w:sz="4" w:space="0" w:color="auto"/>
              <w:right w:val="single" w:sz="4" w:space="0" w:color="auto"/>
            </w:tcBorders>
            <w:vAlign w:val="center"/>
          </w:tcPr>
          <w:p w:rsidR="003D7190" w:rsidRPr="003D7190" w:rsidRDefault="003D7190">
            <w:pPr>
              <w:jc w:val="center"/>
              <w:rPr>
                <w:rFonts w:ascii="Times New Roman" w:hAnsi="Times New Roman"/>
                <w:color w:val="002060"/>
                <w:sz w:val="14"/>
                <w:szCs w:val="14"/>
              </w:rPr>
            </w:pPr>
            <w:r w:rsidRPr="003D7190">
              <w:rPr>
                <w:rFonts w:ascii="Times New Roman" w:hAnsi="Times New Roman"/>
                <w:color w:val="002060"/>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3D7190" w:rsidRPr="00487374" w:rsidRDefault="003D7190">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3D7190" w:rsidRPr="00487374" w:rsidRDefault="003D7190">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3D7190" w:rsidRPr="00487374" w:rsidRDefault="003D7190">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3D7190" w:rsidRPr="00487374" w:rsidRDefault="003D7190">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3D7190" w:rsidRPr="00FA0E7C" w:rsidRDefault="003D7190" w:rsidP="00E0718C">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3D7190" w:rsidRPr="00FA0E7C" w:rsidRDefault="003D7190" w:rsidP="00E0718C">
            <w:pPr>
              <w:jc w:val="center"/>
              <w:rPr>
                <w:rFonts w:ascii="Times New Roman" w:hAnsi="Times New Roman"/>
                <w:sz w:val="20"/>
                <w:szCs w:val="20"/>
              </w:rPr>
            </w:pPr>
          </w:p>
        </w:tc>
      </w:tr>
      <w:tr w:rsidR="003D7190" w:rsidRPr="00FA0E7C">
        <w:trPr>
          <w:trHeight w:val="216"/>
          <w:jc w:val="center"/>
        </w:trPr>
        <w:tc>
          <w:tcPr>
            <w:tcW w:w="280" w:type="pct"/>
            <w:vMerge/>
            <w:tcBorders>
              <w:left w:val="single" w:sz="4" w:space="0" w:color="auto"/>
              <w:right w:val="single" w:sz="4" w:space="0" w:color="auto"/>
            </w:tcBorders>
            <w:vAlign w:val="center"/>
          </w:tcPr>
          <w:p w:rsidR="003D7190" w:rsidRPr="00FA0E7C" w:rsidRDefault="003D7190" w:rsidP="00E0718C">
            <w:pPr>
              <w:jc w:val="center"/>
              <w:rPr>
                <w:rFonts w:ascii="Times New Roman" w:hAnsi="Times New Roman"/>
                <w:sz w:val="16"/>
                <w:szCs w:val="16"/>
              </w:rPr>
            </w:pPr>
          </w:p>
        </w:tc>
        <w:tc>
          <w:tcPr>
            <w:tcW w:w="696" w:type="pct"/>
            <w:vMerge/>
            <w:tcBorders>
              <w:left w:val="single" w:sz="4" w:space="0" w:color="auto"/>
              <w:right w:val="single" w:sz="4" w:space="0" w:color="auto"/>
            </w:tcBorders>
            <w:vAlign w:val="center"/>
          </w:tcPr>
          <w:p w:rsidR="003D7190" w:rsidRPr="00FA0E7C" w:rsidRDefault="003D7190" w:rsidP="00C22CDE">
            <w:pPr>
              <w:jc w:val="center"/>
              <w:rPr>
                <w:rFonts w:ascii="Times New Roman" w:hAnsi="Times New Roman"/>
                <w:sz w:val="20"/>
                <w:szCs w:val="20"/>
              </w:rPr>
            </w:pPr>
          </w:p>
        </w:tc>
        <w:tc>
          <w:tcPr>
            <w:tcW w:w="318" w:type="pct"/>
            <w:vMerge/>
            <w:tcBorders>
              <w:left w:val="single" w:sz="4" w:space="0" w:color="auto"/>
              <w:right w:val="nil"/>
            </w:tcBorders>
            <w:vAlign w:val="center"/>
          </w:tcPr>
          <w:p w:rsidR="003D7190" w:rsidRPr="00FA0E7C" w:rsidRDefault="003D7190" w:rsidP="00E0718C">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3D7190" w:rsidRPr="00FA0E7C" w:rsidRDefault="003D7190" w:rsidP="00AD7C5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3D7190" w:rsidRPr="00E82F81" w:rsidRDefault="003D7190" w:rsidP="000462C5">
            <w:pPr>
              <w:jc w:val="center"/>
              <w:rPr>
                <w:rFonts w:ascii="Times New Roman" w:hAnsi="Times New Roman"/>
                <w:bCs/>
                <w:color w:val="002060"/>
                <w:sz w:val="14"/>
                <w:szCs w:val="14"/>
              </w:rPr>
            </w:pPr>
            <w:r w:rsidRPr="00E82F81">
              <w:rPr>
                <w:rFonts w:ascii="Times New Roman" w:hAnsi="Times New Roman"/>
                <w:bCs/>
                <w:color w:val="002060"/>
                <w:sz w:val="14"/>
                <w:szCs w:val="14"/>
              </w:rPr>
              <w:t>23019,9</w:t>
            </w:r>
          </w:p>
        </w:tc>
        <w:tc>
          <w:tcPr>
            <w:tcW w:w="324" w:type="pct"/>
            <w:tcBorders>
              <w:top w:val="single" w:sz="4" w:space="0" w:color="auto"/>
              <w:left w:val="nil"/>
              <w:bottom w:val="single" w:sz="4" w:space="0" w:color="auto"/>
              <w:right w:val="single" w:sz="4" w:space="0" w:color="auto"/>
            </w:tcBorders>
            <w:vAlign w:val="center"/>
          </w:tcPr>
          <w:p w:rsidR="003D7190" w:rsidRPr="003D7190" w:rsidRDefault="003D7190">
            <w:pPr>
              <w:jc w:val="center"/>
              <w:rPr>
                <w:rFonts w:ascii="Times New Roman" w:hAnsi="Times New Roman"/>
                <w:bCs/>
                <w:color w:val="002060"/>
                <w:sz w:val="14"/>
                <w:szCs w:val="14"/>
              </w:rPr>
            </w:pPr>
            <w:r w:rsidRPr="003D7190">
              <w:rPr>
                <w:rFonts w:ascii="Times New Roman" w:hAnsi="Times New Roman"/>
                <w:bCs/>
                <w:color w:val="002060"/>
                <w:sz w:val="14"/>
                <w:szCs w:val="14"/>
              </w:rPr>
              <w:t>95162,0</w:t>
            </w:r>
          </w:p>
        </w:tc>
        <w:tc>
          <w:tcPr>
            <w:tcW w:w="284" w:type="pct"/>
            <w:tcBorders>
              <w:top w:val="single" w:sz="4" w:space="0" w:color="auto"/>
              <w:left w:val="nil"/>
              <w:bottom w:val="single" w:sz="4" w:space="0" w:color="auto"/>
              <w:right w:val="single" w:sz="4" w:space="0" w:color="auto"/>
            </w:tcBorders>
            <w:vAlign w:val="center"/>
          </w:tcPr>
          <w:p w:rsidR="003D7190" w:rsidRPr="003D7190" w:rsidRDefault="003D7190">
            <w:pPr>
              <w:jc w:val="center"/>
              <w:rPr>
                <w:rFonts w:ascii="Times New Roman" w:hAnsi="Times New Roman"/>
                <w:bCs/>
                <w:color w:val="002060"/>
                <w:sz w:val="14"/>
                <w:szCs w:val="14"/>
              </w:rPr>
            </w:pPr>
            <w:r w:rsidRPr="003D7190">
              <w:rPr>
                <w:rFonts w:ascii="Times New Roman" w:hAnsi="Times New Roman"/>
                <w:bCs/>
                <w:color w:val="002060"/>
                <w:sz w:val="14"/>
                <w:szCs w:val="14"/>
              </w:rPr>
              <w:t>18494,8</w:t>
            </w:r>
          </w:p>
        </w:tc>
        <w:tc>
          <w:tcPr>
            <w:tcW w:w="285" w:type="pct"/>
            <w:gridSpan w:val="2"/>
            <w:tcBorders>
              <w:top w:val="single" w:sz="4" w:space="0" w:color="auto"/>
              <w:left w:val="nil"/>
              <w:bottom w:val="single" w:sz="4" w:space="0" w:color="auto"/>
              <w:right w:val="single" w:sz="4" w:space="0" w:color="auto"/>
            </w:tcBorders>
            <w:vAlign w:val="center"/>
          </w:tcPr>
          <w:p w:rsidR="003D7190" w:rsidRPr="00487374" w:rsidRDefault="003D7190" w:rsidP="0024122A">
            <w:pPr>
              <w:jc w:val="center"/>
              <w:rPr>
                <w:rFonts w:ascii="Times New Roman" w:hAnsi="Times New Roman"/>
                <w:bCs/>
                <w:color w:val="000000"/>
                <w:sz w:val="14"/>
                <w:szCs w:val="14"/>
              </w:rPr>
            </w:pPr>
            <w:r>
              <w:rPr>
                <w:rFonts w:ascii="Times New Roman" w:hAnsi="Times New Roman"/>
                <w:bCs/>
                <w:color w:val="000000"/>
                <w:sz w:val="14"/>
                <w:szCs w:val="14"/>
              </w:rPr>
              <w:t>19</w:t>
            </w:r>
            <w:r w:rsidRPr="00487374">
              <w:rPr>
                <w:rFonts w:ascii="Times New Roman" w:hAnsi="Times New Roman"/>
                <w:bCs/>
                <w:color w:val="000000"/>
                <w:sz w:val="14"/>
                <w:szCs w:val="14"/>
              </w:rPr>
              <w:t>166,8</w:t>
            </w:r>
          </w:p>
        </w:tc>
        <w:tc>
          <w:tcPr>
            <w:tcW w:w="328" w:type="pct"/>
            <w:tcBorders>
              <w:top w:val="single" w:sz="4" w:space="0" w:color="auto"/>
              <w:left w:val="nil"/>
              <w:bottom w:val="single" w:sz="4" w:space="0" w:color="auto"/>
              <w:right w:val="single" w:sz="4" w:space="0" w:color="auto"/>
            </w:tcBorders>
            <w:vAlign w:val="center"/>
          </w:tcPr>
          <w:p w:rsidR="003D7190" w:rsidRPr="00487374" w:rsidRDefault="003D7190" w:rsidP="0024122A">
            <w:pPr>
              <w:jc w:val="center"/>
              <w:rPr>
                <w:rFonts w:ascii="Times New Roman" w:hAnsi="Times New Roman"/>
                <w:bCs/>
                <w:color w:val="000000"/>
                <w:sz w:val="14"/>
                <w:szCs w:val="14"/>
              </w:rPr>
            </w:pPr>
            <w:r>
              <w:rPr>
                <w:rFonts w:ascii="Times New Roman" w:hAnsi="Times New Roman"/>
                <w:bCs/>
                <w:color w:val="000000"/>
                <w:sz w:val="14"/>
                <w:szCs w:val="14"/>
              </w:rPr>
              <w:t>19</w:t>
            </w:r>
            <w:r w:rsidRPr="00487374">
              <w:rPr>
                <w:rFonts w:ascii="Times New Roman" w:hAnsi="Times New Roman"/>
                <w:bCs/>
                <w:color w:val="000000"/>
                <w:sz w:val="14"/>
                <w:szCs w:val="14"/>
              </w:rPr>
              <w:t>166,8</w:t>
            </w:r>
          </w:p>
        </w:tc>
        <w:tc>
          <w:tcPr>
            <w:tcW w:w="333" w:type="pct"/>
            <w:tcBorders>
              <w:top w:val="single" w:sz="4" w:space="0" w:color="auto"/>
              <w:left w:val="nil"/>
              <w:bottom w:val="single" w:sz="4" w:space="0" w:color="auto"/>
              <w:right w:val="single" w:sz="4" w:space="0" w:color="auto"/>
            </w:tcBorders>
            <w:vAlign w:val="center"/>
          </w:tcPr>
          <w:p w:rsidR="003D7190" w:rsidRPr="00487374" w:rsidRDefault="003D7190" w:rsidP="0024122A">
            <w:pPr>
              <w:jc w:val="center"/>
              <w:rPr>
                <w:rFonts w:ascii="Times New Roman" w:hAnsi="Times New Roman"/>
                <w:bCs/>
                <w:color w:val="000000"/>
                <w:sz w:val="14"/>
                <w:szCs w:val="14"/>
              </w:rPr>
            </w:pPr>
            <w:r>
              <w:rPr>
                <w:rFonts w:ascii="Times New Roman" w:hAnsi="Times New Roman"/>
                <w:bCs/>
                <w:color w:val="000000"/>
                <w:sz w:val="14"/>
                <w:szCs w:val="14"/>
              </w:rPr>
              <w:t>19</w:t>
            </w:r>
            <w:r w:rsidRPr="00487374">
              <w:rPr>
                <w:rFonts w:ascii="Times New Roman" w:hAnsi="Times New Roman"/>
                <w:bCs/>
                <w:color w:val="000000"/>
                <w:sz w:val="14"/>
                <w:szCs w:val="14"/>
              </w:rPr>
              <w:t>166,8</w:t>
            </w:r>
          </w:p>
        </w:tc>
        <w:tc>
          <w:tcPr>
            <w:tcW w:w="333" w:type="pct"/>
            <w:tcBorders>
              <w:top w:val="single" w:sz="4" w:space="0" w:color="auto"/>
              <w:left w:val="single" w:sz="4" w:space="0" w:color="auto"/>
              <w:bottom w:val="single" w:sz="4" w:space="0" w:color="auto"/>
              <w:right w:val="single" w:sz="4" w:space="0" w:color="auto"/>
            </w:tcBorders>
            <w:vAlign w:val="center"/>
          </w:tcPr>
          <w:p w:rsidR="003D7190" w:rsidRPr="00487374" w:rsidRDefault="003D7190" w:rsidP="0024122A">
            <w:pPr>
              <w:jc w:val="center"/>
              <w:rPr>
                <w:rFonts w:ascii="Times New Roman" w:hAnsi="Times New Roman"/>
                <w:bCs/>
                <w:color w:val="000000"/>
                <w:sz w:val="14"/>
                <w:szCs w:val="14"/>
              </w:rPr>
            </w:pPr>
            <w:r>
              <w:rPr>
                <w:rFonts w:ascii="Times New Roman" w:hAnsi="Times New Roman"/>
                <w:bCs/>
                <w:color w:val="000000"/>
                <w:sz w:val="14"/>
                <w:szCs w:val="14"/>
              </w:rPr>
              <w:t>19</w:t>
            </w:r>
            <w:r w:rsidRPr="00487374">
              <w:rPr>
                <w:rFonts w:ascii="Times New Roman" w:hAnsi="Times New Roman"/>
                <w:bCs/>
                <w:color w:val="000000"/>
                <w:sz w:val="14"/>
                <w:szCs w:val="14"/>
              </w:rPr>
              <w:t>166,8</w:t>
            </w:r>
          </w:p>
        </w:tc>
        <w:tc>
          <w:tcPr>
            <w:tcW w:w="471" w:type="pct"/>
            <w:vMerge/>
            <w:tcBorders>
              <w:top w:val="single" w:sz="4" w:space="0" w:color="auto"/>
              <w:left w:val="single" w:sz="4" w:space="0" w:color="auto"/>
              <w:bottom w:val="single" w:sz="4" w:space="0" w:color="auto"/>
              <w:right w:val="single" w:sz="4" w:space="0" w:color="auto"/>
            </w:tcBorders>
            <w:vAlign w:val="center"/>
          </w:tcPr>
          <w:p w:rsidR="003D7190" w:rsidRPr="00FA0E7C" w:rsidRDefault="003D7190" w:rsidP="00E0718C">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3D7190" w:rsidRPr="00FA0E7C" w:rsidRDefault="003D7190" w:rsidP="00E0718C">
            <w:pPr>
              <w:jc w:val="center"/>
              <w:rPr>
                <w:rFonts w:ascii="Times New Roman" w:hAnsi="Times New Roman"/>
                <w:sz w:val="20"/>
                <w:szCs w:val="20"/>
              </w:rPr>
            </w:pPr>
          </w:p>
        </w:tc>
      </w:tr>
      <w:tr w:rsidR="003D7190" w:rsidRPr="00FA0E7C">
        <w:trPr>
          <w:trHeight w:val="216"/>
          <w:jc w:val="center"/>
        </w:trPr>
        <w:tc>
          <w:tcPr>
            <w:tcW w:w="280" w:type="pct"/>
            <w:vMerge/>
            <w:tcBorders>
              <w:left w:val="single" w:sz="4" w:space="0" w:color="auto"/>
              <w:bottom w:val="single" w:sz="4" w:space="0" w:color="auto"/>
              <w:right w:val="single" w:sz="4" w:space="0" w:color="auto"/>
            </w:tcBorders>
            <w:vAlign w:val="center"/>
          </w:tcPr>
          <w:p w:rsidR="003D7190" w:rsidRPr="00FA0E7C" w:rsidRDefault="003D7190" w:rsidP="00E0718C">
            <w:pPr>
              <w:jc w:val="center"/>
              <w:rPr>
                <w:rFonts w:ascii="Times New Roman" w:hAnsi="Times New Roman"/>
                <w:sz w:val="16"/>
                <w:szCs w:val="16"/>
              </w:rPr>
            </w:pPr>
          </w:p>
        </w:tc>
        <w:tc>
          <w:tcPr>
            <w:tcW w:w="696" w:type="pct"/>
            <w:vMerge/>
            <w:tcBorders>
              <w:left w:val="single" w:sz="4" w:space="0" w:color="auto"/>
              <w:bottom w:val="single" w:sz="4" w:space="0" w:color="auto"/>
              <w:right w:val="single" w:sz="4" w:space="0" w:color="auto"/>
            </w:tcBorders>
            <w:vAlign w:val="center"/>
          </w:tcPr>
          <w:p w:rsidR="003D7190" w:rsidRPr="00FA0E7C" w:rsidRDefault="003D7190" w:rsidP="00C22CDE">
            <w:pPr>
              <w:jc w:val="center"/>
              <w:rPr>
                <w:rFonts w:ascii="Times New Roman" w:hAnsi="Times New Roman"/>
                <w:sz w:val="20"/>
                <w:szCs w:val="20"/>
              </w:rPr>
            </w:pPr>
          </w:p>
        </w:tc>
        <w:tc>
          <w:tcPr>
            <w:tcW w:w="318" w:type="pct"/>
            <w:vMerge/>
            <w:tcBorders>
              <w:left w:val="single" w:sz="4" w:space="0" w:color="auto"/>
              <w:bottom w:val="single" w:sz="4" w:space="0" w:color="auto"/>
              <w:right w:val="nil"/>
            </w:tcBorders>
            <w:vAlign w:val="center"/>
          </w:tcPr>
          <w:p w:rsidR="003D7190" w:rsidRPr="00FA0E7C" w:rsidRDefault="003D7190" w:rsidP="00E0718C">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3D7190" w:rsidRPr="00FA0E7C" w:rsidRDefault="003D7190" w:rsidP="00AD7C5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3D7190" w:rsidRPr="00E82F81" w:rsidRDefault="003D7190" w:rsidP="000462C5">
            <w:pPr>
              <w:jc w:val="center"/>
              <w:rPr>
                <w:rFonts w:ascii="Times New Roman" w:hAnsi="Times New Roman"/>
                <w:bCs/>
                <w:color w:val="002060"/>
                <w:sz w:val="14"/>
                <w:szCs w:val="14"/>
              </w:rPr>
            </w:pPr>
            <w:r w:rsidRPr="00E82F81">
              <w:rPr>
                <w:rFonts w:ascii="Times New Roman" w:hAnsi="Times New Roman"/>
                <w:bCs/>
                <w:color w:val="002060"/>
                <w:sz w:val="14"/>
                <w:szCs w:val="14"/>
              </w:rPr>
              <w:t>65834,6</w:t>
            </w:r>
          </w:p>
        </w:tc>
        <w:tc>
          <w:tcPr>
            <w:tcW w:w="324" w:type="pct"/>
            <w:tcBorders>
              <w:top w:val="single" w:sz="4" w:space="0" w:color="auto"/>
              <w:left w:val="nil"/>
              <w:bottom w:val="single" w:sz="4" w:space="0" w:color="auto"/>
              <w:right w:val="single" w:sz="4" w:space="0" w:color="auto"/>
            </w:tcBorders>
            <w:vAlign w:val="center"/>
          </w:tcPr>
          <w:p w:rsidR="003D7190" w:rsidRPr="003D7190" w:rsidRDefault="003D7190">
            <w:pPr>
              <w:jc w:val="center"/>
              <w:rPr>
                <w:rFonts w:ascii="Times New Roman" w:hAnsi="Times New Roman"/>
                <w:bCs/>
                <w:color w:val="002060"/>
                <w:sz w:val="14"/>
                <w:szCs w:val="14"/>
              </w:rPr>
            </w:pPr>
            <w:r w:rsidRPr="003D7190">
              <w:rPr>
                <w:rFonts w:ascii="Times New Roman" w:hAnsi="Times New Roman"/>
                <w:bCs/>
                <w:color w:val="002060"/>
                <w:sz w:val="14"/>
                <w:szCs w:val="14"/>
              </w:rPr>
              <w:t>312414,8</w:t>
            </w:r>
          </w:p>
        </w:tc>
        <w:tc>
          <w:tcPr>
            <w:tcW w:w="284" w:type="pct"/>
            <w:tcBorders>
              <w:top w:val="single" w:sz="4" w:space="0" w:color="auto"/>
              <w:left w:val="nil"/>
              <w:bottom w:val="single" w:sz="4" w:space="0" w:color="auto"/>
              <w:right w:val="single" w:sz="4" w:space="0" w:color="auto"/>
            </w:tcBorders>
            <w:vAlign w:val="center"/>
          </w:tcPr>
          <w:p w:rsidR="003D7190" w:rsidRPr="003D7190" w:rsidRDefault="003D7190">
            <w:pPr>
              <w:jc w:val="center"/>
              <w:rPr>
                <w:rFonts w:ascii="Times New Roman" w:hAnsi="Times New Roman"/>
                <w:bCs/>
                <w:color w:val="002060"/>
                <w:sz w:val="14"/>
                <w:szCs w:val="14"/>
              </w:rPr>
            </w:pPr>
            <w:r w:rsidRPr="003D7190">
              <w:rPr>
                <w:rFonts w:ascii="Times New Roman" w:hAnsi="Times New Roman"/>
                <w:bCs/>
                <w:color w:val="002060"/>
                <w:sz w:val="14"/>
                <w:szCs w:val="14"/>
              </w:rPr>
              <w:t>62744,8</w:t>
            </w:r>
          </w:p>
        </w:tc>
        <w:tc>
          <w:tcPr>
            <w:tcW w:w="285" w:type="pct"/>
            <w:gridSpan w:val="2"/>
            <w:tcBorders>
              <w:top w:val="single" w:sz="4" w:space="0" w:color="auto"/>
              <w:left w:val="nil"/>
              <w:bottom w:val="single" w:sz="4" w:space="0" w:color="auto"/>
              <w:right w:val="single" w:sz="4" w:space="0" w:color="auto"/>
            </w:tcBorders>
            <w:vAlign w:val="center"/>
          </w:tcPr>
          <w:p w:rsidR="003D7190" w:rsidRPr="00487374" w:rsidRDefault="003D7190">
            <w:pPr>
              <w:jc w:val="center"/>
              <w:rPr>
                <w:rFonts w:ascii="Times New Roman" w:hAnsi="Times New Roman"/>
                <w:bCs/>
                <w:color w:val="000000"/>
                <w:sz w:val="14"/>
                <w:szCs w:val="14"/>
              </w:rPr>
            </w:pPr>
            <w:r w:rsidRPr="00487374">
              <w:rPr>
                <w:rFonts w:ascii="Times New Roman" w:hAnsi="Times New Roman"/>
                <w:bCs/>
                <w:color w:val="000000"/>
                <w:sz w:val="14"/>
                <w:szCs w:val="14"/>
              </w:rPr>
              <w:t>62417,5</w:t>
            </w:r>
          </w:p>
        </w:tc>
        <w:tc>
          <w:tcPr>
            <w:tcW w:w="328" w:type="pct"/>
            <w:tcBorders>
              <w:top w:val="single" w:sz="4" w:space="0" w:color="auto"/>
              <w:left w:val="nil"/>
              <w:bottom w:val="single" w:sz="4" w:space="0" w:color="auto"/>
              <w:right w:val="single" w:sz="4" w:space="0" w:color="auto"/>
            </w:tcBorders>
            <w:vAlign w:val="center"/>
          </w:tcPr>
          <w:p w:rsidR="003D7190" w:rsidRPr="00487374" w:rsidRDefault="003D7190">
            <w:pPr>
              <w:jc w:val="center"/>
              <w:rPr>
                <w:rFonts w:ascii="Times New Roman" w:hAnsi="Times New Roman"/>
                <w:bCs/>
                <w:color w:val="000000"/>
                <w:sz w:val="14"/>
                <w:szCs w:val="14"/>
              </w:rPr>
            </w:pPr>
            <w:r w:rsidRPr="00487374">
              <w:rPr>
                <w:rFonts w:ascii="Times New Roman" w:hAnsi="Times New Roman"/>
                <w:bCs/>
                <w:color w:val="000000"/>
                <w:sz w:val="14"/>
                <w:szCs w:val="14"/>
              </w:rPr>
              <w:t>62417,5</w:t>
            </w:r>
          </w:p>
        </w:tc>
        <w:tc>
          <w:tcPr>
            <w:tcW w:w="333" w:type="pct"/>
            <w:tcBorders>
              <w:top w:val="single" w:sz="4" w:space="0" w:color="auto"/>
              <w:left w:val="nil"/>
              <w:bottom w:val="single" w:sz="4" w:space="0" w:color="auto"/>
              <w:right w:val="single" w:sz="4" w:space="0" w:color="auto"/>
            </w:tcBorders>
            <w:vAlign w:val="center"/>
          </w:tcPr>
          <w:p w:rsidR="003D7190" w:rsidRPr="00487374" w:rsidRDefault="003D7190">
            <w:pPr>
              <w:jc w:val="center"/>
              <w:rPr>
                <w:rFonts w:ascii="Times New Roman" w:hAnsi="Times New Roman"/>
                <w:bCs/>
                <w:color w:val="000000"/>
                <w:sz w:val="14"/>
                <w:szCs w:val="14"/>
              </w:rPr>
            </w:pPr>
            <w:r w:rsidRPr="00487374">
              <w:rPr>
                <w:rFonts w:ascii="Times New Roman" w:hAnsi="Times New Roman"/>
                <w:bCs/>
                <w:color w:val="000000"/>
                <w:sz w:val="14"/>
                <w:szCs w:val="14"/>
              </w:rPr>
              <w:t>62417,5</w:t>
            </w:r>
          </w:p>
        </w:tc>
        <w:tc>
          <w:tcPr>
            <w:tcW w:w="333" w:type="pct"/>
            <w:tcBorders>
              <w:top w:val="single" w:sz="4" w:space="0" w:color="auto"/>
              <w:left w:val="single" w:sz="4" w:space="0" w:color="auto"/>
              <w:bottom w:val="single" w:sz="4" w:space="0" w:color="auto"/>
              <w:right w:val="single" w:sz="4" w:space="0" w:color="auto"/>
            </w:tcBorders>
            <w:vAlign w:val="center"/>
          </w:tcPr>
          <w:p w:rsidR="003D7190" w:rsidRPr="00487374" w:rsidRDefault="003D7190">
            <w:pPr>
              <w:jc w:val="center"/>
              <w:rPr>
                <w:rFonts w:ascii="Times New Roman" w:hAnsi="Times New Roman"/>
                <w:bCs/>
                <w:color w:val="000000"/>
                <w:sz w:val="14"/>
                <w:szCs w:val="14"/>
              </w:rPr>
            </w:pPr>
            <w:r w:rsidRPr="00487374">
              <w:rPr>
                <w:rFonts w:ascii="Times New Roman" w:hAnsi="Times New Roman"/>
                <w:bCs/>
                <w:color w:val="000000"/>
                <w:sz w:val="14"/>
                <w:szCs w:val="14"/>
              </w:rPr>
              <w:t>62417,5</w:t>
            </w:r>
          </w:p>
        </w:tc>
        <w:tc>
          <w:tcPr>
            <w:tcW w:w="471" w:type="pct"/>
            <w:vMerge/>
            <w:tcBorders>
              <w:top w:val="single" w:sz="4" w:space="0" w:color="auto"/>
              <w:left w:val="single" w:sz="4" w:space="0" w:color="auto"/>
              <w:bottom w:val="single" w:sz="4" w:space="0" w:color="auto"/>
              <w:right w:val="single" w:sz="4" w:space="0" w:color="auto"/>
            </w:tcBorders>
            <w:vAlign w:val="center"/>
          </w:tcPr>
          <w:p w:rsidR="003D7190" w:rsidRPr="00FA0E7C" w:rsidRDefault="003D7190" w:rsidP="00E0718C">
            <w:pPr>
              <w:jc w:val="center"/>
              <w:rPr>
                <w:rFonts w:ascii="Times New Roman" w:hAnsi="Times New Roman"/>
                <w:sz w:val="20"/>
                <w:szCs w:val="20"/>
              </w:rPr>
            </w:pPr>
          </w:p>
        </w:tc>
        <w:tc>
          <w:tcPr>
            <w:tcW w:w="460" w:type="pct"/>
            <w:vMerge/>
            <w:tcBorders>
              <w:left w:val="single" w:sz="4" w:space="0" w:color="auto"/>
              <w:bottom w:val="single" w:sz="4" w:space="0" w:color="auto"/>
              <w:right w:val="single" w:sz="4" w:space="0" w:color="auto"/>
            </w:tcBorders>
            <w:vAlign w:val="center"/>
          </w:tcPr>
          <w:p w:rsidR="003D7190" w:rsidRPr="00FA0E7C" w:rsidRDefault="003D7190" w:rsidP="00E0718C">
            <w:pPr>
              <w:jc w:val="center"/>
              <w:rPr>
                <w:rFonts w:ascii="Times New Roman" w:hAnsi="Times New Roman"/>
                <w:sz w:val="20"/>
                <w:szCs w:val="20"/>
              </w:rPr>
            </w:pPr>
          </w:p>
        </w:tc>
      </w:tr>
      <w:tr w:rsidR="000A7EDF" w:rsidRPr="00FA0E7C">
        <w:trPr>
          <w:trHeight w:val="216"/>
          <w:jc w:val="center"/>
        </w:trPr>
        <w:tc>
          <w:tcPr>
            <w:tcW w:w="280" w:type="pct"/>
            <w:vMerge w:val="restart"/>
            <w:tcBorders>
              <w:top w:val="single" w:sz="4" w:space="0" w:color="auto"/>
              <w:left w:val="single" w:sz="4" w:space="0" w:color="auto"/>
              <w:right w:val="single" w:sz="4" w:space="0" w:color="auto"/>
            </w:tcBorders>
            <w:vAlign w:val="center"/>
          </w:tcPr>
          <w:p w:rsidR="000A7EDF" w:rsidRPr="00A33E07" w:rsidRDefault="000A7EDF">
            <w:pPr>
              <w:jc w:val="center"/>
              <w:rPr>
                <w:rFonts w:ascii="Times New Roman" w:hAnsi="Times New Roman"/>
                <w:color w:val="000000"/>
                <w:sz w:val="16"/>
                <w:szCs w:val="16"/>
              </w:rPr>
            </w:pPr>
            <w:r>
              <w:rPr>
                <w:rFonts w:ascii="Times New Roman" w:hAnsi="Times New Roman"/>
                <w:color w:val="000000"/>
                <w:sz w:val="16"/>
                <w:szCs w:val="16"/>
              </w:rPr>
              <w:t>1.2.</w:t>
            </w:r>
          </w:p>
        </w:tc>
        <w:tc>
          <w:tcPr>
            <w:tcW w:w="696" w:type="pct"/>
            <w:vMerge w:val="restart"/>
            <w:tcBorders>
              <w:top w:val="single" w:sz="4" w:space="0" w:color="auto"/>
              <w:left w:val="single" w:sz="4" w:space="0" w:color="auto"/>
              <w:right w:val="single" w:sz="4" w:space="0" w:color="auto"/>
            </w:tcBorders>
            <w:vAlign w:val="center"/>
          </w:tcPr>
          <w:p w:rsidR="000A7EDF" w:rsidRPr="00880D87" w:rsidRDefault="000A7EDF" w:rsidP="00C22CDE">
            <w:pPr>
              <w:jc w:val="center"/>
              <w:rPr>
                <w:rFonts w:ascii="Times New Roman" w:hAnsi="Times New Roman"/>
                <w:color w:val="000000"/>
                <w:sz w:val="18"/>
                <w:szCs w:val="18"/>
              </w:rPr>
            </w:pPr>
            <w:r w:rsidRPr="00880D87">
              <w:rPr>
                <w:rFonts w:ascii="Times New Roman" w:hAnsi="Times New Roman"/>
                <w:b/>
                <w:color w:val="000000"/>
                <w:sz w:val="18"/>
                <w:szCs w:val="18"/>
                <w:u w:val="single"/>
              </w:rPr>
              <w:t>Основное мероприятие</w:t>
            </w:r>
            <w:r>
              <w:rPr>
                <w:rFonts w:ascii="Times New Roman" w:hAnsi="Times New Roman"/>
                <w:b/>
                <w:color w:val="000000"/>
                <w:sz w:val="18"/>
                <w:szCs w:val="18"/>
                <w:u w:val="single"/>
              </w:rPr>
              <w:t xml:space="preserve"> 2</w:t>
            </w:r>
            <w:r w:rsidRPr="00880D87">
              <w:rPr>
                <w:rFonts w:ascii="Times New Roman" w:hAnsi="Times New Roman"/>
                <w:b/>
                <w:color w:val="000000"/>
                <w:sz w:val="18"/>
                <w:szCs w:val="18"/>
                <w:u w:val="single"/>
              </w:rPr>
              <w:t>:</w:t>
            </w:r>
            <w:r w:rsidRPr="00880D87">
              <w:rPr>
                <w:rFonts w:ascii="Times New Roman" w:hAnsi="Times New Roman"/>
                <w:color w:val="000000"/>
                <w:sz w:val="18"/>
                <w:szCs w:val="18"/>
              </w:rPr>
              <w:t xml:space="preserve"> Обеспечение реализации федерального государственного образовательного стандарта  дошкольного образования</w:t>
            </w:r>
          </w:p>
        </w:tc>
        <w:tc>
          <w:tcPr>
            <w:tcW w:w="318" w:type="pct"/>
            <w:vMerge w:val="restart"/>
            <w:tcBorders>
              <w:top w:val="single" w:sz="4" w:space="0" w:color="auto"/>
              <w:left w:val="single" w:sz="4" w:space="0" w:color="auto"/>
              <w:right w:val="nil"/>
            </w:tcBorders>
            <w:textDirection w:val="btLr"/>
            <w:vAlign w:val="center"/>
          </w:tcPr>
          <w:p w:rsidR="000A7EDF" w:rsidRPr="00FA0E7C" w:rsidRDefault="000A7EDF" w:rsidP="005D084A">
            <w:pPr>
              <w:ind w:left="113" w:right="113"/>
              <w:jc w:val="center"/>
              <w:rPr>
                <w:rFonts w:ascii="Times New Roman" w:hAnsi="Times New Roman"/>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A7EDF" w:rsidRPr="00FA0E7C" w:rsidRDefault="000A7EDF" w:rsidP="005D084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A7EDF" w:rsidRPr="00880D87" w:rsidRDefault="000A7EDF">
            <w:pPr>
              <w:jc w:val="center"/>
              <w:rPr>
                <w:rFonts w:ascii="Times New Roman" w:hAnsi="Times New Roman"/>
                <w:bCs/>
                <w:color w:val="000000"/>
                <w:sz w:val="16"/>
                <w:szCs w:val="16"/>
              </w:rPr>
            </w:pPr>
            <w:r w:rsidRPr="00880D87">
              <w:rPr>
                <w:rFonts w:ascii="Times New Roman" w:hAnsi="Times New Roman"/>
                <w:bCs/>
                <w:color w:val="000000"/>
                <w:sz w:val="16"/>
                <w:szCs w:val="16"/>
              </w:rPr>
              <w:t>6600,0</w:t>
            </w:r>
          </w:p>
        </w:tc>
        <w:tc>
          <w:tcPr>
            <w:tcW w:w="324" w:type="pct"/>
            <w:tcBorders>
              <w:top w:val="single" w:sz="4" w:space="0" w:color="auto"/>
              <w:left w:val="nil"/>
              <w:bottom w:val="single" w:sz="4" w:space="0" w:color="auto"/>
              <w:right w:val="single" w:sz="4" w:space="0" w:color="auto"/>
            </w:tcBorders>
            <w:vAlign w:val="center"/>
          </w:tcPr>
          <w:p w:rsidR="000A7EDF" w:rsidRPr="000A7EDF" w:rsidRDefault="000A7EDF">
            <w:pPr>
              <w:jc w:val="center"/>
              <w:rPr>
                <w:rFonts w:ascii="Times New Roman" w:hAnsi="Times New Roman"/>
                <w:bCs/>
                <w:color w:val="002060"/>
                <w:sz w:val="14"/>
                <w:szCs w:val="14"/>
              </w:rPr>
            </w:pPr>
            <w:r w:rsidRPr="000A7EDF">
              <w:rPr>
                <w:rFonts w:ascii="Times New Roman" w:hAnsi="Times New Roman"/>
                <w:bCs/>
                <w:color w:val="002060"/>
                <w:sz w:val="14"/>
                <w:szCs w:val="14"/>
              </w:rPr>
              <w:t>6300,0</w:t>
            </w:r>
          </w:p>
        </w:tc>
        <w:tc>
          <w:tcPr>
            <w:tcW w:w="284" w:type="pct"/>
            <w:tcBorders>
              <w:top w:val="single" w:sz="4" w:space="0" w:color="auto"/>
              <w:left w:val="nil"/>
              <w:bottom w:val="single" w:sz="4" w:space="0" w:color="auto"/>
              <w:right w:val="single" w:sz="4" w:space="0" w:color="auto"/>
            </w:tcBorders>
            <w:vAlign w:val="center"/>
          </w:tcPr>
          <w:p w:rsidR="000A7EDF" w:rsidRPr="000A7EDF" w:rsidRDefault="000A7EDF">
            <w:pPr>
              <w:jc w:val="center"/>
              <w:rPr>
                <w:rFonts w:ascii="Times New Roman" w:hAnsi="Times New Roman"/>
                <w:bCs/>
                <w:color w:val="002060"/>
                <w:sz w:val="14"/>
                <w:szCs w:val="14"/>
              </w:rPr>
            </w:pPr>
            <w:r w:rsidRPr="000A7EDF">
              <w:rPr>
                <w:rFonts w:ascii="Times New Roman" w:hAnsi="Times New Roman"/>
                <w:bCs/>
                <w:color w:val="002060"/>
                <w:sz w:val="14"/>
                <w:szCs w:val="14"/>
              </w:rPr>
              <w:t>1020,0</w:t>
            </w:r>
          </w:p>
        </w:tc>
        <w:tc>
          <w:tcPr>
            <w:tcW w:w="285" w:type="pct"/>
            <w:gridSpan w:val="2"/>
            <w:tcBorders>
              <w:top w:val="single" w:sz="4" w:space="0" w:color="auto"/>
              <w:left w:val="nil"/>
              <w:bottom w:val="single" w:sz="4" w:space="0" w:color="auto"/>
              <w:right w:val="single" w:sz="4" w:space="0" w:color="auto"/>
            </w:tcBorders>
            <w:vAlign w:val="center"/>
          </w:tcPr>
          <w:p w:rsidR="000A7EDF" w:rsidRPr="00487374" w:rsidRDefault="000A7EDF">
            <w:pPr>
              <w:jc w:val="center"/>
              <w:rPr>
                <w:rFonts w:ascii="Times New Roman" w:hAnsi="Times New Roman"/>
                <w:bCs/>
                <w:color w:val="000000"/>
                <w:sz w:val="14"/>
                <w:szCs w:val="14"/>
              </w:rPr>
            </w:pPr>
            <w:r w:rsidRPr="00487374">
              <w:rPr>
                <w:rFonts w:ascii="Times New Roman" w:hAnsi="Times New Roman"/>
                <w:bCs/>
                <w:color w:val="000000"/>
                <w:sz w:val="14"/>
                <w:szCs w:val="14"/>
              </w:rPr>
              <w:t>1320,0</w:t>
            </w:r>
          </w:p>
        </w:tc>
        <w:tc>
          <w:tcPr>
            <w:tcW w:w="328" w:type="pct"/>
            <w:tcBorders>
              <w:top w:val="single" w:sz="4" w:space="0" w:color="auto"/>
              <w:left w:val="nil"/>
              <w:bottom w:val="single" w:sz="4" w:space="0" w:color="auto"/>
              <w:right w:val="single" w:sz="4" w:space="0" w:color="auto"/>
            </w:tcBorders>
            <w:vAlign w:val="center"/>
          </w:tcPr>
          <w:p w:rsidR="000A7EDF" w:rsidRPr="00487374" w:rsidRDefault="000A7EDF">
            <w:pPr>
              <w:jc w:val="center"/>
              <w:rPr>
                <w:rFonts w:ascii="Times New Roman" w:hAnsi="Times New Roman"/>
                <w:bCs/>
                <w:color w:val="000000"/>
                <w:sz w:val="14"/>
                <w:szCs w:val="14"/>
              </w:rPr>
            </w:pPr>
            <w:r w:rsidRPr="00487374">
              <w:rPr>
                <w:rFonts w:ascii="Times New Roman" w:hAnsi="Times New Roman"/>
                <w:bCs/>
                <w:color w:val="000000"/>
                <w:sz w:val="14"/>
                <w:szCs w:val="14"/>
              </w:rPr>
              <w:t>1320,0</w:t>
            </w:r>
          </w:p>
        </w:tc>
        <w:tc>
          <w:tcPr>
            <w:tcW w:w="333" w:type="pct"/>
            <w:tcBorders>
              <w:top w:val="single" w:sz="4" w:space="0" w:color="auto"/>
              <w:left w:val="nil"/>
              <w:bottom w:val="single" w:sz="4" w:space="0" w:color="auto"/>
              <w:right w:val="single" w:sz="4" w:space="0" w:color="auto"/>
            </w:tcBorders>
            <w:vAlign w:val="center"/>
          </w:tcPr>
          <w:p w:rsidR="000A7EDF" w:rsidRPr="00487374" w:rsidRDefault="000A7EDF">
            <w:pPr>
              <w:jc w:val="center"/>
              <w:rPr>
                <w:rFonts w:ascii="Times New Roman" w:hAnsi="Times New Roman"/>
                <w:bCs/>
                <w:color w:val="000000"/>
                <w:sz w:val="14"/>
                <w:szCs w:val="14"/>
              </w:rPr>
            </w:pPr>
            <w:r w:rsidRPr="00487374">
              <w:rPr>
                <w:rFonts w:ascii="Times New Roman" w:hAnsi="Times New Roman"/>
                <w:bCs/>
                <w:color w:val="000000"/>
                <w:sz w:val="14"/>
                <w:szCs w:val="14"/>
              </w:rPr>
              <w:t>1320,0</w:t>
            </w:r>
          </w:p>
        </w:tc>
        <w:tc>
          <w:tcPr>
            <w:tcW w:w="333" w:type="pct"/>
            <w:tcBorders>
              <w:top w:val="single" w:sz="4" w:space="0" w:color="auto"/>
              <w:left w:val="single" w:sz="4" w:space="0" w:color="auto"/>
              <w:bottom w:val="single" w:sz="4" w:space="0" w:color="auto"/>
              <w:right w:val="single" w:sz="4" w:space="0" w:color="auto"/>
            </w:tcBorders>
            <w:vAlign w:val="center"/>
          </w:tcPr>
          <w:p w:rsidR="000A7EDF" w:rsidRPr="00487374" w:rsidRDefault="000A7EDF">
            <w:pPr>
              <w:jc w:val="center"/>
              <w:rPr>
                <w:rFonts w:ascii="Times New Roman" w:hAnsi="Times New Roman"/>
                <w:bCs/>
                <w:color w:val="000000"/>
                <w:sz w:val="14"/>
                <w:szCs w:val="14"/>
              </w:rPr>
            </w:pPr>
            <w:r w:rsidRPr="00487374">
              <w:rPr>
                <w:rFonts w:ascii="Times New Roman" w:hAnsi="Times New Roman"/>
                <w:bCs/>
                <w:color w:val="000000"/>
                <w:sz w:val="14"/>
                <w:szCs w:val="14"/>
              </w:rPr>
              <w:t>1320,0</w:t>
            </w:r>
          </w:p>
        </w:tc>
        <w:tc>
          <w:tcPr>
            <w:tcW w:w="471" w:type="pct"/>
            <w:vMerge w:val="restart"/>
            <w:tcBorders>
              <w:top w:val="single" w:sz="4" w:space="0" w:color="auto"/>
              <w:left w:val="single" w:sz="4" w:space="0" w:color="auto"/>
              <w:right w:val="single" w:sz="4" w:space="0" w:color="auto"/>
            </w:tcBorders>
            <w:vAlign w:val="center"/>
          </w:tcPr>
          <w:p w:rsidR="000A7EDF" w:rsidRPr="00FA0E7C" w:rsidRDefault="000A7EDF" w:rsidP="00880D87">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top w:val="single" w:sz="4" w:space="0" w:color="auto"/>
              <w:left w:val="single" w:sz="4" w:space="0" w:color="auto"/>
              <w:right w:val="single" w:sz="4" w:space="0" w:color="auto"/>
            </w:tcBorders>
            <w:vAlign w:val="center"/>
          </w:tcPr>
          <w:p w:rsidR="000A7EDF" w:rsidRPr="00FA0E7C" w:rsidRDefault="000A7EDF" w:rsidP="00E0718C">
            <w:pPr>
              <w:jc w:val="center"/>
              <w:rPr>
                <w:rFonts w:ascii="Times New Roman" w:hAnsi="Times New Roman"/>
                <w:sz w:val="20"/>
                <w:szCs w:val="20"/>
              </w:rPr>
            </w:pPr>
          </w:p>
        </w:tc>
      </w:tr>
      <w:tr w:rsidR="000A7EDF" w:rsidRPr="00FA0E7C">
        <w:trPr>
          <w:trHeight w:val="216"/>
          <w:jc w:val="center"/>
        </w:trPr>
        <w:tc>
          <w:tcPr>
            <w:tcW w:w="280" w:type="pct"/>
            <w:vMerge/>
            <w:tcBorders>
              <w:left w:val="single" w:sz="4" w:space="0" w:color="auto"/>
              <w:right w:val="single" w:sz="4" w:space="0" w:color="auto"/>
            </w:tcBorders>
            <w:vAlign w:val="center"/>
          </w:tcPr>
          <w:p w:rsidR="000A7EDF" w:rsidRPr="00A33E07" w:rsidRDefault="000A7EDF">
            <w:pPr>
              <w:jc w:val="center"/>
              <w:rPr>
                <w:rFonts w:ascii="Times New Roman" w:hAnsi="Times New Roman"/>
                <w:color w:val="000000"/>
                <w:sz w:val="16"/>
                <w:szCs w:val="16"/>
              </w:rPr>
            </w:pPr>
          </w:p>
        </w:tc>
        <w:tc>
          <w:tcPr>
            <w:tcW w:w="696" w:type="pct"/>
            <w:vMerge/>
            <w:tcBorders>
              <w:left w:val="single" w:sz="4" w:space="0" w:color="auto"/>
              <w:right w:val="single" w:sz="4" w:space="0" w:color="auto"/>
            </w:tcBorders>
            <w:vAlign w:val="center"/>
          </w:tcPr>
          <w:p w:rsidR="000A7EDF" w:rsidRPr="00A33E07" w:rsidRDefault="000A7EDF" w:rsidP="00C22CDE">
            <w:pPr>
              <w:jc w:val="center"/>
              <w:rPr>
                <w:rFonts w:ascii="Times New Roman" w:hAnsi="Times New Roman"/>
                <w:color w:val="000000"/>
                <w:sz w:val="16"/>
                <w:szCs w:val="16"/>
              </w:rPr>
            </w:pPr>
          </w:p>
        </w:tc>
        <w:tc>
          <w:tcPr>
            <w:tcW w:w="318" w:type="pct"/>
            <w:vMerge/>
            <w:tcBorders>
              <w:left w:val="single" w:sz="4" w:space="0" w:color="auto"/>
              <w:right w:val="nil"/>
            </w:tcBorders>
            <w:vAlign w:val="center"/>
          </w:tcPr>
          <w:p w:rsidR="000A7EDF" w:rsidRDefault="000A7EDF" w:rsidP="005D084A">
            <w:pPr>
              <w:ind w:left="113" w:right="113"/>
              <w:jc w:val="center"/>
              <w:rPr>
                <w:rFonts w:ascii="Times New Roman" w:hAnsi="Times New Roman"/>
                <w:sz w:val="20"/>
                <w:szCs w:val="20"/>
              </w:rPr>
            </w:pPr>
          </w:p>
        </w:tc>
        <w:tc>
          <w:tcPr>
            <w:tcW w:w="576" w:type="pct"/>
            <w:tcBorders>
              <w:top w:val="single" w:sz="4" w:space="0" w:color="auto"/>
              <w:left w:val="single" w:sz="4" w:space="0" w:color="auto"/>
              <w:bottom w:val="single" w:sz="4" w:space="0" w:color="auto"/>
              <w:right w:val="single" w:sz="4" w:space="0" w:color="auto"/>
            </w:tcBorders>
            <w:vAlign w:val="center"/>
          </w:tcPr>
          <w:p w:rsidR="000A7EDF" w:rsidRPr="00FA0E7C" w:rsidRDefault="000A7EDF" w:rsidP="005D084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A7EDF" w:rsidRPr="00880D87" w:rsidRDefault="000A7EDF">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324" w:type="pct"/>
            <w:tcBorders>
              <w:top w:val="single" w:sz="4" w:space="0" w:color="auto"/>
              <w:left w:val="nil"/>
              <w:bottom w:val="single" w:sz="4" w:space="0" w:color="auto"/>
              <w:right w:val="single" w:sz="4" w:space="0" w:color="auto"/>
            </w:tcBorders>
            <w:vAlign w:val="center"/>
          </w:tcPr>
          <w:p w:rsidR="000A7EDF" w:rsidRPr="000A7EDF" w:rsidRDefault="000A7EDF">
            <w:pPr>
              <w:jc w:val="center"/>
              <w:rPr>
                <w:rFonts w:ascii="Times New Roman" w:hAnsi="Times New Roman"/>
                <w:bCs/>
                <w:color w:val="002060"/>
                <w:sz w:val="14"/>
                <w:szCs w:val="14"/>
              </w:rPr>
            </w:pPr>
            <w:r w:rsidRPr="000A7EDF">
              <w:rPr>
                <w:rFonts w:ascii="Times New Roman" w:hAnsi="Times New Roman"/>
                <w:bCs/>
                <w:color w:val="002060"/>
                <w:sz w:val="14"/>
                <w:szCs w:val="14"/>
              </w:rPr>
              <w:t>0,0</w:t>
            </w:r>
          </w:p>
        </w:tc>
        <w:tc>
          <w:tcPr>
            <w:tcW w:w="284" w:type="pct"/>
            <w:tcBorders>
              <w:top w:val="single" w:sz="4" w:space="0" w:color="auto"/>
              <w:left w:val="nil"/>
              <w:bottom w:val="single" w:sz="4" w:space="0" w:color="auto"/>
              <w:right w:val="single" w:sz="4" w:space="0" w:color="auto"/>
            </w:tcBorders>
            <w:vAlign w:val="center"/>
          </w:tcPr>
          <w:p w:rsidR="000A7EDF" w:rsidRPr="000A7EDF" w:rsidRDefault="000A7EDF">
            <w:pPr>
              <w:jc w:val="center"/>
              <w:rPr>
                <w:rFonts w:ascii="Times New Roman" w:hAnsi="Times New Roman"/>
                <w:bCs/>
                <w:color w:val="002060"/>
                <w:sz w:val="14"/>
                <w:szCs w:val="14"/>
              </w:rPr>
            </w:pPr>
            <w:r w:rsidRPr="000A7EDF">
              <w:rPr>
                <w:rFonts w:ascii="Times New Roman" w:hAnsi="Times New Roman"/>
                <w:bCs/>
                <w:color w:val="002060"/>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0A7EDF" w:rsidRPr="00487374" w:rsidRDefault="000A7EDF">
            <w:pPr>
              <w:jc w:val="center"/>
              <w:rPr>
                <w:rFonts w:ascii="Times New Roman" w:hAnsi="Times New Roman"/>
                <w:bCs/>
                <w:color w:val="000000"/>
                <w:sz w:val="14"/>
                <w:szCs w:val="14"/>
              </w:rPr>
            </w:pPr>
            <w:r w:rsidRPr="00487374">
              <w:rPr>
                <w:rFonts w:ascii="Times New Roman" w:hAnsi="Times New Roman"/>
                <w:bCs/>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0A7EDF" w:rsidRPr="00487374" w:rsidRDefault="000A7EDF">
            <w:pPr>
              <w:jc w:val="center"/>
              <w:rPr>
                <w:rFonts w:ascii="Times New Roman" w:hAnsi="Times New Roman"/>
                <w:bCs/>
                <w:color w:val="000000"/>
                <w:sz w:val="14"/>
                <w:szCs w:val="14"/>
              </w:rPr>
            </w:pPr>
            <w:r w:rsidRPr="00487374">
              <w:rPr>
                <w:rFonts w:ascii="Times New Roman" w:hAnsi="Times New Roman"/>
                <w:bCs/>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0A7EDF" w:rsidRPr="00487374" w:rsidRDefault="000A7EDF">
            <w:pPr>
              <w:jc w:val="center"/>
              <w:rPr>
                <w:rFonts w:ascii="Times New Roman" w:hAnsi="Times New Roman"/>
                <w:bCs/>
                <w:color w:val="000000"/>
                <w:sz w:val="14"/>
                <w:szCs w:val="14"/>
              </w:rPr>
            </w:pPr>
            <w:r w:rsidRPr="00487374">
              <w:rPr>
                <w:rFonts w:ascii="Times New Roman" w:hAnsi="Times New Roman"/>
                <w:bCs/>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A7EDF" w:rsidRPr="00487374" w:rsidRDefault="000A7EDF">
            <w:pPr>
              <w:jc w:val="center"/>
              <w:rPr>
                <w:rFonts w:ascii="Times New Roman" w:hAnsi="Times New Roman"/>
                <w:bCs/>
                <w:color w:val="000000"/>
                <w:sz w:val="14"/>
                <w:szCs w:val="14"/>
              </w:rPr>
            </w:pPr>
            <w:r w:rsidRPr="00487374">
              <w:rPr>
                <w:rFonts w:ascii="Times New Roman" w:hAnsi="Times New Roman"/>
                <w:bCs/>
                <w:color w:val="000000"/>
                <w:sz w:val="14"/>
                <w:szCs w:val="14"/>
              </w:rPr>
              <w:t>0,0</w:t>
            </w:r>
          </w:p>
        </w:tc>
        <w:tc>
          <w:tcPr>
            <w:tcW w:w="471" w:type="pct"/>
            <w:vMerge/>
            <w:tcBorders>
              <w:left w:val="single" w:sz="4" w:space="0" w:color="auto"/>
              <w:right w:val="single" w:sz="4" w:space="0" w:color="auto"/>
            </w:tcBorders>
            <w:vAlign w:val="center"/>
          </w:tcPr>
          <w:p w:rsidR="000A7EDF" w:rsidRPr="00FA0E7C" w:rsidRDefault="000A7EDF" w:rsidP="005D084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0A7EDF" w:rsidRPr="00FA0E7C" w:rsidRDefault="000A7EDF" w:rsidP="00E0718C">
            <w:pPr>
              <w:jc w:val="center"/>
              <w:rPr>
                <w:rFonts w:ascii="Times New Roman" w:hAnsi="Times New Roman"/>
                <w:sz w:val="20"/>
                <w:szCs w:val="20"/>
              </w:rPr>
            </w:pPr>
          </w:p>
        </w:tc>
      </w:tr>
      <w:tr w:rsidR="000A7EDF" w:rsidRPr="00FA0E7C">
        <w:trPr>
          <w:trHeight w:val="216"/>
          <w:jc w:val="center"/>
        </w:trPr>
        <w:tc>
          <w:tcPr>
            <w:tcW w:w="280" w:type="pct"/>
            <w:vMerge/>
            <w:tcBorders>
              <w:left w:val="single" w:sz="4" w:space="0" w:color="auto"/>
              <w:right w:val="single" w:sz="4" w:space="0" w:color="auto"/>
            </w:tcBorders>
            <w:vAlign w:val="center"/>
          </w:tcPr>
          <w:p w:rsidR="000A7EDF" w:rsidRPr="00A33E07" w:rsidRDefault="000A7EDF">
            <w:pPr>
              <w:jc w:val="center"/>
              <w:rPr>
                <w:rFonts w:ascii="Times New Roman" w:hAnsi="Times New Roman"/>
                <w:color w:val="000000"/>
                <w:sz w:val="16"/>
                <w:szCs w:val="16"/>
              </w:rPr>
            </w:pPr>
          </w:p>
        </w:tc>
        <w:tc>
          <w:tcPr>
            <w:tcW w:w="696" w:type="pct"/>
            <w:vMerge/>
            <w:tcBorders>
              <w:left w:val="single" w:sz="4" w:space="0" w:color="auto"/>
              <w:right w:val="single" w:sz="4" w:space="0" w:color="auto"/>
            </w:tcBorders>
            <w:vAlign w:val="center"/>
          </w:tcPr>
          <w:p w:rsidR="000A7EDF" w:rsidRPr="00A33E07" w:rsidRDefault="000A7EDF" w:rsidP="00C22CDE">
            <w:pPr>
              <w:jc w:val="center"/>
              <w:rPr>
                <w:rFonts w:ascii="Times New Roman" w:hAnsi="Times New Roman"/>
                <w:color w:val="000000"/>
                <w:sz w:val="16"/>
                <w:szCs w:val="16"/>
              </w:rPr>
            </w:pPr>
          </w:p>
        </w:tc>
        <w:tc>
          <w:tcPr>
            <w:tcW w:w="318" w:type="pct"/>
            <w:vMerge/>
            <w:tcBorders>
              <w:left w:val="single" w:sz="4" w:space="0" w:color="auto"/>
              <w:right w:val="nil"/>
            </w:tcBorders>
            <w:vAlign w:val="center"/>
          </w:tcPr>
          <w:p w:rsidR="000A7EDF" w:rsidRDefault="000A7EDF" w:rsidP="005D084A">
            <w:pPr>
              <w:ind w:left="113" w:right="113"/>
              <w:jc w:val="center"/>
              <w:rPr>
                <w:rFonts w:ascii="Times New Roman" w:hAnsi="Times New Roman"/>
                <w:sz w:val="20"/>
                <w:szCs w:val="20"/>
              </w:rPr>
            </w:pPr>
          </w:p>
        </w:tc>
        <w:tc>
          <w:tcPr>
            <w:tcW w:w="576" w:type="pct"/>
            <w:tcBorders>
              <w:top w:val="single" w:sz="4" w:space="0" w:color="auto"/>
              <w:left w:val="single" w:sz="4" w:space="0" w:color="auto"/>
              <w:bottom w:val="single" w:sz="4" w:space="0" w:color="auto"/>
              <w:right w:val="single" w:sz="4" w:space="0" w:color="auto"/>
            </w:tcBorders>
            <w:vAlign w:val="center"/>
          </w:tcPr>
          <w:p w:rsidR="000A7EDF" w:rsidRPr="00FA0E7C" w:rsidRDefault="000A7EDF" w:rsidP="005D084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A7EDF" w:rsidRPr="00880D87" w:rsidRDefault="000A7EDF">
            <w:pPr>
              <w:jc w:val="center"/>
              <w:rPr>
                <w:rFonts w:ascii="Times New Roman" w:hAnsi="Times New Roman"/>
                <w:bCs/>
                <w:color w:val="000000"/>
                <w:sz w:val="16"/>
                <w:szCs w:val="16"/>
              </w:rPr>
            </w:pPr>
            <w:r w:rsidRPr="00880D87">
              <w:rPr>
                <w:rFonts w:ascii="Times New Roman" w:hAnsi="Times New Roman"/>
                <w:bCs/>
                <w:color w:val="000000"/>
                <w:sz w:val="16"/>
                <w:szCs w:val="16"/>
              </w:rPr>
              <w:t>6600,0</w:t>
            </w:r>
          </w:p>
        </w:tc>
        <w:tc>
          <w:tcPr>
            <w:tcW w:w="324" w:type="pct"/>
            <w:tcBorders>
              <w:top w:val="single" w:sz="4" w:space="0" w:color="auto"/>
              <w:left w:val="nil"/>
              <w:bottom w:val="single" w:sz="4" w:space="0" w:color="auto"/>
              <w:right w:val="single" w:sz="4" w:space="0" w:color="auto"/>
            </w:tcBorders>
            <w:vAlign w:val="center"/>
          </w:tcPr>
          <w:p w:rsidR="000A7EDF" w:rsidRPr="000A7EDF" w:rsidRDefault="000A7EDF">
            <w:pPr>
              <w:jc w:val="center"/>
              <w:rPr>
                <w:rFonts w:ascii="Times New Roman" w:hAnsi="Times New Roman"/>
                <w:bCs/>
                <w:color w:val="002060"/>
                <w:sz w:val="14"/>
                <w:szCs w:val="14"/>
              </w:rPr>
            </w:pPr>
            <w:r w:rsidRPr="000A7EDF">
              <w:rPr>
                <w:rFonts w:ascii="Times New Roman" w:hAnsi="Times New Roman"/>
                <w:bCs/>
                <w:color w:val="002060"/>
                <w:sz w:val="14"/>
                <w:szCs w:val="14"/>
              </w:rPr>
              <w:t>6300,0</w:t>
            </w:r>
          </w:p>
        </w:tc>
        <w:tc>
          <w:tcPr>
            <w:tcW w:w="284" w:type="pct"/>
            <w:tcBorders>
              <w:top w:val="single" w:sz="4" w:space="0" w:color="auto"/>
              <w:left w:val="nil"/>
              <w:bottom w:val="single" w:sz="4" w:space="0" w:color="auto"/>
              <w:right w:val="single" w:sz="4" w:space="0" w:color="auto"/>
            </w:tcBorders>
            <w:vAlign w:val="center"/>
          </w:tcPr>
          <w:p w:rsidR="000A7EDF" w:rsidRPr="000A7EDF" w:rsidRDefault="000A7EDF">
            <w:pPr>
              <w:jc w:val="center"/>
              <w:rPr>
                <w:rFonts w:ascii="Times New Roman" w:hAnsi="Times New Roman"/>
                <w:bCs/>
                <w:color w:val="002060"/>
                <w:sz w:val="14"/>
                <w:szCs w:val="14"/>
              </w:rPr>
            </w:pPr>
            <w:r w:rsidRPr="000A7EDF">
              <w:rPr>
                <w:rFonts w:ascii="Times New Roman" w:hAnsi="Times New Roman"/>
                <w:bCs/>
                <w:color w:val="002060"/>
                <w:sz w:val="14"/>
                <w:szCs w:val="14"/>
              </w:rPr>
              <w:t>1020,0</w:t>
            </w:r>
          </w:p>
        </w:tc>
        <w:tc>
          <w:tcPr>
            <w:tcW w:w="285" w:type="pct"/>
            <w:gridSpan w:val="2"/>
            <w:tcBorders>
              <w:top w:val="single" w:sz="4" w:space="0" w:color="auto"/>
              <w:left w:val="nil"/>
              <w:bottom w:val="single" w:sz="4" w:space="0" w:color="auto"/>
              <w:right w:val="single" w:sz="4" w:space="0" w:color="auto"/>
            </w:tcBorders>
            <w:vAlign w:val="center"/>
          </w:tcPr>
          <w:p w:rsidR="000A7EDF" w:rsidRPr="00487374" w:rsidRDefault="000A7EDF">
            <w:pPr>
              <w:jc w:val="center"/>
              <w:rPr>
                <w:rFonts w:ascii="Times New Roman" w:hAnsi="Times New Roman"/>
                <w:bCs/>
                <w:color w:val="000000"/>
                <w:sz w:val="14"/>
                <w:szCs w:val="14"/>
              </w:rPr>
            </w:pPr>
            <w:r w:rsidRPr="00487374">
              <w:rPr>
                <w:rFonts w:ascii="Times New Roman" w:hAnsi="Times New Roman"/>
                <w:bCs/>
                <w:color w:val="000000"/>
                <w:sz w:val="14"/>
                <w:szCs w:val="14"/>
              </w:rPr>
              <w:t>1320,0</w:t>
            </w:r>
          </w:p>
        </w:tc>
        <w:tc>
          <w:tcPr>
            <w:tcW w:w="328" w:type="pct"/>
            <w:tcBorders>
              <w:top w:val="single" w:sz="4" w:space="0" w:color="auto"/>
              <w:left w:val="nil"/>
              <w:bottom w:val="single" w:sz="4" w:space="0" w:color="auto"/>
              <w:right w:val="single" w:sz="4" w:space="0" w:color="auto"/>
            </w:tcBorders>
            <w:vAlign w:val="center"/>
          </w:tcPr>
          <w:p w:rsidR="000A7EDF" w:rsidRPr="00487374" w:rsidRDefault="000A7EDF">
            <w:pPr>
              <w:jc w:val="center"/>
              <w:rPr>
                <w:rFonts w:ascii="Times New Roman" w:hAnsi="Times New Roman"/>
                <w:bCs/>
                <w:color w:val="000000"/>
                <w:sz w:val="14"/>
                <w:szCs w:val="14"/>
              </w:rPr>
            </w:pPr>
            <w:r w:rsidRPr="00487374">
              <w:rPr>
                <w:rFonts w:ascii="Times New Roman" w:hAnsi="Times New Roman"/>
                <w:bCs/>
                <w:color w:val="000000"/>
                <w:sz w:val="14"/>
                <w:szCs w:val="14"/>
              </w:rPr>
              <w:t>1320,0</w:t>
            </w:r>
          </w:p>
        </w:tc>
        <w:tc>
          <w:tcPr>
            <w:tcW w:w="333" w:type="pct"/>
            <w:tcBorders>
              <w:top w:val="single" w:sz="4" w:space="0" w:color="auto"/>
              <w:left w:val="nil"/>
              <w:bottom w:val="single" w:sz="4" w:space="0" w:color="auto"/>
              <w:right w:val="single" w:sz="4" w:space="0" w:color="auto"/>
            </w:tcBorders>
            <w:vAlign w:val="center"/>
          </w:tcPr>
          <w:p w:rsidR="000A7EDF" w:rsidRPr="00487374" w:rsidRDefault="000A7EDF">
            <w:pPr>
              <w:jc w:val="center"/>
              <w:rPr>
                <w:rFonts w:ascii="Times New Roman" w:hAnsi="Times New Roman"/>
                <w:bCs/>
                <w:color w:val="000000"/>
                <w:sz w:val="14"/>
                <w:szCs w:val="14"/>
              </w:rPr>
            </w:pPr>
            <w:r w:rsidRPr="00487374">
              <w:rPr>
                <w:rFonts w:ascii="Times New Roman" w:hAnsi="Times New Roman"/>
                <w:bCs/>
                <w:color w:val="000000"/>
                <w:sz w:val="14"/>
                <w:szCs w:val="14"/>
              </w:rPr>
              <w:t>1320,0</w:t>
            </w:r>
          </w:p>
        </w:tc>
        <w:tc>
          <w:tcPr>
            <w:tcW w:w="333" w:type="pct"/>
            <w:tcBorders>
              <w:top w:val="single" w:sz="4" w:space="0" w:color="auto"/>
              <w:left w:val="single" w:sz="4" w:space="0" w:color="auto"/>
              <w:bottom w:val="single" w:sz="4" w:space="0" w:color="auto"/>
              <w:right w:val="single" w:sz="4" w:space="0" w:color="auto"/>
            </w:tcBorders>
            <w:vAlign w:val="center"/>
          </w:tcPr>
          <w:p w:rsidR="000A7EDF" w:rsidRPr="00487374" w:rsidRDefault="000A7EDF">
            <w:pPr>
              <w:jc w:val="center"/>
              <w:rPr>
                <w:rFonts w:ascii="Times New Roman" w:hAnsi="Times New Roman"/>
                <w:bCs/>
                <w:color w:val="000000"/>
                <w:sz w:val="14"/>
                <w:szCs w:val="14"/>
              </w:rPr>
            </w:pPr>
            <w:r w:rsidRPr="00487374">
              <w:rPr>
                <w:rFonts w:ascii="Times New Roman" w:hAnsi="Times New Roman"/>
                <w:bCs/>
                <w:color w:val="000000"/>
                <w:sz w:val="14"/>
                <w:szCs w:val="14"/>
              </w:rPr>
              <w:t>1320,0</w:t>
            </w:r>
          </w:p>
        </w:tc>
        <w:tc>
          <w:tcPr>
            <w:tcW w:w="471" w:type="pct"/>
            <w:vMerge/>
            <w:tcBorders>
              <w:left w:val="single" w:sz="4" w:space="0" w:color="auto"/>
              <w:right w:val="single" w:sz="4" w:space="0" w:color="auto"/>
            </w:tcBorders>
            <w:vAlign w:val="center"/>
          </w:tcPr>
          <w:p w:rsidR="000A7EDF" w:rsidRPr="00FA0E7C" w:rsidRDefault="000A7EDF" w:rsidP="005D084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0A7EDF" w:rsidRPr="00FA0E7C" w:rsidRDefault="000A7EDF" w:rsidP="00E0718C">
            <w:pPr>
              <w:jc w:val="center"/>
              <w:rPr>
                <w:rFonts w:ascii="Times New Roman" w:hAnsi="Times New Roman"/>
                <w:sz w:val="20"/>
                <w:szCs w:val="20"/>
              </w:rPr>
            </w:pPr>
          </w:p>
        </w:tc>
      </w:tr>
      <w:tr w:rsidR="000A7EDF" w:rsidRPr="00FA0E7C">
        <w:trPr>
          <w:trHeight w:val="216"/>
          <w:jc w:val="center"/>
        </w:trPr>
        <w:tc>
          <w:tcPr>
            <w:tcW w:w="280" w:type="pct"/>
            <w:vMerge/>
            <w:tcBorders>
              <w:left w:val="single" w:sz="4" w:space="0" w:color="auto"/>
              <w:bottom w:val="single" w:sz="4" w:space="0" w:color="auto"/>
              <w:right w:val="single" w:sz="4" w:space="0" w:color="auto"/>
            </w:tcBorders>
            <w:vAlign w:val="center"/>
          </w:tcPr>
          <w:p w:rsidR="000A7EDF" w:rsidRPr="00A33E07" w:rsidRDefault="000A7EDF">
            <w:pPr>
              <w:jc w:val="center"/>
              <w:rPr>
                <w:rFonts w:ascii="Times New Roman" w:hAnsi="Times New Roman"/>
                <w:color w:val="000000"/>
                <w:sz w:val="16"/>
                <w:szCs w:val="16"/>
              </w:rPr>
            </w:pPr>
          </w:p>
        </w:tc>
        <w:tc>
          <w:tcPr>
            <w:tcW w:w="696" w:type="pct"/>
            <w:vMerge/>
            <w:tcBorders>
              <w:left w:val="single" w:sz="4" w:space="0" w:color="auto"/>
              <w:bottom w:val="single" w:sz="4" w:space="0" w:color="auto"/>
              <w:right w:val="single" w:sz="4" w:space="0" w:color="auto"/>
            </w:tcBorders>
            <w:vAlign w:val="center"/>
          </w:tcPr>
          <w:p w:rsidR="000A7EDF" w:rsidRPr="00A33E07" w:rsidRDefault="000A7EDF" w:rsidP="00C22CDE">
            <w:pPr>
              <w:jc w:val="center"/>
              <w:rPr>
                <w:rFonts w:ascii="Times New Roman" w:hAnsi="Times New Roman"/>
                <w:color w:val="000000"/>
                <w:sz w:val="16"/>
                <w:szCs w:val="16"/>
              </w:rPr>
            </w:pPr>
          </w:p>
        </w:tc>
        <w:tc>
          <w:tcPr>
            <w:tcW w:w="318" w:type="pct"/>
            <w:vMerge/>
            <w:tcBorders>
              <w:left w:val="single" w:sz="4" w:space="0" w:color="auto"/>
              <w:bottom w:val="single" w:sz="4" w:space="0" w:color="auto"/>
              <w:right w:val="nil"/>
            </w:tcBorders>
            <w:vAlign w:val="center"/>
          </w:tcPr>
          <w:p w:rsidR="000A7EDF" w:rsidRDefault="000A7EDF" w:rsidP="005D084A">
            <w:pPr>
              <w:ind w:left="113" w:right="113"/>
              <w:jc w:val="center"/>
              <w:rPr>
                <w:rFonts w:ascii="Times New Roman" w:hAnsi="Times New Roman"/>
                <w:sz w:val="20"/>
                <w:szCs w:val="20"/>
              </w:rPr>
            </w:pPr>
          </w:p>
        </w:tc>
        <w:tc>
          <w:tcPr>
            <w:tcW w:w="576" w:type="pct"/>
            <w:tcBorders>
              <w:top w:val="single" w:sz="4" w:space="0" w:color="auto"/>
              <w:left w:val="single" w:sz="4" w:space="0" w:color="auto"/>
              <w:bottom w:val="single" w:sz="4" w:space="0" w:color="auto"/>
              <w:right w:val="single" w:sz="4" w:space="0" w:color="auto"/>
            </w:tcBorders>
            <w:vAlign w:val="center"/>
          </w:tcPr>
          <w:p w:rsidR="000A7EDF" w:rsidRPr="00FA0E7C" w:rsidRDefault="000A7EDF" w:rsidP="005D084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A7EDF" w:rsidRPr="00880D87" w:rsidRDefault="000A7EDF">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324" w:type="pct"/>
            <w:tcBorders>
              <w:top w:val="single" w:sz="4" w:space="0" w:color="auto"/>
              <w:left w:val="nil"/>
              <w:bottom w:val="single" w:sz="4" w:space="0" w:color="auto"/>
              <w:right w:val="single" w:sz="4" w:space="0" w:color="auto"/>
            </w:tcBorders>
            <w:vAlign w:val="center"/>
          </w:tcPr>
          <w:p w:rsidR="000A7EDF" w:rsidRPr="000A7EDF" w:rsidRDefault="000A7EDF">
            <w:pPr>
              <w:jc w:val="center"/>
              <w:rPr>
                <w:rFonts w:ascii="Times New Roman" w:hAnsi="Times New Roman"/>
                <w:bCs/>
                <w:color w:val="002060"/>
                <w:sz w:val="14"/>
                <w:szCs w:val="14"/>
              </w:rPr>
            </w:pPr>
            <w:r w:rsidRPr="000A7EDF">
              <w:rPr>
                <w:rFonts w:ascii="Times New Roman" w:hAnsi="Times New Roman"/>
                <w:bCs/>
                <w:color w:val="002060"/>
                <w:sz w:val="14"/>
                <w:szCs w:val="14"/>
              </w:rPr>
              <w:t>0,0</w:t>
            </w:r>
          </w:p>
        </w:tc>
        <w:tc>
          <w:tcPr>
            <w:tcW w:w="284" w:type="pct"/>
            <w:tcBorders>
              <w:top w:val="single" w:sz="4" w:space="0" w:color="auto"/>
              <w:left w:val="nil"/>
              <w:bottom w:val="single" w:sz="4" w:space="0" w:color="auto"/>
              <w:right w:val="single" w:sz="4" w:space="0" w:color="auto"/>
            </w:tcBorders>
            <w:vAlign w:val="center"/>
          </w:tcPr>
          <w:p w:rsidR="000A7EDF" w:rsidRPr="000A7EDF" w:rsidRDefault="000A7EDF">
            <w:pPr>
              <w:jc w:val="center"/>
              <w:rPr>
                <w:rFonts w:ascii="Times New Roman" w:hAnsi="Times New Roman"/>
                <w:bCs/>
                <w:color w:val="002060"/>
                <w:sz w:val="14"/>
                <w:szCs w:val="14"/>
              </w:rPr>
            </w:pPr>
            <w:r w:rsidRPr="000A7EDF">
              <w:rPr>
                <w:rFonts w:ascii="Times New Roman" w:hAnsi="Times New Roman"/>
                <w:bCs/>
                <w:color w:val="002060"/>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0A7EDF" w:rsidRPr="00487374" w:rsidRDefault="000A7EDF">
            <w:pPr>
              <w:jc w:val="center"/>
              <w:rPr>
                <w:rFonts w:ascii="Times New Roman" w:hAnsi="Times New Roman"/>
                <w:bCs/>
                <w:color w:val="000000"/>
                <w:sz w:val="14"/>
                <w:szCs w:val="14"/>
              </w:rPr>
            </w:pPr>
            <w:r w:rsidRPr="00487374">
              <w:rPr>
                <w:rFonts w:ascii="Times New Roman" w:hAnsi="Times New Roman"/>
                <w:bCs/>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0A7EDF" w:rsidRPr="00487374" w:rsidRDefault="000A7EDF">
            <w:pPr>
              <w:jc w:val="center"/>
              <w:rPr>
                <w:rFonts w:ascii="Times New Roman" w:hAnsi="Times New Roman"/>
                <w:bCs/>
                <w:color w:val="000000"/>
                <w:sz w:val="14"/>
                <w:szCs w:val="14"/>
              </w:rPr>
            </w:pPr>
            <w:r w:rsidRPr="00487374">
              <w:rPr>
                <w:rFonts w:ascii="Times New Roman" w:hAnsi="Times New Roman"/>
                <w:bCs/>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0A7EDF" w:rsidRPr="00487374" w:rsidRDefault="000A7EDF">
            <w:pPr>
              <w:jc w:val="center"/>
              <w:rPr>
                <w:rFonts w:ascii="Times New Roman" w:hAnsi="Times New Roman"/>
                <w:bCs/>
                <w:color w:val="000000"/>
                <w:sz w:val="14"/>
                <w:szCs w:val="14"/>
              </w:rPr>
            </w:pPr>
            <w:r w:rsidRPr="00487374">
              <w:rPr>
                <w:rFonts w:ascii="Times New Roman" w:hAnsi="Times New Roman"/>
                <w:bCs/>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A7EDF" w:rsidRPr="00487374" w:rsidRDefault="000A7EDF">
            <w:pPr>
              <w:jc w:val="center"/>
              <w:rPr>
                <w:rFonts w:ascii="Times New Roman" w:hAnsi="Times New Roman"/>
                <w:bCs/>
                <w:color w:val="000000"/>
                <w:sz w:val="14"/>
                <w:szCs w:val="14"/>
              </w:rPr>
            </w:pPr>
            <w:r w:rsidRPr="00487374">
              <w:rPr>
                <w:rFonts w:ascii="Times New Roman" w:hAnsi="Times New Roman"/>
                <w:bCs/>
                <w:color w:val="000000"/>
                <w:sz w:val="14"/>
                <w:szCs w:val="14"/>
              </w:rPr>
              <w:t>0,0</w:t>
            </w:r>
          </w:p>
        </w:tc>
        <w:tc>
          <w:tcPr>
            <w:tcW w:w="471" w:type="pct"/>
            <w:vMerge/>
            <w:tcBorders>
              <w:left w:val="single" w:sz="4" w:space="0" w:color="auto"/>
              <w:bottom w:val="single" w:sz="4" w:space="0" w:color="auto"/>
              <w:right w:val="single" w:sz="4" w:space="0" w:color="auto"/>
            </w:tcBorders>
            <w:vAlign w:val="center"/>
          </w:tcPr>
          <w:p w:rsidR="000A7EDF" w:rsidRPr="00FA0E7C" w:rsidRDefault="000A7EDF" w:rsidP="005D084A">
            <w:pPr>
              <w:jc w:val="center"/>
              <w:rPr>
                <w:rFonts w:ascii="Times New Roman" w:hAnsi="Times New Roman"/>
                <w:sz w:val="20"/>
                <w:szCs w:val="20"/>
              </w:rPr>
            </w:pPr>
          </w:p>
        </w:tc>
        <w:tc>
          <w:tcPr>
            <w:tcW w:w="460" w:type="pct"/>
            <w:vMerge/>
            <w:tcBorders>
              <w:left w:val="single" w:sz="4" w:space="0" w:color="auto"/>
              <w:bottom w:val="single" w:sz="4" w:space="0" w:color="auto"/>
              <w:right w:val="single" w:sz="4" w:space="0" w:color="auto"/>
            </w:tcBorders>
            <w:vAlign w:val="center"/>
          </w:tcPr>
          <w:p w:rsidR="000A7EDF" w:rsidRPr="00FA0E7C" w:rsidRDefault="000A7EDF" w:rsidP="00E0718C">
            <w:pPr>
              <w:jc w:val="center"/>
              <w:rPr>
                <w:rFonts w:ascii="Times New Roman" w:hAnsi="Times New Roman"/>
                <w:sz w:val="20"/>
                <w:szCs w:val="20"/>
              </w:rPr>
            </w:pPr>
          </w:p>
        </w:tc>
      </w:tr>
      <w:tr w:rsidR="00121411" w:rsidRPr="00FA0E7C">
        <w:trPr>
          <w:trHeight w:val="216"/>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121411" w:rsidRPr="00A33E07" w:rsidRDefault="00121411">
            <w:pPr>
              <w:jc w:val="center"/>
              <w:rPr>
                <w:rFonts w:ascii="Times New Roman" w:hAnsi="Times New Roman"/>
                <w:color w:val="000000"/>
                <w:sz w:val="16"/>
                <w:szCs w:val="16"/>
              </w:rPr>
            </w:pPr>
            <w:r w:rsidRPr="00A33E07">
              <w:rPr>
                <w:rFonts w:ascii="Times New Roman" w:hAnsi="Times New Roman"/>
                <w:color w:val="000000"/>
                <w:sz w:val="16"/>
                <w:szCs w:val="16"/>
              </w:rPr>
              <w:t>1.2.1.</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121411" w:rsidRPr="00880D87" w:rsidRDefault="00121411" w:rsidP="0019175E">
            <w:pPr>
              <w:jc w:val="center"/>
              <w:rPr>
                <w:rFonts w:ascii="Times New Roman" w:hAnsi="Times New Roman"/>
                <w:color w:val="000000"/>
                <w:sz w:val="18"/>
                <w:szCs w:val="18"/>
              </w:rPr>
            </w:pPr>
            <w:r w:rsidRPr="000F03CD">
              <w:rPr>
                <w:rFonts w:ascii="Times New Roman" w:hAnsi="Times New Roman"/>
                <w:color w:val="000000"/>
                <w:sz w:val="18"/>
                <w:szCs w:val="18"/>
              </w:rPr>
              <w:t>Закупка оборудования  для дошкольных образовательных учреждений, в том числе учреждений - победителей областного конкурса на присвоение статуса Региональной инновационной площадки Московской области по направлению «Реализация современных моделей развития дошкольных образовательных организаций в Московской области»</w:t>
            </w:r>
          </w:p>
        </w:tc>
        <w:tc>
          <w:tcPr>
            <w:tcW w:w="318" w:type="pct"/>
            <w:vMerge w:val="restart"/>
            <w:tcBorders>
              <w:top w:val="single" w:sz="4" w:space="0" w:color="auto"/>
              <w:left w:val="single" w:sz="4" w:space="0" w:color="auto"/>
              <w:bottom w:val="single" w:sz="4" w:space="0" w:color="auto"/>
              <w:right w:val="single" w:sz="4" w:space="0" w:color="auto"/>
            </w:tcBorders>
            <w:textDirection w:val="btLr"/>
            <w:vAlign w:val="center"/>
          </w:tcPr>
          <w:p w:rsidR="00121411" w:rsidRPr="00FA0E7C" w:rsidRDefault="00121411" w:rsidP="005D084A">
            <w:pPr>
              <w:ind w:left="113" w:right="113"/>
              <w:jc w:val="center"/>
              <w:rPr>
                <w:rFonts w:ascii="Times New Roman" w:hAnsi="Times New Roman"/>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121411" w:rsidRPr="00FA0E7C" w:rsidRDefault="00121411" w:rsidP="005D084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single" w:sz="4" w:space="0" w:color="auto"/>
              <w:bottom w:val="single" w:sz="4" w:space="0" w:color="auto"/>
              <w:right w:val="single" w:sz="4" w:space="0" w:color="auto"/>
            </w:tcBorders>
            <w:vAlign w:val="center"/>
          </w:tcPr>
          <w:p w:rsidR="00121411" w:rsidRPr="00880D87" w:rsidRDefault="00121411">
            <w:pPr>
              <w:jc w:val="center"/>
              <w:rPr>
                <w:rFonts w:ascii="Times New Roman" w:hAnsi="Times New Roman"/>
                <w:bCs/>
                <w:color w:val="000000"/>
                <w:sz w:val="16"/>
                <w:szCs w:val="16"/>
              </w:rPr>
            </w:pPr>
            <w:r w:rsidRPr="00880D87">
              <w:rPr>
                <w:rFonts w:ascii="Times New Roman" w:hAnsi="Times New Roman"/>
                <w:bCs/>
                <w:color w:val="000000"/>
                <w:sz w:val="16"/>
                <w:szCs w:val="16"/>
              </w:rPr>
              <w:t>1500,0</w:t>
            </w:r>
          </w:p>
        </w:tc>
        <w:tc>
          <w:tcPr>
            <w:tcW w:w="324" w:type="pct"/>
            <w:tcBorders>
              <w:top w:val="single" w:sz="4" w:space="0" w:color="auto"/>
              <w:left w:val="single" w:sz="4" w:space="0" w:color="auto"/>
              <w:bottom w:val="single" w:sz="4" w:space="0" w:color="auto"/>
              <w:right w:val="single" w:sz="4" w:space="0" w:color="auto"/>
            </w:tcBorders>
            <w:vAlign w:val="center"/>
          </w:tcPr>
          <w:p w:rsidR="00121411" w:rsidRPr="00121411" w:rsidRDefault="00121411">
            <w:pPr>
              <w:jc w:val="center"/>
              <w:rPr>
                <w:rFonts w:ascii="Times New Roman" w:hAnsi="Times New Roman"/>
                <w:bCs/>
                <w:color w:val="002060"/>
                <w:sz w:val="14"/>
                <w:szCs w:val="14"/>
              </w:rPr>
            </w:pPr>
            <w:r w:rsidRPr="00121411">
              <w:rPr>
                <w:rFonts w:ascii="Times New Roman" w:hAnsi="Times New Roman"/>
                <w:bCs/>
                <w:color w:val="002060"/>
                <w:sz w:val="14"/>
                <w:szCs w:val="14"/>
              </w:rPr>
              <w:t>1200,0</w:t>
            </w:r>
          </w:p>
        </w:tc>
        <w:tc>
          <w:tcPr>
            <w:tcW w:w="284" w:type="pct"/>
            <w:tcBorders>
              <w:top w:val="single" w:sz="4" w:space="0" w:color="auto"/>
              <w:left w:val="single" w:sz="4" w:space="0" w:color="auto"/>
              <w:bottom w:val="single" w:sz="4" w:space="0" w:color="auto"/>
              <w:right w:val="single" w:sz="4" w:space="0" w:color="auto"/>
            </w:tcBorders>
            <w:vAlign w:val="center"/>
          </w:tcPr>
          <w:p w:rsidR="00121411" w:rsidRPr="00121411" w:rsidRDefault="00121411">
            <w:pPr>
              <w:jc w:val="center"/>
              <w:rPr>
                <w:rFonts w:ascii="Times New Roman" w:hAnsi="Times New Roman"/>
                <w:color w:val="002060"/>
                <w:sz w:val="14"/>
                <w:szCs w:val="14"/>
              </w:rPr>
            </w:pPr>
            <w:r w:rsidRPr="00121411">
              <w:rPr>
                <w:rFonts w:ascii="Times New Roman" w:hAnsi="Times New Roman"/>
                <w:color w:val="002060"/>
                <w:sz w:val="14"/>
                <w:szCs w:val="14"/>
              </w:rPr>
              <w:t>0,0</w:t>
            </w:r>
          </w:p>
        </w:tc>
        <w:tc>
          <w:tcPr>
            <w:tcW w:w="285" w:type="pct"/>
            <w:gridSpan w:val="2"/>
            <w:tcBorders>
              <w:top w:val="single" w:sz="4" w:space="0" w:color="auto"/>
              <w:left w:val="single" w:sz="4" w:space="0" w:color="auto"/>
              <w:bottom w:val="single" w:sz="4" w:space="0" w:color="auto"/>
              <w:right w:val="single" w:sz="4" w:space="0" w:color="auto"/>
            </w:tcBorders>
            <w:vAlign w:val="center"/>
          </w:tcPr>
          <w:p w:rsidR="00121411" w:rsidRPr="00487374" w:rsidRDefault="00121411">
            <w:pPr>
              <w:jc w:val="center"/>
              <w:rPr>
                <w:rFonts w:ascii="Times New Roman" w:hAnsi="Times New Roman"/>
                <w:color w:val="000000"/>
                <w:sz w:val="14"/>
                <w:szCs w:val="14"/>
              </w:rPr>
            </w:pPr>
            <w:r w:rsidRPr="00487374">
              <w:rPr>
                <w:rFonts w:ascii="Times New Roman" w:hAnsi="Times New Roman"/>
                <w:color w:val="000000"/>
                <w:sz w:val="14"/>
                <w:szCs w:val="14"/>
              </w:rPr>
              <w:t>300,0</w:t>
            </w:r>
          </w:p>
        </w:tc>
        <w:tc>
          <w:tcPr>
            <w:tcW w:w="328" w:type="pct"/>
            <w:tcBorders>
              <w:top w:val="single" w:sz="4" w:space="0" w:color="auto"/>
              <w:left w:val="single" w:sz="4" w:space="0" w:color="auto"/>
              <w:bottom w:val="single" w:sz="4" w:space="0" w:color="auto"/>
              <w:right w:val="single" w:sz="4" w:space="0" w:color="auto"/>
            </w:tcBorders>
            <w:vAlign w:val="center"/>
          </w:tcPr>
          <w:p w:rsidR="00121411" w:rsidRPr="00487374" w:rsidRDefault="00121411">
            <w:pPr>
              <w:jc w:val="center"/>
              <w:rPr>
                <w:rFonts w:ascii="Times New Roman" w:hAnsi="Times New Roman"/>
                <w:color w:val="000000"/>
                <w:sz w:val="14"/>
                <w:szCs w:val="14"/>
              </w:rPr>
            </w:pPr>
            <w:r w:rsidRPr="00487374">
              <w:rPr>
                <w:rFonts w:ascii="Times New Roman" w:hAnsi="Times New Roman"/>
                <w:color w:val="000000"/>
                <w:sz w:val="14"/>
                <w:szCs w:val="14"/>
              </w:rPr>
              <w:t>300,0</w:t>
            </w:r>
          </w:p>
        </w:tc>
        <w:tc>
          <w:tcPr>
            <w:tcW w:w="333" w:type="pct"/>
            <w:tcBorders>
              <w:top w:val="single" w:sz="4" w:space="0" w:color="auto"/>
              <w:left w:val="single" w:sz="4" w:space="0" w:color="auto"/>
              <w:bottom w:val="single" w:sz="4" w:space="0" w:color="auto"/>
              <w:right w:val="single" w:sz="4" w:space="0" w:color="auto"/>
            </w:tcBorders>
            <w:vAlign w:val="center"/>
          </w:tcPr>
          <w:p w:rsidR="00121411" w:rsidRPr="00487374" w:rsidRDefault="00121411">
            <w:pPr>
              <w:jc w:val="center"/>
              <w:rPr>
                <w:rFonts w:ascii="Times New Roman" w:hAnsi="Times New Roman"/>
                <w:color w:val="000000"/>
                <w:sz w:val="14"/>
                <w:szCs w:val="14"/>
              </w:rPr>
            </w:pPr>
            <w:r w:rsidRPr="00487374">
              <w:rPr>
                <w:rFonts w:ascii="Times New Roman" w:hAnsi="Times New Roman"/>
                <w:color w:val="000000"/>
                <w:sz w:val="14"/>
                <w:szCs w:val="14"/>
              </w:rPr>
              <w:t>300,0</w:t>
            </w:r>
          </w:p>
        </w:tc>
        <w:tc>
          <w:tcPr>
            <w:tcW w:w="333" w:type="pct"/>
            <w:tcBorders>
              <w:top w:val="single" w:sz="4" w:space="0" w:color="auto"/>
              <w:left w:val="single" w:sz="4" w:space="0" w:color="auto"/>
              <w:bottom w:val="single" w:sz="4" w:space="0" w:color="auto"/>
              <w:right w:val="single" w:sz="4" w:space="0" w:color="auto"/>
            </w:tcBorders>
            <w:vAlign w:val="center"/>
          </w:tcPr>
          <w:p w:rsidR="00121411" w:rsidRPr="00487374" w:rsidRDefault="00121411">
            <w:pPr>
              <w:jc w:val="center"/>
              <w:rPr>
                <w:rFonts w:ascii="Times New Roman" w:hAnsi="Times New Roman"/>
                <w:color w:val="000000"/>
                <w:sz w:val="14"/>
                <w:szCs w:val="14"/>
              </w:rPr>
            </w:pPr>
            <w:r w:rsidRPr="00487374">
              <w:rPr>
                <w:rFonts w:ascii="Times New Roman" w:hAnsi="Times New Roman"/>
                <w:color w:val="000000"/>
                <w:sz w:val="14"/>
                <w:szCs w:val="14"/>
              </w:rPr>
              <w:t>300,0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121411" w:rsidRPr="00FA0E7C" w:rsidRDefault="00121411" w:rsidP="005D084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121411" w:rsidRPr="00E629EA" w:rsidRDefault="00121411" w:rsidP="005D084A">
            <w:pPr>
              <w:jc w:val="center"/>
              <w:rPr>
                <w:rFonts w:ascii="Times New Roman" w:hAnsi="Times New Roman"/>
                <w:sz w:val="16"/>
                <w:szCs w:val="16"/>
              </w:rPr>
            </w:pPr>
            <w:r w:rsidRPr="00E629EA">
              <w:rPr>
                <w:rFonts w:ascii="Times New Roman" w:hAnsi="Times New Roman"/>
                <w:sz w:val="16"/>
                <w:szCs w:val="16"/>
              </w:rPr>
              <w:t>Обеспечение оборудованием дошкольных образовательных учреждений –победителей областного конкурса на присвоение статуса Региональной инновационной площадки Московской области</w:t>
            </w:r>
          </w:p>
        </w:tc>
      </w:tr>
      <w:tr w:rsidR="00121411" w:rsidRPr="00FA0E7C">
        <w:trPr>
          <w:trHeight w:val="216"/>
          <w:jc w:val="center"/>
        </w:trPr>
        <w:tc>
          <w:tcPr>
            <w:tcW w:w="280" w:type="pct"/>
            <w:vMerge/>
            <w:tcBorders>
              <w:top w:val="single" w:sz="4" w:space="0" w:color="auto"/>
              <w:left w:val="single" w:sz="4" w:space="0" w:color="auto"/>
              <w:right w:val="single" w:sz="4" w:space="0" w:color="auto"/>
            </w:tcBorders>
            <w:vAlign w:val="center"/>
          </w:tcPr>
          <w:p w:rsidR="00121411" w:rsidRPr="00A33E07" w:rsidRDefault="00121411" w:rsidP="00E0718C">
            <w:pPr>
              <w:jc w:val="center"/>
              <w:rPr>
                <w:rFonts w:ascii="Times New Roman" w:hAnsi="Times New Roman"/>
                <w:sz w:val="16"/>
                <w:szCs w:val="16"/>
              </w:rPr>
            </w:pPr>
          </w:p>
        </w:tc>
        <w:tc>
          <w:tcPr>
            <w:tcW w:w="696" w:type="pct"/>
            <w:vMerge/>
            <w:tcBorders>
              <w:top w:val="single" w:sz="4" w:space="0" w:color="auto"/>
              <w:left w:val="single" w:sz="4" w:space="0" w:color="auto"/>
              <w:right w:val="single" w:sz="4" w:space="0" w:color="auto"/>
            </w:tcBorders>
            <w:vAlign w:val="center"/>
          </w:tcPr>
          <w:p w:rsidR="00121411" w:rsidRPr="00880D87" w:rsidRDefault="00121411" w:rsidP="00E0718C">
            <w:pPr>
              <w:jc w:val="center"/>
              <w:rPr>
                <w:rFonts w:ascii="Times New Roman" w:hAnsi="Times New Roman"/>
                <w:sz w:val="18"/>
                <w:szCs w:val="18"/>
              </w:rPr>
            </w:pPr>
          </w:p>
        </w:tc>
        <w:tc>
          <w:tcPr>
            <w:tcW w:w="318" w:type="pct"/>
            <w:vMerge/>
            <w:tcBorders>
              <w:top w:val="single" w:sz="4" w:space="0" w:color="auto"/>
              <w:left w:val="single" w:sz="4" w:space="0" w:color="auto"/>
              <w:right w:val="nil"/>
            </w:tcBorders>
            <w:vAlign w:val="center"/>
          </w:tcPr>
          <w:p w:rsidR="00121411" w:rsidRPr="00FA0E7C" w:rsidRDefault="00121411" w:rsidP="00E0718C">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121411" w:rsidRPr="00FA0E7C" w:rsidRDefault="00121411" w:rsidP="00AD7C5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121411" w:rsidRPr="00880D87" w:rsidRDefault="00121411">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324" w:type="pct"/>
            <w:tcBorders>
              <w:top w:val="single" w:sz="4" w:space="0" w:color="auto"/>
              <w:left w:val="nil"/>
              <w:bottom w:val="single" w:sz="4" w:space="0" w:color="auto"/>
              <w:right w:val="single" w:sz="4" w:space="0" w:color="auto"/>
            </w:tcBorders>
            <w:vAlign w:val="center"/>
          </w:tcPr>
          <w:p w:rsidR="00121411" w:rsidRPr="00121411" w:rsidRDefault="00121411">
            <w:pPr>
              <w:jc w:val="center"/>
              <w:rPr>
                <w:rFonts w:ascii="Times New Roman" w:hAnsi="Times New Roman"/>
                <w:bCs/>
                <w:color w:val="002060"/>
                <w:sz w:val="14"/>
                <w:szCs w:val="14"/>
              </w:rPr>
            </w:pPr>
            <w:r w:rsidRPr="00121411">
              <w:rPr>
                <w:rFonts w:ascii="Times New Roman" w:hAnsi="Times New Roman"/>
                <w:bCs/>
                <w:color w:val="002060"/>
                <w:sz w:val="14"/>
                <w:szCs w:val="14"/>
              </w:rPr>
              <w:t>0,0</w:t>
            </w:r>
          </w:p>
        </w:tc>
        <w:tc>
          <w:tcPr>
            <w:tcW w:w="284" w:type="pct"/>
            <w:tcBorders>
              <w:top w:val="single" w:sz="4" w:space="0" w:color="auto"/>
              <w:left w:val="nil"/>
              <w:bottom w:val="single" w:sz="4" w:space="0" w:color="auto"/>
              <w:right w:val="single" w:sz="4" w:space="0" w:color="auto"/>
            </w:tcBorders>
            <w:vAlign w:val="center"/>
          </w:tcPr>
          <w:p w:rsidR="00121411" w:rsidRPr="00121411" w:rsidRDefault="00121411">
            <w:pPr>
              <w:jc w:val="center"/>
              <w:rPr>
                <w:rFonts w:ascii="Times New Roman" w:hAnsi="Times New Roman"/>
                <w:color w:val="002060"/>
                <w:sz w:val="14"/>
                <w:szCs w:val="14"/>
              </w:rPr>
            </w:pPr>
            <w:r w:rsidRPr="00121411">
              <w:rPr>
                <w:rFonts w:ascii="Times New Roman" w:hAnsi="Times New Roman"/>
                <w:color w:val="002060"/>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121411" w:rsidRPr="00487374" w:rsidRDefault="00121411">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121411" w:rsidRPr="00487374" w:rsidRDefault="00121411">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121411" w:rsidRPr="00487374" w:rsidRDefault="00121411">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121411" w:rsidRPr="00487374" w:rsidRDefault="00121411">
            <w:pPr>
              <w:jc w:val="center"/>
              <w:rPr>
                <w:rFonts w:ascii="Times New Roman" w:hAnsi="Times New Roman"/>
                <w:color w:val="000000"/>
                <w:sz w:val="14"/>
                <w:szCs w:val="14"/>
              </w:rPr>
            </w:pPr>
            <w:r w:rsidRPr="00487374">
              <w:rPr>
                <w:rFonts w:ascii="Times New Roman" w:hAnsi="Times New Roman"/>
                <w:color w:val="000000"/>
                <w:sz w:val="14"/>
                <w:szCs w:val="14"/>
              </w:rPr>
              <w:t>0,0</w:t>
            </w:r>
          </w:p>
        </w:tc>
        <w:tc>
          <w:tcPr>
            <w:tcW w:w="471" w:type="pct"/>
            <w:vMerge/>
            <w:tcBorders>
              <w:top w:val="single" w:sz="4" w:space="0" w:color="auto"/>
              <w:left w:val="single" w:sz="4" w:space="0" w:color="auto"/>
              <w:right w:val="single" w:sz="4" w:space="0" w:color="auto"/>
            </w:tcBorders>
            <w:vAlign w:val="center"/>
          </w:tcPr>
          <w:p w:rsidR="00121411" w:rsidRPr="00FA0E7C" w:rsidRDefault="00121411" w:rsidP="00E0718C">
            <w:pPr>
              <w:jc w:val="center"/>
              <w:rPr>
                <w:rFonts w:ascii="Times New Roman" w:hAnsi="Times New Roman"/>
                <w:sz w:val="20"/>
                <w:szCs w:val="20"/>
              </w:rPr>
            </w:pPr>
          </w:p>
        </w:tc>
        <w:tc>
          <w:tcPr>
            <w:tcW w:w="460" w:type="pct"/>
            <w:vMerge/>
            <w:tcBorders>
              <w:top w:val="single" w:sz="4" w:space="0" w:color="auto"/>
              <w:left w:val="single" w:sz="4" w:space="0" w:color="auto"/>
              <w:right w:val="single" w:sz="4" w:space="0" w:color="auto"/>
            </w:tcBorders>
            <w:vAlign w:val="center"/>
          </w:tcPr>
          <w:p w:rsidR="00121411" w:rsidRPr="00FA0E7C" w:rsidRDefault="00121411" w:rsidP="00E0718C">
            <w:pPr>
              <w:jc w:val="center"/>
              <w:rPr>
                <w:rFonts w:ascii="Times New Roman" w:hAnsi="Times New Roman"/>
                <w:sz w:val="20"/>
                <w:szCs w:val="20"/>
              </w:rPr>
            </w:pPr>
          </w:p>
        </w:tc>
      </w:tr>
      <w:tr w:rsidR="00121411" w:rsidRPr="00FA0E7C">
        <w:trPr>
          <w:trHeight w:val="216"/>
          <w:jc w:val="center"/>
        </w:trPr>
        <w:tc>
          <w:tcPr>
            <w:tcW w:w="280" w:type="pct"/>
            <w:vMerge/>
            <w:tcBorders>
              <w:left w:val="single" w:sz="4" w:space="0" w:color="auto"/>
              <w:right w:val="single" w:sz="4" w:space="0" w:color="auto"/>
            </w:tcBorders>
            <w:vAlign w:val="center"/>
          </w:tcPr>
          <w:p w:rsidR="00121411" w:rsidRPr="00A33E07" w:rsidRDefault="00121411" w:rsidP="00E0718C">
            <w:pPr>
              <w:jc w:val="center"/>
              <w:rPr>
                <w:rFonts w:ascii="Times New Roman" w:hAnsi="Times New Roman"/>
                <w:sz w:val="16"/>
                <w:szCs w:val="16"/>
              </w:rPr>
            </w:pPr>
          </w:p>
        </w:tc>
        <w:tc>
          <w:tcPr>
            <w:tcW w:w="696" w:type="pct"/>
            <w:vMerge/>
            <w:tcBorders>
              <w:left w:val="single" w:sz="4" w:space="0" w:color="auto"/>
              <w:right w:val="single" w:sz="4" w:space="0" w:color="auto"/>
            </w:tcBorders>
            <w:vAlign w:val="center"/>
          </w:tcPr>
          <w:p w:rsidR="00121411" w:rsidRPr="00880D87" w:rsidRDefault="00121411" w:rsidP="00E0718C">
            <w:pPr>
              <w:jc w:val="center"/>
              <w:rPr>
                <w:rFonts w:ascii="Times New Roman" w:hAnsi="Times New Roman"/>
                <w:sz w:val="18"/>
                <w:szCs w:val="18"/>
              </w:rPr>
            </w:pPr>
          </w:p>
        </w:tc>
        <w:tc>
          <w:tcPr>
            <w:tcW w:w="318" w:type="pct"/>
            <w:vMerge/>
            <w:tcBorders>
              <w:left w:val="single" w:sz="4" w:space="0" w:color="auto"/>
              <w:right w:val="nil"/>
            </w:tcBorders>
            <w:vAlign w:val="center"/>
          </w:tcPr>
          <w:p w:rsidR="00121411" w:rsidRPr="00FA0E7C" w:rsidRDefault="00121411" w:rsidP="00E0718C">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121411" w:rsidRPr="00FA0E7C" w:rsidRDefault="00121411" w:rsidP="00AD7C5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121411" w:rsidRPr="00880D87" w:rsidRDefault="00121411">
            <w:pPr>
              <w:jc w:val="center"/>
              <w:rPr>
                <w:rFonts w:ascii="Times New Roman" w:hAnsi="Times New Roman"/>
                <w:bCs/>
                <w:color w:val="000000"/>
                <w:sz w:val="16"/>
                <w:szCs w:val="16"/>
              </w:rPr>
            </w:pPr>
            <w:r w:rsidRPr="00880D87">
              <w:rPr>
                <w:rFonts w:ascii="Times New Roman" w:hAnsi="Times New Roman"/>
                <w:bCs/>
                <w:color w:val="000000"/>
                <w:sz w:val="16"/>
                <w:szCs w:val="16"/>
              </w:rPr>
              <w:t>1500,0</w:t>
            </w:r>
          </w:p>
        </w:tc>
        <w:tc>
          <w:tcPr>
            <w:tcW w:w="324" w:type="pct"/>
            <w:tcBorders>
              <w:top w:val="single" w:sz="4" w:space="0" w:color="auto"/>
              <w:left w:val="nil"/>
              <w:bottom w:val="single" w:sz="4" w:space="0" w:color="auto"/>
              <w:right w:val="single" w:sz="4" w:space="0" w:color="auto"/>
            </w:tcBorders>
            <w:vAlign w:val="center"/>
          </w:tcPr>
          <w:p w:rsidR="00121411" w:rsidRPr="00121411" w:rsidRDefault="00121411">
            <w:pPr>
              <w:jc w:val="center"/>
              <w:rPr>
                <w:rFonts w:ascii="Times New Roman" w:hAnsi="Times New Roman"/>
                <w:bCs/>
                <w:color w:val="002060"/>
                <w:sz w:val="14"/>
                <w:szCs w:val="14"/>
              </w:rPr>
            </w:pPr>
            <w:r w:rsidRPr="00121411">
              <w:rPr>
                <w:rFonts w:ascii="Times New Roman" w:hAnsi="Times New Roman"/>
                <w:bCs/>
                <w:color w:val="002060"/>
                <w:sz w:val="14"/>
                <w:szCs w:val="14"/>
              </w:rPr>
              <w:t>1200,0</w:t>
            </w:r>
          </w:p>
        </w:tc>
        <w:tc>
          <w:tcPr>
            <w:tcW w:w="284" w:type="pct"/>
            <w:tcBorders>
              <w:top w:val="single" w:sz="4" w:space="0" w:color="auto"/>
              <w:left w:val="nil"/>
              <w:bottom w:val="single" w:sz="4" w:space="0" w:color="auto"/>
              <w:right w:val="single" w:sz="4" w:space="0" w:color="auto"/>
            </w:tcBorders>
            <w:vAlign w:val="center"/>
          </w:tcPr>
          <w:p w:rsidR="00121411" w:rsidRPr="00121411" w:rsidRDefault="00121411">
            <w:pPr>
              <w:jc w:val="center"/>
              <w:rPr>
                <w:rFonts w:ascii="Times New Roman" w:hAnsi="Times New Roman"/>
                <w:color w:val="002060"/>
                <w:sz w:val="14"/>
                <w:szCs w:val="14"/>
              </w:rPr>
            </w:pPr>
            <w:r w:rsidRPr="00121411">
              <w:rPr>
                <w:rFonts w:ascii="Times New Roman" w:hAnsi="Times New Roman"/>
                <w:color w:val="002060"/>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121411" w:rsidRPr="00487374" w:rsidRDefault="00121411">
            <w:pPr>
              <w:jc w:val="center"/>
              <w:rPr>
                <w:rFonts w:ascii="Times New Roman" w:hAnsi="Times New Roman"/>
                <w:color w:val="000000"/>
                <w:sz w:val="14"/>
                <w:szCs w:val="14"/>
              </w:rPr>
            </w:pPr>
            <w:r w:rsidRPr="00487374">
              <w:rPr>
                <w:rFonts w:ascii="Times New Roman" w:hAnsi="Times New Roman"/>
                <w:color w:val="000000"/>
                <w:sz w:val="14"/>
                <w:szCs w:val="14"/>
              </w:rPr>
              <w:t>300,0</w:t>
            </w:r>
          </w:p>
        </w:tc>
        <w:tc>
          <w:tcPr>
            <w:tcW w:w="328" w:type="pct"/>
            <w:tcBorders>
              <w:top w:val="single" w:sz="4" w:space="0" w:color="auto"/>
              <w:left w:val="nil"/>
              <w:bottom w:val="single" w:sz="4" w:space="0" w:color="auto"/>
              <w:right w:val="single" w:sz="4" w:space="0" w:color="auto"/>
            </w:tcBorders>
            <w:vAlign w:val="center"/>
          </w:tcPr>
          <w:p w:rsidR="00121411" w:rsidRPr="00487374" w:rsidRDefault="00121411">
            <w:pPr>
              <w:jc w:val="center"/>
              <w:rPr>
                <w:rFonts w:ascii="Times New Roman" w:hAnsi="Times New Roman"/>
                <w:color w:val="000000"/>
                <w:sz w:val="14"/>
                <w:szCs w:val="14"/>
              </w:rPr>
            </w:pPr>
            <w:r w:rsidRPr="00487374">
              <w:rPr>
                <w:rFonts w:ascii="Times New Roman" w:hAnsi="Times New Roman"/>
                <w:color w:val="000000"/>
                <w:sz w:val="14"/>
                <w:szCs w:val="14"/>
              </w:rPr>
              <w:t>300,0</w:t>
            </w:r>
          </w:p>
        </w:tc>
        <w:tc>
          <w:tcPr>
            <w:tcW w:w="333" w:type="pct"/>
            <w:tcBorders>
              <w:top w:val="single" w:sz="4" w:space="0" w:color="auto"/>
              <w:left w:val="nil"/>
              <w:bottom w:val="single" w:sz="4" w:space="0" w:color="auto"/>
              <w:right w:val="single" w:sz="4" w:space="0" w:color="auto"/>
            </w:tcBorders>
            <w:vAlign w:val="center"/>
          </w:tcPr>
          <w:p w:rsidR="00121411" w:rsidRPr="00487374" w:rsidRDefault="00121411">
            <w:pPr>
              <w:jc w:val="center"/>
              <w:rPr>
                <w:rFonts w:ascii="Times New Roman" w:hAnsi="Times New Roman"/>
                <w:color w:val="000000"/>
                <w:sz w:val="14"/>
                <w:szCs w:val="14"/>
              </w:rPr>
            </w:pPr>
            <w:r w:rsidRPr="00487374">
              <w:rPr>
                <w:rFonts w:ascii="Times New Roman" w:hAnsi="Times New Roman"/>
                <w:color w:val="000000"/>
                <w:sz w:val="14"/>
                <w:szCs w:val="14"/>
              </w:rPr>
              <w:t>300,0</w:t>
            </w:r>
          </w:p>
        </w:tc>
        <w:tc>
          <w:tcPr>
            <w:tcW w:w="333" w:type="pct"/>
            <w:tcBorders>
              <w:top w:val="single" w:sz="4" w:space="0" w:color="auto"/>
              <w:left w:val="single" w:sz="4" w:space="0" w:color="auto"/>
              <w:bottom w:val="single" w:sz="4" w:space="0" w:color="auto"/>
              <w:right w:val="single" w:sz="4" w:space="0" w:color="auto"/>
            </w:tcBorders>
            <w:vAlign w:val="center"/>
          </w:tcPr>
          <w:p w:rsidR="00121411" w:rsidRPr="00487374" w:rsidRDefault="00121411">
            <w:pPr>
              <w:jc w:val="center"/>
              <w:rPr>
                <w:rFonts w:ascii="Times New Roman" w:hAnsi="Times New Roman"/>
                <w:color w:val="000000"/>
                <w:sz w:val="14"/>
                <w:szCs w:val="14"/>
              </w:rPr>
            </w:pPr>
            <w:r w:rsidRPr="00487374">
              <w:rPr>
                <w:rFonts w:ascii="Times New Roman" w:hAnsi="Times New Roman"/>
                <w:color w:val="000000"/>
                <w:sz w:val="14"/>
                <w:szCs w:val="14"/>
              </w:rPr>
              <w:t>300,0</w:t>
            </w:r>
          </w:p>
        </w:tc>
        <w:tc>
          <w:tcPr>
            <w:tcW w:w="471" w:type="pct"/>
            <w:vMerge/>
            <w:tcBorders>
              <w:left w:val="single" w:sz="4" w:space="0" w:color="auto"/>
              <w:right w:val="single" w:sz="4" w:space="0" w:color="auto"/>
            </w:tcBorders>
            <w:vAlign w:val="center"/>
          </w:tcPr>
          <w:p w:rsidR="00121411" w:rsidRPr="00FA0E7C" w:rsidRDefault="00121411" w:rsidP="00E0718C">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121411" w:rsidRPr="00FA0E7C" w:rsidRDefault="00121411" w:rsidP="00E0718C">
            <w:pPr>
              <w:jc w:val="center"/>
              <w:rPr>
                <w:rFonts w:ascii="Times New Roman" w:hAnsi="Times New Roman"/>
                <w:sz w:val="20"/>
                <w:szCs w:val="20"/>
              </w:rPr>
            </w:pPr>
          </w:p>
        </w:tc>
      </w:tr>
      <w:tr w:rsidR="00E57E6A" w:rsidRPr="00FA0E7C">
        <w:trPr>
          <w:trHeight w:val="216"/>
          <w:jc w:val="center"/>
        </w:trPr>
        <w:tc>
          <w:tcPr>
            <w:tcW w:w="280" w:type="pct"/>
            <w:vMerge/>
            <w:tcBorders>
              <w:left w:val="single" w:sz="4" w:space="0" w:color="auto"/>
              <w:bottom w:val="single" w:sz="4" w:space="0" w:color="auto"/>
              <w:right w:val="single" w:sz="4" w:space="0" w:color="auto"/>
            </w:tcBorders>
            <w:vAlign w:val="center"/>
          </w:tcPr>
          <w:p w:rsidR="00E57E6A" w:rsidRPr="00A33E07" w:rsidRDefault="00E57E6A" w:rsidP="00E0718C">
            <w:pPr>
              <w:jc w:val="center"/>
              <w:rPr>
                <w:rFonts w:ascii="Times New Roman" w:hAnsi="Times New Roman"/>
                <w:sz w:val="16"/>
                <w:szCs w:val="16"/>
              </w:rPr>
            </w:pPr>
          </w:p>
        </w:tc>
        <w:tc>
          <w:tcPr>
            <w:tcW w:w="696" w:type="pct"/>
            <w:vMerge/>
            <w:tcBorders>
              <w:left w:val="single" w:sz="4" w:space="0" w:color="auto"/>
              <w:bottom w:val="single" w:sz="4" w:space="0" w:color="auto"/>
              <w:right w:val="single" w:sz="4" w:space="0" w:color="auto"/>
            </w:tcBorders>
            <w:vAlign w:val="center"/>
          </w:tcPr>
          <w:p w:rsidR="00E57E6A" w:rsidRPr="00880D87" w:rsidRDefault="00E57E6A" w:rsidP="00E0718C">
            <w:pPr>
              <w:jc w:val="center"/>
              <w:rPr>
                <w:rFonts w:ascii="Times New Roman" w:hAnsi="Times New Roman"/>
                <w:sz w:val="18"/>
                <w:szCs w:val="18"/>
              </w:rPr>
            </w:pPr>
          </w:p>
        </w:tc>
        <w:tc>
          <w:tcPr>
            <w:tcW w:w="318" w:type="pct"/>
            <w:vMerge/>
            <w:tcBorders>
              <w:left w:val="single" w:sz="4" w:space="0" w:color="auto"/>
              <w:bottom w:val="single" w:sz="4" w:space="0" w:color="auto"/>
              <w:right w:val="nil"/>
            </w:tcBorders>
            <w:vAlign w:val="center"/>
          </w:tcPr>
          <w:p w:rsidR="00E57E6A" w:rsidRPr="00FA0E7C" w:rsidRDefault="00E57E6A" w:rsidP="00E0718C">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E57E6A" w:rsidRPr="00FA0E7C" w:rsidRDefault="00E57E6A" w:rsidP="00AD7C5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E57E6A" w:rsidRPr="00880D87" w:rsidRDefault="00E57E6A">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324" w:type="pct"/>
            <w:tcBorders>
              <w:top w:val="single" w:sz="4" w:space="0" w:color="auto"/>
              <w:left w:val="nil"/>
              <w:bottom w:val="single" w:sz="4" w:space="0" w:color="auto"/>
              <w:right w:val="single" w:sz="4" w:space="0" w:color="auto"/>
            </w:tcBorders>
            <w:vAlign w:val="center"/>
          </w:tcPr>
          <w:p w:rsidR="00E57E6A" w:rsidRPr="00880D87" w:rsidRDefault="00E57E6A">
            <w:pPr>
              <w:jc w:val="center"/>
              <w:rPr>
                <w:rFonts w:ascii="Times New Roman" w:hAnsi="Times New Roman"/>
                <w:color w:val="000000"/>
                <w:sz w:val="16"/>
                <w:szCs w:val="16"/>
              </w:rPr>
            </w:pPr>
            <w:r w:rsidRPr="00880D87">
              <w:rPr>
                <w:rFonts w:ascii="Times New Roman" w:hAnsi="Times New Roman"/>
                <w:color w:val="000000"/>
                <w:sz w:val="16"/>
                <w:szCs w:val="16"/>
              </w:rPr>
              <w:t>0,0</w:t>
            </w:r>
          </w:p>
        </w:tc>
        <w:tc>
          <w:tcPr>
            <w:tcW w:w="284" w:type="pct"/>
            <w:tcBorders>
              <w:top w:val="single" w:sz="4" w:space="0" w:color="auto"/>
              <w:left w:val="nil"/>
              <w:bottom w:val="single" w:sz="4" w:space="0" w:color="auto"/>
              <w:right w:val="single" w:sz="4" w:space="0" w:color="auto"/>
            </w:tcBorders>
            <w:vAlign w:val="center"/>
          </w:tcPr>
          <w:p w:rsidR="00E57E6A" w:rsidRPr="00880D87" w:rsidRDefault="00E57E6A">
            <w:pPr>
              <w:jc w:val="center"/>
              <w:rPr>
                <w:rFonts w:ascii="Times New Roman" w:hAnsi="Times New Roman"/>
                <w:color w:val="000000"/>
                <w:sz w:val="16"/>
                <w:szCs w:val="16"/>
              </w:rPr>
            </w:pPr>
            <w:r w:rsidRPr="00880D87">
              <w:rPr>
                <w:rFonts w:ascii="Times New Roman" w:hAnsi="Times New Roman"/>
                <w:color w:val="000000"/>
                <w:sz w:val="16"/>
                <w:szCs w:val="16"/>
              </w:rPr>
              <w:t>0,0</w:t>
            </w:r>
          </w:p>
        </w:tc>
        <w:tc>
          <w:tcPr>
            <w:tcW w:w="285" w:type="pct"/>
            <w:gridSpan w:val="2"/>
            <w:tcBorders>
              <w:top w:val="single" w:sz="4" w:space="0" w:color="auto"/>
              <w:left w:val="nil"/>
              <w:bottom w:val="single" w:sz="4" w:space="0" w:color="auto"/>
              <w:right w:val="single" w:sz="4" w:space="0" w:color="auto"/>
            </w:tcBorders>
            <w:vAlign w:val="center"/>
          </w:tcPr>
          <w:p w:rsidR="00E57E6A" w:rsidRPr="00880D87" w:rsidRDefault="00E57E6A">
            <w:pPr>
              <w:jc w:val="center"/>
              <w:rPr>
                <w:rFonts w:ascii="Times New Roman" w:hAnsi="Times New Roman"/>
                <w:color w:val="000000"/>
                <w:sz w:val="16"/>
                <w:szCs w:val="16"/>
              </w:rPr>
            </w:pPr>
            <w:r w:rsidRPr="00880D87">
              <w:rPr>
                <w:rFonts w:ascii="Times New Roman" w:hAnsi="Times New Roman"/>
                <w:color w:val="000000"/>
                <w:sz w:val="16"/>
                <w:szCs w:val="16"/>
              </w:rPr>
              <w:t>0,0</w:t>
            </w:r>
          </w:p>
        </w:tc>
        <w:tc>
          <w:tcPr>
            <w:tcW w:w="328" w:type="pct"/>
            <w:tcBorders>
              <w:top w:val="single" w:sz="4" w:space="0" w:color="auto"/>
              <w:left w:val="nil"/>
              <w:bottom w:val="single" w:sz="4" w:space="0" w:color="auto"/>
              <w:right w:val="single" w:sz="4" w:space="0" w:color="auto"/>
            </w:tcBorders>
            <w:vAlign w:val="center"/>
          </w:tcPr>
          <w:p w:rsidR="00E57E6A" w:rsidRPr="00880D87" w:rsidRDefault="00E57E6A">
            <w:pPr>
              <w:jc w:val="center"/>
              <w:rPr>
                <w:rFonts w:ascii="Times New Roman" w:hAnsi="Times New Roman"/>
                <w:color w:val="000000"/>
                <w:sz w:val="16"/>
                <w:szCs w:val="16"/>
              </w:rPr>
            </w:pPr>
            <w:r w:rsidRPr="00880D87">
              <w:rPr>
                <w:rFonts w:ascii="Times New Roman" w:hAnsi="Times New Roman"/>
                <w:color w:val="000000"/>
                <w:sz w:val="16"/>
                <w:szCs w:val="16"/>
              </w:rPr>
              <w:t>0,0</w:t>
            </w:r>
          </w:p>
        </w:tc>
        <w:tc>
          <w:tcPr>
            <w:tcW w:w="333" w:type="pct"/>
            <w:tcBorders>
              <w:top w:val="single" w:sz="4" w:space="0" w:color="auto"/>
              <w:left w:val="nil"/>
              <w:bottom w:val="single" w:sz="4" w:space="0" w:color="auto"/>
              <w:right w:val="single" w:sz="4" w:space="0" w:color="auto"/>
            </w:tcBorders>
            <w:vAlign w:val="center"/>
          </w:tcPr>
          <w:p w:rsidR="00E57E6A" w:rsidRPr="00880D87" w:rsidRDefault="00E57E6A">
            <w:pPr>
              <w:jc w:val="center"/>
              <w:rPr>
                <w:rFonts w:ascii="Times New Roman" w:hAnsi="Times New Roman"/>
                <w:color w:val="000000"/>
                <w:sz w:val="16"/>
                <w:szCs w:val="16"/>
              </w:rPr>
            </w:pPr>
            <w:r w:rsidRPr="00880D87">
              <w:rPr>
                <w:rFonts w:ascii="Times New Roman" w:hAnsi="Times New Roman"/>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E57E6A" w:rsidRPr="00880D87" w:rsidRDefault="00E57E6A">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471" w:type="pct"/>
            <w:vMerge/>
            <w:tcBorders>
              <w:left w:val="single" w:sz="4" w:space="0" w:color="auto"/>
              <w:bottom w:val="single" w:sz="4" w:space="0" w:color="auto"/>
              <w:right w:val="single" w:sz="4" w:space="0" w:color="auto"/>
            </w:tcBorders>
            <w:vAlign w:val="center"/>
          </w:tcPr>
          <w:p w:rsidR="00E57E6A" w:rsidRPr="00FA0E7C" w:rsidRDefault="00E57E6A" w:rsidP="00E0718C">
            <w:pPr>
              <w:jc w:val="center"/>
              <w:rPr>
                <w:rFonts w:ascii="Times New Roman" w:hAnsi="Times New Roman"/>
                <w:sz w:val="20"/>
                <w:szCs w:val="20"/>
              </w:rPr>
            </w:pPr>
          </w:p>
        </w:tc>
        <w:tc>
          <w:tcPr>
            <w:tcW w:w="460" w:type="pct"/>
            <w:vMerge/>
            <w:tcBorders>
              <w:left w:val="single" w:sz="4" w:space="0" w:color="auto"/>
              <w:bottom w:val="single" w:sz="4" w:space="0" w:color="auto"/>
              <w:right w:val="single" w:sz="4" w:space="0" w:color="auto"/>
            </w:tcBorders>
            <w:vAlign w:val="center"/>
          </w:tcPr>
          <w:p w:rsidR="00E57E6A" w:rsidRPr="00FA0E7C" w:rsidRDefault="00E57E6A" w:rsidP="00E0718C">
            <w:pPr>
              <w:jc w:val="center"/>
              <w:rPr>
                <w:rFonts w:ascii="Times New Roman" w:hAnsi="Times New Roman"/>
                <w:sz w:val="20"/>
                <w:szCs w:val="20"/>
              </w:rPr>
            </w:pPr>
          </w:p>
        </w:tc>
      </w:tr>
      <w:tr w:rsidR="005D084A" w:rsidRPr="00FA0E7C">
        <w:trPr>
          <w:trHeight w:val="216"/>
          <w:jc w:val="center"/>
        </w:trPr>
        <w:tc>
          <w:tcPr>
            <w:tcW w:w="280" w:type="pct"/>
            <w:vMerge w:val="restart"/>
            <w:tcBorders>
              <w:left w:val="single" w:sz="4" w:space="0" w:color="auto"/>
              <w:right w:val="single" w:sz="4" w:space="0" w:color="auto"/>
            </w:tcBorders>
            <w:vAlign w:val="center"/>
          </w:tcPr>
          <w:p w:rsidR="005D084A" w:rsidRPr="00A33E07" w:rsidRDefault="005D084A">
            <w:pPr>
              <w:jc w:val="center"/>
              <w:rPr>
                <w:rFonts w:ascii="Times New Roman" w:hAnsi="Times New Roman"/>
                <w:color w:val="000000"/>
                <w:sz w:val="16"/>
                <w:szCs w:val="16"/>
              </w:rPr>
            </w:pPr>
            <w:r w:rsidRPr="00A33E07">
              <w:rPr>
                <w:rFonts w:ascii="Times New Roman" w:hAnsi="Times New Roman"/>
                <w:color w:val="000000"/>
                <w:sz w:val="16"/>
                <w:szCs w:val="16"/>
              </w:rPr>
              <w:t>1.2.2.</w:t>
            </w:r>
          </w:p>
        </w:tc>
        <w:tc>
          <w:tcPr>
            <w:tcW w:w="696" w:type="pct"/>
            <w:vMerge w:val="restart"/>
            <w:tcBorders>
              <w:left w:val="single" w:sz="4" w:space="0" w:color="auto"/>
              <w:right w:val="single" w:sz="4" w:space="0" w:color="auto"/>
            </w:tcBorders>
            <w:vAlign w:val="center"/>
          </w:tcPr>
          <w:p w:rsidR="005D084A" w:rsidRPr="00880D87" w:rsidRDefault="005D084A" w:rsidP="008F1C38">
            <w:pPr>
              <w:jc w:val="center"/>
              <w:rPr>
                <w:rFonts w:ascii="Times New Roman" w:hAnsi="Times New Roman"/>
                <w:color w:val="000000"/>
                <w:sz w:val="18"/>
                <w:szCs w:val="18"/>
              </w:rPr>
            </w:pPr>
            <w:r w:rsidRPr="00880D87">
              <w:rPr>
                <w:rFonts w:ascii="Times New Roman" w:hAnsi="Times New Roman"/>
                <w:color w:val="000000"/>
                <w:sz w:val="18"/>
                <w:szCs w:val="18"/>
              </w:rPr>
              <w:t>Закупка товаров, работ и услуг для обеспечения муниципальных нужд</w:t>
            </w:r>
          </w:p>
        </w:tc>
        <w:tc>
          <w:tcPr>
            <w:tcW w:w="318" w:type="pct"/>
            <w:vMerge w:val="restart"/>
            <w:tcBorders>
              <w:left w:val="single" w:sz="4" w:space="0" w:color="auto"/>
              <w:right w:val="nil"/>
            </w:tcBorders>
            <w:textDirection w:val="btLr"/>
            <w:vAlign w:val="center"/>
          </w:tcPr>
          <w:p w:rsidR="005D084A" w:rsidRPr="00FA0E7C" w:rsidRDefault="005D084A" w:rsidP="005D084A">
            <w:pPr>
              <w:ind w:left="113" w:right="113"/>
              <w:jc w:val="center"/>
              <w:rPr>
                <w:rFonts w:ascii="Times New Roman" w:hAnsi="Times New Roman"/>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5D084A" w:rsidRPr="00FA0E7C" w:rsidRDefault="005D084A" w:rsidP="005D084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5D084A" w:rsidRPr="00880D87" w:rsidRDefault="005D084A">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324" w:type="pct"/>
            <w:tcBorders>
              <w:top w:val="single" w:sz="4" w:space="0" w:color="auto"/>
              <w:left w:val="nil"/>
              <w:bottom w:val="single" w:sz="4" w:space="0" w:color="auto"/>
              <w:right w:val="single" w:sz="4" w:space="0" w:color="auto"/>
            </w:tcBorders>
            <w:vAlign w:val="center"/>
          </w:tcPr>
          <w:p w:rsidR="005D084A" w:rsidRPr="00880D87" w:rsidRDefault="005D084A">
            <w:pPr>
              <w:jc w:val="center"/>
              <w:rPr>
                <w:rFonts w:ascii="Times New Roman" w:hAnsi="Times New Roman"/>
                <w:color w:val="000000"/>
                <w:sz w:val="16"/>
                <w:szCs w:val="16"/>
              </w:rPr>
            </w:pPr>
            <w:r w:rsidRPr="00880D87">
              <w:rPr>
                <w:rFonts w:ascii="Times New Roman" w:hAnsi="Times New Roman"/>
                <w:color w:val="000000"/>
                <w:sz w:val="16"/>
                <w:szCs w:val="16"/>
              </w:rPr>
              <w:t>0,0</w:t>
            </w:r>
          </w:p>
        </w:tc>
        <w:tc>
          <w:tcPr>
            <w:tcW w:w="284" w:type="pct"/>
            <w:tcBorders>
              <w:top w:val="single" w:sz="4" w:space="0" w:color="auto"/>
              <w:left w:val="nil"/>
              <w:bottom w:val="single" w:sz="4" w:space="0" w:color="auto"/>
              <w:right w:val="single" w:sz="4" w:space="0" w:color="auto"/>
            </w:tcBorders>
            <w:vAlign w:val="center"/>
          </w:tcPr>
          <w:p w:rsidR="005D084A" w:rsidRPr="00880D87" w:rsidRDefault="005D084A">
            <w:pPr>
              <w:jc w:val="center"/>
              <w:rPr>
                <w:rFonts w:ascii="Times New Roman" w:hAnsi="Times New Roman"/>
                <w:color w:val="000000"/>
                <w:sz w:val="16"/>
                <w:szCs w:val="16"/>
              </w:rPr>
            </w:pPr>
            <w:r w:rsidRPr="00880D87">
              <w:rPr>
                <w:rFonts w:ascii="Times New Roman" w:hAnsi="Times New Roman"/>
                <w:color w:val="000000"/>
                <w:sz w:val="16"/>
                <w:szCs w:val="16"/>
              </w:rPr>
              <w:t>0,0</w:t>
            </w:r>
          </w:p>
        </w:tc>
        <w:tc>
          <w:tcPr>
            <w:tcW w:w="285" w:type="pct"/>
            <w:gridSpan w:val="2"/>
            <w:tcBorders>
              <w:top w:val="single" w:sz="4" w:space="0" w:color="auto"/>
              <w:left w:val="nil"/>
              <w:bottom w:val="single" w:sz="4" w:space="0" w:color="auto"/>
              <w:right w:val="single" w:sz="4" w:space="0" w:color="auto"/>
            </w:tcBorders>
            <w:vAlign w:val="center"/>
          </w:tcPr>
          <w:p w:rsidR="005D084A" w:rsidRPr="00880D87" w:rsidRDefault="005D084A">
            <w:pPr>
              <w:jc w:val="center"/>
              <w:rPr>
                <w:rFonts w:ascii="Times New Roman" w:hAnsi="Times New Roman"/>
                <w:color w:val="000000"/>
                <w:sz w:val="16"/>
                <w:szCs w:val="16"/>
              </w:rPr>
            </w:pPr>
            <w:r w:rsidRPr="00880D87">
              <w:rPr>
                <w:rFonts w:ascii="Times New Roman" w:hAnsi="Times New Roman"/>
                <w:color w:val="000000"/>
                <w:sz w:val="16"/>
                <w:szCs w:val="16"/>
              </w:rPr>
              <w:t>0,0</w:t>
            </w:r>
          </w:p>
        </w:tc>
        <w:tc>
          <w:tcPr>
            <w:tcW w:w="328" w:type="pct"/>
            <w:tcBorders>
              <w:top w:val="single" w:sz="4" w:space="0" w:color="auto"/>
              <w:left w:val="nil"/>
              <w:bottom w:val="single" w:sz="4" w:space="0" w:color="auto"/>
              <w:right w:val="single" w:sz="4" w:space="0" w:color="auto"/>
            </w:tcBorders>
            <w:vAlign w:val="center"/>
          </w:tcPr>
          <w:p w:rsidR="005D084A" w:rsidRPr="00880D87" w:rsidRDefault="005D084A">
            <w:pPr>
              <w:jc w:val="center"/>
              <w:rPr>
                <w:rFonts w:ascii="Times New Roman" w:hAnsi="Times New Roman"/>
                <w:color w:val="000000"/>
                <w:sz w:val="16"/>
                <w:szCs w:val="16"/>
              </w:rPr>
            </w:pPr>
            <w:r w:rsidRPr="00880D87">
              <w:rPr>
                <w:rFonts w:ascii="Times New Roman" w:hAnsi="Times New Roman"/>
                <w:color w:val="000000"/>
                <w:sz w:val="16"/>
                <w:szCs w:val="16"/>
              </w:rPr>
              <w:t>0,0</w:t>
            </w:r>
          </w:p>
        </w:tc>
        <w:tc>
          <w:tcPr>
            <w:tcW w:w="333" w:type="pct"/>
            <w:tcBorders>
              <w:top w:val="single" w:sz="4" w:space="0" w:color="auto"/>
              <w:left w:val="nil"/>
              <w:bottom w:val="single" w:sz="4" w:space="0" w:color="auto"/>
              <w:right w:val="single" w:sz="4" w:space="0" w:color="auto"/>
            </w:tcBorders>
            <w:vAlign w:val="center"/>
          </w:tcPr>
          <w:p w:rsidR="005D084A" w:rsidRPr="00880D87" w:rsidRDefault="005D084A">
            <w:pPr>
              <w:jc w:val="center"/>
              <w:rPr>
                <w:rFonts w:ascii="Times New Roman" w:hAnsi="Times New Roman"/>
                <w:color w:val="000000"/>
                <w:sz w:val="16"/>
                <w:szCs w:val="16"/>
              </w:rPr>
            </w:pPr>
            <w:r w:rsidRPr="00880D87">
              <w:rPr>
                <w:rFonts w:ascii="Times New Roman" w:hAnsi="Times New Roman"/>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5D084A" w:rsidRPr="00880D87" w:rsidRDefault="005D084A">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471" w:type="pct"/>
            <w:vMerge w:val="restart"/>
            <w:tcBorders>
              <w:top w:val="single" w:sz="4" w:space="0" w:color="auto"/>
              <w:left w:val="single" w:sz="4" w:space="0" w:color="auto"/>
              <w:right w:val="single" w:sz="4" w:space="0" w:color="auto"/>
            </w:tcBorders>
            <w:vAlign w:val="center"/>
          </w:tcPr>
          <w:p w:rsidR="005D084A" w:rsidRPr="00FA0E7C" w:rsidRDefault="005D084A" w:rsidP="005D084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left w:val="single" w:sz="4" w:space="0" w:color="auto"/>
              <w:right w:val="single" w:sz="4" w:space="0" w:color="auto"/>
            </w:tcBorders>
            <w:vAlign w:val="center"/>
          </w:tcPr>
          <w:p w:rsidR="005D084A" w:rsidRPr="00FA0E7C" w:rsidRDefault="005D084A" w:rsidP="00E0718C">
            <w:pPr>
              <w:jc w:val="center"/>
              <w:rPr>
                <w:rFonts w:ascii="Times New Roman" w:hAnsi="Times New Roman"/>
                <w:sz w:val="20"/>
                <w:szCs w:val="20"/>
              </w:rPr>
            </w:pPr>
            <w:r w:rsidRPr="00FA0E7C">
              <w:rPr>
                <w:rFonts w:ascii="Times New Roman" w:hAnsi="Times New Roman"/>
                <w:sz w:val="20"/>
                <w:szCs w:val="20"/>
              </w:rPr>
              <w:t>Обеспечение оборудованием дошкольных образовательных учреждений</w:t>
            </w:r>
          </w:p>
        </w:tc>
      </w:tr>
      <w:tr w:rsidR="005D084A" w:rsidRPr="00FA0E7C">
        <w:trPr>
          <w:trHeight w:val="216"/>
          <w:jc w:val="center"/>
        </w:trPr>
        <w:tc>
          <w:tcPr>
            <w:tcW w:w="280" w:type="pct"/>
            <w:vMerge/>
            <w:tcBorders>
              <w:left w:val="single" w:sz="4" w:space="0" w:color="auto"/>
              <w:right w:val="single" w:sz="4" w:space="0" w:color="auto"/>
            </w:tcBorders>
            <w:vAlign w:val="center"/>
          </w:tcPr>
          <w:p w:rsidR="005D084A" w:rsidRPr="00A33E07" w:rsidRDefault="005D084A" w:rsidP="00E0718C">
            <w:pPr>
              <w:jc w:val="center"/>
              <w:rPr>
                <w:rFonts w:ascii="Times New Roman" w:hAnsi="Times New Roman"/>
                <w:sz w:val="16"/>
                <w:szCs w:val="16"/>
              </w:rPr>
            </w:pPr>
          </w:p>
        </w:tc>
        <w:tc>
          <w:tcPr>
            <w:tcW w:w="696" w:type="pct"/>
            <w:vMerge/>
            <w:tcBorders>
              <w:left w:val="single" w:sz="4" w:space="0" w:color="auto"/>
              <w:right w:val="single" w:sz="4" w:space="0" w:color="auto"/>
            </w:tcBorders>
            <w:vAlign w:val="center"/>
          </w:tcPr>
          <w:p w:rsidR="005D084A" w:rsidRPr="00880D87" w:rsidRDefault="005D084A" w:rsidP="008F1C38">
            <w:pPr>
              <w:jc w:val="center"/>
              <w:rPr>
                <w:rFonts w:ascii="Times New Roman" w:hAnsi="Times New Roman"/>
                <w:sz w:val="18"/>
                <w:szCs w:val="18"/>
              </w:rPr>
            </w:pPr>
          </w:p>
        </w:tc>
        <w:tc>
          <w:tcPr>
            <w:tcW w:w="318" w:type="pct"/>
            <w:vMerge/>
            <w:tcBorders>
              <w:left w:val="single" w:sz="4" w:space="0" w:color="auto"/>
              <w:right w:val="nil"/>
            </w:tcBorders>
            <w:vAlign w:val="center"/>
          </w:tcPr>
          <w:p w:rsidR="005D084A" w:rsidRPr="00A33E07" w:rsidRDefault="005D084A" w:rsidP="00E0718C">
            <w:pPr>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5D084A" w:rsidRPr="00FA0E7C" w:rsidRDefault="005D084A" w:rsidP="00AD7C5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5D084A" w:rsidRPr="00880D87" w:rsidRDefault="005D084A">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324" w:type="pct"/>
            <w:tcBorders>
              <w:top w:val="single" w:sz="4" w:space="0" w:color="auto"/>
              <w:left w:val="nil"/>
              <w:bottom w:val="single" w:sz="4" w:space="0" w:color="auto"/>
              <w:right w:val="single" w:sz="4" w:space="0" w:color="auto"/>
            </w:tcBorders>
            <w:vAlign w:val="center"/>
          </w:tcPr>
          <w:p w:rsidR="005D084A" w:rsidRPr="00880D87" w:rsidRDefault="005D084A">
            <w:pPr>
              <w:jc w:val="center"/>
              <w:rPr>
                <w:rFonts w:ascii="Times New Roman" w:hAnsi="Times New Roman"/>
                <w:color w:val="000000"/>
                <w:sz w:val="16"/>
                <w:szCs w:val="16"/>
              </w:rPr>
            </w:pPr>
            <w:r w:rsidRPr="00880D87">
              <w:rPr>
                <w:rFonts w:ascii="Times New Roman" w:hAnsi="Times New Roman"/>
                <w:color w:val="000000"/>
                <w:sz w:val="16"/>
                <w:szCs w:val="16"/>
              </w:rPr>
              <w:t>0,0</w:t>
            </w:r>
          </w:p>
        </w:tc>
        <w:tc>
          <w:tcPr>
            <w:tcW w:w="284" w:type="pct"/>
            <w:tcBorders>
              <w:top w:val="single" w:sz="4" w:space="0" w:color="auto"/>
              <w:left w:val="nil"/>
              <w:bottom w:val="single" w:sz="4" w:space="0" w:color="auto"/>
              <w:right w:val="single" w:sz="4" w:space="0" w:color="auto"/>
            </w:tcBorders>
            <w:vAlign w:val="center"/>
          </w:tcPr>
          <w:p w:rsidR="005D084A" w:rsidRPr="00880D87" w:rsidRDefault="005D084A">
            <w:pPr>
              <w:jc w:val="center"/>
              <w:rPr>
                <w:rFonts w:ascii="Times New Roman" w:hAnsi="Times New Roman"/>
                <w:color w:val="000000"/>
                <w:sz w:val="16"/>
                <w:szCs w:val="16"/>
              </w:rPr>
            </w:pPr>
            <w:r w:rsidRPr="00880D87">
              <w:rPr>
                <w:rFonts w:ascii="Times New Roman" w:hAnsi="Times New Roman"/>
                <w:color w:val="000000"/>
                <w:sz w:val="16"/>
                <w:szCs w:val="16"/>
              </w:rPr>
              <w:t>0,0</w:t>
            </w:r>
          </w:p>
        </w:tc>
        <w:tc>
          <w:tcPr>
            <w:tcW w:w="285" w:type="pct"/>
            <w:gridSpan w:val="2"/>
            <w:tcBorders>
              <w:top w:val="single" w:sz="4" w:space="0" w:color="auto"/>
              <w:left w:val="nil"/>
              <w:bottom w:val="single" w:sz="4" w:space="0" w:color="auto"/>
              <w:right w:val="single" w:sz="4" w:space="0" w:color="auto"/>
            </w:tcBorders>
            <w:vAlign w:val="center"/>
          </w:tcPr>
          <w:p w:rsidR="005D084A" w:rsidRPr="00880D87" w:rsidRDefault="005D084A">
            <w:pPr>
              <w:jc w:val="center"/>
              <w:rPr>
                <w:rFonts w:ascii="Times New Roman" w:hAnsi="Times New Roman"/>
                <w:color w:val="000000"/>
                <w:sz w:val="16"/>
                <w:szCs w:val="16"/>
              </w:rPr>
            </w:pPr>
            <w:r w:rsidRPr="00880D87">
              <w:rPr>
                <w:rFonts w:ascii="Times New Roman" w:hAnsi="Times New Roman"/>
                <w:color w:val="000000"/>
                <w:sz w:val="16"/>
                <w:szCs w:val="16"/>
              </w:rPr>
              <w:t>0,0</w:t>
            </w:r>
          </w:p>
        </w:tc>
        <w:tc>
          <w:tcPr>
            <w:tcW w:w="328" w:type="pct"/>
            <w:tcBorders>
              <w:top w:val="single" w:sz="4" w:space="0" w:color="auto"/>
              <w:left w:val="nil"/>
              <w:bottom w:val="single" w:sz="4" w:space="0" w:color="auto"/>
              <w:right w:val="single" w:sz="4" w:space="0" w:color="auto"/>
            </w:tcBorders>
            <w:vAlign w:val="center"/>
          </w:tcPr>
          <w:p w:rsidR="005D084A" w:rsidRPr="00880D87" w:rsidRDefault="005D084A">
            <w:pPr>
              <w:jc w:val="center"/>
              <w:rPr>
                <w:rFonts w:ascii="Times New Roman" w:hAnsi="Times New Roman"/>
                <w:color w:val="000000"/>
                <w:sz w:val="16"/>
                <w:szCs w:val="16"/>
              </w:rPr>
            </w:pPr>
            <w:r w:rsidRPr="00880D87">
              <w:rPr>
                <w:rFonts w:ascii="Times New Roman" w:hAnsi="Times New Roman"/>
                <w:color w:val="000000"/>
                <w:sz w:val="16"/>
                <w:szCs w:val="16"/>
              </w:rPr>
              <w:t>0,0</w:t>
            </w:r>
          </w:p>
        </w:tc>
        <w:tc>
          <w:tcPr>
            <w:tcW w:w="333" w:type="pct"/>
            <w:tcBorders>
              <w:top w:val="single" w:sz="4" w:space="0" w:color="auto"/>
              <w:left w:val="nil"/>
              <w:bottom w:val="single" w:sz="4" w:space="0" w:color="auto"/>
              <w:right w:val="single" w:sz="4" w:space="0" w:color="auto"/>
            </w:tcBorders>
            <w:vAlign w:val="center"/>
          </w:tcPr>
          <w:p w:rsidR="005D084A" w:rsidRPr="00880D87" w:rsidRDefault="005D084A">
            <w:pPr>
              <w:jc w:val="center"/>
              <w:rPr>
                <w:rFonts w:ascii="Times New Roman" w:hAnsi="Times New Roman"/>
                <w:color w:val="000000"/>
                <w:sz w:val="16"/>
                <w:szCs w:val="16"/>
              </w:rPr>
            </w:pPr>
            <w:r w:rsidRPr="00880D87">
              <w:rPr>
                <w:rFonts w:ascii="Times New Roman" w:hAnsi="Times New Roman"/>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5D084A" w:rsidRPr="00880D87" w:rsidRDefault="005D084A">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471" w:type="pct"/>
            <w:vMerge/>
            <w:tcBorders>
              <w:left w:val="single" w:sz="4" w:space="0" w:color="auto"/>
              <w:right w:val="single" w:sz="4" w:space="0" w:color="auto"/>
            </w:tcBorders>
            <w:vAlign w:val="center"/>
          </w:tcPr>
          <w:p w:rsidR="005D084A" w:rsidRPr="00FA0E7C" w:rsidRDefault="005D084A" w:rsidP="00E0718C">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5D084A" w:rsidRPr="00FA0E7C" w:rsidRDefault="005D084A" w:rsidP="00E0718C">
            <w:pPr>
              <w:jc w:val="center"/>
              <w:rPr>
                <w:rFonts w:ascii="Times New Roman" w:hAnsi="Times New Roman"/>
                <w:sz w:val="20"/>
                <w:szCs w:val="20"/>
              </w:rPr>
            </w:pPr>
          </w:p>
        </w:tc>
      </w:tr>
      <w:tr w:rsidR="005D084A" w:rsidRPr="00FA0E7C">
        <w:trPr>
          <w:trHeight w:val="216"/>
          <w:jc w:val="center"/>
        </w:trPr>
        <w:tc>
          <w:tcPr>
            <w:tcW w:w="280" w:type="pct"/>
            <w:vMerge/>
            <w:tcBorders>
              <w:left w:val="single" w:sz="4" w:space="0" w:color="auto"/>
              <w:right w:val="single" w:sz="4" w:space="0" w:color="auto"/>
            </w:tcBorders>
            <w:vAlign w:val="center"/>
          </w:tcPr>
          <w:p w:rsidR="005D084A" w:rsidRPr="00A33E07" w:rsidRDefault="005D084A" w:rsidP="00E0718C">
            <w:pPr>
              <w:jc w:val="center"/>
              <w:rPr>
                <w:rFonts w:ascii="Times New Roman" w:hAnsi="Times New Roman"/>
                <w:sz w:val="16"/>
                <w:szCs w:val="16"/>
              </w:rPr>
            </w:pPr>
          </w:p>
        </w:tc>
        <w:tc>
          <w:tcPr>
            <w:tcW w:w="696" w:type="pct"/>
            <w:vMerge/>
            <w:tcBorders>
              <w:left w:val="single" w:sz="4" w:space="0" w:color="auto"/>
              <w:right w:val="single" w:sz="4" w:space="0" w:color="auto"/>
            </w:tcBorders>
            <w:vAlign w:val="center"/>
          </w:tcPr>
          <w:p w:rsidR="005D084A" w:rsidRPr="00880D87" w:rsidRDefault="005D084A" w:rsidP="008F1C38">
            <w:pPr>
              <w:jc w:val="center"/>
              <w:rPr>
                <w:rFonts w:ascii="Times New Roman" w:hAnsi="Times New Roman"/>
                <w:sz w:val="18"/>
                <w:szCs w:val="18"/>
              </w:rPr>
            </w:pPr>
          </w:p>
        </w:tc>
        <w:tc>
          <w:tcPr>
            <w:tcW w:w="318" w:type="pct"/>
            <w:vMerge/>
            <w:tcBorders>
              <w:left w:val="single" w:sz="4" w:space="0" w:color="auto"/>
              <w:right w:val="nil"/>
            </w:tcBorders>
            <w:vAlign w:val="center"/>
          </w:tcPr>
          <w:p w:rsidR="005D084A" w:rsidRPr="00A33E07" w:rsidRDefault="005D084A" w:rsidP="00E0718C">
            <w:pPr>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5D084A" w:rsidRPr="00FA0E7C" w:rsidRDefault="005D084A" w:rsidP="00AD7C5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5D084A" w:rsidRPr="00880D87" w:rsidRDefault="005D084A">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324" w:type="pct"/>
            <w:tcBorders>
              <w:top w:val="single" w:sz="4" w:space="0" w:color="auto"/>
              <w:left w:val="nil"/>
              <w:bottom w:val="single" w:sz="4" w:space="0" w:color="auto"/>
              <w:right w:val="single" w:sz="4" w:space="0" w:color="auto"/>
            </w:tcBorders>
            <w:vAlign w:val="center"/>
          </w:tcPr>
          <w:p w:rsidR="005D084A" w:rsidRPr="00880D87" w:rsidRDefault="005D084A">
            <w:pPr>
              <w:jc w:val="center"/>
              <w:rPr>
                <w:rFonts w:ascii="Times New Roman" w:hAnsi="Times New Roman"/>
                <w:color w:val="000000"/>
                <w:sz w:val="16"/>
                <w:szCs w:val="16"/>
              </w:rPr>
            </w:pPr>
            <w:r w:rsidRPr="00880D87">
              <w:rPr>
                <w:rFonts w:ascii="Times New Roman" w:hAnsi="Times New Roman"/>
                <w:color w:val="000000"/>
                <w:sz w:val="16"/>
                <w:szCs w:val="16"/>
              </w:rPr>
              <w:t>0,0</w:t>
            </w:r>
          </w:p>
        </w:tc>
        <w:tc>
          <w:tcPr>
            <w:tcW w:w="284" w:type="pct"/>
            <w:tcBorders>
              <w:top w:val="single" w:sz="4" w:space="0" w:color="auto"/>
              <w:left w:val="nil"/>
              <w:bottom w:val="single" w:sz="4" w:space="0" w:color="auto"/>
              <w:right w:val="single" w:sz="4" w:space="0" w:color="auto"/>
            </w:tcBorders>
            <w:vAlign w:val="center"/>
          </w:tcPr>
          <w:p w:rsidR="005D084A" w:rsidRPr="00880D87" w:rsidRDefault="005D084A">
            <w:pPr>
              <w:jc w:val="center"/>
              <w:rPr>
                <w:rFonts w:ascii="Times New Roman" w:hAnsi="Times New Roman"/>
                <w:color w:val="000000"/>
                <w:sz w:val="16"/>
                <w:szCs w:val="16"/>
              </w:rPr>
            </w:pPr>
            <w:r w:rsidRPr="00880D87">
              <w:rPr>
                <w:rFonts w:ascii="Times New Roman" w:hAnsi="Times New Roman"/>
                <w:color w:val="000000"/>
                <w:sz w:val="16"/>
                <w:szCs w:val="16"/>
              </w:rPr>
              <w:t>0,0</w:t>
            </w:r>
          </w:p>
        </w:tc>
        <w:tc>
          <w:tcPr>
            <w:tcW w:w="285" w:type="pct"/>
            <w:gridSpan w:val="2"/>
            <w:tcBorders>
              <w:top w:val="single" w:sz="4" w:space="0" w:color="auto"/>
              <w:left w:val="nil"/>
              <w:bottom w:val="single" w:sz="4" w:space="0" w:color="auto"/>
              <w:right w:val="single" w:sz="4" w:space="0" w:color="auto"/>
            </w:tcBorders>
            <w:vAlign w:val="center"/>
          </w:tcPr>
          <w:p w:rsidR="005D084A" w:rsidRPr="00880D87" w:rsidRDefault="005D084A">
            <w:pPr>
              <w:jc w:val="center"/>
              <w:rPr>
                <w:rFonts w:ascii="Times New Roman" w:hAnsi="Times New Roman"/>
                <w:color w:val="000000"/>
                <w:sz w:val="16"/>
                <w:szCs w:val="16"/>
              </w:rPr>
            </w:pPr>
            <w:r w:rsidRPr="00880D87">
              <w:rPr>
                <w:rFonts w:ascii="Times New Roman" w:hAnsi="Times New Roman"/>
                <w:color w:val="000000"/>
                <w:sz w:val="16"/>
                <w:szCs w:val="16"/>
              </w:rPr>
              <w:t>0,0</w:t>
            </w:r>
          </w:p>
        </w:tc>
        <w:tc>
          <w:tcPr>
            <w:tcW w:w="328" w:type="pct"/>
            <w:tcBorders>
              <w:top w:val="single" w:sz="4" w:space="0" w:color="auto"/>
              <w:left w:val="nil"/>
              <w:bottom w:val="single" w:sz="4" w:space="0" w:color="auto"/>
              <w:right w:val="single" w:sz="4" w:space="0" w:color="auto"/>
            </w:tcBorders>
            <w:vAlign w:val="center"/>
          </w:tcPr>
          <w:p w:rsidR="005D084A" w:rsidRPr="00880D87" w:rsidRDefault="005D084A">
            <w:pPr>
              <w:jc w:val="center"/>
              <w:rPr>
                <w:rFonts w:ascii="Times New Roman" w:hAnsi="Times New Roman"/>
                <w:color w:val="000000"/>
                <w:sz w:val="16"/>
                <w:szCs w:val="16"/>
              </w:rPr>
            </w:pPr>
            <w:r w:rsidRPr="00880D87">
              <w:rPr>
                <w:rFonts w:ascii="Times New Roman" w:hAnsi="Times New Roman"/>
                <w:color w:val="000000"/>
                <w:sz w:val="16"/>
                <w:szCs w:val="16"/>
              </w:rPr>
              <w:t>0,0</w:t>
            </w:r>
          </w:p>
        </w:tc>
        <w:tc>
          <w:tcPr>
            <w:tcW w:w="333" w:type="pct"/>
            <w:tcBorders>
              <w:top w:val="single" w:sz="4" w:space="0" w:color="auto"/>
              <w:left w:val="nil"/>
              <w:bottom w:val="single" w:sz="4" w:space="0" w:color="auto"/>
              <w:right w:val="single" w:sz="4" w:space="0" w:color="auto"/>
            </w:tcBorders>
            <w:vAlign w:val="center"/>
          </w:tcPr>
          <w:p w:rsidR="005D084A" w:rsidRPr="00880D87" w:rsidRDefault="005D084A">
            <w:pPr>
              <w:jc w:val="center"/>
              <w:rPr>
                <w:rFonts w:ascii="Times New Roman" w:hAnsi="Times New Roman"/>
                <w:color w:val="000000"/>
                <w:sz w:val="16"/>
                <w:szCs w:val="16"/>
              </w:rPr>
            </w:pPr>
            <w:r w:rsidRPr="00880D87">
              <w:rPr>
                <w:rFonts w:ascii="Times New Roman" w:hAnsi="Times New Roman"/>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5D084A" w:rsidRPr="00880D87" w:rsidRDefault="005D084A">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471" w:type="pct"/>
            <w:vMerge/>
            <w:tcBorders>
              <w:left w:val="single" w:sz="4" w:space="0" w:color="auto"/>
              <w:right w:val="single" w:sz="4" w:space="0" w:color="auto"/>
            </w:tcBorders>
            <w:vAlign w:val="center"/>
          </w:tcPr>
          <w:p w:rsidR="005D084A" w:rsidRPr="00FA0E7C" w:rsidRDefault="005D084A" w:rsidP="00E0718C">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5D084A" w:rsidRPr="00FA0E7C" w:rsidRDefault="005D084A" w:rsidP="00E0718C">
            <w:pPr>
              <w:jc w:val="center"/>
              <w:rPr>
                <w:rFonts w:ascii="Times New Roman" w:hAnsi="Times New Roman"/>
                <w:sz w:val="20"/>
                <w:szCs w:val="20"/>
              </w:rPr>
            </w:pPr>
          </w:p>
        </w:tc>
      </w:tr>
      <w:tr w:rsidR="005D084A" w:rsidRPr="00FA0E7C">
        <w:trPr>
          <w:trHeight w:val="216"/>
          <w:jc w:val="center"/>
        </w:trPr>
        <w:tc>
          <w:tcPr>
            <w:tcW w:w="280" w:type="pct"/>
            <w:vMerge/>
            <w:tcBorders>
              <w:left w:val="single" w:sz="4" w:space="0" w:color="auto"/>
              <w:bottom w:val="single" w:sz="4" w:space="0" w:color="auto"/>
              <w:right w:val="single" w:sz="4" w:space="0" w:color="auto"/>
            </w:tcBorders>
            <w:vAlign w:val="center"/>
          </w:tcPr>
          <w:p w:rsidR="005D084A" w:rsidRPr="00A33E07" w:rsidRDefault="005D084A" w:rsidP="00E0718C">
            <w:pPr>
              <w:jc w:val="center"/>
              <w:rPr>
                <w:rFonts w:ascii="Times New Roman" w:hAnsi="Times New Roman"/>
                <w:sz w:val="16"/>
                <w:szCs w:val="16"/>
              </w:rPr>
            </w:pPr>
          </w:p>
        </w:tc>
        <w:tc>
          <w:tcPr>
            <w:tcW w:w="696" w:type="pct"/>
            <w:vMerge/>
            <w:tcBorders>
              <w:left w:val="single" w:sz="4" w:space="0" w:color="auto"/>
              <w:bottom w:val="single" w:sz="4" w:space="0" w:color="auto"/>
              <w:right w:val="single" w:sz="4" w:space="0" w:color="auto"/>
            </w:tcBorders>
            <w:vAlign w:val="center"/>
          </w:tcPr>
          <w:p w:rsidR="005D084A" w:rsidRPr="00880D87" w:rsidRDefault="005D084A" w:rsidP="008F1C38">
            <w:pPr>
              <w:jc w:val="center"/>
              <w:rPr>
                <w:rFonts w:ascii="Times New Roman" w:hAnsi="Times New Roman"/>
                <w:sz w:val="18"/>
                <w:szCs w:val="18"/>
              </w:rPr>
            </w:pPr>
          </w:p>
        </w:tc>
        <w:tc>
          <w:tcPr>
            <w:tcW w:w="318" w:type="pct"/>
            <w:vMerge/>
            <w:tcBorders>
              <w:left w:val="single" w:sz="4" w:space="0" w:color="auto"/>
              <w:bottom w:val="single" w:sz="4" w:space="0" w:color="auto"/>
              <w:right w:val="nil"/>
            </w:tcBorders>
            <w:vAlign w:val="center"/>
          </w:tcPr>
          <w:p w:rsidR="005D084A" w:rsidRPr="00A33E07" w:rsidRDefault="005D084A" w:rsidP="00E0718C">
            <w:pPr>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5D084A" w:rsidRPr="00FA0E7C" w:rsidRDefault="005D084A" w:rsidP="00AD7C5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5D084A" w:rsidRPr="00880D87" w:rsidRDefault="005D084A">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324" w:type="pct"/>
            <w:tcBorders>
              <w:top w:val="single" w:sz="4" w:space="0" w:color="auto"/>
              <w:left w:val="nil"/>
              <w:bottom w:val="single" w:sz="4" w:space="0" w:color="auto"/>
              <w:right w:val="single" w:sz="4" w:space="0" w:color="auto"/>
            </w:tcBorders>
            <w:vAlign w:val="center"/>
          </w:tcPr>
          <w:p w:rsidR="005D084A" w:rsidRPr="00880D87" w:rsidRDefault="005D084A">
            <w:pPr>
              <w:jc w:val="center"/>
              <w:rPr>
                <w:rFonts w:ascii="Times New Roman" w:hAnsi="Times New Roman"/>
                <w:color w:val="000000"/>
                <w:sz w:val="16"/>
                <w:szCs w:val="16"/>
              </w:rPr>
            </w:pPr>
            <w:r w:rsidRPr="00880D87">
              <w:rPr>
                <w:rFonts w:ascii="Times New Roman" w:hAnsi="Times New Roman"/>
                <w:color w:val="000000"/>
                <w:sz w:val="16"/>
                <w:szCs w:val="16"/>
              </w:rPr>
              <w:t>0,0</w:t>
            </w:r>
          </w:p>
        </w:tc>
        <w:tc>
          <w:tcPr>
            <w:tcW w:w="284" w:type="pct"/>
            <w:tcBorders>
              <w:top w:val="single" w:sz="4" w:space="0" w:color="auto"/>
              <w:left w:val="nil"/>
              <w:bottom w:val="single" w:sz="4" w:space="0" w:color="auto"/>
              <w:right w:val="single" w:sz="4" w:space="0" w:color="auto"/>
            </w:tcBorders>
            <w:vAlign w:val="center"/>
          </w:tcPr>
          <w:p w:rsidR="005D084A" w:rsidRPr="00880D87" w:rsidRDefault="005D084A">
            <w:pPr>
              <w:jc w:val="center"/>
              <w:rPr>
                <w:rFonts w:ascii="Times New Roman" w:hAnsi="Times New Roman"/>
                <w:color w:val="000000"/>
                <w:sz w:val="16"/>
                <w:szCs w:val="16"/>
              </w:rPr>
            </w:pPr>
            <w:r w:rsidRPr="00880D87">
              <w:rPr>
                <w:rFonts w:ascii="Times New Roman" w:hAnsi="Times New Roman"/>
                <w:color w:val="000000"/>
                <w:sz w:val="16"/>
                <w:szCs w:val="16"/>
              </w:rPr>
              <w:t>0,0</w:t>
            </w:r>
          </w:p>
        </w:tc>
        <w:tc>
          <w:tcPr>
            <w:tcW w:w="285" w:type="pct"/>
            <w:gridSpan w:val="2"/>
            <w:tcBorders>
              <w:top w:val="single" w:sz="4" w:space="0" w:color="auto"/>
              <w:left w:val="nil"/>
              <w:bottom w:val="single" w:sz="4" w:space="0" w:color="auto"/>
              <w:right w:val="single" w:sz="4" w:space="0" w:color="auto"/>
            </w:tcBorders>
            <w:vAlign w:val="center"/>
          </w:tcPr>
          <w:p w:rsidR="005D084A" w:rsidRPr="00880D87" w:rsidRDefault="005D084A">
            <w:pPr>
              <w:jc w:val="center"/>
              <w:rPr>
                <w:rFonts w:ascii="Times New Roman" w:hAnsi="Times New Roman"/>
                <w:color w:val="000000"/>
                <w:sz w:val="16"/>
                <w:szCs w:val="16"/>
              </w:rPr>
            </w:pPr>
            <w:r w:rsidRPr="00880D87">
              <w:rPr>
                <w:rFonts w:ascii="Times New Roman" w:hAnsi="Times New Roman"/>
                <w:color w:val="000000"/>
                <w:sz w:val="16"/>
                <w:szCs w:val="16"/>
              </w:rPr>
              <w:t>0,0</w:t>
            </w:r>
          </w:p>
        </w:tc>
        <w:tc>
          <w:tcPr>
            <w:tcW w:w="328" w:type="pct"/>
            <w:tcBorders>
              <w:top w:val="single" w:sz="4" w:space="0" w:color="auto"/>
              <w:left w:val="nil"/>
              <w:bottom w:val="single" w:sz="4" w:space="0" w:color="auto"/>
              <w:right w:val="single" w:sz="4" w:space="0" w:color="auto"/>
            </w:tcBorders>
            <w:vAlign w:val="center"/>
          </w:tcPr>
          <w:p w:rsidR="005D084A" w:rsidRPr="00880D87" w:rsidRDefault="005D084A">
            <w:pPr>
              <w:jc w:val="center"/>
              <w:rPr>
                <w:rFonts w:ascii="Times New Roman" w:hAnsi="Times New Roman"/>
                <w:color w:val="000000"/>
                <w:sz w:val="16"/>
                <w:szCs w:val="16"/>
              </w:rPr>
            </w:pPr>
            <w:r w:rsidRPr="00880D87">
              <w:rPr>
                <w:rFonts w:ascii="Times New Roman" w:hAnsi="Times New Roman"/>
                <w:color w:val="000000"/>
                <w:sz w:val="16"/>
                <w:szCs w:val="16"/>
              </w:rPr>
              <w:t>0,0</w:t>
            </w:r>
          </w:p>
        </w:tc>
        <w:tc>
          <w:tcPr>
            <w:tcW w:w="333" w:type="pct"/>
            <w:tcBorders>
              <w:top w:val="single" w:sz="4" w:space="0" w:color="auto"/>
              <w:left w:val="nil"/>
              <w:bottom w:val="single" w:sz="4" w:space="0" w:color="auto"/>
              <w:right w:val="single" w:sz="4" w:space="0" w:color="auto"/>
            </w:tcBorders>
            <w:vAlign w:val="center"/>
          </w:tcPr>
          <w:p w:rsidR="005D084A" w:rsidRPr="00880D87" w:rsidRDefault="005D084A">
            <w:pPr>
              <w:jc w:val="center"/>
              <w:rPr>
                <w:rFonts w:ascii="Times New Roman" w:hAnsi="Times New Roman"/>
                <w:color w:val="000000"/>
                <w:sz w:val="16"/>
                <w:szCs w:val="16"/>
              </w:rPr>
            </w:pPr>
            <w:r w:rsidRPr="00880D87">
              <w:rPr>
                <w:rFonts w:ascii="Times New Roman" w:hAnsi="Times New Roman"/>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5D084A" w:rsidRPr="00880D87" w:rsidRDefault="005D084A">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471" w:type="pct"/>
            <w:vMerge/>
            <w:tcBorders>
              <w:left w:val="single" w:sz="4" w:space="0" w:color="auto"/>
              <w:bottom w:val="single" w:sz="4" w:space="0" w:color="auto"/>
              <w:right w:val="single" w:sz="4" w:space="0" w:color="auto"/>
            </w:tcBorders>
            <w:vAlign w:val="center"/>
          </w:tcPr>
          <w:p w:rsidR="005D084A" w:rsidRPr="00FA0E7C" w:rsidRDefault="005D084A" w:rsidP="00E0718C">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5D084A" w:rsidRPr="00FA0E7C" w:rsidRDefault="005D084A" w:rsidP="00E0718C">
            <w:pPr>
              <w:jc w:val="center"/>
              <w:rPr>
                <w:rFonts w:ascii="Times New Roman" w:hAnsi="Times New Roman"/>
                <w:sz w:val="20"/>
                <w:szCs w:val="20"/>
              </w:rPr>
            </w:pPr>
          </w:p>
        </w:tc>
      </w:tr>
      <w:tr w:rsidR="005B5A67" w:rsidRPr="00FA0E7C">
        <w:trPr>
          <w:trHeight w:val="216"/>
          <w:jc w:val="center"/>
        </w:trPr>
        <w:tc>
          <w:tcPr>
            <w:tcW w:w="280" w:type="pct"/>
            <w:vMerge w:val="restart"/>
            <w:tcBorders>
              <w:left w:val="single" w:sz="4" w:space="0" w:color="auto"/>
              <w:right w:val="single" w:sz="4" w:space="0" w:color="auto"/>
            </w:tcBorders>
            <w:vAlign w:val="center"/>
          </w:tcPr>
          <w:p w:rsidR="005B5A67" w:rsidRPr="00A33E07" w:rsidRDefault="005B5A67">
            <w:pPr>
              <w:jc w:val="center"/>
              <w:rPr>
                <w:rFonts w:ascii="Times New Roman" w:hAnsi="Times New Roman"/>
                <w:color w:val="000000"/>
                <w:sz w:val="16"/>
                <w:szCs w:val="16"/>
              </w:rPr>
            </w:pPr>
            <w:r w:rsidRPr="00A33E07">
              <w:rPr>
                <w:rFonts w:ascii="Times New Roman" w:hAnsi="Times New Roman"/>
                <w:color w:val="000000"/>
                <w:sz w:val="16"/>
                <w:szCs w:val="16"/>
              </w:rPr>
              <w:t>1.2.3.</w:t>
            </w:r>
          </w:p>
        </w:tc>
        <w:tc>
          <w:tcPr>
            <w:tcW w:w="696" w:type="pct"/>
            <w:vMerge w:val="restart"/>
            <w:tcBorders>
              <w:left w:val="single" w:sz="4" w:space="0" w:color="auto"/>
              <w:right w:val="single" w:sz="4" w:space="0" w:color="auto"/>
            </w:tcBorders>
            <w:vAlign w:val="center"/>
          </w:tcPr>
          <w:p w:rsidR="005B5A67" w:rsidRPr="00880D87" w:rsidRDefault="005B5A67" w:rsidP="008F1C38">
            <w:pPr>
              <w:jc w:val="center"/>
              <w:rPr>
                <w:rFonts w:ascii="Times New Roman" w:hAnsi="Times New Roman"/>
                <w:color w:val="000000"/>
                <w:sz w:val="18"/>
                <w:szCs w:val="18"/>
              </w:rPr>
            </w:pPr>
            <w:r w:rsidRPr="00880D87">
              <w:rPr>
                <w:rFonts w:ascii="Times New Roman" w:hAnsi="Times New Roman"/>
                <w:color w:val="000000"/>
                <w:sz w:val="18"/>
                <w:szCs w:val="18"/>
              </w:rPr>
              <w:t>Иные закупки товаров, работ и услуг для обеспечения муниципальных нужд(технологическое оборудование для столовых)</w:t>
            </w:r>
          </w:p>
        </w:tc>
        <w:tc>
          <w:tcPr>
            <w:tcW w:w="318" w:type="pct"/>
            <w:vMerge w:val="restart"/>
            <w:tcBorders>
              <w:left w:val="single" w:sz="4" w:space="0" w:color="auto"/>
              <w:right w:val="nil"/>
            </w:tcBorders>
            <w:textDirection w:val="btLr"/>
            <w:vAlign w:val="center"/>
          </w:tcPr>
          <w:p w:rsidR="005B5A67" w:rsidRPr="00FA0E7C" w:rsidRDefault="005B5A67" w:rsidP="005D084A">
            <w:pPr>
              <w:ind w:left="113" w:right="113"/>
              <w:jc w:val="center"/>
              <w:rPr>
                <w:rFonts w:ascii="Times New Roman" w:hAnsi="Times New Roman"/>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5B5A67" w:rsidRPr="00FA0E7C" w:rsidRDefault="005B5A67" w:rsidP="005D084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5B5A67" w:rsidRPr="00880D87" w:rsidRDefault="005B5A67">
            <w:pPr>
              <w:jc w:val="center"/>
              <w:rPr>
                <w:rFonts w:ascii="Times New Roman" w:hAnsi="Times New Roman"/>
                <w:bCs/>
                <w:color w:val="000000"/>
                <w:sz w:val="16"/>
                <w:szCs w:val="16"/>
              </w:rPr>
            </w:pPr>
            <w:r w:rsidRPr="00880D87">
              <w:rPr>
                <w:rFonts w:ascii="Times New Roman" w:hAnsi="Times New Roman"/>
                <w:bCs/>
                <w:color w:val="000000"/>
                <w:sz w:val="16"/>
                <w:szCs w:val="16"/>
              </w:rPr>
              <w:t>5100,0</w:t>
            </w:r>
          </w:p>
        </w:tc>
        <w:tc>
          <w:tcPr>
            <w:tcW w:w="324" w:type="pct"/>
            <w:tcBorders>
              <w:top w:val="single" w:sz="4" w:space="0" w:color="auto"/>
              <w:left w:val="nil"/>
              <w:bottom w:val="single" w:sz="4" w:space="0" w:color="auto"/>
              <w:right w:val="single" w:sz="4" w:space="0" w:color="auto"/>
            </w:tcBorders>
            <w:vAlign w:val="center"/>
          </w:tcPr>
          <w:p w:rsidR="005B5A67" w:rsidRPr="00880D87" w:rsidRDefault="005B5A67" w:rsidP="00717CF6">
            <w:pPr>
              <w:jc w:val="center"/>
              <w:rPr>
                <w:rFonts w:ascii="Times New Roman" w:hAnsi="Times New Roman"/>
                <w:bCs/>
                <w:color w:val="000000"/>
                <w:sz w:val="16"/>
                <w:szCs w:val="16"/>
              </w:rPr>
            </w:pPr>
            <w:r w:rsidRPr="00880D87">
              <w:rPr>
                <w:rFonts w:ascii="Times New Roman" w:hAnsi="Times New Roman"/>
                <w:bCs/>
                <w:color w:val="000000"/>
                <w:sz w:val="16"/>
                <w:szCs w:val="16"/>
              </w:rPr>
              <w:t>5100,0</w:t>
            </w:r>
          </w:p>
        </w:tc>
        <w:tc>
          <w:tcPr>
            <w:tcW w:w="284" w:type="pct"/>
            <w:tcBorders>
              <w:top w:val="single" w:sz="4" w:space="0" w:color="auto"/>
              <w:left w:val="nil"/>
              <w:bottom w:val="single" w:sz="4" w:space="0" w:color="auto"/>
              <w:right w:val="single" w:sz="4" w:space="0" w:color="auto"/>
            </w:tcBorders>
            <w:vAlign w:val="center"/>
          </w:tcPr>
          <w:p w:rsidR="005B5A67" w:rsidRPr="00880D87" w:rsidRDefault="005B5A67">
            <w:pPr>
              <w:jc w:val="center"/>
              <w:rPr>
                <w:rFonts w:ascii="Times New Roman" w:hAnsi="Times New Roman"/>
                <w:color w:val="000000"/>
                <w:sz w:val="16"/>
                <w:szCs w:val="16"/>
              </w:rPr>
            </w:pPr>
            <w:r w:rsidRPr="00880D87">
              <w:rPr>
                <w:rFonts w:ascii="Times New Roman" w:hAnsi="Times New Roman"/>
                <w:color w:val="000000"/>
                <w:sz w:val="16"/>
                <w:szCs w:val="16"/>
              </w:rPr>
              <w:t>1020,0</w:t>
            </w:r>
          </w:p>
        </w:tc>
        <w:tc>
          <w:tcPr>
            <w:tcW w:w="285" w:type="pct"/>
            <w:gridSpan w:val="2"/>
            <w:tcBorders>
              <w:top w:val="single" w:sz="4" w:space="0" w:color="auto"/>
              <w:left w:val="nil"/>
              <w:bottom w:val="single" w:sz="4" w:space="0" w:color="auto"/>
              <w:right w:val="single" w:sz="4" w:space="0" w:color="auto"/>
            </w:tcBorders>
            <w:vAlign w:val="center"/>
          </w:tcPr>
          <w:p w:rsidR="005B5A67" w:rsidRPr="00880D87" w:rsidRDefault="005B5A67">
            <w:pPr>
              <w:jc w:val="center"/>
              <w:rPr>
                <w:rFonts w:ascii="Times New Roman" w:hAnsi="Times New Roman"/>
                <w:color w:val="000000"/>
                <w:sz w:val="16"/>
                <w:szCs w:val="16"/>
              </w:rPr>
            </w:pPr>
            <w:r w:rsidRPr="00880D87">
              <w:rPr>
                <w:rFonts w:ascii="Times New Roman" w:hAnsi="Times New Roman"/>
                <w:color w:val="000000"/>
                <w:sz w:val="16"/>
                <w:szCs w:val="16"/>
              </w:rPr>
              <w:t>1020,0</w:t>
            </w:r>
          </w:p>
        </w:tc>
        <w:tc>
          <w:tcPr>
            <w:tcW w:w="328" w:type="pct"/>
            <w:tcBorders>
              <w:top w:val="single" w:sz="4" w:space="0" w:color="auto"/>
              <w:left w:val="nil"/>
              <w:bottom w:val="single" w:sz="4" w:space="0" w:color="auto"/>
              <w:right w:val="single" w:sz="4" w:space="0" w:color="auto"/>
            </w:tcBorders>
            <w:vAlign w:val="center"/>
          </w:tcPr>
          <w:p w:rsidR="005B5A67" w:rsidRPr="00880D87" w:rsidRDefault="005B5A67">
            <w:pPr>
              <w:jc w:val="center"/>
              <w:rPr>
                <w:rFonts w:ascii="Times New Roman" w:hAnsi="Times New Roman"/>
                <w:color w:val="000000"/>
                <w:sz w:val="16"/>
                <w:szCs w:val="16"/>
              </w:rPr>
            </w:pPr>
            <w:r w:rsidRPr="00880D87">
              <w:rPr>
                <w:rFonts w:ascii="Times New Roman" w:hAnsi="Times New Roman"/>
                <w:color w:val="000000"/>
                <w:sz w:val="16"/>
                <w:szCs w:val="16"/>
              </w:rPr>
              <w:t>1020,0</w:t>
            </w:r>
          </w:p>
        </w:tc>
        <w:tc>
          <w:tcPr>
            <w:tcW w:w="333" w:type="pct"/>
            <w:tcBorders>
              <w:top w:val="single" w:sz="4" w:space="0" w:color="auto"/>
              <w:left w:val="nil"/>
              <w:bottom w:val="single" w:sz="4" w:space="0" w:color="auto"/>
              <w:right w:val="single" w:sz="4" w:space="0" w:color="auto"/>
            </w:tcBorders>
            <w:vAlign w:val="center"/>
          </w:tcPr>
          <w:p w:rsidR="005B5A67" w:rsidRPr="00880D87" w:rsidRDefault="005B5A67">
            <w:pPr>
              <w:jc w:val="center"/>
              <w:rPr>
                <w:rFonts w:ascii="Times New Roman" w:hAnsi="Times New Roman"/>
                <w:color w:val="000000"/>
                <w:sz w:val="16"/>
                <w:szCs w:val="16"/>
              </w:rPr>
            </w:pPr>
            <w:r w:rsidRPr="00880D87">
              <w:rPr>
                <w:rFonts w:ascii="Times New Roman" w:hAnsi="Times New Roman"/>
                <w:color w:val="000000"/>
                <w:sz w:val="16"/>
                <w:szCs w:val="16"/>
              </w:rPr>
              <w:t>1020,0</w:t>
            </w:r>
          </w:p>
        </w:tc>
        <w:tc>
          <w:tcPr>
            <w:tcW w:w="333" w:type="pct"/>
            <w:tcBorders>
              <w:top w:val="single" w:sz="4" w:space="0" w:color="auto"/>
              <w:left w:val="single" w:sz="4" w:space="0" w:color="auto"/>
              <w:bottom w:val="single" w:sz="4" w:space="0" w:color="auto"/>
              <w:right w:val="single" w:sz="4" w:space="0" w:color="auto"/>
            </w:tcBorders>
            <w:vAlign w:val="center"/>
          </w:tcPr>
          <w:p w:rsidR="005B5A67" w:rsidRPr="00880D87" w:rsidRDefault="005B5A67" w:rsidP="00717CF6">
            <w:pPr>
              <w:jc w:val="center"/>
              <w:rPr>
                <w:rFonts w:ascii="Times New Roman" w:hAnsi="Times New Roman"/>
                <w:color w:val="000000"/>
                <w:sz w:val="16"/>
                <w:szCs w:val="16"/>
              </w:rPr>
            </w:pPr>
            <w:r w:rsidRPr="00880D87">
              <w:rPr>
                <w:rFonts w:ascii="Times New Roman" w:hAnsi="Times New Roman"/>
                <w:color w:val="000000"/>
                <w:sz w:val="16"/>
                <w:szCs w:val="16"/>
              </w:rPr>
              <w:t>1020,0</w:t>
            </w:r>
          </w:p>
        </w:tc>
        <w:tc>
          <w:tcPr>
            <w:tcW w:w="471" w:type="pct"/>
            <w:vMerge w:val="restart"/>
            <w:tcBorders>
              <w:top w:val="single" w:sz="4" w:space="0" w:color="auto"/>
              <w:left w:val="single" w:sz="4" w:space="0" w:color="auto"/>
              <w:right w:val="single" w:sz="4" w:space="0" w:color="auto"/>
            </w:tcBorders>
            <w:vAlign w:val="center"/>
          </w:tcPr>
          <w:p w:rsidR="005B5A67" w:rsidRPr="00FA0E7C" w:rsidRDefault="005B5A67" w:rsidP="005D084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tcBorders>
              <w:left w:val="single" w:sz="4" w:space="0" w:color="auto"/>
              <w:right w:val="single" w:sz="4" w:space="0" w:color="auto"/>
            </w:tcBorders>
            <w:vAlign w:val="center"/>
          </w:tcPr>
          <w:p w:rsidR="005B5A67" w:rsidRPr="00FA0E7C" w:rsidRDefault="005B5A67" w:rsidP="00E0718C">
            <w:pPr>
              <w:jc w:val="center"/>
              <w:rPr>
                <w:rFonts w:ascii="Times New Roman" w:hAnsi="Times New Roman"/>
                <w:sz w:val="20"/>
                <w:szCs w:val="20"/>
              </w:rPr>
            </w:pPr>
          </w:p>
        </w:tc>
      </w:tr>
      <w:tr w:rsidR="005B5A67" w:rsidRPr="00FA0E7C">
        <w:trPr>
          <w:trHeight w:val="216"/>
          <w:jc w:val="center"/>
        </w:trPr>
        <w:tc>
          <w:tcPr>
            <w:tcW w:w="280" w:type="pct"/>
            <w:vMerge/>
            <w:tcBorders>
              <w:left w:val="single" w:sz="4" w:space="0" w:color="auto"/>
              <w:right w:val="single" w:sz="4" w:space="0" w:color="auto"/>
            </w:tcBorders>
            <w:vAlign w:val="center"/>
          </w:tcPr>
          <w:p w:rsidR="005B5A67" w:rsidRPr="00FA0E7C" w:rsidRDefault="005B5A67" w:rsidP="00E0718C">
            <w:pPr>
              <w:jc w:val="center"/>
              <w:rPr>
                <w:rFonts w:ascii="Times New Roman" w:hAnsi="Times New Roman"/>
                <w:sz w:val="16"/>
                <w:szCs w:val="16"/>
              </w:rPr>
            </w:pPr>
          </w:p>
        </w:tc>
        <w:tc>
          <w:tcPr>
            <w:tcW w:w="696" w:type="pct"/>
            <w:vMerge/>
            <w:tcBorders>
              <w:left w:val="single" w:sz="4" w:space="0" w:color="auto"/>
              <w:right w:val="single" w:sz="4" w:space="0" w:color="auto"/>
            </w:tcBorders>
            <w:vAlign w:val="center"/>
          </w:tcPr>
          <w:p w:rsidR="005B5A67" w:rsidRPr="00FA0E7C" w:rsidRDefault="005B5A67" w:rsidP="00E0718C">
            <w:pPr>
              <w:jc w:val="center"/>
              <w:rPr>
                <w:rFonts w:ascii="Times New Roman" w:hAnsi="Times New Roman"/>
                <w:sz w:val="20"/>
                <w:szCs w:val="20"/>
              </w:rPr>
            </w:pPr>
          </w:p>
        </w:tc>
        <w:tc>
          <w:tcPr>
            <w:tcW w:w="318" w:type="pct"/>
            <w:vMerge/>
            <w:tcBorders>
              <w:left w:val="single" w:sz="4" w:space="0" w:color="auto"/>
              <w:right w:val="nil"/>
            </w:tcBorders>
            <w:vAlign w:val="center"/>
          </w:tcPr>
          <w:p w:rsidR="005B5A67" w:rsidRPr="00FA0E7C" w:rsidRDefault="005B5A67" w:rsidP="00E0718C">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5B5A67" w:rsidRPr="00FA0E7C" w:rsidRDefault="005B5A67" w:rsidP="00AD7C5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5B5A67" w:rsidRPr="00880D87" w:rsidRDefault="005B5A67">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324" w:type="pct"/>
            <w:tcBorders>
              <w:top w:val="single" w:sz="4" w:space="0" w:color="auto"/>
              <w:left w:val="nil"/>
              <w:bottom w:val="single" w:sz="4" w:space="0" w:color="auto"/>
              <w:right w:val="single" w:sz="4" w:space="0" w:color="auto"/>
            </w:tcBorders>
            <w:vAlign w:val="center"/>
          </w:tcPr>
          <w:p w:rsidR="005B5A67" w:rsidRPr="00880D87" w:rsidRDefault="005B5A67" w:rsidP="00717CF6">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284" w:type="pct"/>
            <w:tcBorders>
              <w:top w:val="single" w:sz="4" w:space="0" w:color="auto"/>
              <w:left w:val="nil"/>
              <w:bottom w:val="single" w:sz="4" w:space="0" w:color="auto"/>
              <w:right w:val="single" w:sz="4" w:space="0" w:color="auto"/>
            </w:tcBorders>
            <w:vAlign w:val="center"/>
          </w:tcPr>
          <w:p w:rsidR="005B5A67" w:rsidRPr="00880D87" w:rsidRDefault="005B5A67">
            <w:pPr>
              <w:jc w:val="center"/>
              <w:rPr>
                <w:rFonts w:ascii="Times New Roman" w:hAnsi="Times New Roman"/>
                <w:color w:val="000000"/>
                <w:sz w:val="16"/>
                <w:szCs w:val="16"/>
              </w:rPr>
            </w:pPr>
            <w:r w:rsidRPr="00880D87">
              <w:rPr>
                <w:rFonts w:ascii="Times New Roman" w:hAnsi="Times New Roman"/>
                <w:color w:val="000000"/>
                <w:sz w:val="16"/>
                <w:szCs w:val="16"/>
              </w:rPr>
              <w:t>0,0</w:t>
            </w:r>
          </w:p>
        </w:tc>
        <w:tc>
          <w:tcPr>
            <w:tcW w:w="285" w:type="pct"/>
            <w:gridSpan w:val="2"/>
            <w:tcBorders>
              <w:top w:val="single" w:sz="4" w:space="0" w:color="auto"/>
              <w:left w:val="nil"/>
              <w:bottom w:val="single" w:sz="4" w:space="0" w:color="auto"/>
              <w:right w:val="single" w:sz="4" w:space="0" w:color="auto"/>
            </w:tcBorders>
            <w:vAlign w:val="center"/>
          </w:tcPr>
          <w:p w:rsidR="005B5A67" w:rsidRPr="00880D87" w:rsidRDefault="005B5A67">
            <w:pPr>
              <w:jc w:val="center"/>
              <w:rPr>
                <w:rFonts w:ascii="Times New Roman" w:hAnsi="Times New Roman"/>
                <w:color w:val="000000"/>
                <w:sz w:val="16"/>
                <w:szCs w:val="16"/>
              </w:rPr>
            </w:pPr>
            <w:r w:rsidRPr="00880D87">
              <w:rPr>
                <w:rFonts w:ascii="Times New Roman" w:hAnsi="Times New Roman"/>
                <w:color w:val="000000"/>
                <w:sz w:val="16"/>
                <w:szCs w:val="16"/>
              </w:rPr>
              <w:t>0,0</w:t>
            </w:r>
          </w:p>
        </w:tc>
        <w:tc>
          <w:tcPr>
            <w:tcW w:w="328" w:type="pct"/>
            <w:tcBorders>
              <w:top w:val="single" w:sz="4" w:space="0" w:color="auto"/>
              <w:left w:val="nil"/>
              <w:bottom w:val="single" w:sz="4" w:space="0" w:color="auto"/>
              <w:right w:val="single" w:sz="4" w:space="0" w:color="auto"/>
            </w:tcBorders>
            <w:vAlign w:val="center"/>
          </w:tcPr>
          <w:p w:rsidR="005B5A67" w:rsidRPr="00880D87" w:rsidRDefault="005B5A67">
            <w:pPr>
              <w:jc w:val="center"/>
              <w:rPr>
                <w:rFonts w:ascii="Times New Roman" w:hAnsi="Times New Roman"/>
                <w:color w:val="000000"/>
                <w:sz w:val="16"/>
                <w:szCs w:val="16"/>
              </w:rPr>
            </w:pPr>
            <w:r w:rsidRPr="00880D87">
              <w:rPr>
                <w:rFonts w:ascii="Times New Roman" w:hAnsi="Times New Roman"/>
                <w:color w:val="000000"/>
                <w:sz w:val="16"/>
                <w:szCs w:val="16"/>
              </w:rPr>
              <w:t>0,0</w:t>
            </w:r>
          </w:p>
        </w:tc>
        <w:tc>
          <w:tcPr>
            <w:tcW w:w="333" w:type="pct"/>
            <w:tcBorders>
              <w:top w:val="single" w:sz="4" w:space="0" w:color="auto"/>
              <w:left w:val="nil"/>
              <w:bottom w:val="single" w:sz="4" w:space="0" w:color="auto"/>
              <w:right w:val="single" w:sz="4" w:space="0" w:color="auto"/>
            </w:tcBorders>
            <w:vAlign w:val="center"/>
          </w:tcPr>
          <w:p w:rsidR="005B5A67" w:rsidRPr="00880D87" w:rsidRDefault="005B5A67">
            <w:pPr>
              <w:jc w:val="center"/>
              <w:rPr>
                <w:rFonts w:ascii="Times New Roman" w:hAnsi="Times New Roman"/>
                <w:color w:val="000000"/>
                <w:sz w:val="16"/>
                <w:szCs w:val="16"/>
              </w:rPr>
            </w:pPr>
            <w:r w:rsidRPr="00880D87">
              <w:rPr>
                <w:rFonts w:ascii="Times New Roman" w:hAnsi="Times New Roman"/>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5B5A67" w:rsidRPr="00880D87" w:rsidRDefault="005B5A67" w:rsidP="00717CF6">
            <w:pPr>
              <w:jc w:val="center"/>
              <w:rPr>
                <w:rFonts w:ascii="Times New Roman" w:hAnsi="Times New Roman"/>
                <w:color w:val="000000"/>
                <w:sz w:val="16"/>
                <w:szCs w:val="16"/>
              </w:rPr>
            </w:pPr>
            <w:r w:rsidRPr="00880D87">
              <w:rPr>
                <w:rFonts w:ascii="Times New Roman" w:hAnsi="Times New Roman"/>
                <w:color w:val="000000"/>
                <w:sz w:val="16"/>
                <w:szCs w:val="16"/>
              </w:rPr>
              <w:t>0,0</w:t>
            </w:r>
          </w:p>
        </w:tc>
        <w:tc>
          <w:tcPr>
            <w:tcW w:w="471" w:type="pct"/>
            <w:vMerge/>
            <w:tcBorders>
              <w:left w:val="single" w:sz="4" w:space="0" w:color="auto"/>
              <w:right w:val="single" w:sz="4" w:space="0" w:color="auto"/>
            </w:tcBorders>
            <w:vAlign w:val="center"/>
          </w:tcPr>
          <w:p w:rsidR="005B5A67" w:rsidRPr="00FA0E7C" w:rsidRDefault="005B5A67" w:rsidP="00E0718C">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5B5A67" w:rsidRPr="00FA0E7C" w:rsidRDefault="005B5A67" w:rsidP="00E0718C">
            <w:pPr>
              <w:jc w:val="center"/>
              <w:rPr>
                <w:rFonts w:ascii="Times New Roman" w:hAnsi="Times New Roman"/>
                <w:sz w:val="20"/>
                <w:szCs w:val="20"/>
              </w:rPr>
            </w:pPr>
          </w:p>
        </w:tc>
      </w:tr>
      <w:tr w:rsidR="005B5A67" w:rsidRPr="00FA0E7C">
        <w:trPr>
          <w:trHeight w:val="216"/>
          <w:jc w:val="center"/>
        </w:trPr>
        <w:tc>
          <w:tcPr>
            <w:tcW w:w="280" w:type="pct"/>
            <w:vMerge/>
            <w:tcBorders>
              <w:left w:val="single" w:sz="4" w:space="0" w:color="auto"/>
              <w:right w:val="single" w:sz="4" w:space="0" w:color="auto"/>
            </w:tcBorders>
            <w:vAlign w:val="center"/>
          </w:tcPr>
          <w:p w:rsidR="005B5A67" w:rsidRPr="00FA0E7C" w:rsidRDefault="005B5A67" w:rsidP="00E0718C">
            <w:pPr>
              <w:jc w:val="center"/>
              <w:rPr>
                <w:rFonts w:ascii="Times New Roman" w:hAnsi="Times New Roman"/>
                <w:sz w:val="16"/>
                <w:szCs w:val="16"/>
              </w:rPr>
            </w:pPr>
          </w:p>
        </w:tc>
        <w:tc>
          <w:tcPr>
            <w:tcW w:w="696" w:type="pct"/>
            <w:vMerge/>
            <w:tcBorders>
              <w:left w:val="single" w:sz="4" w:space="0" w:color="auto"/>
              <w:right w:val="single" w:sz="4" w:space="0" w:color="auto"/>
            </w:tcBorders>
            <w:vAlign w:val="center"/>
          </w:tcPr>
          <w:p w:rsidR="005B5A67" w:rsidRPr="00FA0E7C" w:rsidRDefault="005B5A67" w:rsidP="00E0718C">
            <w:pPr>
              <w:jc w:val="center"/>
              <w:rPr>
                <w:rFonts w:ascii="Times New Roman" w:hAnsi="Times New Roman"/>
                <w:sz w:val="20"/>
                <w:szCs w:val="20"/>
              </w:rPr>
            </w:pPr>
          </w:p>
        </w:tc>
        <w:tc>
          <w:tcPr>
            <w:tcW w:w="318" w:type="pct"/>
            <w:vMerge/>
            <w:tcBorders>
              <w:left w:val="single" w:sz="4" w:space="0" w:color="auto"/>
              <w:right w:val="nil"/>
            </w:tcBorders>
            <w:vAlign w:val="center"/>
          </w:tcPr>
          <w:p w:rsidR="005B5A67" w:rsidRPr="00FA0E7C" w:rsidRDefault="005B5A67" w:rsidP="00E0718C">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5B5A67" w:rsidRPr="00FA0E7C" w:rsidRDefault="005B5A67" w:rsidP="00AD7C5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5B5A67" w:rsidRPr="00880D87" w:rsidRDefault="005B5A67">
            <w:pPr>
              <w:jc w:val="center"/>
              <w:rPr>
                <w:rFonts w:ascii="Times New Roman" w:hAnsi="Times New Roman"/>
                <w:bCs/>
                <w:color w:val="000000"/>
                <w:sz w:val="16"/>
                <w:szCs w:val="16"/>
              </w:rPr>
            </w:pPr>
            <w:r w:rsidRPr="00880D87">
              <w:rPr>
                <w:rFonts w:ascii="Times New Roman" w:hAnsi="Times New Roman"/>
                <w:bCs/>
                <w:color w:val="000000"/>
                <w:sz w:val="16"/>
                <w:szCs w:val="16"/>
              </w:rPr>
              <w:t>6600,0</w:t>
            </w:r>
          </w:p>
        </w:tc>
        <w:tc>
          <w:tcPr>
            <w:tcW w:w="324" w:type="pct"/>
            <w:tcBorders>
              <w:top w:val="single" w:sz="4" w:space="0" w:color="auto"/>
              <w:left w:val="nil"/>
              <w:bottom w:val="single" w:sz="4" w:space="0" w:color="auto"/>
              <w:right w:val="single" w:sz="4" w:space="0" w:color="auto"/>
            </w:tcBorders>
            <w:vAlign w:val="center"/>
          </w:tcPr>
          <w:p w:rsidR="005B5A67" w:rsidRPr="00880D87" w:rsidRDefault="005B5A67" w:rsidP="00717CF6">
            <w:pPr>
              <w:jc w:val="center"/>
              <w:rPr>
                <w:rFonts w:ascii="Times New Roman" w:hAnsi="Times New Roman"/>
                <w:bCs/>
                <w:color w:val="000000"/>
                <w:sz w:val="16"/>
                <w:szCs w:val="16"/>
              </w:rPr>
            </w:pPr>
            <w:r w:rsidRPr="00880D87">
              <w:rPr>
                <w:rFonts w:ascii="Times New Roman" w:hAnsi="Times New Roman"/>
                <w:bCs/>
                <w:color w:val="000000"/>
                <w:sz w:val="16"/>
                <w:szCs w:val="16"/>
              </w:rPr>
              <w:t>6600,0</w:t>
            </w:r>
          </w:p>
        </w:tc>
        <w:tc>
          <w:tcPr>
            <w:tcW w:w="284" w:type="pct"/>
            <w:tcBorders>
              <w:top w:val="single" w:sz="4" w:space="0" w:color="auto"/>
              <w:left w:val="nil"/>
              <w:bottom w:val="single" w:sz="4" w:space="0" w:color="auto"/>
              <w:right w:val="single" w:sz="4" w:space="0" w:color="auto"/>
            </w:tcBorders>
            <w:vAlign w:val="center"/>
          </w:tcPr>
          <w:p w:rsidR="005B5A67" w:rsidRPr="00880D87" w:rsidRDefault="005B5A67">
            <w:pPr>
              <w:jc w:val="center"/>
              <w:rPr>
                <w:rFonts w:ascii="Times New Roman" w:hAnsi="Times New Roman"/>
                <w:bCs/>
                <w:color w:val="000000"/>
                <w:sz w:val="16"/>
                <w:szCs w:val="16"/>
              </w:rPr>
            </w:pPr>
            <w:r>
              <w:rPr>
                <w:rFonts w:ascii="Times New Roman" w:hAnsi="Times New Roman"/>
                <w:bCs/>
                <w:color w:val="000000"/>
                <w:sz w:val="16"/>
                <w:szCs w:val="16"/>
              </w:rPr>
              <w:t>10</w:t>
            </w:r>
            <w:r w:rsidRPr="00880D87">
              <w:rPr>
                <w:rFonts w:ascii="Times New Roman" w:hAnsi="Times New Roman"/>
                <w:bCs/>
                <w:color w:val="000000"/>
                <w:sz w:val="16"/>
                <w:szCs w:val="16"/>
              </w:rPr>
              <w:t>20,0</w:t>
            </w:r>
          </w:p>
        </w:tc>
        <w:tc>
          <w:tcPr>
            <w:tcW w:w="285" w:type="pct"/>
            <w:gridSpan w:val="2"/>
            <w:tcBorders>
              <w:top w:val="single" w:sz="4" w:space="0" w:color="auto"/>
              <w:left w:val="nil"/>
              <w:bottom w:val="single" w:sz="4" w:space="0" w:color="auto"/>
              <w:right w:val="single" w:sz="4" w:space="0" w:color="auto"/>
            </w:tcBorders>
            <w:vAlign w:val="center"/>
          </w:tcPr>
          <w:p w:rsidR="005B5A67" w:rsidRPr="00880D87" w:rsidRDefault="005B5A67">
            <w:pPr>
              <w:jc w:val="center"/>
              <w:rPr>
                <w:rFonts w:ascii="Times New Roman" w:hAnsi="Times New Roman"/>
                <w:bCs/>
                <w:color w:val="000000"/>
                <w:sz w:val="16"/>
                <w:szCs w:val="16"/>
              </w:rPr>
            </w:pPr>
            <w:r>
              <w:rPr>
                <w:rFonts w:ascii="Times New Roman" w:hAnsi="Times New Roman"/>
                <w:bCs/>
                <w:color w:val="000000"/>
                <w:sz w:val="16"/>
                <w:szCs w:val="16"/>
              </w:rPr>
              <w:t>10</w:t>
            </w:r>
            <w:r w:rsidRPr="00880D87">
              <w:rPr>
                <w:rFonts w:ascii="Times New Roman" w:hAnsi="Times New Roman"/>
                <w:bCs/>
                <w:color w:val="000000"/>
                <w:sz w:val="16"/>
                <w:szCs w:val="16"/>
              </w:rPr>
              <w:t>20,0</w:t>
            </w:r>
          </w:p>
        </w:tc>
        <w:tc>
          <w:tcPr>
            <w:tcW w:w="328" w:type="pct"/>
            <w:tcBorders>
              <w:top w:val="single" w:sz="4" w:space="0" w:color="auto"/>
              <w:left w:val="nil"/>
              <w:bottom w:val="single" w:sz="4" w:space="0" w:color="auto"/>
              <w:right w:val="single" w:sz="4" w:space="0" w:color="auto"/>
            </w:tcBorders>
            <w:vAlign w:val="center"/>
          </w:tcPr>
          <w:p w:rsidR="005B5A67" w:rsidRPr="00880D87" w:rsidRDefault="005B5A67">
            <w:pPr>
              <w:jc w:val="center"/>
              <w:rPr>
                <w:rFonts w:ascii="Times New Roman" w:hAnsi="Times New Roman"/>
                <w:bCs/>
                <w:color w:val="000000"/>
                <w:sz w:val="16"/>
                <w:szCs w:val="16"/>
              </w:rPr>
            </w:pPr>
            <w:r>
              <w:rPr>
                <w:rFonts w:ascii="Times New Roman" w:hAnsi="Times New Roman"/>
                <w:bCs/>
                <w:color w:val="000000"/>
                <w:sz w:val="16"/>
                <w:szCs w:val="16"/>
              </w:rPr>
              <w:t>10</w:t>
            </w:r>
            <w:r w:rsidRPr="00880D87">
              <w:rPr>
                <w:rFonts w:ascii="Times New Roman" w:hAnsi="Times New Roman"/>
                <w:bCs/>
                <w:color w:val="000000"/>
                <w:sz w:val="16"/>
                <w:szCs w:val="16"/>
              </w:rPr>
              <w:t>20,0</w:t>
            </w:r>
          </w:p>
        </w:tc>
        <w:tc>
          <w:tcPr>
            <w:tcW w:w="333" w:type="pct"/>
            <w:tcBorders>
              <w:top w:val="single" w:sz="4" w:space="0" w:color="auto"/>
              <w:left w:val="nil"/>
              <w:bottom w:val="single" w:sz="4" w:space="0" w:color="auto"/>
              <w:right w:val="single" w:sz="4" w:space="0" w:color="auto"/>
            </w:tcBorders>
            <w:vAlign w:val="center"/>
          </w:tcPr>
          <w:p w:rsidR="005B5A67" w:rsidRPr="00880D87" w:rsidRDefault="005B5A67">
            <w:pPr>
              <w:jc w:val="center"/>
              <w:rPr>
                <w:rFonts w:ascii="Times New Roman" w:hAnsi="Times New Roman"/>
                <w:bCs/>
                <w:color w:val="000000"/>
                <w:sz w:val="16"/>
                <w:szCs w:val="16"/>
              </w:rPr>
            </w:pPr>
            <w:r>
              <w:rPr>
                <w:rFonts w:ascii="Times New Roman" w:hAnsi="Times New Roman"/>
                <w:bCs/>
                <w:color w:val="000000"/>
                <w:sz w:val="16"/>
                <w:szCs w:val="16"/>
              </w:rPr>
              <w:t>10</w:t>
            </w:r>
            <w:r w:rsidRPr="00880D87">
              <w:rPr>
                <w:rFonts w:ascii="Times New Roman" w:hAnsi="Times New Roman"/>
                <w:bCs/>
                <w:color w:val="000000"/>
                <w:sz w:val="16"/>
                <w:szCs w:val="16"/>
              </w:rPr>
              <w:t>20,0</w:t>
            </w:r>
          </w:p>
        </w:tc>
        <w:tc>
          <w:tcPr>
            <w:tcW w:w="333" w:type="pct"/>
            <w:tcBorders>
              <w:top w:val="single" w:sz="4" w:space="0" w:color="auto"/>
              <w:left w:val="single" w:sz="4" w:space="0" w:color="auto"/>
              <w:bottom w:val="single" w:sz="4" w:space="0" w:color="auto"/>
              <w:right w:val="single" w:sz="4" w:space="0" w:color="auto"/>
            </w:tcBorders>
            <w:vAlign w:val="center"/>
          </w:tcPr>
          <w:p w:rsidR="005B5A67" w:rsidRPr="00880D87" w:rsidRDefault="005B5A67" w:rsidP="00717CF6">
            <w:pPr>
              <w:jc w:val="center"/>
              <w:rPr>
                <w:rFonts w:ascii="Times New Roman" w:hAnsi="Times New Roman"/>
                <w:bCs/>
                <w:color w:val="000000"/>
                <w:sz w:val="16"/>
                <w:szCs w:val="16"/>
              </w:rPr>
            </w:pPr>
            <w:r>
              <w:rPr>
                <w:rFonts w:ascii="Times New Roman" w:hAnsi="Times New Roman"/>
                <w:bCs/>
                <w:color w:val="000000"/>
                <w:sz w:val="16"/>
                <w:szCs w:val="16"/>
              </w:rPr>
              <w:t>10</w:t>
            </w:r>
            <w:r w:rsidRPr="00880D87">
              <w:rPr>
                <w:rFonts w:ascii="Times New Roman" w:hAnsi="Times New Roman"/>
                <w:bCs/>
                <w:color w:val="000000"/>
                <w:sz w:val="16"/>
                <w:szCs w:val="16"/>
              </w:rPr>
              <w:t>20,0</w:t>
            </w:r>
          </w:p>
        </w:tc>
        <w:tc>
          <w:tcPr>
            <w:tcW w:w="471" w:type="pct"/>
            <w:vMerge/>
            <w:tcBorders>
              <w:left w:val="single" w:sz="4" w:space="0" w:color="auto"/>
              <w:right w:val="single" w:sz="4" w:space="0" w:color="auto"/>
            </w:tcBorders>
            <w:vAlign w:val="center"/>
          </w:tcPr>
          <w:p w:rsidR="005B5A67" w:rsidRPr="00FA0E7C" w:rsidRDefault="005B5A67" w:rsidP="00E0718C">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5B5A67" w:rsidRPr="00FA0E7C" w:rsidRDefault="005B5A67" w:rsidP="00E0718C">
            <w:pPr>
              <w:jc w:val="center"/>
              <w:rPr>
                <w:rFonts w:ascii="Times New Roman" w:hAnsi="Times New Roman"/>
                <w:sz w:val="20"/>
                <w:szCs w:val="20"/>
              </w:rPr>
            </w:pPr>
          </w:p>
        </w:tc>
      </w:tr>
      <w:tr w:rsidR="005B5A67" w:rsidRPr="00FA0E7C">
        <w:trPr>
          <w:trHeight w:val="216"/>
          <w:jc w:val="center"/>
        </w:trPr>
        <w:tc>
          <w:tcPr>
            <w:tcW w:w="280" w:type="pct"/>
            <w:vMerge/>
            <w:tcBorders>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16"/>
                <w:szCs w:val="16"/>
              </w:rPr>
            </w:pPr>
          </w:p>
        </w:tc>
        <w:tc>
          <w:tcPr>
            <w:tcW w:w="696" w:type="pct"/>
            <w:vMerge/>
            <w:tcBorders>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20"/>
                <w:szCs w:val="20"/>
              </w:rPr>
            </w:pPr>
          </w:p>
        </w:tc>
        <w:tc>
          <w:tcPr>
            <w:tcW w:w="318" w:type="pct"/>
            <w:vMerge/>
            <w:tcBorders>
              <w:left w:val="single" w:sz="4" w:space="0" w:color="auto"/>
              <w:bottom w:val="single" w:sz="4" w:space="0" w:color="auto"/>
              <w:right w:val="nil"/>
            </w:tcBorders>
            <w:vAlign w:val="center"/>
          </w:tcPr>
          <w:p w:rsidR="005B5A67" w:rsidRPr="00FA0E7C" w:rsidRDefault="005B5A67" w:rsidP="00E0718C">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5B5A67" w:rsidRPr="00FA0E7C" w:rsidRDefault="005B5A67" w:rsidP="00AD7C5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5B5A67" w:rsidRPr="00880D87" w:rsidRDefault="005B5A67">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324" w:type="pct"/>
            <w:tcBorders>
              <w:top w:val="single" w:sz="4" w:space="0" w:color="auto"/>
              <w:left w:val="nil"/>
              <w:bottom w:val="single" w:sz="4" w:space="0" w:color="auto"/>
              <w:right w:val="single" w:sz="4" w:space="0" w:color="auto"/>
            </w:tcBorders>
            <w:vAlign w:val="center"/>
          </w:tcPr>
          <w:p w:rsidR="005B5A67" w:rsidRPr="00880D87" w:rsidRDefault="005B5A67">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284" w:type="pct"/>
            <w:tcBorders>
              <w:top w:val="single" w:sz="4" w:space="0" w:color="auto"/>
              <w:left w:val="nil"/>
              <w:bottom w:val="single" w:sz="4" w:space="0" w:color="auto"/>
              <w:right w:val="single" w:sz="4" w:space="0" w:color="auto"/>
            </w:tcBorders>
            <w:vAlign w:val="center"/>
          </w:tcPr>
          <w:p w:rsidR="005B5A67" w:rsidRPr="00880D87" w:rsidRDefault="005B5A67">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285" w:type="pct"/>
            <w:gridSpan w:val="2"/>
            <w:tcBorders>
              <w:top w:val="single" w:sz="4" w:space="0" w:color="auto"/>
              <w:left w:val="nil"/>
              <w:bottom w:val="single" w:sz="4" w:space="0" w:color="auto"/>
              <w:right w:val="single" w:sz="4" w:space="0" w:color="auto"/>
            </w:tcBorders>
            <w:vAlign w:val="center"/>
          </w:tcPr>
          <w:p w:rsidR="005B5A67" w:rsidRPr="00880D87" w:rsidRDefault="005B5A67">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328" w:type="pct"/>
            <w:tcBorders>
              <w:top w:val="single" w:sz="4" w:space="0" w:color="auto"/>
              <w:left w:val="nil"/>
              <w:bottom w:val="single" w:sz="4" w:space="0" w:color="auto"/>
              <w:right w:val="single" w:sz="4" w:space="0" w:color="auto"/>
            </w:tcBorders>
            <w:vAlign w:val="center"/>
          </w:tcPr>
          <w:p w:rsidR="005B5A67" w:rsidRPr="00880D87" w:rsidRDefault="005B5A67">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333" w:type="pct"/>
            <w:tcBorders>
              <w:top w:val="single" w:sz="4" w:space="0" w:color="auto"/>
              <w:left w:val="nil"/>
              <w:bottom w:val="single" w:sz="4" w:space="0" w:color="auto"/>
              <w:right w:val="single" w:sz="4" w:space="0" w:color="auto"/>
            </w:tcBorders>
            <w:vAlign w:val="center"/>
          </w:tcPr>
          <w:p w:rsidR="005B5A67" w:rsidRPr="00880D87" w:rsidRDefault="005B5A67">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5B5A67" w:rsidRPr="00880D87" w:rsidRDefault="005B5A67">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471" w:type="pct"/>
            <w:vMerge/>
            <w:tcBorders>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20"/>
                <w:szCs w:val="20"/>
              </w:rPr>
            </w:pPr>
          </w:p>
        </w:tc>
        <w:tc>
          <w:tcPr>
            <w:tcW w:w="460" w:type="pct"/>
            <w:vMerge/>
            <w:tcBorders>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20"/>
                <w:szCs w:val="20"/>
              </w:rPr>
            </w:pPr>
          </w:p>
        </w:tc>
      </w:tr>
      <w:tr w:rsidR="00ED6887" w:rsidRPr="00FA0E7C">
        <w:trPr>
          <w:trHeight w:val="556"/>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16"/>
                <w:szCs w:val="16"/>
              </w:rPr>
              <w:t>2.</w:t>
            </w:r>
          </w:p>
        </w:tc>
        <w:tc>
          <w:tcPr>
            <w:tcW w:w="696" w:type="pct"/>
            <w:vMerge w:val="restart"/>
            <w:tcBorders>
              <w:top w:val="single" w:sz="4" w:space="0" w:color="auto"/>
              <w:left w:val="single" w:sz="4" w:space="0" w:color="auto"/>
              <w:right w:val="single" w:sz="4" w:space="0" w:color="auto"/>
            </w:tcBorders>
            <w:vAlign w:val="center"/>
          </w:tcPr>
          <w:p w:rsidR="00ED6887" w:rsidRPr="00E629EA" w:rsidRDefault="00ED6887" w:rsidP="00880D87">
            <w:pPr>
              <w:jc w:val="center"/>
              <w:rPr>
                <w:rFonts w:ascii="Times New Roman" w:hAnsi="Times New Roman"/>
                <w:sz w:val="18"/>
                <w:szCs w:val="18"/>
              </w:rPr>
            </w:pPr>
            <w:r w:rsidRPr="00E629EA">
              <w:rPr>
                <w:rFonts w:ascii="Times New Roman" w:hAnsi="Times New Roman"/>
                <w:sz w:val="18"/>
                <w:szCs w:val="18"/>
              </w:rPr>
              <w:t>Задача №2 Доступность дошкольного образования для детей в возрасте от 1,5 до 7 лет.</w:t>
            </w:r>
          </w:p>
        </w:tc>
        <w:tc>
          <w:tcPr>
            <w:tcW w:w="318" w:type="pct"/>
            <w:vMerge w:val="restart"/>
            <w:tcBorders>
              <w:top w:val="single" w:sz="4" w:space="0" w:color="auto"/>
              <w:left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lang w:eastAsia="en-US"/>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ED6887" w:rsidRPr="008174CA" w:rsidRDefault="00ED6887" w:rsidP="000462C5">
            <w:pPr>
              <w:jc w:val="center"/>
              <w:rPr>
                <w:rFonts w:ascii="Times New Roman" w:hAnsi="Times New Roman"/>
                <w:bCs/>
                <w:color w:val="002060"/>
                <w:sz w:val="16"/>
                <w:szCs w:val="16"/>
              </w:rPr>
            </w:pPr>
            <w:r w:rsidRPr="008174CA">
              <w:rPr>
                <w:rFonts w:ascii="Times New Roman" w:hAnsi="Times New Roman"/>
                <w:bCs/>
                <w:color w:val="002060"/>
                <w:sz w:val="16"/>
                <w:szCs w:val="16"/>
              </w:rPr>
              <w:t>6337,9</w:t>
            </w:r>
          </w:p>
        </w:tc>
        <w:tc>
          <w:tcPr>
            <w:tcW w:w="324" w:type="pct"/>
            <w:tcBorders>
              <w:top w:val="single" w:sz="4" w:space="0" w:color="auto"/>
              <w:left w:val="nil"/>
              <w:bottom w:val="single" w:sz="4" w:space="0" w:color="auto"/>
              <w:right w:val="single" w:sz="4" w:space="0" w:color="auto"/>
            </w:tcBorders>
            <w:vAlign w:val="center"/>
          </w:tcPr>
          <w:p w:rsidR="00ED6887" w:rsidRPr="00ED6887" w:rsidRDefault="00ED6887">
            <w:pPr>
              <w:jc w:val="center"/>
              <w:rPr>
                <w:rFonts w:ascii="Times New Roman" w:hAnsi="Times New Roman"/>
                <w:bCs/>
                <w:color w:val="002060"/>
                <w:sz w:val="16"/>
                <w:szCs w:val="16"/>
              </w:rPr>
            </w:pPr>
            <w:r w:rsidRPr="00ED6887">
              <w:rPr>
                <w:rFonts w:ascii="Times New Roman" w:hAnsi="Times New Roman"/>
                <w:bCs/>
                <w:color w:val="002060"/>
                <w:sz w:val="16"/>
                <w:szCs w:val="16"/>
              </w:rPr>
              <w:t>23484,4</w:t>
            </w:r>
          </w:p>
        </w:tc>
        <w:tc>
          <w:tcPr>
            <w:tcW w:w="284" w:type="pct"/>
            <w:tcBorders>
              <w:top w:val="single" w:sz="4" w:space="0" w:color="auto"/>
              <w:left w:val="nil"/>
              <w:bottom w:val="single" w:sz="4" w:space="0" w:color="auto"/>
              <w:right w:val="single" w:sz="4" w:space="0" w:color="auto"/>
            </w:tcBorders>
            <w:vAlign w:val="center"/>
          </w:tcPr>
          <w:p w:rsidR="00ED6887" w:rsidRPr="00ED6887" w:rsidRDefault="00ED6887">
            <w:pPr>
              <w:jc w:val="center"/>
              <w:rPr>
                <w:rFonts w:ascii="Times New Roman" w:hAnsi="Times New Roman"/>
                <w:bCs/>
                <w:color w:val="002060"/>
                <w:sz w:val="16"/>
                <w:szCs w:val="16"/>
              </w:rPr>
            </w:pPr>
            <w:r w:rsidRPr="00ED6887">
              <w:rPr>
                <w:rFonts w:ascii="Times New Roman" w:hAnsi="Times New Roman"/>
                <w:bCs/>
                <w:color w:val="002060"/>
                <w:sz w:val="16"/>
                <w:szCs w:val="16"/>
              </w:rPr>
              <w:t>5404,6</w:t>
            </w:r>
          </w:p>
        </w:tc>
        <w:tc>
          <w:tcPr>
            <w:tcW w:w="285" w:type="pct"/>
            <w:gridSpan w:val="2"/>
            <w:tcBorders>
              <w:top w:val="single" w:sz="4" w:space="0" w:color="auto"/>
              <w:left w:val="nil"/>
              <w:bottom w:val="single" w:sz="4" w:space="0" w:color="auto"/>
              <w:right w:val="single" w:sz="4" w:space="0" w:color="auto"/>
            </w:tcBorders>
            <w:vAlign w:val="center"/>
          </w:tcPr>
          <w:p w:rsidR="00ED6887" w:rsidRPr="00ED6887" w:rsidRDefault="00ED6887">
            <w:pPr>
              <w:jc w:val="center"/>
              <w:rPr>
                <w:rFonts w:ascii="Times New Roman" w:hAnsi="Times New Roman"/>
                <w:bCs/>
                <w:color w:val="002060"/>
                <w:sz w:val="16"/>
                <w:szCs w:val="16"/>
              </w:rPr>
            </w:pPr>
            <w:r w:rsidRPr="00ED6887">
              <w:rPr>
                <w:rFonts w:ascii="Times New Roman" w:hAnsi="Times New Roman"/>
                <w:bCs/>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ED6887" w:rsidRPr="00ED6887" w:rsidRDefault="00ED6887">
            <w:pPr>
              <w:jc w:val="center"/>
              <w:rPr>
                <w:rFonts w:ascii="Times New Roman" w:hAnsi="Times New Roman"/>
                <w:bCs/>
                <w:color w:val="002060"/>
                <w:sz w:val="16"/>
                <w:szCs w:val="16"/>
              </w:rPr>
            </w:pPr>
            <w:r w:rsidRPr="00ED6887">
              <w:rPr>
                <w:rFonts w:ascii="Times New Roman" w:hAnsi="Times New Roman"/>
                <w:bCs/>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ED6887" w:rsidRPr="00487374" w:rsidRDefault="00ED6887">
            <w:pPr>
              <w:jc w:val="center"/>
              <w:rPr>
                <w:rFonts w:ascii="Times New Roman" w:hAnsi="Times New Roman"/>
                <w:bCs/>
                <w:color w:val="000000"/>
                <w:sz w:val="16"/>
                <w:szCs w:val="16"/>
              </w:rPr>
            </w:pPr>
            <w:r w:rsidRPr="00487374">
              <w:rPr>
                <w:rFonts w:ascii="Times New Roman" w:hAnsi="Times New Roman"/>
                <w:bCs/>
                <w:color w:val="000000"/>
                <w:sz w:val="16"/>
                <w:szCs w:val="16"/>
              </w:rPr>
              <w:t>9039,9</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487374" w:rsidRDefault="00ED6887">
            <w:pPr>
              <w:jc w:val="center"/>
              <w:rPr>
                <w:rFonts w:ascii="Times New Roman" w:hAnsi="Times New Roman"/>
                <w:bCs/>
                <w:color w:val="000000"/>
                <w:sz w:val="16"/>
                <w:szCs w:val="16"/>
              </w:rPr>
            </w:pPr>
            <w:r w:rsidRPr="00487374">
              <w:rPr>
                <w:rFonts w:ascii="Times New Roman" w:hAnsi="Times New Roman"/>
                <w:bCs/>
                <w:color w:val="000000"/>
                <w:sz w:val="16"/>
                <w:szCs w:val="16"/>
              </w:rPr>
              <w:t>9039,9</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ED6887" w:rsidRPr="00E629EA" w:rsidRDefault="00ED6887" w:rsidP="00E0718C">
            <w:pPr>
              <w:jc w:val="center"/>
              <w:rPr>
                <w:rFonts w:ascii="Times New Roman" w:hAnsi="Times New Roman"/>
                <w:sz w:val="18"/>
                <w:szCs w:val="18"/>
              </w:rPr>
            </w:pPr>
            <w:r w:rsidRPr="00E629EA">
              <w:rPr>
                <w:rFonts w:ascii="Times New Roman" w:hAnsi="Times New Roman"/>
                <w:sz w:val="18"/>
                <w:szCs w:val="18"/>
              </w:rPr>
              <w:t>Управление образования администрации городского округа Кашира</w:t>
            </w:r>
          </w:p>
        </w:tc>
        <w:tc>
          <w:tcPr>
            <w:tcW w:w="460" w:type="pct"/>
            <w:vMerge w:val="restart"/>
            <w:tcBorders>
              <w:top w:val="single" w:sz="4" w:space="0" w:color="auto"/>
              <w:left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556"/>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696" w:type="pct"/>
            <w:vMerge/>
            <w:tcBorders>
              <w:left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left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lang w:eastAsia="en-US"/>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ED6887" w:rsidRPr="008174CA" w:rsidRDefault="00ED6887" w:rsidP="000462C5">
            <w:pPr>
              <w:jc w:val="center"/>
              <w:rPr>
                <w:rFonts w:ascii="Times New Roman" w:hAnsi="Times New Roman"/>
                <w:bCs/>
                <w:color w:val="002060"/>
                <w:sz w:val="16"/>
                <w:szCs w:val="16"/>
              </w:rPr>
            </w:pPr>
            <w:r w:rsidRPr="008174CA">
              <w:rPr>
                <w:rFonts w:ascii="Times New Roman" w:hAnsi="Times New Roman"/>
                <w:bCs/>
                <w:color w:val="002060"/>
                <w:sz w:val="16"/>
                <w:szCs w:val="16"/>
              </w:rPr>
              <w:t>0,0</w:t>
            </w:r>
          </w:p>
        </w:tc>
        <w:tc>
          <w:tcPr>
            <w:tcW w:w="324" w:type="pct"/>
            <w:tcBorders>
              <w:top w:val="single" w:sz="4" w:space="0" w:color="auto"/>
              <w:left w:val="nil"/>
              <w:bottom w:val="single" w:sz="4" w:space="0" w:color="auto"/>
              <w:right w:val="single" w:sz="4" w:space="0" w:color="auto"/>
            </w:tcBorders>
            <w:vAlign w:val="center"/>
          </w:tcPr>
          <w:p w:rsidR="00ED6887" w:rsidRPr="00ED6887" w:rsidRDefault="00ED6887">
            <w:pPr>
              <w:jc w:val="center"/>
              <w:rPr>
                <w:rFonts w:ascii="Times New Roman" w:hAnsi="Times New Roman"/>
                <w:bCs/>
                <w:color w:val="002060"/>
                <w:sz w:val="16"/>
                <w:szCs w:val="16"/>
              </w:rPr>
            </w:pPr>
            <w:r w:rsidRPr="00ED6887">
              <w:rPr>
                <w:rFonts w:ascii="Times New Roman" w:hAnsi="Times New Roman"/>
                <w:bCs/>
                <w:color w:val="002060"/>
                <w:sz w:val="16"/>
                <w:szCs w:val="16"/>
              </w:rPr>
              <w:t>0,0</w:t>
            </w:r>
          </w:p>
        </w:tc>
        <w:tc>
          <w:tcPr>
            <w:tcW w:w="284" w:type="pct"/>
            <w:tcBorders>
              <w:top w:val="single" w:sz="4" w:space="0" w:color="auto"/>
              <w:left w:val="nil"/>
              <w:bottom w:val="single" w:sz="4" w:space="0" w:color="auto"/>
              <w:right w:val="single" w:sz="4" w:space="0" w:color="auto"/>
            </w:tcBorders>
            <w:vAlign w:val="center"/>
          </w:tcPr>
          <w:p w:rsidR="00ED6887" w:rsidRPr="00ED6887" w:rsidRDefault="00ED6887">
            <w:pPr>
              <w:jc w:val="center"/>
              <w:rPr>
                <w:rFonts w:ascii="Times New Roman" w:hAnsi="Times New Roman"/>
                <w:bCs/>
                <w:color w:val="002060"/>
                <w:sz w:val="16"/>
                <w:szCs w:val="16"/>
              </w:rPr>
            </w:pPr>
            <w:r w:rsidRPr="00ED6887">
              <w:rPr>
                <w:rFonts w:ascii="Times New Roman" w:hAnsi="Times New Roman"/>
                <w:bCs/>
                <w:color w:val="002060"/>
                <w:sz w:val="16"/>
                <w:szCs w:val="16"/>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ED6887" w:rsidRDefault="00ED6887">
            <w:pPr>
              <w:jc w:val="center"/>
              <w:rPr>
                <w:rFonts w:ascii="Times New Roman" w:hAnsi="Times New Roman"/>
                <w:bCs/>
                <w:color w:val="002060"/>
                <w:sz w:val="16"/>
                <w:szCs w:val="16"/>
              </w:rPr>
            </w:pPr>
            <w:r w:rsidRPr="00ED6887">
              <w:rPr>
                <w:rFonts w:ascii="Times New Roman" w:hAnsi="Times New Roman"/>
                <w:bCs/>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ED6887" w:rsidRPr="00ED6887" w:rsidRDefault="00ED6887">
            <w:pPr>
              <w:jc w:val="center"/>
              <w:rPr>
                <w:rFonts w:ascii="Times New Roman" w:hAnsi="Times New Roman"/>
                <w:bCs/>
                <w:color w:val="002060"/>
                <w:sz w:val="16"/>
                <w:szCs w:val="16"/>
              </w:rPr>
            </w:pPr>
            <w:r w:rsidRPr="00ED6887">
              <w:rPr>
                <w:rFonts w:ascii="Times New Roman" w:hAnsi="Times New Roman"/>
                <w:bCs/>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ED6887" w:rsidRPr="00487374" w:rsidRDefault="00ED6887">
            <w:pPr>
              <w:jc w:val="center"/>
              <w:rPr>
                <w:rFonts w:ascii="Times New Roman" w:hAnsi="Times New Roman"/>
                <w:bCs/>
                <w:color w:val="000000"/>
                <w:sz w:val="16"/>
                <w:szCs w:val="16"/>
              </w:rPr>
            </w:pPr>
            <w:r w:rsidRPr="00487374">
              <w:rPr>
                <w:rFonts w:ascii="Times New Roman" w:hAnsi="Times New Roman"/>
                <w:bCs/>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487374" w:rsidRDefault="00ED6887">
            <w:pPr>
              <w:jc w:val="center"/>
              <w:rPr>
                <w:rFonts w:ascii="Times New Roman" w:hAnsi="Times New Roman"/>
                <w:bCs/>
                <w:color w:val="000000"/>
                <w:sz w:val="16"/>
                <w:szCs w:val="16"/>
              </w:rPr>
            </w:pPr>
            <w:r w:rsidRPr="00487374">
              <w:rPr>
                <w:rFonts w:ascii="Times New Roman" w:hAnsi="Times New Roman"/>
                <w:bCs/>
                <w:color w:val="00000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556"/>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696" w:type="pct"/>
            <w:vMerge/>
            <w:tcBorders>
              <w:left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left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lang w:eastAsia="en-US"/>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ED6887" w:rsidRPr="008174CA" w:rsidRDefault="00ED6887" w:rsidP="000462C5">
            <w:pPr>
              <w:jc w:val="center"/>
              <w:rPr>
                <w:rFonts w:ascii="Times New Roman" w:hAnsi="Times New Roman"/>
                <w:bCs/>
                <w:color w:val="002060"/>
                <w:sz w:val="16"/>
                <w:szCs w:val="16"/>
              </w:rPr>
            </w:pPr>
            <w:r w:rsidRPr="008174CA">
              <w:rPr>
                <w:rFonts w:ascii="Times New Roman" w:hAnsi="Times New Roman"/>
                <w:bCs/>
                <w:color w:val="002060"/>
                <w:sz w:val="16"/>
                <w:szCs w:val="16"/>
              </w:rPr>
              <w:t>6337,9</w:t>
            </w:r>
          </w:p>
        </w:tc>
        <w:tc>
          <w:tcPr>
            <w:tcW w:w="324" w:type="pct"/>
            <w:tcBorders>
              <w:top w:val="single" w:sz="4" w:space="0" w:color="auto"/>
              <w:left w:val="nil"/>
              <w:bottom w:val="single" w:sz="4" w:space="0" w:color="auto"/>
              <w:right w:val="single" w:sz="4" w:space="0" w:color="auto"/>
            </w:tcBorders>
            <w:vAlign w:val="center"/>
          </w:tcPr>
          <w:p w:rsidR="00ED6887" w:rsidRPr="00ED6887" w:rsidRDefault="00ED6887">
            <w:pPr>
              <w:jc w:val="center"/>
              <w:rPr>
                <w:rFonts w:ascii="Times New Roman" w:hAnsi="Times New Roman"/>
                <w:bCs/>
                <w:color w:val="002060"/>
                <w:sz w:val="16"/>
                <w:szCs w:val="16"/>
              </w:rPr>
            </w:pPr>
            <w:r w:rsidRPr="00ED6887">
              <w:rPr>
                <w:rFonts w:ascii="Times New Roman" w:hAnsi="Times New Roman"/>
                <w:bCs/>
                <w:color w:val="002060"/>
                <w:sz w:val="16"/>
                <w:szCs w:val="16"/>
              </w:rPr>
              <w:t>23484,4</w:t>
            </w:r>
          </w:p>
        </w:tc>
        <w:tc>
          <w:tcPr>
            <w:tcW w:w="284" w:type="pct"/>
            <w:tcBorders>
              <w:top w:val="single" w:sz="4" w:space="0" w:color="auto"/>
              <w:left w:val="nil"/>
              <w:bottom w:val="single" w:sz="4" w:space="0" w:color="auto"/>
              <w:right w:val="single" w:sz="4" w:space="0" w:color="auto"/>
            </w:tcBorders>
            <w:vAlign w:val="center"/>
          </w:tcPr>
          <w:p w:rsidR="00ED6887" w:rsidRPr="00ED6887" w:rsidRDefault="00ED6887">
            <w:pPr>
              <w:jc w:val="center"/>
              <w:rPr>
                <w:rFonts w:ascii="Times New Roman" w:hAnsi="Times New Roman"/>
                <w:bCs/>
                <w:color w:val="002060"/>
                <w:sz w:val="16"/>
                <w:szCs w:val="16"/>
              </w:rPr>
            </w:pPr>
            <w:r w:rsidRPr="00ED6887">
              <w:rPr>
                <w:rFonts w:ascii="Times New Roman" w:hAnsi="Times New Roman"/>
                <w:bCs/>
                <w:color w:val="002060"/>
                <w:sz w:val="16"/>
                <w:szCs w:val="16"/>
              </w:rPr>
              <w:t>5404,6</w:t>
            </w:r>
          </w:p>
        </w:tc>
        <w:tc>
          <w:tcPr>
            <w:tcW w:w="285" w:type="pct"/>
            <w:gridSpan w:val="2"/>
            <w:tcBorders>
              <w:top w:val="single" w:sz="4" w:space="0" w:color="auto"/>
              <w:left w:val="nil"/>
              <w:bottom w:val="single" w:sz="4" w:space="0" w:color="auto"/>
              <w:right w:val="single" w:sz="4" w:space="0" w:color="auto"/>
            </w:tcBorders>
            <w:vAlign w:val="center"/>
          </w:tcPr>
          <w:p w:rsidR="00ED6887" w:rsidRPr="00ED6887" w:rsidRDefault="00ED6887">
            <w:pPr>
              <w:jc w:val="center"/>
              <w:rPr>
                <w:rFonts w:ascii="Times New Roman" w:hAnsi="Times New Roman"/>
                <w:bCs/>
                <w:color w:val="002060"/>
                <w:sz w:val="16"/>
                <w:szCs w:val="16"/>
              </w:rPr>
            </w:pPr>
            <w:r w:rsidRPr="00ED6887">
              <w:rPr>
                <w:rFonts w:ascii="Times New Roman" w:hAnsi="Times New Roman"/>
                <w:bCs/>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ED6887" w:rsidRPr="00ED6887" w:rsidRDefault="00ED6887">
            <w:pPr>
              <w:jc w:val="center"/>
              <w:rPr>
                <w:rFonts w:ascii="Times New Roman" w:hAnsi="Times New Roman"/>
                <w:bCs/>
                <w:color w:val="002060"/>
                <w:sz w:val="16"/>
                <w:szCs w:val="16"/>
              </w:rPr>
            </w:pPr>
            <w:r w:rsidRPr="00ED6887">
              <w:rPr>
                <w:rFonts w:ascii="Times New Roman" w:hAnsi="Times New Roman"/>
                <w:bCs/>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ED6887" w:rsidRPr="00487374" w:rsidRDefault="00ED6887">
            <w:pPr>
              <w:jc w:val="center"/>
              <w:rPr>
                <w:rFonts w:ascii="Times New Roman" w:hAnsi="Times New Roman"/>
                <w:bCs/>
                <w:color w:val="000000"/>
                <w:sz w:val="16"/>
                <w:szCs w:val="16"/>
              </w:rPr>
            </w:pPr>
            <w:r w:rsidRPr="00487374">
              <w:rPr>
                <w:rFonts w:ascii="Times New Roman" w:hAnsi="Times New Roman"/>
                <w:bCs/>
                <w:color w:val="000000"/>
                <w:sz w:val="16"/>
                <w:szCs w:val="16"/>
              </w:rPr>
              <w:t>9039,9</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487374" w:rsidRDefault="00ED6887">
            <w:pPr>
              <w:jc w:val="center"/>
              <w:rPr>
                <w:rFonts w:ascii="Times New Roman" w:hAnsi="Times New Roman"/>
                <w:bCs/>
                <w:color w:val="000000"/>
                <w:sz w:val="16"/>
                <w:szCs w:val="16"/>
              </w:rPr>
            </w:pPr>
            <w:r w:rsidRPr="00487374">
              <w:rPr>
                <w:rFonts w:ascii="Times New Roman" w:hAnsi="Times New Roman"/>
                <w:bCs/>
                <w:color w:val="000000"/>
                <w:sz w:val="16"/>
                <w:szCs w:val="16"/>
              </w:rPr>
              <w:t>9039,9</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0C6E0B" w:rsidRPr="00FA0E7C">
        <w:trPr>
          <w:trHeight w:val="363"/>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E0B" w:rsidRPr="00FA0E7C" w:rsidRDefault="000C6E0B" w:rsidP="00E0718C">
            <w:pPr>
              <w:jc w:val="center"/>
              <w:rPr>
                <w:rFonts w:ascii="Times New Roman" w:hAnsi="Times New Roman"/>
                <w:sz w:val="20"/>
                <w:szCs w:val="20"/>
              </w:rPr>
            </w:pPr>
          </w:p>
        </w:tc>
        <w:tc>
          <w:tcPr>
            <w:tcW w:w="696" w:type="pct"/>
            <w:vMerge/>
            <w:tcBorders>
              <w:left w:val="single" w:sz="4" w:space="0" w:color="auto"/>
              <w:bottom w:val="single" w:sz="4" w:space="0" w:color="auto"/>
              <w:right w:val="single" w:sz="4" w:space="0" w:color="auto"/>
            </w:tcBorders>
            <w:vAlign w:val="center"/>
          </w:tcPr>
          <w:p w:rsidR="000C6E0B" w:rsidRPr="00FA0E7C" w:rsidRDefault="000C6E0B" w:rsidP="00E0718C">
            <w:pPr>
              <w:jc w:val="center"/>
              <w:rPr>
                <w:rFonts w:ascii="Times New Roman" w:hAnsi="Times New Roman"/>
                <w:sz w:val="20"/>
                <w:szCs w:val="20"/>
              </w:rPr>
            </w:pPr>
          </w:p>
        </w:tc>
        <w:tc>
          <w:tcPr>
            <w:tcW w:w="318" w:type="pct"/>
            <w:vMerge/>
            <w:tcBorders>
              <w:left w:val="single" w:sz="4" w:space="0" w:color="auto"/>
              <w:bottom w:val="single" w:sz="4" w:space="0" w:color="auto"/>
              <w:right w:val="nil"/>
            </w:tcBorders>
            <w:textDirection w:val="btLr"/>
            <w:vAlign w:val="center"/>
          </w:tcPr>
          <w:p w:rsidR="000C6E0B" w:rsidRPr="00FA0E7C" w:rsidRDefault="000C6E0B" w:rsidP="00E0718C">
            <w:pPr>
              <w:ind w:left="113" w:right="113"/>
              <w:jc w:val="center"/>
              <w:rPr>
                <w:rFonts w:ascii="Times New Roman" w:hAnsi="Times New Roman"/>
                <w:sz w:val="16"/>
                <w:szCs w:val="16"/>
                <w:lang w:eastAsia="en-US"/>
              </w:rPr>
            </w:pPr>
          </w:p>
        </w:tc>
        <w:tc>
          <w:tcPr>
            <w:tcW w:w="576" w:type="pct"/>
            <w:tcBorders>
              <w:top w:val="single" w:sz="4" w:space="0" w:color="auto"/>
              <w:left w:val="single" w:sz="4" w:space="0" w:color="auto"/>
              <w:bottom w:val="single" w:sz="4" w:space="0" w:color="auto"/>
              <w:right w:val="single" w:sz="4" w:space="0" w:color="auto"/>
            </w:tcBorders>
            <w:vAlign w:val="center"/>
          </w:tcPr>
          <w:p w:rsidR="000C6E0B" w:rsidRPr="00FA0E7C" w:rsidRDefault="000C6E0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E0B" w:rsidRPr="008174CA" w:rsidRDefault="000C6E0B" w:rsidP="000462C5">
            <w:pPr>
              <w:jc w:val="center"/>
              <w:rPr>
                <w:rFonts w:ascii="Times New Roman" w:hAnsi="Times New Roman"/>
                <w:bCs/>
                <w:color w:val="002060"/>
                <w:sz w:val="16"/>
                <w:szCs w:val="16"/>
              </w:rPr>
            </w:pPr>
            <w:r w:rsidRPr="008174CA">
              <w:rPr>
                <w:rFonts w:ascii="Times New Roman" w:hAnsi="Times New Roman"/>
                <w:bCs/>
                <w:color w:val="002060"/>
                <w:sz w:val="16"/>
                <w:szCs w:val="16"/>
              </w:rPr>
              <w:t>0,0</w:t>
            </w:r>
          </w:p>
        </w:tc>
        <w:tc>
          <w:tcPr>
            <w:tcW w:w="324" w:type="pct"/>
            <w:tcBorders>
              <w:top w:val="single" w:sz="4" w:space="0" w:color="auto"/>
              <w:left w:val="nil"/>
              <w:bottom w:val="single" w:sz="4" w:space="0" w:color="auto"/>
              <w:right w:val="single" w:sz="4" w:space="0" w:color="auto"/>
            </w:tcBorders>
            <w:vAlign w:val="center"/>
          </w:tcPr>
          <w:p w:rsidR="000C6E0B" w:rsidRPr="000C6E0B" w:rsidRDefault="000C6E0B">
            <w:pPr>
              <w:jc w:val="center"/>
              <w:rPr>
                <w:rFonts w:ascii="Times New Roman" w:hAnsi="Times New Roman"/>
                <w:bCs/>
                <w:color w:val="002060"/>
                <w:sz w:val="16"/>
                <w:szCs w:val="16"/>
              </w:rPr>
            </w:pPr>
            <w:r w:rsidRPr="000C6E0B">
              <w:rPr>
                <w:rFonts w:ascii="Times New Roman" w:hAnsi="Times New Roman"/>
                <w:bCs/>
                <w:color w:val="002060"/>
                <w:sz w:val="16"/>
                <w:szCs w:val="16"/>
              </w:rPr>
              <w:t>0,0</w:t>
            </w:r>
          </w:p>
        </w:tc>
        <w:tc>
          <w:tcPr>
            <w:tcW w:w="284" w:type="pct"/>
            <w:tcBorders>
              <w:top w:val="single" w:sz="4" w:space="0" w:color="auto"/>
              <w:left w:val="nil"/>
              <w:bottom w:val="single" w:sz="4" w:space="0" w:color="auto"/>
              <w:right w:val="single" w:sz="4" w:space="0" w:color="auto"/>
            </w:tcBorders>
            <w:vAlign w:val="center"/>
          </w:tcPr>
          <w:p w:rsidR="000C6E0B" w:rsidRPr="000C6E0B" w:rsidRDefault="000C6E0B">
            <w:pPr>
              <w:jc w:val="center"/>
              <w:rPr>
                <w:rFonts w:ascii="Times New Roman" w:hAnsi="Times New Roman"/>
                <w:bCs/>
                <w:color w:val="002060"/>
                <w:sz w:val="16"/>
                <w:szCs w:val="16"/>
              </w:rPr>
            </w:pPr>
            <w:r w:rsidRPr="000C6E0B">
              <w:rPr>
                <w:rFonts w:ascii="Times New Roman" w:hAnsi="Times New Roman"/>
                <w:bCs/>
                <w:color w:val="002060"/>
                <w:sz w:val="16"/>
                <w:szCs w:val="16"/>
              </w:rPr>
              <w:t>0,0</w:t>
            </w:r>
          </w:p>
        </w:tc>
        <w:tc>
          <w:tcPr>
            <w:tcW w:w="285" w:type="pct"/>
            <w:gridSpan w:val="2"/>
            <w:tcBorders>
              <w:top w:val="single" w:sz="4" w:space="0" w:color="auto"/>
              <w:left w:val="nil"/>
              <w:bottom w:val="single" w:sz="4" w:space="0" w:color="auto"/>
              <w:right w:val="single" w:sz="4" w:space="0" w:color="auto"/>
            </w:tcBorders>
            <w:vAlign w:val="center"/>
          </w:tcPr>
          <w:p w:rsidR="000C6E0B" w:rsidRPr="00DD447D" w:rsidRDefault="000C6E0B" w:rsidP="00432429">
            <w:pPr>
              <w:jc w:val="center"/>
              <w:rPr>
                <w:rFonts w:ascii="Times New Roman" w:hAnsi="Times New Roman"/>
                <w:bCs/>
                <w:color w:val="000000"/>
                <w:sz w:val="16"/>
                <w:szCs w:val="16"/>
              </w:rPr>
            </w:pPr>
            <w:r w:rsidRPr="00DD447D">
              <w:rPr>
                <w:rFonts w:ascii="Times New Roman" w:hAnsi="Times New Roman"/>
                <w:bCs/>
                <w:color w:val="000000"/>
                <w:sz w:val="16"/>
                <w:szCs w:val="16"/>
              </w:rPr>
              <w:t>0,0</w:t>
            </w:r>
          </w:p>
        </w:tc>
        <w:tc>
          <w:tcPr>
            <w:tcW w:w="328" w:type="pct"/>
            <w:tcBorders>
              <w:top w:val="single" w:sz="4" w:space="0" w:color="auto"/>
              <w:left w:val="nil"/>
              <w:bottom w:val="single" w:sz="4" w:space="0" w:color="auto"/>
              <w:right w:val="single" w:sz="4" w:space="0" w:color="auto"/>
            </w:tcBorders>
            <w:vAlign w:val="center"/>
          </w:tcPr>
          <w:p w:rsidR="000C6E0B" w:rsidRPr="00DD447D" w:rsidRDefault="000C6E0B" w:rsidP="00432429">
            <w:pPr>
              <w:jc w:val="center"/>
              <w:rPr>
                <w:rFonts w:ascii="Times New Roman" w:hAnsi="Times New Roman"/>
                <w:bCs/>
                <w:color w:val="000000"/>
                <w:sz w:val="16"/>
                <w:szCs w:val="16"/>
              </w:rPr>
            </w:pPr>
            <w:r w:rsidRPr="00DD447D">
              <w:rPr>
                <w:rFonts w:ascii="Times New Roman" w:hAnsi="Times New Roman"/>
                <w:bCs/>
                <w:color w:val="000000"/>
                <w:sz w:val="16"/>
                <w:szCs w:val="16"/>
              </w:rPr>
              <w:t>0,0</w:t>
            </w:r>
          </w:p>
        </w:tc>
        <w:tc>
          <w:tcPr>
            <w:tcW w:w="333" w:type="pct"/>
            <w:tcBorders>
              <w:top w:val="single" w:sz="4" w:space="0" w:color="auto"/>
              <w:left w:val="nil"/>
              <w:bottom w:val="single" w:sz="4" w:space="0" w:color="auto"/>
              <w:right w:val="single" w:sz="4" w:space="0" w:color="auto"/>
            </w:tcBorders>
            <w:vAlign w:val="center"/>
          </w:tcPr>
          <w:p w:rsidR="000C6E0B" w:rsidRPr="00DD447D" w:rsidRDefault="000C6E0B" w:rsidP="00432429">
            <w:pPr>
              <w:jc w:val="center"/>
              <w:rPr>
                <w:rFonts w:ascii="Times New Roman" w:hAnsi="Times New Roman"/>
                <w:bCs/>
                <w:color w:val="000000"/>
                <w:sz w:val="16"/>
                <w:szCs w:val="16"/>
              </w:rPr>
            </w:pPr>
            <w:r w:rsidRPr="00DD447D">
              <w:rPr>
                <w:rFonts w:ascii="Times New Roman" w:hAnsi="Times New Roman"/>
                <w:bCs/>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E0B" w:rsidRPr="00DD447D" w:rsidRDefault="000C6E0B" w:rsidP="00432429">
            <w:pPr>
              <w:jc w:val="center"/>
              <w:rPr>
                <w:rFonts w:ascii="Times New Roman" w:hAnsi="Times New Roman"/>
                <w:bCs/>
                <w:color w:val="000000"/>
                <w:sz w:val="16"/>
                <w:szCs w:val="16"/>
              </w:rPr>
            </w:pPr>
            <w:r w:rsidRPr="00DD447D">
              <w:rPr>
                <w:rFonts w:ascii="Times New Roman" w:hAnsi="Times New Roman"/>
                <w:bCs/>
                <w:color w:val="00000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E0B" w:rsidRPr="00FA0E7C" w:rsidRDefault="000C6E0B" w:rsidP="00E0718C">
            <w:pPr>
              <w:jc w:val="center"/>
              <w:rPr>
                <w:rFonts w:ascii="Times New Roman" w:hAnsi="Times New Roman"/>
                <w:sz w:val="20"/>
                <w:szCs w:val="20"/>
              </w:rPr>
            </w:pPr>
          </w:p>
        </w:tc>
        <w:tc>
          <w:tcPr>
            <w:tcW w:w="460" w:type="pct"/>
            <w:vMerge/>
            <w:tcBorders>
              <w:left w:val="single" w:sz="4" w:space="0" w:color="auto"/>
              <w:bottom w:val="single" w:sz="4" w:space="0" w:color="auto"/>
              <w:right w:val="single" w:sz="4" w:space="0" w:color="auto"/>
            </w:tcBorders>
            <w:vAlign w:val="center"/>
          </w:tcPr>
          <w:p w:rsidR="000C6E0B" w:rsidRPr="00FA0E7C" w:rsidRDefault="000C6E0B" w:rsidP="00E0718C">
            <w:pPr>
              <w:jc w:val="center"/>
              <w:rPr>
                <w:rFonts w:ascii="Times New Roman" w:hAnsi="Times New Roman"/>
                <w:sz w:val="20"/>
                <w:szCs w:val="20"/>
              </w:rPr>
            </w:pPr>
          </w:p>
        </w:tc>
      </w:tr>
      <w:tr w:rsidR="000C6E0B" w:rsidRPr="00FA0E7C">
        <w:trPr>
          <w:trHeight w:val="362"/>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E0B" w:rsidRPr="00FA0E7C" w:rsidRDefault="000C6E0B" w:rsidP="00E0718C">
            <w:pPr>
              <w:jc w:val="center"/>
              <w:rPr>
                <w:rFonts w:ascii="Times New Roman" w:hAnsi="Times New Roman"/>
                <w:sz w:val="16"/>
                <w:szCs w:val="16"/>
              </w:rPr>
            </w:pPr>
            <w:r w:rsidRPr="00FA0E7C">
              <w:rPr>
                <w:rFonts w:ascii="Times New Roman" w:hAnsi="Times New Roman"/>
                <w:sz w:val="16"/>
                <w:szCs w:val="16"/>
              </w:rPr>
              <w:t>2.1.</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0C6E0B" w:rsidRPr="00FA0E7C" w:rsidRDefault="000C6E0B" w:rsidP="004D6638">
            <w:pPr>
              <w:jc w:val="center"/>
              <w:rPr>
                <w:rFonts w:ascii="Times New Roman" w:hAnsi="Times New Roman"/>
                <w:sz w:val="20"/>
                <w:szCs w:val="20"/>
              </w:rPr>
            </w:pPr>
            <w:r w:rsidRPr="00FA0E7C">
              <w:rPr>
                <w:rFonts w:ascii="Times New Roman" w:hAnsi="Times New Roman"/>
                <w:b/>
                <w:sz w:val="20"/>
                <w:szCs w:val="20"/>
                <w:u w:val="single"/>
              </w:rPr>
              <w:t xml:space="preserve">Основное </w:t>
            </w:r>
            <w:r w:rsidRPr="004D6638">
              <w:rPr>
                <w:rFonts w:ascii="Times New Roman" w:hAnsi="Times New Roman"/>
                <w:b/>
                <w:sz w:val="20"/>
                <w:szCs w:val="20"/>
                <w:u w:val="single"/>
              </w:rPr>
              <w:t xml:space="preserve">и развитие </w:t>
            </w:r>
            <w:r w:rsidRPr="00FA0E7C">
              <w:rPr>
                <w:rFonts w:ascii="Times New Roman" w:hAnsi="Times New Roman"/>
                <w:b/>
                <w:sz w:val="20"/>
                <w:szCs w:val="20"/>
                <w:u w:val="single"/>
              </w:rPr>
              <w:t>мероприятие</w:t>
            </w:r>
            <w:r>
              <w:rPr>
                <w:rFonts w:ascii="Times New Roman" w:hAnsi="Times New Roman"/>
                <w:b/>
                <w:sz w:val="20"/>
                <w:szCs w:val="20"/>
                <w:u w:val="single"/>
              </w:rPr>
              <w:t xml:space="preserve"> 1</w:t>
            </w:r>
            <w:r w:rsidRPr="00FA0E7C">
              <w:rPr>
                <w:rFonts w:ascii="Times New Roman" w:hAnsi="Times New Roman"/>
                <w:b/>
                <w:sz w:val="20"/>
                <w:szCs w:val="20"/>
                <w:u w:val="single"/>
              </w:rPr>
              <w:t>:</w:t>
            </w:r>
            <w:r>
              <w:rPr>
                <w:rFonts w:ascii="Times New Roman" w:hAnsi="Times New Roman"/>
                <w:b/>
                <w:sz w:val="20"/>
                <w:szCs w:val="20"/>
                <w:u w:val="single"/>
              </w:rPr>
              <w:t xml:space="preserve"> </w:t>
            </w:r>
            <w:r w:rsidRPr="004D6638">
              <w:rPr>
                <w:rFonts w:ascii="Times New Roman" w:hAnsi="Times New Roman"/>
                <w:sz w:val="20"/>
                <w:szCs w:val="20"/>
              </w:rPr>
              <w:t xml:space="preserve">Создание </w:t>
            </w:r>
            <w:r>
              <w:rPr>
                <w:rFonts w:ascii="Times New Roman" w:hAnsi="Times New Roman"/>
                <w:sz w:val="20"/>
                <w:szCs w:val="20"/>
              </w:rPr>
              <w:t xml:space="preserve">и развитие </w:t>
            </w:r>
            <w:r w:rsidRPr="004D6638">
              <w:rPr>
                <w:rFonts w:ascii="Times New Roman" w:hAnsi="Times New Roman"/>
                <w:sz w:val="20"/>
                <w:szCs w:val="20"/>
              </w:rPr>
              <w:t>объектов дошкольного образования (включая  реконструкцию со строительством пристроек).</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0C6E0B" w:rsidRPr="00FA0E7C" w:rsidRDefault="000C6E0B" w:rsidP="00E0718C">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E0B" w:rsidRPr="00FA0E7C" w:rsidRDefault="000C6E0B" w:rsidP="00E0718C">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E0B" w:rsidRPr="008174CA" w:rsidRDefault="000C6E0B" w:rsidP="005D084A">
            <w:pPr>
              <w:jc w:val="center"/>
              <w:rPr>
                <w:rFonts w:ascii="Times New Roman" w:hAnsi="Times New Roman"/>
                <w:color w:val="002060"/>
                <w:sz w:val="16"/>
                <w:szCs w:val="16"/>
              </w:rPr>
            </w:pPr>
            <w:r w:rsidRPr="008174CA">
              <w:rPr>
                <w:rFonts w:ascii="Times New Roman" w:hAnsi="Times New Roman"/>
                <w:color w:val="002060"/>
                <w:sz w:val="16"/>
                <w:szCs w:val="16"/>
              </w:rPr>
              <w:t>0,0</w:t>
            </w:r>
          </w:p>
        </w:tc>
        <w:tc>
          <w:tcPr>
            <w:tcW w:w="324" w:type="pct"/>
            <w:tcBorders>
              <w:top w:val="single" w:sz="4" w:space="0" w:color="auto"/>
              <w:left w:val="nil"/>
              <w:bottom w:val="single" w:sz="4" w:space="0" w:color="auto"/>
              <w:right w:val="single" w:sz="4" w:space="0" w:color="auto"/>
            </w:tcBorders>
            <w:vAlign w:val="center"/>
          </w:tcPr>
          <w:p w:rsidR="000C6E0B" w:rsidRPr="000C6E0B" w:rsidRDefault="000C6E0B">
            <w:pPr>
              <w:jc w:val="center"/>
              <w:rPr>
                <w:rFonts w:ascii="Times New Roman" w:hAnsi="Times New Roman"/>
                <w:bCs/>
                <w:color w:val="002060"/>
                <w:sz w:val="16"/>
                <w:szCs w:val="16"/>
              </w:rPr>
            </w:pPr>
            <w:r w:rsidRPr="000C6E0B">
              <w:rPr>
                <w:rFonts w:ascii="Times New Roman" w:hAnsi="Times New Roman"/>
                <w:bCs/>
                <w:color w:val="002060"/>
                <w:sz w:val="16"/>
                <w:szCs w:val="16"/>
              </w:rPr>
              <w:t>3881,9</w:t>
            </w:r>
          </w:p>
        </w:tc>
        <w:tc>
          <w:tcPr>
            <w:tcW w:w="284" w:type="pct"/>
            <w:tcBorders>
              <w:top w:val="single" w:sz="4" w:space="0" w:color="auto"/>
              <w:left w:val="nil"/>
              <w:bottom w:val="single" w:sz="4" w:space="0" w:color="auto"/>
              <w:right w:val="single" w:sz="4" w:space="0" w:color="auto"/>
            </w:tcBorders>
            <w:vAlign w:val="center"/>
          </w:tcPr>
          <w:p w:rsidR="000C6E0B" w:rsidRPr="000C6E0B" w:rsidRDefault="000C6E0B">
            <w:pPr>
              <w:jc w:val="center"/>
              <w:rPr>
                <w:rFonts w:ascii="Times New Roman" w:hAnsi="Times New Roman"/>
                <w:bCs/>
                <w:color w:val="002060"/>
                <w:sz w:val="16"/>
                <w:szCs w:val="16"/>
              </w:rPr>
            </w:pPr>
            <w:r w:rsidRPr="000C6E0B">
              <w:rPr>
                <w:rFonts w:ascii="Times New Roman" w:hAnsi="Times New Roman"/>
                <w:bCs/>
                <w:color w:val="002060"/>
                <w:sz w:val="16"/>
                <w:szCs w:val="16"/>
              </w:rPr>
              <w:t>3881,9</w:t>
            </w:r>
          </w:p>
        </w:tc>
        <w:tc>
          <w:tcPr>
            <w:tcW w:w="285" w:type="pct"/>
            <w:gridSpan w:val="2"/>
            <w:tcBorders>
              <w:top w:val="single" w:sz="4" w:space="0" w:color="auto"/>
              <w:left w:val="nil"/>
              <w:bottom w:val="single" w:sz="4" w:space="0" w:color="auto"/>
              <w:right w:val="single" w:sz="4" w:space="0" w:color="auto"/>
            </w:tcBorders>
            <w:vAlign w:val="center"/>
          </w:tcPr>
          <w:p w:rsidR="000C6E0B" w:rsidRPr="00DD447D" w:rsidRDefault="000C6E0B" w:rsidP="005D084A">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28" w:type="pct"/>
            <w:tcBorders>
              <w:top w:val="single" w:sz="4" w:space="0" w:color="auto"/>
              <w:left w:val="nil"/>
              <w:bottom w:val="single" w:sz="4" w:space="0" w:color="auto"/>
              <w:right w:val="single" w:sz="4" w:space="0" w:color="auto"/>
            </w:tcBorders>
            <w:vAlign w:val="center"/>
          </w:tcPr>
          <w:p w:rsidR="000C6E0B" w:rsidRPr="00DD447D" w:rsidRDefault="000C6E0B" w:rsidP="005D084A">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33" w:type="pct"/>
            <w:tcBorders>
              <w:top w:val="single" w:sz="4" w:space="0" w:color="auto"/>
              <w:left w:val="nil"/>
              <w:bottom w:val="single" w:sz="4" w:space="0" w:color="auto"/>
              <w:right w:val="single" w:sz="4" w:space="0" w:color="auto"/>
            </w:tcBorders>
            <w:vAlign w:val="center"/>
          </w:tcPr>
          <w:p w:rsidR="000C6E0B" w:rsidRPr="00DD447D" w:rsidRDefault="000C6E0B" w:rsidP="005D084A">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E0B" w:rsidRPr="00DD447D" w:rsidRDefault="000C6E0B" w:rsidP="005D084A">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0C6E0B" w:rsidRPr="00FA0E7C" w:rsidRDefault="000C6E0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0C6E0B" w:rsidRPr="00FA0E7C" w:rsidRDefault="000C6E0B" w:rsidP="00E0718C">
            <w:pPr>
              <w:jc w:val="center"/>
              <w:rPr>
                <w:rFonts w:ascii="Times New Roman" w:hAnsi="Times New Roman"/>
                <w:sz w:val="20"/>
                <w:szCs w:val="20"/>
              </w:rPr>
            </w:pPr>
            <w:r w:rsidRPr="00FA0E7C">
              <w:rPr>
                <w:rFonts w:ascii="Times New Roman" w:hAnsi="Times New Roman"/>
                <w:sz w:val="20"/>
                <w:szCs w:val="20"/>
              </w:rPr>
              <w:t>Ликвидация очередности в дошкольные образовательные организации для детей, получающих услугу дошкольного образования в возрасте от 3 до 7 лет</w:t>
            </w:r>
          </w:p>
          <w:p w:rsidR="000C6E0B" w:rsidRPr="00FA0E7C" w:rsidRDefault="000C6E0B" w:rsidP="00E0718C">
            <w:pPr>
              <w:jc w:val="center"/>
              <w:rPr>
                <w:rFonts w:ascii="Times New Roman" w:hAnsi="Times New Roman"/>
                <w:sz w:val="20"/>
                <w:szCs w:val="20"/>
              </w:rPr>
            </w:pPr>
          </w:p>
          <w:p w:rsidR="000C6E0B" w:rsidRPr="00FA0E7C" w:rsidRDefault="000C6E0B" w:rsidP="00E0718C">
            <w:pPr>
              <w:jc w:val="center"/>
              <w:rPr>
                <w:rFonts w:ascii="Times New Roman" w:hAnsi="Times New Roman"/>
                <w:sz w:val="20"/>
                <w:szCs w:val="20"/>
              </w:rPr>
            </w:pPr>
          </w:p>
          <w:p w:rsidR="000C6E0B" w:rsidRPr="00FA0E7C" w:rsidRDefault="000C6E0B" w:rsidP="00E0718C">
            <w:pPr>
              <w:jc w:val="center"/>
              <w:rPr>
                <w:rFonts w:ascii="Times New Roman" w:hAnsi="Times New Roman"/>
                <w:sz w:val="20"/>
                <w:szCs w:val="20"/>
              </w:rPr>
            </w:pPr>
          </w:p>
          <w:p w:rsidR="000C6E0B" w:rsidRPr="00FA0E7C" w:rsidRDefault="000C6E0B" w:rsidP="00E0718C">
            <w:pPr>
              <w:jc w:val="center"/>
              <w:rPr>
                <w:rFonts w:ascii="Times New Roman" w:hAnsi="Times New Roman"/>
                <w:sz w:val="20"/>
                <w:szCs w:val="20"/>
              </w:rPr>
            </w:pPr>
          </w:p>
          <w:p w:rsidR="000C6E0B" w:rsidRPr="00FA0E7C" w:rsidRDefault="000C6E0B" w:rsidP="00E0718C">
            <w:pPr>
              <w:jc w:val="center"/>
              <w:rPr>
                <w:rFonts w:ascii="Times New Roman" w:hAnsi="Times New Roman"/>
                <w:sz w:val="20"/>
                <w:szCs w:val="20"/>
              </w:rPr>
            </w:pPr>
          </w:p>
          <w:p w:rsidR="000C6E0B" w:rsidRPr="00FA0E7C" w:rsidRDefault="000C6E0B" w:rsidP="00E0718C">
            <w:pPr>
              <w:jc w:val="center"/>
              <w:rPr>
                <w:rFonts w:ascii="Times New Roman" w:hAnsi="Times New Roman"/>
                <w:sz w:val="20"/>
                <w:szCs w:val="20"/>
              </w:rPr>
            </w:pPr>
          </w:p>
          <w:p w:rsidR="000C6E0B" w:rsidRPr="00FA0E7C" w:rsidRDefault="000C6E0B" w:rsidP="00E0718C">
            <w:pPr>
              <w:jc w:val="center"/>
              <w:rPr>
                <w:rFonts w:ascii="Times New Roman" w:hAnsi="Times New Roman"/>
                <w:sz w:val="20"/>
                <w:szCs w:val="20"/>
              </w:rPr>
            </w:pPr>
          </w:p>
          <w:p w:rsidR="000C6E0B" w:rsidRPr="00FA0E7C" w:rsidRDefault="000C6E0B" w:rsidP="00E0718C">
            <w:pPr>
              <w:jc w:val="center"/>
              <w:rPr>
                <w:rFonts w:ascii="Times New Roman" w:hAnsi="Times New Roman"/>
                <w:sz w:val="20"/>
                <w:szCs w:val="20"/>
              </w:rPr>
            </w:pPr>
          </w:p>
          <w:p w:rsidR="000C6E0B" w:rsidRPr="00FA0E7C" w:rsidRDefault="000C6E0B" w:rsidP="00E0718C">
            <w:pPr>
              <w:jc w:val="center"/>
              <w:rPr>
                <w:rFonts w:ascii="Times New Roman" w:hAnsi="Times New Roman"/>
                <w:sz w:val="20"/>
                <w:szCs w:val="20"/>
              </w:rPr>
            </w:pPr>
            <w:r w:rsidRPr="00FA0E7C">
              <w:rPr>
                <w:rFonts w:ascii="Times New Roman" w:hAnsi="Times New Roman"/>
                <w:sz w:val="20"/>
                <w:szCs w:val="20"/>
              </w:rPr>
              <w:t>Ликвидация очередности в дошкольные образовательные организации для детей, получающих услугу дошкольного образования в возрасте от 3 до 7 лет</w:t>
            </w:r>
          </w:p>
          <w:p w:rsidR="000C6E0B" w:rsidRPr="00FA0E7C" w:rsidRDefault="000C6E0B" w:rsidP="00E0718C">
            <w:pPr>
              <w:jc w:val="center"/>
              <w:rPr>
                <w:rFonts w:ascii="Times New Roman" w:hAnsi="Times New Roman"/>
                <w:sz w:val="20"/>
                <w:szCs w:val="20"/>
              </w:rPr>
            </w:pPr>
            <w:r w:rsidRPr="00FA0E7C">
              <w:rPr>
                <w:rFonts w:ascii="Times New Roman" w:hAnsi="Times New Roman"/>
                <w:sz w:val="20"/>
                <w:szCs w:val="20"/>
              </w:rPr>
              <w:t>Создание 264 мест.</w:t>
            </w:r>
          </w:p>
        </w:tc>
      </w:tr>
      <w:tr w:rsidR="000C6E0B" w:rsidRPr="00FA0E7C">
        <w:trPr>
          <w:trHeight w:val="705"/>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E0B" w:rsidRPr="00FA0E7C" w:rsidRDefault="000C6E0B"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E0B" w:rsidRPr="00FA0E7C" w:rsidRDefault="000C6E0B"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E0B" w:rsidRPr="00FA0E7C" w:rsidRDefault="000C6E0B"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E0B" w:rsidRPr="00FA0E7C" w:rsidRDefault="000C6E0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E0B" w:rsidRPr="008174CA" w:rsidRDefault="000C6E0B" w:rsidP="000462C5">
            <w:pPr>
              <w:jc w:val="center"/>
              <w:rPr>
                <w:rFonts w:ascii="Times New Roman" w:hAnsi="Times New Roman"/>
                <w:bCs/>
                <w:color w:val="002060"/>
                <w:sz w:val="16"/>
                <w:szCs w:val="16"/>
              </w:rPr>
            </w:pPr>
            <w:r w:rsidRPr="008174CA">
              <w:rPr>
                <w:rFonts w:ascii="Times New Roman" w:hAnsi="Times New Roman"/>
                <w:bCs/>
                <w:color w:val="002060"/>
                <w:sz w:val="16"/>
                <w:szCs w:val="16"/>
              </w:rPr>
              <w:t>0,0</w:t>
            </w:r>
          </w:p>
        </w:tc>
        <w:tc>
          <w:tcPr>
            <w:tcW w:w="324" w:type="pct"/>
            <w:tcBorders>
              <w:top w:val="single" w:sz="4" w:space="0" w:color="auto"/>
              <w:left w:val="nil"/>
              <w:bottom w:val="single" w:sz="4" w:space="0" w:color="auto"/>
              <w:right w:val="single" w:sz="4" w:space="0" w:color="auto"/>
            </w:tcBorders>
            <w:vAlign w:val="center"/>
          </w:tcPr>
          <w:p w:rsidR="000C6E0B" w:rsidRPr="000C6E0B" w:rsidRDefault="000C6E0B">
            <w:pPr>
              <w:jc w:val="center"/>
              <w:rPr>
                <w:rFonts w:ascii="Times New Roman" w:hAnsi="Times New Roman"/>
                <w:bCs/>
                <w:color w:val="002060"/>
                <w:sz w:val="16"/>
                <w:szCs w:val="16"/>
              </w:rPr>
            </w:pPr>
            <w:r w:rsidRPr="000C6E0B">
              <w:rPr>
                <w:rFonts w:ascii="Times New Roman" w:hAnsi="Times New Roman"/>
                <w:bCs/>
                <w:color w:val="002060"/>
                <w:sz w:val="16"/>
                <w:szCs w:val="16"/>
              </w:rPr>
              <w:t>0,0</w:t>
            </w:r>
          </w:p>
        </w:tc>
        <w:tc>
          <w:tcPr>
            <w:tcW w:w="284" w:type="pct"/>
            <w:tcBorders>
              <w:top w:val="single" w:sz="4" w:space="0" w:color="auto"/>
              <w:left w:val="nil"/>
              <w:bottom w:val="single" w:sz="4" w:space="0" w:color="auto"/>
              <w:right w:val="single" w:sz="4" w:space="0" w:color="auto"/>
            </w:tcBorders>
            <w:vAlign w:val="center"/>
          </w:tcPr>
          <w:p w:rsidR="000C6E0B" w:rsidRPr="000C6E0B" w:rsidRDefault="000C6E0B">
            <w:pPr>
              <w:jc w:val="center"/>
              <w:rPr>
                <w:rFonts w:ascii="Times New Roman" w:hAnsi="Times New Roman"/>
                <w:bCs/>
                <w:color w:val="002060"/>
                <w:sz w:val="16"/>
                <w:szCs w:val="16"/>
              </w:rPr>
            </w:pPr>
            <w:r w:rsidRPr="000C6E0B">
              <w:rPr>
                <w:rFonts w:ascii="Times New Roman" w:hAnsi="Times New Roman"/>
                <w:bCs/>
                <w:color w:val="002060"/>
                <w:sz w:val="16"/>
                <w:szCs w:val="16"/>
              </w:rPr>
              <w:t>0,0</w:t>
            </w:r>
          </w:p>
        </w:tc>
        <w:tc>
          <w:tcPr>
            <w:tcW w:w="285" w:type="pct"/>
            <w:gridSpan w:val="2"/>
            <w:tcBorders>
              <w:top w:val="single" w:sz="4" w:space="0" w:color="auto"/>
              <w:left w:val="nil"/>
              <w:bottom w:val="single" w:sz="4" w:space="0" w:color="auto"/>
              <w:right w:val="single" w:sz="4" w:space="0" w:color="auto"/>
            </w:tcBorders>
            <w:vAlign w:val="center"/>
          </w:tcPr>
          <w:p w:rsidR="000C6E0B" w:rsidRPr="00DD447D" w:rsidRDefault="000C6E0B" w:rsidP="00432429">
            <w:pPr>
              <w:jc w:val="center"/>
              <w:rPr>
                <w:rFonts w:ascii="Times New Roman" w:hAnsi="Times New Roman"/>
                <w:bCs/>
                <w:color w:val="000000"/>
                <w:sz w:val="16"/>
                <w:szCs w:val="16"/>
              </w:rPr>
            </w:pPr>
            <w:r w:rsidRPr="00DD447D">
              <w:rPr>
                <w:rFonts w:ascii="Times New Roman" w:hAnsi="Times New Roman"/>
                <w:bCs/>
                <w:color w:val="000000"/>
                <w:sz w:val="16"/>
                <w:szCs w:val="16"/>
              </w:rPr>
              <w:t>0,0</w:t>
            </w:r>
          </w:p>
        </w:tc>
        <w:tc>
          <w:tcPr>
            <w:tcW w:w="328" w:type="pct"/>
            <w:tcBorders>
              <w:top w:val="single" w:sz="4" w:space="0" w:color="auto"/>
              <w:left w:val="nil"/>
              <w:bottom w:val="single" w:sz="4" w:space="0" w:color="auto"/>
              <w:right w:val="single" w:sz="4" w:space="0" w:color="auto"/>
            </w:tcBorders>
            <w:vAlign w:val="center"/>
          </w:tcPr>
          <w:p w:rsidR="000C6E0B" w:rsidRPr="00DD447D" w:rsidRDefault="000C6E0B" w:rsidP="00432429">
            <w:pPr>
              <w:jc w:val="center"/>
              <w:rPr>
                <w:rFonts w:ascii="Times New Roman" w:hAnsi="Times New Roman"/>
                <w:bCs/>
                <w:color w:val="000000"/>
                <w:sz w:val="16"/>
                <w:szCs w:val="16"/>
              </w:rPr>
            </w:pPr>
            <w:r w:rsidRPr="00DD447D">
              <w:rPr>
                <w:rFonts w:ascii="Times New Roman" w:hAnsi="Times New Roman"/>
                <w:bCs/>
                <w:color w:val="000000"/>
                <w:sz w:val="16"/>
                <w:szCs w:val="16"/>
              </w:rPr>
              <w:t>0,0</w:t>
            </w:r>
          </w:p>
        </w:tc>
        <w:tc>
          <w:tcPr>
            <w:tcW w:w="333" w:type="pct"/>
            <w:tcBorders>
              <w:top w:val="single" w:sz="4" w:space="0" w:color="auto"/>
              <w:left w:val="nil"/>
              <w:bottom w:val="single" w:sz="4" w:space="0" w:color="auto"/>
              <w:right w:val="single" w:sz="4" w:space="0" w:color="auto"/>
            </w:tcBorders>
            <w:vAlign w:val="center"/>
          </w:tcPr>
          <w:p w:rsidR="000C6E0B" w:rsidRPr="00DD447D" w:rsidRDefault="000C6E0B" w:rsidP="00432429">
            <w:pPr>
              <w:jc w:val="center"/>
              <w:rPr>
                <w:rFonts w:ascii="Times New Roman" w:hAnsi="Times New Roman"/>
                <w:bCs/>
                <w:color w:val="000000"/>
                <w:sz w:val="16"/>
                <w:szCs w:val="16"/>
              </w:rPr>
            </w:pPr>
            <w:r w:rsidRPr="00DD447D">
              <w:rPr>
                <w:rFonts w:ascii="Times New Roman" w:hAnsi="Times New Roman"/>
                <w:bCs/>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E0B" w:rsidRPr="00DD447D" w:rsidRDefault="000C6E0B" w:rsidP="00432429">
            <w:pPr>
              <w:jc w:val="center"/>
              <w:rPr>
                <w:rFonts w:ascii="Times New Roman" w:hAnsi="Times New Roman"/>
                <w:bCs/>
                <w:color w:val="000000"/>
                <w:sz w:val="16"/>
                <w:szCs w:val="16"/>
              </w:rPr>
            </w:pPr>
            <w:r w:rsidRPr="00DD447D">
              <w:rPr>
                <w:rFonts w:ascii="Times New Roman" w:hAnsi="Times New Roman"/>
                <w:bCs/>
                <w:color w:val="00000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E0B" w:rsidRPr="00FA0E7C" w:rsidRDefault="000C6E0B"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E0B" w:rsidRPr="00FA0E7C" w:rsidRDefault="000C6E0B" w:rsidP="00E0718C">
            <w:pPr>
              <w:jc w:val="center"/>
              <w:rPr>
                <w:rFonts w:ascii="Times New Roman" w:hAnsi="Times New Roman"/>
                <w:sz w:val="20"/>
                <w:szCs w:val="20"/>
              </w:rPr>
            </w:pPr>
          </w:p>
        </w:tc>
      </w:tr>
      <w:tr w:rsidR="000C6E0B" w:rsidRPr="00FA0E7C">
        <w:trPr>
          <w:trHeight w:val="942"/>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E0B" w:rsidRPr="00FA0E7C" w:rsidRDefault="000C6E0B"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E0B" w:rsidRPr="00FA0E7C" w:rsidRDefault="000C6E0B"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E0B" w:rsidRPr="00FA0E7C" w:rsidRDefault="000C6E0B"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E0B" w:rsidRPr="00FA0E7C" w:rsidRDefault="000C6E0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E0B" w:rsidRPr="008174CA" w:rsidRDefault="000C6E0B" w:rsidP="005D084A">
            <w:pPr>
              <w:jc w:val="center"/>
              <w:rPr>
                <w:rFonts w:ascii="Times New Roman" w:hAnsi="Times New Roman"/>
                <w:color w:val="002060"/>
                <w:sz w:val="16"/>
                <w:szCs w:val="16"/>
              </w:rPr>
            </w:pPr>
            <w:r w:rsidRPr="008174CA">
              <w:rPr>
                <w:rFonts w:ascii="Times New Roman" w:hAnsi="Times New Roman"/>
                <w:color w:val="002060"/>
                <w:sz w:val="16"/>
                <w:szCs w:val="16"/>
              </w:rPr>
              <w:t>0,0</w:t>
            </w:r>
          </w:p>
        </w:tc>
        <w:tc>
          <w:tcPr>
            <w:tcW w:w="324" w:type="pct"/>
            <w:tcBorders>
              <w:top w:val="single" w:sz="4" w:space="0" w:color="auto"/>
              <w:left w:val="nil"/>
              <w:bottom w:val="single" w:sz="4" w:space="0" w:color="auto"/>
              <w:right w:val="single" w:sz="4" w:space="0" w:color="auto"/>
            </w:tcBorders>
            <w:vAlign w:val="center"/>
          </w:tcPr>
          <w:p w:rsidR="000C6E0B" w:rsidRPr="000C6E0B" w:rsidRDefault="000C6E0B">
            <w:pPr>
              <w:jc w:val="center"/>
              <w:rPr>
                <w:rFonts w:ascii="Times New Roman" w:hAnsi="Times New Roman"/>
                <w:bCs/>
                <w:color w:val="002060"/>
                <w:sz w:val="16"/>
                <w:szCs w:val="16"/>
              </w:rPr>
            </w:pPr>
            <w:r w:rsidRPr="000C6E0B">
              <w:rPr>
                <w:rFonts w:ascii="Times New Roman" w:hAnsi="Times New Roman"/>
                <w:bCs/>
                <w:color w:val="002060"/>
                <w:sz w:val="16"/>
                <w:szCs w:val="16"/>
              </w:rPr>
              <w:t>3881,9</w:t>
            </w:r>
          </w:p>
        </w:tc>
        <w:tc>
          <w:tcPr>
            <w:tcW w:w="284" w:type="pct"/>
            <w:tcBorders>
              <w:top w:val="single" w:sz="4" w:space="0" w:color="auto"/>
              <w:left w:val="nil"/>
              <w:bottom w:val="single" w:sz="4" w:space="0" w:color="auto"/>
              <w:right w:val="single" w:sz="4" w:space="0" w:color="auto"/>
            </w:tcBorders>
            <w:vAlign w:val="center"/>
          </w:tcPr>
          <w:p w:rsidR="000C6E0B" w:rsidRPr="000C6E0B" w:rsidRDefault="000C6E0B">
            <w:pPr>
              <w:jc w:val="center"/>
              <w:rPr>
                <w:rFonts w:ascii="Times New Roman" w:hAnsi="Times New Roman"/>
                <w:bCs/>
                <w:color w:val="002060"/>
                <w:sz w:val="16"/>
                <w:szCs w:val="16"/>
              </w:rPr>
            </w:pPr>
            <w:r w:rsidRPr="000C6E0B">
              <w:rPr>
                <w:rFonts w:ascii="Times New Roman" w:hAnsi="Times New Roman"/>
                <w:bCs/>
                <w:color w:val="002060"/>
                <w:sz w:val="16"/>
                <w:szCs w:val="16"/>
              </w:rPr>
              <w:t>3881,9</w:t>
            </w:r>
          </w:p>
        </w:tc>
        <w:tc>
          <w:tcPr>
            <w:tcW w:w="285" w:type="pct"/>
            <w:gridSpan w:val="2"/>
            <w:tcBorders>
              <w:top w:val="single" w:sz="4" w:space="0" w:color="auto"/>
              <w:left w:val="nil"/>
              <w:bottom w:val="single" w:sz="4" w:space="0" w:color="auto"/>
              <w:right w:val="single" w:sz="4" w:space="0" w:color="auto"/>
            </w:tcBorders>
            <w:vAlign w:val="center"/>
          </w:tcPr>
          <w:p w:rsidR="000C6E0B" w:rsidRPr="00DD447D" w:rsidRDefault="000C6E0B" w:rsidP="005D084A">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28" w:type="pct"/>
            <w:tcBorders>
              <w:top w:val="single" w:sz="4" w:space="0" w:color="auto"/>
              <w:left w:val="nil"/>
              <w:bottom w:val="single" w:sz="4" w:space="0" w:color="auto"/>
              <w:right w:val="single" w:sz="4" w:space="0" w:color="auto"/>
            </w:tcBorders>
            <w:vAlign w:val="center"/>
          </w:tcPr>
          <w:p w:rsidR="000C6E0B" w:rsidRPr="00DD447D" w:rsidRDefault="000C6E0B" w:rsidP="005D084A">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33" w:type="pct"/>
            <w:tcBorders>
              <w:top w:val="single" w:sz="4" w:space="0" w:color="auto"/>
              <w:left w:val="nil"/>
              <w:bottom w:val="single" w:sz="4" w:space="0" w:color="auto"/>
              <w:right w:val="single" w:sz="4" w:space="0" w:color="auto"/>
            </w:tcBorders>
            <w:vAlign w:val="center"/>
          </w:tcPr>
          <w:p w:rsidR="000C6E0B" w:rsidRPr="00DD447D" w:rsidRDefault="000C6E0B" w:rsidP="005D084A">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E0B" w:rsidRPr="00DD447D" w:rsidRDefault="000C6E0B" w:rsidP="005D084A">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E0B" w:rsidRPr="00FA0E7C" w:rsidRDefault="000C6E0B"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E0B" w:rsidRPr="00FA0E7C" w:rsidRDefault="000C6E0B" w:rsidP="00E0718C">
            <w:pPr>
              <w:jc w:val="center"/>
              <w:rPr>
                <w:rFonts w:ascii="Times New Roman" w:hAnsi="Times New Roman"/>
                <w:sz w:val="20"/>
                <w:szCs w:val="20"/>
              </w:rPr>
            </w:pPr>
          </w:p>
        </w:tc>
      </w:tr>
      <w:tr w:rsidR="000C6E0B" w:rsidRPr="00FA0E7C">
        <w:trPr>
          <w:trHeight w:val="560"/>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E0B" w:rsidRPr="00FA0E7C" w:rsidRDefault="000C6E0B"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E0B" w:rsidRPr="00FA0E7C" w:rsidRDefault="000C6E0B"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E0B" w:rsidRPr="00FA0E7C" w:rsidRDefault="000C6E0B"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E0B" w:rsidRPr="00FA0E7C" w:rsidRDefault="000C6E0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E0B" w:rsidRPr="008174CA" w:rsidRDefault="000C6E0B" w:rsidP="000462C5">
            <w:pPr>
              <w:jc w:val="center"/>
              <w:rPr>
                <w:rFonts w:ascii="Times New Roman" w:hAnsi="Times New Roman"/>
                <w:color w:val="002060"/>
                <w:sz w:val="16"/>
                <w:szCs w:val="16"/>
              </w:rPr>
            </w:pPr>
            <w:r w:rsidRPr="008174CA">
              <w:rPr>
                <w:rFonts w:ascii="Times New Roman" w:hAnsi="Times New Roman"/>
                <w:color w:val="002060"/>
                <w:sz w:val="16"/>
                <w:szCs w:val="16"/>
              </w:rPr>
              <w:t>0,0</w:t>
            </w:r>
          </w:p>
        </w:tc>
        <w:tc>
          <w:tcPr>
            <w:tcW w:w="324" w:type="pct"/>
            <w:tcBorders>
              <w:top w:val="single" w:sz="4" w:space="0" w:color="auto"/>
              <w:left w:val="nil"/>
              <w:bottom w:val="single" w:sz="4" w:space="0" w:color="auto"/>
              <w:right w:val="single" w:sz="4" w:space="0" w:color="auto"/>
            </w:tcBorders>
            <w:vAlign w:val="center"/>
          </w:tcPr>
          <w:p w:rsidR="000C6E0B" w:rsidRPr="000C6E0B" w:rsidRDefault="000C6E0B">
            <w:pPr>
              <w:jc w:val="center"/>
              <w:rPr>
                <w:rFonts w:ascii="Times New Roman" w:hAnsi="Times New Roman"/>
                <w:bCs/>
                <w:color w:val="002060"/>
                <w:sz w:val="16"/>
                <w:szCs w:val="16"/>
              </w:rPr>
            </w:pPr>
            <w:r w:rsidRPr="000C6E0B">
              <w:rPr>
                <w:rFonts w:ascii="Times New Roman" w:hAnsi="Times New Roman"/>
                <w:bCs/>
                <w:color w:val="002060"/>
                <w:sz w:val="16"/>
                <w:szCs w:val="16"/>
              </w:rPr>
              <w:t>0,0</w:t>
            </w:r>
          </w:p>
        </w:tc>
        <w:tc>
          <w:tcPr>
            <w:tcW w:w="284" w:type="pct"/>
            <w:tcBorders>
              <w:top w:val="single" w:sz="4" w:space="0" w:color="auto"/>
              <w:left w:val="nil"/>
              <w:bottom w:val="single" w:sz="4" w:space="0" w:color="auto"/>
              <w:right w:val="single" w:sz="4" w:space="0" w:color="auto"/>
            </w:tcBorders>
            <w:vAlign w:val="center"/>
          </w:tcPr>
          <w:p w:rsidR="000C6E0B" w:rsidRPr="000C6E0B" w:rsidRDefault="000C6E0B">
            <w:pPr>
              <w:jc w:val="center"/>
              <w:rPr>
                <w:rFonts w:ascii="Times New Roman" w:hAnsi="Times New Roman"/>
                <w:bCs/>
                <w:color w:val="002060"/>
                <w:sz w:val="16"/>
                <w:szCs w:val="16"/>
              </w:rPr>
            </w:pPr>
            <w:r w:rsidRPr="000C6E0B">
              <w:rPr>
                <w:rFonts w:ascii="Times New Roman" w:hAnsi="Times New Roman"/>
                <w:bCs/>
                <w:color w:val="002060"/>
                <w:sz w:val="16"/>
                <w:szCs w:val="16"/>
              </w:rPr>
              <w:t>0,0</w:t>
            </w:r>
          </w:p>
        </w:tc>
        <w:tc>
          <w:tcPr>
            <w:tcW w:w="285" w:type="pct"/>
            <w:gridSpan w:val="2"/>
            <w:tcBorders>
              <w:top w:val="single" w:sz="4" w:space="0" w:color="auto"/>
              <w:left w:val="nil"/>
              <w:bottom w:val="single" w:sz="4" w:space="0" w:color="auto"/>
              <w:right w:val="single" w:sz="4" w:space="0" w:color="auto"/>
            </w:tcBorders>
            <w:vAlign w:val="center"/>
          </w:tcPr>
          <w:p w:rsidR="000C6E0B" w:rsidRPr="00880D87" w:rsidRDefault="000C6E0B" w:rsidP="00432429">
            <w:pPr>
              <w:jc w:val="center"/>
              <w:rPr>
                <w:rFonts w:ascii="Times New Roman" w:hAnsi="Times New Roman"/>
                <w:bCs/>
                <w:iCs/>
                <w:color w:val="000000"/>
                <w:sz w:val="16"/>
                <w:szCs w:val="16"/>
              </w:rPr>
            </w:pPr>
            <w:r w:rsidRPr="00880D87">
              <w:rPr>
                <w:rFonts w:ascii="Times New Roman" w:hAnsi="Times New Roman"/>
                <w:bCs/>
                <w:iCs/>
                <w:color w:val="000000"/>
                <w:sz w:val="16"/>
                <w:szCs w:val="16"/>
              </w:rPr>
              <w:t>0,0</w:t>
            </w:r>
          </w:p>
        </w:tc>
        <w:tc>
          <w:tcPr>
            <w:tcW w:w="328" w:type="pct"/>
            <w:tcBorders>
              <w:top w:val="single" w:sz="4" w:space="0" w:color="auto"/>
              <w:left w:val="nil"/>
              <w:bottom w:val="single" w:sz="4" w:space="0" w:color="auto"/>
              <w:right w:val="single" w:sz="4" w:space="0" w:color="auto"/>
            </w:tcBorders>
            <w:vAlign w:val="center"/>
          </w:tcPr>
          <w:p w:rsidR="000C6E0B" w:rsidRPr="00880D87" w:rsidRDefault="000C6E0B" w:rsidP="00432429">
            <w:pPr>
              <w:jc w:val="center"/>
              <w:rPr>
                <w:rFonts w:ascii="Times New Roman" w:hAnsi="Times New Roman"/>
                <w:bCs/>
                <w:iCs/>
                <w:color w:val="000000"/>
                <w:sz w:val="16"/>
                <w:szCs w:val="16"/>
              </w:rPr>
            </w:pPr>
            <w:r w:rsidRPr="00880D87">
              <w:rPr>
                <w:rFonts w:ascii="Times New Roman" w:hAnsi="Times New Roman"/>
                <w:bCs/>
                <w:iCs/>
                <w:color w:val="000000"/>
                <w:sz w:val="16"/>
                <w:szCs w:val="16"/>
              </w:rPr>
              <w:t>0,0</w:t>
            </w:r>
          </w:p>
        </w:tc>
        <w:tc>
          <w:tcPr>
            <w:tcW w:w="333" w:type="pct"/>
            <w:tcBorders>
              <w:top w:val="single" w:sz="4" w:space="0" w:color="auto"/>
              <w:left w:val="nil"/>
              <w:bottom w:val="single" w:sz="4" w:space="0" w:color="auto"/>
              <w:right w:val="single" w:sz="4" w:space="0" w:color="auto"/>
            </w:tcBorders>
            <w:vAlign w:val="center"/>
          </w:tcPr>
          <w:p w:rsidR="000C6E0B" w:rsidRPr="00880D87" w:rsidRDefault="000C6E0B" w:rsidP="00432429">
            <w:pPr>
              <w:jc w:val="center"/>
              <w:rPr>
                <w:rFonts w:ascii="Times New Roman" w:hAnsi="Times New Roman"/>
                <w:bCs/>
                <w:iCs/>
                <w:color w:val="000000"/>
                <w:sz w:val="16"/>
                <w:szCs w:val="16"/>
              </w:rPr>
            </w:pPr>
            <w:r w:rsidRPr="00880D87">
              <w:rPr>
                <w:rFonts w:ascii="Times New Roman" w:hAnsi="Times New Roman"/>
                <w:bCs/>
                <w:iCs/>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E0B" w:rsidRPr="00880D87" w:rsidRDefault="000C6E0B" w:rsidP="00432429">
            <w:pPr>
              <w:jc w:val="center"/>
              <w:rPr>
                <w:rFonts w:ascii="Times New Roman" w:hAnsi="Times New Roman"/>
                <w:bCs/>
                <w:iCs/>
                <w:color w:val="000000"/>
                <w:sz w:val="16"/>
                <w:szCs w:val="16"/>
              </w:rPr>
            </w:pPr>
            <w:r w:rsidRPr="00880D87">
              <w:rPr>
                <w:rFonts w:ascii="Times New Roman" w:hAnsi="Times New Roman"/>
                <w:bCs/>
                <w:iCs/>
                <w:color w:val="00000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E0B" w:rsidRPr="00FA0E7C" w:rsidRDefault="000C6E0B"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E0B" w:rsidRPr="00FA0E7C" w:rsidRDefault="000C6E0B" w:rsidP="00E0718C">
            <w:pPr>
              <w:jc w:val="center"/>
              <w:rPr>
                <w:rFonts w:ascii="Times New Roman" w:hAnsi="Times New Roman"/>
                <w:sz w:val="20"/>
                <w:szCs w:val="20"/>
              </w:rPr>
            </w:pPr>
          </w:p>
        </w:tc>
      </w:tr>
      <w:tr w:rsidR="000C6E0B" w:rsidRPr="00FA0E7C">
        <w:trPr>
          <w:trHeight w:val="554"/>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E0B" w:rsidRPr="00FA0E7C" w:rsidRDefault="000C6E0B" w:rsidP="00E0718C">
            <w:pPr>
              <w:jc w:val="center"/>
              <w:rPr>
                <w:rFonts w:ascii="Times New Roman" w:hAnsi="Times New Roman"/>
                <w:sz w:val="16"/>
                <w:szCs w:val="16"/>
              </w:rPr>
            </w:pPr>
            <w:r w:rsidRPr="00FA0E7C">
              <w:rPr>
                <w:rFonts w:ascii="Times New Roman" w:hAnsi="Times New Roman"/>
                <w:sz w:val="16"/>
                <w:szCs w:val="16"/>
              </w:rPr>
              <w:t>2.1.1.</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0C6E0B" w:rsidRPr="004D6638" w:rsidRDefault="000C6E0B" w:rsidP="004D6638">
            <w:pPr>
              <w:jc w:val="center"/>
              <w:rPr>
                <w:rFonts w:ascii="Times New Roman" w:hAnsi="Times New Roman"/>
                <w:color w:val="000000"/>
                <w:sz w:val="20"/>
                <w:szCs w:val="20"/>
              </w:rPr>
            </w:pPr>
            <w:r w:rsidRPr="004D6638">
              <w:rPr>
                <w:rFonts w:ascii="Times New Roman" w:hAnsi="Times New Roman"/>
                <w:color w:val="000000"/>
                <w:sz w:val="20"/>
                <w:szCs w:val="20"/>
              </w:rPr>
              <w:t>Проектирование и строительство дошкольных образовательных организаций</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0C6E0B" w:rsidRPr="00FA0E7C" w:rsidRDefault="000C6E0B" w:rsidP="00E0718C">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E0B" w:rsidRPr="00FA0E7C" w:rsidRDefault="000C6E0B" w:rsidP="00E0718C">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E0B" w:rsidRPr="00FA0E7C" w:rsidRDefault="000C6E0B" w:rsidP="000462C5">
            <w:pPr>
              <w:jc w:val="center"/>
              <w:rPr>
                <w:rFonts w:ascii="Times New Roman" w:hAnsi="Times New Roman"/>
                <w:sz w:val="16"/>
                <w:szCs w:val="16"/>
              </w:rPr>
            </w:pPr>
            <w:r>
              <w:rPr>
                <w:rFonts w:ascii="Times New Roman" w:hAnsi="Times New Roman"/>
                <w:sz w:val="16"/>
                <w:szCs w:val="16"/>
              </w:rPr>
              <w:t>0,</w:t>
            </w:r>
            <w:r w:rsidRPr="00FA0E7C">
              <w:rPr>
                <w:rFonts w:ascii="Times New Roman" w:hAnsi="Times New Roman"/>
                <w:sz w:val="16"/>
                <w:szCs w:val="16"/>
              </w:rPr>
              <w:t>0</w:t>
            </w:r>
          </w:p>
        </w:tc>
        <w:tc>
          <w:tcPr>
            <w:tcW w:w="324" w:type="pct"/>
            <w:tcBorders>
              <w:top w:val="single" w:sz="4" w:space="0" w:color="auto"/>
              <w:left w:val="nil"/>
              <w:bottom w:val="single" w:sz="4" w:space="0" w:color="auto"/>
              <w:right w:val="single" w:sz="4" w:space="0" w:color="auto"/>
            </w:tcBorders>
            <w:vAlign w:val="center"/>
          </w:tcPr>
          <w:p w:rsidR="000C6E0B" w:rsidRPr="000C6E0B" w:rsidRDefault="000C6E0B">
            <w:pPr>
              <w:jc w:val="center"/>
              <w:rPr>
                <w:rFonts w:ascii="Times New Roman" w:hAnsi="Times New Roman"/>
                <w:bCs/>
                <w:color w:val="002060"/>
                <w:sz w:val="16"/>
                <w:szCs w:val="16"/>
              </w:rPr>
            </w:pPr>
            <w:r w:rsidRPr="000C6E0B">
              <w:rPr>
                <w:rFonts w:ascii="Times New Roman" w:hAnsi="Times New Roman"/>
                <w:bCs/>
                <w:color w:val="002060"/>
                <w:sz w:val="16"/>
                <w:szCs w:val="16"/>
              </w:rPr>
              <w:t>3881,9</w:t>
            </w:r>
          </w:p>
        </w:tc>
        <w:tc>
          <w:tcPr>
            <w:tcW w:w="284" w:type="pct"/>
            <w:tcBorders>
              <w:top w:val="single" w:sz="4" w:space="0" w:color="auto"/>
              <w:left w:val="nil"/>
              <w:bottom w:val="single" w:sz="4" w:space="0" w:color="auto"/>
              <w:right w:val="single" w:sz="4" w:space="0" w:color="auto"/>
            </w:tcBorders>
            <w:vAlign w:val="center"/>
          </w:tcPr>
          <w:p w:rsidR="000C6E0B" w:rsidRPr="000C6E0B" w:rsidRDefault="000C6E0B">
            <w:pPr>
              <w:jc w:val="center"/>
              <w:rPr>
                <w:rFonts w:ascii="Times New Roman" w:hAnsi="Times New Roman"/>
                <w:color w:val="002060"/>
                <w:sz w:val="16"/>
                <w:szCs w:val="16"/>
              </w:rPr>
            </w:pPr>
            <w:r w:rsidRPr="000C6E0B">
              <w:rPr>
                <w:rFonts w:ascii="Times New Roman" w:hAnsi="Times New Roman"/>
                <w:color w:val="002060"/>
                <w:sz w:val="16"/>
                <w:szCs w:val="16"/>
              </w:rPr>
              <w:t>3881,9</w:t>
            </w:r>
          </w:p>
        </w:tc>
        <w:tc>
          <w:tcPr>
            <w:tcW w:w="285" w:type="pct"/>
            <w:gridSpan w:val="2"/>
            <w:tcBorders>
              <w:top w:val="single" w:sz="4" w:space="0" w:color="auto"/>
              <w:left w:val="nil"/>
              <w:bottom w:val="single" w:sz="4" w:space="0" w:color="auto"/>
              <w:right w:val="single" w:sz="4" w:space="0" w:color="auto"/>
            </w:tcBorders>
            <w:vAlign w:val="center"/>
          </w:tcPr>
          <w:p w:rsidR="000C6E0B" w:rsidRPr="00DD447D" w:rsidRDefault="000C6E0B"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28" w:type="pct"/>
            <w:tcBorders>
              <w:top w:val="single" w:sz="4" w:space="0" w:color="auto"/>
              <w:left w:val="nil"/>
              <w:bottom w:val="single" w:sz="4" w:space="0" w:color="auto"/>
              <w:right w:val="single" w:sz="4" w:space="0" w:color="auto"/>
            </w:tcBorders>
            <w:vAlign w:val="center"/>
          </w:tcPr>
          <w:p w:rsidR="000C6E0B" w:rsidRPr="00DD447D" w:rsidRDefault="000C6E0B"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33" w:type="pct"/>
            <w:tcBorders>
              <w:top w:val="single" w:sz="4" w:space="0" w:color="auto"/>
              <w:left w:val="nil"/>
              <w:bottom w:val="single" w:sz="4" w:space="0" w:color="auto"/>
              <w:right w:val="single" w:sz="4" w:space="0" w:color="auto"/>
            </w:tcBorders>
            <w:vAlign w:val="center"/>
          </w:tcPr>
          <w:p w:rsidR="000C6E0B" w:rsidRPr="00DD447D" w:rsidRDefault="000C6E0B"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E0B" w:rsidRPr="00DD447D" w:rsidRDefault="000C6E0B"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E0B" w:rsidRPr="00FA0E7C" w:rsidRDefault="000C6E0B"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E0B" w:rsidRPr="00FA0E7C" w:rsidRDefault="000C6E0B" w:rsidP="00E0718C">
            <w:pPr>
              <w:jc w:val="center"/>
              <w:rPr>
                <w:rFonts w:ascii="Times New Roman" w:hAnsi="Times New Roman"/>
                <w:sz w:val="20"/>
                <w:szCs w:val="20"/>
              </w:rPr>
            </w:pPr>
          </w:p>
        </w:tc>
      </w:tr>
      <w:tr w:rsidR="000C6E0B" w:rsidRPr="00FA0E7C">
        <w:trPr>
          <w:trHeight w:val="422"/>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E0B" w:rsidRPr="00FA0E7C" w:rsidRDefault="000C6E0B"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E0B" w:rsidRPr="004D6638" w:rsidRDefault="000C6E0B" w:rsidP="004D6638">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E0B" w:rsidRPr="00FA0E7C" w:rsidRDefault="000C6E0B"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E0B" w:rsidRPr="00FA0E7C" w:rsidRDefault="000C6E0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E0B" w:rsidRPr="00FA0E7C" w:rsidRDefault="000C6E0B" w:rsidP="000462C5">
            <w:pPr>
              <w:jc w:val="center"/>
              <w:rPr>
                <w:rFonts w:ascii="Times New Roman" w:hAnsi="Times New Roman"/>
                <w:sz w:val="16"/>
                <w:szCs w:val="16"/>
              </w:rPr>
            </w:pPr>
            <w:r>
              <w:rPr>
                <w:rFonts w:ascii="Times New Roman" w:hAnsi="Times New Roman"/>
                <w:sz w:val="16"/>
                <w:szCs w:val="16"/>
              </w:rPr>
              <w:t>0,</w:t>
            </w:r>
            <w:r w:rsidRPr="00FA0E7C">
              <w:rPr>
                <w:rFonts w:ascii="Times New Roman" w:hAnsi="Times New Roman"/>
                <w:sz w:val="16"/>
                <w:szCs w:val="16"/>
              </w:rPr>
              <w:t>0</w:t>
            </w:r>
          </w:p>
        </w:tc>
        <w:tc>
          <w:tcPr>
            <w:tcW w:w="324" w:type="pct"/>
            <w:tcBorders>
              <w:top w:val="single" w:sz="4" w:space="0" w:color="auto"/>
              <w:left w:val="nil"/>
              <w:bottom w:val="single" w:sz="4" w:space="0" w:color="auto"/>
              <w:right w:val="single" w:sz="4" w:space="0" w:color="auto"/>
            </w:tcBorders>
            <w:vAlign w:val="center"/>
          </w:tcPr>
          <w:p w:rsidR="000C6E0B" w:rsidRPr="000C6E0B" w:rsidRDefault="000C6E0B">
            <w:pPr>
              <w:jc w:val="center"/>
              <w:rPr>
                <w:rFonts w:ascii="Times New Roman" w:hAnsi="Times New Roman"/>
                <w:bCs/>
                <w:color w:val="002060"/>
                <w:sz w:val="16"/>
                <w:szCs w:val="16"/>
              </w:rPr>
            </w:pPr>
            <w:r w:rsidRPr="000C6E0B">
              <w:rPr>
                <w:rFonts w:ascii="Times New Roman" w:hAnsi="Times New Roman"/>
                <w:bCs/>
                <w:color w:val="002060"/>
                <w:sz w:val="16"/>
                <w:szCs w:val="16"/>
              </w:rPr>
              <w:t>0,0</w:t>
            </w:r>
          </w:p>
        </w:tc>
        <w:tc>
          <w:tcPr>
            <w:tcW w:w="284" w:type="pct"/>
            <w:tcBorders>
              <w:top w:val="single" w:sz="4" w:space="0" w:color="auto"/>
              <w:left w:val="nil"/>
              <w:bottom w:val="single" w:sz="4" w:space="0" w:color="auto"/>
              <w:right w:val="single" w:sz="4" w:space="0" w:color="auto"/>
            </w:tcBorders>
            <w:vAlign w:val="center"/>
          </w:tcPr>
          <w:p w:rsidR="000C6E0B" w:rsidRPr="000C6E0B" w:rsidRDefault="000C6E0B">
            <w:pPr>
              <w:jc w:val="center"/>
              <w:rPr>
                <w:rFonts w:ascii="Times New Roman" w:hAnsi="Times New Roman"/>
                <w:color w:val="002060"/>
                <w:sz w:val="16"/>
                <w:szCs w:val="16"/>
              </w:rPr>
            </w:pPr>
            <w:r w:rsidRPr="000C6E0B">
              <w:rPr>
                <w:rFonts w:ascii="Times New Roman" w:hAnsi="Times New Roman"/>
                <w:color w:val="002060"/>
                <w:sz w:val="16"/>
                <w:szCs w:val="16"/>
              </w:rPr>
              <w:t>0,0</w:t>
            </w:r>
          </w:p>
        </w:tc>
        <w:tc>
          <w:tcPr>
            <w:tcW w:w="285" w:type="pct"/>
            <w:gridSpan w:val="2"/>
            <w:tcBorders>
              <w:top w:val="single" w:sz="4" w:space="0" w:color="auto"/>
              <w:left w:val="nil"/>
              <w:bottom w:val="single" w:sz="4" w:space="0" w:color="auto"/>
              <w:right w:val="single" w:sz="4" w:space="0" w:color="auto"/>
            </w:tcBorders>
            <w:vAlign w:val="center"/>
          </w:tcPr>
          <w:p w:rsidR="000C6E0B" w:rsidRPr="00DD447D" w:rsidRDefault="000C6E0B"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28" w:type="pct"/>
            <w:tcBorders>
              <w:top w:val="single" w:sz="4" w:space="0" w:color="auto"/>
              <w:left w:val="nil"/>
              <w:bottom w:val="single" w:sz="4" w:space="0" w:color="auto"/>
              <w:right w:val="single" w:sz="4" w:space="0" w:color="auto"/>
            </w:tcBorders>
            <w:vAlign w:val="center"/>
          </w:tcPr>
          <w:p w:rsidR="000C6E0B" w:rsidRPr="00DD447D" w:rsidRDefault="000C6E0B"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33" w:type="pct"/>
            <w:tcBorders>
              <w:top w:val="single" w:sz="4" w:space="0" w:color="auto"/>
              <w:left w:val="nil"/>
              <w:bottom w:val="single" w:sz="4" w:space="0" w:color="auto"/>
              <w:right w:val="single" w:sz="4" w:space="0" w:color="auto"/>
            </w:tcBorders>
            <w:vAlign w:val="center"/>
          </w:tcPr>
          <w:p w:rsidR="000C6E0B" w:rsidRPr="00DD447D" w:rsidRDefault="000C6E0B"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E0B" w:rsidRPr="00DD447D" w:rsidRDefault="000C6E0B"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E0B" w:rsidRPr="00FA0E7C" w:rsidRDefault="000C6E0B"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E0B" w:rsidRPr="00FA0E7C" w:rsidRDefault="000C6E0B" w:rsidP="00E0718C">
            <w:pPr>
              <w:jc w:val="center"/>
              <w:rPr>
                <w:rFonts w:ascii="Times New Roman" w:hAnsi="Times New Roman"/>
                <w:sz w:val="20"/>
                <w:szCs w:val="20"/>
              </w:rPr>
            </w:pPr>
          </w:p>
        </w:tc>
      </w:tr>
      <w:tr w:rsidR="000C6E0B" w:rsidRPr="00FA0E7C">
        <w:trPr>
          <w:trHeight w:val="713"/>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E0B" w:rsidRPr="00FA0E7C" w:rsidRDefault="000C6E0B"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E0B" w:rsidRPr="004D6638" w:rsidRDefault="000C6E0B" w:rsidP="004D6638">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E0B" w:rsidRPr="00FA0E7C" w:rsidRDefault="000C6E0B"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E0B" w:rsidRPr="00FA0E7C" w:rsidRDefault="000C6E0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E0B" w:rsidRPr="00FA0E7C" w:rsidRDefault="000C6E0B" w:rsidP="000462C5">
            <w:pPr>
              <w:jc w:val="center"/>
              <w:rPr>
                <w:rFonts w:ascii="Times New Roman" w:hAnsi="Times New Roman"/>
                <w:sz w:val="16"/>
                <w:szCs w:val="16"/>
              </w:rPr>
            </w:pPr>
            <w:r>
              <w:rPr>
                <w:rFonts w:ascii="Times New Roman" w:hAnsi="Times New Roman"/>
                <w:sz w:val="16"/>
                <w:szCs w:val="16"/>
              </w:rPr>
              <w:t>0,0</w:t>
            </w:r>
          </w:p>
        </w:tc>
        <w:tc>
          <w:tcPr>
            <w:tcW w:w="324" w:type="pct"/>
            <w:tcBorders>
              <w:top w:val="single" w:sz="4" w:space="0" w:color="auto"/>
              <w:left w:val="nil"/>
              <w:bottom w:val="single" w:sz="4" w:space="0" w:color="auto"/>
              <w:right w:val="single" w:sz="4" w:space="0" w:color="auto"/>
            </w:tcBorders>
            <w:vAlign w:val="center"/>
          </w:tcPr>
          <w:p w:rsidR="000C6E0B" w:rsidRPr="000C6E0B" w:rsidRDefault="000C6E0B">
            <w:pPr>
              <w:jc w:val="center"/>
              <w:rPr>
                <w:rFonts w:ascii="Times New Roman" w:hAnsi="Times New Roman"/>
                <w:bCs/>
                <w:color w:val="002060"/>
                <w:sz w:val="16"/>
                <w:szCs w:val="16"/>
              </w:rPr>
            </w:pPr>
            <w:r w:rsidRPr="000C6E0B">
              <w:rPr>
                <w:rFonts w:ascii="Times New Roman" w:hAnsi="Times New Roman"/>
                <w:bCs/>
                <w:color w:val="002060"/>
                <w:sz w:val="16"/>
                <w:szCs w:val="16"/>
              </w:rPr>
              <w:t>3881,9</w:t>
            </w:r>
          </w:p>
        </w:tc>
        <w:tc>
          <w:tcPr>
            <w:tcW w:w="284" w:type="pct"/>
            <w:tcBorders>
              <w:top w:val="single" w:sz="4" w:space="0" w:color="auto"/>
              <w:left w:val="nil"/>
              <w:bottom w:val="single" w:sz="4" w:space="0" w:color="auto"/>
              <w:right w:val="single" w:sz="4" w:space="0" w:color="auto"/>
            </w:tcBorders>
            <w:vAlign w:val="center"/>
          </w:tcPr>
          <w:p w:rsidR="000C6E0B" w:rsidRPr="000C6E0B" w:rsidRDefault="000C6E0B">
            <w:pPr>
              <w:jc w:val="center"/>
              <w:rPr>
                <w:rFonts w:ascii="Times New Roman" w:hAnsi="Times New Roman"/>
                <w:color w:val="002060"/>
                <w:sz w:val="16"/>
                <w:szCs w:val="16"/>
              </w:rPr>
            </w:pPr>
            <w:r w:rsidRPr="000C6E0B">
              <w:rPr>
                <w:rFonts w:ascii="Times New Roman" w:hAnsi="Times New Roman"/>
                <w:color w:val="002060"/>
                <w:sz w:val="16"/>
                <w:szCs w:val="16"/>
              </w:rPr>
              <w:t>3881,9</w:t>
            </w:r>
          </w:p>
        </w:tc>
        <w:tc>
          <w:tcPr>
            <w:tcW w:w="285" w:type="pct"/>
            <w:gridSpan w:val="2"/>
            <w:tcBorders>
              <w:top w:val="single" w:sz="4" w:space="0" w:color="auto"/>
              <w:left w:val="nil"/>
              <w:bottom w:val="single" w:sz="4" w:space="0" w:color="auto"/>
              <w:right w:val="single" w:sz="4" w:space="0" w:color="auto"/>
            </w:tcBorders>
            <w:vAlign w:val="center"/>
          </w:tcPr>
          <w:p w:rsidR="000C6E0B" w:rsidRPr="00DD447D" w:rsidRDefault="000C6E0B"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28" w:type="pct"/>
            <w:tcBorders>
              <w:top w:val="single" w:sz="4" w:space="0" w:color="auto"/>
              <w:left w:val="nil"/>
              <w:bottom w:val="single" w:sz="4" w:space="0" w:color="auto"/>
              <w:right w:val="single" w:sz="4" w:space="0" w:color="auto"/>
            </w:tcBorders>
            <w:vAlign w:val="center"/>
          </w:tcPr>
          <w:p w:rsidR="000C6E0B" w:rsidRPr="00DD447D" w:rsidRDefault="000C6E0B"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33" w:type="pct"/>
            <w:tcBorders>
              <w:top w:val="single" w:sz="4" w:space="0" w:color="auto"/>
              <w:left w:val="nil"/>
              <w:bottom w:val="single" w:sz="4" w:space="0" w:color="auto"/>
              <w:right w:val="single" w:sz="4" w:space="0" w:color="auto"/>
            </w:tcBorders>
            <w:vAlign w:val="center"/>
          </w:tcPr>
          <w:p w:rsidR="000C6E0B" w:rsidRPr="00DD447D" w:rsidRDefault="000C6E0B"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E0B" w:rsidRPr="00DD447D" w:rsidRDefault="000C6E0B"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E0B" w:rsidRPr="00FA0E7C" w:rsidRDefault="000C6E0B"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E0B" w:rsidRPr="00FA0E7C" w:rsidRDefault="000C6E0B" w:rsidP="00E0718C">
            <w:pPr>
              <w:jc w:val="center"/>
              <w:rPr>
                <w:rFonts w:ascii="Times New Roman" w:hAnsi="Times New Roman"/>
                <w:sz w:val="20"/>
                <w:szCs w:val="20"/>
              </w:rPr>
            </w:pPr>
          </w:p>
        </w:tc>
      </w:tr>
      <w:tr w:rsidR="005B5A67" w:rsidRPr="00FA0E7C">
        <w:trPr>
          <w:trHeight w:val="100"/>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5B5A67" w:rsidRPr="004D6638" w:rsidRDefault="005B5A67" w:rsidP="004D6638">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5B5A67" w:rsidRPr="00FA0E7C" w:rsidRDefault="005B5A6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5B5A67" w:rsidRPr="00FA0E7C" w:rsidRDefault="005B5A67" w:rsidP="000462C5">
            <w:pPr>
              <w:jc w:val="center"/>
              <w:rPr>
                <w:rFonts w:ascii="Times New Roman" w:hAnsi="Times New Roman"/>
                <w:sz w:val="16"/>
                <w:szCs w:val="16"/>
              </w:rPr>
            </w:pPr>
            <w:r>
              <w:rPr>
                <w:rFonts w:ascii="Times New Roman" w:hAnsi="Times New Roman"/>
                <w:sz w:val="16"/>
                <w:szCs w:val="16"/>
              </w:rPr>
              <w:t>0,0</w:t>
            </w:r>
          </w:p>
        </w:tc>
        <w:tc>
          <w:tcPr>
            <w:tcW w:w="324" w:type="pct"/>
            <w:tcBorders>
              <w:top w:val="single" w:sz="4" w:space="0" w:color="auto"/>
              <w:left w:val="nil"/>
              <w:bottom w:val="single" w:sz="4" w:space="0" w:color="auto"/>
              <w:right w:val="single" w:sz="4" w:space="0" w:color="auto"/>
            </w:tcBorders>
            <w:vAlign w:val="center"/>
          </w:tcPr>
          <w:p w:rsidR="005B5A67" w:rsidRPr="00DD447D" w:rsidRDefault="005B5A67">
            <w:pPr>
              <w:jc w:val="center"/>
              <w:rPr>
                <w:rFonts w:ascii="Times New Roman" w:hAnsi="Times New Roman"/>
                <w:bCs/>
                <w:color w:val="000000"/>
                <w:sz w:val="16"/>
                <w:szCs w:val="16"/>
              </w:rPr>
            </w:pPr>
            <w:r w:rsidRPr="00DD447D">
              <w:rPr>
                <w:rFonts w:ascii="Times New Roman" w:hAnsi="Times New Roman"/>
                <w:bCs/>
                <w:color w:val="000000"/>
                <w:sz w:val="16"/>
                <w:szCs w:val="16"/>
              </w:rPr>
              <w:t>0,0</w:t>
            </w:r>
          </w:p>
        </w:tc>
        <w:tc>
          <w:tcPr>
            <w:tcW w:w="284" w:type="pct"/>
            <w:tcBorders>
              <w:top w:val="single" w:sz="4" w:space="0" w:color="auto"/>
              <w:left w:val="nil"/>
              <w:bottom w:val="single" w:sz="4" w:space="0" w:color="auto"/>
              <w:right w:val="single" w:sz="4" w:space="0" w:color="auto"/>
            </w:tcBorders>
            <w:vAlign w:val="center"/>
          </w:tcPr>
          <w:p w:rsidR="005B5A67" w:rsidRPr="00DD447D" w:rsidRDefault="005B5A67">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285" w:type="pct"/>
            <w:gridSpan w:val="2"/>
            <w:tcBorders>
              <w:top w:val="single" w:sz="4" w:space="0" w:color="auto"/>
              <w:left w:val="nil"/>
              <w:bottom w:val="single" w:sz="4" w:space="0" w:color="auto"/>
              <w:right w:val="single" w:sz="4" w:space="0" w:color="auto"/>
            </w:tcBorders>
            <w:vAlign w:val="center"/>
          </w:tcPr>
          <w:p w:rsidR="005B5A67" w:rsidRPr="00DD447D" w:rsidRDefault="005B5A67"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28" w:type="pct"/>
            <w:tcBorders>
              <w:top w:val="single" w:sz="4" w:space="0" w:color="auto"/>
              <w:left w:val="nil"/>
              <w:bottom w:val="single" w:sz="4" w:space="0" w:color="auto"/>
              <w:right w:val="single" w:sz="4" w:space="0" w:color="auto"/>
            </w:tcBorders>
            <w:vAlign w:val="center"/>
          </w:tcPr>
          <w:p w:rsidR="005B5A67" w:rsidRPr="00DD447D" w:rsidRDefault="005B5A67"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33" w:type="pct"/>
            <w:tcBorders>
              <w:top w:val="single" w:sz="4" w:space="0" w:color="auto"/>
              <w:left w:val="nil"/>
              <w:bottom w:val="single" w:sz="4" w:space="0" w:color="auto"/>
              <w:right w:val="single" w:sz="4" w:space="0" w:color="auto"/>
            </w:tcBorders>
            <w:vAlign w:val="center"/>
          </w:tcPr>
          <w:p w:rsidR="005B5A67" w:rsidRPr="00DD447D" w:rsidRDefault="005B5A67"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5B5A67" w:rsidRPr="00DD447D" w:rsidRDefault="005B5A67"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20"/>
                <w:szCs w:val="20"/>
              </w:rPr>
            </w:pPr>
          </w:p>
        </w:tc>
      </w:tr>
      <w:tr w:rsidR="005B5A67" w:rsidRPr="00FA0E7C">
        <w:trPr>
          <w:trHeight w:val="431"/>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16"/>
                <w:szCs w:val="16"/>
              </w:rPr>
            </w:pPr>
            <w:r w:rsidRPr="00FA0E7C">
              <w:rPr>
                <w:rFonts w:ascii="Times New Roman" w:hAnsi="Times New Roman"/>
                <w:sz w:val="16"/>
                <w:szCs w:val="16"/>
              </w:rPr>
              <w:t>2.1.2.</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5B5A67" w:rsidRPr="004D6638" w:rsidRDefault="00C725C1" w:rsidP="004D6638">
            <w:pPr>
              <w:jc w:val="center"/>
              <w:rPr>
                <w:rFonts w:ascii="Times New Roman" w:hAnsi="Times New Roman"/>
                <w:color w:val="000000"/>
                <w:sz w:val="20"/>
                <w:szCs w:val="20"/>
              </w:rPr>
            </w:pPr>
            <w:r w:rsidRPr="00C725C1">
              <w:rPr>
                <w:rFonts w:ascii="Times New Roman" w:hAnsi="Times New Roman"/>
                <w:color w:val="000000"/>
                <w:sz w:val="20"/>
                <w:szCs w:val="20"/>
              </w:rPr>
              <w:t>Иные мероприятия по созданию мест за счет строительства</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5B5A67" w:rsidRPr="00FA0E7C" w:rsidRDefault="005B5A67" w:rsidP="00E0718C">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5B5A67" w:rsidRPr="00FA0E7C" w:rsidRDefault="005B5A67" w:rsidP="000462C5">
            <w:pPr>
              <w:jc w:val="center"/>
              <w:rPr>
                <w:rFonts w:ascii="Times New Roman" w:hAnsi="Times New Roman"/>
                <w:sz w:val="16"/>
                <w:szCs w:val="16"/>
              </w:rPr>
            </w:pPr>
            <w:r>
              <w:rPr>
                <w:rFonts w:ascii="Times New Roman" w:hAnsi="Times New Roman"/>
                <w:sz w:val="16"/>
                <w:szCs w:val="16"/>
              </w:rPr>
              <w:t>0,0</w:t>
            </w:r>
          </w:p>
        </w:tc>
        <w:tc>
          <w:tcPr>
            <w:tcW w:w="324" w:type="pct"/>
            <w:tcBorders>
              <w:top w:val="single" w:sz="4" w:space="0" w:color="auto"/>
              <w:left w:val="nil"/>
              <w:bottom w:val="single" w:sz="4" w:space="0" w:color="auto"/>
              <w:right w:val="single" w:sz="4" w:space="0" w:color="auto"/>
            </w:tcBorders>
            <w:vAlign w:val="center"/>
          </w:tcPr>
          <w:p w:rsidR="005B5A67" w:rsidRPr="00DD447D" w:rsidRDefault="005B5A67">
            <w:pPr>
              <w:jc w:val="center"/>
              <w:rPr>
                <w:rFonts w:ascii="Times New Roman" w:hAnsi="Times New Roman"/>
                <w:bCs/>
                <w:color w:val="000000"/>
                <w:sz w:val="16"/>
                <w:szCs w:val="16"/>
              </w:rPr>
            </w:pPr>
            <w:r w:rsidRPr="00DD447D">
              <w:rPr>
                <w:rFonts w:ascii="Times New Roman" w:hAnsi="Times New Roman"/>
                <w:bCs/>
                <w:color w:val="000000"/>
                <w:sz w:val="16"/>
                <w:szCs w:val="16"/>
              </w:rPr>
              <w:t>0,0</w:t>
            </w:r>
          </w:p>
        </w:tc>
        <w:tc>
          <w:tcPr>
            <w:tcW w:w="284" w:type="pct"/>
            <w:tcBorders>
              <w:top w:val="single" w:sz="4" w:space="0" w:color="auto"/>
              <w:left w:val="nil"/>
              <w:bottom w:val="single" w:sz="4" w:space="0" w:color="auto"/>
              <w:right w:val="single" w:sz="4" w:space="0" w:color="auto"/>
            </w:tcBorders>
            <w:vAlign w:val="center"/>
          </w:tcPr>
          <w:p w:rsidR="005B5A67" w:rsidRPr="00DD447D" w:rsidRDefault="005B5A67">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285" w:type="pct"/>
            <w:gridSpan w:val="2"/>
            <w:tcBorders>
              <w:top w:val="single" w:sz="4" w:space="0" w:color="auto"/>
              <w:left w:val="nil"/>
              <w:bottom w:val="single" w:sz="4" w:space="0" w:color="auto"/>
              <w:right w:val="single" w:sz="4" w:space="0" w:color="auto"/>
            </w:tcBorders>
            <w:vAlign w:val="center"/>
          </w:tcPr>
          <w:p w:rsidR="005B5A67" w:rsidRPr="00DD447D" w:rsidRDefault="005B5A67"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28" w:type="pct"/>
            <w:tcBorders>
              <w:top w:val="single" w:sz="4" w:space="0" w:color="auto"/>
              <w:left w:val="nil"/>
              <w:bottom w:val="single" w:sz="4" w:space="0" w:color="auto"/>
              <w:right w:val="single" w:sz="4" w:space="0" w:color="auto"/>
            </w:tcBorders>
            <w:vAlign w:val="center"/>
          </w:tcPr>
          <w:p w:rsidR="005B5A67" w:rsidRPr="00DD447D" w:rsidRDefault="005B5A67"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33" w:type="pct"/>
            <w:tcBorders>
              <w:top w:val="single" w:sz="4" w:space="0" w:color="auto"/>
              <w:left w:val="nil"/>
              <w:bottom w:val="single" w:sz="4" w:space="0" w:color="auto"/>
              <w:right w:val="single" w:sz="4" w:space="0" w:color="auto"/>
            </w:tcBorders>
            <w:vAlign w:val="center"/>
          </w:tcPr>
          <w:p w:rsidR="005B5A67" w:rsidRPr="00DD447D" w:rsidRDefault="005B5A67"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5B5A67" w:rsidRPr="00DD447D" w:rsidRDefault="005B5A67"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20"/>
                <w:szCs w:val="20"/>
              </w:rPr>
            </w:pPr>
          </w:p>
        </w:tc>
      </w:tr>
      <w:tr w:rsidR="005B5A67" w:rsidRPr="00FA0E7C">
        <w:trPr>
          <w:trHeight w:val="619"/>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5B5A67" w:rsidRPr="004D6638" w:rsidRDefault="005B5A67" w:rsidP="004D6638">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5B5A67" w:rsidRPr="00FA0E7C" w:rsidRDefault="005B5A6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5B5A67" w:rsidRPr="00FA0E7C" w:rsidRDefault="005B5A67" w:rsidP="000462C5">
            <w:pPr>
              <w:jc w:val="center"/>
              <w:rPr>
                <w:rFonts w:ascii="Times New Roman" w:hAnsi="Times New Roman"/>
                <w:sz w:val="16"/>
                <w:szCs w:val="16"/>
              </w:rPr>
            </w:pPr>
            <w:r>
              <w:rPr>
                <w:rFonts w:ascii="Times New Roman" w:hAnsi="Times New Roman"/>
                <w:sz w:val="16"/>
                <w:szCs w:val="16"/>
              </w:rPr>
              <w:t>0,0</w:t>
            </w:r>
          </w:p>
        </w:tc>
        <w:tc>
          <w:tcPr>
            <w:tcW w:w="324" w:type="pct"/>
            <w:tcBorders>
              <w:top w:val="single" w:sz="4" w:space="0" w:color="auto"/>
              <w:left w:val="nil"/>
              <w:bottom w:val="single" w:sz="4" w:space="0" w:color="auto"/>
              <w:right w:val="single" w:sz="4" w:space="0" w:color="auto"/>
            </w:tcBorders>
            <w:vAlign w:val="center"/>
          </w:tcPr>
          <w:p w:rsidR="005B5A67" w:rsidRPr="00DD447D" w:rsidRDefault="005B5A67">
            <w:pPr>
              <w:jc w:val="center"/>
              <w:rPr>
                <w:rFonts w:ascii="Times New Roman" w:hAnsi="Times New Roman"/>
                <w:bCs/>
                <w:color w:val="000000"/>
                <w:sz w:val="16"/>
                <w:szCs w:val="16"/>
              </w:rPr>
            </w:pPr>
            <w:r w:rsidRPr="00DD447D">
              <w:rPr>
                <w:rFonts w:ascii="Times New Roman" w:hAnsi="Times New Roman"/>
                <w:bCs/>
                <w:color w:val="000000"/>
                <w:sz w:val="16"/>
                <w:szCs w:val="16"/>
              </w:rPr>
              <w:t>0,0</w:t>
            </w:r>
          </w:p>
        </w:tc>
        <w:tc>
          <w:tcPr>
            <w:tcW w:w="284" w:type="pct"/>
            <w:tcBorders>
              <w:top w:val="single" w:sz="4" w:space="0" w:color="auto"/>
              <w:left w:val="nil"/>
              <w:bottom w:val="single" w:sz="4" w:space="0" w:color="auto"/>
              <w:right w:val="single" w:sz="4" w:space="0" w:color="auto"/>
            </w:tcBorders>
            <w:vAlign w:val="center"/>
          </w:tcPr>
          <w:p w:rsidR="005B5A67" w:rsidRPr="00DD447D" w:rsidRDefault="005B5A67">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285" w:type="pct"/>
            <w:gridSpan w:val="2"/>
            <w:tcBorders>
              <w:top w:val="single" w:sz="4" w:space="0" w:color="auto"/>
              <w:left w:val="nil"/>
              <w:bottom w:val="single" w:sz="4" w:space="0" w:color="auto"/>
              <w:right w:val="single" w:sz="4" w:space="0" w:color="auto"/>
            </w:tcBorders>
            <w:vAlign w:val="center"/>
          </w:tcPr>
          <w:p w:rsidR="005B5A67" w:rsidRPr="00DD447D" w:rsidRDefault="005B5A67"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28" w:type="pct"/>
            <w:tcBorders>
              <w:top w:val="single" w:sz="4" w:space="0" w:color="auto"/>
              <w:left w:val="nil"/>
              <w:bottom w:val="single" w:sz="4" w:space="0" w:color="auto"/>
              <w:right w:val="single" w:sz="4" w:space="0" w:color="auto"/>
            </w:tcBorders>
            <w:vAlign w:val="center"/>
          </w:tcPr>
          <w:p w:rsidR="005B5A67" w:rsidRPr="00DD447D" w:rsidRDefault="005B5A67"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33" w:type="pct"/>
            <w:tcBorders>
              <w:top w:val="single" w:sz="4" w:space="0" w:color="auto"/>
              <w:left w:val="nil"/>
              <w:bottom w:val="single" w:sz="4" w:space="0" w:color="auto"/>
              <w:right w:val="single" w:sz="4" w:space="0" w:color="auto"/>
            </w:tcBorders>
            <w:vAlign w:val="center"/>
          </w:tcPr>
          <w:p w:rsidR="005B5A67" w:rsidRPr="00DD447D" w:rsidRDefault="005B5A67"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5B5A67" w:rsidRPr="00DD447D" w:rsidRDefault="005B5A67"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20"/>
                <w:szCs w:val="20"/>
              </w:rPr>
            </w:pPr>
          </w:p>
        </w:tc>
      </w:tr>
      <w:tr w:rsidR="005B5A67" w:rsidRPr="00FA0E7C">
        <w:trPr>
          <w:trHeight w:val="1125"/>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5B5A67" w:rsidRPr="004D6638" w:rsidRDefault="005B5A67" w:rsidP="004D6638">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5B5A67" w:rsidRPr="00FA0E7C" w:rsidRDefault="005B5A6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5B5A67" w:rsidRPr="00DD7A13" w:rsidRDefault="005B5A6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5B5A67" w:rsidRPr="00DD447D" w:rsidRDefault="005B5A67">
            <w:pPr>
              <w:jc w:val="center"/>
              <w:rPr>
                <w:rFonts w:ascii="Times New Roman" w:hAnsi="Times New Roman"/>
                <w:bCs/>
                <w:color w:val="000000"/>
                <w:sz w:val="16"/>
                <w:szCs w:val="16"/>
              </w:rPr>
            </w:pPr>
            <w:r w:rsidRPr="00DD447D">
              <w:rPr>
                <w:rFonts w:ascii="Times New Roman" w:hAnsi="Times New Roman"/>
                <w:bCs/>
                <w:color w:val="000000"/>
                <w:sz w:val="16"/>
                <w:szCs w:val="16"/>
              </w:rPr>
              <w:t>0,0</w:t>
            </w:r>
          </w:p>
        </w:tc>
        <w:tc>
          <w:tcPr>
            <w:tcW w:w="284" w:type="pct"/>
            <w:tcBorders>
              <w:top w:val="single" w:sz="4" w:space="0" w:color="auto"/>
              <w:left w:val="nil"/>
              <w:bottom w:val="single" w:sz="4" w:space="0" w:color="auto"/>
              <w:right w:val="single" w:sz="4" w:space="0" w:color="auto"/>
            </w:tcBorders>
            <w:vAlign w:val="center"/>
          </w:tcPr>
          <w:p w:rsidR="005B5A67" w:rsidRPr="00DD447D" w:rsidRDefault="005B5A67">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285" w:type="pct"/>
            <w:gridSpan w:val="2"/>
            <w:tcBorders>
              <w:top w:val="single" w:sz="4" w:space="0" w:color="auto"/>
              <w:left w:val="nil"/>
              <w:bottom w:val="single" w:sz="4" w:space="0" w:color="auto"/>
              <w:right w:val="single" w:sz="4" w:space="0" w:color="auto"/>
            </w:tcBorders>
            <w:vAlign w:val="center"/>
          </w:tcPr>
          <w:p w:rsidR="005B5A67" w:rsidRPr="00DD447D" w:rsidRDefault="005B5A67"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28" w:type="pct"/>
            <w:tcBorders>
              <w:top w:val="single" w:sz="4" w:space="0" w:color="auto"/>
              <w:left w:val="nil"/>
              <w:bottom w:val="single" w:sz="4" w:space="0" w:color="auto"/>
              <w:right w:val="single" w:sz="4" w:space="0" w:color="auto"/>
            </w:tcBorders>
            <w:vAlign w:val="center"/>
          </w:tcPr>
          <w:p w:rsidR="005B5A67" w:rsidRPr="00DD447D" w:rsidRDefault="005B5A67"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33" w:type="pct"/>
            <w:tcBorders>
              <w:top w:val="single" w:sz="4" w:space="0" w:color="auto"/>
              <w:left w:val="nil"/>
              <w:bottom w:val="single" w:sz="4" w:space="0" w:color="auto"/>
              <w:right w:val="single" w:sz="4" w:space="0" w:color="auto"/>
            </w:tcBorders>
            <w:vAlign w:val="center"/>
          </w:tcPr>
          <w:p w:rsidR="005B5A67" w:rsidRPr="00DD447D" w:rsidRDefault="005B5A67"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5B5A67" w:rsidRPr="00DD447D" w:rsidRDefault="005B5A67"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20"/>
                <w:szCs w:val="20"/>
              </w:rPr>
            </w:pPr>
          </w:p>
        </w:tc>
      </w:tr>
      <w:tr w:rsidR="005B5A67" w:rsidRPr="00FA0E7C">
        <w:trPr>
          <w:trHeight w:val="505"/>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5B5A67" w:rsidRPr="004D6638" w:rsidRDefault="005B5A67" w:rsidP="004D6638">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5B5A67" w:rsidRPr="00FA0E7C" w:rsidRDefault="005B5A6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5B5A67" w:rsidRPr="00DD7A13" w:rsidRDefault="005B5A6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5B5A67" w:rsidRPr="00DD447D" w:rsidRDefault="005B5A67">
            <w:pPr>
              <w:jc w:val="center"/>
              <w:rPr>
                <w:rFonts w:ascii="Times New Roman" w:hAnsi="Times New Roman"/>
                <w:bCs/>
                <w:color w:val="000000"/>
                <w:sz w:val="16"/>
                <w:szCs w:val="16"/>
              </w:rPr>
            </w:pPr>
            <w:r w:rsidRPr="00DD447D">
              <w:rPr>
                <w:rFonts w:ascii="Times New Roman" w:hAnsi="Times New Roman"/>
                <w:bCs/>
                <w:color w:val="000000"/>
                <w:sz w:val="16"/>
                <w:szCs w:val="16"/>
              </w:rPr>
              <w:t>0,0</w:t>
            </w:r>
          </w:p>
        </w:tc>
        <w:tc>
          <w:tcPr>
            <w:tcW w:w="284" w:type="pct"/>
            <w:tcBorders>
              <w:top w:val="single" w:sz="4" w:space="0" w:color="auto"/>
              <w:left w:val="nil"/>
              <w:bottom w:val="single" w:sz="4" w:space="0" w:color="auto"/>
              <w:right w:val="single" w:sz="4" w:space="0" w:color="auto"/>
            </w:tcBorders>
            <w:vAlign w:val="center"/>
          </w:tcPr>
          <w:p w:rsidR="005B5A67" w:rsidRPr="00DD447D" w:rsidRDefault="005B5A67">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285" w:type="pct"/>
            <w:gridSpan w:val="2"/>
            <w:tcBorders>
              <w:top w:val="single" w:sz="4" w:space="0" w:color="auto"/>
              <w:left w:val="nil"/>
              <w:bottom w:val="single" w:sz="4" w:space="0" w:color="auto"/>
              <w:right w:val="single" w:sz="4" w:space="0" w:color="auto"/>
            </w:tcBorders>
            <w:vAlign w:val="center"/>
          </w:tcPr>
          <w:p w:rsidR="005B5A67" w:rsidRPr="00DD447D" w:rsidRDefault="005B5A67"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28" w:type="pct"/>
            <w:tcBorders>
              <w:top w:val="single" w:sz="4" w:space="0" w:color="auto"/>
              <w:left w:val="nil"/>
              <w:bottom w:val="single" w:sz="4" w:space="0" w:color="auto"/>
              <w:right w:val="single" w:sz="4" w:space="0" w:color="auto"/>
            </w:tcBorders>
            <w:vAlign w:val="center"/>
          </w:tcPr>
          <w:p w:rsidR="005B5A67" w:rsidRPr="00DD447D" w:rsidRDefault="005B5A67"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33" w:type="pct"/>
            <w:tcBorders>
              <w:top w:val="single" w:sz="4" w:space="0" w:color="auto"/>
              <w:left w:val="nil"/>
              <w:bottom w:val="single" w:sz="4" w:space="0" w:color="auto"/>
              <w:right w:val="single" w:sz="4" w:space="0" w:color="auto"/>
            </w:tcBorders>
            <w:vAlign w:val="center"/>
          </w:tcPr>
          <w:p w:rsidR="005B5A67" w:rsidRPr="00DD447D" w:rsidRDefault="005B5A67"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5B5A67" w:rsidRPr="00DD447D" w:rsidRDefault="005B5A67"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20"/>
                <w:szCs w:val="20"/>
              </w:rPr>
            </w:pPr>
          </w:p>
        </w:tc>
      </w:tr>
      <w:tr w:rsidR="005B5A67" w:rsidRPr="00FA0E7C">
        <w:trPr>
          <w:trHeight w:val="273"/>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16"/>
                <w:szCs w:val="16"/>
              </w:rPr>
            </w:pPr>
            <w:r w:rsidRPr="00FA0E7C">
              <w:rPr>
                <w:rFonts w:ascii="Times New Roman" w:hAnsi="Times New Roman"/>
                <w:sz w:val="16"/>
                <w:szCs w:val="16"/>
              </w:rPr>
              <w:t>2.1.3.</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4A393B" w:rsidRDefault="005B5A67" w:rsidP="001457EE">
            <w:pPr>
              <w:jc w:val="center"/>
              <w:rPr>
                <w:rFonts w:ascii="Times New Roman" w:hAnsi="Times New Roman"/>
                <w:color w:val="000000"/>
                <w:sz w:val="20"/>
                <w:szCs w:val="20"/>
              </w:rPr>
            </w:pPr>
            <w:r w:rsidRPr="004D6638">
              <w:rPr>
                <w:rFonts w:ascii="Times New Roman" w:hAnsi="Times New Roman"/>
                <w:color w:val="000000"/>
                <w:sz w:val="20"/>
                <w:szCs w:val="20"/>
              </w:rPr>
              <w:t>Приобретение оборудования для укрепления материально-технической базы муниципальных дошкольных образовательных учреждений,</w:t>
            </w:r>
            <w:r>
              <w:rPr>
                <w:rFonts w:ascii="Times New Roman" w:hAnsi="Times New Roman"/>
                <w:color w:val="000000"/>
                <w:sz w:val="20"/>
                <w:szCs w:val="20"/>
              </w:rPr>
              <w:t xml:space="preserve"> </w:t>
            </w:r>
            <w:r w:rsidRPr="004D6638">
              <w:rPr>
                <w:rFonts w:ascii="Times New Roman" w:hAnsi="Times New Roman"/>
                <w:color w:val="000000"/>
                <w:sz w:val="20"/>
                <w:szCs w:val="20"/>
              </w:rPr>
              <w:t>в том числе в бюджетных и автономных дошкольных образовательных учреждений</w:t>
            </w:r>
          </w:p>
          <w:p w:rsidR="001457EE" w:rsidRPr="004D6638" w:rsidRDefault="001457EE" w:rsidP="001457EE">
            <w:pPr>
              <w:jc w:val="center"/>
              <w:rPr>
                <w:rFonts w:ascii="Times New Roman" w:hAnsi="Times New Roman"/>
                <w:color w:val="000000"/>
                <w:sz w:val="20"/>
                <w:szCs w:val="20"/>
              </w:rPr>
            </w:pPr>
          </w:p>
        </w:tc>
        <w:tc>
          <w:tcPr>
            <w:tcW w:w="318" w:type="pct"/>
            <w:vMerge w:val="restart"/>
            <w:tcBorders>
              <w:top w:val="single" w:sz="4" w:space="0" w:color="auto"/>
              <w:left w:val="single" w:sz="4" w:space="0" w:color="auto"/>
              <w:bottom w:val="single" w:sz="4" w:space="0" w:color="auto"/>
              <w:right w:val="single" w:sz="4" w:space="0" w:color="auto"/>
            </w:tcBorders>
            <w:textDirection w:val="btLr"/>
            <w:vAlign w:val="center"/>
          </w:tcPr>
          <w:p w:rsidR="005B5A67" w:rsidRPr="00FA0E7C" w:rsidRDefault="005B5A67" w:rsidP="00E0718C">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single" w:sz="4" w:space="0" w:color="auto"/>
              <w:bottom w:val="single" w:sz="4" w:space="0" w:color="auto"/>
              <w:right w:val="single" w:sz="4" w:space="0" w:color="auto"/>
            </w:tcBorders>
            <w:vAlign w:val="center"/>
          </w:tcPr>
          <w:p w:rsidR="005B5A67" w:rsidRPr="00DD7A13" w:rsidRDefault="005B5A6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single" w:sz="4" w:space="0" w:color="auto"/>
              <w:bottom w:val="single" w:sz="4" w:space="0" w:color="auto"/>
              <w:right w:val="single" w:sz="4" w:space="0" w:color="auto"/>
            </w:tcBorders>
            <w:vAlign w:val="center"/>
          </w:tcPr>
          <w:p w:rsidR="005B5A67" w:rsidRPr="00DD447D" w:rsidRDefault="005B5A67">
            <w:pPr>
              <w:jc w:val="center"/>
              <w:rPr>
                <w:rFonts w:ascii="Times New Roman" w:hAnsi="Times New Roman"/>
                <w:bCs/>
                <w:color w:val="000000"/>
                <w:sz w:val="16"/>
                <w:szCs w:val="16"/>
              </w:rPr>
            </w:pPr>
            <w:r w:rsidRPr="00DD447D">
              <w:rPr>
                <w:rFonts w:ascii="Times New Roman" w:hAnsi="Times New Roman"/>
                <w:bCs/>
                <w:color w:val="000000"/>
                <w:sz w:val="16"/>
                <w:szCs w:val="16"/>
              </w:rPr>
              <w:t>0,0</w:t>
            </w:r>
          </w:p>
        </w:tc>
        <w:tc>
          <w:tcPr>
            <w:tcW w:w="284" w:type="pct"/>
            <w:tcBorders>
              <w:top w:val="single" w:sz="4" w:space="0" w:color="auto"/>
              <w:left w:val="single" w:sz="4" w:space="0" w:color="auto"/>
              <w:bottom w:val="single" w:sz="4" w:space="0" w:color="auto"/>
              <w:right w:val="single" w:sz="4" w:space="0" w:color="auto"/>
            </w:tcBorders>
            <w:vAlign w:val="center"/>
          </w:tcPr>
          <w:p w:rsidR="005B5A67" w:rsidRPr="00DD447D" w:rsidRDefault="005B5A67">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285" w:type="pct"/>
            <w:gridSpan w:val="2"/>
            <w:tcBorders>
              <w:top w:val="single" w:sz="4" w:space="0" w:color="auto"/>
              <w:left w:val="single" w:sz="4" w:space="0" w:color="auto"/>
              <w:bottom w:val="single" w:sz="4" w:space="0" w:color="auto"/>
              <w:right w:val="single" w:sz="4" w:space="0" w:color="auto"/>
            </w:tcBorders>
            <w:vAlign w:val="center"/>
          </w:tcPr>
          <w:p w:rsidR="005B5A67" w:rsidRPr="00DD447D" w:rsidRDefault="005B5A67"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28" w:type="pct"/>
            <w:tcBorders>
              <w:top w:val="single" w:sz="4" w:space="0" w:color="auto"/>
              <w:left w:val="single" w:sz="4" w:space="0" w:color="auto"/>
              <w:bottom w:val="single" w:sz="4" w:space="0" w:color="auto"/>
              <w:right w:val="single" w:sz="4" w:space="0" w:color="auto"/>
            </w:tcBorders>
            <w:vAlign w:val="center"/>
          </w:tcPr>
          <w:p w:rsidR="005B5A67" w:rsidRPr="00DD447D" w:rsidRDefault="005B5A67"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5B5A67" w:rsidRPr="00DD447D" w:rsidRDefault="005B5A67"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5B5A67" w:rsidRPr="00DD447D" w:rsidRDefault="005B5A67"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20"/>
                <w:szCs w:val="20"/>
              </w:rPr>
            </w:pPr>
          </w:p>
        </w:tc>
      </w:tr>
      <w:tr w:rsidR="005B5A67" w:rsidRPr="00FA0E7C">
        <w:trPr>
          <w:trHeight w:val="433"/>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5B5A67" w:rsidRPr="004D6638" w:rsidRDefault="005B5A67" w:rsidP="004D6638">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5B5A67" w:rsidRPr="00FA0E7C" w:rsidRDefault="005B5A6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5B5A67" w:rsidRPr="00DD7A13" w:rsidRDefault="005B5A6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5B5A67" w:rsidRPr="00DD447D" w:rsidRDefault="005B5A67">
            <w:pPr>
              <w:jc w:val="center"/>
              <w:rPr>
                <w:rFonts w:ascii="Times New Roman" w:hAnsi="Times New Roman"/>
                <w:bCs/>
                <w:color w:val="000000"/>
                <w:sz w:val="16"/>
                <w:szCs w:val="16"/>
              </w:rPr>
            </w:pPr>
            <w:r w:rsidRPr="00DD447D">
              <w:rPr>
                <w:rFonts w:ascii="Times New Roman" w:hAnsi="Times New Roman"/>
                <w:bCs/>
                <w:color w:val="000000"/>
                <w:sz w:val="16"/>
                <w:szCs w:val="16"/>
              </w:rPr>
              <w:t>0,0</w:t>
            </w:r>
          </w:p>
        </w:tc>
        <w:tc>
          <w:tcPr>
            <w:tcW w:w="284" w:type="pct"/>
            <w:tcBorders>
              <w:top w:val="single" w:sz="4" w:space="0" w:color="auto"/>
              <w:left w:val="nil"/>
              <w:bottom w:val="single" w:sz="4" w:space="0" w:color="auto"/>
              <w:right w:val="single" w:sz="4" w:space="0" w:color="auto"/>
            </w:tcBorders>
            <w:vAlign w:val="center"/>
          </w:tcPr>
          <w:p w:rsidR="005B5A67" w:rsidRPr="00DD447D" w:rsidRDefault="005B5A67">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285" w:type="pct"/>
            <w:gridSpan w:val="2"/>
            <w:tcBorders>
              <w:top w:val="single" w:sz="4" w:space="0" w:color="auto"/>
              <w:left w:val="nil"/>
              <w:bottom w:val="single" w:sz="4" w:space="0" w:color="auto"/>
              <w:right w:val="single" w:sz="4" w:space="0" w:color="auto"/>
            </w:tcBorders>
            <w:vAlign w:val="center"/>
          </w:tcPr>
          <w:p w:rsidR="005B5A67" w:rsidRPr="00DD447D" w:rsidRDefault="005B5A67"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28" w:type="pct"/>
            <w:tcBorders>
              <w:top w:val="single" w:sz="4" w:space="0" w:color="auto"/>
              <w:left w:val="nil"/>
              <w:bottom w:val="single" w:sz="4" w:space="0" w:color="auto"/>
              <w:right w:val="single" w:sz="4" w:space="0" w:color="auto"/>
            </w:tcBorders>
            <w:vAlign w:val="center"/>
          </w:tcPr>
          <w:p w:rsidR="005B5A67" w:rsidRPr="00DD447D" w:rsidRDefault="005B5A67"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33" w:type="pct"/>
            <w:tcBorders>
              <w:top w:val="single" w:sz="4" w:space="0" w:color="auto"/>
              <w:left w:val="nil"/>
              <w:bottom w:val="single" w:sz="4" w:space="0" w:color="auto"/>
              <w:right w:val="single" w:sz="4" w:space="0" w:color="auto"/>
            </w:tcBorders>
            <w:vAlign w:val="center"/>
          </w:tcPr>
          <w:p w:rsidR="005B5A67" w:rsidRPr="00DD447D" w:rsidRDefault="005B5A67"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5B5A67" w:rsidRPr="00DD447D" w:rsidRDefault="005B5A67"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20"/>
                <w:szCs w:val="20"/>
              </w:rPr>
            </w:pPr>
          </w:p>
        </w:tc>
      </w:tr>
      <w:tr w:rsidR="005B5A67" w:rsidRPr="00FA0E7C">
        <w:trPr>
          <w:trHeight w:val="579"/>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5B5A67" w:rsidRPr="004D6638" w:rsidRDefault="005B5A67" w:rsidP="004D6638">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5B5A67" w:rsidRPr="00FA0E7C" w:rsidRDefault="005B5A6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5B5A67" w:rsidRPr="00DD7A13" w:rsidRDefault="005B5A6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5B5A67" w:rsidRPr="00DD447D" w:rsidRDefault="005B5A67">
            <w:pPr>
              <w:jc w:val="center"/>
              <w:rPr>
                <w:rFonts w:ascii="Times New Roman" w:hAnsi="Times New Roman"/>
                <w:bCs/>
                <w:color w:val="000000"/>
                <w:sz w:val="16"/>
                <w:szCs w:val="16"/>
              </w:rPr>
            </w:pPr>
            <w:r w:rsidRPr="00DD447D">
              <w:rPr>
                <w:rFonts w:ascii="Times New Roman" w:hAnsi="Times New Roman"/>
                <w:bCs/>
                <w:color w:val="000000"/>
                <w:sz w:val="16"/>
                <w:szCs w:val="16"/>
              </w:rPr>
              <w:t>0,0</w:t>
            </w:r>
          </w:p>
        </w:tc>
        <w:tc>
          <w:tcPr>
            <w:tcW w:w="284" w:type="pct"/>
            <w:tcBorders>
              <w:top w:val="single" w:sz="4" w:space="0" w:color="auto"/>
              <w:left w:val="nil"/>
              <w:bottom w:val="single" w:sz="4" w:space="0" w:color="auto"/>
              <w:right w:val="single" w:sz="4" w:space="0" w:color="auto"/>
            </w:tcBorders>
            <w:vAlign w:val="center"/>
          </w:tcPr>
          <w:p w:rsidR="005B5A67" w:rsidRPr="00DD447D" w:rsidRDefault="005B5A67">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285" w:type="pct"/>
            <w:gridSpan w:val="2"/>
            <w:tcBorders>
              <w:top w:val="single" w:sz="4" w:space="0" w:color="auto"/>
              <w:left w:val="nil"/>
              <w:bottom w:val="single" w:sz="4" w:space="0" w:color="auto"/>
              <w:right w:val="single" w:sz="4" w:space="0" w:color="auto"/>
            </w:tcBorders>
            <w:vAlign w:val="center"/>
          </w:tcPr>
          <w:p w:rsidR="005B5A67" w:rsidRPr="00DD447D" w:rsidRDefault="005B5A67"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28" w:type="pct"/>
            <w:tcBorders>
              <w:top w:val="single" w:sz="4" w:space="0" w:color="auto"/>
              <w:left w:val="nil"/>
              <w:bottom w:val="single" w:sz="4" w:space="0" w:color="auto"/>
              <w:right w:val="single" w:sz="4" w:space="0" w:color="auto"/>
            </w:tcBorders>
            <w:vAlign w:val="center"/>
          </w:tcPr>
          <w:p w:rsidR="005B5A67" w:rsidRPr="00DD447D" w:rsidRDefault="005B5A67"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33" w:type="pct"/>
            <w:tcBorders>
              <w:top w:val="single" w:sz="4" w:space="0" w:color="auto"/>
              <w:left w:val="nil"/>
              <w:bottom w:val="single" w:sz="4" w:space="0" w:color="auto"/>
              <w:right w:val="single" w:sz="4" w:space="0" w:color="auto"/>
            </w:tcBorders>
            <w:vAlign w:val="center"/>
          </w:tcPr>
          <w:p w:rsidR="005B5A67" w:rsidRPr="00DD447D" w:rsidRDefault="005B5A67"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5B5A67" w:rsidRPr="00DD447D" w:rsidRDefault="005B5A67"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20"/>
                <w:szCs w:val="20"/>
              </w:rPr>
            </w:pPr>
          </w:p>
        </w:tc>
      </w:tr>
      <w:tr w:rsidR="005B5A67" w:rsidRPr="00FA0E7C">
        <w:trPr>
          <w:trHeight w:val="425"/>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5B5A67" w:rsidRPr="004D6638" w:rsidRDefault="005B5A67" w:rsidP="004D6638">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5B5A67" w:rsidRPr="00FA0E7C" w:rsidRDefault="005B5A6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5B5A67" w:rsidRPr="00DD7A13" w:rsidRDefault="005B5A6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5B5A67" w:rsidRPr="00DD447D" w:rsidRDefault="005B5A67">
            <w:pPr>
              <w:jc w:val="center"/>
              <w:rPr>
                <w:rFonts w:ascii="Times New Roman" w:hAnsi="Times New Roman"/>
                <w:bCs/>
                <w:color w:val="000000"/>
                <w:sz w:val="16"/>
                <w:szCs w:val="16"/>
              </w:rPr>
            </w:pPr>
            <w:r w:rsidRPr="00DD447D">
              <w:rPr>
                <w:rFonts w:ascii="Times New Roman" w:hAnsi="Times New Roman"/>
                <w:bCs/>
                <w:color w:val="000000"/>
                <w:sz w:val="16"/>
                <w:szCs w:val="16"/>
              </w:rPr>
              <w:t>0,0</w:t>
            </w:r>
          </w:p>
        </w:tc>
        <w:tc>
          <w:tcPr>
            <w:tcW w:w="284" w:type="pct"/>
            <w:tcBorders>
              <w:top w:val="single" w:sz="4" w:space="0" w:color="auto"/>
              <w:left w:val="nil"/>
              <w:bottom w:val="single" w:sz="4" w:space="0" w:color="auto"/>
              <w:right w:val="single" w:sz="4" w:space="0" w:color="auto"/>
            </w:tcBorders>
            <w:vAlign w:val="center"/>
          </w:tcPr>
          <w:p w:rsidR="005B5A67" w:rsidRPr="00DD447D" w:rsidRDefault="005B5A67">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285" w:type="pct"/>
            <w:gridSpan w:val="2"/>
            <w:tcBorders>
              <w:top w:val="single" w:sz="4" w:space="0" w:color="auto"/>
              <w:left w:val="nil"/>
              <w:bottom w:val="single" w:sz="4" w:space="0" w:color="auto"/>
              <w:right w:val="single" w:sz="4" w:space="0" w:color="auto"/>
            </w:tcBorders>
            <w:vAlign w:val="center"/>
          </w:tcPr>
          <w:p w:rsidR="005B5A67" w:rsidRPr="00DD447D" w:rsidRDefault="005B5A67"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28" w:type="pct"/>
            <w:tcBorders>
              <w:top w:val="single" w:sz="4" w:space="0" w:color="auto"/>
              <w:left w:val="nil"/>
              <w:bottom w:val="single" w:sz="4" w:space="0" w:color="auto"/>
              <w:right w:val="single" w:sz="4" w:space="0" w:color="auto"/>
            </w:tcBorders>
            <w:vAlign w:val="center"/>
          </w:tcPr>
          <w:p w:rsidR="005B5A67" w:rsidRPr="00DD447D" w:rsidRDefault="005B5A67"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33" w:type="pct"/>
            <w:tcBorders>
              <w:top w:val="single" w:sz="4" w:space="0" w:color="auto"/>
              <w:left w:val="nil"/>
              <w:bottom w:val="single" w:sz="4" w:space="0" w:color="auto"/>
              <w:right w:val="single" w:sz="4" w:space="0" w:color="auto"/>
            </w:tcBorders>
            <w:vAlign w:val="center"/>
          </w:tcPr>
          <w:p w:rsidR="005B5A67" w:rsidRPr="00DD447D" w:rsidRDefault="005B5A67"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5B5A67" w:rsidRPr="00DD447D" w:rsidRDefault="005B5A67" w:rsidP="00432429">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20"/>
                <w:szCs w:val="20"/>
              </w:rPr>
            </w:pPr>
          </w:p>
        </w:tc>
      </w:tr>
      <w:tr w:rsidR="00ED6887" w:rsidRPr="00FA0E7C">
        <w:trPr>
          <w:trHeight w:val="120"/>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4D6638">
            <w:pPr>
              <w:jc w:val="center"/>
              <w:rPr>
                <w:rFonts w:ascii="Times New Roman" w:hAnsi="Times New Roman"/>
                <w:sz w:val="16"/>
                <w:szCs w:val="16"/>
              </w:rPr>
            </w:pPr>
            <w:r>
              <w:rPr>
                <w:rFonts w:ascii="Times New Roman" w:hAnsi="Times New Roman"/>
                <w:sz w:val="16"/>
                <w:szCs w:val="16"/>
              </w:rPr>
              <w:t>2.2</w:t>
            </w:r>
            <w:r w:rsidRPr="00FA0E7C">
              <w:rPr>
                <w:rFonts w:ascii="Times New Roman" w:hAnsi="Times New Roman"/>
                <w:sz w:val="16"/>
                <w:szCs w:val="16"/>
              </w:rPr>
              <w:t>.</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ED6887" w:rsidRPr="004D6638" w:rsidRDefault="00ED6887" w:rsidP="00BB3452">
            <w:pPr>
              <w:jc w:val="center"/>
              <w:rPr>
                <w:rFonts w:ascii="Times New Roman" w:hAnsi="Times New Roman"/>
                <w:b/>
                <w:bCs/>
                <w:color w:val="000000"/>
                <w:sz w:val="20"/>
                <w:szCs w:val="20"/>
              </w:rPr>
            </w:pPr>
            <w:r w:rsidRPr="004D6638">
              <w:rPr>
                <w:rFonts w:ascii="Times New Roman" w:hAnsi="Times New Roman"/>
                <w:b/>
                <w:bCs/>
                <w:color w:val="000000"/>
                <w:sz w:val="20"/>
                <w:szCs w:val="20"/>
                <w:u w:val="single"/>
              </w:rPr>
              <w:t>Основное мероприятие</w:t>
            </w:r>
            <w:r>
              <w:rPr>
                <w:rFonts w:ascii="Times New Roman" w:hAnsi="Times New Roman"/>
                <w:b/>
                <w:bCs/>
                <w:color w:val="000000"/>
                <w:sz w:val="20"/>
                <w:szCs w:val="20"/>
                <w:u w:val="single"/>
              </w:rPr>
              <w:t xml:space="preserve"> 2</w:t>
            </w:r>
            <w:r w:rsidRPr="004D6638">
              <w:rPr>
                <w:rFonts w:ascii="Times New Roman" w:hAnsi="Times New Roman"/>
                <w:b/>
                <w:bCs/>
                <w:color w:val="000000"/>
                <w:sz w:val="20"/>
                <w:szCs w:val="20"/>
                <w:u w:val="single"/>
              </w:rPr>
              <w:t>:</w:t>
            </w:r>
            <w:r w:rsidRPr="004D6638">
              <w:rPr>
                <w:rFonts w:ascii="Times New Roman" w:hAnsi="Times New Roman"/>
                <w:b/>
                <w:bCs/>
                <w:color w:val="000000"/>
                <w:sz w:val="20"/>
                <w:szCs w:val="20"/>
              </w:rPr>
              <w:t xml:space="preserve"> </w:t>
            </w:r>
            <w:r w:rsidRPr="00BB3452">
              <w:rPr>
                <w:rFonts w:ascii="Times New Roman" w:hAnsi="Times New Roman"/>
                <w:bCs/>
                <w:color w:val="000000"/>
                <w:sz w:val="20"/>
                <w:szCs w:val="20"/>
              </w:rPr>
              <w:t>Проведение капитального,</w:t>
            </w:r>
            <w:r>
              <w:rPr>
                <w:rFonts w:ascii="Times New Roman" w:hAnsi="Times New Roman"/>
                <w:bCs/>
                <w:color w:val="000000"/>
                <w:sz w:val="20"/>
                <w:szCs w:val="20"/>
              </w:rPr>
              <w:t xml:space="preserve"> </w:t>
            </w:r>
            <w:r w:rsidRPr="00BB3452">
              <w:rPr>
                <w:rFonts w:ascii="Times New Roman" w:hAnsi="Times New Roman"/>
                <w:bCs/>
                <w:color w:val="000000"/>
                <w:sz w:val="20"/>
                <w:szCs w:val="20"/>
              </w:rPr>
              <w:t>теку</w:t>
            </w:r>
            <w:r>
              <w:rPr>
                <w:rFonts w:ascii="Times New Roman" w:hAnsi="Times New Roman"/>
                <w:bCs/>
                <w:color w:val="000000"/>
                <w:sz w:val="20"/>
                <w:szCs w:val="20"/>
              </w:rPr>
              <w:t xml:space="preserve">щего ремонта в </w:t>
            </w:r>
            <w:r w:rsidRPr="00BB3452">
              <w:rPr>
                <w:rFonts w:ascii="Times New Roman" w:hAnsi="Times New Roman"/>
                <w:bCs/>
                <w:color w:val="000000"/>
                <w:sz w:val="20"/>
                <w:szCs w:val="20"/>
              </w:rPr>
              <w:t>муниципальных дошкольных образовательных учреждениях Московской области</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ED6887" w:rsidRPr="008174CA" w:rsidRDefault="00ED6887" w:rsidP="005D084A">
            <w:pPr>
              <w:jc w:val="center"/>
              <w:rPr>
                <w:rFonts w:ascii="Times New Roman" w:hAnsi="Times New Roman"/>
                <w:color w:val="002060"/>
                <w:sz w:val="16"/>
                <w:szCs w:val="16"/>
              </w:rPr>
            </w:pPr>
            <w:r w:rsidRPr="008174CA">
              <w:rPr>
                <w:rFonts w:ascii="Times New Roman" w:hAnsi="Times New Roman"/>
                <w:color w:val="002060"/>
                <w:sz w:val="16"/>
                <w:szCs w:val="16"/>
              </w:rPr>
              <w:t>0,0</w:t>
            </w:r>
          </w:p>
        </w:tc>
        <w:tc>
          <w:tcPr>
            <w:tcW w:w="324" w:type="pct"/>
            <w:tcBorders>
              <w:top w:val="single" w:sz="4" w:space="0" w:color="auto"/>
              <w:left w:val="nil"/>
              <w:bottom w:val="single" w:sz="4" w:space="0" w:color="auto"/>
              <w:right w:val="single" w:sz="4" w:space="0" w:color="auto"/>
            </w:tcBorders>
            <w:vAlign w:val="center"/>
          </w:tcPr>
          <w:p w:rsidR="00ED6887" w:rsidRPr="00ED6887" w:rsidRDefault="00ED6887">
            <w:pPr>
              <w:jc w:val="center"/>
              <w:rPr>
                <w:rFonts w:ascii="Times New Roman" w:hAnsi="Times New Roman"/>
                <w:bCs/>
                <w:color w:val="002060"/>
                <w:sz w:val="16"/>
                <w:szCs w:val="16"/>
              </w:rPr>
            </w:pPr>
            <w:r w:rsidRPr="00ED6887">
              <w:rPr>
                <w:rFonts w:ascii="Times New Roman" w:hAnsi="Times New Roman"/>
                <w:bCs/>
                <w:color w:val="002060"/>
                <w:sz w:val="16"/>
                <w:szCs w:val="16"/>
              </w:rPr>
              <w:t>19602,5</w:t>
            </w:r>
          </w:p>
        </w:tc>
        <w:tc>
          <w:tcPr>
            <w:tcW w:w="284" w:type="pct"/>
            <w:tcBorders>
              <w:top w:val="single" w:sz="4" w:space="0" w:color="auto"/>
              <w:left w:val="nil"/>
              <w:bottom w:val="single" w:sz="4" w:space="0" w:color="auto"/>
              <w:right w:val="single" w:sz="4" w:space="0" w:color="auto"/>
            </w:tcBorders>
            <w:vAlign w:val="center"/>
          </w:tcPr>
          <w:p w:rsidR="00ED6887" w:rsidRPr="00ED6887" w:rsidRDefault="00ED6887">
            <w:pPr>
              <w:jc w:val="center"/>
              <w:rPr>
                <w:rFonts w:ascii="Times New Roman" w:hAnsi="Times New Roman"/>
                <w:bCs/>
                <w:color w:val="002060"/>
                <w:sz w:val="16"/>
                <w:szCs w:val="16"/>
              </w:rPr>
            </w:pPr>
            <w:r w:rsidRPr="00ED6887">
              <w:rPr>
                <w:rFonts w:ascii="Times New Roman" w:hAnsi="Times New Roman"/>
                <w:bCs/>
                <w:color w:val="002060"/>
                <w:sz w:val="16"/>
                <w:szCs w:val="16"/>
              </w:rPr>
              <w:t>1522,7</w:t>
            </w:r>
          </w:p>
        </w:tc>
        <w:tc>
          <w:tcPr>
            <w:tcW w:w="285" w:type="pct"/>
            <w:gridSpan w:val="2"/>
            <w:tcBorders>
              <w:top w:val="single" w:sz="4" w:space="0" w:color="auto"/>
              <w:left w:val="nil"/>
              <w:bottom w:val="single" w:sz="4" w:space="0" w:color="auto"/>
              <w:right w:val="single" w:sz="4" w:space="0" w:color="auto"/>
            </w:tcBorders>
            <w:vAlign w:val="center"/>
          </w:tcPr>
          <w:p w:rsidR="00ED6887" w:rsidRPr="00ED6887" w:rsidRDefault="00ED6887">
            <w:pPr>
              <w:jc w:val="center"/>
              <w:rPr>
                <w:rFonts w:ascii="Times New Roman" w:hAnsi="Times New Roman"/>
                <w:bCs/>
                <w:color w:val="002060"/>
                <w:sz w:val="16"/>
                <w:szCs w:val="16"/>
              </w:rPr>
            </w:pPr>
            <w:r w:rsidRPr="00ED6887">
              <w:rPr>
                <w:rFonts w:ascii="Times New Roman" w:hAnsi="Times New Roman"/>
                <w:bCs/>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ED6887" w:rsidRPr="00ED6887" w:rsidRDefault="00ED6887">
            <w:pPr>
              <w:jc w:val="center"/>
              <w:rPr>
                <w:rFonts w:ascii="Times New Roman" w:hAnsi="Times New Roman"/>
                <w:bCs/>
                <w:color w:val="002060"/>
                <w:sz w:val="16"/>
                <w:szCs w:val="16"/>
              </w:rPr>
            </w:pPr>
            <w:r w:rsidRPr="00ED6887">
              <w:rPr>
                <w:rFonts w:ascii="Times New Roman" w:hAnsi="Times New Roman"/>
                <w:bCs/>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ED6887" w:rsidRPr="00487374" w:rsidRDefault="00ED6887" w:rsidP="00260FB1">
            <w:pPr>
              <w:jc w:val="center"/>
              <w:rPr>
                <w:rFonts w:ascii="Times New Roman" w:hAnsi="Times New Roman"/>
                <w:bCs/>
                <w:color w:val="000000"/>
                <w:sz w:val="16"/>
                <w:szCs w:val="16"/>
              </w:rPr>
            </w:pPr>
            <w:r w:rsidRPr="00487374">
              <w:rPr>
                <w:rFonts w:ascii="Times New Roman" w:hAnsi="Times New Roman"/>
                <w:bCs/>
                <w:color w:val="000000"/>
                <w:sz w:val="16"/>
                <w:szCs w:val="16"/>
              </w:rPr>
              <w:t>9039,9</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487374" w:rsidRDefault="00ED6887" w:rsidP="00260FB1">
            <w:pPr>
              <w:jc w:val="center"/>
              <w:rPr>
                <w:rFonts w:ascii="Times New Roman" w:hAnsi="Times New Roman"/>
                <w:bCs/>
                <w:color w:val="000000"/>
                <w:sz w:val="16"/>
                <w:szCs w:val="16"/>
              </w:rPr>
            </w:pPr>
            <w:r w:rsidRPr="00487374">
              <w:rPr>
                <w:rFonts w:ascii="Times New Roman" w:hAnsi="Times New Roman"/>
                <w:bCs/>
                <w:color w:val="000000"/>
                <w:sz w:val="16"/>
                <w:szCs w:val="16"/>
              </w:rPr>
              <w:t>9039,9</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59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ED6887" w:rsidRPr="008174CA" w:rsidRDefault="00ED6887" w:rsidP="000462C5">
            <w:pPr>
              <w:jc w:val="center"/>
              <w:rPr>
                <w:rFonts w:ascii="Times New Roman" w:hAnsi="Times New Roman"/>
                <w:color w:val="002060"/>
                <w:sz w:val="16"/>
                <w:szCs w:val="16"/>
              </w:rPr>
            </w:pPr>
            <w:r w:rsidRPr="008174CA">
              <w:rPr>
                <w:rFonts w:ascii="Times New Roman" w:hAnsi="Times New Roman"/>
                <w:color w:val="002060"/>
                <w:sz w:val="16"/>
                <w:szCs w:val="16"/>
              </w:rPr>
              <w:t>0,0</w:t>
            </w:r>
          </w:p>
        </w:tc>
        <w:tc>
          <w:tcPr>
            <w:tcW w:w="324" w:type="pct"/>
            <w:tcBorders>
              <w:top w:val="single" w:sz="4" w:space="0" w:color="auto"/>
              <w:left w:val="nil"/>
              <w:bottom w:val="single" w:sz="4" w:space="0" w:color="auto"/>
              <w:right w:val="single" w:sz="4" w:space="0" w:color="auto"/>
            </w:tcBorders>
            <w:vAlign w:val="center"/>
          </w:tcPr>
          <w:p w:rsidR="00ED6887" w:rsidRPr="00ED6887" w:rsidRDefault="00ED6887">
            <w:pPr>
              <w:jc w:val="center"/>
              <w:rPr>
                <w:rFonts w:ascii="Times New Roman" w:hAnsi="Times New Roman"/>
                <w:bCs/>
                <w:color w:val="002060"/>
                <w:sz w:val="16"/>
                <w:szCs w:val="16"/>
              </w:rPr>
            </w:pPr>
            <w:r w:rsidRPr="00ED6887">
              <w:rPr>
                <w:rFonts w:ascii="Times New Roman" w:hAnsi="Times New Roman"/>
                <w:bCs/>
                <w:color w:val="002060"/>
                <w:sz w:val="16"/>
                <w:szCs w:val="16"/>
              </w:rPr>
              <w:t>0,0</w:t>
            </w:r>
          </w:p>
        </w:tc>
        <w:tc>
          <w:tcPr>
            <w:tcW w:w="284" w:type="pct"/>
            <w:tcBorders>
              <w:top w:val="single" w:sz="4" w:space="0" w:color="auto"/>
              <w:left w:val="nil"/>
              <w:bottom w:val="single" w:sz="4" w:space="0" w:color="auto"/>
              <w:right w:val="single" w:sz="4" w:space="0" w:color="auto"/>
            </w:tcBorders>
            <w:vAlign w:val="center"/>
          </w:tcPr>
          <w:p w:rsidR="00ED6887" w:rsidRPr="00ED6887" w:rsidRDefault="00ED6887">
            <w:pPr>
              <w:jc w:val="center"/>
              <w:rPr>
                <w:rFonts w:ascii="Times New Roman" w:hAnsi="Times New Roman"/>
                <w:bCs/>
                <w:color w:val="002060"/>
                <w:sz w:val="16"/>
                <w:szCs w:val="16"/>
              </w:rPr>
            </w:pPr>
            <w:r w:rsidRPr="00ED6887">
              <w:rPr>
                <w:rFonts w:ascii="Times New Roman" w:hAnsi="Times New Roman"/>
                <w:bCs/>
                <w:color w:val="002060"/>
                <w:sz w:val="16"/>
                <w:szCs w:val="16"/>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ED6887" w:rsidRDefault="00ED6887">
            <w:pPr>
              <w:jc w:val="center"/>
              <w:rPr>
                <w:rFonts w:ascii="Times New Roman" w:hAnsi="Times New Roman"/>
                <w:bCs/>
                <w:color w:val="002060"/>
                <w:sz w:val="16"/>
                <w:szCs w:val="16"/>
              </w:rPr>
            </w:pPr>
            <w:r w:rsidRPr="00ED6887">
              <w:rPr>
                <w:rFonts w:ascii="Times New Roman" w:hAnsi="Times New Roman"/>
                <w:bCs/>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ED6887" w:rsidRPr="00ED6887" w:rsidRDefault="00ED6887">
            <w:pPr>
              <w:jc w:val="center"/>
              <w:rPr>
                <w:rFonts w:ascii="Times New Roman" w:hAnsi="Times New Roman"/>
                <w:bCs/>
                <w:color w:val="002060"/>
                <w:sz w:val="16"/>
                <w:szCs w:val="16"/>
              </w:rPr>
            </w:pPr>
            <w:r w:rsidRPr="00ED6887">
              <w:rPr>
                <w:rFonts w:ascii="Times New Roman" w:hAnsi="Times New Roman"/>
                <w:bCs/>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ED6887" w:rsidRPr="00487374" w:rsidRDefault="00ED6887" w:rsidP="00260FB1">
            <w:pPr>
              <w:jc w:val="center"/>
              <w:rPr>
                <w:rFonts w:ascii="Times New Roman" w:hAnsi="Times New Roman"/>
                <w:bCs/>
                <w:color w:val="000000"/>
                <w:sz w:val="16"/>
                <w:szCs w:val="16"/>
              </w:rPr>
            </w:pPr>
            <w:r w:rsidRPr="00487374">
              <w:rPr>
                <w:rFonts w:ascii="Times New Roman" w:hAnsi="Times New Roman"/>
                <w:bCs/>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487374" w:rsidRDefault="00ED6887" w:rsidP="00260FB1">
            <w:pPr>
              <w:jc w:val="center"/>
              <w:rPr>
                <w:rFonts w:ascii="Times New Roman" w:hAnsi="Times New Roman"/>
                <w:bCs/>
                <w:color w:val="000000"/>
                <w:sz w:val="16"/>
                <w:szCs w:val="16"/>
              </w:rPr>
            </w:pPr>
            <w:r w:rsidRPr="00487374">
              <w:rPr>
                <w:rFonts w:ascii="Times New Roman" w:hAnsi="Times New Roman"/>
                <w:bCs/>
                <w:color w:val="00000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557"/>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ED6887" w:rsidRPr="008174CA" w:rsidRDefault="00ED6887" w:rsidP="005D084A">
            <w:pPr>
              <w:jc w:val="center"/>
              <w:rPr>
                <w:rFonts w:ascii="Times New Roman" w:hAnsi="Times New Roman"/>
                <w:color w:val="002060"/>
                <w:sz w:val="16"/>
                <w:szCs w:val="16"/>
              </w:rPr>
            </w:pPr>
            <w:r w:rsidRPr="008174CA">
              <w:rPr>
                <w:rFonts w:ascii="Times New Roman" w:hAnsi="Times New Roman"/>
                <w:color w:val="002060"/>
                <w:sz w:val="16"/>
                <w:szCs w:val="16"/>
              </w:rPr>
              <w:t>0,0</w:t>
            </w:r>
          </w:p>
        </w:tc>
        <w:tc>
          <w:tcPr>
            <w:tcW w:w="324" w:type="pct"/>
            <w:tcBorders>
              <w:top w:val="single" w:sz="4" w:space="0" w:color="auto"/>
              <w:left w:val="nil"/>
              <w:bottom w:val="single" w:sz="4" w:space="0" w:color="auto"/>
              <w:right w:val="single" w:sz="4" w:space="0" w:color="auto"/>
            </w:tcBorders>
            <w:vAlign w:val="center"/>
          </w:tcPr>
          <w:p w:rsidR="00ED6887" w:rsidRPr="00ED6887" w:rsidRDefault="00ED6887">
            <w:pPr>
              <w:jc w:val="center"/>
              <w:rPr>
                <w:rFonts w:ascii="Times New Roman" w:hAnsi="Times New Roman"/>
                <w:bCs/>
                <w:color w:val="002060"/>
                <w:sz w:val="16"/>
                <w:szCs w:val="16"/>
              </w:rPr>
            </w:pPr>
            <w:r w:rsidRPr="00ED6887">
              <w:rPr>
                <w:rFonts w:ascii="Times New Roman" w:hAnsi="Times New Roman"/>
                <w:bCs/>
                <w:color w:val="002060"/>
                <w:sz w:val="16"/>
                <w:szCs w:val="16"/>
              </w:rPr>
              <w:t>19602,5</w:t>
            </w:r>
          </w:p>
        </w:tc>
        <w:tc>
          <w:tcPr>
            <w:tcW w:w="284" w:type="pct"/>
            <w:tcBorders>
              <w:top w:val="single" w:sz="4" w:space="0" w:color="auto"/>
              <w:left w:val="nil"/>
              <w:bottom w:val="single" w:sz="4" w:space="0" w:color="auto"/>
              <w:right w:val="single" w:sz="4" w:space="0" w:color="auto"/>
            </w:tcBorders>
            <w:vAlign w:val="center"/>
          </w:tcPr>
          <w:p w:rsidR="00ED6887" w:rsidRPr="00ED6887" w:rsidRDefault="00ED6887">
            <w:pPr>
              <w:jc w:val="center"/>
              <w:rPr>
                <w:rFonts w:ascii="Times New Roman" w:hAnsi="Times New Roman"/>
                <w:bCs/>
                <w:color w:val="002060"/>
                <w:sz w:val="16"/>
                <w:szCs w:val="16"/>
              </w:rPr>
            </w:pPr>
            <w:r w:rsidRPr="00ED6887">
              <w:rPr>
                <w:rFonts w:ascii="Times New Roman" w:hAnsi="Times New Roman"/>
                <w:bCs/>
                <w:color w:val="002060"/>
                <w:sz w:val="16"/>
                <w:szCs w:val="16"/>
              </w:rPr>
              <w:t>1522,7</w:t>
            </w:r>
          </w:p>
        </w:tc>
        <w:tc>
          <w:tcPr>
            <w:tcW w:w="285" w:type="pct"/>
            <w:gridSpan w:val="2"/>
            <w:tcBorders>
              <w:top w:val="single" w:sz="4" w:space="0" w:color="auto"/>
              <w:left w:val="nil"/>
              <w:bottom w:val="single" w:sz="4" w:space="0" w:color="auto"/>
              <w:right w:val="single" w:sz="4" w:space="0" w:color="auto"/>
            </w:tcBorders>
            <w:vAlign w:val="center"/>
          </w:tcPr>
          <w:p w:rsidR="00ED6887" w:rsidRPr="00ED6887" w:rsidRDefault="00ED6887">
            <w:pPr>
              <w:jc w:val="center"/>
              <w:rPr>
                <w:rFonts w:ascii="Times New Roman" w:hAnsi="Times New Roman"/>
                <w:bCs/>
                <w:color w:val="002060"/>
                <w:sz w:val="16"/>
                <w:szCs w:val="16"/>
              </w:rPr>
            </w:pPr>
            <w:r w:rsidRPr="00ED6887">
              <w:rPr>
                <w:rFonts w:ascii="Times New Roman" w:hAnsi="Times New Roman"/>
                <w:bCs/>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ED6887" w:rsidRPr="00ED6887" w:rsidRDefault="00ED6887">
            <w:pPr>
              <w:jc w:val="center"/>
              <w:rPr>
                <w:rFonts w:ascii="Times New Roman" w:hAnsi="Times New Roman"/>
                <w:bCs/>
                <w:color w:val="002060"/>
                <w:sz w:val="16"/>
                <w:szCs w:val="16"/>
              </w:rPr>
            </w:pPr>
            <w:r w:rsidRPr="00ED6887">
              <w:rPr>
                <w:rFonts w:ascii="Times New Roman" w:hAnsi="Times New Roman"/>
                <w:bCs/>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ED6887" w:rsidRPr="00487374" w:rsidRDefault="00ED6887" w:rsidP="00260FB1">
            <w:pPr>
              <w:jc w:val="center"/>
              <w:rPr>
                <w:rFonts w:ascii="Times New Roman" w:hAnsi="Times New Roman"/>
                <w:bCs/>
                <w:color w:val="000000"/>
                <w:sz w:val="16"/>
                <w:szCs w:val="16"/>
              </w:rPr>
            </w:pPr>
            <w:r w:rsidRPr="00487374">
              <w:rPr>
                <w:rFonts w:ascii="Times New Roman" w:hAnsi="Times New Roman"/>
                <w:bCs/>
                <w:color w:val="000000"/>
                <w:sz w:val="16"/>
                <w:szCs w:val="16"/>
              </w:rPr>
              <w:t>9039,9</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487374" w:rsidRDefault="00ED6887" w:rsidP="00260FB1">
            <w:pPr>
              <w:jc w:val="center"/>
              <w:rPr>
                <w:rFonts w:ascii="Times New Roman" w:hAnsi="Times New Roman"/>
                <w:bCs/>
                <w:color w:val="000000"/>
                <w:sz w:val="16"/>
                <w:szCs w:val="16"/>
              </w:rPr>
            </w:pPr>
            <w:r w:rsidRPr="00487374">
              <w:rPr>
                <w:rFonts w:ascii="Times New Roman" w:hAnsi="Times New Roman"/>
                <w:bCs/>
                <w:color w:val="000000"/>
                <w:sz w:val="16"/>
                <w:szCs w:val="16"/>
              </w:rPr>
              <w:t>9039,9</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5B5A67" w:rsidRPr="00FA0E7C">
        <w:trPr>
          <w:trHeight w:val="384"/>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5B5A67" w:rsidRPr="00FA0E7C" w:rsidRDefault="005B5A6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5B5A67" w:rsidRPr="00DD7A13" w:rsidRDefault="005B5A6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5B5A67" w:rsidRPr="00DD447D" w:rsidRDefault="005B5A67">
            <w:pPr>
              <w:jc w:val="center"/>
              <w:rPr>
                <w:rFonts w:ascii="Times New Roman" w:hAnsi="Times New Roman"/>
                <w:bCs/>
                <w:color w:val="000000"/>
                <w:sz w:val="16"/>
                <w:szCs w:val="16"/>
              </w:rPr>
            </w:pPr>
            <w:r w:rsidRPr="00DD447D">
              <w:rPr>
                <w:rFonts w:ascii="Times New Roman" w:hAnsi="Times New Roman"/>
                <w:bCs/>
                <w:color w:val="000000"/>
                <w:sz w:val="16"/>
                <w:szCs w:val="16"/>
              </w:rPr>
              <w:t>0,0</w:t>
            </w:r>
          </w:p>
        </w:tc>
        <w:tc>
          <w:tcPr>
            <w:tcW w:w="284" w:type="pct"/>
            <w:tcBorders>
              <w:top w:val="single" w:sz="4" w:space="0" w:color="auto"/>
              <w:left w:val="nil"/>
              <w:bottom w:val="single" w:sz="4" w:space="0" w:color="auto"/>
              <w:right w:val="single" w:sz="4" w:space="0" w:color="auto"/>
            </w:tcBorders>
            <w:vAlign w:val="center"/>
          </w:tcPr>
          <w:p w:rsidR="005B5A67" w:rsidRPr="00DD447D" w:rsidRDefault="005B5A67">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285" w:type="pct"/>
            <w:gridSpan w:val="2"/>
            <w:tcBorders>
              <w:top w:val="single" w:sz="4" w:space="0" w:color="auto"/>
              <w:left w:val="nil"/>
              <w:bottom w:val="single" w:sz="4" w:space="0" w:color="auto"/>
              <w:right w:val="single" w:sz="4" w:space="0" w:color="auto"/>
            </w:tcBorders>
            <w:vAlign w:val="center"/>
          </w:tcPr>
          <w:p w:rsidR="005B5A67" w:rsidRPr="00DD7A13" w:rsidRDefault="005B5A6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5B5A67" w:rsidRPr="00DD7A13" w:rsidRDefault="005B5A6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5B5A67" w:rsidRPr="00DD7A13" w:rsidRDefault="005B5A6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5B5A67" w:rsidRPr="00DD7A13" w:rsidRDefault="005B5A6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5B5A67" w:rsidRPr="00FA0E7C" w:rsidRDefault="005B5A67" w:rsidP="00E0718C">
            <w:pPr>
              <w:jc w:val="center"/>
              <w:rPr>
                <w:rFonts w:ascii="Times New Roman" w:hAnsi="Times New Roman"/>
                <w:sz w:val="20"/>
                <w:szCs w:val="20"/>
              </w:rPr>
            </w:pPr>
          </w:p>
        </w:tc>
      </w:tr>
      <w:tr w:rsidR="00ED6887" w:rsidRPr="00FA0E7C">
        <w:trPr>
          <w:trHeight w:val="120"/>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5E527D">
            <w:pPr>
              <w:jc w:val="center"/>
              <w:rPr>
                <w:rFonts w:ascii="Times New Roman" w:hAnsi="Times New Roman"/>
                <w:sz w:val="16"/>
                <w:szCs w:val="16"/>
              </w:rPr>
            </w:pPr>
            <w:r>
              <w:rPr>
                <w:rFonts w:ascii="Times New Roman" w:hAnsi="Times New Roman"/>
                <w:sz w:val="16"/>
                <w:szCs w:val="16"/>
              </w:rPr>
              <w:t>2.2</w:t>
            </w:r>
            <w:r w:rsidRPr="00FA0E7C">
              <w:rPr>
                <w:rFonts w:ascii="Times New Roman" w:hAnsi="Times New Roman"/>
                <w:sz w:val="16"/>
                <w:szCs w:val="16"/>
              </w:rPr>
              <w:t>.</w:t>
            </w:r>
            <w:r>
              <w:rPr>
                <w:rFonts w:ascii="Times New Roman" w:hAnsi="Times New Roman"/>
                <w:sz w:val="16"/>
                <w:szCs w:val="16"/>
              </w:rPr>
              <w:t>1.</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ED6887" w:rsidRPr="002F30E0" w:rsidRDefault="00ED6887" w:rsidP="001457EE">
            <w:pPr>
              <w:jc w:val="center"/>
              <w:rPr>
                <w:rFonts w:ascii="Times New Roman" w:hAnsi="Times New Roman"/>
                <w:bCs/>
                <w:color w:val="000000"/>
                <w:sz w:val="20"/>
                <w:szCs w:val="20"/>
              </w:rPr>
            </w:pPr>
            <w:r w:rsidRPr="00BB3452">
              <w:rPr>
                <w:rFonts w:ascii="Times New Roman" w:hAnsi="Times New Roman"/>
                <w:bCs/>
                <w:color w:val="000000"/>
                <w:sz w:val="20"/>
                <w:szCs w:val="20"/>
              </w:rPr>
              <w:t>Проведение капитального,</w:t>
            </w:r>
            <w:r>
              <w:rPr>
                <w:rFonts w:ascii="Times New Roman" w:hAnsi="Times New Roman"/>
                <w:bCs/>
                <w:color w:val="000000"/>
                <w:sz w:val="20"/>
                <w:szCs w:val="20"/>
              </w:rPr>
              <w:t xml:space="preserve"> </w:t>
            </w:r>
            <w:r w:rsidRPr="00BB3452">
              <w:rPr>
                <w:rFonts w:ascii="Times New Roman" w:hAnsi="Times New Roman"/>
                <w:bCs/>
                <w:color w:val="000000"/>
                <w:sz w:val="20"/>
                <w:szCs w:val="20"/>
              </w:rPr>
              <w:t>теку</w:t>
            </w:r>
            <w:r>
              <w:rPr>
                <w:rFonts w:ascii="Times New Roman" w:hAnsi="Times New Roman"/>
                <w:bCs/>
                <w:color w:val="000000"/>
                <w:sz w:val="20"/>
                <w:szCs w:val="20"/>
              </w:rPr>
              <w:t xml:space="preserve">щего ремонта в </w:t>
            </w:r>
            <w:r w:rsidRPr="00BB3452">
              <w:rPr>
                <w:rFonts w:ascii="Times New Roman" w:hAnsi="Times New Roman"/>
                <w:bCs/>
                <w:color w:val="000000"/>
                <w:sz w:val="20"/>
                <w:szCs w:val="20"/>
              </w:rPr>
              <w:t>муниципальных дошкольных образовательных учреждениях</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ED6887" w:rsidRPr="00FA0E7C" w:rsidRDefault="00ED6887" w:rsidP="005E527D">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5E527D">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ED6887" w:rsidRPr="008174CA" w:rsidRDefault="00ED6887" w:rsidP="005E527D">
            <w:pPr>
              <w:jc w:val="center"/>
              <w:rPr>
                <w:rFonts w:ascii="Times New Roman" w:hAnsi="Times New Roman"/>
                <w:color w:val="002060"/>
                <w:sz w:val="16"/>
                <w:szCs w:val="16"/>
              </w:rPr>
            </w:pPr>
            <w:r w:rsidRPr="008174CA">
              <w:rPr>
                <w:rFonts w:ascii="Times New Roman" w:hAnsi="Times New Roman"/>
                <w:color w:val="002060"/>
                <w:sz w:val="16"/>
                <w:szCs w:val="16"/>
              </w:rPr>
              <w:t>0,0</w:t>
            </w:r>
          </w:p>
        </w:tc>
        <w:tc>
          <w:tcPr>
            <w:tcW w:w="324" w:type="pct"/>
            <w:tcBorders>
              <w:top w:val="single" w:sz="4" w:space="0" w:color="auto"/>
              <w:left w:val="nil"/>
              <w:bottom w:val="single" w:sz="4" w:space="0" w:color="auto"/>
              <w:right w:val="single" w:sz="4" w:space="0" w:color="auto"/>
            </w:tcBorders>
            <w:vAlign w:val="center"/>
          </w:tcPr>
          <w:p w:rsidR="00ED6887" w:rsidRPr="00ED6887" w:rsidRDefault="00ED6887" w:rsidP="008E6100">
            <w:pPr>
              <w:jc w:val="center"/>
              <w:rPr>
                <w:rFonts w:ascii="Times New Roman" w:hAnsi="Times New Roman"/>
                <w:bCs/>
                <w:color w:val="002060"/>
                <w:sz w:val="16"/>
                <w:szCs w:val="16"/>
              </w:rPr>
            </w:pPr>
            <w:r w:rsidRPr="00ED6887">
              <w:rPr>
                <w:rFonts w:ascii="Times New Roman" w:hAnsi="Times New Roman"/>
                <w:bCs/>
                <w:color w:val="002060"/>
                <w:sz w:val="16"/>
                <w:szCs w:val="16"/>
              </w:rPr>
              <w:t>19602,5</w:t>
            </w:r>
          </w:p>
        </w:tc>
        <w:tc>
          <w:tcPr>
            <w:tcW w:w="284" w:type="pct"/>
            <w:tcBorders>
              <w:top w:val="single" w:sz="4" w:space="0" w:color="auto"/>
              <w:left w:val="nil"/>
              <w:bottom w:val="single" w:sz="4" w:space="0" w:color="auto"/>
              <w:right w:val="single" w:sz="4" w:space="0" w:color="auto"/>
            </w:tcBorders>
            <w:vAlign w:val="center"/>
          </w:tcPr>
          <w:p w:rsidR="00ED6887" w:rsidRPr="00ED6887" w:rsidRDefault="00ED6887" w:rsidP="008E6100">
            <w:pPr>
              <w:jc w:val="center"/>
              <w:rPr>
                <w:rFonts w:ascii="Times New Roman" w:hAnsi="Times New Roman"/>
                <w:bCs/>
                <w:color w:val="002060"/>
                <w:sz w:val="16"/>
                <w:szCs w:val="16"/>
              </w:rPr>
            </w:pPr>
            <w:r w:rsidRPr="00ED6887">
              <w:rPr>
                <w:rFonts w:ascii="Times New Roman" w:hAnsi="Times New Roman"/>
                <w:bCs/>
                <w:color w:val="002060"/>
                <w:sz w:val="16"/>
                <w:szCs w:val="16"/>
              </w:rPr>
              <w:t>1522,7</w:t>
            </w:r>
          </w:p>
        </w:tc>
        <w:tc>
          <w:tcPr>
            <w:tcW w:w="285" w:type="pct"/>
            <w:gridSpan w:val="2"/>
            <w:tcBorders>
              <w:top w:val="single" w:sz="4" w:space="0" w:color="auto"/>
              <w:left w:val="nil"/>
              <w:bottom w:val="single" w:sz="4" w:space="0" w:color="auto"/>
              <w:right w:val="single" w:sz="4" w:space="0" w:color="auto"/>
            </w:tcBorders>
            <w:vAlign w:val="center"/>
          </w:tcPr>
          <w:p w:rsidR="00ED6887" w:rsidRPr="00ED6887" w:rsidRDefault="00ED6887" w:rsidP="008E6100">
            <w:pPr>
              <w:jc w:val="center"/>
              <w:rPr>
                <w:rFonts w:ascii="Times New Roman" w:hAnsi="Times New Roman"/>
                <w:bCs/>
                <w:color w:val="002060"/>
                <w:sz w:val="16"/>
                <w:szCs w:val="16"/>
              </w:rPr>
            </w:pPr>
            <w:r w:rsidRPr="00ED6887">
              <w:rPr>
                <w:rFonts w:ascii="Times New Roman" w:hAnsi="Times New Roman"/>
                <w:bCs/>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ED6887" w:rsidRPr="00ED6887" w:rsidRDefault="00ED6887" w:rsidP="008E6100">
            <w:pPr>
              <w:jc w:val="center"/>
              <w:rPr>
                <w:rFonts w:ascii="Times New Roman" w:hAnsi="Times New Roman"/>
                <w:bCs/>
                <w:color w:val="002060"/>
                <w:sz w:val="16"/>
                <w:szCs w:val="16"/>
              </w:rPr>
            </w:pPr>
            <w:r w:rsidRPr="00ED6887">
              <w:rPr>
                <w:rFonts w:ascii="Times New Roman" w:hAnsi="Times New Roman"/>
                <w:bCs/>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ED6887" w:rsidRPr="00487374" w:rsidRDefault="00ED6887" w:rsidP="005E527D">
            <w:pPr>
              <w:jc w:val="center"/>
              <w:rPr>
                <w:rFonts w:ascii="Times New Roman" w:hAnsi="Times New Roman"/>
                <w:bCs/>
                <w:color w:val="000000"/>
                <w:sz w:val="16"/>
                <w:szCs w:val="16"/>
              </w:rPr>
            </w:pPr>
            <w:r w:rsidRPr="00487374">
              <w:rPr>
                <w:rFonts w:ascii="Times New Roman" w:hAnsi="Times New Roman"/>
                <w:bCs/>
                <w:color w:val="000000"/>
                <w:sz w:val="16"/>
                <w:szCs w:val="16"/>
              </w:rPr>
              <w:t>9039,9</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487374" w:rsidRDefault="00ED6887" w:rsidP="005E527D">
            <w:pPr>
              <w:jc w:val="center"/>
              <w:rPr>
                <w:rFonts w:ascii="Times New Roman" w:hAnsi="Times New Roman"/>
                <w:bCs/>
                <w:color w:val="000000"/>
                <w:sz w:val="16"/>
                <w:szCs w:val="16"/>
              </w:rPr>
            </w:pPr>
            <w:r w:rsidRPr="00487374">
              <w:rPr>
                <w:rFonts w:ascii="Times New Roman" w:hAnsi="Times New Roman"/>
                <w:bCs/>
                <w:color w:val="000000"/>
                <w:sz w:val="16"/>
                <w:szCs w:val="16"/>
              </w:rPr>
              <w:t>9039,9</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5E527D">
            <w:pPr>
              <w:jc w:val="center"/>
              <w:rPr>
                <w:rFonts w:ascii="Times New Roman" w:hAnsi="Times New Roman"/>
                <w:sz w:val="20"/>
                <w:szCs w:val="20"/>
              </w:rPr>
            </w:pP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5E527D">
            <w:pPr>
              <w:jc w:val="center"/>
              <w:rPr>
                <w:rFonts w:ascii="Times New Roman" w:hAnsi="Times New Roman"/>
                <w:sz w:val="20"/>
                <w:szCs w:val="20"/>
              </w:rPr>
            </w:pPr>
          </w:p>
        </w:tc>
      </w:tr>
      <w:tr w:rsidR="00ED6887" w:rsidRPr="00FA0E7C">
        <w:trPr>
          <w:trHeight w:val="59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5E527D">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5E527D">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5E527D">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5E527D">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ED6887" w:rsidRPr="008174CA" w:rsidRDefault="00ED6887" w:rsidP="005E527D">
            <w:pPr>
              <w:jc w:val="center"/>
              <w:rPr>
                <w:rFonts w:ascii="Times New Roman" w:hAnsi="Times New Roman"/>
                <w:color w:val="002060"/>
                <w:sz w:val="16"/>
                <w:szCs w:val="16"/>
              </w:rPr>
            </w:pPr>
            <w:r w:rsidRPr="008174CA">
              <w:rPr>
                <w:rFonts w:ascii="Times New Roman" w:hAnsi="Times New Roman"/>
                <w:color w:val="002060"/>
                <w:sz w:val="16"/>
                <w:szCs w:val="16"/>
              </w:rPr>
              <w:t>0,0</w:t>
            </w:r>
          </w:p>
        </w:tc>
        <w:tc>
          <w:tcPr>
            <w:tcW w:w="324" w:type="pct"/>
            <w:tcBorders>
              <w:top w:val="single" w:sz="4" w:space="0" w:color="auto"/>
              <w:left w:val="nil"/>
              <w:bottom w:val="single" w:sz="4" w:space="0" w:color="auto"/>
              <w:right w:val="single" w:sz="4" w:space="0" w:color="auto"/>
            </w:tcBorders>
            <w:vAlign w:val="center"/>
          </w:tcPr>
          <w:p w:rsidR="00ED6887" w:rsidRPr="00ED6887" w:rsidRDefault="00ED6887" w:rsidP="008E6100">
            <w:pPr>
              <w:jc w:val="center"/>
              <w:rPr>
                <w:rFonts w:ascii="Times New Roman" w:hAnsi="Times New Roman"/>
                <w:bCs/>
                <w:color w:val="002060"/>
                <w:sz w:val="16"/>
                <w:szCs w:val="16"/>
              </w:rPr>
            </w:pPr>
            <w:r w:rsidRPr="00ED6887">
              <w:rPr>
                <w:rFonts w:ascii="Times New Roman" w:hAnsi="Times New Roman"/>
                <w:bCs/>
                <w:color w:val="002060"/>
                <w:sz w:val="16"/>
                <w:szCs w:val="16"/>
              </w:rPr>
              <w:t>0,0</w:t>
            </w:r>
          </w:p>
        </w:tc>
        <w:tc>
          <w:tcPr>
            <w:tcW w:w="284" w:type="pct"/>
            <w:tcBorders>
              <w:top w:val="single" w:sz="4" w:space="0" w:color="auto"/>
              <w:left w:val="nil"/>
              <w:bottom w:val="single" w:sz="4" w:space="0" w:color="auto"/>
              <w:right w:val="single" w:sz="4" w:space="0" w:color="auto"/>
            </w:tcBorders>
            <w:vAlign w:val="center"/>
          </w:tcPr>
          <w:p w:rsidR="00ED6887" w:rsidRPr="00ED6887" w:rsidRDefault="00ED6887" w:rsidP="008E6100">
            <w:pPr>
              <w:jc w:val="center"/>
              <w:rPr>
                <w:rFonts w:ascii="Times New Roman" w:hAnsi="Times New Roman"/>
                <w:bCs/>
                <w:color w:val="002060"/>
                <w:sz w:val="16"/>
                <w:szCs w:val="16"/>
              </w:rPr>
            </w:pPr>
            <w:r w:rsidRPr="00ED6887">
              <w:rPr>
                <w:rFonts w:ascii="Times New Roman" w:hAnsi="Times New Roman"/>
                <w:bCs/>
                <w:color w:val="002060"/>
                <w:sz w:val="16"/>
                <w:szCs w:val="16"/>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ED6887" w:rsidRDefault="00ED6887" w:rsidP="008E6100">
            <w:pPr>
              <w:jc w:val="center"/>
              <w:rPr>
                <w:rFonts w:ascii="Times New Roman" w:hAnsi="Times New Roman"/>
                <w:bCs/>
                <w:color w:val="002060"/>
                <w:sz w:val="16"/>
                <w:szCs w:val="16"/>
              </w:rPr>
            </w:pPr>
            <w:r w:rsidRPr="00ED6887">
              <w:rPr>
                <w:rFonts w:ascii="Times New Roman" w:hAnsi="Times New Roman"/>
                <w:bCs/>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ED6887" w:rsidRPr="00ED6887" w:rsidRDefault="00ED6887" w:rsidP="008E6100">
            <w:pPr>
              <w:jc w:val="center"/>
              <w:rPr>
                <w:rFonts w:ascii="Times New Roman" w:hAnsi="Times New Roman"/>
                <w:bCs/>
                <w:color w:val="002060"/>
                <w:sz w:val="16"/>
                <w:szCs w:val="16"/>
              </w:rPr>
            </w:pPr>
            <w:r w:rsidRPr="00ED6887">
              <w:rPr>
                <w:rFonts w:ascii="Times New Roman" w:hAnsi="Times New Roman"/>
                <w:bCs/>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ED6887" w:rsidRPr="00487374" w:rsidRDefault="00ED6887" w:rsidP="005E527D">
            <w:pPr>
              <w:jc w:val="center"/>
              <w:rPr>
                <w:rFonts w:ascii="Times New Roman" w:hAnsi="Times New Roman"/>
                <w:bCs/>
                <w:color w:val="000000"/>
                <w:sz w:val="16"/>
                <w:szCs w:val="16"/>
              </w:rPr>
            </w:pPr>
            <w:r w:rsidRPr="00487374">
              <w:rPr>
                <w:rFonts w:ascii="Times New Roman" w:hAnsi="Times New Roman"/>
                <w:bCs/>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487374" w:rsidRDefault="00ED6887" w:rsidP="005E527D">
            <w:pPr>
              <w:jc w:val="center"/>
              <w:rPr>
                <w:rFonts w:ascii="Times New Roman" w:hAnsi="Times New Roman"/>
                <w:bCs/>
                <w:color w:val="000000"/>
                <w:sz w:val="16"/>
                <w:szCs w:val="16"/>
              </w:rPr>
            </w:pPr>
            <w:r w:rsidRPr="00487374">
              <w:rPr>
                <w:rFonts w:ascii="Times New Roman" w:hAnsi="Times New Roman"/>
                <w:bCs/>
                <w:color w:val="00000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5E527D">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5E527D">
            <w:pPr>
              <w:jc w:val="center"/>
              <w:rPr>
                <w:rFonts w:ascii="Times New Roman" w:hAnsi="Times New Roman"/>
                <w:sz w:val="20"/>
                <w:szCs w:val="20"/>
              </w:rPr>
            </w:pPr>
          </w:p>
        </w:tc>
      </w:tr>
      <w:tr w:rsidR="00ED6887" w:rsidRPr="00FA0E7C">
        <w:trPr>
          <w:trHeight w:val="557"/>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5E527D">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5E527D">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5E527D">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5E527D">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ED6887" w:rsidRPr="008174CA" w:rsidRDefault="00ED6887" w:rsidP="005E527D">
            <w:pPr>
              <w:jc w:val="center"/>
              <w:rPr>
                <w:rFonts w:ascii="Times New Roman" w:hAnsi="Times New Roman"/>
                <w:color w:val="002060"/>
                <w:sz w:val="16"/>
                <w:szCs w:val="16"/>
              </w:rPr>
            </w:pPr>
            <w:r w:rsidRPr="008174CA">
              <w:rPr>
                <w:rFonts w:ascii="Times New Roman" w:hAnsi="Times New Roman"/>
                <w:color w:val="002060"/>
                <w:sz w:val="16"/>
                <w:szCs w:val="16"/>
              </w:rPr>
              <w:t>0,0</w:t>
            </w:r>
          </w:p>
        </w:tc>
        <w:tc>
          <w:tcPr>
            <w:tcW w:w="324" w:type="pct"/>
            <w:tcBorders>
              <w:top w:val="single" w:sz="4" w:space="0" w:color="auto"/>
              <w:left w:val="nil"/>
              <w:bottom w:val="single" w:sz="4" w:space="0" w:color="auto"/>
              <w:right w:val="single" w:sz="4" w:space="0" w:color="auto"/>
            </w:tcBorders>
            <w:vAlign w:val="center"/>
          </w:tcPr>
          <w:p w:rsidR="00ED6887" w:rsidRPr="00ED6887" w:rsidRDefault="00ED6887" w:rsidP="008E6100">
            <w:pPr>
              <w:jc w:val="center"/>
              <w:rPr>
                <w:rFonts w:ascii="Times New Roman" w:hAnsi="Times New Roman"/>
                <w:bCs/>
                <w:color w:val="002060"/>
                <w:sz w:val="16"/>
                <w:szCs w:val="16"/>
              </w:rPr>
            </w:pPr>
            <w:r w:rsidRPr="00ED6887">
              <w:rPr>
                <w:rFonts w:ascii="Times New Roman" w:hAnsi="Times New Roman"/>
                <w:bCs/>
                <w:color w:val="002060"/>
                <w:sz w:val="16"/>
                <w:szCs w:val="16"/>
              </w:rPr>
              <w:t>19602,5</w:t>
            </w:r>
          </w:p>
        </w:tc>
        <w:tc>
          <w:tcPr>
            <w:tcW w:w="284" w:type="pct"/>
            <w:tcBorders>
              <w:top w:val="single" w:sz="4" w:space="0" w:color="auto"/>
              <w:left w:val="nil"/>
              <w:bottom w:val="single" w:sz="4" w:space="0" w:color="auto"/>
              <w:right w:val="single" w:sz="4" w:space="0" w:color="auto"/>
            </w:tcBorders>
            <w:vAlign w:val="center"/>
          </w:tcPr>
          <w:p w:rsidR="00ED6887" w:rsidRPr="00ED6887" w:rsidRDefault="00ED6887" w:rsidP="008E6100">
            <w:pPr>
              <w:jc w:val="center"/>
              <w:rPr>
                <w:rFonts w:ascii="Times New Roman" w:hAnsi="Times New Roman"/>
                <w:bCs/>
                <w:color w:val="002060"/>
                <w:sz w:val="16"/>
                <w:szCs w:val="16"/>
              </w:rPr>
            </w:pPr>
            <w:r w:rsidRPr="00ED6887">
              <w:rPr>
                <w:rFonts w:ascii="Times New Roman" w:hAnsi="Times New Roman"/>
                <w:bCs/>
                <w:color w:val="002060"/>
                <w:sz w:val="16"/>
                <w:szCs w:val="16"/>
              </w:rPr>
              <w:t>1522,7</w:t>
            </w:r>
          </w:p>
        </w:tc>
        <w:tc>
          <w:tcPr>
            <w:tcW w:w="285" w:type="pct"/>
            <w:gridSpan w:val="2"/>
            <w:tcBorders>
              <w:top w:val="single" w:sz="4" w:space="0" w:color="auto"/>
              <w:left w:val="nil"/>
              <w:bottom w:val="single" w:sz="4" w:space="0" w:color="auto"/>
              <w:right w:val="single" w:sz="4" w:space="0" w:color="auto"/>
            </w:tcBorders>
            <w:vAlign w:val="center"/>
          </w:tcPr>
          <w:p w:rsidR="00ED6887" w:rsidRPr="00ED6887" w:rsidRDefault="00ED6887" w:rsidP="008E6100">
            <w:pPr>
              <w:jc w:val="center"/>
              <w:rPr>
                <w:rFonts w:ascii="Times New Roman" w:hAnsi="Times New Roman"/>
                <w:bCs/>
                <w:color w:val="002060"/>
                <w:sz w:val="16"/>
                <w:szCs w:val="16"/>
              </w:rPr>
            </w:pPr>
            <w:r w:rsidRPr="00ED6887">
              <w:rPr>
                <w:rFonts w:ascii="Times New Roman" w:hAnsi="Times New Roman"/>
                <w:bCs/>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ED6887" w:rsidRPr="00ED6887" w:rsidRDefault="00ED6887" w:rsidP="008E6100">
            <w:pPr>
              <w:jc w:val="center"/>
              <w:rPr>
                <w:rFonts w:ascii="Times New Roman" w:hAnsi="Times New Roman"/>
                <w:bCs/>
                <w:color w:val="002060"/>
                <w:sz w:val="16"/>
                <w:szCs w:val="16"/>
              </w:rPr>
            </w:pPr>
            <w:r w:rsidRPr="00ED6887">
              <w:rPr>
                <w:rFonts w:ascii="Times New Roman" w:hAnsi="Times New Roman"/>
                <w:bCs/>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ED6887" w:rsidRPr="00487374" w:rsidRDefault="00ED6887" w:rsidP="005E527D">
            <w:pPr>
              <w:jc w:val="center"/>
              <w:rPr>
                <w:rFonts w:ascii="Times New Roman" w:hAnsi="Times New Roman"/>
                <w:bCs/>
                <w:color w:val="000000"/>
                <w:sz w:val="16"/>
                <w:szCs w:val="16"/>
              </w:rPr>
            </w:pPr>
            <w:r w:rsidRPr="00487374">
              <w:rPr>
                <w:rFonts w:ascii="Times New Roman" w:hAnsi="Times New Roman"/>
                <w:bCs/>
                <w:color w:val="000000"/>
                <w:sz w:val="16"/>
                <w:szCs w:val="16"/>
              </w:rPr>
              <w:t>9039,9</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487374" w:rsidRDefault="00ED6887" w:rsidP="005E527D">
            <w:pPr>
              <w:jc w:val="center"/>
              <w:rPr>
                <w:rFonts w:ascii="Times New Roman" w:hAnsi="Times New Roman"/>
                <w:bCs/>
                <w:color w:val="000000"/>
                <w:sz w:val="16"/>
                <w:szCs w:val="16"/>
              </w:rPr>
            </w:pPr>
            <w:r w:rsidRPr="00487374">
              <w:rPr>
                <w:rFonts w:ascii="Times New Roman" w:hAnsi="Times New Roman"/>
                <w:bCs/>
                <w:color w:val="000000"/>
                <w:sz w:val="16"/>
                <w:szCs w:val="16"/>
              </w:rPr>
              <w:t>9039,9</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5E527D">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5E527D">
            <w:pPr>
              <w:jc w:val="center"/>
              <w:rPr>
                <w:rFonts w:ascii="Times New Roman" w:hAnsi="Times New Roman"/>
                <w:sz w:val="20"/>
                <w:szCs w:val="20"/>
              </w:rPr>
            </w:pPr>
          </w:p>
        </w:tc>
      </w:tr>
      <w:tr w:rsidR="00ED6887" w:rsidRPr="00FA0E7C">
        <w:trPr>
          <w:trHeight w:val="384"/>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5E527D">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5E527D">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5E527D">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5E527D">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5E527D">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DD447D" w:rsidRDefault="00ED6887" w:rsidP="005E527D">
            <w:pPr>
              <w:jc w:val="center"/>
              <w:rPr>
                <w:rFonts w:ascii="Times New Roman" w:hAnsi="Times New Roman"/>
                <w:bCs/>
                <w:color w:val="000000"/>
                <w:sz w:val="16"/>
                <w:szCs w:val="16"/>
              </w:rPr>
            </w:pPr>
            <w:r w:rsidRPr="00DD447D">
              <w:rPr>
                <w:rFonts w:ascii="Times New Roman" w:hAnsi="Times New Roman"/>
                <w:bCs/>
                <w:color w:val="000000"/>
                <w:sz w:val="16"/>
                <w:szCs w:val="16"/>
              </w:rPr>
              <w:t>0,0</w:t>
            </w:r>
          </w:p>
        </w:tc>
        <w:tc>
          <w:tcPr>
            <w:tcW w:w="284" w:type="pct"/>
            <w:tcBorders>
              <w:top w:val="single" w:sz="4" w:space="0" w:color="auto"/>
              <w:left w:val="nil"/>
              <w:bottom w:val="single" w:sz="4" w:space="0" w:color="auto"/>
              <w:right w:val="single" w:sz="4" w:space="0" w:color="auto"/>
            </w:tcBorders>
            <w:vAlign w:val="center"/>
          </w:tcPr>
          <w:p w:rsidR="00ED6887" w:rsidRPr="00DD447D" w:rsidRDefault="00ED6887" w:rsidP="005E527D">
            <w:pPr>
              <w:jc w:val="center"/>
              <w:rPr>
                <w:rFonts w:ascii="Times New Roman" w:hAnsi="Times New Roman"/>
                <w:color w:val="000000"/>
                <w:sz w:val="16"/>
                <w:szCs w:val="16"/>
              </w:rPr>
            </w:pPr>
            <w:r w:rsidRPr="00DD447D">
              <w:rPr>
                <w:rFonts w:ascii="Times New Roman" w:hAnsi="Times New Roman"/>
                <w:color w:val="000000"/>
                <w:sz w:val="16"/>
                <w:szCs w:val="16"/>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5E527D">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5E527D">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5E527D">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5E527D">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5E527D">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5E527D">
            <w:pPr>
              <w:jc w:val="center"/>
              <w:rPr>
                <w:rFonts w:ascii="Times New Roman" w:hAnsi="Times New Roman"/>
                <w:sz w:val="20"/>
                <w:szCs w:val="20"/>
              </w:rPr>
            </w:pPr>
          </w:p>
        </w:tc>
      </w:tr>
      <w:tr w:rsidR="00ED6887" w:rsidRPr="00FA0E7C">
        <w:trPr>
          <w:trHeight w:val="401"/>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16"/>
                <w:szCs w:val="16"/>
              </w:rPr>
              <w:t>3.</w:t>
            </w:r>
          </w:p>
        </w:tc>
        <w:tc>
          <w:tcPr>
            <w:tcW w:w="696" w:type="pct"/>
            <w:vMerge w:val="restart"/>
            <w:tcBorders>
              <w:top w:val="single" w:sz="4" w:space="0" w:color="auto"/>
              <w:left w:val="single" w:sz="4" w:space="0" w:color="auto"/>
              <w:right w:val="single" w:sz="4" w:space="0" w:color="auto"/>
            </w:tcBorders>
            <w:vAlign w:val="center"/>
          </w:tcPr>
          <w:p w:rsidR="00ED6887" w:rsidRPr="00FA0E7C" w:rsidRDefault="00ED6887" w:rsidP="00A37FD7">
            <w:pPr>
              <w:jc w:val="center"/>
              <w:rPr>
                <w:rFonts w:ascii="Times New Roman" w:hAnsi="Times New Roman"/>
                <w:sz w:val="20"/>
                <w:szCs w:val="20"/>
              </w:rPr>
            </w:pPr>
            <w:r w:rsidRPr="00FA0E7C">
              <w:rPr>
                <w:rFonts w:ascii="Times New Roman" w:hAnsi="Times New Roman"/>
                <w:sz w:val="20"/>
                <w:szCs w:val="20"/>
              </w:rPr>
              <w:t>Задача №3 Повышение эффективности деятельности дошкольных образовательных организаций.</w:t>
            </w:r>
          </w:p>
        </w:tc>
        <w:tc>
          <w:tcPr>
            <w:tcW w:w="318" w:type="pct"/>
            <w:vMerge w:val="restart"/>
            <w:tcBorders>
              <w:top w:val="single" w:sz="4" w:space="0" w:color="auto"/>
              <w:left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ED6887" w:rsidRPr="00E629EA" w:rsidRDefault="00ED6887" w:rsidP="00E0718C">
            <w:pPr>
              <w:jc w:val="center"/>
              <w:rPr>
                <w:rFonts w:ascii="Times New Roman" w:hAnsi="Times New Roman"/>
                <w:sz w:val="16"/>
                <w:szCs w:val="16"/>
              </w:rPr>
            </w:pPr>
            <w:r w:rsidRPr="00E629EA">
              <w:rPr>
                <w:rFonts w:ascii="Times New Roman" w:hAnsi="Times New Roman"/>
                <w:sz w:val="16"/>
                <w:szCs w:val="16"/>
              </w:rPr>
              <w:t>Управление образования администрации городского округа Кашира, дошкольные образовательные учреждения округа</w:t>
            </w:r>
          </w:p>
          <w:p w:rsidR="00ED6887" w:rsidRPr="00FA0E7C" w:rsidRDefault="00ED6887" w:rsidP="00E0718C">
            <w:pPr>
              <w:jc w:val="center"/>
              <w:rPr>
                <w:rFonts w:ascii="Times New Roman" w:hAnsi="Times New Roman"/>
                <w:sz w:val="20"/>
                <w:szCs w:val="20"/>
              </w:rPr>
            </w:pPr>
          </w:p>
        </w:tc>
        <w:tc>
          <w:tcPr>
            <w:tcW w:w="460" w:type="pct"/>
            <w:vMerge w:val="restart"/>
            <w:tcBorders>
              <w:top w:val="single" w:sz="4" w:space="0" w:color="auto"/>
              <w:left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40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696" w:type="pct"/>
            <w:vMerge/>
            <w:tcBorders>
              <w:left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left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40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696" w:type="pct"/>
            <w:vMerge/>
            <w:tcBorders>
              <w:left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left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40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696" w:type="pct"/>
            <w:vMerge/>
            <w:tcBorders>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401"/>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3.1.</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3A0A7E">
            <w:pPr>
              <w:jc w:val="center"/>
              <w:rPr>
                <w:rFonts w:ascii="Times New Roman" w:hAnsi="Times New Roman"/>
                <w:sz w:val="20"/>
                <w:szCs w:val="20"/>
              </w:rPr>
            </w:pPr>
            <w:r w:rsidRPr="00FA0E7C">
              <w:rPr>
                <w:rFonts w:ascii="Times New Roman" w:hAnsi="Times New Roman"/>
                <w:b/>
                <w:sz w:val="20"/>
                <w:szCs w:val="20"/>
                <w:u w:val="single"/>
              </w:rPr>
              <w:t>Основное мероприятие:</w:t>
            </w:r>
            <w:r w:rsidRPr="00FA0E7C">
              <w:rPr>
                <w:rFonts w:ascii="Times New Roman" w:hAnsi="Times New Roman"/>
                <w:b/>
                <w:sz w:val="20"/>
                <w:szCs w:val="20"/>
              </w:rPr>
              <w:t xml:space="preserve"> </w:t>
            </w:r>
            <w:r w:rsidRPr="00FA0E7C">
              <w:rPr>
                <w:rFonts w:ascii="Times New Roman" w:hAnsi="Times New Roman"/>
                <w:sz w:val="20"/>
                <w:szCs w:val="20"/>
                <w:lang w:eastAsia="en-US"/>
              </w:rPr>
              <w:t>Обеспечение повышения качества услуг дошкольного образования</w:t>
            </w:r>
            <w:r w:rsidRPr="00FA0E7C">
              <w:rPr>
                <w:rFonts w:ascii="Times New Roman" w:hAnsi="Times New Roman"/>
                <w:sz w:val="20"/>
                <w:szCs w:val="20"/>
              </w:rPr>
              <w:t xml:space="preserve"> через формирование новых финансово-экономических и организационно-управленческих механизмов </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r w:rsidRPr="00FA0E7C">
              <w:rPr>
                <w:rFonts w:ascii="Times New Roman" w:hAnsi="Times New Roman"/>
                <w:sz w:val="20"/>
                <w:szCs w:val="20"/>
              </w:rPr>
              <w:t xml:space="preserve">, дошкольные образовательные учреждения </w:t>
            </w:r>
            <w:r>
              <w:rPr>
                <w:rFonts w:ascii="Times New Roman" w:hAnsi="Times New Roman"/>
                <w:sz w:val="20"/>
                <w:szCs w:val="20"/>
              </w:rPr>
              <w:t>округа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20"/>
                <w:szCs w:val="20"/>
              </w:rPr>
              <w:t xml:space="preserve">Получение детьми общедоступного и бесплатного дошкольного образования </w:t>
            </w:r>
            <w:r w:rsidRPr="00FA0E7C">
              <w:rPr>
                <w:rFonts w:ascii="Times New Roman" w:hAnsi="Times New Roman"/>
                <w:sz w:val="20"/>
                <w:szCs w:val="20"/>
              </w:rPr>
              <w:br/>
              <w:t>в муниципальных дошкольных образовательных организациях</w:t>
            </w:r>
          </w:p>
        </w:tc>
      </w:tr>
      <w:tr w:rsidR="00ED6887" w:rsidRPr="00FA0E7C">
        <w:trPr>
          <w:trHeight w:val="447"/>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596"/>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525"/>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152"/>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3.1.1.</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20"/>
                <w:szCs w:val="20"/>
              </w:rPr>
              <w:t>Разработка и внедрение механизмов совершенствования практики формирования муниципальных заданий для образовательных учреждений дошкольного образования и их финансового обеспечения</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391C59">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r w:rsidRPr="00FA0E7C">
              <w:rPr>
                <w:rFonts w:ascii="Times New Roman" w:hAnsi="Times New Roman"/>
                <w:sz w:val="20"/>
                <w:szCs w:val="20"/>
              </w:rPr>
              <w:t>, дошкольные образовательные учрежде</w:t>
            </w:r>
            <w:r>
              <w:rPr>
                <w:rFonts w:ascii="Times New Roman" w:hAnsi="Times New Roman"/>
                <w:sz w:val="20"/>
                <w:szCs w:val="20"/>
              </w:rPr>
              <w:t>ния округа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20"/>
                <w:szCs w:val="20"/>
              </w:rPr>
              <w:t>Исполнение муниципального задания на услуги дошкольного образования и финансовое обеспечение его реализации</w:t>
            </w:r>
          </w:p>
        </w:tc>
      </w:tr>
      <w:tr w:rsidR="00ED6887" w:rsidRPr="00FA0E7C">
        <w:trPr>
          <w:trHeight w:val="609"/>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716"/>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67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159"/>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3.1.2.</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20"/>
                <w:szCs w:val="20"/>
              </w:rPr>
              <w:t>Внедрение новой организационно-правовой формы дошкольного образовательного учреждения (автономного дошкольного образовательного учреждения)</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r w:rsidRPr="00FA0E7C">
              <w:rPr>
                <w:rFonts w:ascii="Times New Roman" w:hAnsi="Times New Roman"/>
                <w:sz w:val="20"/>
                <w:szCs w:val="20"/>
              </w:rPr>
              <w:t>, дошкольные образовательные учрежде</w:t>
            </w:r>
            <w:r>
              <w:rPr>
                <w:rFonts w:ascii="Times New Roman" w:hAnsi="Times New Roman"/>
                <w:sz w:val="20"/>
                <w:szCs w:val="20"/>
              </w:rPr>
              <w:t>ния округ</w:t>
            </w:r>
            <w:r w:rsidRPr="00FA0E7C">
              <w:rPr>
                <w:rFonts w:ascii="Times New Roman" w:hAnsi="Times New Roman"/>
                <w:sz w:val="20"/>
                <w:szCs w:val="20"/>
              </w:rPr>
              <w:t>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20"/>
                <w:szCs w:val="20"/>
              </w:rPr>
              <w:t>Перевод дошкольных образовательных учреждений в статус автономных</w:t>
            </w:r>
          </w:p>
        </w:tc>
      </w:tr>
      <w:tr w:rsidR="00ED6887" w:rsidRPr="00FA0E7C">
        <w:trPr>
          <w:trHeight w:val="489"/>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497"/>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309"/>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DD7A13" w:rsidRDefault="00ED6887" w:rsidP="007B1EEE">
            <w:pPr>
              <w:jc w:val="center"/>
              <w:rPr>
                <w:rFonts w:ascii="Times New Roman" w:hAnsi="Times New Roman"/>
                <w:color w:val="000000"/>
                <w:sz w:val="14"/>
                <w:szCs w:val="14"/>
              </w:rPr>
            </w:pPr>
            <w:r>
              <w:rPr>
                <w:rFonts w:ascii="Times New Roman" w:hAnsi="Times New Roman"/>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263"/>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16"/>
                <w:szCs w:val="16"/>
              </w:rPr>
              <w:t>4.</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20"/>
                <w:szCs w:val="20"/>
              </w:rPr>
              <w:t xml:space="preserve">Задача №4 </w:t>
            </w:r>
            <w:r w:rsidRPr="00FA0E7C">
              <w:rPr>
                <w:rFonts w:ascii="Times New Roman" w:hAnsi="Times New Roman"/>
                <w:sz w:val="20"/>
                <w:szCs w:val="20"/>
                <w:lang w:eastAsia="en-US"/>
              </w:rPr>
              <w:t>Обновление содержания дошкольного образования</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ED6887" w:rsidRPr="0084332A" w:rsidRDefault="00ED6887" w:rsidP="000462C5">
            <w:pPr>
              <w:jc w:val="center"/>
              <w:rPr>
                <w:rFonts w:ascii="Times New Roman" w:hAnsi="Times New Roman"/>
                <w:bCs/>
                <w:color w:val="002060"/>
                <w:sz w:val="18"/>
                <w:szCs w:val="18"/>
              </w:rPr>
            </w:pPr>
            <w:r w:rsidRPr="0084332A">
              <w:rPr>
                <w:rFonts w:ascii="Times New Roman" w:hAnsi="Times New Roman"/>
                <w:bCs/>
                <w:color w:val="002060"/>
                <w:sz w:val="18"/>
                <w:szCs w:val="18"/>
              </w:rPr>
              <w:t>560,0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rsidP="005D084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1C2F9C" w:rsidRDefault="00ED6887" w:rsidP="005D084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1C2F9C" w:rsidRDefault="00ED6887" w:rsidP="005D084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28" w:type="pct"/>
            <w:tcBorders>
              <w:top w:val="single" w:sz="4" w:space="0" w:color="auto"/>
              <w:left w:val="nil"/>
              <w:bottom w:val="single" w:sz="4" w:space="0" w:color="auto"/>
              <w:right w:val="single" w:sz="4" w:space="0" w:color="auto"/>
            </w:tcBorders>
            <w:vAlign w:val="center"/>
          </w:tcPr>
          <w:p w:rsidR="00ED6887" w:rsidRPr="001C2F9C" w:rsidRDefault="00ED6887" w:rsidP="005D084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33" w:type="pct"/>
            <w:tcBorders>
              <w:top w:val="single" w:sz="4" w:space="0" w:color="auto"/>
              <w:left w:val="nil"/>
              <w:bottom w:val="single" w:sz="4" w:space="0" w:color="auto"/>
              <w:right w:val="single" w:sz="4" w:space="0" w:color="auto"/>
            </w:tcBorders>
            <w:vAlign w:val="center"/>
          </w:tcPr>
          <w:p w:rsidR="00ED6887" w:rsidRPr="001C2F9C" w:rsidRDefault="00ED6887" w:rsidP="005D084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1C2F9C" w:rsidRDefault="00ED6887" w:rsidP="005D084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ED6887" w:rsidRDefault="00ED6887"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p w:rsidR="00ED6887" w:rsidRDefault="00ED6887" w:rsidP="00E0718C">
            <w:pPr>
              <w:jc w:val="center"/>
              <w:rPr>
                <w:rFonts w:ascii="Times New Roman" w:hAnsi="Times New Roman"/>
                <w:sz w:val="20"/>
                <w:szCs w:val="20"/>
              </w:rPr>
            </w:pPr>
          </w:p>
          <w:p w:rsidR="00ED6887" w:rsidRPr="00FA0E7C" w:rsidRDefault="00ED6887" w:rsidP="00E0718C">
            <w:pPr>
              <w:jc w:val="center"/>
              <w:rPr>
                <w:rFonts w:ascii="Times New Roman" w:hAnsi="Times New Roman"/>
                <w:sz w:val="20"/>
                <w:szCs w:val="20"/>
              </w:rPr>
            </w:pP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263"/>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ED6887" w:rsidRPr="0084332A" w:rsidRDefault="00ED6887" w:rsidP="000462C5">
            <w:pPr>
              <w:jc w:val="center"/>
              <w:rPr>
                <w:rFonts w:ascii="Times New Roman" w:hAnsi="Times New Roman"/>
                <w:bCs/>
                <w:color w:val="002060"/>
                <w:sz w:val="18"/>
                <w:szCs w:val="18"/>
              </w:rPr>
            </w:pPr>
            <w:r w:rsidRPr="0084332A">
              <w:rPr>
                <w:rFonts w:ascii="Times New Roman" w:hAnsi="Times New Roman"/>
                <w:bCs/>
                <w:color w:val="002060"/>
                <w:sz w:val="18"/>
                <w:szCs w:val="18"/>
              </w:rPr>
              <w:t>500,0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1C2F9C" w:rsidRDefault="00ED6887" w:rsidP="000462C5">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1C2F9C" w:rsidRDefault="00ED6887" w:rsidP="000462C5">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28" w:type="pct"/>
            <w:tcBorders>
              <w:top w:val="single" w:sz="4" w:space="0" w:color="auto"/>
              <w:left w:val="nil"/>
              <w:bottom w:val="single" w:sz="4" w:space="0" w:color="auto"/>
              <w:right w:val="single" w:sz="4" w:space="0" w:color="auto"/>
            </w:tcBorders>
            <w:vAlign w:val="center"/>
          </w:tcPr>
          <w:p w:rsidR="00ED6887" w:rsidRPr="001C2F9C" w:rsidRDefault="00ED6887" w:rsidP="000462C5">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33" w:type="pct"/>
            <w:tcBorders>
              <w:top w:val="single" w:sz="4" w:space="0" w:color="auto"/>
              <w:left w:val="nil"/>
              <w:bottom w:val="single" w:sz="4" w:space="0" w:color="auto"/>
              <w:right w:val="single" w:sz="4" w:space="0" w:color="auto"/>
            </w:tcBorders>
            <w:vAlign w:val="center"/>
          </w:tcPr>
          <w:p w:rsidR="00ED6887" w:rsidRPr="001C2F9C" w:rsidRDefault="00ED6887" w:rsidP="000462C5">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1C2F9C" w:rsidRDefault="00ED6887">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263"/>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ED6887" w:rsidRPr="0084332A" w:rsidRDefault="00ED6887" w:rsidP="000462C5">
            <w:pPr>
              <w:jc w:val="center"/>
              <w:rPr>
                <w:rFonts w:ascii="Times New Roman" w:hAnsi="Times New Roman"/>
                <w:bCs/>
                <w:color w:val="002060"/>
                <w:sz w:val="18"/>
                <w:szCs w:val="18"/>
              </w:rPr>
            </w:pPr>
            <w:r w:rsidRPr="0084332A">
              <w:rPr>
                <w:rFonts w:ascii="Times New Roman" w:hAnsi="Times New Roman"/>
                <w:bCs/>
                <w:color w:val="002060"/>
                <w:sz w:val="18"/>
                <w:szCs w:val="18"/>
              </w:rPr>
              <w:t>60,0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rsidP="005D084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1C2F9C" w:rsidRDefault="00ED6887" w:rsidP="005D084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1C2F9C" w:rsidRDefault="00ED6887" w:rsidP="005D084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28" w:type="pct"/>
            <w:tcBorders>
              <w:top w:val="single" w:sz="4" w:space="0" w:color="auto"/>
              <w:left w:val="nil"/>
              <w:bottom w:val="single" w:sz="4" w:space="0" w:color="auto"/>
              <w:right w:val="single" w:sz="4" w:space="0" w:color="auto"/>
            </w:tcBorders>
            <w:vAlign w:val="center"/>
          </w:tcPr>
          <w:p w:rsidR="00ED6887" w:rsidRPr="001C2F9C" w:rsidRDefault="00ED6887" w:rsidP="005D084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33" w:type="pct"/>
            <w:tcBorders>
              <w:top w:val="single" w:sz="4" w:space="0" w:color="auto"/>
              <w:left w:val="nil"/>
              <w:bottom w:val="single" w:sz="4" w:space="0" w:color="auto"/>
              <w:right w:val="single" w:sz="4" w:space="0" w:color="auto"/>
            </w:tcBorders>
            <w:vAlign w:val="center"/>
          </w:tcPr>
          <w:p w:rsidR="00ED6887" w:rsidRPr="001C2F9C" w:rsidRDefault="00ED6887" w:rsidP="005D084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1C2F9C" w:rsidRDefault="00ED6887" w:rsidP="005D084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263"/>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ED6887" w:rsidRPr="0084332A" w:rsidRDefault="00ED6887" w:rsidP="000462C5">
            <w:pPr>
              <w:jc w:val="center"/>
              <w:rPr>
                <w:rFonts w:ascii="Times New Roman" w:hAnsi="Times New Roman"/>
                <w:bCs/>
                <w:color w:val="002060"/>
                <w:sz w:val="18"/>
                <w:szCs w:val="18"/>
              </w:rPr>
            </w:pPr>
            <w:r w:rsidRPr="0084332A">
              <w:rPr>
                <w:rFonts w:ascii="Times New Roman" w:hAnsi="Times New Roman"/>
                <w:bCs/>
                <w:color w:val="002060"/>
                <w:sz w:val="18"/>
                <w:szCs w:val="18"/>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28"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8"/>
                <w:szCs w:val="18"/>
              </w:rPr>
            </w:pPr>
            <w:r>
              <w:rPr>
                <w:rFonts w:ascii="Times New Roman" w:hAnsi="Times New Roman"/>
                <w:sz w:val="18"/>
                <w:szCs w:val="18"/>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263"/>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4.1.</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57E6A">
            <w:pPr>
              <w:jc w:val="center"/>
              <w:rPr>
                <w:rFonts w:ascii="Times New Roman" w:hAnsi="Times New Roman"/>
                <w:sz w:val="20"/>
                <w:szCs w:val="20"/>
              </w:rPr>
            </w:pPr>
            <w:r w:rsidRPr="00FA0E7C">
              <w:rPr>
                <w:rFonts w:ascii="Times New Roman" w:hAnsi="Times New Roman"/>
                <w:b/>
                <w:sz w:val="20"/>
                <w:szCs w:val="20"/>
                <w:u w:val="single"/>
              </w:rPr>
              <w:t xml:space="preserve">Основное мероприятие: </w:t>
            </w:r>
            <w:r>
              <w:rPr>
                <w:rFonts w:ascii="Times New Roman" w:hAnsi="Times New Roman"/>
                <w:sz w:val="20"/>
                <w:szCs w:val="20"/>
              </w:rPr>
              <w:t xml:space="preserve"> Финансовое о</w:t>
            </w:r>
            <w:r w:rsidRPr="00FA0E7C">
              <w:rPr>
                <w:rFonts w:ascii="Times New Roman" w:hAnsi="Times New Roman"/>
                <w:sz w:val="20"/>
                <w:szCs w:val="20"/>
              </w:rPr>
              <w:t xml:space="preserve">беспечение </w:t>
            </w:r>
            <w:r>
              <w:rPr>
                <w:rFonts w:ascii="Times New Roman" w:hAnsi="Times New Roman"/>
                <w:sz w:val="20"/>
                <w:szCs w:val="20"/>
                <w:lang w:eastAsia="en-US"/>
              </w:rPr>
              <w:t>о</w:t>
            </w:r>
            <w:r w:rsidRPr="00FA0E7C">
              <w:rPr>
                <w:rFonts w:ascii="Times New Roman" w:hAnsi="Times New Roman"/>
                <w:sz w:val="20"/>
                <w:szCs w:val="20"/>
                <w:lang w:eastAsia="en-US"/>
              </w:rPr>
              <w:t>бновле</w:t>
            </w:r>
            <w:r>
              <w:rPr>
                <w:rFonts w:ascii="Times New Roman" w:hAnsi="Times New Roman"/>
                <w:sz w:val="20"/>
                <w:szCs w:val="20"/>
                <w:lang w:eastAsia="en-US"/>
              </w:rPr>
              <w:t>ния</w:t>
            </w:r>
            <w:r w:rsidRPr="00FA0E7C">
              <w:rPr>
                <w:rFonts w:ascii="Times New Roman" w:hAnsi="Times New Roman"/>
                <w:sz w:val="20"/>
                <w:szCs w:val="20"/>
                <w:lang w:eastAsia="en-US"/>
              </w:rPr>
              <w:t xml:space="preserve"> содержания дошкольного образования</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ED6887" w:rsidRPr="0084332A" w:rsidRDefault="00ED6887" w:rsidP="000462C5">
            <w:pPr>
              <w:jc w:val="center"/>
              <w:rPr>
                <w:rFonts w:ascii="Times New Roman" w:hAnsi="Times New Roman"/>
                <w:bCs/>
                <w:color w:val="002060"/>
                <w:sz w:val="18"/>
                <w:szCs w:val="18"/>
              </w:rPr>
            </w:pPr>
            <w:r w:rsidRPr="0084332A">
              <w:rPr>
                <w:rFonts w:ascii="Times New Roman" w:hAnsi="Times New Roman"/>
                <w:bCs/>
                <w:color w:val="002060"/>
                <w:sz w:val="18"/>
                <w:szCs w:val="18"/>
              </w:rPr>
              <w:t>560,0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rsidP="005D084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1C2F9C" w:rsidRDefault="00ED6887" w:rsidP="005D084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1C2F9C" w:rsidRDefault="00ED6887" w:rsidP="005D084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28" w:type="pct"/>
            <w:tcBorders>
              <w:top w:val="single" w:sz="4" w:space="0" w:color="auto"/>
              <w:left w:val="nil"/>
              <w:bottom w:val="single" w:sz="4" w:space="0" w:color="auto"/>
              <w:right w:val="single" w:sz="4" w:space="0" w:color="auto"/>
            </w:tcBorders>
            <w:vAlign w:val="center"/>
          </w:tcPr>
          <w:p w:rsidR="00ED6887" w:rsidRPr="001C2F9C" w:rsidRDefault="00ED6887" w:rsidP="005D084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33" w:type="pct"/>
            <w:tcBorders>
              <w:top w:val="single" w:sz="4" w:space="0" w:color="auto"/>
              <w:left w:val="nil"/>
              <w:bottom w:val="single" w:sz="4" w:space="0" w:color="auto"/>
              <w:right w:val="single" w:sz="4" w:space="0" w:color="auto"/>
            </w:tcBorders>
            <w:vAlign w:val="center"/>
          </w:tcPr>
          <w:p w:rsidR="00ED6887" w:rsidRPr="001C2F9C" w:rsidRDefault="00ED6887" w:rsidP="005D084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1C2F9C" w:rsidRDefault="00ED6887" w:rsidP="005D084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20"/>
                <w:szCs w:val="20"/>
              </w:rPr>
              <w:t>Внедрение стандарта качества услуг дошкольного образования</w:t>
            </w:r>
          </w:p>
        </w:tc>
      </w:tr>
      <w:tr w:rsidR="00ED6887" w:rsidRPr="00FA0E7C">
        <w:trPr>
          <w:trHeight w:val="409"/>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ED6887" w:rsidRPr="0084332A" w:rsidRDefault="00ED6887" w:rsidP="000462C5">
            <w:pPr>
              <w:jc w:val="center"/>
              <w:rPr>
                <w:rFonts w:ascii="Times New Roman" w:hAnsi="Times New Roman"/>
                <w:bCs/>
                <w:color w:val="002060"/>
                <w:sz w:val="18"/>
                <w:szCs w:val="18"/>
              </w:rPr>
            </w:pPr>
            <w:r w:rsidRPr="0084332A">
              <w:rPr>
                <w:rFonts w:ascii="Times New Roman" w:hAnsi="Times New Roman"/>
                <w:bCs/>
                <w:color w:val="002060"/>
                <w:sz w:val="18"/>
                <w:szCs w:val="18"/>
              </w:rPr>
              <w:t>500,0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1C2F9C" w:rsidRDefault="00ED6887" w:rsidP="000462C5">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1C2F9C" w:rsidRDefault="00ED6887" w:rsidP="000462C5">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28" w:type="pct"/>
            <w:tcBorders>
              <w:top w:val="single" w:sz="4" w:space="0" w:color="auto"/>
              <w:left w:val="nil"/>
              <w:bottom w:val="single" w:sz="4" w:space="0" w:color="auto"/>
              <w:right w:val="single" w:sz="4" w:space="0" w:color="auto"/>
            </w:tcBorders>
            <w:vAlign w:val="center"/>
          </w:tcPr>
          <w:p w:rsidR="00ED6887" w:rsidRPr="001C2F9C" w:rsidRDefault="00ED6887" w:rsidP="000462C5">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33" w:type="pct"/>
            <w:tcBorders>
              <w:top w:val="single" w:sz="4" w:space="0" w:color="auto"/>
              <w:left w:val="nil"/>
              <w:bottom w:val="single" w:sz="4" w:space="0" w:color="auto"/>
              <w:right w:val="single" w:sz="4" w:space="0" w:color="auto"/>
            </w:tcBorders>
            <w:vAlign w:val="center"/>
          </w:tcPr>
          <w:p w:rsidR="00ED6887" w:rsidRPr="001C2F9C" w:rsidRDefault="00ED6887" w:rsidP="000462C5">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1C2F9C" w:rsidRDefault="00ED6887" w:rsidP="004B5E88">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559"/>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ED6887" w:rsidRPr="0084332A" w:rsidRDefault="00ED6887" w:rsidP="000462C5">
            <w:pPr>
              <w:jc w:val="center"/>
              <w:rPr>
                <w:rFonts w:ascii="Times New Roman" w:hAnsi="Times New Roman"/>
                <w:bCs/>
                <w:color w:val="002060"/>
                <w:sz w:val="18"/>
                <w:szCs w:val="18"/>
              </w:rPr>
            </w:pPr>
            <w:r w:rsidRPr="0084332A">
              <w:rPr>
                <w:rFonts w:ascii="Times New Roman" w:hAnsi="Times New Roman"/>
                <w:bCs/>
                <w:color w:val="002060"/>
                <w:sz w:val="18"/>
                <w:szCs w:val="18"/>
              </w:rPr>
              <w:t>60,0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rsidP="005D084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1C2F9C" w:rsidRDefault="00ED6887" w:rsidP="005D084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1C2F9C" w:rsidRDefault="00ED6887" w:rsidP="005D084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28" w:type="pct"/>
            <w:tcBorders>
              <w:top w:val="single" w:sz="4" w:space="0" w:color="auto"/>
              <w:left w:val="nil"/>
              <w:bottom w:val="single" w:sz="4" w:space="0" w:color="auto"/>
              <w:right w:val="single" w:sz="4" w:space="0" w:color="auto"/>
            </w:tcBorders>
            <w:vAlign w:val="center"/>
          </w:tcPr>
          <w:p w:rsidR="00ED6887" w:rsidRPr="001C2F9C" w:rsidRDefault="00ED6887" w:rsidP="005D084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33" w:type="pct"/>
            <w:tcBorders>
              <w:top w:val="single" w:sz="4" w:space="0" w:color="auto"/>
              <w:left w:val="nil"/>
              <w:bottom w:val="single" w:sz="4" w:space="0" w:color="auto"/>
              <w:right w:val="single" w:sz="4" w:space="0" w:color="auto"/>
            </w:tcBorders>
            <w:vAlign w:val="center"/>
          </w:tcPr>
          <w:p w:rsidR="00ED6887" w:rsidRPr="001C2F9C" w:rsidRDefault="00ED6887" w:rsidP="005D084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1C2F9C" w:rsidRDefault="00ED6887" w:rsidP="005D084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399"/>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28"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8"/>
                <w:szCs w:val="18"/>
              </w:rPr>
            </w:pPr>
            <w:r>
              <w:rPr>
                <w:rFonts w:ascii="Times New Roman" w:hAnsi="Times New Roman"/>
                <w:sz w:val="18"/>
                <w:szCs w:val="18"/>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547"/>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4.1.1.</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20"/>
                <w:szCs w:val="20"/>
              </w:rPr>
              <w:t>Внедрение муниципальной системы оценки качества дошкольного образования</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sidRPr="00FA0E7C">
              <w:rPr>
                <w:rFonts w:ascii="Times New Roman" w:hAnsi="Times New Roman"/>
                <w:sz w:val="18"/>
                <w:szCs w:val="18"/>
              </w:rPr>
              <w:t>0,00</w:t>
            </w:r>
          </w:p>
        </w:tc>
        <w:tc>
          <w:tcPr>
            <w:tcW w:w="328"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8"/>
                <w:szCs w:val="18"/>
              </w:rPr>
            </w:pPr>
            <w:r>
              <w:rPr>
                <w:rFonts w:ascii="Times New Roman" w:hAnsi="Times New Roman"/>
                <w:sz w:val="18"/>
                <w:szCs w:val="18"/>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20"/>
                <w:szCs w:val="20"/>
              </w:rPr>
              <w:t>Внедрение системы  оценки качества услуг дошкольного образования</w:t>
            </w:r>
          </w:p>
        </w:tc>
      </w:tr>
      <w:tr w:rsidR="00ED6887" w:rsidRPr="00FA0E7C">
        <w:trPr>
          <w:trHeight w:val="555"/>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563"/>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673"/>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1095"/>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4.1.2.</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20"/>
                <w:szCs w:val="20"/>
              </w:rPr>
              <w:t>Внедрение механизмов информационной открытости дошкольных образовательных учреждений, общественного участия в управлении и оценке качества образовательных услуг, в том числе создание Интернет-ресурса методического и консультационного сопровождения системы дошкольного образования, информирования и просвещения родителей</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20"/>
                <w:szCs w:val="20"/>
              </w:rPr>
              <w:t>Учебно-методический центр</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20"/>
                <w:szCs w:val="20"/>
              </w:rPr>
              <w:t>Функционирование интернет-ресурса методического  и консультационного сопровождения системы дошкольного образования.</w:t>
            </w:r>
          </w:p>
        </w:tc>
      </w:tr>
      <w:tr w:rsidR="00ED6887" w:rsidRPr="00FA0E7C">
        <w:trPr>
          <w:trHeight w:val="444"/>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876"/>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1272"/>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374"/>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4.1.3.</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20"/>
                <w:szCs w:val="20"/>
              </w:rPr>
              <w:t>Создание условий для обеспечения механизма электронной записи детей в дошкольные образовательные учреждения</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ED6887" w:rsidRDefault="00ED6887" w:rsidP="00E0718C">
            <w:pPr>
              <w:jc w:val="center"/>
              <w:rPr>
                <w:rFonts w:ascii="Times New Roman" w:hAnsi="Times New Roman"/>
                <w:sz w:val="20"/>
                <w:szCs w:val="20"/>
              </w:rPr>
            </w:pPr>
            <w:r w:rsidRPr="00FA0E7C">
              <w:rPr>
                <w:rFonts w:ascii="Times New Roman" w:hAnsi="Times New Roman"/>
                <w:sz w:val="20"/>
                <w:szCs w:val="20"/>
              </w:rPr>
              <w:t>Информирование и просвещение родителей по созданию условий для обеспечения механизма электронной записи детей в дошкольные образовательные учреждения.</w:t>
            </w:r>
          </w:p>
          <w:p w:rsidR="00ED6887" w:rsidRPr="00FA0E7C" w:rsidRDefault="00ED6887" w:rsidP="00E0718C">
            <w:pPr>
              <w:jc w:val="center"/>
              <w:rPr>
                <w:rFonts w:ascii="Times New Roman" w:hAnsi="Times New Roman"/>
                <w:sz w:val="20"/>
                <w:szCs w:val="20"/>
              </w:rPr>
            </w:pPr>
          </w:p>
        </w:tc>
      </w:tr>
      <w:tr w:rsidR="00ED6887" w:rsidRPr="00FA0E7C">
        <w:trPr>
          <w:trHeight w:val="55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843"/>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873"/>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278"/>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4.1.4.</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20"/>
                <w:szCs w:val="20"/>
              </w:rPr>
              <w:t>Создание  и функционирование консультативных пунктов для родителей</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ED6887" w:rsidRPr="006D5F41" w:rsidRDefault="00ED6887" w:rsidP="00E0718C">
            <w:pPr>
              <w:jc w:val="center"/>
              <w:rPr>
                <w:rFonts w:ascii="Times New Roman" w:hAnsi="Times New Roman"/>
                <w:sz w:val="18"/>
                <w:szCs w:val="18"/>
              </w:rPr>
            </w:pPr>
            <w:r w:rsidRPr="006D5F41">
              <w:rPr>
                <w:rFonts w:ascii="Times New Roman" w:hAnsi="Times New Roman"/>
                <w:sz w:val="18"/>
                <w:szCs w:val="18"/>
              </w:rPr>
              <w:t>Обеспечение функционирования системы поддержки развития детей раннего возраста (от нуля до трех лет)</w:t>
            </w:r>
          </w:p>
        </w:tc>
      </w:tr>
      <w:tr w:rsidR="00ED6887" w:rsidRPr="00FA0E7C">
        <w:trPr>
          <w:trHeight w:val="55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6D5F41" w:rsidRDefault="00ED6887" w:rsidP="00E0718C">
            <w:pPr>
              <w:jc w:val="center"/>
              <w:rPr>
                <w:rFonts w:ascii="Times New Roman" w:hAnsi="Times New Roman"/>
                <w:sz w:val="18"/>
                <w:szCs w:val="18"/>
              </w:rPr>
            </w:pPr>
          </w:p>
        </w:tc>
      </w:tr>
      <w:tr w:rsidR="00ED6887" w:rsidRPr="00FA0E7C">
        <w:trPr>
          <w:trHeight w:val="700"/>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6D5F41" w:rsidRDefault="00ED6887" w:rsidP="00E0718C">
            <w:pPr>
              <w:jc w:val="center"/>
              <w:rPr>
                <w:rFonts w:ascii="Times New Roman" w:hAnsi="Times New Roman"/>
                <w:sz w:val="18"/>
                <w:szCs w:val="18"/>
              </w:rPr>
            </w:pPr>
          </w:p>
        </w:tc>
      </w:tr>
      <w:tr w:rsidR="00ED6887" w:rsidRPr="00FA0E7C">
        <w:trPr>
          <w:trHeight w:val="386"/>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6D5F41" w:rsidRDefault="00ED6887" w:rsidP="00E0718C">
            <w:pPr>
              <w:jc w:val="center"/>
              <w:rPr>
                <w:rFonts w:ascii="Times New Roman" w:hAnsi="Times New Roman"/>
                <w:sz w:val="18"/>
                <w:szCs w:val="18"/>
              </w:rPr>
            </w:pPr>
          </w:p>
        </w:tc>
      </w:tr>
      <w:tr w:rsidR="00ED6887" w:rsidRPr="00FA0E7C">
        <w:trPr>
          <w:trHeight w:val="428"/>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4.1.5.</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20"/>
                <w:szCs w:val="20"/>
              </w:rPr>
              <w:t>Внедрение  программ инклюзивного образования детей дошкольного возраста</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r w:rsidRPr="00FA0E7C">
              <w:rPr>
                <w:rFonts w:ascii="Times New Roman" w:hAnsi="Times New Roman"/>
                <w:sz w:val="20"/>
                <w:szCs w:val="20"/>
              </w:rPr>
              <w:t xml:space="preserve">, дошкольные образовательные учреждения </w:t>
            </w:r>
            <w:r>
              <w:rPr>
                <w:rFonts w:ascii="Times New Roman" w:hAnsi="Times New Roman"/>
                <w:sz w:val="20"/>
                <w:szCs w:val="20"/>
              </w:rPr>
              <w:t>округа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ED6887" w:rsidRPr="006D5F41" w:rsidRDefault="00ED6887" w:rsidP="00E0718C">
            <w:pPr>
              <w:jc w:val="center"/>
              <w:rPr>
                <w:rFonts w:ascii="Times New Roman" w:hAnsi="Times New Roman"/>
                <w:sz w:val="18"/>
                <w:szCs w:val="18"/>
              </w:rPr>
            </w:pPr>
            <w:r w:rsidRPr="006D5F41">
              <w:rPr>
                <w:rFonts w:ascii="Times New Roman" w:hAnsi="Times New Roman"/>
                <w:sz w:val="18"/>
                <w:szCs w:val="18"/>
              </w:rPr>
              <w:t>Обеспечение функционирования моделей предоставления услуг дошкольного образования детям с ограниченными возможностями здоровья</w:t>
            </w:r>
          </w:p>
        </w:tc>
      </w:tr>
      <w:tr w:rsidR="00ED6887" w:rsidRPr="00FA0E7C">
        <w:trPr>
          <w:trHeight w:val="507"/>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46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382"/>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246"/>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4.1.6.</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20"/>
                <w:szCs w:val="20"/>
              </w:rPr>
              <w:t>Внедрение эффективных здоровьесберегающих программ и технологий для детей дошкольного возраста</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ED6887" w:rsidRPr="00CD2CD7" w:rsidRDefault="00ED6887" w:rsidP="00E0718C">
            <w:pPr>
              <w:jc w:val="center"/>
              <w:rPr>
                <w:rFonts w:ascii="Times New Roman" w:hAnsi="Times New Roman"/>
                <w:sz w:val="19"/>
                <w:szCs w:val="19"/>
              </w:rPr>
            </w:pPr>
            <w:r w:rsidRPr="00CD2CD7">
              <w:rPr>
                <w:rFonts w:ascii="Times New Roman" w:hAnsi="Times New Roman"/>
                <w:sz w:val="19"/>
                <w:szCs w:val="19"/>
              </w:rPr>
              <w:t xml:space="preserve">Управление образования администрации городского округа Кашира, дошкольные образовательные учреждения </w:t>
            </w:r>
            <w:r>
              <w:rPr>
                <w:rFonts w:ascii="Times New Roman" w:hAnsi="Times New Roman"/>
                <w:sz w:val="19"/>
                <w:szCs w:val="19"/>
              </w:rPr>
              <w:t>округа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ED6887" w:rsidRPr="006D5F41" w:rsidRDefault="00ED6887" w:rsidP="00E0718C">
            <w:pPr>
              <w:jc w:val="center"/>
              <w:rPr>
                <w:rFonts w:ascii="Times New Roman" w:hAnsi="Times New Roman"/>
                <w:sz w:val="18"/>
                <w:szCs w:val="18"/>
              </w:rPr>
            </w:pPr>
            <w:r w:rsidRPr="006D5F41">
              <w:rPr>
                <w:rFonts w:ascii="Times New Roman" w:hAnsi="Times New Roman"/>
                <w:sz w:val="18"/>
                <w:szCs w:val="18"/>
              </w:rPr>
              <w:t>Обеспечение функционирования моделей предоставления услуг дошкольного образования детям с ограниченными возможностями здоровья</w:t>
            </w:r>
          </w:p>
        </w:tc>
      </w:tr>
      <w:tr w:rsidR="00ED6887" w:rsidRPr="00FA0E7C">
        <w:trPr>
          <w:trHeight w:val="419"/>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6D5F41" w:rsidRDefault="00ED6887" w:rsidP="00E0718C">
            <w:pPr>
              <w:jc w:val="center"/>
              <w:rPr>
                <w:rFonts w:ascii="Times New Roman" w:hAnsi="Times New Roman"/>
                <w:sz w:val="18"/>
                <w:szCs w:val="18"/>
              </w:rPr>
            </w:pPr>
          </w:p>
        </w:tc>
      </w:tr>
      <w:tr w:rsidR="00ED6887" w:rsidRPr="00FA0E7C">
        <w:trPr>
          <w:trHeight w:val="71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6D5F41" w:rsidRDefault="00ED6887" w:rsidP="00E0718C">
            <w:pPr>
              <w:jc w:val="center"/>
              <w:rPr>
                <w:rFonts w:ascii="Times New Roman" w:hAnsi="Times New Roman"/>
                <w:sz w:val="18"/>
                <w:szCs w:val="18"/>
              </w:rPr>
            </w:pPr>
          </w:p>
        </w:tc>
      </w:tr>
      <w:tr w:rsidR="00ED6887" w:rsidRPr="00FA0E7C">
        <w:trPr>
          <w:trHeight w:val="38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6D5F41" w:rsidRDefault="00ED6887" w:rsidP="00E0718C">
            <w:pPr>
              <w:jc w:val="center"/>
              <w:rPr>
                <w:rFonts w:ascii="Times New Roman" w:hAnsi="Times New Roman"/>
                <w:sz w:val="18"/>
                <w:szCs w:val="18"/>
              </w:rPr>
            </w:pPr>
          </w:p>
        </w:tc>
      </w:tr>
      <w:tr w:rsidR="00ED6887" w:rsidRPr="00FA0E7C">
        <w:trPr>
          <w:trHeight w:val="275"/>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4.1.7.</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20"/>
                <w:szCs w:val="20"/>
              </w:rPr>
              <w:t>Применение в дошкольных образовательных учреждениях современных программ и пособий  по духовно-нравственному воспитанию дошкольников</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r w:rsidRPr="00FA0E7C">
              <w:rPr>
                <w:rFonts w:ascii="Times New Roman" w:hAnsi="Times New Roman"/>
                <w:sz w:val="20"/>
                <w:szCs w:val="20"/>
              </w:rPr>
              <w:t xml:space="preserve">, дошкольные образовательные учреждения </w:t>
            </w:r>
            <w:r>
              <w:rPr>
                <w:rFonts w:ascii="Times New Roman" w:hAnsi="Times New Roman"/>
                <w:sz w:val="20"/>
                <w:szCs w:val="20"/>
              </w:rPr>
              <w:t>округа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ED6887" w:rsidRPr="006D5F41" w:rsidRDefault="00ED6887" w:rsidP="00E0718C">
            <w:pPr>
              <w:jc w:val="center"/>
              <w:rPr>
                <w:rFonts w:ascii="Times New Roman" w:hAnsi="Times New Roman"/>
                <w:sz w:val="18"/>
                <w:szCs w:val="18"/>
              </w:rPr>
            </w:pPr>
            <w:r w:rsidRPr="006D5F41">
              <w:rPr>
                <w:rFonts w:ascii="Times New Roman" w:hAnsi="Times New Roman"/>
                <w:sz w:val="18"/>
                <w:szCs w:val="18"/>
              </w:rPr>
              <w:t>Внедрение современных программ, методических рекомендаций и пособий по вопросам духовно-нравственного воспитания в дошкольных образовательных учреждениях</w:t>
            </w:r>
          </w:p>
        </w:tc>
      </w:tr>
      <w:tr w:rsidR="00ED6887" w:rsidRPr="00FA0E7C">
        <w:trPr>
          <w:trHeight w:val="563"/>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84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413"/>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365"/>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4.1.8.</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20"/>
                <w:szCs w:val="20"/>
              </w:rPr>
              <w:t>Работа дошкольных образовательных учреждений по формированию навыков безопасного поведения детей</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r w:rsidRPr="00FA0E7C">
              <w:rPr>
                <w:rFonts w:ascii="Times New Roman" w:hAnsi="Times New Roman"/>
                <w:sz w:val="20"/>
                <w:szCs w:val="20"/>
              </w:rPr>
              <w:t xml:space="preserve">, дошкольные образовательные учреждения </w:t>
            </w:r>
            <w:r>
              <w:rPr>
                <w:rFonts w:ascii="Times New Roman" w:hAnsi="Times New Roman"/>
                <w:sz w:val="20"/>
                <w:szCs w:val="20"/>
              </w:rPr>
              <w:t>округа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20"/>
                <w:szCs w:val="20"/>
              </w:rPr>
              <w:t xml:space="preserve">Внедрение эффективных программ здоровьесбережения, </w:t>
            </w:r>
            <w:r w:rsidRPr="00FA0E7C">
              <w:rPr>
                <w:rFonts w:ascii="Times New Roman" w:hAnsi="Times New Roman"/>
                <w:sz w:val="20"/>
                <w:szCs w:val="20"/>
              </w:rPr>
              <w:br/>
              <w:t>формирования навыков здорового образа жизни и безопасного поведения детей в возрасте от 3 до 7 лет</w:t>
            </w:r>
          </w:p>
        </w:tc>
      </w:tr>
      <w:tr w:rsidR="00ED6887" w:rsidRPr="00FA0E7C">
        <w:trPr>
          <w:trHeight w:val="427"/>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719"/>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545"/>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515"/>
          <w:jc w:val="center"/>
        </w:trPr>
        <w:tc>
          <w:tcPr>
            <w:tcW w:w="280" w:type="pct"/>
            <w:vMerge w:val="restart"/>
            <w:tcBorders>
              <w:top w:val="single" w:sz="4" w:space="0" w:color="auto"/>
              <w:left w:val="single" w:sz="4" w:space="0" w:color="auto"/>
              <w:right w:val="single" w:sz="4" w:space="0" w:color="auto"/>
            </w:tcBorders>
            <w:vAlign w:val="center"/>
          </w:tcPr>
          <w:p w:rsidR="00ED6887" w:rsidRPr="00FA0E7C" w:rsidRDefault="00ED6887" w:rsidP="001A1F1B">
            <w:pPr>
              <w:jc w:val="center"/>
              <w:rPr>
                <w:rFonts w:ascii="Times New Roman" w:hAnsi="Times New Roman"/>
                <w:sz w:val="16"/>
                <w:szCs w:val="16"/>
              </w:rPr>
            </w:pPr>
            <w:r>
              <w:rPr>
                <w:rFonts w:ascii="Times New Roman" w:hAnsi="Times New Roman"/>
                <w:sz w:val="16"/>
                <w:szCs w:val="16"/>
              </w:rPr>
              <w:t>4.1.9</w:t>
            </w:r>
            <w:r w:rsidRPr="00FA0E7C">
              <w:rPr>
                <w:rFonts w:ascii="Times New Roman" w:hAnsi="Times New Roman"/>
                <w:sz w:val="16"/>
                <w:szCs w:val="16"/>
              </w:rPr>
              <w:t>.</w:t>
            </w:r>
          </w:p>
        </w:tc>
        <w:tc>
          <w:tcPr>
            <w:tcW w:w="696" w:type="pct"/>
            <w:vMerge w:val="restart"/>
            <w:tcBorders>
              <w:top w:val="single" w:sz="4" w:space="0" w:color="auto"/>
              <w:left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20"/>
                <w:szCs w:val="20"/>
              </w:rPr>
              <w:t>Выплата Гранта Губернатора Московской области лучшему автономному дошкольному образовательному учреждению</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ED6887" w:rsidRPr="0084332A" w:rsidRDefault="00ED6887" w:rsidP="000462C5">
            <w:pPr>
              <w:jc w:val="center"/>
              <w:rPr>
                <w:rFonts w:ascii="Times New Roman" w:hAnsi="Times New Roman"/>
                <w:color w:val="002060"/>
                <w:sz w:val="18"/>
                <w:szCs w:val="18"/>
              </w:rPr>
            </w:pPr>
            <w:r w:rsidRPr="0084332A">
              <w:rPr>
                <w:rFonts w:ascii="Times New Roman" w:hAnsi="Times New Roman"/>
                <w:color w:val="002060"/>
                <w:sz w:val="18"/>
                <w:szCs w:val="18"/>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rsidP="005D084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1C2F9C" w:rsidRDefault="00ED6887" w:rsidP="005D084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1C2F9C" w:rsidRDefault="00ED6887" w:rsidP="005D084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28" w:type="pct"/>
            <w:tcBorders>
              <w:top w:val="single" w:sz="4" w:space="0" w:color="auto"/>
              <w:left w:val="nil"/>
              <w:bottom w:val="single" w:sz="4" w:space="0" w:color="auto"/>
              <w:right w:val="single" w:sz="4" w:space="0" w:color="auto"/>
            </w:tcBorders>
            <w:vAlign w:val="center"/>
          </w:tcPr>
          <w:p w:rsidR="00ED6887" w:rsidRPr="001C2F9C" w:rsidRDefault="00ED6887" w:rsidP="005D084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33" w:type="pct"/>
            <w:tcBorders>
              <w:top w:val="single" w:sz="4" w:space="0" w:color="auto"/>
              <w:left w:val="nil"/>
              <w:bottom w:val="single" w:sz="4" w:space="0" w:color="auto"/>
              <w:right w:val="single" w:sz="4" w:space="0" w:color="auto"/>
            </w:tcBorders>
            <w:vAlign w:val="center"/>
          </w:tcPr>
          <w:p w:rsidR="00ED6887" w:rsidRPr="001C2F9C" w:rsidRDefault="00ED6887" w:rsidP="005D084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1C2F9C" w:rsidRDefault="00ED6887" w:rsidP="005D084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top w:val="single" w:sz="4" w:space="0" w:color="auto"/>
              <w:left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515"/>
          <w:jc w:val="center"/>
        </w:trPr>
        <w:tc>
          <w:tcPr>
            <w:tcW w:w="280" w:type="pct"/>
            <w:vMerge/>
            <w:tcBorders>
              <w:left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left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ED6887" w:rsidRPr="0084332A" w:rsidRDefault="00ED6887" w:rsidP="000462C5">
            <w:pPr>
              <w:jc w:val="center"/>
              <w:rPr>
                <w:rFonts w:ascii="Times New Roman" w:hAnsi="Times New Roman"/>
                <w:color w:val="002060"/>
                <w:sz w:val="18"/>
                <w:szCs w:val="18"/>
              </w:rPr>
            </w:pPr>
            <w:r w:rsidRPr="0084332A">
              <w:rPr>
                <w:rFonts w:ascii="Times New Roman" w:hAnsi="Times New Roman"/>
                <w:color w:val="002060"/>
                <w:sz w:val="18"/>
                <w:szCs w:val="18"/>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28"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8"/>
                <w:szCs w:val="18"/>
              </w:rPr>
            </w:pPr>
            <w:r>
              <w:rPr>
                <w:rFonts w:ascii="Times New Roman" w:hAnsi="Times New Roman"/>
                <w:sz w:val="18"/>
                <w:szCs w:val="18"/>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515"/>
          <w:jc w:val="center"/>
        </w:trPr>
        <w:tc>
          <w:tcPr>
            <w:tcW w:w="280" w:type="pct"/>
            <w:vMerge/>
            <w:tcBorders>
              <w:left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left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ED6887" w:rsidRPr="0084332A" w:rsidRDefault="00ED6887" w:rsidP="000462C5">
            <w:pPr>
              <w:jc w:val="center"/>
              <w:rPr>
                <w:rFonts w:ascii="Times New Roman" w:hAnsi="Times New Roman"/>
                <w:color w:val="002060"/>
                <w:sz w:val="18"/>
                <w:szCs w:val="18"/>
              </w:rPr>
            </w:pPr>
            <w:r w:rsidRPr="0084332A">
              <w:rPr>
                <w:rFonts w:ascii="Times New Roman" w:hAnsi="Times New Roman"/>
                <w:color w:val="002060"/>
                <w:sz w:val="18"/>
                <w:szCs w:val="18"/>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rsidP="005D084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1C2F9C" w:rsidRDefault="00ED6887" w:rsidP="005D084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1C2F9C" w:rsidRDefault="00ED6887" w:rsidP="005D084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28" w:type="pct"/>
            <w:tcBorders>
              <w:top w:val="single" w:sz="4" w:space="0" w:color="auto"/>
              <w:left w:val="nil"/>
              <w:bottom w:val="single" w:sz="4" w:space="0" w:color="auto"/>
              <w:right w:val="single" w:sz="4" w:space="0" w:color="auto"/>
            </w:tcBorders>
            <w:vAlign w:val="center"/>
          </w:tcPr>
          <w:p w:rsidR="00ED6887" w:rsidRPr="001C2F9C" w:rsidRDefault="00ED6887" w:rsidP="005D084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33" w:type="pct"/>
            <w:tcBorders>
              <w:top w:val="single" w:sz="4" w:space="0" w:color="auto"/>
              <w:left w:val="nil"/>
              <w:bottom w:val="single" w:sz="4" w:space="0" w:color="auto"/>
              <w:right w:val="single" w:sz="4" w:space="0" w:color="auto"/>
            </w:tcBorders>
            <w:vAlign w:val="center"/>
          </w:tcPr>
          <w:p w:rsidR="00ED6887" w:rsidRPr="001C2F9C" w:rsidRDefault="00ED6887" w:rsidP="005D084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1C2F9C" w:rsidRDefault="00ED6887" w:rsidP="005D084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515"/>
          <w:jc w:val="center"/>
        </w:trPr>
        <w:tc>
          <w:tcPr>
            <w:tcW w:w="280" w:type="pct"/>
            <w:vMerge/>
            <w:tcBorders>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w:t>
            </w:r>
            <w:r w:rsidRPr="00FA0E7C">
              <w:rPr>
                <w:rFonts w:ascii="Times New Roman" w:hAnsi="Times New Roman"/>
                <w:sz w:val="18"/>
                <w:szCs w:val="18"/>
              </w:rPr>
              <w:t>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w:t>
            </w:r>
            <w:r w:rsidRPr="00FA0E7C">
              <w:rPr>
                <w:rFonts w:ascii="Times New Roman" w:hAnsi="Times New Roman"/>
                <w:sz w:val="18"/>
                <w:szCs w:val="18"/>
              </w:rPr>
              <w:t>0</w:t>
            </w:r>
          </w:p>
        </w:tc>
        <w:tc>
          <w:tcPr>
            <w:tcW w:w="285" w:type="pct"/>
            <w:gridSpan w:val="2"/>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28"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8"/>
                <w:szCs w:val="18"/>
              </w:rPr>
            </w:pPr>
            <w:r>
              <w:rPr>
                <w:rFonts w:ascii="Times New Roman" w:hAnsi="Times New Roman"/>
                <w:sz w:val="18"/>
                <w:szCs w:val="18"/>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209"/>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16"/>
                <w:szCs w:val="16"/>
              </w:rPr>
              <w:t>5.</w:t>
            </w:r>
          </w:p>
        </w:tc>
        <w:tc>
          <w:tcPr>
            <w:tcW w:w="696" w:type="pct"/>
            <w:vMerge w:val="restart"/>
            <w:tcBorders>
              <w:top w:val="single" w:sz="4" w:space="0" w:color="auto"/>
              <w:left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20"/>
                <w:szCs w:val="20"/>
              </w:rPr>
              <w:t>Задача №5 Формирование системы профессиональной компетенции современного педагога дошкольного образования</w:t>
            </w:r>
          </w:p>
        </w:tc>
        <w:tc>
          <w:tcPr>
            <w:tcW w:w="318" w:type="pct"/>
            <w:vMerge w:val="restart"/>
            <w:tcBorders>
              <w:top w:val="single" w:sz="4" w:space="0" w:color="auto"/>
              <w:left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28"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8"/>
                <w:szCs w:val="18"/>
              </w:rPr>
            </w:pPr>
            <w:r>
              <w:rPr>
                <w:rFonts w:ascii="Times New Roman" w:hAnsi="Times New Roman"/>
                <w:sz w:val="18"/>
                <w:szCs w:val="18"/>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top w:val="single" w:sz="4" w:space="0" w:color="auto"/>
              <w:left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209"/>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696" w:type="pct"/>
            <w:vMerge/>
            <w:tcBorders>
              <w:left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left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28"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8"/>
                <w:szCs w:val="18"/>
              </w:rPr>
            </w:pPr>
            <w:r>
              <w:rPr>
                <w:rFonts w:ascii="Times New Roman" w:hAnsi="Times New Roman"/>
                <w:sz w:val="18"/>
                <w:szCs w:val="18"/>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209"/>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696" w:type="pct"/>
            <w:vMerge/>
            <w:tcBorders>
              <w:left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left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28"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8"/>
                <w:szCs w:val="18"/>
              </w:rPr>
            </w:pPr>
            <w:r>
              <w:rPr>
                <w:rFonts w:ascii="Times New Roman" w:hAnsi="Times New Roman"/>
                <w:sz w:val="18"/>
                <w:szCs w:val="18"/>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209"/>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696" w:type="pct"/>
            <w:vMerge/>
            <w:tcBorders>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left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24" w:type="pct"/>
            <w:tcBorders>
              <w:top w:val="single" w:sz="4" w:space="0" w:color="auto"/>
              <w:left w:val="nil"/>
              <w:bottom w:val="single" w:sz="4" w:space="0" w:color="auto"/>
              <w:right w:val="single" w:sz="4" w:space="0" w:color="auto"/>
            </w:tcBorders>
            <w:vAlign w:val="center"/>
          </w:tcPr>
          <w:p w:rsidR="00ED6887" w:rsidRPr="00715BB6" w:rsidRDefault="00ED6887">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28"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8"/>
                <w:szCs w:val="18"/>
              </w:rPr>
            </w:pPr>
            <w:r>
              <w:rPr>
                <w:rFonts w:ascii="Times New Roman" w:hAnsi="Times New Roman"/>
                <w:sz w:val="18"/>
                <w:szCs w:val="18"/>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209"/>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5.1.</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02516E">
            <w:pPr>
              <w:jc w:val="center"/>
              <w:rPr>
                <w:rFonts w:ascii="Times New Roman" w:hAnsi="Times New Roman"/>
                <w:sz w:val="20"/>
                <w:szCs w:val="20"/>
              </w:rPr>
            </w:pPr>
            <w:r w:rsidRPr="00FA0E7C">
              <w:rPr>
                <w:rFonts w:ascii="Times New Roman" w:hAnsi="Times New Roman"/>
                <w:b/>
                <w:sz w:val="20"/>
                <w:szCs w:val="20"/>
                <w:u w:val="single"/>
              </w:rPr>
              <w:t>Основное мероприятие:</w:t>
            </w:r>
            <w:r w:rsidRPr="00FA0E7C">
              <w:rPr>
                <w:rFonts w:ascii="Times New Roman" w:hAnsi="Times New Roman"/>
                <w:b/>
                <w:sz w:val="20"/>
                <w:szCs w:val="20"/>
              </w:rPr>
              <w:t xml:space="preserve"> </w:t>
            </w:r>
            <w:r w:rsidRPr="00FA0E7C">
              <w:rPr>
                <w:rFonts w:ascii="Times New Roman" w:hAnsi="Times New Roman"/>
                <w:sz w:val="20"/>
                <w:szCs w:val="20"/>
              </w:rPr>
              <w:t>Комплекс мер по</w:t>
            </w:r>
            <w:r w:rsidRPr="00FA0E7C">
              <w:rPr>
                <w:rFonts w:ascii="Times New Roman" w:hAnsi="Times New Roman"/>
                <w:b/>
                <w:sz w:val="20"/>
                <w:szCs w:val="20"/>
                <w:u w:val="single"/>
              </w:rPr>
              <w:t xml:space="preserve"> </w:t>
            </w:r>
            <w:r w:rsidRPr="00FA0E7C">
              <w:rPr>
                <w:rFonts w:ascii="Times New Roman" w:hAnsi="Times New Roman"/>
                <w:sz w:val="20"/>
                <w:szCs w:val="20"/>
              </w:rPr>
              <w:t>формированию системы профессиональной компетенции современного педагога дошкольного образования</w:t>
            </w:r>
          </w:p>
        </w:tc>
        <w:tc>
          <w:tcPr>
            <w:tcW w:w="318" w:type="pct"/>
            <w:vMerge w:val="restart"/>
            <w:tcBorders>
              <w:top w:val="single" w:sz="4" w:space="0" w:color="auto"/>
              <w:left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24" w:type="pct"/>
            <w:tcBorders>
              <w:top w:val="single" w:sz="4" w:space="0" w:color="auto"/>
              <w:left w:val="nil"/>
              <w:bottom w:val="single" w:sz="4" w:space="0" w:color="auto"/>
              <w:right w:val="single" w:sz="4" w:space="0" w:color="auto"/>
            </w:tcBorders>
            <w:vAlign w:val="center"/>
          </w:tcPr>
          <w:p w:rsidR="00ED6887" w:rsidRPr="00FA0E7C" w:rsidRDefault="00ED6887" w:rsidP="00DE6CB4">
            <w:pPr>
              <w:jc w:val="center"/>
              <w:rPr>
                <w:rFonts w:ascii="Times New Roman" w:hAnsi="Times New Roman"/>
                <w:sz w:val="18"/>
                <w:szCs w:val="18"/>
              </w:rPr>
            </w:pPr>
            <w:r>
              <w:rPr>
                <w:rFonts w:ascii="Times New Roman" w:hAnsi="Times New Roman"/>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28"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8"/>
                <w:szCs w:val="18"/>
              </w:rPr>
            </w:pPr>
            <w:r>
              <w:rPr>
                <w:rFonts w:ascii="Times New Roman" w:hAnsi="Times New Roman"/>
                <w:sz w:val="18"/>
                <w:szCs w:val="18"/>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ED6887" w:rsidRPr="004A393B" w:rsidRDefault="00ED6887" w:rsidP="00E0718C">
            <w:pPr>
              <w:jc w:val="center"/>
              <w:rPr>
                <w:rFonts w:ascii="Times New Roman" w:hAnsi="Times New Roman"/>
                <w:sz w:val="16"/>
                <w:szCs w:val="16"/>
              </w:rPr>
            </w:pPr>
            <w:r w:rsidRPr="004A393B">
              <w:rPr>
                <w:rFonts w:ascii="Times New Roman" w:hAnsi="Times New Roman"/>
                <w:sz w:val="16"/>
                <w:szCs w:val="16"/>
              </w:rPr>
              <w:t>Доля педагогических и руководящих работников дошкольных образовательных организаций,  прошедших в течение последних 3-х лет повышение квалификации и (или) профессиональную переподготовку, в общей численности педагогических и руководящих работников дошкольных образовательных организаций</w:t>
            </w:r>
          </w:p>
        </w:tc>
      </w:tr>
      <w:tr w:rsidR="00ED6887" w:rsidRPr="00FA0E7C">
        <w:trPr>
          <w:trHeight w:val="525"/>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left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24" w:type="pct"/>
            <w:tcBorders>
              <w:top w:val="single" w:sz="4" w:space="0" w:color="auto"/>
              <w:left w:val="nil"/>
              <w:bottom w:val="single" w:sz="4" w:space="0" w:color="auto"/>
              <w:right w:val="single" w:sz="4" w:space="0" w:color="auto"/>
            </w:tcBorders>
            <w:vAlign w:val="center"/>
          </w:tcPr>
          <w:p w:rsidR="00ED6887" w:rsidRPr="00FA0E7C" w:rsidRDefault="00ED6887" w:rsidP="00DE6CB4">
            <w:pPr>
              <w:jc w:val="center"/>
              <w:rPr>
                <w:rFonts w:ascii="Times New Roman" w:hAnsi="Times New Roman"/>
                <w:sz w:val="18"/>
                <w:szCs w:val="18"/>
              </w:rPr>
            </w:pPr>
            <w:r>
              <w:rPr>
                <w:rFonts w:ascii="Times New Roman" w:hAnsi="Times New Roman"/>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28"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8"/>
                <w:szCs w:val="18"/>
              </w:rPr>
            </w:pPr>
            <w:r>
              <w:rPr>
                <w:rFonts w:ascii="Times New Roman" w:hAnsi="Times New Roman"/>
                <w:sz w:val="18"/>
                <w:szCs w:val="18"/>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65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left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24" w:type="pct"/>
            <w:tcBorders>
              <w:top w:val="single" w:sz="4" w:space="0" w:color="auto"/>
              <w:left w:val="nil"/>
              <w:bottom w:val="single" w:sz="4" w:space="0" w:color="auto"/>
              <w:right w:val="single" w:sz="4" w:space="0" w:color="auto"/>
            </w:tcBorders>
            <w:vAlign w:val="center"/>
          </w:tcPr>
          <w:p w:rsidR="00ED6887" w:rsidRPr="00FA0E7C" w:rsidRDefault="00ED6887" w:rsidP="00DE6CB4">
            <w:pPr>
              <w:jc w:val="center"/>
              <w:rPr>
                <w:rFonts w:ascii="Times New Roman" w:hAnsi="Times New Roman"/>
                <w:sz w:val="18"/>
                <w:szCs w:val="18"/>
              </w:rPr>
            </w:pPr>
            <w:r>
              <w:rPr>
                <w:rFonts w:ascii="Times New Roman" w:hAnsi="Times New Roman"/>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28"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8"/>
                <w:szCs w:val="18"/>
              </w:rPr>
            </w:pPr>
            <w:r>
              <w:rPr>
                <w:rFonts w:ascii="Times New Roman" w:hAnsi="Times New Roman"/>
                <w:sz w:val="18"/>
                <w:szCs w:val="18"/>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28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left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24" w:type="pct"/>
            <w:tcBorders>
              <w:top w:val="single" w:sz="4" w:space="0" w:color="auto"/>
              <w:left w:val="nil"/>
              <w:bottom w:val="single" w:sz="4" w:space="0" w:color="auto"/>
              <w:right w:val="single" w:sz="4" w:space="0" w:color="auto"/>
            </w:tcBorders>
            <w:vAlign w:val="center"/>
          </w:tcPr>
          <w:p w:rsidR="00ED6887" w:rsidRPr="00FA0E7C" w:rsidRDefault="00ED6887" w:rsidP="00DE6CB4">
            <w:pPr>
              <w:jc w:val="center"/>
              <w:rPr>
                <w:rFonts w:ascii="Times New Roman" w:hAnsi="Times New Roman"/>
                <w:sz w:val="18"/>
                <w:szCs w:val="18"/>
              </w:rPr>
            </w:pPr>
            <w:r>
              <w:rPr>
                <w:rFonts w:ascii="Times New Roman" w:hAnsi="Times New Roman"/>
                <w:sz w:val="18"/>
                <w:szCs w:val="18"/>
              </w:rPr>
              <w:t>0,0</w:t>
            </w:r>
          </w:p>
        </w:tc>
        <w:tc>
          <w:tcPr>
            <w:tcW w:w="284"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28"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nil"/>
              <w:bottom w:val="single" w:sz="4" w:space="0" w:color="auto"/>
              <w:right w:val="single" w:sz="4" w:space="0" w:color="auto"/>
            </w:tcBorders>
            <w:vAlign w:val="center"/>
          </w:tcPr>
          <w:p w:rsidR="00ED6887" w:rsidRPr="00FA0E7C" w:rsidRDefault="00ED6887" w:rsidP="000462C5">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8"/>
                <w:szCs w:val="18"/>
              </w:rPr>
            </w:pPr>
            <w:r>
              <w:rPr>
                <w:rFonts w:ascii="Times New Roman" w:hAnsi="Times New Roman"/>
                <w:sz w:val="18"/>
                <w:szCs w:val="18"/>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124"/>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5.1.1.</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9"/>
                <w:szCs w:val="19"/>
              </w:rPr>
            </w:pPr>
            <w:r w:rsidRPr="00FA0E7C">
              <w:rPr>
                <w:rFonts w:ascii="Times New Roman" w:hAnsi="Times New Roman"/>
                <w:sz w:val="19"/>
                <w:szCs w:val="19"/>
              </w:rPr>
              <w:t>Курсовая подготовка и переподготовка работников дошкольных образовательных учреждений, в том числе в бюджетных и автономных дошкольных образовательных учреждениях</w:t>
            </w:r>
          </w:p>
        </w:tc>
        <w:tc>
          <w:tcPr>
            <w:tcW w:w="318" w:type="pct"/>
            <w:vMerge/>
            <w:tcBorders>
              <w:left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DD7A13" w:rsidRDefault="00ED6887" w:rsidP="00DE6CB4">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562"/>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left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DD7A13" w:rsidRDefault="00ED6887" w:rsidP="00DE6CB4">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387"/>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left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DD7A13" w:rsidRDefault="00ED6887" w:rsidP="00DE6CB4">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273"/>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DD7A13" w:rsidRDefault="00ED6887" w:rsidP="00DE6CB4">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541"/>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Pr>
                <w:rFonts w:ascii="Times New Roman" w:hAnsi="Times New Roman"/>
                <w:sz w:val="16"/>
                <w:szCs w:val="16"/>
              </w:rPr>
              <w:t>6</w:t>
            </w:r>
            <w:r w:rsidRPr="00FA0E7C">
              <w:rPr>
                <w:rFonts w:ascii="Times New Roman" w:hAnsi="Times New Roman"/>
                <w:sz w:val="16"/>
                <w:szCs w:val="16"/>
              </w:rPr>
              <w:t>.</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Pr>
                <w:rFonts w:ascii="Times New Roman" w:hAnsi="Times New Roman"/>
                <w:sz w:val="20"/>
                <w:szCs w:val="20"/>
              </w:rPr>
              <w:t>Задача №6</w:t>
            </w:r>
            <w:r w:rsidRPr="00FA0E7C">
              <w:rPr>
                <w:rFonts w:ascii="Times New Roman" w:hAnsi="Times New Roman"/>
                <w:sz w:val="20"/>
                <w:szCs w:val="20"/>
              </w:rPr>
              <w:t xml:space="preserve"> Реализация мероприятий «Чистая вода»: установка озонофильтрующих систем «ОЗОН-М» (анализ воды, подбор фильтра, монтаж оборудования и внутренних систем водоснабжения и канализования) в дошкольных образовательных учреждениях.</w:t>
            </w:r>
          </w:p>
        </w:tc>
        <w:tc>
          <w:tcPr>
            <w:tcW w:w="318" w:type="pct"/>
            <w:vMerge w:val="restart"/>
            <w:tcBorders>
              <w:top w:val="single" w:sz="4" w:space="0" w:color="auto"/>
              <w:left w:val="single" w:sz="4" w:space="0" w:color="auto"/>
              <w:bottom w:val="single" w:sz="4" w:space="0" w:color="auto"/>
              <w:right w:val="single" w:sz="4" w:space="0" w:color="auto"/>
            </w:tcBorders>
            <w:textDirection w:val="btLr"/>
            <w:vAlign w:val="center"/>
          </w:tcPr>
          <w:p w:rsidR="00ED6887" w:rsidRPr="006D5F41" w:rsidRDefault="00ED6887" w:rsidP="00E0718C">
            <w:pPr>
              <w:ind w:left="113" w:right="113"/>
              <w:jc w:val="center"/>
              <w:rPr>
                <w:rFonts w:ascii="Times New Roman" w:hAnsi="Times New Roman"/>
                <w:sz w:val="18"/>
                <w:szCs w:val="18"/>
              </w:rPr>
            </w:pPr>
            <w:r>
              <w:rPr>
                <w:rFonts w:ascii="Times New Roman" w:hAnsi="Times New Roman"/>
                <w:sz w:val="18"/>
                <w:szCs w:val="18"/>
              </w:rPr>
              <w:t xml:space="preserve">2017-2021 </w:t>
            </w:r>
            <w:r w:rsidRPr="006D5F41">
              <w:rPr>
                <w:rFonts w:ascii="Times New Roman" w:hAnsi="Times New Roman"/>
                <w:sz w:val="18"/>
                <w:szCs w:val="18"/>
              </w:rPr>
              <w:t>гг.</w:t>
            </w: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DE6CB4">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single" w:sz="4" w:space="0" w:color="auto"/>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r w:rsidRPr="00FA0E7C">
              <w:rPr>
                <w:rFonts w:ascii="Times New Roman" w:hAnsi="Times New Roman"/>
                <w:sz w:val="20"/>
                <w:szCs w:val="20"/>
              </w:rPr>
              <w:t xml:space="preserve">, дошкольные образовательные учреждения </w:t>
            </w:r>
            <w:r>
              <w:rPr>
                <w:rFonts w:ascii="Times New Roman" w:hAnsi="Times New Roman"/>
                <w:sz w:val="20"/>
                <w:szCs w:val="20"/>
              </w:rPr>
              <w:t>округа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54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696" w:type="pct"/>
            <w:vMerge/>
            <w:tcBorders>
              <w:top w:val="single" w:sz="4" w:space="0" w:color="auto"/>
              <w:left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top w:val="single" w:sz="4" w:space="0" w:color="auto"/>
              <w:left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DD7A13" w:rsidRDefault="00ED6887" w:rsidP="00DE6CB4">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top w:val="single" w:sz="4" w:space="0" w:color="auto"/>
              <w:left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54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696" w:type="pct"/>
            <w:vMerge/>
            <w:tcBorders>
              <w:left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left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DD7A13" w:rsidRDefault="00ED6887" w:rsidP="00DE6CB4">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54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696" w:type="pct"/>
            <w:vMerge/>
            <w:tcBorders>
              <w:left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318" w:type="pct"/>
            <w:vMerge/>
            <w:tcBorders>
              <w:left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DD7A13" w:rsidRDefault="00ED6887" w:rsidP="00DE6CB4">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541"/>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Pr>
                <w:rFonts w:ascii="Times New Roman" w:hAnsi="Times New Roman"/>
                <w:sz w:val="16"/>
                <w:szCs w:val="16"/>
              </w:rPr>
              <w:t>6</w:t>
            </w:r>
            <w:r w:rsidRPr="00FA0E7C">
              <w:rPr>
                <w:rFonts w:ascii="Times New Roman" w:hAnsi="Times New Roman"/>
                <w:sz w:val="16"/>
                <w:szCs w:val="16"/>
              </w:rPr>
              <w:t>.1.</w:t>
            </w:r>
          </w:p>
        </w:tc>
        <w:tc>
          <w:tcPr>
            <w:tcW w:w="696" w:type="pct"/>
            <w:vMerge w:val="restart"/>
            <w:tcBorders>
              <w:top w:val="single" w:sz="4" w:space="0" w:color="auto"/>
              <w:left w:val="single" w:sz="4" w:space="0" w:color="auto"/>
              <w:right w:val="single" w:sz="4" w:space="0" w:color="auto"/>
            </w:tcBorders>
            <w:vAlign w:val="center"/>
          </w:tcPr>
          <w:p w:rsidR="00ED6887" w:rsidRPr="006D5F41" w:rsidRDefault="00ED6887" w:rsidP="00E0718C">
            <w:pPr>
              <w:jc w:val="center"/>
              <w:rPr>
                <w:rFonts w:ascii="Times New Roman" w:hAnsi="Times New Roman"/>
                <w:sz w:val="19"/>
                <w:szCs w:val="19"/>
              </w:rPr>
            </w:pPr>
            <w:r w:rsidRPr="006D5F41">
              <w:rPr>
                <w:rFonts w:ascii="Times New Roman" w:hAnsi="Times New Roman"/>
                <w:b/>
                <w:sz w:val="19"/>
                <w:szCs w:val="19"/>
                <w:u w:val="single"/>
              </w:rPr>
              <w:t xml:space="preserve">Основное мероприятие: </w:t>
            </w:r>
            <w:r w:rsidRPr="006D5F41">
              <w:rPr>
                <w:rFonts w:ascii="Times New Roman" w:hAnsi="Times New Roman"/>
                <w:sz w:val="19"/>
                <w:szCs w:val="19"/>
              </w:rPr>
              <w:t>Проведение мероприятий «Чистая вода»: установка озонофильтрующих систем «ОЗОН-М» (анализ воды, подбор фильтра, монтаж оборудования и внутренних систем водоснабжения и канализования) в дошкольных образовательных учреждениях</w:t>
            </w:r>
          </w:p>
        </w:tc>
        <w:tc>
          <w:tcPr>
            <w:tcW w:w="318" w:type="pct"/>
            <w:vMerge w:val="restart"/>
            <w:tcBorders>
              <w:top w:val="single" w:sz="4" w:space="0" w:color="auto"/>
              <w:left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DD7A13" w:rsidRDefault="00ED6887" w:rsidP="00DE6CB4">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20"/>
                <w:szCs w:val="20"/>
              </w:rPr>
              <w:t xml:space="preserve">Дошкольные образовательные учреждения </w:t>
            </w:r>
            <w:r>
              <w:rPr>
                <w:rFonts w:ascii="Times New Roman" w:hAnsi="Times New Roman"/>
                <w:sz w:val="20"/>
                <w:szCs w:val="20"/>
              </w:rPr>
              <w:t>округа</w:t>
            </w:r>
          </w:p>
        </w:tc>
        <w:tc>
          <w:tcPr>
            <w:tcW w:w="460" w:type="pct"/>
            <w:vMerge w:val="restart"/>
            <w:tcBorders>
              <w:top w:val="single" w:sz="4" w:space="0" w:color="auto"/>
              <w:left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r w:rsidRPr="00FA0E7C">
              <w:rPr>
                <w:rFonts w:ascii="Times New Roman" w:hAnsi="Times New Roman"/>
                <w:sz w:val="20"/>
                <w:szCs w:val="20"/>
              </w:rPr>
              <w:t>Улучшение качества питьевой воды.</w:t>
            </w:r>
          </w:p>
        </w:tc>
      </w:tr>
      <w:tr w:rsidR="00ED6887" w:rsidRPr="00FA0E7C">
        <w:trPr>
          <w:trHeight w:val="54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left w:val="single" w:sz="4" w:space="0" w:color="auto"/>
              <w:right w:val="single" w:sz="4" w:space="0" w:color="auto"/>
            </w:tcBorders>
            <w:vAlign w:val="center"/>
          </w:tcPr>
          <w:p w:rsidR="00ED6887" w:rsidRPr="006D5F41" w:rsidRDefault="00ED6887" w:rsidP="00E0718C">
            <w:pPr>
              <w:jc w:val="center"/>
              <w:rPr>
                <w:rFonts w:ascii="Times New Roman" w:hAnsi="Times New Roman"/>
                <w:sz w:val="19"/>
                <w:szCs w:val="19"/>
              </w:rPr>
            </w:pPr>
          </w:p>
        </w:tc>
        <w:tc>
          <w:tcPr>
            <w:tcW w:w="318" w:type="pct"/>
            <w:vMerge/>
            <w:tcBorders>
              <w:left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DD7A13" w:rsidRDefault="00ED6887" w:rsidP="00DE6CB4">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54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left w:val="single" w:sz="4" w:space="0" w:color="auto"/>
              <w:right w:val="single" w:sz="4" w:space="0" w:color="auto"/>
            </w:tcBorders>
            <w:vAlign w:val="center"/>
          </w:tcPr>
          <w:p w:rsidR="00ED6887" w:rsidRPr="006D5F41" w:rsidRDefault="00ED6887" w:rsidP="00E0718C">
            <w:pPr>
              <w:jc w:val="center"/>
              <w:rPr>
                <w:rFonts w:ascii="Times New Roman" w:hAnsi="Times New Roman"/>
                <w:sz w:val="19"/>
                <w:szCs w:val="19"/>
              </w:rPr>
            </w:pPr>
          </w:p>
        </w:tc>
        <w:tc>
          <w:tcPr>
            <w:tcW w:w="318" w:type="pct"/>
            <w:vMerge/>
            <w:tcBorders>
              <w:left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585E87">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DD7A13" w:rsidRDefault="00ED6887" w:rsidP="00DE6CB4">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585E87">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585E87">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ED6887" w:rsidRPr="00FA0E7C">
        <w:trPr>
          <w:trHeight w:val="54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p>
        </w:tc>
        <w:tc>
          <w:tcPr>
            <w:tcW w:w="696" w:type="pct"/>
            <w:vMerge/>
            <w:tcBorders>
              <w:left w:val="single" w:sz="4" w:space="0" w:color="auto"/>
              <w:bottom w:val="single" w:sz="4" w:space="0" w:color="auto"/>
              <w:right w:val="single" w:sz="4" w:space="0" w:color="auto"/>
            </w:tcBorders>
            <w:vAlign w:val="center"/>
          </w:tcPr>
          <w:p w:rsidR="00ED6887" w:rsidRPr="006D5F41" w:rsidRDefault="00ED6887" w:rsidP="00E0718C">
            <w:pPr>
              <w:jc w:val="center"/>
              <w:rPr>
                <w:rFonts w:ascii="Times New Roman" w:hAnsi="Times New Roman"/>
                <w:sz w:val="19"/>
                <w:szCs w:val="19"/>
              </w:rPr>
            </w:pPr>
          </w:p>
        </w:tc>
        <w:tc>
          <w:tcPr>
            <w:tcW w:w="318" w:type="pct"/>
            <w:vMerge/>
            <w:tcBorders>
              <w:left w:val="single" w:sz="4" w:space="0" w:color="auto"/>
              <w:bottom w:val="single" w:sz="4" w:space="0" w:color="auto"/>
              <w:right w:val="nil"/>
            </w:tcBorders>
            <w:textDirection w:val="btLr"/>
            <w:vAlign w:val="center"/>
          </w:tcPr>
          <w:p w:rsidR="00ED6887" w:rsidRPr="00FA0E7C" w:rsidRDefault="00ED6887" w:rsidP="00E0718C">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ED6887" w:rsidRPr="00DD7A13" w:rsidRDefault="00ED6887" w:rsidP="00585E87">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ED6887" w:rsidRPr="00DD7A13" w:rsidRDefault="00ED6887" w:rsidP="00DE6CB4">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ED6887" w:rsidRPr="00DD7A13" w:rsidRDefault="00ED6887" w:rsidP="00585E87">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gridSpan w:val="2"/>
            <w:tcBorders>
              <w:top w:val="single" w:sz="4" w:space="0" w:color="auto"/>
              <w:left w:val="nil"/>
              <w:bottom w:val="single" w:sz="4" w:space="0" w:color="auto"/>
              <w:right w:val="single" w:sz="4" w:space="0" w:color="auto"/>
            </w:tcBorders>
            <w:vAlign w:val="center"/>
          </w:tcPr>
          <w:p w:rsidR="00ED6887" w:rsidRPr="00DD7A13" w:rsidRDefault="00ED6887" w:rsidP="00585E87">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ED6887" w:rsidRPr="00DD7A13" w:rsidRDefault="00ED6887" w:rsidP="000462C5">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DD7A13" w:rsidRDefault="00ED6887" w:rsidP="007B1EEE">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c>
          <w:tcPr>
            <w:tcW w:w="460" w:type="pct"/>
            <w:vMerge/>
            <w:tcBorders>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20"/>
                <w:szCs w:val="20"/>
              </w:rPr>
            </w:pPr>
          </w:p>
        </w:tc>
      </w:tr>
      <w:tr w:rsidR="004B0767" w:rsidRPr="00FA0E7C">
        <w:trPr>
          <w:trHeight w:val="156"/>
          <w:jc w:val="center"/>
        </w:trPr>
        <w:tc>
          <w:tcPr>
            <w:tcW w:w="1294" w:type="pct"/>
            <w:gridSpan w:val="3"/>
            <w:vMerge w:val="restart"/>
            <w:tcBorders>
              <w:top w:val="single" w:sz="4" w:space="0" w:color="auto"/>
              <w:left w:val="single" w:sz="4" w:space="0" w:color="auto"/>
              <w:bottom w:val="single" w:sz="4" w:space="0" w:color="auto"/>
              <w:right w:val="single" w:sz="4" w:space="0" w:color="auto"/>
            </w:tcBorders>
            <w:vAlign w:val="center"/>
          </w:tcPr>
          <w:p w:rsidR="004B0767" w:rsidRPr="00FA0E7C" w:rsidRDefault="004B0767" w:rsidP="00E0718C">
            <w:pPr>
              <w:jc w:val="center"/>
              <w:rPr>
                <w:rFonts w:ascii="Times New Roman" w:hAnsi="Times New Roman"/>
                <w:sz w:val="20"/>
                <w:szCs w:val="20"/>
              </w:rPr>
            </w:pPr>
            <w:r w:rsidRPr="00FA0E7C">
              <w:rPr>
                <w:rFonts w:ascii="Times New Roman" w:hAnsi="Times New Roman"/>
                <w:sz w:val="20"/>
                <w:szCs w:val="20"/>
              </w:rPr>
              <w:t>ИТОГО</w:t>
            </w:r>
          </w:p>
        </w:tc>
        <w:tc>
          <w:tcPr>
            <w:tcW w:w="576" w:type="pct"/>
            <w:tcBorders>
              <w:top w:val="single" w:sz="4" w:space="0" w:color="auto"/>
              <w:left w:val="single" w:sz="4" w:space="0" w:color="auto"/>
              <w:bottom w:val="single" w:sz="4" w:space="0" w:color="auto"/>
              <w:right w:val="single" w:sz="4" w:space="0" w:color="auto"/>
            </w:tcBorders>
            <w:vAlign w:val="center"/>
          </w:tcPr>
          <w:p w:rsidR="004B0767" w:rsidRPr="00FA0E7C" w:rsidRDefault="004B0767" w:rsidP="00E0718C">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single" w:sz="4" w:space="0" w:color="auto"/>
              <w:bottom w:val="single" w:sz="4" w:space="0" w:color="auto"/>
              <w:right w:val="single" w:sz="4" w:space="0" w:color="auto"/>
            </w:tcBorders>
            <w:vAlign w:val="center"/>
          </w:tcPr>
          <w:p w:rsidR="004B0767" w:rsidRPr="00E54589" w:rsidRDefault="004B0767" w:rsidP="00585E87">
            <w:pPr>
              <w:jc w:val="center"/>
              <w:rPr>
                <w:rFonts w:ascii="Times New Roman" w:hAnsi="Times New Roman"/>
                <w:bCs/>
                <w:color w:val="002060"/>
                <w:sz w:val="16"/>
                <w:szCs w:val="16"/>
              </w:rPr>
            </w:pPr>
            <w:r w:rsidRPr="00E54589">
              <w:rPr>
                <w:rFonts w:ascii="Times New Roman" w:hAnsi="Times New Roman"/>
                <w:bCs/>
                <w:color w:val="002060"/>
                <w:sz w:val="16"/>
                <w:szCs w:val="16"/>
              </w:rPr>
              <w:t>474304,2</w:t>
            </w:r>
          </w:p>
        </w:tc>
        <w:tc>
          <w:tcPr>
            <w:tcW w:w="324" w:type="pct"/>
            <w:tcBorders>
              <w:top w:val="single" w:sz="4" w:space="0" w:color="auto"/>
              <w:left w:val="single" w:sz="4" w:space="0" w:color="auto"/>
              <w:bottom w:val="single" w:sz="4" w:space="0" w:color="auto"/>
              <w:right w:val="single" w:sz="4" w:space="0" w:color="auto"/>
            </w:tcBorders>
            <w:vAlign w:val="center"/>
          </w:tcPr>
          <w:p w:rsidR="004B0767" w:rsidRPr="004B0767" w:rsidRDefault="004B0767">
            <w:pPr>
              <w:jc w:val="center"/>
              <w:rPr>
                <w:rFonts w:ascii="Times New Roman" w:hAnsi="Times New Roman"/>
                <w:bCs/>
                <w:color w:val="002060"/>
                <w:sz w:val="16"/>
                <w:szCs w:val="16"/>
              </w:rPr>
            </w:pPr>
            <w:r w:rsidRPr="004B0767">
              <w:rPr>
                <w:rFonts w:ascii="Times New Roman" w:hAnsi="Times New Roman"/>
                <w:bCs/>
                <w:color w:val="002060"/>
                <w:sz w:val="16"/>
                <w:szCs w:val="16"/>
              </w:rPr>
              <w:t>2442507,6</w:t>
            </w:r>
          </w:p>
        </w:tc>
        <w:tc>
          <w:tcPr>
            <w:tcW w:w="284" w:type="pct"/>
            <w:tcBorders>
              <w:top w:val="single" w:sz="4" w:space="0" w:color="auto"/>
              <w:left w:val="single" w:sz="4" w:space="0" w:color="auto"/>
              <w:bottom w:val="single" w:sz="4" w:space="0" w:color="auto"/>
              <w:right w:val="single" w:sz="4" w:space="0" w:color="auto"/>
            </w:tcBorders>
            <w:vAlign w:val="center"/>
          </w:tcPr>
          <w:p w:rsidR="004B0767" w:rsidRPr="004B0767" w:rsidRDefault="004B0767">
            <w:pPr>
              <w:jc w:val="center"/>
              <w:rPr>
                <w:rFonts w:ascii="Times New Roman" w:hAnsi="Times New Roman"/>
                <w:bCs/>
                <w:color w:val="002060"/>
                <w:sz w:val="16"/>
                <w:szCs w:val="16"/>
              </w:rPr>
            </w:pPr>
            <w:r w:rsidRPr="004B0767">
              <w:rPr>
                <w:rFonts w:ascii="Times New Roman" w:hAnsi="Times New Roman"/>
                <w:bCs/>
                <w:color w:val="002060"/>
                <w:sz w:val="16"/>
                <w:szCs w:val="16"/>
              </w:rPr>
              <w:t>486486,2</w:t>
            </w:r>
          </w:p>
        </w:tc>
        <w:tc>
          <w:tcPr>
            <w:tcW w:w="285" w:type="pct"/>
            <w:gridSpan w:val="2"/>
            <w:tcBorders>
              <w:top w:val="single" w:sz="4" w:space="0" w:color="auto"/>
              <w:left w:val="single" w:sz="4" w:space="0" w:color="auto"/>
              <w:bottom w:val="single" w:sz="4" w:space="0" w:color="auto"/>
              <w:right w:val="single" w:sz="4" w:space="0" w:color="auto"/>
            </w:tcBorders>
            <w:vAlign w:val="center"/>
          </w:tcPr>
          <w:p w:rsidR="004B0767" w:rsidRPr="004B0767" w:rsidRDefault="004B0767">
            <w:pPr>
              <w:jc w:val="center"/>
              <w:rPr>
                <w:rFonts w:ascii="Times New Roman" w:hAnsi="Times New Roman"/>
                <w:bCs/>
                <w:color w:val="002060"/>
                <w:sz w:val="16"/>
                <w:szCs w:val="16"/>
              </w:rPr>
            </w:pPr>
            <w:r w:rsidRPr="004B0767">
              <w:rPr>
                <w:rFonts w:ascii="Times New Roman" w:hAnsi="Times New Roman"/>
                <w:bCs/>
                <w:color w:val="002060"/>
                <w:sz w:val="16"/>
                <w:szCs w:val="16"/>
              </w:rPr>
              <w:t>484485,4</w:t>
            </w:r>
          </w:p>
        </w:tc>
        <w:tc>
          <w:tcPr>
            <w:tcW w:w="328" w:type="pct"/>
            <w:tcBorders>
              <w:top w:val="single" w:sz="4" w:space="0" w:color="auto"/>
              <w:left w:val="single" w:sz="4" w:space="0" w:color="auto"/>
              <w:bottom w:val="single" w:sz="4" w:space="0" w:color="auto"/>
              <w:right w:val="single" w:sz="4" w:space="0" w:color="auto"/>
            </w:tcBorders>
            <w:vAlign w:val="center"/>
          </w:tcPr>
          <w:p w:rsidR="004B0767" w:rsidRPr="004B0767" w:rsidRDefault="004B0767">
            <w:pPr>
              <w:jc w:val="center"/>
              <w:rPr>
                <w:rFonts w:ascii="Times New Roman" w:hAnsi="Times New Roman"/>
                <w:bCs/>
                <w:color w:val="002060"/>
                <w:sz w:val="16"/>
                <w:szCs w:val="16"/>
              </w:rPr>
            </w:pPr>
            <w:r w:rsidRPr="004B0767">
              <w:rPr>
                <w:rFonts w:ascii="Times New Roman" w:hAnsi="Times New Roman"/>
                <w:bCs/>
                <w:color w:val="002060"/>
                <w:sz w:val="16"/>
                <w:szCs w:val="16"/>
              </w:rPr>
              <w:t>484485,4</w:t>
            </w:r>
          </w:p>
        </w:tc>
        <w:tc>
          <w:tcPr>
            <w:tcW w:w="333" w:type="pct"/>
            <w:tcBorders>
              <w:top w:val="single" w:sz="4" w:space="0" w:color="auto"/>
              <w:left w:val="single" w:sz="4" w:space="0" w:color="auto"/>
              <w:bottom w:val="single" w:sz="4" w:space="0" w:color="auto"/>
              <w:right w:val="single" w:sz="4" w:space="0" w:color="auto"/>
            </w:tcBorders>
            <w:vAlign w:val="center"/>
          </w:tcPr>
          <w:p w:rsidR="004B0767" w:rsidRPr="008C66BE" w:rsidRDefault="004B0767">
            <w:pPr>
              <w:jc w:val="center"/>
              <w:rPr>
                <w:rFonts w:ascii="Times New Roman" w:hAnsi="Times New Roman"/>
                <w:bCs/>
                <w:color w:val="000000"/>
                <w:sz w:val="16"/>
                <w:szCs w:val="16"/>
              </w:rPr>
            </w:pPr>
            <w:r w:rsidRPr="008C66BE">
              <w:rPr>
                <w:rFonts w:ascii="Times New Roman" w:hAnsi="Times New Roman"/>
                <w:bCs/>
                <w:color w:val="000000"/>
                <w:sz w:val="16"/>
                <w:szCs w:val="16"/>
              </w:rPr>
              <w:t>493525,3</w:t>
            </w:r>
          </w:p>
        </w:tc>
        <w:tc>
          <w:tcPr>
            <w:tcW w:w="333" w:type="pct"/>
            <w:tcBorders>
              <w:top w:val="single" w:sz="4" w:space="0" w:color="auto"/>
              <w:left w:val="single" w:sz="4" w:space="0" w:color="auto"/>
              <w:bottom w:val="single" w:sz="4" w:space="0" w:color="auto"/>
              <w:right w:val="single" w:sz="4" w:space="0" w:color="auto"/>
            </w:tcBorders>
            <w:vAlign w:val="center"/>
          </w:tcPr>
          <w:p w:rsidR="004B0767" w:rsidRPr="008C66BE" w:rsidRDefault="004B0767">
            <w:pPr>
              <w:jc w:val="center"/>
              <w:rPr>
                <w:rFonts w:ascii="Times New Roman" w:hAnsi="Times New Roman"/>
                <w:bCs/>
                <w:color w:val="000000"/>
                <w:sz w:val="16"/>
                <w:szCs w:val="16"/>
              </w:rPr>
            </w:pPr>
            <w:r w:rsidRPr="008C66BE">
              <w:rPr>
                <w:rFonts w:ascii="Times New Roman" w:hAnsi="Times New Roman"/>
                <w:bCs/>
                <w:color w:val="000000"/>
                <w:sz w:val="16"/>
                <w:szCs w:val="16"/>
              </w:rPr>
              <w:t>493525,3</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4B0767" w:rsidRPr="00FA0E7C" w:rsidRDefault="004B0767" w:rsidP="00E0718C">
            <w:pPr>
              <w:jc w:val="center"/>
              <w:rPr>
                <w:rFonts w:ascii="Times New Roman" w:hAnsi="Times New Roman"/>
              </w:rPr>
            </w:pP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4B0767" w:rsidRPr="00FA0E7C" w:rsidRDefault="004B0767" w:rsidP="00E0718C">
            <w:pPr>
              <w:jc w:val="center"/>
              <w:rPr>
                <w:rFonts w:ascii="Times New Roman" w:hAnsi="Times New Roman"/>
              </w:rPr>
            </w:pPr>
          </w:p>
        </w:tc>
      </w:tr>
      <w:tr w:rsidR="004B0767" w:rsidRPr="00FA0E7C">
        <w:trPr>
          <w:trHeight w:val="469"/>
          <w:jc w:val="center"/>
        </w:trPr>
        <w:tc>
          <w:tcPr>
            <w:tcW w:w="1294" w:type="pct"/>
            <w:gridSpan w:val="3"/>
            <w:vMerge/>
            <w:tcBorders>
              <w:top w:val="single" w:sz="4" w:space="0" w:color="auto"/>
              <w:left w:val="single" w:sz="4" w:space="0" w:color="auto"/>
              <w:bottom w:val="single" w:sz="4" w:space="0" w:color="auto"/>
              <w:right w:val="single" w:sz="4" w:space="0" w:color="auto"/>
            </w:tcBorders>
            <w:vAlign w:val="center"/>
          </w:tcPr>
          <w:p w:rsidR="004B0767" w:rsidRPr="00FA0E7C" w:rsidRDefault="004B0767" w:rsidP="00E0718C">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4B0767" w:rsidRPr="00FA0E7C" w:rsidRDefault="004B0767"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single" w:sz="4" w:space="0" w:color="auto"/>
              <w:bottom w:val="single" w:sz="4" w:space="0" w:color="auto"/>
              <w:right w:val="single" w:sz="4" w:space="0" w:color="auto"/>
            </w:tcBorders>
            <w:vAlign w:val="center"/>
          </w:tcPr>
          <w:p w:rsidR="004B0767" w:rsidRPr="00E54589" w:rsidRDefault="004B0767" w:rsidP="00585E87">
            <w:pPr>
              <w:jc w:val="center"/>
              <w:rPr>
                <w:rFonts w:ascii="Times New Roman" w:hAnsi="Times New Roman"/>
                <w:bCs/>
                <w:color w:val="002060"/>
                <w:sz w:val="16"/>
                <w:szCs w:val="16"/>
              </w:rPr>
            </w:pPr>
            <w:r w:rsidRPr="00E54589">
              <w:rPr>
                <w:rFonts w:ascii="Times New Roman" w:hAnsi="Times New Roman"/>
                <w:bCs/>
                <w:color w:val="002060"/>
                <w:sz w:val="16"/>
                <w:szCs w:val="16"/>
              </w:rPr>
              <w:t>276175,0</w:t>
            </w:r>
          </w:p>
        </w:tc>
        <w:tc>
          <w:tcPr>
            <w:tcW w:w="324" w:type="pct"/>
            <w:tcBorders>
              <w:top w:val="single" w:sz="4" w:space="0" w:color="auto"/>
              <w:left w:val="single" w:sz="4" w:space="0" w:color="auto"/>
              <w:bottom w:val="single" w:sz="4" w:space="0" w:color="auto"/>
              <w:right w:val="single" w:sz="4" w:space="0" w:color="auto"/>
            </w:tcBorders>
            <w:vAlign w:val="center"/>
          </w:tcPr>
          <w:p w:rsidR="004B0767" w:rsidRPr="004B0767" w:rsidRDefault="004B0767">
            <w:pPr>
              <w:jc w:val="center"/>
              <w:rPr>
                <w:rFonts w:ascii="Times New Roman" w:hAnsi="Times New Roman"/>
                <w:bCs/>
                <w:color w:val="002060"/>
                <w:sz w:val="16"/>
                <w:szCs w:val="16"/>
              </w:rPr>
            </w:pPr>
            <w:r w:rsidRPr="004B0767">
              <w:rPr>
                <w:rFonts w:ascii="Times New Roman" w:hAnsi="Times New Roman"/>
                <w:bCs/>
                <w:color w:val="002060"/>
                <w:sz w:val="16"/>
                <w:szCs w:val="16"/>
              </w:rPr>
              <w:t>1474305,0</w:t>
            </w:r>
          </w:p>
        </w:tc>
        <w:tc>
          <w:tcPr>
            <w:tcW w:w="284" w:type="pct"/>
            <w:tcBorders>
              <w:top w:val="single" w:sz="4" w:space="0" w:color="auto"/>
              <w:left w:val="single" w:sz="4" w:space="0" w:color="auto"/>
              <w:bottom w:val="single" w:sz="4" w:space="0" w:color="auto"/>
              <w:right w:val="single" w:sz="4" w:space="0" w:color="auto"/>
            </w:tcBorders>
            <w:vAlign w:val="center"/>
          </w:tcPr>
          <w:p w:rsidR="004B0767" w:rsidRPr="004B0767" w:rsidRDefault="004B0767">
            <w:pPr>
              <w:jc w:val="center"/>
              <w:rPr>
                <w:rFonts w:ascii="Times New Roman" w:hAnsi="Times New Roman"/>
                <w:bCs/>
                <w:color w:val="002060"/>
                <w:sz w:val="16"/>
                <w:szCs w:val="16"/>
              </w:rPr>
            </w:pPr>
            <w:r w:rsidRPr="004B0767">
              <w:rPr>
                <w:rFonts w:ascii="Times New Roman" w:hAnsi="Times New Roman"/>
                <w:bCs/>
                <w:color w:val="002060"/>
                <w:sz w:val="16"/>
                <w:szCs w:val="16"/>
              </w:rPr>
              <w:t>294861,0</w:t>
            </w:r>
          </w:p>
        </w:tc>
        <w:tc>
          <w:tcPr>
            <w:tcW w:w="285" w:type="pct"/>
            <w:gridSpan w:val="2"/>
            <w:tcBorders>
              <w:top w:val="single" w:sz="4" w:space="0" w:color="auto"/>
              <w:left w:val="single" w:sz="4" w:space="0" w:color="auto"/>
              <w:bottom w:val="single" w:sz="4" w:space="0" w:color="auto"/>
              <w:right w:val="single" w:sz="4" w:space="0" w:color="auto"/>
            </w:tcBorders>
            <w:vAlign w:val="center"/>
          </w:tcPr>
          <w:p w:rsidR="004B0767" w:rsidRPr="004B0767" w:rsidRDefault="004B0767">
            <w:pPr>
              <w:jc w:val="center"/>
              <w:rPr>
                <w:rFonts w:ascii="Times New Roman" w:hAnsi="Times New Roman"/>
                <w:bCs/>
                <w:color w:val="002060"/>
                <w:sz w:val="16"/>
                <w:szCs w:val="16"/>
              </w:rPr>
            </w:pPr>
            <w:r w:rsidRPr="004B0767">
              <w:rPr>
                <w:rFonts w:ascii="Times New Roman" w:hAnsi="Times New Roman"/>
                <w:bCs/>
                <w:color w:val="002060"/>
                <w:sz w:val="16"/>
                <w:szCs w:val="16"/>
              </w:rPr>
              <w:t>294861,0</w:t>
            </w:r>
          </w:p>
        </w:tc>
        <w:tc>
          <w:tcPr>
            <w:tcW w:w="328" w:type="pct"/>
            <w:tcBorders>
              <w:top w:val="single" w:sz="4" w:space="0" w:color="auto"/>
              <w:left w:val="single" w:sz="4" w:space="0" w:color="auto"/>
              <w:bottom w:val="single" w:sz="4" w:space="0" w:color="auto"/>
              <w:right w:val="single" w:sz="4" w:space="0" w:color="auto"/>
            </w:tcBorders>
            <w:vAlign w:val="center"/>
          </w:tcPr>
          <w:p w:rsidR="004B0767" w:rsidRPr="004B0767" w:rsidRDefault="004B0767">
            <w:pPr>
              <w:jc w:val="center"/>
              <w:rPr>
                <w:rFonts w:ascii="Times New Roman" w:hAnsi="Times New Roman"/>
                <w:bCs/>
                <w:color w:val="002060"/>
                <w:sz w:val="16"/>
                <w:szCs w:val="16"/>
              </w:rPr>
            </w:pPr>
            <w:r w:rsidRPr="004B0767">
              <w:rPr>
                <w:rFonts w:ascii="Times New Roman" w:hAnsi="Times New Roman"/>
                <w:bCs/>
                <w:color w:val="002060"/>
                <w:sz w:val="16"/>
                <w:szCs w:val="16"/>
              </w:rPr>
              <w:t>294861,0</w:t>
            </w:r>
          </w:p>
        </w:tc>
        <w:tc>
          <w:tcPr>
            <w:tcW w:w="333" w:type="pct"/>
            <w:tcBorders>
              <w:top w:val="single" w:sz="4" w:space="0" w:color="auto"/>
              <w:left w:val="single" w:sz="4" w:space="0" w:color="auto"/>
              <w:bottom w:val="single" w:sz="4" w:space="0" w:color="auto"/>
              <w:right w:val="single" w:sz="4" w:space="0" w:color="auto"/>
            </w:tcBorders>
            <w:vAlign w:val="center"/>
          </w:tcPr>
          <w:p w:rsidR="004B0767" w:rsidRPr="008C66BE" w:rsidRDefault="004B0767">
            <w:pPr>
              <w:jc w:val="center"/>
              <w:rPr>
                <w:rFonts w:ascii="Times New Roman" w:hAnsi="Times New Roman"/>
                <w:bCs/>
                <w:color w:val="000000"/>
                <w:sz w:val="16"/>
                <w:szCs w:val="16"/>
              </w:rPr>
            </w:pPr>
            <w:r w:rsidRPr="008C66BE">
              <w:rPr>
                <w:rFonts w:ascii="Times New Roman" w:hAnsi="Times New Roman"/>
                <w:bCs/>
                <w:color w:val="000000"/>
                <w:sz w:val="16"/>
                <w:szCs w:val="16"/>
              </w:rPr>
              <w:t>294861,0</w:t>
            </w:r>
          </w:p>
        </w:tc>
        <w:tc>
          <w:tcPr>
            <w:tcW w:w="333" w:type="pct"/>
            <w:tcBorders>
              <w:top w:val="single" w:sz="4" w:space="0" w:color="auto"/>
              <w:left w:val="single" w:sz="4" w:space="0" w:color="auto"/>
              <w:bottom w:val="single" w:sz="4" w:space="0" w:color="auto"/>
              <w:right w:val="single" w:sz="4" w:space="0" w:color="auto"/>
            </w:tcBorders>
            <w:vAlign w:val="center"/>
          </w:tcPr>
          <w:p w:rsidR="004B0767" w:rsidRPr="008C66BE" w:rsidRDefault="004B0767">
            <w:pPr>
              <w:jc w:val="center"/>
              <w:rPr>
                <w:rFonts w:ascii="Times New Roman" w:hAnsi="Times New Roman"/>
                <w:bCs/>
                <w:color w:val="000000"/>
                <w:sz w:val="16"/>
                <w:szCs w:val="16"/>
              </w:rPr>
            </w:pPr>
            <w:r w:rsidRPr="008C66BE">
              <w:rPr>
                <w:rFonts w:ascii="Times New Roman" w:hAnsi="Times New Roman"/>
                <w:bCs/>
                <w:color w:val="000000"/>
                <w:sz w:val="16"/>
                <w:szCs w:val="16"/>
              </w:rPr>
              <w:t>294861,0</w:t>
            </w:r>
          </w:p>
        </w:tc>
        <w:tc>
          <w:tcPr>
            <w:tcW w:w="471" w:type="pct"/>
            <w:vMerge/>
            <w:tcBorders>
              <w:top w:val="single" w:sz="4" w:space="0" w:color="auto"/>
              <w:left w:val="single" w:sz="4" w:space="0" w:color="auto"/>
              <w:bottom w:val="single" w:sz="4" w:space="0" w:color="auto"/>
              <w:right w:val="single" w:sz="4" w:space="0" w:color="auto"/>
            </w:tcBorders>
            <w:vAlign w:val="center"/>
          </w:tcPr>
          <w:p w:rsidR="004B0767" w:rsidRPr="00FA0E7C" w:rsidRDefault="004B0767" w:rsidP="00E0718C">
            <w:pPr>
              <w:jc w:val="center"/>
              <w:rPr>
                <w:rFonts w:ascii="Times New Roman" w:hAnsi="Times New Roman"/>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4B0767" w:rsidRPr="00FA0E7C" w:rsidRDefault="004B0767" w:rsidP="00E0718C">
            <w:pPr>
              <w:jc w:val="center"/>
              <w:rPr>
                <w:rFonts w:ascii="Times New Roman" w:hAnsi="Times New Roman"/>
              </w:rPr>
            </w:pPr>
          </w:p>
        </w:tc>
      </w:tr>
      <w:tr w:rsidR="004B0767" w:rsidRPr="00FA0E7C">
        <w:trPr>
          <w:trHeight w:val="794"/>
          <w:jc w:val="center"/>
        </w:trPr>
        <w:tc>
          <w:tcPr>
            <w:tcW w:w="1294" w:type="pct"/>
            <w:gridSpan w:val="3"/>
            <w:vMerge/>
            <w:tcBorders>
              <w:top w:val="single" w:sz="4" w:space="0" w:color="auto"/>
              <w:left w:val="single" w:sz="4" w:space="0" w:color="auto"/>
              <w:bottom w:val="single" w:sz="4" w:space="0" w:color="auto"/>
              <w:right w:val="single" w:sz="4" w:space="0" w:color="auto"/>
            </w:tcBorders>
            <w:vAlign w:val="center"/>
          </w:tcPr>
          <w:p w:rsidR="004B0767" w:rsidRPr="00FA0E7C" w:rsidRDefault="004B0767" w:rsidP="00E0718C">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4B0767" w:rsidRPr="00FA0E7C" w:rsidRDefault="004B0767"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single" w:sz="4" w:space="0" w:color="auto"/>
              <w:bottom w:val="single" w:sz="4" w:space="0" w:color="auto"/>
              <w:right w:val="single" w:sz="4" w:space="0" w:color="auto"/>
            </w:tcBorders>
            <w:vAlign w:val="center"/>
          </w:tcPr>
          <w:p w:rsidR="004B0767" w:rsidRPr="00E54589" w:rsidRDefault="004B0767" w:rsidP="00585E87">
            <w:pPr>
              <w:jc w:val="center"/>
              <w:rPr>
                <w:rFonts w:ascii="Times New Roman" w:hAnsi="Times New Roman"/>
                <w:bCs/>
                <w:color w:val="002060"/>
                <w:sz w:val="16"/>
                <w:szCs w:val="16"/>
              </w:rPr>
            </w:pPr>
            <w:r w:rsidRPr="00E54589">
              <w:rPr>
                <w:rFonts w:ascii="Times New Roman" w:hAnsi="Times New Roman"/>
                <w:bCs/>
                <w:color w:val="002060"/>
                <w:sz w:val="16"/>
                <w:szCs w:val="16"/>
              </w:rPr>
              <w:t>124563,4</w:t>
            </w:r>
          </w:p>
        </w:tc>
        <w:tc>
          <w:tcPr>
            <w:tcW w:w="324" w:type="pct"/>
            <w:tcBorders>
              <w:top w:val="single" w:sz="4" w:space="0" w:color="auto"/>
              <w:left w:val="single" w:sz="4" w:space="0" w:color="auto"/>
              <w:bottom w:val="single" w:sz="4" w:space="0" w:color="auto"/>
              <w:right w:val="single" w:sz="4" w:space="0" w:color="auto"/>
            </w:tcBorders>
            <w:vAlign w:val="center"/>
          </w:tcPr>
          <w:p w:rsidR="004B0767" w:rsidRPr="004B0767" w:rsidRDefault="004B0767">
            <w:pPr>
              <w:jc w:val="center"/>
              <w:rPr>
                <w:rFonts w:ascii="Times New Roman" w:hAnsi="Times New Roman"/>
                <w:bCs/>
                <w:color w:val="002060"/>
                <w:sz w:val="16"/>
                <w:szCs w:val="16"/>
              </w:rPr>
            </w:pPr>
            <w:r w:rsidRPr="004B0767">
              <w:rPr>
                <w:rFonts w:ascii="Times New Roman" w:hAnsi="Times New Roman"/>
                <w:bCs/>
                <w:color w:val="002060"/>
                <w:sz w:val="16"/>
                <w:szCs w:val="16"/>
              </w:rPr>
              <w:t>638578,5</w:t>
            </w:r>
          </w:p>
        </w:tc>
        <w:tc>
          <w:tcPr>
            <w:tcW w:w="284" w:type="pct"/>
            <w:tcBorders>
              <w:top w:val="single" w:sz="4" w:space="0" w:color="auto"/>
              <w:left w:val="single" w:sz="4" w:space="0" w:color="auto"/>
              <w:bottom w:val="single" w:sz="4" w:space="0" w:color="auto"/>
              <w:right w:val="single" w:sz="4" w:space="0" w:color="auto"/>
            </w:tcBorders>
            <w:vAlign w:val="center"/>
          </w:tcPr>
          <w:p w:rsidR="004B0767" w:rsidRPr="004B0767" w:rsidRDefault="004B0767">
            <w:pPr>
              <w:jc w:val="center"/>
              <w:rPr>
                <w:rFonts w:ascii="Times New Roman" w:hAnsi="Times New Roman"/>
                <w:bCs/>
                <w:color w:val="002060"/>
                <w:sz w:val="16"/>
                <w:szCs w:val="16"/>
              </w:rPr>
            </w:pPr>
            <w:r w:rsidRPr="004B0767">
              <w:rPr>
                <w:rFonts w:ascii="Times New Roman" w:hAnsi="Times New Roman"/>
                <w:bCs/>
                <w:color w:val="002060"/>
                <w:sz w:val="16"/>
                <w:szCs w:val="16"/>
              </w:rPr>
              <w:t>120457,5</w:t>
            </w:r>
          </w:p>
        </w:tc>
        <w:tc>
          <w:tcPr>
            <w:tcW w:w="285" w:type="pct"/>
            <w:gridSpan w:val="2"/>
            <w:tcBorders>
              <w:top w:val="single" w:sz="4" w:space="0" w:color="auto"/>
              <w:left w:val="single" w:sz="4" w:space="0" w:color="auto"/>
              <w:bottom w:val="single" w:sz="4" w:space="0" w:color="auto"/>
              <w:right w:val="single" w:sz="4" w:space="0" w:color="auto"/>
            </w:tcBorders>
            <w:vAlign w:val="center"/>
          </w:tcPr>
          <w:p w:rsidR="004B0767" w:rsidRPr="004B0767" w:rsidRDefault="004B0767">
            <w:pPr>
              <w:jc w:val="center"/>
              <w:rPr>
                <w:rFonts w:ascii="Times New Roman" w:hAnsi="Times New Roman"/>
                <w:bCs/>
                <w:color w:val="002060"/>
                <w:sz w:val="16"/>
                <w:szCs w:val="16"/>
              </w:rPr>
            </w:pPr>
            <w:r w:rsidRPr="004B0767">
              <w:rPr>
                <w:rFonts w:ascii="Times New Roman" w:hAnsi="Times New Roman"/>
                <w:bCs/>
                <w:color w:val="002060"/>
                <w:sz w:val="16"/>
                <w:szCs w:val="16"/>
              </w:rPr>
              <w:t>125010,3</w:t>
            </w:r>
          </w:p>
        </w:tc>
        <w:tc>
          <w:tcPr>
            <w:tcW w:w="328" w:type="pct"/>
            <w:tcBorders>
              <w:top w:val="single" w:sz="4" w:space="0" w:color="auto"/>
              <w:left w:val="single" w:sz="4" w:space="0" w:color="auto"/>
              <w:bottom w:val="single" w:sz="4" w:space="0" w:color="auto"/>
              <w:right w:val="single" w:sz="4" w:space="0" w:color="auto"/>
            </w:tcBorders>
            <w:vAlign w:val="center"/>
          </w:tcPr>
          <w:p w:rsidR="004B0767" w:rsidRPr="004B0767" w:rsidRDefault="004B0767">
            <w:pPr>
              <w:jc w:val="center"/>
              <w:rPr>
                <w:rFonts w:ascii="Times New Roman" w:hAnsi="Times New Roman"/>
                <w:bCs/>
                <w:color w:val="002060"/>
                <w:sz w:val="16"/>
                <w:szCs w:val="16"/>
              </w:rPr>
            </w:pPr>
            <w:r w:rsidRPr="004B0767">
              <w:rPr>
                <w:rFonts w:ascii="Times New Roman" w:hAnsi="Times New Roman"/>
                <w:bCs/>
                <w:color w:val="002060"/>
                <w:sz w:val="16"/>
                <w:szCs w:val="16"/>
              </w:rPr>
              <w:t>125010,3</w:t>
            </w:r>
          </w:p>
        </w:tc>
        <w:tc>
          <w:tcPr>
            <w:tcW w:w="333" w:type="pct"/>
            <w:tcBorders>
              <w:top w:val="single" w:sz="4" w:space="0" w:color="auto"/>
              <w:left w:val="single" w:sz="4" w:space="0" w:color="auto"/>
              <w:bottom w:val="single" w:sz="4" w:space="0" w:color="auto"/>
              <w:right w:val="single" w:sz="4" w:space="0" w:color="auto"/>
            </w:tcBorders>
            <w:vAlign w:val="center"/>
          </w:tcPr>
          <w:p w:rsidR="004B0767" w:rsidRPr="008C66BE" w:rsidRDefault="004B0767">
            <w:pPr>
              <w:jc w:val="center"/>
              <w:rPr>
                <w:rFonts w:ascii="Times New Roman" w:hAnsi="Times New Roman"/>
                <w:bCs/>
                <w:color w:val="000000"/>
                <w:sz w:val="16"/>
                <w:szCs w:val="16"/>
              </w:rPr>
            </w:pPr>
            <w:r w:rsidRPr="008C66BE">
              <w:rPr>
                <w:rFonts w:ascii="Times New Roman" w:hAnsi="Times New Roman"/>
                <w:bCs/>
                <w:color w:val="000000"/>
                <w:sz w:val="16"/>
                <w:szCs w:val="16"/>
              </w:rPr>
              <w:t>134050,2</w:t>
            </w:r>
          </w:p>
        </w:tc>
        <w:tc>
          <w:tcPr>
            <w:tcW w:w="333" w:type="pct"/>
            <w:tcBorders>
              <w:top w:val="single" w:sz="4" w:space="0" w:color="auto"/>
              <w:left w:val="single" w:sz="4" w:space="0" w:color="auto"/>
              <w:bottom w:val="single" w:sz="4" w:space="0" w:color="auto"/>
              <w:right w:val="single" w:sz="4" w:space="0" w:color="auto"/>
            </w:tcBorders>
            <w:vAlign w:val="center"/>
          </w:tcPr>
          <w:p w:rsidR="004B0767" w:rsidRPr="008C66BE" w:rsidRDefault="004B0767">
            <w:pPr>
              <w:jc w:val="center"/>
              <w:rPr>
                <w:rFonts w:ascii="Times New Roman" w:hAnsi="Times New Roman"/>
                <w:bCs/>
                <w:color w:val="000000"/>
                <w:sz w:val="16"/>
                <w:szCs w:val="16"/>
              </w:rPr>
            </w:pPr>
            <w:r w:rsidRPr="008C66BE">
              <w:rPr>
                <w:rFonts w:ascii="Times New Roman" w:hAnsi="Times New Roman"/>
                <w:bCs/>
                <w:color w:val="000000"/>
                <w:sz w:val="16"/>
                <w:szCs w:val="16"/>
              </w:rPr>
              <w:t>134050,2</w:t>
            </w:r>
          </w:p>
        </w:tc>
        <w:tc>
          <w:tcPr>
            <w:tcW w:w="471" w:type="pct"/>
            <w:vMerge/>
            <w:tcBorders>
              <w:top w:val="single" w:sz="4" w:space="0" w:color="auto"/>
              <w:left w:val="single" w:sz="4" w:space="0" w:color="auto"/>
              <w:bottom w:val="single" w:sz="4" w:space="0" w:color="auto"/>
              <w:right w:val="single" w:sz="4" w:space="0" w:color="auto"/>
            </w:tcBorders>
            <w:vAlign w:val="center"/>
          </w:tcPr>
          <w:p w:rsidR="004B0767" w:rsidRPr="00FA0E7C" w:rsidRDefault="004B0767" w:rsidP="00E0718C">
            <w:pPr>
              <w:jc w:val="center"/>
              <w:rPr>
                <w:rFonts w:ascii="Times New Roman" w:hAnsi="Times New Roman"/>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4B0767" w:rsidRPr="00FA0E7C" w:rsidRDefault="004B0767" w:rsidP="00E0718C">
            <w:pPr>
              <w:jc w:val="center"/>
              <w:rPr>
                <w:rFonts w:ascii="Times New Roman" w:hAnsi="Times New Roman"/>
              </w:rPr>
            </w:pPr>
          </w:p>
        </w:tc>
      </w:tr>
      <w:tr w:rsidR="00ED6887" w:rsidRPr="00FA0E7C">
        <w:trPr>
          <w:trHeight w:val="367"/>
          <w:jc w:val="center"/>
        </w:trPr>
        <w:tc>
          <w:tcPr>
            <w:tcW w:w="1294" w:type="pct"/>
            <w:gridSpan w:val="3"/>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single" w:sz="4" w:space="0" w:color="auto"/>
              <w:bottom w:val="single" w:sz="4" w:space="0" w:color="auto"/>
              <w:right w:val="single" w:sz="4" w:space="0" w:color="auto"/>
            </w:tcBorders>
            <w:vAlign w:val="center"/>
          </w:tcPr>
          <w:p w:rsidR="00ED6887" w:rsidRPr="00E54589" w:rsidRDefault="00ED6887" w:rsidP="00585E87">
            <w:pPr>
              <w:jc w:val="center"/>
              <w:rPr>
                <w:rFonts w:ascii="Times New Roman" w:hAnsi="Times New Roman"/>
                <w:bCs/>
                <w:color w:val="002060"/>
                <w:sz w:val="16"/>
                <w:szCs w:val="16"/>
              </w:rPr>
            </w:pPr>
            <w:r w:rsidRPr="00E54589">
              <w:rPr>
                <w:rFonts w:ascii="Times New Roman" w:hAnsi="Times New Roman"/>
                <w:bCs/>
                <w:color w:val="002060"/>
                <w:sz w:val="16"/>
                <w:szCs w:val="16"/>
              </w:rPr>
              <w:t>73565,8</w:t>
            </w:r>
          </w:p>
        </w:tc>
        <w:tc>
          <w:tcPr>
            <w:tcW w:w="324" w:type="pct"/>
            <w:tcBorders>
              <w:top w:val="single" w:sz="4" w:space="0" w:color="auto"/>
              <w:left w:val="single" w:sz="4" w:space="0" w:color="auto"/>
              <w:bottom w:val="single" w:sz="4" w:space="0" w:color="auto"/>
              <w:right w:val="single" w:sz="4" w:space="0" w:color="auto"/>
            </w:tcBorders>
            <w:vAlign w:val="center"/>
          </w:tcPr>
          <w:p w:rsidR="00ED6887" w:rsidRPr="009B35D9" w:rsidRDefault="00ED6887">
            <w:pPr>
              <w:jc w:val="center"/>
              <w:rPr>
                <w:rFonts w:ascii="Times New Roman" w:hAnsi="Times New Roman"/>
                <w:bCs/>
                <w:color w:val="002060"/>
                <w:sz w:val="16"/>
                <w:szCs w:val="16"/>
              </w:rPr>
            </w:pPr>
            <w:r w:rsidRPr="009B35D9">
              <w:rPr>
                <w:rFonts w:ascii="Times New Roman" w:hAnsi="Times New Roman"/>
                <w:bCs/>
                <w:color w:val="002060"/>
                <w:sz w:val="16"/>
                <w:szCs w:val="16"/>
              </w:rPr>
              <w:t>329624,1</w:t>
            </w:r>
          </w:p>
        </w:tc>
        <w:tc>
          <w:tcPr>
            <w:tcW w:w="284" w:type="pct"/>
            <w:tcBorders>
              <w:top w:val="single" w:sz="4" w:space="0" w:color="auto"/>
              <w:left w:val="single" w:sz="4" w:space="0" w:color="auto"/>
              <w:bottom w:val="single" w:sz="4" w:space="0" w:color="auto"/>
              <w:right w:val="single" w:sz="4" w:space="0" w:color="auto"/>
            </w:tcBorders>
            <w:vAlign w:val="center"/>
          </w:tcPr>
          <w:p w:rsidR="00ED6887" w:rsidRPr="009B35D9" w:rsidRDefault="00ED6887">
            <w:pPr>
              <w:jc w:val="center"/>
              <w:rPr>
                <w:rFonts w:ascii="Times New Roman" w:hAnsi="Times New Roman"/>
                <w:bCs/>
                <w:color w:val="002060"/>
                <w:sz w:val="16"/>
                <w:szCs w:val="16"/>
              </w:rPr>
            </w:pPr>
            <w:r w:rsidRPr="009B35D9">
              <w:rPr>
                <w:rFonts w:ascii="Times New Roman" w:hAnsi="Times New Roman"/>
                <w:bCs/>
                <w:color w:val="002060"/>
                <w:sz w:val="16"/>
                <w:szCs w:val="16"/>
              </w:rPr>
              <w:t>71167,7</w:t>
            </w:r>
          </w:p>
        </w:tc>
        <w:tc>
          <w:tcPr>
            <w:tcW w:w="285" w:type="pct"/>
            <w:gridSpan w:val="2"/>
            <w:tcBorders>
              <w:top w:val="single" w:sz="4" w:space="0" w:color="auto"/>
              <w:left w:val="single" w:sz="4" w:space="0" w:color="auto"/>
              <w:bottom w:val="single" w:sz="4" w:space="0" w:color="auto"/>
              <w:right w:val="single" w:sz="4" w:space="0" w:color="auto"/>
            </w:tcBorders>
            <w:vAlign w:val="center"/>
          </w:tcPr>
          <w:p w:rsidR="00ED6887" w:rsidRPr="008C66BE" w:rsidRDefault="00ED6887">
            <w:pPr>
              <w:jc w:val="center"/>
              <w:rPr>
                <w:rFonts w:ascii="Times New Roman" w:hAnsi="Times New Roman"/>
                <w:bCs/>
                <w:color w:val="000000"/>
                <w:sz w:val="16"/>
                <w:szCs w:val="16"/>
              </w:rPr>
            </w:pPr>
            <w:r w:rsidRPr="008C66BE">
              <w:rPr>
                <w:rFonts w:ascii="Times New Roman" w:hAnsi="Times New Roman"/>
                <w:bCs/>
                <w:color w:val="000000"/>
                <w:sz w:val="16"/>
                <w:szCs w:val="16"/>
              </w:rPr>
              <w:t>64614,1</w:t>
            </w:r>
          </w:p>
        </w:tc>
        <w:tc>
          <w:tcPr>
            <w:tcW w:w="328" w:type="pct"/>
            <w:tcBorders>
              <w:top w:val="single" w:sz="4" w:space="0" w:color="auto"/>
              <w:left w:val="single" w:sz="4" w:space="0" w:color="auto"/>
              <w:bottom w:val="single" w:sz="4" w:space="0" w:color="auto"/>
              <w:right w:val="single" w:sz="4" w:space="0" w:color="auto"/>
            </w:tcBorders>
            <w:vAlign w:val="center"/>
          </w:tcPr>
          <w:p w:rsidR="00ED6887" w:rsidRPr="008C66BE" w:rsidRDefault="00ED6887">
            <w:pPr>
              <w:jc w:val="center"/>
              <w:rPr>
                <w:rFonts w:ascii="Times New Roman" w:hAnsi="Times New Roman"/>
                <w:bCs/>
                <w:color w:val="000000"/>
                <w:sz w:val="16"/>
                <w:szCs w:val="16"/>
              </w:rPr>
            </w:pPr>
            <w:r w:rsidRPr="008C66BE">
              <w:rPr>
                <w:rFonts w:ascii="Times New Roman" w:hAnsi="Times New Roman"/>
                <w:bCs/>
                <w:color w:val="000000"/>
                <w:sz w:val="16"/>
                <w:szCs w:val="16"/>
              </w:rPr>
              <w:t>64614,1</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8C66BE" w:rsidRDefault="00ED6887">
            <w:pPr>
              <w:jc w:val="center"/>
              <w:rPr>
                <w:rFonts w:ascii="Times New Roman" w:hAnsi="Times New Roman"/>
                <w:bCs/>
                <w:color w:val="000000"/>
                <w:sz w:val="16"/>
                <w:szCs w:val="16"/>
              </w:rPr>
            </w:pPr>
            <w:r w:rsidRPr="008C66BE">
              <w:rPr>
                <w:rFonts w:ascii="Times New Roman" w:hAnsi="Times New Roman"/>
                <w:bCs/>
                <w:color w:val="000000"/>
                <w:sz w:val="16"/>
                <w:szCs w:val="16"/>
              </w:rPr>
              <w:t>64614,1</w:t>
            </w:r>
          </w:p>
        </w:tc>
        <w:tc>
          <w:tcPr>
            <w:tcW w:w="333" w:type="pct"/>
            <w:tcBorders>
              <w:top w:val="single" w:sz="4" w:space="0" w:color="auto"/>
              <w:left w:val="single" w:sz="4" w:space="0" w:color="auto"/>
              <w:bottom w:val="single" w:sz="4" w:space="0" w:color="auto"/>
              <w:right w:val="single" w:sz="4" w:space="0" w:color="auto"/>
            </w:tcBorders>
            <w:vAlign w:val="center"/>
          </w:tcPr>
          <w:p w:rsidR="00ED6887" w:rsidRPr="008C66BE" w:rsidRDefault="00ED6887">
            <w:pPr>
              <w:jc w:val="center"/>
              <w:rPr>
                <w:rFonts w:ascii="Times New Roman" w:hAnsi="Times New Roman"/>
                <w:bCs/>
                <w:color w:val="000000"/>
                <w:sz w:val="16"/>
                <w:szCs w:val="16"/>
              </w:rPr>
            </w:pPr>
            <w:r w:rsidRPr="008C66BE">
              <w:rPr>
                <w:rFonts w:ascii="Times New Roman" w:hAnsi="Times New Roman"/>
                <w:bCs/>
                <w:color w:val="000000"/>
                <w:sz w:val="16"/>
                <w:szCs w:val="16"/>
              </w:rPr>
              <w:t>64614,1</w:t>
            </w:r>
          </w:p>
        </w:tc>
        <w:tc>
          <w:tcPr>
            <w:tcW w:w="471"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ED6887" w:rsidRPr="00FA0E7C" w:rsidRDefault="00ED6887" w:rsidP="00E0718C">
            <w:pPr>
              <w:jc w:val="center"/>
              <w:rPr>
                <w:rFonts w:ascii="Times New Roman" w:hAnsi="Times New Roman"/>
              </w:rPr>
            </w:pPr>
          </w:p>
        </w:tc>
      </w:tr>
    </w:tbl>
    <w:p w:rsidR="004A393B" w:rsidRDefault="004A393B" w:rsidP="00DC5DE8">
      <w:pPr>
        <w:autoSpaceDE w:val="0"/>
        <w:autoSpaceDN w:val="0"/>
        <w:adjustRightInd w:val="0"/>
        <w:rPr>
          <w:rFonts w:ascii="Times New Roman" w:hAnsi="Times New Roman"/>
          <w:vertAlign w:val="superscript"/>
        </w:rPr>
      </w:pPr>
    </w:p>
    <w:p w:rsidR="00DC5DE8" w:rsidRPr="00DC5DE8" w:rsidRDefault="00DC5DE8" w:rsidP="00DC5DE8">
      <w:pPr>
        <w:autoSpaceDE w:val="0"/>
        <w:autoSpaceDN w:val="0"/>
        <w:adjustRightInd w:val="0"/>
        <w:rPr>
          <w:rFonts w:ascii="Times New Roman" w:hAnsi="Times New Roman"/>
        </w:rPr>
      </w:pPr>
      <w:r>
        <w:rPr>
          <w:rFonts w:ascii="Times New Roman" w:hAnsi="Times New Roman"/>
          <w:vertAlign w:val="superscript"/>
        </w:rPr>
        <w:t>*</w:t>
      </w:r>
      <w:r>
        <w:rPr>
          <w:rFonts w:ascii="Times New Roman" w:hAnsi="Times New Roman"/>
        </w:rPr>
        <w:t>- объем финансирования аналогичных мероприятий в году, предшествующем году начала реализации муниципальной программы, в том числе в рамках ре</w:t>
      </w:r>
      <w:r w:rsidR="00001B67">
        <w:rPr>
          <w:rFonts w:ascii="Times New Roman" w:hAnsi="Times New Roman"/>
        </w:rPr>
        <w:t xml:space="preserve">ализации муниципальных программ городского </w:t>
      </w:r>
      <w:r w:rsidR="00391C59">
        <w:rPr>
          <w:rFonts w:ascii="Times New Roman" w:hAnsi="Times New Roman"/>
        </w:rPr>
        <w:t>округа</w:t>
      </w:r>
      <w:r w:rsidR="00001B67">
        <w:rPr>
          <w:rFonts w:ascii="Times New Roman" w:hAnsi="Times New Roman"/>
        </w:rPr>
        <w:t xml:space="preserve"> Кашира</w:t>
      </w:r>
      <w:r>
        <w:rPr>
          <w:rFonts w:ascii="Times New Roman" w:hAnsi="Times New Roman"/>
        </w:rPr>
        <w:t>.</w:t>
      </w:r>
    </w:p>
    <w:p w:rsidR="00E56492" w:rsidRPr="00FA0E7C" w:rsidRDefault="00E56492" w:rsidP="006B72D2">
      <w:pPr>
        <w:autoSpaceDE w:val="0"/>
        <w:autoSpaceDN w:val="0"/>
        <w:adjustRightInd w:val="0"/>
        <w:jc w:val="right"/>
        <w:rPr>
          <w:rFonts w:ascii="Times New Roman" w:hAnsi="Times New Roman"/>
        </w:rPr>
      </w:pPr>
      <w:r w:rsidRPr="00FA0E7C">
        <w:rPr>
          <w:rFonts w:ascii="Times New Roman" w:hAnsi="Times New Roman"/>
        </w:rPr>
        <w:br w:type="page"/>
        <w:t xml:space="preserve">Приложение №2 </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к подпрограмме «Дошкольное образование»</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муниципальной программы</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 «</w:t>
      </w:r>
      <w:r w:rsidR="009D72C6">
        <w:rPr>
          <w:rFonts w:ascii="Times New Roman" w:hAnsi="Times New Roman"/>
        </w:rPr>
        <w:t>Образование городского округа</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 Кашира»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E0718C">
      <w:pPr>
        <w:widowControl w:val="0"/>
        <w:autoSpaceDE w:val="0"/>
        <w:autoSpaceDN w:val="0"/>
        <w:adjustRightInd w:val="0"/>
        <w:jc w:val="center"/>
        <w:rPr>
          <w:rFonts w:ascii="Times New Roman" w:hAnsi="Times New Roman"/>
        </w:rPr>
      </w:pPr>
    </w:p>
    <w:p w:rsidR="00E56492" w:rsidRPr="00FA0E7C" w:rsidRDefault="00E56492" w:rsidP="00E0718C">
      <w:pPr>
        <w:widowControl w:val="0"/>
        <w:autoSpaceDE w:val="0"/>
        <w:autoSpaceDN w:val="0"/>
        <w:adjustRightInd w:val="0"/>
        <w:jc w:val="center"/>
        <w:rPr>
          <w:rFonts w:ascii="Times New Roman" w:hAnsi="Times New Roman"/>
        </w:rPr>
      </w:pPr>
    </w:p>
    <w:p w:rsidR="00E56492" w:rsidRPr="00FA0E7C" w:rsidRDefault="00E56492" w:rsidP="00E0718C">
      <w:pPr>
        <w:widowControl w:val="0"/>
        <w:autoSpaceDE w:val="0"/>
        <w:autoSpaceDN w:val="0"/>
        <w:adjustRightInd w:val="0"/>
        <w:jc w:val="center"/>
        <w:rPr>
          <w:rFonts w:ascii="Times New Roman" w:hAnsi="Times New Roman"/>
        </w:rPr>
      </w:pPr>
      <w:r w:rsidRPr="00FA0E7C">
        <w:rPr>
          <w:rFonts w:ascii="Times New Roman" w:hAnsi="Times New Roman"/>
        </w:rPr>
        <w:t xml:space="preserve">Методика расчета финансовых ресурсов, необходимых для реализации мероприятий подпрограммы </w:t>
      </w:r>
    </w:p>
    <w:p w:rsidR="00E56492" w:rsidRPr="00FA0E7C" w:rsidRDefault="00E56492" w:rsidP="00E0718C">
      <w:pPr>
        <w:widowControl w:val="0"/>
        <w:autoSpaceDE w:val="0"/>
        <w:autoSpaceDN w:val="0"/>
        <w:adjustRightInd w:val="0"/>
        <w:jc w:val="center"/>
        <w:rPr>
          <w:rFonts w:ascii="Times New Roman" w:hAnsi="Times New Roman"/>
        </w:rPr>
      </w:pPr>
      <w:r w:rsidRPr="00FA0E7C">
        <w:rPr>
          <w:rFonts w:ascii="Times New Roman" w:hAnsi="Times New Roman"/>
        </w:rPr>
        <w:t>«Дошкольное образование»</w:t>
      </w:r>
    </w:p>
    <w:p w:rsidR="00E56492" w:rsidRPr="00FA0E7C" w:rsidRDefault="00E56492" w:rsidP="00E0718C">
      <w:pPr>
        <w:widowControl w:val="0"/>
        <w:autoSpaceDE w:val="0"/>
        <w:autoSpaceDN w:val="0"/>
        <w:adjustRightInd w:val="0"/>
        <w:jc w:val="center"/>
        <w:rPr>
          <w:rFonts w:ascii="Times New Roman" w:hAnsi="Times New Roman"/>
        </w:rPr>
      </w:pPr>
    </w:p>
    <w:tbl>
      <w:tblPr>
        <w:tblW w:w="149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71"/>
        <w:gridCol w:w="1910"/>
        <w:gridCol w:w="4466"/>
        <w:gridCol w:w="2197"/>
        <w:gridCol w:w="2429"/>
      </w:tblGrid>
      <w:tr w:rsidR="00E56492" w:rsidRPr="00FA0E7C">
        <w:trPr>
          <w:trHeight w:val="1305"/>
        </w:trPr>
        <w:tc>
          <w:tcPr>
            <w:tcW w:w="0" w:type="auto"/>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Наименование мероприятия программы</w:t>
            </w:r>
          </w:p>
        </w:tc>
        <w:tc>
          <w:tcPr>
            <w:tcW w:w="0" w:type="auto"/>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Источник финансирования</w:t>
            </w:r>
          </w:p>
        </w:tc>
        <w:tc>
          <w:tcPr>
            <w:tcW w:w="0" w:type="auto"/>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Расчет необходимых финансовых ресурсов на реализацию мероприятия</w:t>
            </w:r>
          </w:p>
        </w:tc>
        <w:tc>
          <w:tcPr>
            <w:tcW w:w="0" w:type="auto"/>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Общий объем финансовых ресурсов необходимых для реализации мероприятия, в том числе по годам</w:t>
            </w:r>
          </w:p>
        </w:tc>
        <w:tc>
          <w:tcPr>
            <w:tcW w:w="0" w:type="auto"/>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Эксплуатационные расходы, возникающие в результате реализации мероприятия</w:t>
            </w:r>
          </w:p>
        </w:tc>
      </w:tr>
      <w:tr w:rsidR="00E56492" w:rsidRPr="00FA0E7C">
        <w:trPr>
          <w:trHeight w:val="1155"/>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E56492" w:rsidRPr="00FA0E7C" w:rsidRDefault="003202E9" w:rsidP="00E0718C">
            <w:pPr>
              <w:jc w:val="center"/>
              <w:rPr>
                <w:rFonts w:ascii="Times New Roman" w:hAnsi="Times New Roman"/>
                <w:sz w:val="20"/>
                <w:szCs w:val="20"/>
              </w:rPr>
            </w:pPr>
            <w:r w:rsidRPr="00FA0E7C">
              <w:rPr>
                <w:rFonts w:ascii="Times New Roman" w:hAnsi="Times New Roman"/>
                <w:sz w:val="20"/>
                <w:szCs w:val="20"/>
              </w:rPr>
              <w:t>Финансовое обеспечение реализации прав граждан на получение общедоступного и бесплатного дошкольного образования</w:t>
            </w:r>
          </w:p>
        </w:tc>
        <w:tc>
          <w:tcPr>
            <w:tcW w:w="0" w:type="auto"/>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Средства бюджета Московской области</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rPr>
                <w:rFonts w:ascii="Times New Roman" w:hAnsi="Times New Roman"/>
                <w:sz w:val="20"/>
                <w:szCs w:val="20"/>
              </w:rPr>
            </w:pPr>
            <w:r w:rsidRPr="00FA0E7C">
              <w:rPr>
                <w:rFonts w:ascii="Times New Roman" w:hAnsi="Times New Roman"/>
                <w:sz w:val="20"/>
                <w:szCs w:val="20"/>
              </w:rPr>
              <w:t>- Оплата труда исчисляется исходя из среднемесячног</w:t>
            </w:r>
            <w:r w:rsidR="00B03182">
              <w:rPr>
                <w:rFonts w:ascii="Times New Roman" w:hAnsi="Times New Roman"/>
                <w:sz w:val="20"/>
                <w:szCs w:val="20"/>
              </w:rPr>
              <w:t>о фонда оплаты труда на 01.09.16</w:t>
            </w:r>
            <w:r w:rsidRPr="00FA0E7C">
              <w:rPr>
                <w:rFonts w:ascii="Times New Roman" w:hAnsi="Times New Roman"/>
                <w:sz w:val="20"/>
                <w:szCs w:val="20"/>
              </w:rPr>
              <w:t>г. с начислениями в 30,2%.</w:t>
            </w:r>
          </w:p>
          <w:p w:rsidR="00E56492" w:rsidRPr="00FA0E7C" w:rsidRDefault="00E56492" w:rsidP="00E0718C">
            <w:pPr>
              <w:rPr>
                <w:rFonts w:ascii="Times New Roman" w:hAnsi="Times New Roman"/>
                <w:sz w:val="20"/>
                <w:szCs w:val="20"/>
              </w:rPr>
            </w:pPr>
            <w:r w:rsidRPr="00FA0E7C">
              <w:rPr>
                <w:rFonts w:ascii="Times New Roman" w:hAnsi="Times New Roman"/>
                <w:sz w:val="20"/>
                <w:szCs w:val="20"/>
              </w:rPr>
              <w:t xml:space="preserve">- Компенсация расходов на приобретение книгоиздательской продукции педагогическими работниками исчисляется исходя из среднесписочной численности педагогических работников дошкольного образования умноженного на размер ежемесячной компенсации и на 12 месяцев.  </w:t>
            </w:r>
          </w:p>
          <w:p w:rsidR="00E56492" w:rsidRPr="00FA0E7C" w:rsidRDefault="00E56492" w:rsidP="00E0718C">
            <w:pPr>
              <w:rPr>
                <w:rFonts w:ascii="Times New Roman" w:hAnsi="Times New Roman"/>
                <w:sz w:val="20"/>
                <w:szCs w:val="20"/>
              </w:rPr>
            </w:pPr>
            <w:r w:rsidRPr="00FA0E7C">
              <w:rPr>
                <w:rFonts w:ascii="Times New Roman" w:hAnsi="Times New Roman"/>
                <w:sz w:val="20"/>
                <w:szCs w:val="20"/>
              </w:rPr>
              <w:t>- Расходы на выплату ежемесячной компенсационной выплаты сотрудникам, находящимся в отпуске по уходу за ребенком до 3 лет, исчисляется исходя из численности вышеуказанных сотрудников умноженных на 50р. И на количество месяцев до окончания отпуска, но не более 12.</w:t>
            </w:r>
          </w:p>
          <w:p w:rsidR="00E56492" w:rsidRPr="00FA0E7C" w:rsidRDefault="00E56492" w:rsidP="00E0718C">
            <w:pPr>
              <w:rPr>
                <w:rFonts w:ascii="Times New Roman" w:hAnsi="Times New Roman"/>
                <w:sz w:val="20"/>
                <w:szCs w:val="20"/>
              </w:rPr>
            </w:pPr>
            <w:r w:rsidRPr="00FA0E7C">
              <w:rPr>
                <w:rFonts w:ascii="Times New Roman" w:hAnsi="Times New Roman"/>
                <w:sz w:val="20"/>
                <w:szCs w:val="20"/>
              </w:rPr>
              <w:t>- Расходы на услуги связи рассчитываются исходя из фактического о</w:t>
            </w:r>
            <w:r w:rsidR="00B03182">
              <w:rPr>
                <w:rFonts w:ascii="Times New Roman" w:hAnsi="Times New Roman"/>
                <w:sz w:val="20"/>
                <w:szCs w:val="20"/>
              </w:rPr>
              <w:t>бъема потребленных услуг за 2016</w:t>
            </w:r>
            <w:r w:rsidRPr="00FA0E7C">
              <w:rPr>
                <w:rFonts w:ascii="Times New Roman" w:hAnsi="Times New Roman"/>
                <w:sz w:val="20"/>
                <w:szCs w:val="20"/>
              </w:rPr>
              <w:t xml:space="preserve">г. умноженных на </w:t>
            </w:r>
            <w:r w:rsidR="00B03182">
              <w:rPr>
                <w:rFonts w:ascii="Times New Roman" w:hAnsi="Times New Roman"/>
                <w:sz w:val="20"/>
                <w:szCs w:val="20"/>
              </w:rPr>
              <w:t>тарифы на 01.07.2016</w:t>
            </w:r>
            <w:r w:rsidRPr="00FA0E7C">
              <w:rPr>
                <w:rFonts w:ascii="Times New Roman" w:hAnsi="Times New Roman"/>
                <w:sz w:val="20"/>
                <w:szCs w:val="20"/>
              </w:rPr>
              <w:t>г., проиндексированных на 5%.</w:t>
            </w:r>
          </w:p>
          <w:p w:rsidR="00E56492" w:rsidRPr="00FA0E7C" w:rsidRDefault="00E56492" w:rsidP="00E0718C">
            <w:pPr>
              <w:rPr>
                <w:rFonts w:ascii="Times New Roman" w:hAnsi="Times New Roman"/>
                <w:sz w:val="20"/>
                <w:szCs w:val="20"/>
              </w:rPr>
            </w:pPr>
            <w:r w:rsidRPr="00FA0E7C">
              <w:rPr>
                <w:rFonts w:ascii="Times New Roman" w:hAnsi="Times New Roman"/>
                <w:sz w:val="20"/>
                <w:szCs w:val="20"/>
              </w:rPr>
              <w:t>- Затраты на коммунальные услуги рассчитываются исходя из натуральных показателей по</w:t>
            </w:r>
            <w:r w:rsidR="00B03182">
              <w:rPr>
                <w:rFonts w:ascii="Times New Roman" w:hAnsi="Times New Roman"/>
                <w:sz w:val="20"/>
                <w:szCs w:val="20"/>
              </w:rPr>
              <w:t>требления за 2015,2016</w:t>
            </w:r>
            <w:r w:rsidRPr="00FA0E7C">
              <w:rPr>
                <w:rFonts w:ascii="Times New Roman" w:hAnsi="Times New Roman"/>
                <w:sz w:val="20"/>
                <w:szCs w:val="20"/>
              </w:rPr>
              <w:t xml:space="preserve">г.г., тарифов поставщиков </w:t>
            </w:r>
            <w:r w:rsidR="00B03182">
              <w:rPr>
                <w:rFonts w:ascii="Times New Roman" w:hAnsi="Times New Roman"/>
                <w:sz w:val="20"/>
                <w:szCs w:val="20"/>
              </w:rPr>
              <w:t>коммунальных услуг на 01.07.2016</w:t>
            </w:r>
            <w:r w:rsidRPr="00FA0E7C">
              <w:rPr>
                <w:rFonts w:ascii="Times New Roman" w:hAnsi="Times New Roman"/>
                <w:sz w:val="20"/>
                <w:szCs w:val="20"/>
              </w:rPr>
              <w:t>г., проиндексированных на 5%.</w:t>
            </w:r>
          </w:p>
          <w:p w:rsidR="00E56492" w:rsidRPr="00FA0E7C" w:rsidRDefault="00E56492" w:rsidP="00E0718C">
            <w:pPr>
              <w:rPr>
                <w:rFonts w:ascii="Times New Roman" w:hAnsi="Times New Roman"/>
                <w:sz w:val="20"/>
                <w:szCs w:val="20"/>
              </w:rPr>
            </w:pPr>
            <w:r w:rsidRPr="00FA0E7C">
              <w:rPr>
                <w:rFonts w:ascii="Times New Roman" w:hAnsi="Times New Roman"/>
                <w:sz w:val="20"/>
                <w:szCs w:val="20"/>
              </w:rPr>
              <w:t xml:space="preserve">- Затраты на работы, услуги по содержанию имущества, рассчитаны исходя из фактического </w:t>
            </w:r>
          </w:p>
          <w:p w:rsidR="00E56492" w:rsidRPr="00FA0E7C" w:rsidRDefault="00E56492" w:rsidP="00E0718C">
            <w:pPr>
              <w:rPr>
                <w:rFonts w:ascii="Times New Roman" w:hAnsi="Times New Roman"/>
                <w:sz w:val="20"/>
                <w:szCs w:val="20"/>
              </w:rPr>
            </w:pPr>
            <w:r w:rsidRPr="00FA0E7C">
              <w:rPr>
                <w:rFonts w:ascii="Times New Roman" w:hAnsi="Times New Roman"/>
                <w:sz w:val="20"/>
                <w:szCs w:val="20"/>
              </w:rPr>
              <w:t>объема потребленных услуг и произведенных работ за 201</w:t>
            </w:r>
            <w:r w:rsidR="00B03182">
              <w:rPr>
                <w:rFonts w:ascii="Times New Roman" w:hAnsi="Times New Roman"/>
                <w:sz w:val="20"/>
                <w:szCs w:val="20"/>
              </w:rPr>
              <w:t>6</w:t>
            </w:r>
            <w:r w:rsidRPr="00FA0E7C">
              <w:rPr>
                <w:rFonts w:ascii="Times New Roman" w:hAnsi="Times New Roman"/>
                <w:sz w:val="20"/>
                <w:szCs w:val="20"/>
              </w:rPr>
              <w:t>г. ум</w:t>
            </w:r>
            <w:r w:rsidR="00B03182">
              <w:rPr>
                <w:rFonts w:ascii="Times New Roman" w:hAnsi="Times New Roman"/>
                <w:sz w:val="20"/>
                <w:szCs w:val="20"/>
              </w:rPr>
              <w:t>ноженных на тарифы на 01.07.2016</w:t>
            </w:r>
            <w:r w:rsidRPr="00FA0E7C">
              <w:rPr>
                <w:rFonts w:ascii="Times New Roman" w:hAnsi="Times New Roman"/>
                <w:sz w:val="20"/>
                <w:szCs w:val="20"/>
              </w:rPr>
              <w:t xml:space="preserve">г., проиндексированных на 5% </w:t>
            </w:r>
          </w:p>
          <w:p w:rsidR="00E56492" w:rsidRPr="00FA0E7C" w:rsidRDefault="00E56492" w:rsidP="00E0718C">
            <w:pPr>
              <w:rPr>
                <w:rFonts w:ascii="Times New Roman" w:hAnsi="Times New Roman"/>
                <w:sz w:val="20"/>
                <w:szCs w:val="20"/>
              </w:rPr>
            </w:pPr>
            <w:r w:rsidRPr="00FA0E7C">
              <w:rPr>
                <w:rFonts w:ascii="Times New Roman" w:hAnsi="Times New Roman"/>
                <w:sz w:val="20"/>
                <w:szCs w:val="20"/>
              </w:rPr>
              <w:t>(СЭС – 15%).</w:t>
            </w:r>
          </w:p>
          <w:p w:rsidR="00E56492" w:rsidRPr="00FA0E7C" w:rsidRDefault="00E56492" w:rsidP="00E0718C">
            <w:pPr>
              <w:rPr>
                <w:rFonts w:ascii="Times New Roman" w:hAnsi="Times New Roman"/>
                <w:sz w:val="20"/>
                <w:szCs w:val="20"/>
              </w:rPr>
            </w:pPr>
            <w:r w:rsidRPr="00FA0E7C">
              <w:rPr>
                <w:rFonts w:ascii="Times New Roman" w:hAnsi="Times New Roman"/>
                <w:sz w:val="20"/>
                <w:szCs w:val="20"/>
              </w:rPr>
              <w:t>- Расходы на прочие работы и услуги рассчитывались исходя из потребностей учреждений сло</w:t>
            </w:r>
            <w:r w:rsidR="00B03182">
              <w:rPr>
                <w:rFonts w:ascii="Times New Roman" w:hAnsi="Times New Roman"/>
                <w:sz w:val="20"/>
                <w:szCs w:val="20"/>
              </w:rPr>
              <w:t>жившихся в 2016</w:t>
            </w:r>
            <w:r w:rsidRPr="00FA0E7C">
              <w:rPr>
                <w:rFonts w:ascii="Times New Roman" w:hAnsi="Times New Roman"/>
                <w:sz w:val="20"/>
                <w:szCs w:val="20"/>
              </w:rPr>
              <w:t>г., виз расчета среднерыночных цен по Московской области, проиндексированных на 5%.</w:t>
            </w:r>
          </w:p>
          <w:p w:rsidR="00E56492" w:rsidRPr="00FA0E7C" w:rsidRDefault="00E56492" w:rsidP="00E0718C">
            <w:pPr>
              <w:rPr>
                <w:rFonts w:ascii="Times New Roman" w:hAnsi="Times New Roman"/>
                <w:sz w:val="20"/>
                <w:szCs w:val="20"/>
              </w:rPr>
            </w:pPr>
            <w:r w:rsidRPr="00FA0E7C">
              <w:rPr>
                <w:rFonts w:ascii="Times New Roman" w:hAnsi="Times New Roman"/>
                <w:sz w:val="20"/>
                <w:szCs w:val="20"/>
              </w:rPr>
              <w:t>- Расходы на налоги, пошлины и сборы  рассчитаны исходя из установленных налоговых ставок и сформировавшейся на 01</w:t>
            </w:r>
            <w:r w:rsidR="00B03182">
              <w:rPr>
                <w:rFonts w:ascii="Times New Roman" w:hAnsi="Times New Roman"/>
                <w:sz w:val="20"/>
                <w:szCs w:val="20"/>
              </w:rPr>
              <w:t>.09.2016</w:t>
            </w:r>
            <w:r w:rsidRPr="00FA0E7C">
              <w:rPr>
                <w:rFonts w:ascii="Times New Roman" w:hAnsi="Times New Roman"/>
                <w:sz w:val="20"/>
                <w:szCs w:val="20"/>
              </w:rPr>
              <w:t>г. налоговой базы учреждений.</w:t>
            </w:r>
          </w:p>
          <w:p w:rsidR="00E56492" w:rsidRPr="00FA0E7C" w:rsidRDefault="00E56492" w:rsidP="00E0718C">
            <w:pPr>
              <w:rPr>
                <w:rFonts w:ascii="Times New Roman" w:hAnsi="Times New Roman"/>
                <w:sz w:val="20"/>
                <w:szCs w:val="20"/>
              </w:rPr>
            </w:pPr>
            <w:r w:rsidRPr="00FA0E7C">
              <w:rPr>
                <w:rFonts w:ascii="Times New Roman" w:hAnsi="Times New Roman"/>
                <w:sz w:val="20"/>
                <w:szCs w:val="20"/>
              </w:rPr>
              <w:t>- Расходы на материальные затраты определены исходя из материальных затрат учреждений за</w:t>
            </w:r>
            <w:r w:rsidR="00B03182">
              <w:rPr>
                <w:rFonts w:ascii="Times New Roman" w:hAnsi="Times New Roman"/>
                <w:sz w:val="20"/>
                <w:szCs w:val="20"/>
              </w:rPr>
              <w:t>планированных на 2016</w:t>
            </w:r>
            <w:r w:rsidRPr="00FA0E7C">
              <w:rPr>
                <w:rFonts w:ascii="Times New Roman" w:hAnsi="Times New Roman"/>
                <w:sz w:val="20"/>
                <w:szCs w:val="20"/>
              </w:rPr>
              <w:t>г., проиндексированных на 5% и скорректированных под сложившиеся потребности учреждений.</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E56492" w:rsidRPr="00E429FF" w:rsidRDefault="00E710B6" w:rsidP="00E429FF">
            <w:pPr>
              <w:jc w:val="center"/>
              <w:rPr>
                <w:rFonts w:ascii="Times New Roman" w:hAnsi="Times New Roman"/>
                <w:sz w:val="20"/>
                <w:szCs w:val="20"/>
                <w:u w:val="single"/>
              </w:rPr>
            </w:pPr>
            <w:r w:rsidRPr="00FA0E7C">
              <w:rPr>
                <w:rFonts w:ascii="Times New Roman" w:hAnsi="Times New Roman"/>
                <w:sz w:val="20"/>
                <w:szCs w:val="20"/>
                <w:u w:val="single"/>
              </w:rPr>
              <w:t>ИТОГО:</w:t>
            </w:r>
            <w:r w:rsidR="00486ADC" w:rsidRPr="003214DB">
              <w:rPr>
                <w:rFonts w:ascii="Times New Roman" w:hAnsi="Times New Roman"/>
                <w:color w:val="000000"/>
                <w:sz w:val="14"/>
                <w:szCs w:val="14"/>
              </w:rPr>
              <w:t xml:space="preserve"> </w:t>
            </w:r>
            <w:r w:rsidR="009B35D9">
              <w:rPr>
                <w:rFonts w:ascii="Times New Roman" w:hAnsi="Times New Roman"/>
                <w:bCs/>
                <w:color w:val="002060"/>
                <w:sz w:val="20"/>
                <w:szCs w:val="20"/>
                <w:u w:val="single"/>
              </w:rPr>
              <w:t>2412723</w:t>
            </w:r>
            <w:r w:rsidR="00E429FF" w:rsidRPr="008541BF">
              <w:rPr>
                <w:rFonts w:ascii="Times New Roman" w:hAnsi="Times New Roman"/>
                <w:bCs/>
                <w:color w:val="002060"/>
                <w:sz w:val="20"/>
                <w:szCs w:val="20"/>
                <w:u w:val="single"/>
              </w:rPr>
              <w:t>,</w:t>
            </w:r>
            <w:r w:rsidR="009B35D9">
              <w:rPr>
                <w:rFonts w:ascii="Times New Roman" w:hAnsi="Times New Roman"/>
                <w:bCs/>
                <w:color w:val="002060"/>
                <w:sz w:val="20"/>
                <w:szCs w:val="20"/>
                <w:u w:val="single"/>
              </w:rPr>
              <w:t>2</w:t>
            </w:r>
          </w:p>
          <w:p w:rsidR="00E56492" w:rsidRPr="00FA0E7C" w:rsidRDefault="00486ADC" w:rsidP="00E0718C">
            <w:pPr>
              <w:jc w:val="center"/>
              <w:rPr>
                <w:rFonts w:ascii="Times New Roman" w:hAnsi="Times New Roman"/>
                <w:sz w:val="20"/>
                <w:szCs w:val="20"/>
              </w:rPr>
            </w:pPr>
            <w:r>
              <w:rPr>
                <w:rFonts w:ascii="Times New Roman" w:hAnsi="Times New Roman"/>
                <w:sz w:val="20"/>
                <w:szCs w:val="20"/>
              </w:rPr>
              <w:t xml:space="preserve">2017 – </w:t>
            </w:r>
            <w:r w:rsidR="009B35D9">
              <w:rPr>
                <w:rFonts w:ascii="Times New Roman" w:hAnsi="Times New Roman"/>
                <w:color w:val="002060"/>
                <w:sz w:val="20"/>
                <w:szCs w:val="20"/>
              </w:rPr>
              <w:t>480061</w:t>
            </w:r>
            <w:r w:rsidR="008541BF" w:rsidRPr="008541BF">
              <w:rPr>
                <w:rFonts w:ascii="Times New Roman" w:hAnsi="Times New Roman"/>
                <w:color w:val="002060"/>
                <w:sz w:val="20"/>
                <w:szCs w:val="20"/>
              </w:rPr>
              <w:t>,</w:t>
            </w:r>
            <w:r w:rsidR="009B35D9">
              <w:rPr>
                <w:rFonts w:ascii="Times New Roman" w:hAnsi="Times New Roman"/>
                <w:color w:val="002060"/>
                <w:sz w:val="20"/>
                <w:szCs w:val="20"/>
              </w:rPr>
              <w:t>6</w:t>
            </w:r>
          </w:p>
          <w:p w:rsidR="00E56492" w:rsidRPr="00FA0E7C" w:rsidRDefault="00486ADC" w:rsidP="00E0718C">
            <w:pPr>
              <w:jc w:val="center"/>
              <w:rPr>
                <w:rFonts w:ascii="Times New Roman" w:hAnsi="Times New Roman"/>
                <w:sz w:val="20"/>
                <w:szCs w:val="20"/>
              </w:rPr>
            </w:pPr>
            <w:r>
              <w:rPr>
                <w:rFonts w:ascii="Times New Roman" w:hAnsi="Times New Roman"/>
                <w:sz w:val="20"/>
                <w:szCs w:val="20"/>
              </w:rPr>
              <w:t xml:space="preserve">2018 – </w:t>
            </w:r>
            <w:r w:rsidR="008C66BE">
              <w:rPr>
                <w:rFonts w:ascii="Times New Roman" w:hAnsi="Times New Roman"/>
                <w:sz w:val="20"/>
                <w:szCs w:val="20"/>
              </w:rPr>
              <w:t>483165</w:t>
            </w:r>
            <w:r w:rsidR="00487374">
              <w:rPr>
                <w:rFonts w:ascii="Times New Roman" w:hAnsi="Times New Roman"/>
                <w:sz w:val="20"/>
                <w:szCs w:val="20"/>
              </w:rPr>
              <w:t>,4</w:t>
            </w:r>
          </w:p>
          <w:p w:rsidR="00E56492" w:rsidRDefault="00486ADC" w:rsidP="00E0718C">
            <w:pPr>
              <w:jc w:val="center"/>
              <w:rPr>
                <w:rFonts w:ascii="Times New Roman" w:hAnsi="Times New Roman"/>
                <w:sz w:val="20"/>
                <w:szCs w:val="20"/>
              </w:rPr>
            </w:pPr>
            <w:r>
              <w:rPr>
                <w:rFonts w:ascii="Times New Roman" w:hAnsi="Times New Roman"/>
                <w:sz w:val="20"/>
                <w:szCs w:val="20"/>
              </w:rPr>
              <w:t xml:space="preserve">2019 – </w:t>
            </w:r>
            <w:r w:rsidR="008C66BE">
              <w:rPr>
                <w:rFonts w:ascii="Times New Roman" w:hAnsi="Times New Roman"/>
                <w:sz w:val="20"/>
                <w:szCs w:val="20"/>
              </w:rPr>
              <w:t>483165,4</w:t>
            </w:r>
          </w:p>
          <w:p w:rsidR="00B10A0E" w:rsidRDefault="00B10A0E" w:rsidP="00B10A0E">
            <w:pPr>
              <w:jc w:val="center"/>
              <w:rPr>
                <w:rFonts w:ascii="Times New Roman" w:hAnsi="Times New Roman"/>
                <w:sz w:val="20"/>
                <w:szCs w:val="20"/>
              </w:rPr>
            </w:pPr>
            <w:r>
              <w:rPr>
                <w:rFonts w:ascii="Times New Roman" w:hAnsi="Times New Roman"/>
                <w:sz w:val="20"/>
                <w:szCs w:val="20"/>
              </w:rPr>
              <w:t xml:space="preserve">2020 – </w:t>
            </w:r>
            <w:r w:rsidR="008C66BE">
              <w:rPr>
                <w:rFonts w:ascii="Times New Roman" w:hAnsi="Times New Roman"/>
                <w:sz w:val="20"/>
                <w:szCs w:val="20"/>
              </w:rPr>
              <w:t>483165,4</w:t>
            </w:r>
          </w:p>
          <w:p w:rsidR="00B10A0E" w:rsidRDefault="00B10A0E" w:rsidP="00B10A0E">
            <w:pPr>
              <w:jc w:val="center"/>
              <w:rPr>
                <w:rFonts w:ascii="Times New Roman" w:hAnsi="Times New Roman"/>
                <w:sz w:val="20"/>
                <w:szCs w:val="20"/>
              </w:rPr>
            </w:pPr>
            <w:r>
              <w:rPr>
                <w:rFonts w:ascii="Times New Roman" w:hAnsi="Times New Roman"/>
                <w:sz w:val="20"/>
                <w:szCs w:val="20"/>
              </w:rPr>
              <w:t xml:space="preserve">2021 – </w:t>
            </w:r>
            <w:r w:rsidR="008C66BE">
              <w:rPr>
                <w:rFonts w:ascii="Times New Roman" w:hAnsi="Times New Roman"/>
                <w:sz w:val="20"/>
                <w:szCs w:val="20"/>
              </w:rPr>
              <w:t>483165,4</w:t>
            </w:r>
          </w:p>
          <w:p w:rsidR="00B10A0E" w:rsidRPr="00FA0E7C" w:rsidRDefault="00B10A0E" w:rsidP="00E0718C">
            <w:pPr>
              <w:jc w:val="center"/>
              <w:rPr>
                <w:rFonts w:ascii="Times New Roman" w:hAnsi="Times New Roman"/>
                <w:sz w:val="20"/>
                <w:szCs w:val="20"/>
              </w:rPr>
            </w:pPr>
          </w:p>
          <w:p w:rsidR="00E56492" w:rsidRPr="00FA0E7C" w:rsidRDefault="00E56492" w:rsidP="00E0718C">
            <w:pPr>
              <w:jc w:val="center"/>
              <w:rPr>
                <w:rFonts w:ascii="Times New Roman" w:hAnsi="Times New Roman"/>
                <w:sz w:val="20"/>
                <w:szCs w:val="20"/>
              </w:rP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 </w:t>
            </w:r>
          </w:p>
        </w:tc>
      </w:tr>
      <w:tr w:rsidR="00E56492" w:rsidRPr="00FA0E7C">
        <w:trPr>
          <w:trHeight w:val="2579"/>
        </w:trPr>
        <w:tc>
          <w:tcPr>
            <w:tcW w:w="0" w:type="auto"/>
            <w:vMerge/>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rPr>
                <w:rFonts w:ascii="Times New Roman" w:hAnsi="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 xml:space="preserve">Средства </w:t>
            </w:r>
            <w:r w:rsidR="009D72C6">
              <w:rPr>
                <w:rFonts w:ascii="Times New Roman" w:hAnsi="Times New Roman"/>
                <w:sz w:val="20"/>
                <w:szCs w:val="20"/>
              </w:rPr>
              <w:t>бюджета городского округа</w:t>
            </w:r>
            <w:r w:rsidR="00AA6819">
              <w:rPr>
                <w:rFonts w:ascii="Times New Roman" w:hAnsi="Times New Roman"/>
                <w:sz w:val="20"/>
                <w:szCs w:val="20"/>
              </w:rPr>
              <w:t xml:space="preserve"> Кашира</w:t>
            </w:r>
          </w:p>
        </w:tc>
        <w:tc>
          <w:tcPr>
            <w:tcW w:w="0" w:type="auto"/>
            <w:vMerge/>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rPr>
                <w:rFonts w:ascii="Times New Roman" w:hAnsi="Times New Roman"/>
                <w:sz w:val="20"/>
                <w:szCs w:val="20"/>
              </w:rPr>
            </w:pPr>
          </w:p>
        </w:tc>
      </w:tr>
      <w:tr w:rsidR="00E56492" w:rsidRPr="00FA0E7C">
        <w:trPr>
          <w:trHeight w:val="949"/>
        </w:trPr>
        <w:tc>
          <w:tcPr>
            <w:tcW w:w="0" w:type="auto"/>
            <w:vMerge/>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rPr>
                <w:rFonts w:ascii="Times New Roman" w:hAnsi="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Внебюджетные источники</w:t>
            </w:r>
          </w:p>
        </w:tc>
        <w:tc>
          <w:tcPr>
            <w:tcW w:w="0" w:type="auto"/>
            <w:vMerge/>
            <w:tcBorders>
              <w:top w:val="single" w:sz="4" w:space="0" w:color="auto"/>
              <w:left w:val="single" w:sz="4" w:space="0" w:color="auto"/>
              <w:bottom w:val="single" w:sz="4" w:space="0" w:color="auto"/>
              <w:right w:val="single" w:sz="4" w:space="0" w:color="auto"/>
            </w:tcBorders>
          </w:tcPr>
          <w:p w:rsidR="00E56492" w:rsidRPr="00FA0E7C" w:rsidRDefault="00E56492" w:rsidP="00E0718C">
            <w:pP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rPr>
                <w:rFonts w:ascii="Times New Roman" w:hAnsi="Times New Roman"/>
                <w:sz w:val="20"/>
                <w:szCs w:val="20"/>
              </w:rPr>
            </w:pPr>
          </w:p>
        </w:tc>
      </w:tr>
      <w:tr w:rsidR="00AE73E4" w:rsidRPr="00FA0E7C">
        <w:trPr>
          <w:trHeight w:val="300"/>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AE73E4" w:rsidRPr="00FA0E7C" w:rsidRDefault="00AE73E4" w:rsidP="00AE73E4">
            <w:pPr>
              <w:jc w:val="center"/>
              <w:rPr>
                <w:rFonts w:ascii="Times New Roman" w:hAnsi="Times New Roman"/>
                <w:sz w:val="20"/>
                <w:szCs w:val="20"/>
              </w:rPr>
            </w:pPr>
            <w:r w:rsidRPr="00FA0E7C">
              <w:rPr>
                <w:rFonts w:ascii="Times New Roman" w:hAnsi="Times New Roman"/>
                <w:sz w:val="20"/>
                <w:szCs w:val="20"/>
              </w:rPr>
              <w:t>Обеспечение реализации федерального государственного образовательного стандарта дошкольного образования</w:t>
            </w:r>
          </w:p>
        </w:tc>
        <w:tc>
          <w:tcPr>
            <w:tcW w:w="0" w:type="auto"/>
            <w:tcBorders>
              <w:top w:val="single" w:sz="4" w:space="0" w:color="auto"/>
              <w:left w:val="single" w:sz="4" w:space="0" w:color="auto"/>
              <w:bottom w:val="single" w:sz="4" w:space="0" w:color="auto"/>
              <w:right w:val="single" w:sz="4" w:space="0" w:color="auto"/>
            </w:tcBorders>
            <w:vAlign w:val="center"/>
          </w:tcPr>
          <w:p w:rsidR="00AE73E4" w:rsidRPr="00FA0E7C" w:rsidRDefault="00AE73E4" w:rsidP="00AE73E4">
            <w:pPr>
              <w:jc w:val="center"/>
              <w:rPr>
                <w:rFonts w:ascii="Times New Roman" w:hAnsi="Times New Roman"/>
                <w:sz w:val="20"/>
                <w:szCs w:val="20"/>
              </w:rPr>
            </w:pPr>
            <w:r w:rsidRPr="00FA0E7C">
              <w:rPr>
                <w:rFonts w:ascii="Times New Roman" w:hAnsi="Times New Roman"/>
                <w:sz w:val="20"/>
                <w:szCs w:val="20"/>
              </w:rPr>
              <w:t>Средства бюджета Московской области</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AE73E4" w:rsidRPr="00FA0E7C" w:rsidRDefault="00AE73E4" w:rsidP="00AE73E4">
            <w:pPr>
              <w:jc w:val="both"/>
              <w:rPr>
                <w:rFonts w:ascii="Times New Roman" w:hAnsi="Times New Roman"/>
                <w:sz w:val="20"/>
                <w:szCs w:val="20"/>
              </w:rPr>
            </w:pPr>
            <w:r w:rsidRPr="00FA0E7C">
              <w:rPr>
                <w:rFonts w:ascii="Times New Roman" w:hAnsi="Times New Roman"/>
                <w:sz w:val="20"/>
                <w:szCs w:val="20"/>
              </w:rPr>
              <w:t xml:space="preserve">Расчет осуществляется на основании Правил проведения областного конкурса муниципальных дошкольных образовательных учреждений Московской области, разрабатывающих и внедряющих инновационные образовательные проекты. </w:t>
            </w:r>
          </w:p>
          <w:p w:rsidR="00AE73E4" w:rsidRPr="00FA0E7C" w:rsidRDefault="00AE73E4" w:rsidP="00AE73E4">
            <w:pPr>
              <w:jc w:val="both"/>
              <w:rPr>
                <w:rFonts w:ascii="Times New Roman" w:hAnsi="Times New Roman"/>
                <w:sz w:val="20"/>
                <w:szCs w:val="20"/>
              </w:rPr>
            </w:pPr>
            <w:r w:rsidRPr="00FA0E7C">
              <w:rPr>
                <w:rFonts w:ascii="Times New Roman" w:hAnsi="Times New Roman"/>
                <w:sz w:val="20"/>
                <w:szCs w:val="20"/>
              </w:rPr>
              <w:t>Расчет произведен на основании мониторинга коммерческих предложений организаций оказывающих услуги по реализации проекта ЕИС «Зачисление в ДОУ».</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AE73E4" w:rsidRPr="00FA0E7C" w:rsidRDefault="00AE73E4" w:rsidP="00AE73E4">
            <w:pPr>
              <w:jc w:val="center"/>
              <w:rPr>
                <w:rFonts w:ascii="Times New Roman" w:hAnsi="Times New Roman"/>
                <w:sz w:val="20"/>
                <w:szCs w:val="20"/>
                <w:u w:val="single"/>
              </w:rPr>
            </w:pPr>
            <w:r>
              <w:rPr>
                <w:rFonts w:ascii="Times New Roman" w:hAnsi="Times New Roman"/>
                <w:sz w:val="20"/>
                <w:szCs w:val="20"/>
                <w:u w:val="single"/>
              </w:rPr>
              <w:t xml:space="preserve">ИТОГО: </w:t>
            </w:r>
            <w:r w:rsidR="003667FF">
              <w:rPr>
                <w:rFonts w:ascii="Times New Roman" w:hAnsi="Times New Roman"/>
                <w:color w:val="002060"/>
                <w:sz w:val="20"/>
                <w:szCs w:val="20"/>
                <w:u w:val="single"/>
              </w:rPr>
              <w:t>63</w:t>
            </w:r>
            <w:r>
              <w:rPr>
                <w:rFonts w:ascii="Times New Roman" w:hAnsi="Times New Roman"/>
                <w:color w:val="002060"/>
                <w:sz w:val="20"/>
                <w:szCs w:val="20"/>
                <w:u w:val="single"/>
              </w:rPr>
              <w:t>0</w:t>
            </w:r>
            <w:r w:rsidRPr="00690D4E">
              <w:rPr>
                <w:rFonts w:ascii="Times New Roman" w:hAnsi="Times New Roman"/>
                <w:color w:val="002060"/>
                <w:sz w:val="20"/>
                <w:szCs w:val="20"/>
                <w:u w:val="single"/>
              </w:rPr>
              <w:t>0,0</w:t>
            </w:r>
          </w:p>
          <w:p w:rsidR="00AE73E4" w:rsidRPr="00FA0E7C" w:rsidRDefault="003667FF" w:rsidP="00AE73E4">
            <w:pPr>
              <w:jc w:val="center"/>
              <w:rPr>
                <w:rFonts w:ascii="Times New Roman" w:hAnsi="Times New Roman"/>
                <w:sz w:val="20"/>
                <w:szCs w:val="20"/>
              </w:rPr>
            </w:pPr>
            <w:r>
              <w:rPr>
                <w:rFonts w:ascii="Times New Roman" w:hAnsi="Times New Roman"/>
                <w:sz w:val="20"/>
                <w:szCs w:val="20"/>
              </w:rPr>
              <w:t xml:space="preserve">2017 – </w:t>
            </w:r>
            <w:r w:rsidRPr="003667FF">
              <w:rPr>
                <w:rFonts w:ascii="Times New Roman" w:hAnsi="Times New Roman"/>
                <w:color w:val="002060"/>
                <w:sz w:val="20"/>
                <w:szCs w:val="20"/>
              </w:rPr>
              <w:t>10</w:t>
            </w:r>
            <w:r w:rsidR="00AE73E4" w:rsidRPr="003667FF">
              <w:rPr>
                <w:rFonts w:ascii="Times New Roman" w:hAnsi="Times New Roman"/>
                <w:color w:val="002060"/>
                <w:sz w:val="20"/>
                <w:szCs w:val="20"/>
              </w:rPr>
              <w:t>20,0</w:t>
            </w:r>
          </w:p>
          <w:p w:rsidR="00AE73E4" w:rsidRDefault="00AE73E4" w:rsidP="00AE73E4">
            <w:pPr>
              <w:jc w:val="center"/>
              <w:rPr>
                <w:rFonts w:ascii="Times New Roman" w:hAnsi="Times New Roman"/>
                <w:sz w:val="20"/>
                <w:szCs w:val="20"/>
              </w:rPr>
            </w:pPr>
            <w:r>
              <w:rPr>
                <w:rFonts w:ascii="Times New Roman" w:hAnsi="Times New Roman"/>
                <w:sz w:val="20"/>
                <w:szCs w:val="20"/>
              </w:rPr>
              <w:t>2018 – 13</w:t>
            </w:r>
            <w:r w:rsidRPr="00FA0E7C">
              <w:rPr>
                <w:rFonts w:ascii="Times New Roman" w:hAnsi="Times New Roman"/>
                <w:sz w:val="20"/>
                <w:szCs w:val="20"/>
              </w:rPr>
              <w:t>20,0</w:t>
            </w:r>
          </w:p>
          <w:p w:rsidR="00AE73E4" w:rsidRDefault="00AE73E4" w:rsidP="00AE73E4">
            <w:pPr>
              <w:jc w:val="center"/>
              <w:rPr>
                <w:rFonts w:ascii="Times New Roman" w:hAnsi="Times New Roman"/>
                <w:sz w:val="20"/>
                <w:szCs w:val="20"/>
              </w:rPr>
            </w:pPr>
            <w:r>
              <w:rPr>
                <w:rFonts w:ascii="Times New Roman" w:hAnsi="Times New Roman"/>
                <w:sz w:val="20"/>
                <w:szCs w:val="20"/>
              </w:rPr>
              <w:t>2019 – 13</w:t>
            </w:r>
            <w:r w:rsidRPr="00FA0E7C">
              <w:rPr>
                <w:rFonts w:ascii="Times New Roman" w:hAnsi="Times New Roman"/>
                <w:sz w:val="20"/>
                <w:szCs w:val="20"/>
              </w:rPr>
              <w:t>20,</w:t>
            </w:r>
            <w:r>
              <w:rPr>
                <w:rFonts w:ascii="Times New Roman" w:hAnsi="Times New Roman"/>
                <w:sz w:val="20"/>
                <w:szCs w:val="20"/>
              </w:rPr>
              <w:t>0</w:t>
            </w:r>
          </w:p>
          <w:p w:rsidR="00AE73E4" w:rsidRDefault="00AE73E4" w:rsidP="00AE73E4">
            <w:pPr>
              <w:jc w:val="center"/>
              <w:rPr>
                <w:rFonts w:ascii="Times New Roman" w:hAnsi="Times New Roman"/>
                <w:sz w:val="20"/>
                <w:szCs w:val="20"/>
              </w:rPr>
            </w:pPr>
            <w:r>
              <w:rPr>
                <w:rFonts w:ascii="Times New Roman" w:hAnsi="Times New Roman"/>
                <w:sz w:val="20"/>
                <w:szCs w:val="20"/>
              </w:rPr>
              <w:t>2020 – 1320,0</w:t>
            </w:r>
          </w:p>
          <w:p w:rsidR="00AE73E4" w:rsidRDefault="00AE73E4" w:rsidP="00AE73E4">
            <w:pPr>
              <w:jc w:val="center"/>
              <w:rPr>
                <w:rFonts w:ascii="Times New Roman" w:hAnsi="Times New Roman"/>
                <w:sz w:val="20"/>
                <w:szCs w:val="20"/>
              </w:rPr>
            </w:pPr>
            <w:r>
              <w:rPr>
                <w:rFonts w:ascii="Times New Roman" w:hAnsi="Times New Roman"/>
                <w:sz w:val="20"/>
                <w:szCs w:val="20"/>
              </w:rPr>
              <w:t>2021 – 1320,0</w:t>
            </w:r>
          </w:p>
          <w:p w:rsidR="00AE73E4" w:rsidRPr="00FA0E7C" w:rsidRDefault="00AE73E4" w:rsidP="00AE73E4">
            <w:pPr>
              <w:jc w:val="center"/>
              <w:rPr>
                <w:rFonts w:ascii="Times New Roman" w:hAnsi="Times New Roman"/>
                <w:sz w:val="20"/>
                <w:szCs w:val="20"/>
              </w:rP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AE73E4" w:rsidRPr="00FA0E7C" w:rsidRDefault="00AE73E4" w:rsidP="00AE73E4">
            <w:pPr>
              <w:jc w:val="center"/>
              <w:rPr>
                <w:rFonts w:ascii="Times New Roman" w:hAnsi="Times New Roman"/>
                <w:sz w:val="20"/>
                <w:szCs w:val="20"/>
              </w:rPr>
            </w:pPr>
            <w:r w:rsidRPr="00FA0E7C">
              <w:rPr>
                <w:rFonts w:ascii="Times New Roman" w:hAnsi="Times New Roman"/>
                <w:sz w:val="20"/>
                <w:szCs w:val="20"/>
              </w:rPr>
              <w:t> </w:t>
            </w:r>
          </w:p>
        </w:tc>
      </w:tr>
      <w:tr w:rsidR="00AE73E4" w:rsidRPr="00FA0E7C">
        <w:trPr>
          <w:trHeight w:val="450"/>
        </w:trPr>
        <w:tc>
          <w:tcPr>
            <w:tcW w:w="0" w:type="auto"/>
            <w:vMerge/>
            <w:tcBorders>
              <w:top w:val="single" w:sz="4" w:space="0" w:color="auto"/>
              <w:left w:val="single" w:sz="4" w:space="0" w:color="auto"/>
              <w:bottom w:val="single" w:sz="4" w:space="0" w:color="auto"/>
              <w:right w:val="single" w:sz="4" w:space="0" w:color="auto"/>
            </w:tcBorders>
            <w:vAlign w:val="center"/>
          </w:tcPr>
          <w:p w:rsidR="00AE73E4" w:rsidRPr="00FA0E7C" w:rsidRDefault="00AE73E4" w:rsidP="00AE73E4">
            <w:pPr>
              <w:rPr>
                <w:rFonts w:ascii="Times New Roman" w:hAnsi="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AE73E4" w:rsidRPr="00FA0E7C" w:rsidRDefault="00AE73E4" w:rsidP="00AE73E4">
            <w:pPr>
              <w:jc w:val="center"/>
              <w:rPr>
                <w:rFonts w:ascii="Times New Roman" w:hAnsi="Times New Roman"/>
                <w:sz w:val="20"/>
                <w:szCs w:val="20"/>
              </w:rPr>
            </w:pPr>
            <w:r w:rsidRPr="00FA0E7C">
              <w:rPr>
                <w:rFonts w:ascii="Times New Roman" w:hAnsi="Times New Roman"/>
                <w:sz w:val="20"/>
                <w:szCs w:val="20"/>
              </w:rPr>
              <w:t xml:space="preserve">Средства </w:t>
            </w:r>
            <w:r>
              <w:rPr>
                <w:rFonts w:ascii="Times New Roman" w:hAnsi="Times New Roman"/>
                <w:sz w:val="20"/>
                <w:szCs w:val="20"/>
              </w:rPr>
              <w:t>бюджета городского округа Кашира</w:t>
            </w:r>
          </w:p>
        </w:tc>
        <w:tc>
          <w:tcPr>
            <w:tcW w:w="0" w:type="auto"/>
            <w:vMerge/>
            <w:tcBorders>
              <w:top w:val="single" w:sz="4" w:space="0" w:color="auto"/>
              <w:left w:val="single" w:sz="4" w:space="0" w:color="auto"/>
              <w:bottom w:val="single" w:sz="4" w:space="0" w:color="auto"/>
              <w:right w:val="single" w:sz="4" w:space="0" w:color="auto"/>
            </w:tcBorders>
            <w:vAlign w:val="center"/>
          </w:tcPr>
          <w:p w:rsidR="00AE73E4" w:rsidRPr="00FA0E7C" w:rsidRDefault="00AE73E4" w:rsidP="00AE73E4">
            <w:pPr>
              <w:jc w:val="both"/>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AE73E4" w:rsidRPr="00FA0E7C" w:rsidRDefault="00AE73E4" w:rsidP="00AE73E4">
            <w:pP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AE73E4" w:rsidRPr="00FA0E7C" w:rsidRDefault="00AE73E4" w:rsidP="00AE73E4">
            <w:pPr>
              <w:rPr>
                <w:rFonts w:ascii="Times New Roman" w:hAnsi="Times New Roman"/>
                <w:sz w:val="20"/>
                <w:szCs w:val="20"/>
              </w:rPr>
            </w:pPr>
          </w:p>
        </w:tc>
      </w:tr>
      <w:tr w:rsidR="00AE73E4" w:rsidRPr="00FA0E7C">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rsidR="00AE73E4" w:rsidRPr="00FA0E7C" w:rsidRDefault="00AE73E4" w:rsidP="00AE73E4">
            <w:pPr>
              <w:rPr>
                <w:rFonts w:ascii="Times New Roman" w:hAnsi="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AE73E4" w:rsidRPr="00FA0E7C" w:rsidRDefault="00AE73E4" w:rsidP="00AE73E4">
            <w:pPr>
              <w:jc w:val="center"/>
              <w:rPr>
                <w:rFonts w:ascii="Times New Roman" w:hAnsi="Times New Roman"/>
                <w:sz w:val="20"/>
                <w:szCs w:val="20"/>
              </w:rPr>
            </w:pPr>
            <w:r w:rsidRPr="00FA0E7C">
              <w:rPr>
                <w:rFonts w:ascii="Times New Roman" w:hAnsi="Times New Roman"/>
                <w:sz w:val="20"/>
                <w:szCs w:val="20"/>
              </w:rPr>
              <w:t>Внебюджетные источники</w:t>
            </w:r>
          </w:p>
        </w:tc>
        <w:tc>
          <w:tcPr>
            <w:tcW w:w="0" w:type="auto"/>
            <w:vMerge/>
            <w:tcBorders>
              <w:top w:val="single" w:sz="4" w:space="0" w:color="auto"/>
              <w:left w:val="single" w:sz="4" w:space="0" w:color="auto"/>
              <w:bottom w:val="single" w:sz="4" w:space="0" w:color="auto"/>
              <w:right w:val="single" w:sz="4" w:space="0" w:color="auto"/>
            </w:tcBorders>
            <w:vAlign w:val="center"/>
          </w:tcPr>
          <w:p w:rsidR="00AE73E4" w:rsidRPr="00FA0E7C" w:rsidRDefault="00AE73E4" w:rsidP="00AE73E4">
            <w:pPr>
              <w:jc w:val="both"/>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AE73E4" w:rsidRPr="00FA0E7C" w:rsidRDefault="00AE73E4" w:rsidP="00AE73E4">
            <w:pP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AE73E4" w:rsidRPr="00FA0E7C" w:rsidRDefault="00AE73E4" w:rsidP="00AE73E4">
            <w:pPr>
              <w:rPr>
                <w:rFonts w:ascii="Times New Roman" w:hAnsi="Times New Roman"/>
                <w:sz w:val="20"/>
                <w:szCs w:val="20"/>
              </w:rPr>
            </w:pPr>
          </w:p>
        </w:tc>
      </w:tr>
      <w:tr w:rsidR="00E56492" w:rsidRPr="00FA0E7C">
        <w:trPr>
          <w:trHeight w:val="300"/>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E56492" w:rsidRPr="00FA0E7C" w:rsidRDefault="00AE32D5" w:rsidP="00E0718C">
            <w:pPr>
              <w:jc w:val="center"/>
              <w:rPr>
                <w:rFonts w:ascii="Times New Roman" w:hAnsi="Times New Roman"/>
                <w:sz w:val="20"/>
                <w:szCs w:val="20"/>
              </w:rPr>
            </w:pPr>
            <w:r w:rsidRPr="00AE32D5">
              <w:rPr>
                <w:rFonts w:ascii="Times New Roman" w:hAnsi="Times New Roman"/>
                <w:sz w:val="20"/>
                <w:szCs w:val="20"/>
              </w:rPr>
              <w:t>Создание и развитие объектов дошкольного образования (включая  реконструкцию со строительством пристроек)</w:t>
            </w:r>
          </w:p>
        </w:tc>
        <w:tc>
          <w:tcPr>
            <w:tcW w:w="0" w:type="auto"/>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Средства бюджета Московской области</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both"/>
              <w:rPr>
                <w:rFonts w:ascii="Times New Roman" w:hAnsi="Times New Roman"/>
                <w:sz w:val="20"/>
                <w:szCs w:val="20"/>
              </w:rPr>
            </w:pPr>
            <w:r w:rsidRPr="00FA0E7C">
              <w:rPr>
                <w:rFonts w:ascii="Times New Roman" w:hAnsi="Times New Roman"/>
                <w:sz w:val="20"/>
                <w:szCs w:val="20"/>
              </w:rPr>
              <w:t>Расчет произведен по результатам мониторинга ценовых предложений строительных компаний, согласно сметной документации, торговых организаций, оказывающих поставки товаров, согласно ценовых прейскурантов. </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AE32D5" w:rsidRPr="00FA0E7C" w:rsidRDefault="008541BF" w:rsidP="00AE32D5">
            <w:pPr>
              <w:jc w:val="center"/>
              <w:rPr>
                <w:rFonts w:ascii="Times New Roman" w:hAnsi="Times New Roman"/>
                <w:sz w:val="20"/>
                <w:szCs w:val="20"/>
                <w:u w:val="single"/>
              </w:rPr>
            </w:pPr>
            <w:r>
              <w:rPr>
                <w:rFonts w:ascii="Times New Roman" w:hAnsi="Times New Roman"/>
                <w:sz w:val="20"/>
                <w:szCs w:val="20"/>
                <w:u w:val="single"/>
              </w:rPr>
              <w:t xml:space="preserve">ИТОГО: </w:t>
            </w:r>
            <w:r w:rsidR="004653D1">
              <w:rPr>
                <w:rFonts w:ascii="Times New Roman" w:hAnsi="Times New Roman"/>
                <w:color w:val="002060"/>
                <w:sz w:val="20"/>
                <w:szCs w:val="20"/>
                <w:u w:val="single"/>
              </w:rPr>
              <w:t>3881</w:t>
            </w:r>
            <w:r w:rsidR="00AE32D5" w:rsidRPr="008541BF">
              <w:rPr>
                <w:rFonts w:ascii="Times New Roman" w:hAnsi="Times New Roman"/>
                <w:color w:val="002060"/>
                <w:sz w:val="20"/>
                <w:szCs w:val="20"/>
                <w:u w:val="single"/>
              </w:rPr>
              <w:t>,</w:t>
            </w:r>
            <w:r w:rsidR="004653D1">
              <w:rPr>
                <w:rFonts w:ascii="Times New Roman" w:hAnsi="Times New Roman"/>
                <w:color w:val="002060"/>
                <w:sz w:val="20"/>
                <w:szCs w:val="20"/>
                <w:u w:val="single"/>
              </w:rPr>
              <w:t>9</w:t>
            </w:r>
          </w:p>
          <w:p w:rsidR="00AE32D5" w:rsidRPr="00FA0E7C" w:rsidRDefault="008541BF" w:rsidP="00AE32D5">
            <w:pPr>
              <w:jc w:val="center"/>
              <w:rPr>
                <w:rFonts w:ascii="Times New Roman" w:hAnsi="Times New Roman"/>
                <w:sz w:val="20"/>
                <w:szCs w:val="20"/>
              </w:rPr>
            </w:pPr>
            <w:r>
              <w:rPr>
                <w:rFonts w:ascii="Times New Roman" w:hAnsi="Times New Roman"/>
                <w:sz w:val="20"/>
                <w:szCs w:val="20"/>
              </w:rPr>
              <w:t xml:space="preserve">2017 – </w:t>
            </w:r>
            <w:r w:rsidR="004653D1">
              <w:rPr>
                <w:rFonts w:ascii="Times New Roman" w:hAnsi="Times New Roman"/>
                <w:color w:val="002060"/>
                <w:sz w:val="20"/>
                <w:szCs w:val="20"/>
              </w:rPr>
              <w:t>3881</w:t>
            </w:r>
            <w:r w:rsidR="00AE32D5" w:rsidRPr="008541BF">
              <w:rPr>
                <w:rFonts w:ascii="Times New Roman" w:hAnsi="Times New Roman"/>
                <w:color w:val="002060"/>
                <w:sz w:val="20"/>
                <w:szCs w:val="20"/>
              </w:rPr>
              <w:t>,</w:t>
            </w:r>
            <w:r w:rsidR="004653D1">
              <w:rPr>
                <w:rFonts w:ascii="Times New Roman" w:hAnsi="Times New Roman"/>
                <w:color w:val="002060"/>
                <w:sz w:val="20"/>
                <w:szCs w:val="20"/>
              </w:rPr>
              <w:t>9</w:t>
            </w:r>
          </w:p>
          <w:p w:rsidR="00AE32D5" w:rsidRPr="00FA0E7C" w:rsidRDefault="00AE32D5" w:rsidP="00AE32D5">
            <w:pPr>
              <w:jc w:val="center"/>
              <w:rPr>
                <w:rFonts w:ascii="Times New Roman" w:hAnsi="Times New Roman"/>
                <w:sz w:val="20"/>
                <w:szCs w:val="20"/>
              </w:rPr>
            </w:pPr>
            <w:r w:rsidRPr="00FA0E7C">
              <w:rPr>
                <w:rFonts w:ascii="Times New Roman" w:hAnsi="Times New Roman"/>
                <w:sz w:val="20"/>
                <w:szCs w:val="20"/>
              </w:rPr>
              <w:t>2</w:t>
            </w:r>
            <w:r>
              <w:rPr>
                <w:rFonts w:ascii="Times New Roman" w:hAnsi="Times New Roman"/>
                <w:sz w:val="20"/>
                <w:szCs w:val="20"/>
              </w:rPr>
              <w:t>018 – 0,0</w:t>
            </w:r>
          </w:p>
          <w:p w:rsidR="00AE32D5" w:rsidRPr="00FA0E7C" w:rsidRDefault="00AE32D5" w:rsidP="00AE32D5">
            <w:pPr>
              <w:jc w:val="center"/>
              <w:rPr>
                <w:rFonts w:ascii="Times New Roman" w:hAnsi="Times New Roman"/>
                <w:sz w:val="20"/>
                <w:szCs w:val="20"/>
              </w:rPr>
            </w:pPr>
            <w:r>
              <w:rPr>
                <w:rFonts w:ascii="Times New Roman" w:hAnsi="Times New Roman"/>
                <w:sz w:val="20"/>
                <w:szCs w:val="20"/>
              </w:rPr>
              <w:t>2019 – 0,0</w:t>
            </w:r>
          </w:p>
          <w:p w:rsidR="00AE32D5" w:rsidRDefault="00AE32D5" w:rsidP="00AE32D5">
            <w:pPr>
              <w:jc w:val="center"/>
              <w:rPr>
                <w:rFonts w:ascii="Times New Roman" w:hAnsi="Times New Roman"/>
                <w:sz w:val="20"/>
                <w:szCs w:val="20"/>
              </w:rPr>
            </w:pPr>
            <w:r>
              <w:rPr>
                <w:rFonts w:ascii="Times New Roman" w:hAnsi="Times New Roman"/>
                <w:sz w:val="20"/>
                <w:szCs w:val="20"/>
              </w:rPr>
              <w:t>2020 – 0,0</w:t>
            </w:r>
          </w:p>
          <w:p w:rsidR="00AE32D5" w:rsidRDefault="00AE32D5" w:rsidP="00AE32D5">
            <w:pPr>
              <w:jc w:val="center"/>
              <w:rPr>
                <w:rFonts w:ascii="Times New Roman" w:hAnsi="Times New Roman"/>
                <w:sz w:val="20"/>
                <w:szCs w:val="20"/>
              </w:rPr>
            </w:pPr>
            <w:r>
              <w:rPr>
                <w:rFonts w:ascii="Times New Roman" w:hAnsi="Times New Roman"/>
                <w:sz w:val="20"/>
                <w:szCs w:val="20"/>
              </w:rPr>
              <w:t>2021 – 0,0</w:t>
            </w:r>
          </w:p>
          <w:p w:rsidR="00B10A0E" w:rsidRPr="00FA0E7C" w:rsidRDefault="00B10A0E" w:rsidP="00AE32D5">
            <w:pPr>
              <w:jc w:val="center"/>
              <w:rPr>
                <w:rFonts w:ascii="Times New Roman" w:hAnsi="Times New Roman"/>
                <w:sz w:val="20"/>
                <w:szCs w:val="20"/>
              </w:rP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p>
        </w:tc>
      </w:tr>
      <w:tr w:rsidR="00E56492" w:rsidRPr="00FA0E7C">
        <w:trPr>
          <w:trHeight w:val="450"/>
        </w:trPr>
        <w:tc>
          <w:tcPr>
            <w:tcW w:w="0" w:type="auto"/>
            <w:vMerge/>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rPr>
                <w:rFonts w:ascii="Times New Roman" w:hAnsi="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 xml:space="preserve">Средства </w:t>
            </w:r>
            <w:r w:rsidR="009D72C6">
              <w:rPr>
                <w:rFonts w:ascii="Times New Roman" w:hAnsi="Times New Roman"/>
                <w:sz w:val="20"/>
                <w:szCs w:val="20"/>
              </w:rPr>
              <w:t>бюджета городского округа</w:t>
            </w:r>
            <w:r w:rsidR="00AA6819">
              <w:rPr>
                <w:rFonts w:ascii="Times New Roman" w:hAnsi="Times New Roman"/>
                <w:sz w:val="20"/>
                <w:szCs w:val="20"/>
              </w:rPr>
              <w:t xml:space="preserve"> Кашира</w:t>
            </w:r>
          </w:p>
        </w:tc>
        <w:tc>
          <w:tcPr>
            <w:tcW w:w="0" w:type="auto"/>
            <w:vMerge/>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rPr>
                <w:rFonts w:ascii="Times New Roman" w:hAnsi="Times New Roman"/>
                <w:sz w:val="20"/>
                <w:szCs w:val="20"/>
              </w:rPr>
            </w:pPr>
          </w:p>
        </w:tc>
      </w:tr>
      <w:tr w:rsidR="00E56492" w:rsidRPr="00FA0E7C">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rPr>
                <w:rFonts w:ascii="Times New Roman" w:hAnsi="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Внебюджетные источники</w:t>
            </w:r>
          </w:p>
        </w:tc>
        <w:tc>
          <w:tcPr>
            <w:tcW w:w="0" w:type="auto"/>
            <w:vMerge/>
            <w:tcBorders>
              <w:top w:val="single" w:sz="4" w:space="0" w:color="auto"/>
              <w:left w:val="single" w:sz="4" w:space="0" w:color="auto"/>
              <w:bottom w:val="single" w:sz="4" w:space="0" w:color="auto"/>
              <w:right w:val="single" w:sz="4" w:space="0" w:color="auto"/>
            </w:tcBorders>
          </w:tcPr>
          <w:p w:rsidR="00E56492" w:rsidRPr="00FA0E7C" w:rsidRDefault="00E56492" w:rsidP="00E0718C">
            <w:pP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rPr>
                <w:rFonts w:ascii="Times New Roman" w:hAnsi="Times New Roman"/>
                <w:sz w:val="20"/>
                <w:szCs w:val="20"/>
              </w:rPr>
            </w:pPr>
          </w:p>
        </w:tc>
      </w:tr>
      <w:tr w:rsidR="00AE32D5" w:rsidRPr="00FA0E7C">
        <w:trPr>
          <w:trHeight w:val="300"/>
        </w:trPr>
        <w:tc>
          <w:tcPr>
            <w:tcW w:w="0" w:type="auto"/>
            <w:vMerge w:val="restart"/>
            <w:tcBorders>
              <w:top w:val="single" w:sz="4" w:space="0" w:color="auto"/>
              <w:left w:val="single" w:sz="4" w:space="0" w:color="auto"/>
              <w:right w:val="single" w:sz="4" w:space="0" w:color="auto"/>
            </w:tcBorders>
            <w:vAlign w:val="center"/>
          </w:tcPr>
          <w:p w:rsidR="00AE32D5" w:rsidRPr="00FA0E7C" w:rsidRDefault="006B682F" w:rsidP="00E0718C">
            <w:pPr>
              <w:jc w:val="center"/>
              <w:rPr>
                <w:rFonts w:ascii="Times New Roman" w:hAnsi="Times New Roman"/>
                <w:sz w:val="20"/>
                <w:szCs w:val="20"/>
              </w:rPr>
            </w:pPr>
            <w:r w:rsidRPr="006B682F">
              <w:rPr>
                <w:rFonts w:ascii="Times New Roman" w:hAnsi="Times New Roman"/>
                <w:sz w:val="20"/>
                <w:szCs w:val="20"/>
              </w:rPr>
              <w:t>Проведение капитального,</w:t>
            </w:r>
            <w:r>
              <w:rPr>
                <w:rFonts w:ascii="Times New Roman" w:hAnsi="Times New Roman"/>
                <w:sz w:val="20"/>
                <w:szCs w:val="20"/>
              </w:rPr>
              <w:t xml:space="preserve"> </w:t>
            </w:r>
            <w:r w:rsidRPr="006B682F">
              <w:rPr>
                <w:rFonts w:ascii="Times New Roman" w:hAnsi="Times New Roman"/>
                <w:sz w:val="20"/>
                <w:szCs w:val="20"/>
              </w:rPr>
              <w:t>текущего ремонта  в  муниципальных дошкольных образовательных учреждениях Московской области</w:t>
            </w:r>
          </w:p>
        </w:tc>
        <w:tc>
          <w:tcPr>
            <w:tcW w:w="0" w:type="auto"/>
            <w:tcBorders>
              <w:top w:val="single" w:sz="4" w:space="0" w:color="auto"/>
              <w:left w:val="single" w:sz="4" w:space="0" w:color="auto"/>
              <w:bottom w:val="single" w:sz="4" w:space="0" w:color="auto"/>
              <w:right w:val="single" w:sz="4" w:space="0" w:color="auto"/>
            </w:tcBorders>
            <w:vAlign w:val="center"/>
          </w:tcPr>
          <w:p w:rsidR="00AE32D5" w:rsidRPr="00FA0E7C" w:rsidRDefault="00AE32D5" w:rsidP="00D21D52">
            <w:pPr>
              <w:jc w:val="center"/>
              <w:rPr>
                <w:rFonts w:ascii="Times New Roman" w:hAnsi="Times New Roman"/>
                <w:sz w:val="20"/>
                <w:szCs w:val="20"/>
              </w:rPr>
            </w:pPr>
            <w:r w:rsidRPr="00FA0E7C">
              <w:rPr>
                <w:rFonts w:ascii="Times New Roman" w:hAnsi="Times New Roman"/>
                <w:sz w:val="20"/>
                <w:szCs w:val="20"/>
              </w:rPr>
              <w:t>Средства бюджета Московской области</w:t>
            </w:r>
          </w:p>
        </w:tc>
        <w:tc>
          <w:tcPr>
            <w:tcW w:w="0" w:type="auto"/>
            <w:vMerge w:val="restart"/>
            <w:tcBorders>
              <w:top w:val="single" w:sz="4" w:space="0" w:color="auto"/>
              <w:left w:val="single" w:sz="4" w:space="0" w:color="auto"/>
              <w:right w:val="single" w:sz="4" w:space="0" w:color="auto"/>
            </w:tcBorders>
            <w:vAlign w:val="center"/>
          </w:tcPr>
          <w:p w:rsidR="00AE32D5" w:rsidRPr="00FA0E7C" w:rsidRDefault="00AE32D5" w:rsidP="00E0718C">
            <w:pPr>
              <w:jc w:val="both"/>
              <w:rPr>
                <w:rFonts w:ascii="Times New Roman" w:hAnsi="Times New Roman"/>
                <w:sz w:val="20"/>
                <w:szCs w:val="20"/>
              </w:rPr>
            </w:pPr>
            <w:r w:rsidRPr="00FA0E7C">
              <w:rPr>
                <w:rFonts w:ascii="Times New Roman" w:hAnsi="Times New Roman"/>
                <w:sz w:val="20"/>
                <w:szCs w:val="20"/>
              </w:rPr>
              <w:t>Расчет произведен по результатам мониторинга ценовых предложений строительных компаний, согласно сметной документации, торговых организаций, оказывающих поставки товаров, согласно ценовых прейскурантов. </w:t>
            </w:r>
          </w:p>
        </w:tc>
        <w:tc>
          <w:tcPr>
            <w:tcW w:w="0" w:type="auto"/>
            <w:vMerge w:val="restart"/>
            <w:tcBorders>
              <w:top w:val="single" w:sz="4" w:space="0" w:color="auto"/>
              <w:left w:val="single" w:sz="4" w:space="0" w:color="auto"/>
              <w:right w:val="single" w:sz="4" w:space="0" w:color="auto"/>
            </w:tcBorders>
            <w:vAlign w:val="center"/>
          </w:tcPr>
          <w:p w:rsidR="00AE32D5" w:rsidRPr="00FA0E7C" w:rsidRDefault="003667FF" w:rsidP="00AE32D5">
            <w:pPr>
              <w:jc w:val="center"/>
              <w:rPr>
                <w:rFonts w:ascii="Times New Roman" w:hAnsi="Times New Roman"/>
                <w:sz w:val="20"/>
                <w:szCs w:val="20"/>
                <w:u w:val="single"/>
              </w:rPr>
            </w:pPr>
            <w:r>
              <w:rPr>
                <w:rFonts w:ascii="Times New Roman" w:hAnsi="Times New Roman"/>
                <w:sz w:val="20"/>
                <w:szCs w:val="20"/>
                <w:u w:val="single"/>
              </w:rPr>
              <w:t xml:space="preserve">ИТОГО: </w:t>
            </w:r>
            <w:r w:rsidR="004B0767">
              <w:rPr>
                <w:rFonts w:ascii="Times New Roman" w:hAnsi="Times New Roman"/>
                <w:color w:val="002060"/>
                <w:sz w:val="20"/>
                <w:szCs w:val="20"/>
                <w:u w:val="single"/>
              </w:rPr>
              <w:t>19602</w:t>
            </w:r>
            <w:r w:rsidRPr="003667FF">
              <w:rPr>
                <w:rFonts w:ascii="Times New Roman" w:hAnsi="Times New Roman"/>
                <w:color w:val="002060"/>
                <w:sz w:val="20"/>
                <w:szCs w:val="20"/>
                <w:u w:val="single"/>
              </w:rPr>
              <w:t>,</w:t>
            </w:r>
            <w:r w:rsidR="004B0767">
              <w:rPr>
                <w:rFonts w:ascii="Times New Roman" w:hAnsi="Times New Roman"/>
                <w:color w:val="002060"/>
                <w:sz w:val="20"/>
                <w:szCs w:val="20"/>
                <w:u w:val="single"/>
              </w:rPr>
              <w:t>5</w:t>
            </w:r>
          </w:p>
          <w:p w:rsidR="00AE32D5" w:rsidRPr="00FA0E7C" w:rsidRDefault="00AE32D5" w:rsidP="00AE32D5">
            <w:pPr>
              <w:jc w:val="center"/>
              <w:rPr>
                <w:rFonts w:ascii="Times New Roman" w:hAnsi="Times New Roman"/>
                <w:sz w:val="20"/>
                <w:szCs w:val="20"/>
              </w:rPr>
            </w:pPr>
            <w:r>
              <w:rPr>
                <w:rFonts w:ascii="Times New Roman" w:hAnsi="Times New Roman"/>
                <w:sz w:val="20"/>
                <w:szCs w:val="20"/>
              </w:rPr>
              <w:t xml:space="preserve">2017 – </w:t>
            </w:r>
            <w:r w:rsidR="001B0028" w:rsidRPr="003667FF">
              <w:rPr>
                <w:rFonts w:ascii="Times New Roman" w:hAnsi="Times New Roman"/>
                <w:color w:val="002060"/>
                <w:sz w:val="20"/>
                <w:szCs w:val="20"/>
              </w:rPr>
              <w:t>1</w:t>
            </w:r>
            <w:r w:rsidR="003667FF" w:rsidRPr="003667FF">
              <w:rPr>
                <w:rFonts w:ascii="Times New Roman" w:hAnsi="Times New Roman"/>
                <w:color w:val="002060"/>
                <w:sz w:val="20"/>
                <w:szCs w:val="20"/>
              </w:rPr>
              <w:t>522,</w:t>
            </w:r>
            <w:r w:rsidR="004B0767">
              <w:rPr>
                <w:rFonts w:ascii="Times New Roman" w:hAnsi="Times New Roman"/>
                <w:color w:val="002060"/>
                <w:sz w:val="20"/>
                <w:szCs w:val="20"/>
              </w:rPr>
              <w:t>7</w:t>
            </w:r>
          </w:p>
          <w:p w:rsidR="00AE32D5" w:rsidRPr="00FA0E7C" w:rsidRDefault="00AE32D5" w:rsidP="00AE32D5">
            <w:pPr>
              <w:jc w:val="center"/>
              <w:rPr>
                <w:rFonts w:ascii="Times New Roman" w:hAnsi="Times New Roman"/>
                <w:sz w:val="20"/>
                <w:szCs w:val="20"/>
              </w:rPr>
            </w:pPr>
            <w:r w:rsidRPr="00FA0E7C">
              <w:rPr>
                <w:rFonts w:ascii="Times New Roman" w:hAnsi="Times New Roman"/>
                <w:sz w:val="20"/>
                <w:szCs w:val="20"/>
              </w:rPr>
              <w:t>2</w:t>
            </w:r>
            <w:r w:rsidR="004B0767">
              <w:rPr>
                <w:rFonts w:ascii="Times New Roman" w:hAnsi="Times New Roman"/>
                <w:sz w:val="20"/>
                <w:szCs w:val="20"/>
              </w:rPr>
              <w:t xml:space="preserve">018 – </w:t>
            </w:r>
            <w:r w:rsidR="001B0028">
              <w:rPr>
                <w:rFonts w:ascii="Times New Roman" w:hAnsi="Times New Roman"/>
                <w:sz w:val="20"/>
                <w:szCs w:val="20"/>
              </w:rPr>
              <w:t>0,0</w:t>
            </w:r>
          </w:p>
          <w:p w:rsidR="00AE32D5" w:rsidRPr="00FA0E7C" w:rsidRDefault="00AE32D5" w:rsidP="00AE32D5">
            <w:pPr>
              <w:jc w:val="center"/>
              <w:rPr>
                <w:rFonts w:ascii="Times New Roman" w:hAnsi="Times New Roman"/>
                <w:sz w:val="20"/>
                <w:szCs w:val="20"/>
              </w:rPr>
            </w:pPr>
            <w:r>
              <w:rPr>
                <w:rFonts w:ascii="Times New Roman" w:hAnsi="Times New Roman"/>
                <w:sz w:val="20"/>
                <w:szCs w:val="20"/>
              </w:rPr>
              <w:t xml:space="preserve">2019 – </w:t>
            </w:r>
            <w:r w:rsidR="004B0767">
              <w:rPr>
                <w:rFonts w:ascii="Times New Roman" w:hAnsi="Times New Roman"/>
                <w:sz w:val="20"/>
                <w:szCs w:val="20"/>
              </w:rPr>
              <w:t>0,0</w:t>
            </w:r>
          </w:p>
          <w:p w:rsidR="00AE32D5" w:rsidRDefault="00AE32D5" w:rsidP="00AE32D5">
            <w:pPr>
              <w:jc w:val="center"/>
              <w:rPr>
                <w:rFonts w:ascii="Times New Roman" w:hAnsi="Times New Roman"/>
                <w:sz w:val="20"/>
                <w:szCs w:val="20"/>
              </w:rPr>
            </w:pPr>
            <w:r>
              <w:rPr>
                <w:rFonts w:ascii="Times New Roman" w:hAnsi="Times New Roman"/>
                <w:sz w:val="20"/>
                <w:szCs w:val="20"/>
              </w:rPr>
              <w:t xml:space="preserve">2020 – </w:t>
            </w:r>
            <w:r w:rsidR="00260FB1">
              <w:rPr>
                <w:rFonts w:ascii="Times New Roman" w:hAnsi="Times New Roman"/>
                <w:sz w:val="20"/>
                <w:szCs w:val="20"/>
              </w:rPr>
              <w:t>9039,9</w:t>
            </w:r>
          </w:p>
          <w:p w:rsidR="00AE32D5" w:rsidRDefault="00AE32D5" w:rsidP="00AE32D5">
            <w:pPr>
              <w:jc w:val="center"/>
              <w:rPr>
                <w:rFonts w:ascii="Times New Roman" w:hAnsi="Times New Roman"/>
                <w:sz w:val="20"/>
                <w:szCs w:val="20"/>
              </w:rPr>
            </w:pPr>
            <w:r>
              <w:rPr>
                <w:rFonts w:ascii="Times New Roman" w:hAnsi="Times New Roman"/>
                <w:sz w:val="20"/>
                <w:szCs w:val="20"/>
              </w:rPr>
              <w:t xml:space="preserve">2021 – </w:t>
            </w:r>
            <w:r w:rsidR="00260FB1">
              <w:rPr>
                <w:rFonts w:ascii="Times New Roman" w:hAnsi="Times New Roman"/>
                <w:sz w:val="20"/>
                <w:szCs w:val="20"/>
              </w:rPr>
              <w:t>9039,9</w:t>
            </w:r>
          </w:p>
          <w:p w:rsidR="00AE32D5" w:rsidRDefault="00AE32D5" w:rsidP="00E0718C">
            <w:pPr>
              <w:jc w:val="center"/>
              <w:rPr>
                <w:rFonts w:ascii="Times New Roman" w:hAnsi="Times New Roman"/>
                <w:sz w:val="20"/>
                <w:szCs w:val="20"/>
                <w:u w:val="single"/>
              </w:rPr>
            </w:pPr>
          </w:p>
        </w:tc>
        <w:tc>
          <w:tcPr>
            <w:tcW w:w="0" w:type="auto"/>
            <w:vMerge w:val="restart"/>
            <w:tcBorders>
              <w:top w:val="single" w:sz="4" w:space="0" w:color="auto"/>
              <w:left w:val="single" w:sz="4" w:space="0" w:color="auto"/>
              <w:right w:val="single" w:sz="4" w:space="0" w:color="auto"/>
            </w:tcBorders>
            <w:vAlign w:val="center"/>
          </w:tcPr>
          <w:p w:rsidR="00AE32D5" w:rsidRPr="00FA0E7C" w:rsidRDefault="00AE32D5" w:rsidP="00E0718C">
            <w:pPr>
              <w:jc w:val="center"/>
              <w:rPr>
                <w:rFonts w:ascii="Times New Roman" w:hAnsi="Times New Roman"/>
                <w:sz w:val="20"/>
                <w:szCs w:val="20"/>
              </w:rPr>
            </w:pPr>
          </w:p>
        </w:tc>
      </w:tr>
      <w:tr w:rsidR="00AE32D5" w:rsidRPr="00FA0E7C">
        <w:trPr>
          <w:trHeight w:val="300"/>
        </w:trPr>
        <w:tc>
          <w:tcPr>
            <w:tcW w:w="0" w:type="auto"/>
            <w:vMerge/>
            <w:tcBorders>
              <w:left w:val="single" w:sz="4" w:space="0" w:color="auto"/>
              <w:right w:val="single" w:sz="4" w:space="0" w:color="auto"/>
            </w:tcBorders>
            <w:vAlign w:val="center"/>
          </w:tcPr>
          <w:p w:rsidR="00AE32D5" w:rsidRPr="00FA0E7C" w:rsidRDefault="00AE32D5" w:rsidP="00E0718C">
            <w:pPr>
              <w:jc w:val="center"/>
              <w:rPr>
                <w:rFonts w:ascii="Times New Roman" w:hAnsi="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AE32D5" w:rsidRPr="00FA0E7C" w:rsidRDefault="00AE32D5" w:rsidP="00D21D52">
            <w:pPr>
              <w:jc w:val="center"/>
              <w:rPr>
                <w:rFonts w:ascii="Times New Roman" w:hAnsi="Times New Roman"/>
                <w:sz w:val="20"/>
                <w:szCs w:val="20"/>
              </w:rPr>
            </w:pPr>
            <w:r w:rsidRPr="00FA0E7C">
              <w:rPr>
                <w:rFonts w:ascii="Times New Roman" w:hAnsi="Times New Roman"/>
                <w:sz w:val="20"/>
                <w:szCs w:val="20"/>
              </w:rPr>
              <w:t xml:space="preserve">Средства </w:t>
            </w:r>
            <w:r>
              <w:rPr>
                <w:rFonts w:ascii="Times New Roman" w:hAnsi="Times New Roman"/>
                <w:sz w:val="20"/>
                <w:szCs w:val="20"/>
              </w:rPr>
              <w:t>бюджета городского округа Кашира</w:t>
            </w:r>
          </w:p>
        </w:tc>
        <w:tc>
          <w:tcPr>
            <w:tcW w:w="0" w:type="auto"/>
            <w:vMerge/>
            <w:tcBorders>
              <w:left w:val="single" w:sz="4" w:space="0" w:color="auto"/>
              <w:right w:val="single" w:sz="4" w:space="0" w:color="auto"/>
            </w:tcBorders>
            <w:vAlign w:val="center"/>
          </w:tcPr>
          <w:p w:rsidR="00AE32D5" w:rsidRPr="00FA0E7C" w:rsidRDefault="00AE32D5" w:rsidP="00E0718C">
            <w:pPr>
              <w:jc w:val="both"/>
              <w:rPr>
                <w:rFonts w:ascii="Times New Roman" w:hAnsi="Times New Roman"/>
                <w:sz w:val="20"/>
                <w:szCs w:val="20"/>
              </w:rPr>
            </w:pPr>
          </w:p>
        </w:tc>
        <w:tc>
          <w:tcPr>
            <w:tcW w:w="0" w:type="auto"/>
            <w:vMerge/>
            <w:tcBorders>
              <w:left w:val="single" w:sz="4" w:space="0" w:color="auto"/>
              <w:right w:val="single" w:sz="4" w:space="0" w:color="auto"/>
            </w:tcBorders>
            <w:vAlign w:val="center"/>
          </w:tcPr>
          <w:p w:rsidR="00AE32D5" w:rsidRDefault="00AE32D5" w:rsidP="00E0718C">
            <w:pPr>
              <w:jc w:val="center"/>
              <w:rPr>
                <w:rFonts w:ascii="Times New Roman" w:hAnsi="Times New Roman"/>
                <w:sz w:val="20"/>
                <w:szCs w:val="20"/>
                <w:u w:val="single"/>
              </w:rPr>
            </w:pPr>
          </w:p>
        </w:tc>
        <w:tc>
          <w:tcPr>
            <w:tcW w:w="0" w:type="auto"/>
            <w:vMerge/>
            <w:tcBorders>
              <w:left w:val="single" w:sz="4" w:space="0" w:color="auto"/>
              <w:right w:val="single" w:sz="4" w:space="0" w:color="auto"/>
            </w:tcBorders>
            <w:vAlign w:val="center"/>
          </w:tcPr>
          <w:p w:rsidR="00AE32D5" w:rsidRPr="00FA0E7C" w:rsidRDefault="00AE32D5" w:rsidP="00E0718C">
            <w:pPr>
              <w:jc w:val="center"/>
              <w:rPr>
                <w:rFonts w:ascii="Times New Roman" w:hAnsi="Times New Roman"/>
                <w:sz w:val="20"/>
                <w:szCs w:val="20"/>
              </w:rPr>
            </w:pPr>
          </w:p>
        </w:tc>
      </w:tr>
      <w:tr w:rsidR="00AE32D5" w:rsidRPr="00FA0E7C">
        <w:trPr>
          <w:trHeight w:val="300"/>
        </w:trPr>
        <w:tc>
          <w:tcPr>
            <w:tcW w:w="0" w:type="auto"/>
            <w:vMerge/>
            <w:tcBorders>
              <w:left w:val="single" w:sz="4" w:space="0" w:color="auto"/>
              <w:bottom w:val="single" w:sz="4" w:space="0" w:color="auto"/>
              <w:right w:val="single" w:sz="4" w:space="0" w:color="auto"/>
            </w:tcBorders>
            <w:vAlign w:val="center"/>
          </w:tcPr>
          <w:p w:rsidR="00AE32D5" w:rsidRPr="00FA0E7C" w:rsidRDefault="00AE32D5" w:rsidP="00E0718C">
            <w:pPr>
              <w:jc w:val="center"/>
              <w:rPr>
                <w:rFonts w:ascii="Times New Roman" w:hAnsi="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AE32D5" w:rsidRPr="00FA0E7C" w:rsidRDefault="00AE32D5" w:rsidP="00D21D52">
            <w:pPr>
              <w:jc w:val="center"/>
              <w:rPr>
                <w:rFonts w:ascii="Times New Roman" w:hAnsi="Times New Roman"/>
                <w:sz w:val="20"/>
                <w:szCs w:val="20"/>
              </w:rPr>
            </w:pPr>
            <w:r w:rsidRPr="00FA0E7C">
              <w:rPr>
                <w:rFonts w:ascii="Times New Roman" w:hAnsi="Times New Roman"/>
                <w:sz w:val="20"/>
                <w:szCs w:val="20"/>
              </w:rPr>
              <w:t>Внебюджетные источники</w:t>
            </w:r>
          </w:p>
        </w:tc>
        <w:tc>
          <w:tcPr>
            <w:tcW w:w="0" w:type="auto"/>
            <w:vMerge/>
            <w:tcBorders>
              <w:left w:val="single" w:sz="4" w:space="0" w:color="auto"/>
              <w:bottom w:val="single" w:sz="4" w:space="0" w:color="auto"/>
              <w:right w:val="single" w:sz="4" w:space="0" w:color="auto"/>
            </w:tcBorders>
            <w:vAlign w:val="center"/>
          </w:tcPr>
          <w:p w:rsidR="00AE32D5" w:rsidRPr="00FA0E7C" w:rsidRDefault="00AE32D5" w:rsidP="00E0718C">
            <w:pPr>
              <w:jc w:val="both"/>
              <w:rPr>
                <w:rFonts w:ascii="Times New Roman" w:hAnsi="Times New Roman"/>
                <w:sz w:val="20"/>
                <w:szCs w:val="20"/>
              </w:rPr>
            </w:pPr>
          </w:p>
        </w:tc>
        <w:tc>
          <w:tcPr>
            <w:tcW w:w="0" w:type="auto"/>
            <w:vMerge/>
            <w:tcBorders>
              <w:left w:val="single" w:sz="4" w:space="0" w:color="auto"/>
              <w:bottom w:val="single" w:sz="4" w:space="0" w:color="auto"/>
              <w:right w:val="single" w:sz="4" w:space="0" w:color="auto"/>
            </w:tcBorders>
            <w:vAlign w:val="center"/>
          </w:tcPr>
          <w:p w:rsidR="00AE32D5" w:rsidRDefault="00AE32D5" w:rsidP="00E0718C">
            <w:pPr>
              <w:jc w:val="center"/>
              <w:rPr>
                <w:rFonts w:ascii="Times New Roman" w:hAnsi="Times New Roman"/>
                <w:sz w:val="20"/>
                <w:szCs w:val="20"/>
                <w:u w:val="single"/>
              </w:rPr>
            </w:pPr>
          </w:p>
        </w:tc>
        <w:tc>
          <w:tcPr>
            <w:tcW w:w="0" w:type="auto"/>
            <w:vMerge/>
            <w:tcBorders>
              <w:left w:val="single" w:sz="4" w:space="0" w:color="auto"/>
              <w:bottom w:val="single" w:sz="4" w:space="0" w:color="auto"/>
              <w:right w:val="single" w:sz="4" w:space="0" w:color="auto"/>
            </w:tcBorders>
            <w:vAlign w:val="center"/>
          </w:tcPr>
          <w:p w:rsidR="00AE32D5" w:rsidRPr="00FA0E7C" w:rsidRDefault="00AE32D5" w:rsidP="00E0718C">
            <w:pPr>
              <w:jc w:val="center"/>
              <w:rPr>
                <w:rFonts w:ascii="Times New Roman" w:hAnsi="Times New Roman"/>
                <w:sz w:val="20"/>
                <w:szCs w:val="20"/>
              </w:rPr>
            </w:pPr>
          </w:p>
        </w:tc>
      </w:tr>
      <w:tr w:rsidR="00AE32D5" w:rsidRPr="00FA0E7C">
        <w:trPr>
          <w:trHeight w:val="144"/>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AE32D5" w:rsidRPr="00FA0E7C" w:rsidRDefault="00AE32D5" w:rsidP="00E0718C">
            <w:pPr>
              <w:jc w:val="center"/>
              <w:rPr>
                <w:rFonts w:ascii="Times New Roman" w:hAnsi="Times New Roman"/>
                <w:sz w:val="20"/>
                <w:szCs w:val="20"/>
              </w:rPr>
            </w:pPr>
            <w:r w:rsidRPr="00FA0E7C">
              <w:rPr>
                <w:rFonts w:ascii="Times New Roman" w:hAnsi="Times New Roman"/>
                <w:sz w:val="20"/>
                <w:szCs w:val="20"/>
              </w:rPr>
              <w:t>Комплекс мер по</w:t>
            </w:r>
            <w:r w:rsidRPr="00FA0E7C">
              <w:rPr>
                <w:rFonts w:ascii="Times New Roman" w:hAnsi="Times New Roman"/>
                <w:b/>
                <w:sz w:val="20"/>
                <w:szCs w:val="20"/>
                <w:u w:val="single"/>
              </w:rPr>
              <w:t xml:space="preserve"> </w:t>
            </w:r>
            <w:r w:rsidRPr="00FA0E7C">
              <w:rPr>
                <w:rFonts w:ascii="Times New Roman" w:hAnsi="Times New Roman"/>
                <w:sz w:val="20"/>
                <w:szCs w:val="20"/>
              </w:rPr>
              <w:t>формированию системы профессиональной компетенции современного педагога дошкольного образования</w:t>
            </w:r>
          </w:p>
        </w:tc>
        <w:tc>
          <w:tcPr>
            <w:tcW w:w="0" w:type="auto"/>
            <w:tcBorders>
              <w:top w:val="single" w:sz="4" w:space="0" w:color="auto"/>
              <w:left w:val="single" w:sz="4" w:space="0" w:color="auto"/>
              <w:bottom w:val="single" w:sz="4" w:space="0" w:color="auto"/>
              <w:right w:val="single" w:sz="4" w:space="0" w:color="auto"/>
            </w:tcBorders>
            <w:vAlign w:val="center"/>
          </w:tcPr>
          <w:p w:rsidR="00AE32D5" w:rsidRPr="00FA0E7C" w:rsidRDefault="00AE32D5" w:rsidP="00E0718C">
            <w:pPr>
              <w:jc w:val="center"/>
              <w:rPr>
                <w:rFonts w:ascii="Times New Roman" w:hAnsi="Times New Roman"/>
                <w:sz w:val="20"/>
                <w:szCs w:val="20"/>
              </w:rPr>
            </w:pPr>
            <w:r w:rsidRPr="00FA0E7C">
              <w:rPr>
                <w:rFonts w:ascii="Times New Roman" w:hAnsi="Times New Roman"/>
                <w:sz w:val="20"/>
                <w:szCs w:val="20"/>
              </w:rPr>
              <w:t>Средства бюджета Московской области</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AE32D5" w:rsidRPr="00FA0E7C" w:rsidRDefault="00AE32D5" w:rsidP="00E0718C">
            <w:pPr>
              <w:jc w:val="both"/>
              <w:rPr>
                <w:rFonts w:ascii="Times New Roman" w:hAnsi="Times New Roman"/>
                <w:sz w:val="20"/>
                <w:szCs w:val="20"/>
              </w:rPr>
            </w:pPr>
            <w:r w:rsidRPr="00FA0E7C">
              <w:rPr>
                <w:rFonts w:ascii="Times New Roman" w:hAnsi="Times New Roman"/>
                <w:sz w:val="20"/>
                <w:szCs w:val="20"/>
              </w:rPr>
              <w:t>Финансовое обеспечение расходов на повышение квалификации и переподготовку работников осуществляется согласно потребности муниципальных дошкольных образовательных учреждений по окончании срока действия аттестационного периода.</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AE32D5" w:rsidRPr="00FA0E7C" w:rsidRDefault="00AE32D5" w:rsidP="00E0718C">
            <w:pPr>
              <w:jc w:val="center"/>
              <w:rPr>
                <w:rFonts w:ascii="Times New Roman" w:hAnsi="Times New Roman"/>
                <w:sz w:val="20"/>
                <w:szCs w:val="20"/>
                <w:u w:val="single"/>
              </w:rPr>
            </w:pPr>
            <w:r>
              <w:rPr>
                <w:rFonts w:ascii="Times New Roman" w:hAnsi="Times New Roman"/>
                <w:sz w:val="20"/>
                <w:szCs w:val="20"/>
                <w:u w:val="single"/>
              </w:rPr>
              <w:t>ИТОГО: 0,0</w:t>
            </w:r>
          </w:p>
          <w:p w:rsidR="00AE32D5" w:rsidRPr="00FA0E7C" w:rsidRDefault="00AE32D5" w:rsidP="00E0718C">
            <w:pPr>
              <w:jc w:val="center"/>
              <w:rPr>
                <w:rFonts w:ascii="Times New Roman" w:hAnsi="Times New Roman"/>
                <w:sz w:val="20"/>
                <w:szCs w:val="20"/>
              </w:rPr>
            </w:pPr>
            <w:r>
              <w:rPr>
                <w:rFonts w:ascii="Times New Roman" w:hAnsi="Times New Roman"/>
                <w:sz w:val="20"/>
                <w:szCs w:val="20"/>
              </w:rPr>
              <w:t>2017 – 0,0</w:t>
            </w:r>
          </w:p>
          <w:p w:rsidR="00AE32D5" w:rsidRPr="00FA0E7C" w:rsidRDefault="00AE32D5" w:rsidP="00E0718C">
            <w:pPr>
              <w:jc w:val="center"/>
              <w:rPr>
                <w:rFonts w:ascii="Times New Roman" w:hAnsi="Times New Roman"/>
                <w:sz w:val="20"/>
                <w:szCs w:val="20"/>
              </w:rPr>
            </w:pPr>
            <w:r w:rsidRPr="00FA0E7C">
              <w:rPr>
                <w:rFonts w:ascii="Times New Roman" w:hAnsi="Times New Roman"/>
                <w:sz w:val="20"/>
                <w:szCs w:val="20"/>
              </w:rPr>
              <w:t>2</w:t>
            </w:r>
            <w:r>
              <w:rPr>
                <w:rFonts w:ascii="Times New Roman" w:hAnsi="Times New Roman"/>
                <w:sz w:val="20"/>
                <w:szCs w:val="20"/>
              </w:rPr>
              <w:t>018 – 0,0</w:t>
            </w:r>
          </w:p>
          <w:p w:rsidR="00AE32D5" w:rsidRPr="00FA0E7C" w:rsidRDefault="00AE32D5" w:rsidP="00E0718C">
            <w:pPr>
              <w:jc w:val="center"/>
              <w:rPr>
                <w:rFonts w:ascii="Times New Roman" w:hAnsi="Times New Roman"/>
                <w:sz w:val="20"/>
                <w:szCs w:val="20"/>
              </w:rPr>
            </w:pPr>
            <w:r>
              <w:rPr>
                <w:rFonts w:ascii="Times New Roman" w:hAnsi="Times New Roman"/>
                <w:sz w:val="20"/>
                <w:szCs w:val="20"/>
              </w:rPr>
              <w:t>2019 – 0,0</w:t>
            </w:r>
          </w:p>
          <w:p w:rsidR="00AE32D5" w:rsidRDefault="00AE32D5" w:rsidP="00B10A0E">
            <w:pPr>
              <w:jc w:val="center"/>
              <w:rPr>
                <w:rFonts w:ascii="Times New Roman" w:hAnsi="Times New Roman"/>
                <w:sz w:val="20"/>
                <w:szCs w:val="20"/>
              </w:rPr>
            </w:pPr>
            <w:r>
              <w:rPr>
                <w:rFonts w:ascii="Times New Roman" w:hAnsi="Times New Roman"/>
                <w:sz w:val="20"/>
                <w:szCs w:val="20"/>
              </w:rPr>
              <w:t>2020 – 0,0</w:t>
            </w:r>
          </w:p>
          <w:p w:rsidR="00AE32D5" w:rsidRDefault="00AE32D5" w:rsidP="00B10A0E">
            <w:pPr>
              <w:jc w:val="center"/>
              <w:rPr>
                <w:rFonts w:ascii="Times New Roman" w:hAnsi="Times New Roman"/>
                <w:sz w:val="20"/>
                <w:szCs w:val="20"/>
              </w:rPr>
            </w:pPr>
            <w:r>
              <w:rPr>
                <w:rFonts w:ascii="Times New Roman" w:hAnsi="Times New Roman"/>
                <w:sz w:val="20"/>
                <w:szCs w:val="20"/>
              </w:rPr>
              <w:t>2021 – 0,0</w:t>
            </w:r>
          </w:p>
          <w:p w:rsidR="00AE32D5" w:rsidRPr="00FA0E7C" w:rsidRDefault="00AE32D5" w:rsidP="00E0718C">
            <w:pPr>
              <w:jc w:val="center"/>
              <w:rPr>
                <w:rFonts w:ascii="Times New Roman" w:hAnsi="Times New Roman"/>
                <w:sz w:val="20"/>
                <w:szCs w:val="20"/>
              </w:rP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AE32D5" w:rsidRPr="00FA0E7C" w:rsidRDefault="00AE32D5" w:rsidP="00E0718C">
            <w:pPr>
              <w:jc w:val="center"/>
              <w:rPr>
                <w:rFonts w:ascii="Times New Roman" w:hAnsi="Times New Roman"/>
                <w:sz w:val="20"/>
                <w:szCs w:val="20"/>
              </w:rPr>
            </w:pPr>
            <w:r w:rsidRPr="00FA0E7C">
              <w:rPr>
                <w:rFonts w:ascii="Times New Roman" w:hAnsi="Times New Roman"/>
                <w:sz w:val="20"/>
                <w:szCs w:val="20"/>
              </w:rPr>
              <w:t> </w:t>
            </w:r>
          </w:p>
        </w:tc>
      </w:tr>
      <w:tr w:rsidR="00AE32D5" w:rsidRPr="00FA0E7C">
        <w:trPr>
          <w:trHeight w:val="450"/>
        </w:trPr>
        <w:tc>
          <w:tcPr>
            <w:tcW w:w="0" w:type="auto"/>
            <w:vMerge/>
            <w:tcBorders>
              <w:top w:val="single" w:sz="4" w:space="0" w:color="auto"/>
              <w:left w:val="single" w:sz="4" w:space="0" w:color="auto"/>
              <w:bottom w:val="single" w:sz="4" w:space="0" w:color="auto"/>
              <w:right w:val="single" w:sz="4" w:space="0" w:color="auto"/>
            </w:tcBorders>
            <w:vAlign w:val="center"/>
          </w:tcPr>
          <w:p w:rsidR="00AE32D5" w:rsidRPr="00FA0E7C" w:rsidRDefault="00AE32D5" w:rsidP="00E0718C">
            <w:pPr>
              <w:rPr>
                <w:rFonts w:ascii="Times New Roman" w:hAnsi="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AE32D5" w:rsidRPr="00FA0E7C" w:rsidRDefault="00AE32D5" w:rsidP="00E0718C">
            <w:pPr>
              <w:jc w:val="center"/>
              <w:rPr>
                <w:rFonts w:ascii="Times New Roman" w:hAnsi="Times New Roman"/>
                <w:sz w:val="20"/>
                <w:szCs w:val="20"/>
              </w:rPr>
            </w:pPr>
            <w:r w:rsidRPr="00FA0E7C">
              <w:rPr>
                <w:rFonts w:ascii="Times New Roman" w:hAnsi="Times New Roman"/>
                <w:sz w:val="20"/>
                <w:szCs w:val="20"/>
              </w:rPr>
              <w:t xml:space="preserve">Средства </w:t>
            </w:r>
            <w:r>
              <w:rPr>
                <w:rFonts w:ascii="Times New Roman" w:hAnsi="Times New Roman"/>
                <w:sz w:val="20"/>
                <w:szCs w:val="20"/>
              </w:rPr>
              <w:t>бюджета городского округа Кашира</w:t>
            </w:r>
          </w:p>
        </w:tc>
        <w:tc>
          <w:tcPr>
            <w:tcW w:w="0" w:type="auto"/>
            <w:vMerge/>
            <w:tcBorders>
              <w:top w:val="single" w:sz="4" w:space="0" w:color="auto"/>
              <w:left w:val="single" w:sz="4" w:space="0" w:color="auto"/>
              <w:bottom w:val="single" w:sz="4" w:space="0" w:color="auto"/>
              <w:right w:val="single" w:sz="4" w:space="0" w:color="auto"/>
            </w:tcBorders>
            <w:vAlign w:val="center"/>
          </w:tcPr>
          <w:p w:rsidR="00AE32D5" w:rsidRPr="00FA0E7C" w:rsidRDefault="00AE32D5" w:rsidP="00E0718C">
            <w:pPr>
              <w:jc w:val="both"/>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AE32D5" w:rsidRPr="00FA0E7C" w:rsidRDefault="00AE32D5" w:rsidP="00E0718C">
            <w:pP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AE32D5" w:rsidRPr="00FA0E7C" w:rsidRDefault="00AE32D5" w:rsidP="00E0718C">
            <w:pPr>
              <w:rPr>
                <w:rFonts w:ascii="Times New Roman" w:hAnsi="Times New Roman"/>
                <w:sz w:val="20"/>
                <w:szCs w:val="20"/>
              </w:rPr>
            </w:pPr>
          </w:p>
        </w:tc>
      </w:tr>
      <w:tr w:rsidR="00AE32D5" w:rsidRPr="00FA0E7C">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rsidR="00AE32D5" w:rsidRPr="00FA0E7C" w:rsidRDefault="00AE32D5" w:rsidP="00E0718C">
            <w:pPr>
              <w:rPr>
                <w:rFonts w:ascii="Times New Roman" w:hAnsi="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AE32D5" w:rsidRPr="00FA0E7C" w:rsidRDefault="00AE32D5" w:rsidP="00E0718C">
            <w:pPr>
              <w:jc w:val="center"/>
              <w:rPr>
                <w:rFonts w:ascii="Times New Roman" w:hAnsi="Times New Roman"/>
                <w:sz w:val="20"/>
                <w:szCs w:val="20"/>
              </w:rPr>
            </w:pPr>
            <w:r w:rsidRPr="00FA0E7C">
              <w:rPr>
                <w:rFonts w:ascii="Times New Roman" w:hAnsi="Times New Roman"/>
                <w:sz w:val="20"/>
                <w:szCs w:val="20"/>
              </w:rPr>
              <w:t>Внебюджетные источники</w:t>
            </w:r>
          </w:p>
        </w:tc>
        <w:tc>
          <w:tcPr>
            <w:tcW w:w="0" w:type="auto"/>
            <w:vMerge/>
            <w:tcBorders>
              <w:top w:val="single" w:sz="4" w:space="0" w:color="auto"/>
              <w:left w:val="single" w:sz="4" w:space="0" w:color="auto"/>
              <w:bottom w:val="single" w:sz="4" w:space="0" w:color="auto"/>
              <w:right w:val="single" w:sz="4" w:space="0" w:color="auto"/>
            </w:tcBorders>
            <w:vAlign w:val="center"/>
          </w:tcPr>
          <w:p w:rsidR="00AE32D5" w:rsidRPr="00FA0E7C" w:rsidRDefault="00AE32D5" w:rsidP="00E0718C">
            <w:pPr>
              <w:jc w:val="both"/>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AE32D5" w:rsidRPr="00FA0E7C" w:rsidRDefault="00AE32D5" w:rsidP="00E0718C">
            <w:pP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AE32D5" w:rsidRPr="00FA0E7C" w:rsidRDefault="00AE32D5" w:rsidP="00E0718C">
            <w:pPr>
              <w:rPr>
                <w:rFonts w:ascii="Times New Roman" w:hAnsi="Times New Roman"/>
                <w:sz w:val="20"/>
                <w:szCs w:val="20"/>
              </w:rPr>
            </w:pPr>
          </w:p>
        </w:tc>
      </w:tr>
      <w:tr w:rsidR="00AE32D5" w:rsidRPr="00FA0E7C">
        <w:trPr>
          <w:trHeight w:val="300"/>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AE32D5" w:rsidRPr="00FA0E7C" w:rsidRDefault="00AE32D5" w:rsidP="00E0718C">
            <w:pPr>
              <w:jc w:val="center"/>
              <w:rPr>
                <w:rFonts w:ascii="Times New Roman" w:hAnsi="Times New Roman"/>
                <w:sz w:val="20"/>
                <w:szCs w:val="20"/>
              </w:rPr>
            </w:pPr>
            <w:r w:rsidRPr="00FA0E7C">
              <w:rPr>
                <w:rFonts w:ascii="Times New Roman" w:hAnsi="Times New Roman"/>
                <w:sz w:val="20"/>
                <w:szCs w:val="20"/>
              </w:rPr>
              <w:t>Проведение мероприятий «Чистая вода»: установка озонофильтрующих систем «ОЗОН-М» (анализ воды, подбор фильтра, монтаж оборудования и внутренних систем водоснабжения и канализования) в бюджетных дошкольных учреждениях</w:t>
            </w:r>
          </w:p>
        </w:tc>
        <w:tc>
          <w:tcPr>
            <w:tcW w:w="0" w:type="auto"/>
            <w:tcBorders>
              <w:top w:val="single" w:sz="4" w:space="0" w:color="auto"/>
              <w:left w:val="single" w:sz="4" w:space="0" w:color="auto"/>
              <w:bottom w:val="single" w:sz="4" w:space="0" w:color="auto"/>
              <w:right w:val="single" w:sz="4" w:space="0" w:color="auto"/>
            </w:tcBorders>
            <w:vAlign w:val="center"/>
          </w:tcPr>
          <w:p w:rsidR="00AE32D5" w:rsidRPr="00FA0E7C" w:rsidRDefault="00AE32D5" w:rsidP="00E0718C">
            <w:pPr>
              <w:jc w:val="center"/>
              <w:rPr>
                <w:rFonts w:ascii="Times New Roman" w:hAnsi="Times New Roman"/>
                <w:sz w:val="20"/>
                <w:szCs w:val="20"/>
              </w:rPr>
            </w:pPr>
            <w:r w:rsidRPr="00FA0E7C">
              <w:rPr>
                <w:rFonts w:ascii="Times New Roman" w:hAnsi="Times New Roman"/>
                <w:sz w:val="20"/>
                <w:szCs w:val="20"/>
              </w:rPr>
              <w:t>Средства бюджета Московской области</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AE32D5" w:rsidRPr="00FA0E7C" w:rsidRDefault="00AE32D5" w:rsidP="00E0718C">
            <w:pPr>
              <w:jc w:val="both"/>
              <w:rPr>
                <w:rFonts w:ascii="Times New Roman" w:hAnsi="Times New Roman"/>
                <w:sz w:val="20"/>
                <w:szCs w:val="20"/>
              </w:rPr>
            </w:pPr>
            <w:r w:rsidRPr="00FA0E7C">
              <w:rPr>
                <w:rFonts w:ascii="Times New Roman" w:hAnsi="Times New Roman"/>
                <w:sz w:val="20"/>
                <w:szCs w:val="20"/>
              </w:rPr>
              <w:t>Расчет произведен по результатам мониторинга ценовых предложений компаний, согласно сметной документации, торговых организаций, оказывающих поставки товаров, согласно ценовых прейскурантов. </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AE32D5" w:rsidRPr="00FA0E7C" w:rsidRDefault="00AE32D5" w:rsidP="00E0718C">
            <w:pPr>
              <w:jc w:val="center"/>
              <w:rPr>
                <w:rFonts w:ascii="Times New Roman" w:hAnsi="Times New Roman"/>
                <w:sz w:val="20"/>
                <w:szCs w:val="20"/>
                <w:u w:val="single"/>
              </w:rPr>
            </w:pPr>
            <w:r>
              <w:rPr>
                <w:rFonts w:ascii="Times New Roman" w:hAnsi="Times New Roman"/>
                <w:sz w:val="20"/>
                <w:szCs w:val="20"/>
                <w:u w:val="single"/>
              </w:rPr>
              <w:t>ИТОГО: 0,0</w:t>
            </w:r>
          </w:p>
          <w:p w:rsidR="00AE32D5" w:rsidRPr="00FA0E7C" w:rsidRDefault="00AE32D5" w:rsidP="00E0718C">
            <w:pPr>
              <w:jc w:val="center"/>
              <w:rPr>
                <w:rFonts w:ascii="Times New Roman" w:hAnsi="Times New Roman"/>
                <w:sz w:val="20"/>
                <w:szCs w:val="20"/>
              </w:rPr>
            </w:pPr>
            <w:r>
              <w:rPr>
                <w:rFonts w:ascii="Times New Roman" w:hAnsi="Times New Roman"/>
                <w:sz w:val="20"/>
                <w:szCs w:val="20"/>
              </w:rPr>
              <w:t>2017 – 0,0</w:t>
            </w:r>
          </w:p>
          <w:p w:rsidR="00AE32D5" w:rsidRPr="00FA0E7C" w:rsidRDefault="00AE32D5" w:rsidP="00E0718C">
            <w:pPr>
              <w:jc w:val="center"/>
              <w:rPr>
                <w:rFonts w:ascii="Times New Roman" w:hAnsi="Times New Roman"/>
                <w:sz w:val="20"/>
                <w:szCs w:val="20"/>
              </w:rPr>
            </w:pPr>
            <w:r>
              <w:rPr>
                <w:rFonts w:ascii="Times New Roman" w:hAnsi="Times New Roman"/>
                <w:sz w:val="20"/>
                <w:szCs w:val="20"/>
              </w:rPr>
              <w:t>2018 – 0,0</w:t>
            </w:r>
          </w:p>
          <w:p w:rsidR="00AE32D5" w:rsidRPr="00FA0E7C" w:rsidRDefault="00AE32D5" w:rsidP="00E0718C">
            <w:pPr>
              <w:jc w:val="center"/>
              <w:rPr>
                <w:rFonts w:ascii="Times New Roman" w:hAnsi="Times New Roman"/>
                <w:sz w:val="20"/>
                <w:szCs w:val="20"/>
              </w:rPr>
            </w:pPr>
            <w:r>
              <w:rPr>
                <w:rFonts w:ascii="Times New Roman" w:hAnsi="Times New Roman"/>
                <w:sz w:val="20"/>
                <w:szCs w:val="20"/>
              </w:rPr>
              <w:t>2019 – 0,0</w:t>
            </w:r>
          </w:p>
          <w:p w:rsidR="00AE32D5" w:rsidRDefault="00AE32D5" w:rsidP="00B10A0E">
            <w:pPr>
              <w:jc w:val="center"/>
              <w:rPr>
                <w:rFonts w:ascii="Times New Roman" w:hAnsi="Times New Roman"/>
                <w:sz w:val="20"/>
                <w:szCs w:val="20"/>
              </w:rPr>
            </w:pPr>
            <w:r>
              <w:rPr>
                <w:rFonts w:ascii="Times New Roman" w:hAnsi="Times New Roman"/>
                <w:sz w:val="20"/>
                <w:szCs w:val="20"/>
              </w:rPr>
              <w:t>2020 – 0,0</w:t>
            </w:r>
          </w:p>
          <w:p w:rsidR="00AE32D5" w:rsidRDefault="00AE32D5" w:rsidP="00B10A0E">
            <w:pPr>
              <w:jc w:val="center"/>
              <w:rPr>
                <w:rFonts w:ascii="Times New Roman" w:hAnsi="Times New Roman"/>
                <w:sz w:val="20"/>
                <w:szCs w:val="20"/>
              </w:rPr>
            </w:pPr>
            <w:r>
              <w:rPr>
                <w:rFonts w:ascii="Times New Roman" w:hAnsi="Times New Roman"/>
                <w:sz w:val="20"/>
                <w:szCs w:val="20"/>
              </w:rPr>
              <w:t>2021 – 0,0</w:t>
            </w:r>
          </w:p>
          <w:p w:rsidR="00AE32D5" w:rsidRPr="00FA0E7C" w:rsidRDefault="00AE32D5" w:rsidP="00E0718C">
            <w:pPr>
              <w:jc w:val="center"/>
              <w:rPr>
                <w:rFonts w:ascii="Times New Roman" w:hAnsi="Times New Roman"/>
                <w:sz w:val="20"/>
                <w:szCs w:val="20"/>
              </w:rP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AE32D5" w:rsidRPr="00FA0E7C" w:rsidRDefault="00AE32D5" w:rsidP="00E0718C">
            <w:pPr>
              <w:rPr>
                <w:rFonts w:ascii="Times New Roman" w:hAnsi="Times New Roman"/>
                <w:sz w:val="20"/>
                <w:szCs w:val="20"/>
              </w:rPr>
            </w:pPr>
          </w:p>
        </w:tc>
      </w:tr>
      <w:tr w:rsidR="00AE32D5" w:rsidRPr="00FA0E7C">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rsidR="00AE32D5" w:rsidRPr="00FA0E7C" w:rsidRDefault="00AE32D5" w:rsidP="00E0718C">
            <w:pPr>
              <w:jc w:val="center"/>
              <w:rPr>
                <w:rFonts w:ascii="Times New Roman" w:hAnsi="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AE32D5" w:rsidRPr="00FA0E7C" w:rsidRDefault="00AE32D5" w:rsidP="00E0718C">
            <w:pPr>
              <w:jc w:val="center"/>
              <w:rPr>
                <w:rFonts w:ascii="Times New Roman" w:hAnsi="Times New Roman"/>
                <w:sz w:val="20"/>
                <w:szCs w:val="20"/>
              </w:rPr>
            </w:pPr>
            <w:r w:rsidRPr="00FA0E7C">
              <w:rPr>
                <w:rFonts w:ascii="Times New Roman" w:hAnsi="Times New Roman"/>
                <w:sz w:val="20"/>
                <w:szCs w:val="20"/>
              </w:rPr>
              <w:t xml:space="preserve">Средства </w:t>
            </w:r>
            <w:r>
              <w:rPr>
                <w:rFonts w:ascii="Times New Roman" w:hAnsi="Times New Roman"/>
                <w:sz w:val="20"/>
                <w:szCs w:val="20"/>
              </w:rPr>
              <w:t>бюджета городского округа Кашира</w:t>
            </w:r>
          </w:p>
        </w:tc>
        <w:tc>
          <w:tcPr>
            <w:tcW w:w="0" w:type="auto"/>
            <w:vMerge/>
            <w:tcBorders>
              <w:top w:val="single" w:sz="4" w:space="0" w:color="auto"/>
              <w:left w:val="single" w:sz="4" w:space="0" w:color="auto"/>
              <w:bottom w:val="single" w:sz="4" w:space="0" w:color="auto"/>
              <w:right w:val="single" w:sz="4" w:space="0" w:color="auto"/>
            </w:tcBorders>
            <w:vAlign w:val="center"/>
          </w:tcPr>
          <w:p w:rsidR="00AE32D5" w:rsidRPr="00FA0E7C" w:rsidRDefault="00AE32D5" w:rsidP="00E0718C">
            <w:pP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AE32D5" w:rsidRPr="00FA0E7C" w:rsidRDefault="00AE32D5" w:rsidP="00E0718C">
            <w:pP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AE32D5" w:rsidRPr="00FA0E7C" w:rsidRDefault="00AE32D5" w:rsidP="00E0718C">
            <w:pPr>
              <w:rPr>
                <w:rFonts w:ascii="Times New Roman" w:hAnsi="Times New Roman"/>
                <w:sz w:val="20"/>
                <w:szCs w:val="20"/>
              </w:rPr>
            </w:pPr>
          </w:p>
        </w:tc>
      </w:tr>
      <w:tr w:rsidR="00AE32D5" w:rsidRPr="00FA0E7C">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rsidR="00AE32D5" w:rsidRPr="00FA0E7C" w:rsidRDefault="00AE32D5" w:rsidP="00E0718C">
            <w:pPr>
              <w:jc w:val="center"/>
              <w:rPr>
                <w:rFonts w:ascii="Times New Roman" w:hAnsi="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AE32D5" w:rsidRPr="00FA0E7C" w:rsidRDefault="00AE32D5" w:rsidP="00E0718C">
            <w:pPr>
              <w:jc w:val="center"/>
              <w:rPr>
                <w:rFonts w:ascii="Times New Roman" w:hAnsi="Times New Roman"/>
                <w:sz w:val="20"/>
                <w:szCs w:val="20"/>
              </w:rPr>
            </w:pPr>
            <w:r w:rsidRPr="00FA0E7C">
              <w:rPr>
                <w:rFonts w:ascii="Times New Roman" w:hAnsi="Times New Roman"/>
                <w:sz w:val="20"/>
                <w:szCs w:val="20"/>
              </w:rPr>
              <w:t>Внебюджетные источники</w:t>
            </w:r>
          </w:p>
        </w:tc>
        <w:tc>
          <w:tcPr>
            <w:tcW w:w="0" w:type="auto"/>
            <w:vMerge/>
            <w:tcBorders>
              <w:top w:val="single" w:sz="4" w:space="0" w:color="auto"/>
              <w:left w:val="single" w:sz="4" w:space="0" w:color="auto"/>
              <w:bottom w:val="single" w:sz="4" w:space="0" w:color="auto"/>
              <w:right w:val="single" w:sz="4" w:space="0" w:color="auto"/>
            </w:tcBorders>
            <w:vAlign w:val="center"/>
          </w:tcPr>
          <w:p w:rsidR="00AE32D5" w:rsidRPr="00FA0E7C" w:rsidRDefault="00AE32D5" w:rsidP="00E0718C">
            <w:pP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AE32D5" w:rsidRPr="00FA0E7C" w:rsidRDefault="00AE32D5" w:rsidP="00E0718C">
            <w:pP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AE32D5" w:rsidRPr="00FA0E7C" w:rsidRDefault="00AE32D5" w:rsidP="00E0718C">
            <w:pPr>
              <w:rPr>
                <w:rFonts w:ascii="Times New Roman" w:hAnsi="Times New Roman"/>
                <w:sz w:val="20"/>
                <w:szCs w:val="20"/>
              </w:rPr>
            </w:pPr>
          </w:p>
        </w:tc>
      </w:tr>
    </w:tbl>
    <w:p w:rsidR="00E56492" w:rsidRPr="00FA0E7C" w:rsidRDefault="00E56492" w:rsidP="00A0329C">
      <w:pPr>
        <w:autoSpaceDE w:val="0"/>
        <w:autoSpaceDN w:val="0"/>
        <w:adjustRightInd w:val="0"/>
        <w:jc w:val="right"/>
        <w:rPr>
          <w:rFonts w:ascii="Times New Roman" w:hAnsi="Times New Roman"/>
        </w:rPr>
      </w:pPr>
      <w:r w:rsidRPr="00FA0E7C">
        <w:rPr>
          <w:rFonts w:ascii="Times New Roman" w:hAnsi="Times New Roman"/>
        </w:rPr>
        <w:br w:type="page"/>
      </w:r>
      <w:r w:rsidR="008B2995">
        <w:rPr>
          <w:rFonts w:ascii="Times New Roman" w:hAnsi="Times New Roman"/>
        </w:rPr>
        <w:t>Приложение №2</w:t>
      </w:r>
      <w:r w:rsidRPr="00FA0E7C">
        <w:rPr>
          <w:rFonts w:ascii="Times New Roman" w:hAnsi="Times New Roman"/>
        </w:rPr>
        <w:t xml:space="preserve"> </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к муниципальной программе</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 «</w:t>
      </w:r>
      <w:r w:rsidR="009D72C6">
        <w:rPr>
          <w:rFonts w:ascii="Times New Roman" w:hAnsi="Times New Roman"/>
        </w:rPr>
        <w:t>Образование городского округа</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 Кашира»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E0718C">
      <w:pPr>
        <w:autoSpaceDE w:val="0"/>
        <w:autoSpaceDN w:val="0"/>
        <w:adjustRightInd w:val="0"/>
        <w:jc w:val="right"/>
        <w:rPr>
          <w:rFonts w:ascii="Times New Roman" w:hAnsi="Times New Roman"/>
        </w:rPr>
      </w:pPr>
    </w:p>
    <w:p w:rsidR="00E56492" w:rsidRPr="00FA0E7C" w:rsidRDefault="00E56492" w:rsidP="00E0718C">
      <w:pPr>
        <w:autoSpaceDE w:val="0"/>
        <w:autoSpaceDN w:val="0"/>
        <w:adjustRightInd w:val="0"/>
        <w:jc w:val="center"/>
        <w:rPr>
          <w:rFonts w:ascii="Times New Roman" w:hAnsi="Times New Roman"/>
        </w:rPr>
      </w:pPr>
      <w:r w:rsidRPr="00FA0E7C">
        <w:rPr>
          <w:rFonts w:ascii="Times New Roman" w:hAnsi="Times New Roman"/>
        </w:rPr>
        <w:t xml:space="preserve">ПОДПРОГРАММА </w:t>
      </w:r>
      <w:r w:rsidRPr="00FA0E7C">
        <w:rPr>
          <w:rFonts w:ascii="Times New Roman" w:hAnsi="Times New Roman"/>
          <w:lang w:val="en-US"/>
        </w:rPr>
        <w:t>II</w:t>
      </w:r>
      <w:r w:rsidRPr="00FA0E7C">
        <w:rPr>
          <w:rFonts w:ascii="Times New Roman" w:hAnsi="Times New Roman"/>
        </w:rPr>
        <w:t xml:space="preserve"> «ОБЩЕЕ ОБРАЗОВАНИЕ»</w:t>
      </w:r>
    </w:p>
    <w:p w:rsidR="00E56492" w:rsidRPr="00FA0E7C" w:rsidRDefault="00E56492" w:rsidP="00576652">
      <w:pPr>
        <w:pStyle w:val="aff6"/>
      </w:pPr>
    </w:p>
    <w:p w:rsidR="00E56492" w:rsidRPr="00FA0E7C" w:rsidRDefault="00E56492" w:rsidP="00E0718C">
      <w:pPr>
        <w:autoSpaceDE w:val="0"/>
        <w:autoSpaceDN w:val="0"/>
        <w:adjustRightInd w:val="0"/>
        <w:jc w:val="center"/>
        <w:rPr>
          <w:rFonts w:ascii="Times New Roman" w:hAnsi="Times New Roman"/>
          <w:b/>
        </w:rPr>
      </w:pPr>
      <w:r w:rsidRPr="00FA0E7C">
        <w:rPr>
          <w:rFonts w:ascii="Times New Roman" w:hAnsi="Times New Roman"/>
          <w:b/>
        </w:rPr>
        <w:t xml:space="preserve">Паспорт подпрограммы 2 </w:t>
      </w:r>
    </w:p>
    <w:p w:rsidR="00E56492" w:rsidRPr="00FA0E7C" w:rsidRDefault="00E56492" w:rsidP="00E0718C">
      <w:pPr>
        <w:autoSpaceDE w:val="0"/>
        <w:autoSpaceDN w:val="0"/>
        <w:adjustRightInd w:val="0"/>
        <w:jc w:val="center"/>
        <w:rPr>
          <w:rFonts w:ascii="Times New Roman" w:hAnsi="Times New Roman"/>
        </w:rPr>
      </w:pPr>
      <w:r w:rsidRPr="00FA0E7C">
        <w:rPr>
          <w:rFonts w:ascii="Times New Roman" w:hAnsi="Times New Roman"/>
        </w:rPr>
        <w:t>«Общее образование» муниципальной программы «</w:t>
      </w:r>
      <w:r w:rsidR="009D72C6">
        <w:rPr>
          <w:rFonts w:ascii="Times New Roman" w:hAnsi="Times New Roman"/>
        </w:rPr>
        <w:t>Образование городского округа</w:t>
      </w:r>
      <w:r w:rsidR="00AA6819">
        <w:rPr>
          <w:rFonts w:ascii="Times New Roman" w:hAnsi="Times New Roman"/>
        </w:rPr>
        <w:t xml:space="preserve"> Кашира</w:t>
      </w:r>
      <w:r w:rsidRPr="00FA0E7C">
        <w:rPr>
          <w:rFonts w:ascii="Times New Roman" w:hAnsi="Times New Roman"/>
        </w:rPr>
        <w:t xml:space="preserve">» </w:t>
      </w:r>
    </w:p>
    <w:p w:rsidR="00E56492" w:rsidRPr="00FA0E7C" w:rsidRDefault="000F3183" w:rsidP="00E0718C">
      <w:pPr>
        <w:jc w:val="center"/>
        <w:rPr>
          <w:rFonts w:ascii="Times New Roman" w:hAnsi="Times New Roman"/>
          <w:bCs/>
        </w:rPr>
      </w:pPr>
      <w:r>
        <w:rPr>
          <w:rFonts w:ascii="Times New Roman" w:hAnsi="Times New Roman"/>
        </w:rPr>
        <w:t>на 2017 – 2021</w:t>
      </w:r>
      <w:r w:rsidR="00E56492" w:rsidRPr="00FA0E7C">
        <w:rPr>
          <w:rFonts w:ascii="Times New Roman" w:hAnsi="Times New Roman"/>
        </w:rPr>
        <w:t xml:space="preserve"> годы </w:t>
      </w:r>
      <w:r w:rsidR="00E56492" w:rsidRPr="00FA0E7C">
        <w:rPr>
          <w:rFonts w:ascii="Times New Roman" w:hAnsi="Times New Roman"/>
          <w:bCs/>
        </w:rPr>
        <w:t xml:space="preserve">(далее – </w:t>
      </w:r>
      <w:r w:rsidR="00E56492" w:rsidRPr="00FA0E7C">
        <w:rPr>
          <w:rFonts w:ascii="Times New Roman" w:hAnsi="Times New Roman"/>
        </w:rPr>
        <w:t>муниципальная</w:t>
      </w:r>
      <w:r w:rsidR="00E56492" w:rsidRPr="00FA0E7C">
        <w:rPr>
          <w:rFonts w:ascii="Times New Roman" w:hAnsi="Times New Roman"/>
          <w:bCs/>
        </w:rPr>
        <w:t xml:space="preserve"> программа)</w:t>
      </w:r>
    </w:p>
    <w:p w:rsidR="00E56492" w:rsidRPr="00FA0E7C" w:rsidRDefault="00E56492" w:rsidP="00E0718C">
      <w:pPr>
        <w:autoSpaceDE w:val="0"/>
        <w:autoSpaceDN w:val="0"/>
        <w:adjustRightInd w:val="0"/>
        <w:rPr>
          <w:rFonts w:ascii="Times New Roman" w:hAnsi="Times New Roman"/>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3"/>
        <w:gridCol w:w="1520"/>
        <w:gridCol w:w="28"/>
        <w:gridCol w:w="1637"/>
        <w:gridCol w:w="537"/>
        <w:gridCol w:w="977"/>
        <w:gridCol w:w="1050"/>
        <w:gridCol w:w="430"/>
        <w:gridCol w:w="1419"/>
        <w:gridCol w:w="279"/>
        <w:gridCol w:w="6"/>
        <w:gridCol w:w="1133"/>
        <w:gridCol w:w="835"/>
        <w:gridCol w:w="6"/>
        <w:gridCol w:w="577"/>
        <w:gridCol w:w="1265"/>
        <w:gridCol w:w="154"/>
        <w:gridCol w:w="1459"/>
      </w:tblGrid>
      <w:tr w:rsidR="006B72D2" w:rsidRPr="00FA0E7C">
        <w:tc>
          <w:tcPr>
            <w:tcW w:w="1169" w:type="pct"/>
            <w:gridSpan w:val="3"/>
            <w:tcBorders>
              <w:top w:val="single" w:sz="4" w:space="0" w:color="auto"/>
              <w:left w:val="single" w:sz="4" w:space="0" w:color="auto"/>
              <w:bottom w:val="single" w:sz="4" w:space="0" w:color="auto"/>
              <w:right w:val="single" w:sz="4" w:space="0" w:color="auto"/>
            </w:tcBorders>
          </w:tcPr>
          <w:p w:rsidR="006B72D2" w:rsidRPr="00FA0E7C" w:rsidRDefault="006B72D2" w:rsidP="00E0718C">
            <w:pPr>
              <w:tabs>
                <w:tab w:val="center" w:pos="4677"/>
                <w:tab w:val="right" w:pos="9355"/>
              </w:tabs>
              <w:autoSpaceDE w:val="0"/>
              <w:autoSpaceDN w:val="0"/>
              <w:adjustRightInd w:val="0"/>
              <w:rPr>
                <w:rFonts w:ascii="Times New Roman" w:hAnsi="Times New Roman"/>
                <w:sz w:val="20"/>
                <w:szCs w:val="20"/>
              </w:rPr>
            </w:pPr>
            <w:r w:rsidRPr="00FA0E7C">
              <w:rPr>
                <w:rFonts w:ascii="Times New Roman" w:hAnsi="Times New Roman"/>
                <w:sz w:val="20"/>
                <w:szCs w:val="20"/>
              </w:rPr>
              <w:t xml:space="preserve">Муниципальный заказчик подпрограммы </w:t>
            </w:r>
          </w:p>
        </w:tc>
        <w:tc>
          <w:tcPr>
            <w:tcW w:w="3831" w:type="pct"/>
            <w:gridSpan w:val="15"/>
            <w:tcBorders>
              <w:top w:val="single" w:sz="4" w:space="0" w:color="auto"/>
              <w:left w:val="single" w:sz="4" w:space="0" w:color="auto"/>
              <w:bottom w:val="single" w:sz="4" w:space="0" w:color="auto"/>
              <w:right w:val="single" w:sz="4" w:space="0" w:color="auto"/>
            </w:tcBorders>
          </w:tcPr>
          <w:p w:rsidR="006B72D2" w:rsidRPr="00FA0E7C" w:rsidRDefault="006B72D2" w:rsidP="00E0718C">
            <w:pPr>
              <w:tabs>
                <w:tab w:val="center" w:pos="4677"/>
                <w:tab w:val="right" w:pos="9355"/>
              </w:tabs>
              <w:autoSpaceDE w:val="0"/>
              <w:autoSpaceDN w:val="0"/>
              <w:adjustRightInd w:val="0"/>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r>
      <w:tr w:rsidR="006B72D2" w:rsidRPr="00FA0E7C">
        <w:tc>
          <w:tcPr>
            <w:tcW w:w="1169" w:type="pct"/>
            <w:gridSpan w:val="3"/>
            <w:tcBorders>
              <w:top w:val="single" w:sz="4" w:space="0" w:color="auto"/>
              <w:left w:val="single" w:sz="4" w:space="0" w:color="auto"/>
              <w:bottom w:val="single" w:sz="4" w:space="0" w:color="auto"/>
              <w:right w:val="single" w:sz="4" w:space="0" w:color="auto"/>
            </w:tcBorders>
          </w:tcPr>
          <w:p w:rsidR="006B72D2" w:rsidRPr="00FA0E7C" w:rsidRDefault="006B72D2" w:rsidP="00E0718C">
            <w:pPr>
              <w:tabs>
                <w:tab w:val="center" w:pos="4677"/>
                <w:tab w:val="right" w:pos="9355"/>
              </w:tabs>
              <w:autoSpaceDE w:val="0"/>
              <w:autoSpaceDN w:val="0"/>
              <w:adjustRightInd w:val="0"/>
              <w:rPr>
                <w:rFonts w:ascii="Times New Roman" w:hAnsi="Times New Roman"/>
                <w:sz w:val="20"/>
                <w:szCs w:val="20"/>
              </w:rPr>
            </w:pPr>
            <w:r w:rsidRPr="00FA0E7C">
              <w:rPr>
                <w:rFonts w:ascii="Times New Roman" w:hAnsi="Times New Roman"/>
                <w:sz w:val="20"/>
                <w:szCs w:val="20"/>
              </w:rPr>
              <w:t>Задача №1</w:t>
            </w:r>
          </w:p>
        </w:tc>
        <w:tc>
          <w:tcPr>
            <w:tcW w:w="3831" w:type="pct"/>
            <w:gridSpan w:val="15"/>
            <w:tcBorders>
              <w:top w:val="single" w:sz="4" w:space="0" w:color="auto"/>
              <w:left w:val="single" w:sz="4" w:space="0" w:color="auto"/>
              <w:bottom w:val="single" w:sz="4" w:space="0" w:color="auto"/>
              <w:right w:val="single" w:sz="4" w:space="0" w:color="auto"/>
            </w:tcBorders>
          </w:tcPr>
          <w:p w:rsidR="006B72D2" w:rsidRPr="00FA0E7C" w:rsidRDefault="00F925EF" w:rsidP="00E0718C">
            <w:pPr>
              <w:jc w:val="center"/>
              <w:rPr>
                <w:rFonts w:ascii="Times New Roman" w:hAnsi="Times New Roman"/>
                <w:sz w:val="20"/>
                <w:szCs w:val="20"/>
              </w:rPr>
            </w:pPr>
            <w:r w:rsidRPr="00F925EF">
              <w:rPr>
                <w:rFonts w:ascii="Times New Roman" w:hAnsi="Times New Roman"/>
                <w:sz w:val="20"/>
                <w:szCs w:val="20"/>
              </w:rPr>
              <w:t>Увеличение доли обучающихся по  федеральным государственным образовательным стандартам</w:t>
            </w:r>
          </w:p>
        </w:tc>
      </w:tr>
      <w:tr w:rsidR="006B72D2" w:rsidRPr="00FA0E7C">
        <w:tc>
          <w:tcPr>
            <w:tcW w:w="1169" w:type="pct"/>
            <w:gridSpan w:val="3"/>
            <w:vMerge w:val="restart"/>
            <w:tcBorders>
              <w:top w:val="single" w:sz="4" w:space="0" w:color="auto"/>
              <w:left w:val="single" w:sz="4" w:space="0" w:color="auto"/>
              <w:bottom w:val="single" w:sz="4" w:space="0" w:color="auto"/>
              <w:right w:val="single" w:sz="4" w:space="0" w:color="auto"/>
            </w:tcBorders>
          </w:tcPr>
          <w:p w:rsidR="006B72D2" w:rsidRPr="00FA0E7C" w:rsidRDefault="006B72D2" w:rsidP="00E0718C">
            <w:pPr>
              <w:tabs>
                <w:tab w:val="center" w:pos="4677"/>
                <w:tab w:val="right" w:pos="9355"/>
              </w:tabs>
              <w:autoSpaceDE w:val="0"/>
              <w:autoSpaceDN w:val="0"/>
              <w:adjustRightInd w:val="0"/>
              <w:rPr>
                <w:rFonts w:ascii="Times New Roman" w:hAnsi="Times New Roman"/>
                <w:sz w:val="20"/>
                <w:szCs w:val="20"/>
              </w:rPr>
            </w:pPr>
          </w:p>
        </w:tc>
        <w:tc>
          <w:tcPr>
            <w:tcW w:w="708" w:type="pct"/>
            <w:gridSpan w:val="2"/>
            <w:tcBorders>
              <w:top w:val="single" w:sz="4" w:space="0" w:color="auto"/>
              <w:left w:val="single" w:sz="4" w:space="0" w:color="auto"/>
              <w:bottom w:val="single" w:sz="4" w:space="0" w:color="auto"/>
              <w:right w:val="single" w:sz="4" w:space="0" w:color="auto"/>
            </w:tcBorders>
          </w:tcPr>
          <w:p w:rsidR="006B72D2" w:rsidRPr="00FA0E7C" w:rsidRDefault="006B72D2"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Отчётный (базовый) период</w:t>
            </w:r>
          </w:p>
        </w:tc>
        <w:tc>
          <w:tcPr>
            <w:tcW w:w="660" w:type="pct"/>
            <w:gridSpan w:val="2"/>
            <w:tcBorders>
              <w:top w:val="single" w:sz="4" w:space="0" w:color="auto"/>
              <w:left w:val="single" w:sz="4" w:space="0" w:color="auto"/>
              <w:bottom w:val="single" w:sz="4" w:space="0" w:color="auto"/>
              <w:right w:val="single" w:sz="4" w:space="0" w:color="auto"/>
            </w:tcBorders>
          </w:tcPr>
          <w:p w:rsidR="006B72D2" w:rsidRPr="00FA0E7C" w:rsidRDefault="006B72D2"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1-й год реализации программы</w:t>
            </w:r>
          </w:p>
        </w:tc>
        <w:tc>
          <w:tcPr>
            <w:tcW w:w="695" w:type="pct"/>
            <w:gridSpan w:val="4"/>
            <w:tcBorders>
              <w:top w:val="single" w:sz="4" w:space="0" w:color="auto"/>
              <w:left w:val="single" w:sz="4" w:space="0" w:color="auto"/>
              <w:bottom w:val="single" w:sz="4" w:space="0" w:color="auto"/>
              <w:right w:val="single" w:sz="4" w:space="0" w:color="auto"/>
            </w:tcBorders>
          </w:tcPr>
          <w:p w:rsidR="006B72D2" w:rsidRPr="00FA0E7C" w:rsidRDefault="006B72D2"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2-й год реализации программы</w:t>
            </w:r>
          </w:p>
        </w:tc>
        <w:tc>
          <w:tcPr>
            <w:tcW w:w="641" w:type="pct"/>
            <w:gridSpan w:val="2"/>
            <w:tcBorders>
              <w:top w:val="single" w:sz="4" w:space="0" w:color="auto"/>
              <w:left w:val="single" w:sz="4" w:space="0" w:color="auto"/>
              <w:bottom w:val="single" w:sz="4" w:space="0" w:color="auto"/>
              <w:right w:val="single" w:sz="4" w:space="0" w:color="auto"/>
            </w:tcBorders>
          </w:tcPr>
          <w:p w:rsidR="006B72D2" w:rsidRPr="00FA0E7C" w:rsidRDefault="006B72D2"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3-й год реализации программы</w:t>
            </w:r>
          </w:p>
        </w:tc>
        <w:tc>
          <w:tcPr>
            <w:tcW w:w="602" w:type="pct"/>
            <w:gridSpan w:val="3"/>
            <w:tcBorders>
              <w:top w:val="single" w:sz="4" w:space="0" w:color="auto"/>
              <w:left w:val="single" w:sz="4" w:space="0" w:color="auto"/>
              <w:bottom w:val="single" w:sz="4" w:space="0" w:color="auto"/>
              <w:right w:val="single" w:sz="4" w:space="0" w:color="auto"/>
            </w:tcBorders>
          </w:tcPr>
          <w:p w:rsidR="006B72D2" w:rsidRPr="00FA0E7C" w:rsidRDefault="006B72D2"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4-й год реализации программы</w:t>
            </w:r>
          </w:p>
        </w:tc>
        <w:tc>
          <w:tcPr>
            <w:tcW w:w="525" w:type="pct"/>
            <w:gridSpan w:val="2"/>
            <w:tcBorders>
              <w:top w:val="single" w:sz="4" w:space="0" w:color="auto"/>
              <w:left w:val="single" w:sz="4" w:space="0" w:color="auto"/>
              <w:bottom w:val="single" w:sz="4" w:space="0" w:color="auto"/>
              <w:right w:val="single" w:sz="4" w:space="0" w:color="auto"/>
            </w:tcBorders>
          </w:tcPr>
          <w:p w:rsidR="006B72D2" w:rsidRPr="00FA0E7C" w:rsidRDefault="006B72D2" w:rsidP="00E0718C">
            <w:pPr>
              <w:pStyle w:val="ConsPlusCell"/>
              <w:tabs>
                <w:tab w:val="center" w:pos="4677"/>
                <w:tab w:val="right" w:pos="9355"/>
              </w:tabs>
              <w:spacing w:after="200" w:line="276" w:lineRule="auto"/>
              <w:jc w:val="center"/>
              <w:rPr>
                <w:rFonts w:ascii="Times New Roman" w:hAnsi="Times New Roman"/>
                <w:sz w:val="18"/>
                <w:szCs w:val="18"/>
              </w:rPr>
            </w:pPr>
            <w:r>
              <w:rPr>
                <w:rFonts w:ascii="Times New Roman" w:hAnsi="Times New Roman"/>
                <w:sz w:val="18"/>
                <w:szCs w:val="18"/>
              </w:rPr>
              <w:t>5</w:t>
            </w:r>
            <w:r w:rsidRPr="00FA0E7C">
              <w:rPr>
                <w:rFonts w:ascii="Times New Roman" w:hAnsi="Times New Roman"/>
                <w:sz w:val="18"/>
                <w:szCs w:val="18"/>
              </w:rPr>
              <w:t>-й год реализации программы</w:t>
            </w:r>
          </w:p>
        </w:tc>
      </w:tr>
      <w:tr w:rsidR="00260FB1" w:rsidRPr="00FA0E7C">
        <w:tc>
          <w:tcPr>
            <w:tcW w:w="1169" w:type="pct"/>
            <w:gridSpan w:val="3"/>
            <w:vMerge/>
            <w:tcBorders>
              <w:top w:val="single" w:sz="4" w:space="0" w:color="auto"/>
              <w:left w:val="single" w:sz="4" w:space="0" w:color="auto"/>
              <w:bottom w:val="single" w:sz="4" w:space="0" w:color="auto"/>
              <w:right w:val="single" w:sz="4" w:space="0" w:color="auto"/>
            </w:tcBorders>
          </w:tcPr>
          <w:p w:rsidR="00260FB1" w:rsidRPr="00FA0E7C" w:rsidRDefault="00260FB1" w:rsidP="00E0718C">
            <w:pPr>
              <w:tabs>
                <w:tab w:val="center" w:pos="4677"/>
                <w:tab w:val="right" w:pos="9355"/>
              </w:tabs>
              <w:autoSpaceDE w:val="0"/>
              <w:autoSpaceDN w:val="0"/>
              <w:adjustRightInd w:val="0"/>
              <w:rPr>
                <w:rFonts w:ascii="Times New Roman" w:hAnsi="Times New Roman"/>
                <w:sz w:val="20"/>
                <w:szCs w:val="20"/>
              </w:rPr>
            </w:pPr>
          </w:p>
        </w:tc>
        <w:tc>
          <w:tcPr>
            <w:tcW w:w="708" w:type="pct"/>
            <w:gridSpan w:val="2"/>
            <w:tcBorders>
              <w:top w:val="single" w:sz="4" w:space="0" w:color="auto"/>
              <w:left w:val="single" w:sz="4" w:space="0" w:color="auto"/>
              <w:bottom w:val="single" w:sz="4" w:space="0" w:color="auto"/>
              <w:right w:val="single" w:sz="4" w:space="0" w:color="auto"/>
            </w:tcBorders>
            <w:vAlign w:val="center"/>
          </w:tcPr>
          <w:p w:rsidR="00260FB1" w:rsidRPr="00B2685E" w:rsidRDefault="00260FB1" w:rsidP="00DE6CB4">
            <w:pPr>
              <w:jc w:val="center"/>
              <w:rPr>
                <w:rFonts w:ascii="Times New Roman" w:hAnsi="Times New Roman"/>
                <w:bCs/>
                <w:color w:val="002060"/>
                <w:sz w:val="20"/>
                <w:szCs w:val="20"/>
              </w:rPr>
            </w:pPr>
            <w:r>
              <w:rPr>
                <w:rFonts w:ascii="Times New Roman" w:hAnsi="Times New Roman"/>
                <w:bCs/>
                <w:color w:val="002060"/>
                <w:sz w:val="20"/>
                <w:szCs w:val="20"/>
              </w:rPr>
              <w:t>631489</w:t>
            </w:r>
            <w:r w:rsidRPr="00B2685E">
              <w:rPr>
                <w:rFonts w:ascii="Times New Roman" w:hAnsi="Times New Roman"/>
                <w:bCs/>
                <w:color w:val="002060"/>
                <w:sz w:val="20"/>
                <w:szCs w:val="20"/>
              </w:rPr>
              <w:t>,</w:t>
            </w:r>
            <w:r>
              <w:rPr>
                <w:rFonts w:ascii="Times New Roman" w:hAnsi="Times New Roman"/>
                <w:bCs/>
                <w:color w:val="002060"/>
                <w:sz w:val="20"/>
                <w:szCs w:val="20"/>
              </w:rPr>
              <w:t>8</w:t>
            </w:r>
          </w:p>
        </w:tc>
        <w:tc>
          <w:tcPr>
            <w:tcW w:w="660" w:type="pct"/>
            <w:gridSpan w:val="2"/>
            <w:tcBorders>
              <w:top w:val="single" w:sz="4" w:space="0" w:color="auto"/>
              <w:left w:val="single" w:sz="4" w:space="0" w:color="auto"/>
              <w:bottom w:val="single" w:sz="4" w:space="0" w:color="auto"/>
              <w:right w:val="single" w:sz="4" w:space="0" w:color="auto"/>
            </w:tcBorders>
            <w:vAlign w:val="center"/>
          </w:tcPr>
          <w:p w:rsidR="003953EA" w:rsidRPr="00151814" w:rsidRDefault="009B35D9" w:rsidP="003953EA">
            <w:pPr>
              <w:jc w:val="center"/>
              <w:rPr>
                <w:rFonts w:ascii="Times New Roman" w:hAnsi="Times New Roman"/>
                <w:bCs/>
                <w:color w:val="002060"/>
                <w:sz w:val="20"/>
                <w:szCs w:val="20"/>
              </w:rPr>
            </w:pPr>
            <w:r>
              <w:rPr>
                <w:rFonts w:ascii="Times New Roman" w:hAnsi="Times New Roman"/>
                <w:bCs/>
                <w:color w:val="002060"/>
                <w:sz w:val="20"/>
                <w:szCs w:val="20"/>
              </w:rPr>
              <w:t>607799</w:t>
            </w:r>
            <w:r w:rsidR="003953EA">
              <w:rPr>
                <w:rFonts w:ascii="Times New Roman" w:hAnsi="Times New Roman"/>
                <w:bCs/>
                <w:color w:val="002060"/>
                <w:sz w:val="20"/>
                <w:szCs w:val="20"/>
              </w:rPr>
              <w:t>,</w:t>
            </w:r>
            <w:r>
              <w:rPr>
                <w:rFonts w:ascii="Times New Roman" w:hAnsi="Times New Roman"/>
                <w:bCs/>
                <w:color w:val="002060"/>
                <w:sz w:val="20"/>
                <w:szCs w:val="20"/>
              </w:rPr>
              <w:t>8</w:t>
            </w:r>
          </w:p>
        </w:tc>
        <w:tc>
          <w:tcPr>
            <w:tcW w:w="695" w:type="pct"/>
            <w:gridSpan w:val="4"/>
            <w:tcBorders>
              <w:top w:val="single" w:sz="4" w:space="0" w:color="auto"/>
              <w:left w:val="single" w:sz="4" w:space="0" w:color="auto"/>
              <w:bottom w:val="single" w:sz="4" w:space="0" w:color="auto"/>
              <w:right w:val="single" w:sz="4" w:space="0" w:color="auto"/>
            </w:tcBorders>
            <w:vAlign w:val="center"/>
          </w:tcPr>
          <w:p w:rsidR="00260FB1" w:rsidRPr="00260FB1" w:rsidRDefault="00260FB1">
            <w:pPr>
              <w:jc w:val="center"/>
              <w:rPr>
                <w:rFonts w:ascii="Times New Roman" w:hAnsi="Times New Roman"/>
                <w:bCs/>
                <w:color w:val="000000"/>
                <w:sz w:val="20"/>
                <w:szCs w:val="20"/>
              </w:rPr>
            </w:pPr>
            <w:r w:rsidRPr="00260FB1">
              <w:rPr>
                <w:rFonts w:ascii="Times New Roman" w:hAnsi="Times New Roman"/>
                <w:bCs/>
                <w:color w:val="000000"/>
                <w:sz w:val="20"/>
                <w:szCs w:val="20"/>
              </w:rPr>
              <w:t>604939,6</w:t>
            </w:r>
          </w:p>
        </w:tc>
        <w:tc>
          <w:tcPr>
            <w:tcW w:w="641" w:type="pct"/>
            <w:gridSpan w:val="2"/>
            <w:tcBorders>
              <w:top w:val="single" w:sz="4" w:space="0" w:color="auto"/>
              <w:left w:val="single" w:sz="4" w:space="0" w:color="auto"/>
              <w:bottom w:val="single" w:sz="4" w:space="0" w:color="auto"/>
              <w:right w:val="single" w:sz="4" w:space="0" w:color="auto"/>
            </w:tcBorders>
            <w:vAlign w:val="center"/>
          </w:tcPr>
          <w:p w:rsidR="00260FB1" w:rsidRPr="00260FB1" w:rsidRDefault="00260FB1">
            <w:pPr>
              <w:jc w:val="center"/>
              <w:rPr>
                <w:rFonts w:ascii="Times New Roman" w:hAnsi="Times New Roman"/>
                <w:bCs/>
                <w:color w:val="000000"/>
                <w:sz w:val="20"/>
                <w:szCs w:val="20"/>
              </w:rPr>
            </w:pPr>
            <w:r w:rsidRPr="00260FB1">
              <w:rPr>
                <w:rFonts w:ascii="Times New Roman" w:hAnsi="Times New Roman"/>
                <w:bCs/>
                <w:color w:val="000000"/>
                <w:sz w:val="20"/>
                <w:szCs w:val="20"/>
              </w:rPr>
              <w:t>604939,6</w:t>
            </w:r>
          </w:p>
        </w:tc>
        <w:tc>
          <w:tcPr>
            <w:tcW w:w="602" w:type="pct"/>
            <w:gridSpan w:val="3"/>
            <w:tcBorders>
              <w:top w:val="single" w:sz="4" w:space="0" w:color="auto"/>
              <w:left w:val="single" w:sz="4" w:space="0" w:color="auto"/>
              <w:bottom w:val="single" w:sz="4" w:space="0" w:color="auto"/>
              <w:right w:val="single" w:sz="4" w:space="0" w:color="auto"/>
            </w:tcBorders>
            <w:vAlign w:val="center"/>
          </w:tcPr>
          <w:p w:rsidR="00260FB1" w:rsidRPr="00260FB1" w:rsidRDefault="00260FB1">
            <w:pPr>
              <w:jc w:val="center"/>
              <w:rPr>
                <w:rFonts w:ascii="Times New Roman" w:hAnsi="Times New Roman"/>
                <w:bCs/>
                <w:color w:val="000000"/>
                <w:sz w:val="20"/>
                <w:szCs w:val="20"/>
              </w:rPr>
            </w:pPr>
            <w:r w:rsidRPr="00260FB1">
              <w:rPr>
                <w:rFonts w:ascii="Times New Roman" w:hAnsi="Times New Roman"/>
                <w:bCs/>
                <w:color w:val="000000"/>
                <w:sz w:val="20"/>
                <w:szCs w:val="20"/>
              </w:rPr>
              <w:t>604939,6</w:t>
            </w:r>
          </w:p>
        </w:tc>
        <w:tc>
          <w:tcPr>
            <w:tcW w:w="525" w:type="pct"/>
            <w:gridSpan w:val="2"/>
            <w:tcBorders>
              <w:top w:val="single" w:sz="4" w:space="0" w:color="auto"/>
              <w:left w:val="single" w:sz="4" w:space="0" w:color="auto"/>
              <w:bottom w:val="single" w:sz="4" w:space="0" w:color="auto"/>
              <w:right w:val="single" w:sz="4" w:space="0" w:color="auto"/>
            </w:tcBorders>
            <w:vAlign w:val="center"/>
          </w:tcPr>
          <w:p w:rsidR="00260FB1" w:rsidRPr="00260FB1" w:rsidRDefault="00260FB1">
            <w:pPr>
              <w:jc w:val="center"/>
              <w:rPr>
                <w:rFonts w:ascii="Times New Roman" w:hAnsi="Times New Roman"/>
                <w:bCs/>
                <w:color w:val="000000"/>
                <w:sz w:val="20"/>
                <w:szCs w:val="20"/>
              </w:rPr>
            </w:pPr>
            <w:r w:rsidRPr="00260FB1">
              <w:rPr>
                <w:rFonts w:ascii="Times New Roman" w:hAnsi="Times New Roman"/>
                <w:bCs/>
                <w:color w:val="000000"/>
                <w:sz w:val="20"/>
                <w:szCs w:val="20"/>
              </w:rPr>
              <w:t>604939,6</w:t>
            </w:r>
          </w:p>
        </w:tc>
      </w:tr>
      <w:tr w:rsidR="00793799" w:rsidRPr="00FA0E7C">
        <w:tc>
          <w:tcPr>
            <w:tcW w:w="1169" w:type="pct"/>
            <w:gridSpan w:val="3"/>
            <w:tcBorders>
              <w:top w:val="single" w:sz="4" w:space="0" w:color="auto"/>
              <w:left w:val="single" w:sz="4" w:space="0" w:color="auto"/>
              <w:bottom w:val="single" w:sz="4" w:space="0" w:color="auto"/>
              <w:right w:val="single" w:sz="4" w:space="0" w:color="auto"/>
            </w:tcBorders>
          </w:tcPr>
          <w:p w:rsidR="00793799" w:rsidRPr="00FA0E7C" w:rsidRDefault="00793799" w:rsidP="00E0718C">
            <w:pPr>
              <w:tabs>
                <w:tab w:val="center" w:pos="4677"/>
                <w:tab w:val="right" w:pos="9355"/>
              </w:tabs>
              <w:autoSpaceDE w:val="0"/>
              <w:autoSpaceDN w:val="0"/>
              <w:adjustRightInd w:val="0"/>
              <w:rPr>
                <w:rFonts w:ascii="Times New Roman" w:hAnsi="Times New Roman"/>
                <w:sz w:val="20"/>
                <w:szCs w:val="20"/>
              </w:rPr>
            </w:pPr>
            <w:r w:rsidRPr="00FA0E7C">
              <w:rPr>
                <w:rFonts w:ascii="Times New Roman" w:hAnsi="Times New Roman"/>
                <w:sz w:val="20"/>
                <w:szCs w:val="20"/>
              </w:rPr>
              <w:t>Задача №2</w:t>
            </w:r>
          </w:p>
        </w:tc>
        <w:tc>
          <w:tcPr>
            <w:tcW w:w="3831" w:type="pct"/>
            <w:gridSpan w:val="15"/>
            <w:tcBorders>
              <w:top w:val="single" w:sz="4" w:space="0" w:color="auto"/>
              <w:left w:val="single" w:sz="4" w:space="0" w:color="auto"/>
              <w:bottom w:val="single" w:sz="4" w:space="0" w:color="auto"/>
              <w:right w:val="single" w:sz="4" w:space="0" w:color="auto"/>
            </w:tcBorders>
            <w:vAlign w:val="center"/>
          </w:tcPr>
          <w:p w:rsidR="00114163" w:rsidRDefault="00114163" w:rsidP="00793799">
            <w:pPr>
              <w:jc w:val="center"/>
              <w:rPr>
                <w:rFonts w:ascii="Times New Roman" w:hAnsi="Times New Roman"/>
                <w:sz w:val="20"/>
                <w:szCs w:val="20"/>
              </w:rPr>
            </w:pPr>
            <w:r w:rsidRPr="00114163">
              <w:rPr>
                <w:rFonts w:ascii="Times New Roman" w:hAnsi="Times New Roman"/>
                <w:sz w:val="20"/>
                <w:szCs w:val="20"/>
              </w:rPr>
              <w:t>Снижение доли обучающихся в государственных(муниципальных) общеобразовательных организациях зани</w:t>
            </w:r>
            <w:r>
              <w:rPr>
                <w:rFonts w:ascii="Times New Roman" w:hAnsi="Times New Roman"/>
                <w:sz w:val="20"/>
                <w:szCs w:val="20"/>
              </w:rPr>
              <w:t xml:space="preserve">мающихся </w:t>
            </w:r>
          </w:p>
          <w:p w:rsidR="00793799" w:rsidRPr="00114163" w:rsidRDefault="00114163" w:rsidP="00793799">
            <w:pPr>
              <w:jc w:val="center"/>
              <w:rPr>
                <w:rFonts w:ascii="Times New Roman" w:hAnsi="Times New Roman"/>
                <w:sz w:val="20"/>
                <w:szCs w:val="20"/>
              </w:rPr>
            </w:pPr>
            <w:r w:rsidRPr="00114163">
              <w:rPr>
                <w:rFonts w:ascii="Times New Roman" w:hAnsi="Times New Roman"/>
                <w:sz w:val="20"/>
                <w:szCs w:val="20"/>
              </w:rPr>
              <w:t>во вторую смену</w:t>
            </w:r>
          </w:p>
        </w:tc>
      </w:tr>
      <w:tr w:rsidR="006246CA" w:rsidRPr="00FA0E7C">
        <w:tc>
          <w:tcPr>
            <w:tcW w:w="1169" w:type="pct"/>
            <w:gridSpan w:val="3"/>
            <w:vMerge w:val="restart"/>
            <w:tcBorders>
              <w:top w:val="single" w:sz="4" w:space="0" w:color="auto"/>
              <w:left w:val="single" w:sz="4" w:space="0" w:color="auto"/>
              <w:right w:val="single" w:sz="4" w:space="0" w:color="auto"/>
            </w:tcBorders>
          </w:tcPr>
          <w:p w:rsidR="006246CA" w:rsidRPr="00FA0E7C" w:rsidRDefault="006246CA" w:rsidP="00E0718C">
            <w:pPr>
              <w:tabs>
                <w:tab w:val="center" w:pos="4677"/>
                <w:tab w:val="right" w:pos="9355"/>
              </w:tabs>
              <w:autoSpaceDE w:val="0"/>
              <w:autoSpaceDN w:val="0"/>
              <w:adjustRightInd w:val="0"/>
              <w:rPr>
                <w:rFonts w:ascii="Times New Roman" w:hAnsi="Times New Roman"/>
                <w:sz w:val="20"/>
                <w:szCs w:val="20"/>
              </w:rPr>
            </w:pPr>
          </w:p>
        </w:tc>
        <w:tc>
          <w:tcPr>
            <w:tcW w:w="708" w:type="pct"/>
            <w:gridSpan w:val="2"/>
            <w:tcBorders>
              <w:top w:val="single" w:sz="4" w:space="0" w:color="auto"/>
              <w:left w:val="single" w:sz="4" w:space="0" w:color="auto"/>
              <w:bottom w:val="single" w:sz="4" w:space="0" w:color="auto"/>
              <w:right w:val="single" w:sz="4" w:space="0" w:color="auto"/>
            </w:tcBorders>
          </w:tcPr>
          <w:p w:rsidR="006246CA" w:rsidRPr="00FA0E7C" w:rsidRDefault="006246CA"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Отчётный (базовый) период</w:t>
            </w:r>
          </w:p>
        </w:tc>
        <w:tc>
          <w:tcPr>
            <w:tcW w:w="660" w:type="pct"/>
            <w:gridSpan w:val="2"/>
            <w:tcBorders>
              <w:top w:val="single" w:sz="4" w:space="0" w:color="auto"/>
              <w:left w:val="single" w:sz="4" w:space="0" w:color="auto"/>
              <w:bottom w:val="single" w:sz="4" w:space="0" w:color="auto"/>
              <w:right w:val="single" w:sz="4" w:space="0" w:color="auto"/>
            </w:tcBorders>
          </w:tcPr>
          <w:p w:rsidR="006246CA" w:rsidRPr="00FA0E7C" w:rsidRDefault="006246CA"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1-й год реализации программы</w:t>
            </w:r>
          </w:p>
        </w:tc>
        <w:tc>
          <w:tcPr>
            <w:tcW w:w="695" w:type="pct"/>
            <w:gridSpan w:val="4"/>
            <w:tcBorders>
              <w:top w:val="single" w:sz="4" w:space="0" w:color="auto"/>
              <w:left w:val="single" w:sz="4" w:space="0" w:color="auto"/>
              <w:bottom w:val="single" w:sz="4" w:space="0" w:color="auto"/>
              <w:right w:val="single" w:sz="4" w:space="0" w:color="auto"/>
            </w:tcBorders>
          </w:tcPr>
          <w:p w:rsidR="006246CA" w:rsidRPr="00FA0E7C" w:rsidRDefault="006246CA"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2-й год реализации программы</w:t>
            </w:r>
          </w:p>
        </w:tc>
        <w:tc>
          <w:tcPr>
            <w:tcW w:w="641" w:type="pct"/>
            <w:gridSpan w:val="2"/>
            <w:tcBorders>
              <w:top w:val="single" w:sz="4" w:space="0" w:color="auto"/>
              <w:left w:val="single" w:sz="4" w:space="0" w:color="auto"/>
              <w:bottom w:val="single" w:sz="4" w:space="0" w:color="auto"/>
              <w:right w:val="single" w:sz="4" w:space="0" w:color="auto"/>
            </w:tcBorders>
            <w:vAlign w:val="center"/>
          </w:tcPr>
          <w:p w:rsidR="006246CA" w:rsidRPr="00FA0E7C" w:rsidRDefault="006246CA" w:rsidP="00793799">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3-й год реализации программы</w:t>
            </w:r>
          </w:p>
        </w:tc>
        <w:tc>
          <w:tcPr>
            <w:tcW w:w="602" w:type="pct"/>
            <w:gridSpan w:val="3"/>
            <w:tcBorders>
              <w:top w:val="single" w:sz="4" w:space="0" w:color="auto"/>
              <w:left w:val="single" w:sz="4" w:space="0" w:color="auto"/>
              <w:bottom w:val="single" w:sz="4" w:space="0" w:color="auto"/>
              <w:right w:val="single" w:sz="4" w:space="0" w:color="auto"/>
            </w:tcBorders>
            <w:vAlign w:val="center"/>
          </w:tcPr>
          <w:p w:rsidR="006246CA" w:rsidRPr="00FA0E7C" w:rsidRDefault="006246CA" w:rsidP="00793799">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4-й год реализации программы</w:t>
            </w:r>
          </w:p>
        </w:tc>
        <w:tc>
          <w:tcPr>
            <w:tcW w:w="525" w:type="pct"/>
            <w:gridSpan w:val="2"/>
            <w:tcBorders>
              <w:top w:val="single" w:sz="4" w:space="0" w:color="auto"/>
              <w:left w:val="single" w:sz="4" w:space="0" w:color="auto"/>
              <w:bottom w:val="single" w:sz="4" w:space="0" w:color="auto"/>
              <w:right w:val="single" w:sz="4" w:space="0" w:color="auto"/>
            </w:tcBorders>
          </w:tcPr>
          <w:p w:rsidR="006246CA" w:rsidRPr="00FA0E7C" w:rsidRDefault="006246CA" w:rsidP="00DE6CB4">
            <w:pPr>
              <w:pStyle w:val="ConsPlusCell"/>
              <w:tabs>
                <w:tab w:val="center" w:pos="4677"/>
                <w:tab w:val="right" w:pos="9355"/>
              </w:tabs>
              <w:spacing w:after="200" w:line="276" w:lineRule="auto"/>
              <w:jc w:val="center"/>
              <w:rPr>
                <w:rFonts w:ascii="Times New Roman" w:hAnsi="Times New Roman"/>
                <w:sz w:val="18"/>
                <w:szCs w:val="18"/>
              </w:rPr>
            </w:pPr>
            <w:r>
              <w:rPr>
                <w:rFonts w:ascii="Times New Roman" w:hAnsi="Times New Roman"/>
                <w:sz w:val="18"/>
                <w:szCs w:val="18"/>
              </w:rPr>
              <w:t>5</w:t>
            </w:r>
            <w:r w:rsidRPr="00FA0E7C">
              <w:rPr>
                <w:rFonts w:ascii="Times New Roman" w:hAnsi="Times New Roman"/>
                <w:sz w:val="18"/>
                <w:szCs w:val="18"/>
              </w:rPr>
              <w:t>-й год реализации программы</w:t>
            </w:r>
          </w:p>
        </w:tc>
      </w:tr>
      <w:tr w:rsidR="00260FB1" w:rsidRPr="00FA0E7C">
        <w:tc>
          <w:tcPr>
            <w:tcW w:w="1169" w:type="pct"/>
            <w:gridSpan w:val="3"/>
            <w:vMerge/>
            <w:tcBorders>
              <w:left w:val="single" w:sz="4" w:space="0" w:color="auto"/>
              <w:bottom w:val="single" w:sz="4" w:space="0" w:color="auto"/>
              <w:right w:val="single" w:sz="4" w:space="0" w:color="auto"/>
            </w:tcBorders>
          </w:tcPr>
          <w:p w:rsidR="00260FB1" w:rsidRPr="00FA0E7C" w:rsidRDefault="00260FB1" w:rsidP="00E0718C">
            <w:pPr>
              <w:tabs>
                <w:tab w:val="center" w:pos="4677"/>
                <w:tab w:val="right" w:pos="9355"/>
              </w:tabs>
              <w:autoSpaceDE w:val="0"/>
              <w:autoSpaceDN w:val="0"/>
              <w:adjustRightInd w:val="0"/>
              <w:rPr>
                <w:rFonts w:ascii="Times New Roman" w:hAnsi="Times New Roman"/>
                <w:sz w:val="20"/>
                <w:szCs w:val="20"/>
              </w:rPr>
            </w:pPr>
          </w:p>
        </w:tc>
        <w:tc>
          <w:tcPr>
            <w:tcW w:w="708" w:type="pct"/>
            <w:gridSpan w:val="2"/>
            <w:tcBorders>
              <w:top w:val="single" w:sz="4" w:space="0" w:color="auto"/>
              <w:left w:val="single" w:sz="4" w:space="0" w:color="auto"/>
              <w:bottom w:val="single" w:sz="4" w:space="0" w:color="auto"/>
              <w:right w:val="single" w:sz="4" w:space="0" w:color="auto"/>
            </w:tcBorders>
            <w:vAlign w:val="center"/>
          </w:tcPr>
          <w:p w:rsidR="00260FB1" w:rsidRPr="00B7329A" w:rsidRDefault="00260FB1" w:rsidP="00DE6CB4">
            <w:pPr>
              <w:jc w:val="center"/>
              <w:rPr>
                <w:rFonts w:ascii="Times New Roman" w:hAnsi="Times New Roman"/>
                <w:bCs/>
                <w:color w:val="000000"/>
                <w:sz w:val="20"/>
                <w:szCs w:val="20"/>
              </w:rPr>
            </w:pPr>
            <w:r>
              <w:rPr>
                <w:rFonts w:ascii="Times New Roman" w:hAnsi="Times New Roman"/>
                <w:bCs/>
                <w:color w:val="002060"/>
                <w:sz w:val="20"/>
                <w:szCs w:val="20"/>
              </w:rPr>
              <w:t>35297,6</w:t>
            </w:r>
          </w:p>
        </w:tc>
        <w:tc>
          <w:tcPr>
            <w:tcW w:w="660" w:type="pct"/>
            <w:gridSpan w:val="2"/>
            <w:tcBorders>
              <w:top w:val="single" w:sz="4" w:space="0" w:color="auto"/>
              <w:left w:val="single" w:sz="4" w:space="0" w:color="auto"/>
              <w:bottom w:val="single" w:sz="4" w:space="0" w:color="auto"/>
              <w:right w:val="single" w:sz="4" w:space="0" w:color="auto"/>
            </w:tcBorders>
            <w:vAlign w:val="center"/>
          </w:tcPr>
          <w:p w:rsidR="00260FB1" w:rsidRPr="00BD5294" w:rsidRDefault="00643A43" w:rsidP="00E30452">
            <w:pPr>
              <w:jc w:val="center"/>
              <w:rPr>
                <w:rFonts w:ascii="Times New Roman" w:hAnsi="Times New Roman"/>
                <w:bCs/>
                <w:color w:val="002060"/>
                <w:sz w:val="20"/>
                <w:szCs w:val="20"/>
              </w:rPr>
            </w:pPr>
            <w:r>
              <w:rPr>
                <w:rFonts w:ascii="Times New Roman" w:hAnsi="Times New Roman"/>
                <w:bCs/>
                <w:color w:val="002060"/>
                <w:sz w:val="20"/>
                <w:szCs w:val="20"/>
              </w:rPr>
              <w:t>92044</w:t>
            </w:r>
            <w:r w:rsidR="00E30452" w:rsidRPr="00BD5294">
              <w:rPr>
                <w:rFonts w:ascii="Times New Roman" w:hAnsi="Times New Roman"/>
                <w:bCs/>
                <w:color w:val="002060"/>
                <w:sz w:val="20"/>
                <w:szCs w:val="20"/>
              </w:rPr>
              <w:t>,</w:t>
            </w:r>
            <w:r>
              <w:rPr>
                <w:rFonts w:ascii="Times New Roman" w:hAnsi="Times New Roman"/>
                <w:bCs/>
                <w:color w:val="002060"/>
                <w:sz w:val="20"/>
                <w:szCs w:val="20"/>
              </w:rPr>
              <w:t>2</w:t>
            </w:r>
          </w:p>
        </w:tc>
        <w:tc>
          <w:tcPr>
            <w:tcW w:w="695" w:type="pct"/>
            <w:gridSpan w:val="4"/>
            <w:tcBorders>
              <w:top w:val="single" w:sz="4" w:space="0" w:color="auto"/>
              <w:left w:val="single" w:sz="4" w:space="0" w:color="auto"/>
              <w:bottom w:val="single" w:sz="4" w:space="0" w:color="auto"/>
              <w:right w:val="single" w:sz="4" w:space="0" w:color="auto"/>
            </w:tcBorders>
            <w:vAlign w:val="center"/>
          </w:tcPr>
          <w:p w:rsidR="00260FB1" w:rsidRPr="00260FB1" w:rsidRDefault="004B0767">
            <w:pPr>
              <w:jc w:val="center"/>
              <w:rPr>
                <w:rFonts w:ascii="Times New Roman" w:hAnsi="Times New Roman"/>
                <w:bCs/>
                <w:color w:val="000000"/>
                <w:sz w:val="20"/>
                <w:szCs w:val="20"/>
              </w:rPr>
            </w:pPr>
            <w:r>
              <w:rPr>
                <w:rFonts w:ascii="Times New Roman" w:hAnsi="Times New Roman"/>
                <w:bCs/>
                <w:color w:val="000000"/>
                <w:sz w:val="20"/>
                <w:szCs w:val="20"/>
              </w:rPr>
              <w:t>54184,2</w:t>
            </w:r>
          </w:p>
        </w:tc>
        <w:tc>
          <w:tcPr>
            <w:tcW w:w="641" w:type="pct"/>
            <w:gridSpan w:val="2"/>
            <w:tcBorders>
              <w:top w:val="single" w:sz="4" w:space="0" w:color="auto"/>
              <w:left w:val="single" w:sz="4" w:space="0" w:color="auto"/>
              <w:bottom w:val="single" w:sz="4" w:space="0" w:color="auto"/>
              <w:right w:val="single" w:sz="4" w:space="0" w:color="auto"/>
            </w:tcBorders>
            <w:vAlign w:val="center"/>
          </w:tcPr>
          <w:p w:rsidR="00260FB1" w:rsidRPr="00260FB1" w:rsidRDefault="00260FB1">
            <w:pPr>
              <w:jc w:val="center"/>
              <w:rPr>
                <w:rFonts w:ascii="Times New Roman" w:hAnsi="Times New Roman"/>
                <w:bCs/>
                <w:color w:val="000000"/>
                <w:sz w:val="20"/>
                <w:szCs w:val="20"/>
              </w:rPr>
            </w:pPr>
            <w:r w:rsidRPr="00260FB1">
              <w:rPr>
                <w:rFonts w:ascii="Times New Roman" w:hAnsi="Times New Roman"/>
                <w:bCs/>
                <w:color w:val="000000"/>
                <w:sz w:val="20"/>
                <w:szCs w:val="20"/>
              </w:rPr>
              <w:t>63682,4</w:t>
            </w:r>
          </w:p>
        </w:tc>
        <w:tc>
          <w:tcPr>
            <w:tcW w:w="602" w:type="pct"/>
            <w:gridSpan w:val="3"/>
            <w:tcBorders>
              <w:top w:val="single" w:sz="4" w:space="0" w:color="auto"/>
              <w:left w:val="single" w:sz="4" w:space="0" w:color="auto"/>
              <w:bottom w:val="single" w:sz="4" w:space="0" w:color="auto"/>
              <w:right w:val="single" w:sz="4" w:space="0" w:color="auto"/>
            </w:tcBorders>
            <w:vAlign w:val="center"/>
          </w:tcPr>
          <w:p w:rsidR="00260FB1" w:rsidRPr="00260FB1" w:rsidRDefault="00260FB1">
            <w:pPr>
              <w:jc w:val="center"/>
              <w:rPr>
                <w:rFonts w:ascii="Times New Roman" w:hAnsi="Times New Roman"/>
                <w:bCs/>
                <w:color w:val="000000"/>
                <w:sz w:val="20"/>
                <w:szCs w:val="20"/>
              </w:rPr>
            </w:pPr>
            <w:r w:rsidRPr="00260FB1">
              <w:rPr>
                <w:rFonts w:ascii="Times New Roman" w:hAnsi="Times New Roman"/>
                <w:bCs/>
                <w:color w:val="000000"/>
                <w:sz w:val="20"/>
                <w:szCs w:val="20"/>
              </w:rPr>
              <w:t>63682,4</w:t>
            </w:r>
          </w:p>
        </w:tc>
        <w:tc>
          <w:tcPr>
            <w:tcW w:w="525" w:type="pct"/>
            <w:gridSpan w:val="2"/>
            <w:tcBorders>
              <w:top w:val="single" w:sz="4" w:space="0" w:color="auto"/>
              <w:left w:val="single" w:sz="4" w:space="0" w:color="auto"/>
              <w:bottom w:val="single" w:sz="4" w:space="0" w:color="auto"/>
              <w:right w:val="single" w:sz="4" w:space="0" w:color="auto"/>
            </w:tcBorders>
            <w:vAlign w:val="center"/>
          </w:tcPr>
          <w:p w:rsidR="00260FB1" w:rsidRPr="00260FB1" w:rsidRDefault="00260FB1">
            <w:pPr>
              <w:jc w:val="center"/>
              <w:rPr>
                <w:rFonts w:ascii="Times New Roman" w:hAnsi="Times New Roman"/>
                <w:bCs/>
                <w:color w:val="000000"/>
                <w:sz w:val="20"/>
                <w:szCs w:val="20"/>
              </w:rPr>
            </w:pPr>
            <w:r w:rsidRPr="00260FB1">
              <w:rPr>
                <w:rFonts w:ascii="Times New Roman" w:hAnsi="Times New Roman"/>
                <w:bCs/>
                <w:color w:val="000000"/>
                <w:sz w:val="20"/>
                <w:szCs w:val="20"/>
              </w:rPr>
              <w:t>63682,4</w:t>
            </w:r>
          </w:p>
        </w:tc>
      </w:tr>
      <w:tr w:rsidR="00793799" w:rsidRPr="00FA0E7C">
        <w:tc>
          <w:tcPr>
            <w:tcW w:w="1169" w:type="pct"/>
            <w:gridSpan w:val="3"/>
            <w:tcBorders>
              <w:top w:val="single" w:sz="4" w:space="0" w:color="auto"/>
              <w:left w:val="single" w:sz="4" w:space="0" w:color="auto"/>
              <w:bottom w:val="single" w:sz="4" w:space="0" w:color="auto"/>
              <w:right w:val="single" w:sz="4" w:space="0" w:color="auto"/>
            </w:tcBorders>
          </w:tcPr>
          <w:p w:rsidR="00793799" w:rsidRPr="00FA0E7C" w:rsidRDefault="00793799" w:rsidP="00E0718C">
            <w:pPr>
              <w:tabs>
                <w:tab w:val="center" w:pos="4677"/>
                <w:tab w:val="right" w:pos="9355"/>
              </w:tabs>
              <w:autoSpaceDE w:val="0"/>
              <w:autoSpaceDN w:val="0"/>
              <w:adjustRightInd w:val="0"/>
              <w:rPr>
                <w:rFonts w:ascii="Times New Roman" w:hAnsi="Times New Roman"/>
                <w:sz w:val="20"/>
                <w:szCs w:val="20"/>
              </w:rPr>
            </w:pPr>
            <w:r w:rsidRPr="00FA0E7C">
              <w:rPr>
                <w:rFonts w:ascii="Times New Roman" w:hAnsi="Times New Roman"/>
                <w:sz w:val="20"/>
                <w:szCs w:val="20"/>
              </w:rPr>
              <w:t>Задача №3</w:t>
            </w:r>
          </w:p>
        </w:tc>
        <w:tc>
          <w:tcPr>
            <w:tcW w:w="3831" w:type="pct"/>
            <w:gridSpan w:val="15"/>
            <w:tcBorders>
              <w:top w:val="single" w:sz="4" w:space="0" w:color="auto"/>
              <w:left w:val="single" w:sz="4" w:space="0" w:color="auto"/>
              <w:bottom w:val="single" w:sz="4" w:space="0" w:color="auto"/>
              <w:right w:val="single" w:sz="4" w:space="0" w:color="auto"/>
            </w:tcBorders>
            <w:vAlign w:val="center"/>
          </w:tcPr>
          <w:p w:rsidR="00793799" w:rsidRPr="00FA0E7C" w:rsidRDefault="00F925EF" w:rsidP="00793799">
            <w:pPr>
              <w:jc w:val="center"/>
              <w:rPr>
                <w:rFonts w:ascii="Times New Roman" w:hAnsi="Times New Roman"/>
                <w:sz w:val="18"/>
                <w:szCs w:val="18"/>
              </w:rPr>
            </w:pPr>
            <w:r w:rsidRPr="00FA0E7C">
              <w:rPr>
                <w:rFonts w:ascii="Times New Roman" w:hAnsi="Times New Roman"/>
                <w:sz w:val="20"/>
                <w:szCs w:val="20"/>
              </w:rPr>
              <w:t>Развитие инновационной инфраструктуры общего образования.</w:t>
            </w:r>
          </w:p>
        </w:tc>
      </w:tr>
      <w:tr w:rsidR="00793799" w:rsidRPr="00FA0E7C">
        <w:tc>
          <w:tcPr>
            <w:tcW w:w="1169" w:type="pct"/>
            <w:gridSpan w:val="3"/>
            <w:vMerge w:val="restart"/>
            <w:tcBorders>
              <w:top w:val="single" w:sz="4" w:space="0" w:color="auto"/>
              <w:left w:val="single" w:sz="4" w:space="0" w:color="auto"/>
              <w:bottom w:val="single" w:sz="4" w:space="0" w:color="auto"/>
              <w:right w:val="single" w:sz="4" w:space="0" w:color="auto"/>
            </w:tcBorders>
          </w:tcPr>
          <w:p w:rsidR="00793799" w:rsidRPr="00FA0E7C" w:rsidRDefault="00793799" w:rsidP="00E0718C">
            <w:pPr>
              <w:tabs>
                <w:tab w:val="center" w:pos="4677"/>
                <w:tab w:val="right" w:pos="9355"/>
              </w:tabs>
              <w:autoSpaceDE w:val="0"/>
              <w:autoSpaceDN w:val="0"/>
              <w:adjustRightInd w:val="0"/>
              <w:rPr>
                <w:rFonts w:ascii="Times New Roman" w:hAnsi="Times New Roman"/>
                <w:sz w:val="20"/>
                <w:szCs w:val="20"/>
              </w:rPr>
            </w:pPr>
          </w:p>
        </w:tc>
        <w:tc>
          <w:tcPr>
            <w:tcW w:w="708" w:type="pct"/>
            <w:gridSpan w:val="2"/>
            <w:tcBorders>
              <w:top w:val="single" w:sz="4" w:space="0" w:color="auto"/>
              <w:left w:val="single" w:sz="4" w:space="0" w:color="auto"/>
              <w:bottom w:val="single" w:sz="4" w:space="0" w:color="auto"/>
              <w:right w:val="single" w:sz="4" w:space="0" w:color="auto"/>
            </w:tcBorders>
          </w:tcPr>
          <w:p w:rsidR="00793799" w:rsidRPr="00FA0E7C" w:rsidRDefault="00793799"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Отчётный (базовый) период</w:t>
            </w:r>
          </w:p>
        </w:tc>
        <w:tc>
          <w:tcPr>
            <w:tcW w:w="660" w:type="pct"/>
            <w:gridSpan w:val="2"/>
            <w:tcBorders>
              <w:top w:val="single" w:sz="4" w:space="0" w:color="auto"/>
              <w:left w:val="single" w:sz="4" w:space="0" w:color="auto"/>
              <w:bottom w:val="single" w:sz="4" w:space="0" w:color="auto"/>
              <w:right w:val="single" w:sz="4" w:space="0" w:color="auto"/>
            </w:tcBorders>
          </w:tcPr>
          <w:p w:rsidR="00793799" w:rsidRPr="00FA0E7C" w:rsidRDefault="00793799"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1-й год реализации программы</w:t>
            </w:r>
          </w:p>
        </w:tc>
        <w:tc>
          <w:tcPr>
            <w:tcW w:w="695" w:type="pct"/>
            <w:gridSpan w:val="4"/>
            <w:tcBorders>
              <w:top w:val="single" w:sz="4" w:space="0" w:color="auto"/>
              <w:left w:val="single" w:sz="4" w:space="0" w:color="auto"/>
              <w:bottom w:val="single" w:sz="4" w:space="0" w:color="auto"/>
              <w:right w:val="single" w:sz="4" w:space="0" w:color="auto"/>
            </w:tcBorders>
          </w:tcPr>
          <w:p w:rsidR="00793799" w:rsidRPr="00FA0E7C" w:rsidRDefault="00793799"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2-й год реализации программы</w:t>
            </w:r>
          </w:p>
        </w:tc>
        <w:tc>
          <w:tcPr>
            <w:tcW w:w="641" w:type="pct"/>
            <w:gridSpan w:val="2"/>
            <w:tcBorders>
              <w:top w:val="single" w:sz="4" w:space="0" w:color="auto"/>
              <w:left w:val="single" w:sz="4" w:space="0" w:color="auto"/>
              <w:bottom w:val="single" w:sz="4" w:space="0" w:color="auto"/>
              <w:right w:val="single" w:sz="4" w:space="0" w:color="auto"/>
            </w:tcBorders>
            <w:vAlign w:val="center"/>
          </w:tcPr>
          <w:p w:rsidR="00793799" w:rsidRPr="00FA0E7C" w:rsidRDefault="00793799" w:rsidP="00793799">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3-й год реализации программы</w:t>
            </w:r>
          </w:p>
        </w:tc>
        <w:tc>
          <w:tcPr>
            <w:tcW w:w="602" w:type="pct"/>
            <w:gridSpan w:val="3"/>
            <w:tcBorders>
              <w:top w:val="single" w:sz="4" w:space="0" w:color="auto"/>
              <w:left w:val="single" w:sz="4" w:space="0" w:color="auto"/>
              <w:bottom w:val="single" w:sz="4" w:space="0" w:color="auto"/>
              <w:right w:val="single" w:sz="4" w:space="0" w:color="auto"/>
            </w:tcBorders>
            <w:vAlign w:val="center"/>
          </w:tcPr>
          <w:p w:rsidR="00793799" w:rsidRPr="00FA0E7C" w:rsidRDefault="00793799" w:rsidP="00793799">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4-й год реализации программы</w:t>
            </w:r>
          </w:p>
        </w:tc>
        <w:tc>
          <w:tcPr>
            <w:tcW w:w="525" w:type="pct"/>
            <w:gridSpan w:val="2"/>
            <w:tcBorders>
              <w:top w:val="single" w:sz="4" w:space="0" w:color="auto"/>
              <w:left w:val="single" w:sz="4" w:space="0" w:color="auto"/>
              <w:bottom w:val="single" w:sz="4" w:space="0" w:color="auto"/>
              <w:right w:val="single" w:sz="4" w:space="0" w:color="auto"/>
            </w:tcBorders>
          </w:tcPr>
          <w:p w:rsidR="00793799" w:rsidRPr="00FA0E7C" w:rsidRDefault="00793799" w:rsidP="00DE6CB4">
            <w:pPr>
              <w:pStyle w:val="ConsPlusCell"/>
              <w:tabs>
                <w:tab w:val="center" w:pos="4677"/>
                <w:tab w:val="right" w:pos="9355"/>
              </w:tabs>
              <w:spacing w:after="200" w:line="276" w:lineRule="auto"/>
              <w:jc w:val="center"/>
              <w:rPr>
                <w:rFonts w:ascii="Times New Roman" w:hAnsi="Times New Roman"/>
                <w:sz w:val="18"/>
                <w:szCs w:val="18"/>
              </w:rPr>
            </w:pPr>
            <w:r>
              <w:rPr>
                <w:rFonts w:ascii="Times New Roman" w:hAnsi="Times New Roman"/>
                <w:sz w:val="18"/>
                <w:szCs w:val="18"/>
              </w:rPr>
              <w:t>5</w:t>
            </w:r>
            <w:r w:rsidRPr="00FA0E7C">
              <w:rPr>
                <w:rFonts w:ascii="Times New Roman" w:hAnsi="Times New Roman"/>
                <w:sz w:val="18"/>
                <w:szCs w:val="18"/>
              </w:rPr>
              <w:t>-й год реализации программы</w:t>
            </w:r>
          </w:p>
        </w:tc>
      </w:tr>
      <w:tr w:rsidR="00F925EF" w:rsidRPr="00FA0E7C">
        <w:tc>
          <w:tcPr>
            <w:tcW w:w="1169" w:type="pct"/>
            <w:gridSpan w:val="3"/>
            <w:vMerge/>
            <w:tcBorders>
              <w:top w:val="single" w:sz="4" w:space="0" w:color="auto"/>
              <w:left w:val="single" w:sz="4" w:space="0" w:color="auto"/>
              <w:bottom w:val="single" w:sz="4" w:space="0" w:color="auto"/>
              <w:right w:val="single" w:sz="4" w:space="0" w:color="auto"/>
            </w:tcBorders>
          </w:tcPr>
          <w:p w:rsidR="00F925EF" w:rsidRPr="00FA0E7C" w:rsidRDefault="00F925EF" w:rsidP="00E0718C">
            <w:pPr>
              <w:tabs>
                <w:tab w:val="center" w:pos="4677"/>
                <w:tab w:val="right" w:pos="9355"/>
              </w:tabs>
              <w:autoSpaceDE w:val="0"/>
              <w:autoSpaceDN w:val="0"/>
              <w:adjustRightInd w:val="0"/>
              <w:rPr>
                <w:rFonts w:ascii="Times New Roman" w:hAnsi="Times New Roman"/>
                <w:sz w:val="20"/>
                <w:szCs w:val="20"/>
              </w:rPr>
            </w:pPr>
          </w:p>
        </w:tc>
        <w:tc>
          <w:tcPr>
            <w:tcW w:w="708" w:type="pct"/>
            <w:gridSpan w:val="2"/>
            <w:tcBorders>
              <w:top w:val="single" w:sz="4" w:space="0" w:color="auto"/>
              <w:left w:val="single" w:sz="4" w:space="0" w:color="auto"/>
              <w:bottom w:val="single" w:sz="4" w:space="0" w:color="auto"/>
              <w:right w:val="single" w:sz="4" w:space="0" w:color="auto"/>
            </w:tcBorders>
            <w:vAlign w:val="center"/>
          </w:tcPr>
          <w:p w:rsidR="00F925EF" w:rsidRPr="006925C4" w:rsidRDefault="00F925EF" w:rsidP="00DE6CB4">
            <w:pPr>
              <w:jc w:val="center"/>
              <w:rPr>
                <w:rFonts w:ascii="Times New Roman" w:hAnsi="Times New Roman"/>
                <w:bCs/>
                <w:color w:val="002060"/>
                <w:sz w:val="20"/>
                <w:szCs w:val="20"/>
              </w:rPr>
            </w:pPr>
            <w:r w:rsidRPr="0084332A">
              <w:rPr>
                <w:rFonts w:ascii="Times New Roman" w:hAnsi="Times New Roman"/>
                <w:color w:val="002060"/>
                <w:sz w:val="20"/>
                <w:szCs w:val="20"/>
              </w:rPr>
              <w:t>213,0</w:t>
            </w:r>
          </w:p>
        </w:tc>
        <w:tc>
          <w:tcPr>
            <w:tcW w:w="660" w:type="pct"/>
            <w:gridSpan w:val="2"/>
            <w:tcBorders>
              <w:top w:val="single" w:sz="4" w:space="0" w:color="auto"/>
              <w:left w:val="single" w:sz="4" w:space="0" w:color="auto"/>
              <w:bottom w:val="single" w:sz="4" w:space="0" w:color="auto"/>
              <w:right w:val="single" w:sz="4" w:space="0" w:color="auto"/>
            </w:tcBorders>
            <w:vAlign w:val="center"/>
          </w:tcPr>
          <w:p w:rsidR="00F925EF" w:rsidRPr="00BD5294" w:rsidRDefault="00F925EF">
            <w:pPr>
              <w:jc w:val="center"/>
              <w:rPr>
                <w:rFonts w:ascii="Times New Roman" w:hAnsi="Times New Roman"/>
                <w:bCs/>
                <w:color w:val="002060"/>
                <w:sz w:val="20"/>
                <w:szCs w:val="20"/>
              </w:rPr>
            </w:pPr>
            <w:r w:rsidRPr="00BD5294">
              <w:rPr>
                <w:rFonts w:ascii="Times New Roman" w:hAnsi="Times New Roman"/>
                <w:bCs/>
                <w:color w:val="002060"/>
                <w:sz w:val="20"/>
                <w:szCs w:val="20"/>
              </w:rPr>
              <w:t>0,0</w:t>
            </w:r>
          </w:p>
        </w:tc>
        <w:tc>
          <w:tcPr>
            <w:tcW w:w="695" w:type="pct"/>
            <w:gridSpan w:val="4"/>
            <w:tcBorders>
              <w:top w:val="single" w:sz="4" w:space="0" w:color="auto"/>
              <w:left w:val="single" w:sz="4" w:space="0" w:color="auto"/>
              <w:bottom w:val="single" w:sz="4" w:space="0" w:color="auto"/>
              <w:right w:val="single" w:sz="4" w:space="0" w:color="auto"/>
            </w:tcBorders>
            <w:vAlign w:val="center"/>
          </w:tcPr>
          <w:p w:rsidR="00F925EF" w:rsidRPr="00F925EF" w:rsidRDefault="00F925EF">
            <w:pPr>
              <w:jc w:val="center"/>
              <w:rPr>
                <w:rFonts w:ascii="Times New Roman" w:hAnsi="Times New Roman"/>
                <w:bCs/>
                <w:color w:val="000000"/>
                <w:sz w:val="20"/>
                <w:szCs w:val="20"/>
              </w:rPr>
            </w:pPr>
            <w:r w:rsidRPr="00F925EF">
              <w:rPr>
                <w:rFonts w:ascii="Times New Roman" w:hAnsi="Times New Roman"/>
                <w:bCs/>
                <w:color w:val="000000"/>
                <w:sz w:val="20"/>
                <w:szCs w:val="20"/>
              </w:rPr>
              <w:t>400,0</w:t>
            </w:r>
          </w:p>
        </w:tc>
        <w:tc>
          <w:tcPr>
            <w:tcW w:w="641" w:type="pct"/>
            <w:gridSpan w:val="2"/>
            <w:tcBorders>
              <w:top w:val="single" w:sz="4" w:space="0" w:color="auto"/>
              <w:left w:val="single" w:sz="4" w:space="0" w:color="auto"/>
              <w:bottom w:val="single" w:sz="4" w:space="0" w:color="auto"/>
              <w:right w:val="single" w:sz="4" w:space="0" w:color="auto"/>
            </w:tcBorders>
            <w:vAlign w:val="center"/>
          </w:tcPr>
          <w:p w:rsidR="00F925EF" w:rsidRPr="00F925EF" w:rsidRDefault="00F925EF">
            <w:pPr>
              <w:jc w:val="center"/>
              <w:rPr>
                <w:rFonts w:ascii="Times New Roman" w:hAnsi="Times New Roman"/>
                <w:bCs/>
                <w:color w:val="000000"/>
                <w:sz w:val="20"/>
                <w:szCs w:val="20"/>
              </w:rPr>
            </w:pPr>
            <w:r w:rsidRPr="00F925EF">
              <w:rPr>
                <w:rFonts w:ascii="Times New Roman" w:hAnsi="Times New Roman"/>
                <w:bCs/>
                <w:color w:val="000000"/>
                <w:sz w:val="20"/>
                <w:szCs w:val="20"/>
              </w:rPr>
              <w:t>400,0</w:t>
            </w:r>
          </w:p>
        </w:tc>
        <w:tc>
          <w:tcPr>
            <w:tcW w:w="602" w:type="pct"/>
            <w:gridSpan w:val="3"/>
            <w:tcBorders>
              <w:top w:val="single" w:sz="4" w:space="0" w:color="auto"/>
              <w:left w:val="single" w:sz="4" w:space="0" w:color="auto"/>
              <w:bottom w:val="single" w:sz="4" w:space="0" w:color="auto"/>
              <w:right w:val="single" w:sz="4" w:space="0" w:color="auto"/>
            </w:tcBorders>
            <w:vAlign w:val="center"/>
          </w:tcPr>
          <w:p w:rsidR="00F925EF" w:rsidRPr="00F925EF" w:rsidRDefault="00F925EF">
            <w:pPr>
              <w:jc w:val="center"/>
              <w:rPr>
                <w:rFonts w:ascii="Times New Roman" w:hAnsi="Times New Roman"/>
                <w:bCs/>
                <w:color w:val="000000"/>
                <w:sz w:val="20"/>
                <w:szCs w:val="20"/>
              </w:rPr>
            </w:pPr>
            <w:r w:rsidRPr="00F925EF">
              <w:rPr>
                <w:rFonts w:ascii="Times New Roman" w:hAnsi="Times New Roman"/>
                <w:bCs/>
                <w:color w:val="000000"/>
                <w:sz w:val="20"/>
                <w:szCs w:val="20"/>
              </w:rPr>
              <w:t>400,0</w:t>
            </w:r>
          </w:p>
        </w:tc>
        <w:tc>
          <w:tcPr>
            <w:tcW w:w="525" w:type="pct"/>
            <w:gridSpan w:val="2"/>
            <w:tcBorders>
              <w:top w:val="single" w:sz="4" w:space="0" w:color="auto"/>
              <w:left w:val="single" w:sz="4" w:space="0" w:color="auto"/>
              <w:bottom w:val="single" w:sz="4" w:space="0" w:color="auto"/>
              <w:right w:val="single" w:sz="4" w:space="0" w:color="auto"/>
            </w:tcBorders>
            <w:vAlign w:val="center"/>
          </w:tcPr>
          <w:p w:rsidR="00F925EF" w:rsidRPr="00F925EF" w:rsidRDefault="00F925EF">
            <w:pPr>
              <w:jc w:val="center"/>
              <w:rPr>
                <w:rFonts w:ascii="Times New Roman" w:hAnsi="Times New Roman"/>
                <w:bCs/>
                <w:color w:val="000000"/>
                <w:sz w:val="20"/>
                <w:szCs w:val="20"/>
              </w:rPr>
            </w:pPr>
            <w:r w:rsidRPr="00F925EF">
              <w:rPr>
                <w:rFonts w:ascii="Times New Roman" w:hAnsi="Times New Roman"/>
                <w:bCs/>
                <w:color w:val="000000"/>
                <w:sz w:val="20"/>
                <w:szCs w:val="20"/>
              </w:rPr>
              <w:t>400,0</w:t>
            </w:r>
          </w:p>
        </w:tc>
      </w:tr>
      <w:tr w:rsidR="00793799" w:rsidRPr="00FA0E7C">
        <w:tc>
          <w:tcPr>
            <w:tcW w:w="1169" w:type="pct"/>
            <w:gridSpan w:val="3"/>
            <w:tcBorders>
              <w:top w:val="single" w:sz="4" w:space="0" w:color="auto"/>
              <w:left w:val="single" w:sz="4" w:space="0" w:color="auto"/>
              <w:bottom w:val="single" w:sz="4" w:space="0" w:color="auto"/>
              <w:right w:val="single" w:sz="4" w:space="0" w:color="auto"/>
            </w:tcBorders>
          </w:tcPr>
          <w:p w:rsidR="00793799" w:rsidRPr="00FA0E7C" w:rsidRDefault="00793799" w:rsidP="00E0718C">
            <w:pPr>
              <w:tabs>
                <w:tab w:val="center" w:pos="4677"/>
                <w:tab w:val="right" w:pos="9355"/>
              </w:tabs>
              <w:autoSpaceDE w:val="0"/>
              <w:autoSpaceDN w:val="0"/>
              <w:adjustRightInd w:val="0"/>
              <w:rPr>
                <w:rFonts w:ascii="Times New Roman" w:hAnsi="Times New Roman"/>
                <w:sz w:val="20"/>
                <w:szCs w:val="20"/>
              </w:rPr>
            </w:pPr>
            <w:r w:rsidRPr="00FA0E7C">
              <w:rPr>
                <w:rFonts w:ascii="Times New Roman" w:hAnsi="Times New Roman"/>
                <w:sz w:val="20"/>
                <w:szCs w:val="20"/>
              </w:rPr>
              <w:t>Задача №4</w:t>
            </w:r>
          </w:p>
        </w:tc>
        <w:tc>
          <w:tcPr>
            <w:tcW w:w="3831" w:type="pct"/>
            <w:gridSpan w:val="15"/>
            <w:tcBorders>
              <w:top w:val="single" w:sz="4" w:space="0" w:color="auto"/>
              <w:left w:val="single" w:sz="4" w:space="0" w:color="auto"/>
              <w:bottom w:val="single" w:sz="4" w:space="0" w:color="auto"/>
              <w:right w:val="single" w:sz="4" w:space="0" w:color="auto"/>
            </w:tcBorders>
            <w:vAlign w:val="center"/>
          </w:tcPr>
          <w:p w:rsidR="00793799" w:rsidRPr="00FA0E7C" w:rsidRDefault="00F925EF" w:rsidP="00793799">
            <w:pPr>
              <w:jc w:val="center"/>
              <w:rPr>
                <w:rFonts w:ascii="Times New Roman" w:hAnsi="Times New Roman"/>
                <w:sz w:val="20"/>
                <w:szCs w:val="20"/>
              </w:rPr>
            </w:pPr>
            <w:r w:rsidRPr="00FA0E7C">
              <w:rPr>
                <w:rFonts w:ascii="Times New Roman" w:hAnsi="Times New Roman"/>
                <w:sz w:val="20"/>
                <w:szCs w:val="20"/>
              </w:rPr>
              <w:t>Обновление состава и компетенций педагогических работников, создание механизмов мотивации педагогов к повышению качества работы и непрерывному профессиональному развитию.</w:t>
            </w:r>
          </w:p>
        </w:tc>
      </w:tr>
      <w:tr w:rsidR="006246CA" w:rsidRPr="00FA0E7C">
        <w:tc>
          <w:tcPr>
            <w:tcW w:w="1169" w:type="pct"/>
            <w:gridSpan w:val="3"/>
            <w:vMerge w:val="restart"/>
            <w:tcBorders>
              <w:top w:val="single" w:sz="4" w:space="0" w:color="auto"/>
              <w:left w:val="single" w:sz="4" w:space="0" w:color="auto"/>
              <w:right w:val="single" w:sz="4" w:space="0" w:color="auto"/>
            </w:tcBorders>
          </w:tcPr>
          <w:p w:rsidR="006246CA" w:rsidRPr="00FA0E7C" w:rsidRDefault="006246CA" w:rsidP="00E0718C">
            <w:pPr>
              <w:tabs>
                <w:tab w:val="center" w:pos="4677"/>
                <w:tab w:val="right" w:pos="9355"/>
              </w:tabs>
              <w:autoSpaceDE w:val="0"/>
              <w:autoSpaceDN w:val="0"/>
              <w:adjustRightInd w:val="0"/>
              <w:rPr>
                <w:rFonts w:ascii="Times New Roman" w:hAnsi="Times New Roman"/>
                <w:sz w:val="20"/>
                <w:szCs w:val="20"/>
              </w:rPr>
            </w:pPr>
          </w:p>
        </w:tc>
        <w:tc>
          <w:tcPr>
            <w:tcW w:w="708" w:type="pct"/>
            <w:gridSpan w:val="2"/>
            <w:tcBorders>
              <w:top w:val="single" w:sz="4" w:space="0" w:color="auto"/>
              <w:left w:val="single" w:sz="4" w:space="0" w:color="auto"/>
              <w:bottom w:val="single" w:sz="4" w:space="0" w:color="auto"/>
              <w:right w:val="single" w:sz="4" w:space="0" w:color="auto"/>
            </w:tcBorders>
          </w:tcPr>
          <w:p w:rsidR="006246CA" w:rsidRPr="00FA0E7C" w:rsidRDefault="006246CA"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Отчётный (базовый) период</w:t>
            </w:r>
          </w:p>
        </w:tc>
        <w:tc>
          <w:tcPr>
            <w:tcW w:w="660" w:type="pct"/>
            <w:gridSpan w:val="2"/>
            <w:tcBorders>
              <w:top w:val="single" w:sz="4" w:space="0" w:color="auto"/>
              <w:left w:val="single" w:sz="4" w:space="0" w:color="auto"/>
              <w:bottom w:val="single" w:sz="4" w:space="0" w:color="auto"/>
              <w:right w:val="single" w:sz="4" w:space="0" w:color="auto"/>
            </w:tcBorders>
          </w:tcPr>
          <w:p w:rsidR="006246CA" w:rsidRPr="00FA0E7C" w:rsidRDefault="006246CA"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1-й год реализации программы</w:t>
            </w:r>
          </w:p>
        </w:tc>
        <w:tc>
          <w:tcPr>
            <w:tcW w:w="695" w:type="pct"/>
            <w:gridSpan w:val="4"/>
            <w:tcBorders>
              <w:top w:val="single" w:sz="4" w:space="0" w:color="auto"/>
              <w:left w:val="single" w:sz="4" w:space="0" w:color="auto"/>
              <w:bottom w:val="single" w:sz="4" w:space="0" w:color="auto"/>
              <w:right w:val="single" w:sz="4" w:space="0" w:color="auto"/>
            </w:tcBorders>
          </w:tcPr>
          <w:p w:rsidR="006246CA" w:rsidRPr="00FA0E7C" w:rsidRDefault="006246CA"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2-й год реализации программы</w:t>
            </w:r>
          </w:p>
        </w:tc>
        <w:tc>
          <w:tcPr>
            <w:tcW w:w="641" w:type="pct"/>
            <w:gridSpan w:val="2"/>
            <w:tcBorders>
              <w:top w:val="single" w:sz="4" w:space="0" w:color="auto"/>
              <w:left w:val="single" w:sz="4" w:space="0" w:color="auto"/>
              <w:bottom w:val="single" w:sz="4" w:space="0" w:color="auto"/>
              <w:right w:val="single" w:sz="4" w:space="0" w:color="auto"/>
            </w:tcBorders>
            <w:vAlign w:val="center"/>
          </w:tcPr>
          <w:p w:rsidR="006246CA" w:rsidRPr="00FA0E7C" w:rsidRDefault="006246CA" w:rsidP="00793799">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3-й год реализации программы</w:t>
            </w:r>
          </w:p>
        </w:tc>
        <w:tc>
          <w:tcPr>
            <w:tcW w:w="602" w:type="pct"/>
            <w:gridSpan w:val="3"/>
            <w:tcBorders>
              <w:top w:val="single" w:sz="4" w:space="0" w:color="auto"/>
              <w:left w:val="single" w:sz="4" w:space="0" w:color="auto"/>
              <w:bottom w:val="single" w:sz="4" w:space="0" w:color="auto"/>
              <w:right w:val="single" w:sz="4" w:space="0" w:color="auto"/>
            </w:tcBorders>
            <w:vAlign w:val="center"/>
          </w:tcPr>
          <w:p w:rsidR="006246CA" w:rsidRPr="00FA0E7C" w:rsidRDefault="006246CA" w:rsidP="00793799">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4-й год реализации программы</w:t>
            </w:r>
          </w:p>
        </w:tc>
        <w:tc>
          <w:tcPr>
            <w:tcW w:w="525" w:type="pct"/>
            <w:gridSpan w:val="2"/>
            <w:tcBorders>
              <w:top w:val="single" w:sz="4" w:space="0" w:color="auto"/>
              <w:left w:val="single" w:sz="4" w:space="0" w:color="auto"/>
              <w:bottom w:val="single" w:sz="4" w:space="0" w:color="auto"/>
              <w:right w:val="single" w:sz="4" w:space="0" w:color="auto"/>
            </w:tcBorders>
          </w:tcPr>
          <w:p w:rsidR="006246CA" w:rsidRPr="00FA0E7C" w:rsidRDefault="006246CA" w:rsidP="00DE6CB4">
            <w:pPr>
              <w:pStyle w:val="ConsPlusCell"/>
              <w:tabs>
                <w:tab w:val="center" w:pos="4677"/>
                <w:tab w:val="right" w:pos="9355"/>
              </w:tabs>
              <w:spacing w:after="200" w:line="276" w:lineRule="auto"/>
              <w:jc w:val="center"/>
              <w:rPr>
                <w:rFonts w:ascii="Times New Roman" w:hAnsi="Times New Roman"/>
                <w:sz w:val="18"/>
                <w:szCs w:val="18"/>
              </w:rPr>
            </w:pPr>
            <w:r>
              <w:rPr>
                <w:rFonts w:ascii="Times New Roman" w:hAnsi="Times New Roman"/>
                <w:sz w:val="18"/>
                <w:szCs w:val="18"/>
              </w:rPr>
              <w:t>5</w:t>
            </w:r>
            <w:r w:rsidRPr="00FA0E7C">
              <w:rPr>
                <w:rFonts w:ascii="Times New Roman" w:hAnsi="Times New Roman"/>
                <w:sz w:val="18"/>
                <w:szCs w:val="18"/>
              </w:rPr>
              <w:t>-й год реализации программы</w:t>
            </w:r>
          </w:p>
        </w:tc>
      </w:tr>
      <w:tr w:rsidR="006246CA" w:rsidRPr="00FA0E7C">
        <w:tc>
          <w:tcPr>
            <w:tcW w:w="1169" w:type="pct"/>
            <w:gridSpan w:val="3"/>
            <w:vMerge/>
            <w:tcBorders>
              <w:left w:val="single" w:sz="4" w:space="0" w:color="auto"/>
              <w:bottom w:val="single" w:sz="4" w:space="0" w:color="auto"/>
              <w:right w:val="single" w:sz="4" w:space="0" w:color="auto"/>
            </w:tcBorders>
          </w:tcPr>
          <w:p w:rsidR="006246CA" w:rsidRPr="00FA0E7C" w:rsidRDefault="006246CA" w:rsidP="00E0718C">
            <w:pPr>
              <w:tabs>
                <w:tab w:val="center" w:pos="4677"/>
                <w:tab w:val="right" w:pos="9355"/>
              </w:tabs>
              <w:autoSpaceDE w:val="0"/>
              <w:autoSpaceDN w:val="0"/>
              <w:adjustRightInd w:val="0"/>
              <w:rPr>
                <w:rFonts w:ascii="Times New Roman" w:hAnsi="Times New Roman"/>
                <w:sz w:val="20"/>
                <w:szCs w:val="20"/>
              </w:rPr>
            </w:pPr>
          </w:p>
        </w:tc>
        <w:tc>
          <w:tcPr>
            <w:tcW w:w="708" w:type="pct"/>
            <w:gridSpan w:val="2"/>
            <w:tcBorders>
              <w:top w:val="single" w:sz="4" w:space="0" w:color="auto"/>
              <w:left w:val="single" w:sz="4" w:space="0" w:color="auto"/>
              <w:bottom w:val="single" w:sz="4" w:space="0" w:color="auto"/>
              <w:right w:val="single" w:sz="4" w:space="0" w:color="auto"/>
            </w:tcBorders>
            <w:vAlign w:val="center"/>
          </w:tcPr>
          <w:p w:rsidR="006246CA" w:rsidRPr="0084332A" w:rsidRDefault="006246CA" w:rsidP="00DE6CB4">
            <w:pPr>
              <w:jc w:val="center"/>
              <w:rPr>
                <w:rFonts w:ascii="Times New Roman" w:hAnsi="Times New Roman"/>
                <w:color w:val="002060"/>
                <w:sz w:val="20"/>
                <w:szCs w:val="20"/>
              </w:rPr>
            </w:pPr>
            <w:r>
              <w:rPr>
                <w:rFonts w:ascii="Times New Roman" w:hAnsi="Times New Roman"/>
                <w:color w:val="002060"/>
                <w:sz w:val="20"/>
                <w:szCs w:val="20"/>
              </w:rPr>
              <w:t>150,0</w:t>
            </w:r>
          </w:p>
        </w:tc>
        <w:tc>
          <w:tcPr>
            <w:tcW w:w="660" w:type="pct"/>
            <w:gridSpan w:val="2"/>
            <w:tcBorders>
              <w:top w:val="single" w:sz="4" w:space="0" w:color="auto"/>
              <w:left w:val="single" w:sz="4" w:space="0" w:color="auto"/>
              <w:bottom w:val="single" w:sz="4" w:space="0" w:color="auto"/>
              <w:right w:val="single" w:sz="4" w:space="0" w:color="auto"/>
            </w:tcBorders>
          </w:tcPr>
          <w:p w:rsidR="006246CA" w:rsidRPr="00FA0E7C" w:rsidRDefault="006246CA" w:rsidP="00DD5DED">
            <w:pPr>
              <w:jc w:val="center"/>
            </w:pPr>
            <w:r w:rsidRPr="00FA0E7C">
              <w:rPr>
                <w:rFonts w:ascii="Times New Roman" w:hAnsi="Times New Roman"/>
                <w:sz w:val="18"/>
                <w:szCs w:val="18"/>
              </w:rPr>
              <w:t>0,0</w:t>
            </w:r>
          </w:p>
        </w:tc>
        <w:tc>
          <w:tcPr>
            <w:tcW w:w="695" w:type="pct"/>
            <w:gridSpan w:val="4"/>
            <w:tcBorders>
              <w:top w:val="single" w:sz="4" w:space="0" w:color="auto"/>
              <w:left w:val="single" w:sz="4" w:space="0" w:color="auto"/>
              <w:bottom w:val="single" w:sz="4" w:space="0" w:color="auto"/>
              <w:right w:val="single" w:sz="4" w:space="0" w:color="auto"/>
            </w:tcBorders>
          </w:tcPr>
          <w:p w:rsidR="006246CA" w:rsidRPr="00FA0E7C" w:rsidRDefault="006246CA" w:rsidP="00DD5DED">
            <w:pPr>
              <w:jc w:val="center"/>
            </w:pPr>
            <w:r w:rsidRPr="00FA0E7C">
              <w:rPr>
                <w:rFonts w:ascii="Times New Roman" w:hAnsi="Times New Roman"/>
                <w:sz w:val="18"/>
                <w:szCs w:val="18"/>
              </w:rPr>
              <w:t>0,0</w:t>
            </w:r>
          </w:p>
        </w:tc>
        <w:tc>
          <w:tcPr>
            <w:tcW w:w="641" w:type="pct"/>
            <w:gridSpan w:val="2"/>
            <w:tcBorders>
              <w:top w:val="single" w:sz="4" w:space="0" w:color="auto"/>
              <w:left w:val="single" w:sz="4" w:space="0" w:color="auto"/>
              <w:bottom w:val="single" w:sz="4" w:space="0" w:color="auto"/>
              <w:right w:val="single" w:sz="4" w:space="0" w:color="auto"/>
            </w:tcBorders>
            <w:vAlign w:val="center"/>
          </w:tcPr>
          <w:p w:rsidR="006246CA" w:rsidRPr="00FA0E7C" w:rsidRDefault="006246CA" w:rsidP="00DD5DED">
            <w:pPr>
              <w:jc w:val="center"/>
            </w:pPr>
            <w:r w:rsidRPr="00FA0E7C">
              <w:rPr>
                <w:rFonts w:ascii="Times New Roman" w:hAnsi="Times New Roman"/>
                <w:sz w:val="18"/>
                <w:szCs w:val="18"/>
              </w:rPr>
              <w:t>0,0</w:t>
            </w:r>
          </w:p>
        </w:tc>
        <w:tc>
          <w:tcPr>
            <w:tcW w:w="602" w:type="pct"/>
            <w:gridSpan w:val="3"/>
            <w:tcBorders>
              <w:top w:val="single" w:sz="4" w:space="0" w:color="auto"/>
              <w:left w:val="single" w:sz="4" w:space="0" w:color="auto"/>
              <w:bottom w:val="single" w:sz="4" w:space="0" w:color="auto"/>
              <w:right w:val="single" w:sz="4" w:space="0" w:color="auto"/>
            </w:tcBorders>
            <w:vAlign w:val="center"/>
          </w:tcPr>
          <w:p w:rsidR="006246CA" w:rsidRPr="00FA0E7C" w:rsidRDefault="006246CA" w:rsidP="00DD5DED">
            <w:pPr>
              <w:jc w:val="center"/>
              <w:rPr>
                <w:rFonts w:ascii="Times New Roman" w:hAnsi="Times New Roman"/>
                <w:sz w:val="18"/>
                <w:szCs w:val="18"/>
              </w:rPr>
            </w:pPr>
            <w:r>
              <w:rPr>
                <w:rFonts w:ascii="Times New Roman" w:hAnsi="Times New Roman"/>
                <w:sz w:val="18"/>
                <w:szCs w:val="18"/>
              </w:rPr>
              <w:t>0,0</w:t>
            </w:r>
          </w:p>
        </w:tc>
        <w:tc>
          <w:tcPr>
            <w:tcW w:w="525" w:type="pct"/>
            <w:gridSpan w:val="2"/>
            <w:tcBorders>
              <w:top w:val="single" w:sz="4" w:space="0" w:color="auto"/>
              <w:left w:val="single" w:sz="4" w:space="0" w:color="auto"/>
              <w:bottom w:val="single" w:sz="4" w:space="0" w:color="auto"/>
              <w:right w:val="single" w:sz="4" w:space="0" w:color="auto"/>
            </w:tcBorders>
          </w:tcPr>
          <w:p w:rsidR="006246CA" w:rsidRPr="00FA0E7C" w:rsidRDefault="006246CA" w:rsidP="00DD5DED">
            <w:pPr>
              <w:jc w:val="center"/>
            </w:pPr>
            <w:r w:rsidRPr="00FA0E7C">
              <w:rPr>
                <w:rFonts w:ascii="Times New Roman" w:hAnsi="Times New Roman"/>
                <w:sz w:val="18"/>
                <w:szCs w:val="18"/>
              </w:rPr>
              <w:t>0,0</w:t>
            </w:r>
          </w:p>
        </w:tc>
      </w:tr>
      <w:tr w:rsidR="00F925EF" w:rsidRPr="00FA0E7C">
        <w:tc>
          <w:tcPr>
            <w:tcW w:w="1169" w:type="pct"/>
            <w:gridSpan w:val="3"/>
            <w:tcBorders>
              <w:top w:val="single" w:sz="4" w:space="0" w:color="auto"/>
              <w:left w:val="single" w:sz="4" w:space="0" w:color="auto"/>
              <w:bottom w:val="single" w:sz="4" w:space="0" w:color="auto"/>
              <w:right w:val="single" w:sz="4" w:space="0" w:color="auto"/>
            </w:tcBorders>
          </w:tcPr>
          <w:p w:rsidR="00F925EF" w:rsidRPr="00FA0E7C" w:rsidRDefault="00F925EF" w:rsidP="00E0718C">
            <w:pPr>
              <w:tabs>
                <w:tab w:val="center" w:pos="4677"/>
                <w:tab w:val="right" w:pos="9355"/>
              </w:tabs>
              <w:autoSpaceDE w:val="0"/>
              <w:autoSpaceDN w:val="0"/>
              <w:adjustRightInd w:val="0"/>
              <w:rPr>
                <w:rFonts w:ascii="Times New Roman" w:hAnsi="Times New Roman"/>
                <w:sz w:val="20"/>
                <w:szCs w:val="20"/>
              </w:rPr>
            </w:pPr>
            <w:r w:rsidRPr="00FA0E7C">
              <w:rPr>
                <w:rFonts w:ascii="Times New Roman" w:hAnsi="Times New Roman"/>
                <w:sz w:val="20"/>
                <w:szCs w:val="20"/>
              </w:rPr>
              <w:t>Задача №5</w:t>
            </w:r>
          </w:p>
        </w:tc>
        <w:tc>
          <w:tcPr>
            <w:tcW w:w="3831" w:type="pct"/>
            <w:gridSpan w:val="15"/>
            <w:tcBorders>
              <w:top w:val="single" w:sz="4" w:space="0" w:color="auto"/>
              <w:left w:val="single" w:sz="4" w:space="0" w:color="auto"/>
              <w:bottom w:val="single" w:sz="4" w:space="0" w:color="auto"/>
              <w:right w:val="single" w:sz="4" w:space="0" w:color="auto"/>
            </w:tcBorders>
            <w:vAlign w:val="center"/>
          </w:tcPr>
          <w:p w:rsidR="00F925EF" w:rsidRPr="00FA0E7C" w:rsidRDefault="00F925EF" w:rsidP="00793799">
            <w:pPr>
              <w:jc w:val="center"/>
              <w:rPr>
                <w:rFonts w:ascii="Times New Roman" w:hAnsi="Times New Roman"/>
                <w:sz w:val="18"/>
                <w:szCs w:val="18"/>
              </w:rPr>
            </w:pPr>
            <w:r w:rsidRPr="00FA0E7C">
              <w:rPr>
                <w:rFonts w:ascii="Times New Roman" w:hAnsi="Times New Roman"/>
                <w:sz w:val="20"/>
                <w:szCs w:val="20"/>
              </w:rPr>
              <w:t>Реализация механизмов для выявления и развития талантов детей.</w:t>
            </w:r>
          </w:p>
        </w:tc>
      </w:tr>
      <w:tr w:rsidR="00F925EF" w:rsidRPr="00FA0E7C">
        <w:tc>
          <w:tcPr>
            <w:tcW w:w="1169" w:type="pct"/>
            <w:gridSpan w:val="3"/>
            <w:vMerge w:val="restart"/>
            <w:tcBorders>
              <w:top w:val="single" w:sz="4" w:space="0" w:color="auto"/>
              <w:left w:val="single" w:sz="4" w:space="0" w:color="auto"/>
              <w:bottom w:val="single" w:sz="4" w:space="0" w:color="auto"/>
              <w:right w:val="single" w:sz="4" w:space="0" w:color="auto"/>
            </w:tcBorders>
          </w:tcPr>
          <w:p w:rsidR="00F925EF" w:rsidRPr="00FA0E7C" w:rsidRDefault="00F925EF" w:rsidP="00E0718C">
            <w:pPr>
              <w:tabs>
                <w:tab w:val="center" w:pos="4677"/>
                <w:tab w:val="right" w:pos="9355"/>
              </w:tabs>
              <w:autoSpaceDE w:val="0"/>
              <w:autoSpaceDN w:val="0"/>
              <w:adjustRightInd w:val="0"/>
              <w:rPr>
                <w:rFonts w:ascii="Times New Roman" w:hAnsi="Times New Roman"/>
                <w:sz w:val="20"/>
                <w:szCs w:val="20"/>
              </w:rPr>
            </w:pPr>
          </w:p>
        </w:tc>
        <w:tc>
          <w:tcPr>
            <w:tcW w:w="708" w:type="pct"/>
            <w:gridSpan w:val="2"/>
            <w:tcBorders>
              <w:top w:val="single" w:sz="4" w:space="0" w:color="auto"/>
              <w:left w:val="single" w:sz="4" w:space="0" w:color="auto"/>
              <w:bottom w:val="single" w:sz="4" w:space="0" w:color="auto"/>
              <w:right w:val="single" w:sz="4" w:space="0" w:color="auto"/>
            </w:tcBorders>
          </w:tcPr>
          <w:p w:rsidR="00F925EF" w:rsidRPr="00FA0E7C" w:rsidRDefault="00F925EF"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Отчётный (базовый) период</w:t>
            </w:r>
          </w:p>
        </w:tc>
        <w:tc>
          <w:tcPr>
            <w:tcW w:w="660" w:type="pct"/>
            <w:gridSpan w:val="2"/>
            <w:tcBorders>
              <w:top w:val="single" w:sz="4" w:space="0" w:color="auto"/>
              <w:left w:val="single" w:sz="4" w:space="0" w:color="auto"/>
              <w:bottom w:val="single" w:sz="4" w:space="0" w:color="auto"/>
              <w:right w:val="single" w:sz="4" w:space="0" w:color="auto"/>
            </w:tcBorders>
          </w:tcPr>
          <w:p w:rsidR="00F925EF" w:rsidRPr="00FA0E7C" w:rsidRDefault="00F925EF"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1-й год реализации программы</w:t>
            </w:r>
          </w:p>
        </w:tc>
        <w:tc>
          <w:tcPr>
            <w:tcW w:w="693" w:type="pct"/>
            <w:gridSpan w:val="3"/>
            <w:tcBorders>
              <w:top w:val="single" w:sz="4" w:space="0" w:color="auto"/>
              <w:left w:val="single" w:sz="4" w:space="0" w:color="auto"/>
              <w:bottom w:val="single" w:sz="4" w:space="0" w:color="auto"/>
              <w:right w:val="single" w:sz="4" w:space="0" w:color="auto"/>
            </w:tcBorders>
          </w:tcPr>
          <w:p w:rsidR="00F925EF" w:rsidRPr="00FA0E7C" w:rsidRDefault="00F925EF"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2-й год реализации программы</w:t>
            </w:r>
          </w:p>
        </w:tc>
        <w:tc>
          <w:tcPr>
            <w:tcW w:w="645" w:type="pct"/>
            <w:gridSpan w:val="4"/>
            <w:tcBorders>
              <w:top w:val="single" w:sz="4" w:space="0" w:color="auto"/>
              <w:left w:val="single" w:sz="4" w:space="0" w:color="auto"/>
              <w:bottom w:val="single" w:sz="4" w:space="0" w:color="auto"/>
              <w:right w:val="single" w:sz="4" w:space="0" w:color="auto"/>
            </w:tcBorders>
            <w:vAlign w:val="center"/>
          </w:tcPr>
          <w:p w:rsidR="00F925EF" w:rsidRPr="00FA0E7C" w:rsidRDefault="00F925EF" w:rsidP="00793799">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3-й год реализации программы</w:t>
            </w:r>
          </w:p>
        </w:tc>
        <w:tc>
          <w:tcPr>
            <w:tcW w:w="600" w:type="pct"/>
            <w:gridSpan w:val="2"/>
            <w:tcBorders>
              <w:top w:val="single" w:sz="4" w:space="0" w:color="auto"/>
              <w:left w:val="single" w:sz="4" w:space="0" w:color="auto"/>
              <w:bottom w:val="single" w:sz="4" w:space="0" w:color="auto"/>
              <w:right w:val="single" w:sz="4" w:space="0" w:color="auto"/>
            </w:tcBorders>
            <w:vAlign w:val="center"/>
          </w:tcPr>
          <w:p w:rsidR="00F925EF" w:rsidRPr="00FA0E7C" w:rsidRDefault="00F925EF" w:rsidP="00793799">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4-й год реализации программы</w:t>
            </w:r>
          </w:p>
        </w:tc>
        <w:tc>
          <w:tcPr>
            <w:tcW w:w="525" w:type="pct"/>
            <w:gridSpan w:val="2"/>
            <w:tcBorders>
              <w:top w:val="single" w:sz="4" w:space="0" w:color="auto"/>
              <w:left w:val="single" w:sz="4" w:space="0" w:color="auto"/>
              <w:bottom w:val="single" w:sz="4" w:space="0" w:color="auto"/>
              <w:right w:val="single" w:sz="4" w:space="0" w:color="auto"/>
            </w:tcBorders>
          </w:tcPr>
          <w:p w:rsidR="00F925EF" w:rsidRPr="00FA0E7C" w:rsidRDefault="00F925EF" w:rsidP="00DE6CB4">
            <w:pPr>
              <w:pStyle w:val="ConsPlusCell"/>
              <w:tabs>
                <w:tab w:val="center" w:pos="4677"/>
                <w:tab w:val="right" w:pos="9355"/>
              </w:tabs>
              <w:spacing w:after="200" w:line="276" w:lineRule="auto"/>
              <w:jc w:val="center"/>
              <w:rPr>
                <w:rFonts w:ascii="Times New Roman" w:hAnsi="Times New Roman"/>
                <w:sz w:val="18"/>
                <w:szCs w:val="18"/>
              </w:rPr>
            </w:pPr>
            <w:r>
              <w:rPr>
                <w:rFonts w:ascii="Times New Roman" w:hAnsi="Times New Roman"/>
                <w:sz w:val="18"/>
                <w:szCs w:val="18"/>
              </w:rPr>
              <w:t>5</w:t>
            </w:r>
            <w:r w:rsidRPr="00FA0E7C">
              <w:rPr>
                <w:rFonts w:ascii="Times New Roman" w:hAnsi="Times New Roman"/>
                <w:sz w:val="18"/>
                <w:szCs w:val="18"/>
              </w:rPr>
              <w:t>-й год реализации программы</w:t>
            </w:r>
          </w:p>
        </w:tc>
      </w:tr>
      <w:tr w:rsidR="00F925EF" w:rsidRPr="00FA0E7C">
        <w:tc>
          <w:tcPr>
            <w:tcW w:w="1169" w:type="pct"/>
            <w:gridSpan w:val="3"/>
            <w:vMerge/>
            <w:tcBorders>
              <w:top w:val="single" w:sz="4" w:space="0" w:color="auto"/>
              <w:left w:val="single" w:sz="4" w:space="0" w:color="auto"/>
              <w:bottom w:val="single" w:sz="4" w:space="0" w:color="auto"/>
              <w:right w:val="single" w:sz="4" w:space="0" w:color="auto"/>
            </w:tcBorders>
          </w:tcPr>
          <w:p w:rsidR="00F925EF" w:rsidRPr="00FA0E7C" w:rsidRDefault="00F925EF" w:rsidP="00E0718C">
            <w:pPr>
              <w:tabs>
                <w:tab w:val="center" w:pos="4677"/>
                <w:tab w:val="right" w:pos="9355"/>
              </w:tabs>
              <w:autoSpaceDE w:val="0"/>
              <w:autoSpaceDN w:val="0"/>
              <w:adjustRightInd w:val="0"/>
              <w:rPr>
                <w:rFonts w:ascii="Times New Roman" w:hAnsi="Times New Roman"/>
                <w:sz w:val="20"/>
                <w:szCs w:val="20"/>
              </w:rPr>
            </w:pPr>
          </w:p>
        </w:tc>
        <w:tc>
          <w:tcPr>
            <w:tcW w:w="708" w:type="pct"/>
            <w:gridSpan w:val="2"/>
            <w:tcBorders>
              <w:top w:val="single" w:sz="4" w:space="0" w:color="auto"/>
              <w:left w:val="single" w:sz="4" w:space="0" w:color="auto"/>
              <w:bottom w:val="single" w:sz="4" w:space="0" w:color="auto"/>
              <w:right w:val="single" w:sz="4" w:space="0" w:color="auto"/>
            </w:tcBorders>
          </w:tcPr>
          <w:p w:rsidR="00F925EF" w:rsidRPr="00FA0E7C" w:rsidRDefault="00F925EF" w:rsidP="00DD5DED">
            <w:pPr>
              <w:jc w:val="center"/>
              <w:rPr>
                <w:rFonts w:ascii="Times New Roman" w:hAnsi="Times New Roman"/>
                <w:sz w:val="20"/>
                <w:szCs w:val="20"/>
              </w:rPr>
            </w:pPr>
            <w:r>
              <w:rPr>
                <w:rFonts w:ascii="Times New Roman" w:hAnsi="Times New Roman"/>
                <w:sz w:val="20"/>
                <w:szCs w:val="20"/>
              </w:rPr>
              <w:t>232,0</w:t>
            </w:r>
          </w:p>
        </w:tc>
        <w:tc>
          <w:tcPr>
            <w:tcW w:w="660" w:type="pct"/>
            <w:gridSpan w:val="2"/>
            <w:tcBorders>
              <w:top w:val="single" w:sz="4" w:space="0" w:color="auto"/>
              <w:left w:val="single" w:sz="4" w:space="0" w:color="auto"/>
              <w:bottom w:val="single" w:sz="4" w:space="0" w:color="auto"/>
              <w:right w:val="single" w:sz="4" w:space="0" w:color="auto"/>
            </w:tcBorders>
            <w:vAlign w:val="center"/>
          </w:tcPr>
          <w:p w:rsidR="00F925EF" w:rsidRPr="00FA0E7C" w:rsidRDefault="00F925EF" w:rsidP="00DD5DED">
            <w:pPr>
              <w:jc w:val="center"/>
              <w:rPr>
                <w:rFonts w:ascii="Times New Roman" w:hAnsi="Times New Roman"/>
                <w:sz w:val="20"/>
                <w:szCs w:val="20"/>
              </w:rPr>
            </w:pPr>
            <w:r>
              <w:rPr>
                <w:rFonts w:ascii="Times New Roman" w:hAnsi="Times New Roman"/>
                <w:sz w:val="20"/>
                <w:szCs w:val="20"/>
              </w:rPr>
              <w:t>232,0</w:t>
            </w:r>
          </w:p>
        </w:tc>
        <w:tc>
          <w:tcPr>
            <w:tcW w:w="693" w:type="pct"/>
            <w:gridSpan w:val="3"/>
            <w:tcBorders>
              <w:top w:val="single" w:sz="4" w:space="0" w:color="auto"/>
              <w:left w:val="single" w:sz="4" w:space="0" w:color="auto"/>
              <w:bottom w:val="single" w:sz="4" w:space="0" w:color="auto"/>
              <w:right w:val="single" w:sz="4" w:space="0" w:color="auto"/>
            </w:tcBorders>
            <w:vAlign w:val="center"/>
          </w:tcPr>
          <w:p w:rsidR="00F925EF" w:rsidRPr="00FA0E7C" w:rsidRDefault="00F925EF" w:rsidP="00DD5DED">
            <w:pPr>
              <w:jc w:val="center"/>
              <w:rPr>
                <w:rFonts w:ascii="Times New Roman" w:hAnsi="Times New Roman"/>
                <w:sz w:val="20"/>
                <w:szCs w:val="20"/>
              </w:rPr>
            </w:pPr>
            <w:r>
              <w:rPr>
                <w:rFonts w:ascii="Times New Roman" w:hAnsi="Times New Roman"/>
                <w:sz w:val="20"/>
                <w:szCs w:val="20"/>
              </w:rPr>
              <w:t>232,0</w:t>
            </w:r>
          </w:p>
        </w:tc>
        <w:tc>
          <w:tcPr>
            <w:tcW w:w="645" w:type="pct"/>
            <w:gridSpan w:val="4"/>
            <w:tcBorders>
              <w:top w:val="single" w:sz="4" w:space="0" w:color="auto"/>
              <w:left w:val="single" w:sz="4" w:space="0" w:color="auto"/>
              <w:bottom w:val="single" w:sz="4" w:space="0" w:color="auto"/>
              <w:right w:val="single" w:sz="4" w:space="0" w:color="auto"/>
            </w:tcBorders>
            <w:vAlign w:val="center"/>
          </w:tcPr>
          <w:p w:rsidR="00F925EF" w:rsidRPr="00FA0E7C" w:rsidRDefault="00F925EF" w:rsidP="00DD5DED">
            <w:pPr>
              <w:jc w:val="center"/>
              <w:rPr>
                <w:rFonts w:ascii="Times New Roman" w:hAnsi="Times New Roman"/>
                <w:sz w:val="20"/>
                <w:szCs w:val="20"/>
              </w:rPr>
            </w:pPr>
            <w:r>
              <w:rPr>
                <w:rFonts w:ascii="Times New Roman" w:hAnsi="Times New Roman"/>
                <w:sz w:val="20"/>
                <w:szCs w:val="20"/>
              </w:rPr>
              <w:t>232,0</w:t>
            </w:r>
          </w:p>
        </w:tc>
        <w:tc>
          <w:tcPr>
            <w:tcW w:w="600" w:type="pct"/>
            <w:gridSpan w:val="2"/>
            <w:tcBorders>
              <w:top w:val="single" w:sz="4" w:space="0" w:color="auto"/>
              <w:left w:val="single" w:sz="4" w:space="0" w:color="auto"/>
              <w:bottom w:val="single" w:sz="4" w:space="0" w:color="auto"/>
              <w:right w:val="single" w:sz="4" w:space="0" w:color="auto"/>
            </w:tcBorders>
            <w:vAlign w:val="center"/>
          </w:tcPr>
          <w:p w:rsidR="00F925EF" w:rsidRDefault="00F925EF" w:rsidP="00DD5DED">
            <w:pPr>
              <w:jc w:val="center"/>
              <w:rPr>
                <w:rFonts w:ascii="Times New Roman" w:hAnsi="Times New Roman"/>
                <w:sz w:val="20"/>
                <w:szCs w:val="20"/>
              </w:rPr>
            </w:pPr>
            <w:r>
              <w:rPr>
                <w:rFonts w:ascii="Times New Roman" w:hAnsi="Times New Roman"/>
                <w:sz w:val="20"/>
                <w:szCs w:val="20"/>
              </w:rPr>
              <w:t>232,0</w:t>
            </w:r>
          </w:p>
        </w:tc>
        <w:tc>
          <w:tcPr>
            <w:tcW w:w="525" w:type="pct"/>
            <w:gridSpan w:val="2"/>
            <w:tcBorders>
              <w:top w:val="single" w:sz="4" w:space="0" w:color="auto"/>
              <w:left w:val="single" w:sz="4" w:space="0" w:color="auto"/>
              <w:bottom w:val="single" w:sz="4" w:space="0" w:color="auto"/>
              <w:right w:val="single" w:sz="4" w:space="0" w:color="auto"/>
            </w:tcBorders>
            <w:vAlign w:val="center"/>
          </w:tcPr>
          <w:p w:rsidR="00F925EF" w:rsidRPr="00FA0E7C" w:rsidRDefault="00F925EF" w:rsidP="00DD5DED">
            <w:pPr>
              <w:jc w:val="center"/>
              <w:rPr>
                <w:rFonts w:ascii="Times New Roman" w:hAnsi="Times New Roman"/>
                <w:sz w:val="20"/>
                <w:szCs w:val="20"/>
              </w:rPr>
            </w:pPr>
            <w:r>
              <w:rPr>
                <w:rFonts w:ascii="Times New Roman" w:hAnsi="Times New Roman"/>
                <w:sz w:val="20"/>
                <w:szCs w:val="20"/>
              </w:rPr>
              <w:t>232,0</w:t>
            </w:r>
          </w:p>
        </w:tc>
      </w:tr>
      <w:tr w:rsidR="00F925EF" w:rsidRPr="00FA0E7C">
        <w:tc>
          <w:tcPr>
            <w:tcW w:w="1169" w:type="pct"/>
            <w:gridSpan w:val="3"/>
            <w:tcBorders>
              <w:top w:val="single" w:sz="4" w:space="0" w:color="auto"/>
              <w:left w:val="single" w:sz="4" w:space="0" w:color="auto"/>
              <w:bottom w:val="single" w:sz="4" w:space="0" w:color="auto"/>
              <w:right w:val="single" w:sz="4" w:space="0" w:color="auto"/>
            </w:tcBorders>
          </w:tcPr>
          <w:p w:rsidR="00F925EF" w:rsidRPr="00FA0E7C" w:rsidRDefault="00F925EF" w:rsidP="00E0718C">
            <w:pPr>
              <w:tabs>
                <w:tab w:val="center" w:pos="4677"/>
                <w:tab w:val="right" w:pos="9355"/>
              </w:tabs>
              <w:autoSpaceDE w:val="0"/>
              <w:autoSpaceDN w:val="0"/>
              <w:adjustRightInd w:val="0"/>
              <w:rPr>
                <w:rFonts w:ascii="Times New Roman" w:hAnsi="Times New Roman"/>
                <w:sz w:val="20"/>
                <w:szCs w:val="20"/>
              </w:rPr>
            </w:pPr>
            <w:r w:rsidRPr="00FA0E7C">
              <w:rPr>
                <w:rFonts w:ascii="Times New Roman" w:hAnsi="Times New Roman"/>
                <w:sz w:val="20"/>
                <w:szCs w:val="20"/>
              </w:rPr>
              <w:t>Задача №6</w:t>
            </w:r>
          </w:p>
        </w:tc>
        <w:tc>
          <w:tcPr>
            <w:tcW w:w="3831" w:type="pct"/>
            <w:gridSpan w:val="15"/>
            <w:tcBorders>
              <w:top w:val="single" w:sz="4" w:space="0" w:color="auto"/>
              <w:left w:val="single" w:sz="4" w:space="0" w:color="auto"/>
              <w:bottom w:val="single" w:sz="4" w:space="0" w:color="auto"/>
              <w:right w:val="single" w:sz="4" w:space="0" w:color="auto"/>
            </w:tcBorders>
            <w:vAlign w:val="center"/>
          </w:tcPr>
          <w:p w:rsidR="00F925EF" w:rsidRPr="00FA0E7C" w:rsidRDefault="00F925EF" w:rsidP="00793799">
            <w:pPr>
              <w:pStyle w:val="ConsPlusCell"/>
              <w:tabs>
                <w:tab w:val="center" w:pos="4677"/>
                <w:tab w:val="right" w:pos="9355"/>
              </w:tabs>
              <w:jc w:val="center"/>
              <w:rPr>
                <w:rFonts w:ascii="Times New Roman" w:hAnsi="Times New Roman"/>
                <w:sz w:val="18"/>
                <w:szCs w:val="18"/>
              </w:rPr>
            </w:pPr>
            <w:r w:rsidRPr="00FA0E7C">
              <w:rPr>
                <w:rFonts w:ascii="Times New Roman" w:hAnsi="Times New Roman"/>
                <w:sz w:val="20"/>
                <w:szCs w:val="20"/>
              </w:rPr>
              <w:t>Обеспечение информационной прозрачности системы образования.</w:t>
            </w:r>
          </w:p>
        </w:tc>
      </w:tr>
      <w:tr w:rsidR="00F925EF" w:rsidRPr="00FA0E7C">
        <w:tc>
          <w:tcPr>
            <w:tcW w:w="1169" w:type="pct"/>
            <w:gridSpan w:val="3"/>
            <w:vMerge w:val="restart"/>
            <w:tcBorders>
              <w:top w:val="single" w:sz="4" w:space="0" w:color="auto"/>
              <w:left w:val="single" w:sz="4" w:space="0" w:color="auto"/>
              <w:bottom w:val="single" w:sz="4" w:space="0" w:color="auto"/>
              <w:right w:val="single" w:sz="4" w:space="0" w:color="auto"/>
            </w:tcBorders>
          </w:tcPr>
          <w:p w:rsidR="00F925EF" w:rsidRPr="00FA0E7C" w:rsidRDefault="00F925EF" w:rsidP="00E0718C">
            <w:pPr>
              <w:tabs>
                <w:tab w:val="center" w:pos="4677"/>
                <w:tab w:val="right" w:pos="9355"/>
              </w:tabs>
              <w:autoSpaceDE w:val="0"/>
              <w:autoSpaceDN w:val="0"/>
              <w:adjustRightInd w:val="0"/>
              <w:rPr>
                <w:rFonts w:ascii="Times New Roman" w:hAnsi="Times New Roman"/>
                <w:sz w:val="20"/>
                <w:szCs w:val="20"/>
              </w:rPr>
            </w:pPr>
          </w:p>
        </w:tc>
        <w:tc>
          <w:tcPr>
            <w:tcW w:w="708" w:type="pct"/>
            <w:gridSpan w:val="2"/>
            <w:tcBorders>
              <w:top w:val="single" w:sz="4" w:space="0" w:color="auto"/>
              <w:left w:val="single" w:sz="4" w:space="0" w:color="auto"/>
              <w:bottom w:val="single" w:sz="4" w:space="0" w:color="auto"/>
              <w:right w:val="single" w:sz="4" w:space="0" w:color="auto"/>
            </w:tcBorders>
          </w:tcPr>
          <w:p w:rsidR="00F925EF" w:rsidRPr="00FA0E7C" w:rsidRDefault="00F925EF"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Отчётный (базовый) период</w:t>
            </w:r>
          </w:p>
        </w:tc>
        <w:tc>
          <w:tcPr>
            <w:tcW w:w="660" w:type="pct"/>
            <w:gridSpan w:val="2"/>
            <w:tcBorders>
              <w:top w:val="single" w:sz="4" w:space="0" w:color="auto"/>
              <w:left w:val="single" w:sz="4" w:space="0" w:color="auto"/>
              <w:bottom w:val="single" w:sz="4" w:space="0" w:color="auto"/>
              <w:right w:val="single" w:sz="4" w:space="0" w:color="auto"/>
            </w:tcBorders>
          </w:tcPr>
          <w:p w:rsidR="00F925EF" w:rsidRPr="00FA0E7C" w:rsidRDefault="00F925EF"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1-й год реализации программы</w:t>
            </w:r>
          </w:p>
        </w:tc>
        <w:tc>
          <w:tcPr>
            <w:tcW w:w="693" w:type="pct"/>
            <w:gridSpan w:val="3"/>
            <w:tcBorders>
              <w:top w:val="single" w:sz="4" w:space="0" w:color="auto"/>
              <w:left w:val="single" w:sz="4" w:space="0" w:color="auto"/>
              <w:bottom w:val="single" w:sz="4" w:space="0" w:color="auto"/>
              <w:right w:val="single" w:sz="4" w:space="0" w:color="auto"/>
            </w:tcBorders>
          </w:tcPr>
          <w:p w:rsidR="00F925EF" w:rsidRPr="00FA0E7C" w:rsidRDefault="00F925EF"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2-й год реализации программы</w:t>
            </w:r>
          </w:p>
        </w:tc>
        <w:tc>
          <w:tcPr>
            <w:tcW w:w="645" w:type="pct"/>
            <w:gridSpan w:val="4"/>
            <w:tcBorders>
              <w:top w:val="single" w:sz="4" w:space="0" w:color="auto"/>
              <w:left w:val="single" w:sz="4" w:space="0" w:color="auto"/>
              <w:bottom w:val="single" w:sz="4" w:space="0" w:color="auto"/>
              <w:right w:val="single" w:sz="4" w:space="0" w:color="auto"/>
            </w:tcBorders>
            <w:vAlign w:val="center"/>
          </w:tcPr>
          <w:p w:rsidR="00F925EF" w:rsidRPr="00FA0E7C" w:rsidRDefault="00F925EF" w:rsidP="00793799">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3-й год реализации программы</w:t>
            </w:r>
          </w:p>
        </w:tc>
        <w:tc>
          <w:tcPr>
            <w:tcW w:w="600" w:type="pct"/>
            <w:gridSpan w:val="2"/>
            <w:tcBorders>
              <w:top w:val="single" w:sz="4" w:space="0" w:color="auto"/>
              <w:left w:val="single" w:sz="4" w:space="0" w:color="auto"/>
              <w:bottom w:val="single" w:sz="4" w:space="0" w:color="auto"/>
              <w:right w:val="single" w:sz="4" w:space="0" w:color="auto"/>
            </w:tcBorders>
            <w:vAlign w:val="center"/>
          </w:tcPr>
          <w:p w:rsidR="00F925EF" w:rsidRPr="00FA0E7C" w:rsidRDefault="00F925EF" w:rsidP="00793799">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4-й год реализации программы</w:t>
            </w:r>
          </w:p>
        </w:tc>
        <w:tc>
          <w:tcPr>
            <w:tcW w:w="525" w:type="pct"/>
            <w:gridSpan w:val="2"/>
            <w:tcBorders>
              <w:top w:val="single" w:sz="4" w:space="0" w:color="auto"/>
              <w:left w:val="single" w:sz="4" w:space="0" w:color="auto"/>
              <w:bottom w:val="single" w:sz="4" w:space="0" w:color="auto"/>
              <w:right w:val="single" w:sz="4" w:space="0" w:color="auto"/>
            </w:tcBorders>
          </w:tcPr>
          <w:p w:rsidR="00F925EF" w:rsidRPr="00FA0E7C" w:rsidRDefault="00F925EF" w:rsidP="00DE6CB4">
            <w:pPr>
              <w:pStyle w:val="ConsPlusCell"/>
              <w:tabs>
                <w:tab w:val="center" w:pos="4677"/>
                <w:tab w:val="right" w:pos="9355"/>
              </w:tabs>
              <w:spacing w:after="200" w:line="276" w:lineRule="auto"/>
              <w:jc w:val="center"/>
              <w:rPr>
                <w:rFonts w:ascii="Times New Roman" w:hAnsi="Times New Roman"/>
                <w:sz w:val="18"/>
                <w:szCs w:val="18"/>
              </w:rPr>
            </w:pPr>
            <w:r>
              <w:rPr>
                <w:rFonts w:ascii="Times New Roman" w:hAnsi="Times New Roman"/>
                <w:sz w:val="18"/>
                <w:szCs w:val="18"/>
              </w:rPr>
              <w:t>5</w:t>
            </w:r>
            <w:r w:rsidRPr="00FA0E7C">
              <w:rPr>
                <w:rFonts w:ascii="Times New Roman" w:hAnsi="Times New Roman"/>
                <w:sz w:val="18"/>
                <w:szCs w:val="18"/>
              </w:rPr>
              <w:t>-й год реализации программы</w:t>
            </w:r>
          </w:p>
        </w:tc>
      </w:tr>
      <w:tr w:rsidR="00F925EF" w:rsidRPr="00FA0E7C">
        <w:trPr>
          <w:trHeight w:val="328"/>
        </w:trPr>
        <w:tc>
          <w:tcPr>
            <w:tcW w:w="1169" w:type="pct"/>
            <w:gridSpan w:val="3"/>
            <w:vMerge/>
            <w:tcBorders>
              <w:top w:val="single" w:sz="4" w:space="0" w:color="auto"/>
              <w:left w:val="single" w:sz="4" w:space="0" w:color="auto"/>
              <w:bottom w:val="single" w:sz="4" w:space="0" w:color="auto"/>
              <w:right w:val="single" w:sz="4" w:space="0" w:color="auto"/>
            </w:tcBorders>
          </w:tcPr>
          <w:p w:rsidR="00F925EF" w:rsidRPr="00FA0E7C" w:rsidRDefault="00F925EF" w:rsidP="00E0718C">
            <w:pPr>
              <w:tabs>
                <w:tab w:val="center" w:pos="4677"/>
                <w:tab w:val="right" w:pos="9355"/>
              </w:tabs>
              <w:autoSpaceDE w:val="0"/>
              <w:autoSpaceDN w:val="0"/>
              <w:adjustRightInd w:val="0"/>
              <w:rPr>
                <w:rFonts w:ascii="Times New Roman" w:hAnsi="Times New Roman"/>
                <w:sz w:val="20"/>
                <w:szCs w:val="20"/>
              </w:rPr>
            </w:pPr>
          </w:p>
        </w:tc>
        <w:tc>
          <w:tcPr>
            <w:tcW w:w="708" w:type="pct"/>
            <w:gridSpan w:val="2"/>
            <w:tcBorders>
              <w:top w:val="single" w:sz="4" w:space="0" w:color="auto"/>
              <w:left w:val="single" w:sz="4" w:space="0" w:color="auto"/>
              <w:bottom w:val="single" w:sz="4" w:space="0" w:color="auto"/>
              <w:right w:val="single" w:sz="4" w:space="0" w:color="auto"/>
            </w:tcBorders>
            <w:vAlign w:val="center"/>
          </w:tcPr>
          <w:p w:rsidR="00F925EF" w:rsidRPr="00FA0E7C" w:rsidRDefault="00F925EF" w:rsidP="00DD5DED">
            <w:pPr>
              <w:pStyle w:val="ConsPlusCell"/>
              <w:tabs>
                <w:tab w:val="center" w:pos="4677"/>
                <w:tab w:val="right" w:pos="9355"/>
              </w:tabs>
              <w:spacing w:after="200" w:line="276" w:lineRule="auto"/>
              <w:jc w:val="center"/>
              <w:rPr>
                <w:rFonts w:ascii="Times New Roman" w:hAnsi="Times New Roman" w:cs="Times New Roman"/>
                <w:sz w:val="18"/>
                <w:szCs w:val="18"/>
              </w:rPr>
            </w:pPr>
            <w:r w:rsidRPr="00FA0E7C">
              <w:rPr>
                <w:rFonts w:ascii="Times New Roman" w:hAnsi="Times New Roman" w:cs="Times New Roman"/>
                <w:sz w:val="20"/>
                <w:szCs w:val="20"/>
              </w:rPr>
              <w:t>0,0</w:t>
            </w:r>
          </w:p>
        </w:tc>
        <w:tc>
          <w:tcPr>
            <w:tcW w:w="660" w:type="pct"/>
            <w:gridSpan w:val="2"/>
            <w:tcBorders>
              <w:top w:val="single" w:sz="4" w:space="0" w:color="auto"/>
              <w:left w:val="single" w:sz="4" w:space="0" w:color="auto"/>
              <w:bottom w:val="single" w:sz="4" w:space="0" w:color="auto"/>
              <w:right w:val="single" w:sz="4" w:space="0" w:color="auto"/>
            </w:tcBorders>
            <w:vAlign w:val="center"/>
          </w:tcPr>
          <w:p w:rsidR="00F925EF" w:rsidRPr="00FA0E7C" w:rsidRDefault="00F925EF" w:rsidP="00DD5DED">
            <w:pPr>
              <w:pStyle w:val="ConsPlusCell"/>
              <w:tabs>
                <w:tab w:val="center" w:pos="4677"/>
                <w:tab w:val="right" w:pos="9355"/>
              </w:tabs>
              <w:spacing w:after="200" w:line="276" w:lineRule="auto"/>
              <w:jc w:val="center"/>
              <w:rPr>
                <w:rFonts w:ascii="Times New Roman" w:hAnsi="Times New Roman" w:cs="Times New Roman"/>
                <w:sz w:val="18"/>
                <w:szCs w:val="18"/>
              </w:rPr>
            </w:pPr>
            <w:r w:rsidRPr="00FA0E7C">
              <w:rPr>
                <w:rFonts w:ascii="Times New Roman" w:hAnsi="Times New Roman" w:cs="Times New Roman"/>
                <w:sz w:val="20"/>
                <w:szCs w:val="20"/>
              </w:rPr>
              <w:t>0,0</w:t>
            </w:r>
          </w:p>
        </w:tc>
        <w:tc>
          <w:tcPr>
            <w:tcW w:w="693" w:type="pct"/>
            <w:gridSpan w:val="3"/>
            <w:tcBorders>
              <w:top w:val="single" w:sz="4" w:space="0" w:color="auto"/>
              <w:left w:val="single" w:sz="4" w:space="0" w:color="auto"/>
              <w:bottom w:val="single" w:sz="4" w:space="0" w:color="auto"/>
              <w:right w:val="single" w:sz="4" w:space="0" w:color="auto"/>
            </w:tcBorders>
            <w:vAlign w:val="center"/>
          </w:tcPr>
          <w:p w:rsidR="00F925EF" w:rsidRPr="00FA0E7C" w:rsidRDefault="00F925EF" w:rsidP="00DD5DED">
            <w:pPr>
              <w:pStyle w:val="ConsPlusCell"/>
              <w:tabs>
                <w:tab w:val="center" w:pos="4677"/>
                <w:tab w:val="right" w:pos="9355"/>
              </w:tabs>
              <w:spacing w:after="200" w:line="276" w:lineRule="auto"/>
              <w:jc w:val="center"/>
              <w:rPr>
                <w:rFonts w:ascii="Times New Roman" w:hAnsi="Times New Roman" w:cs="Times New Roman"/>
                <w:sz w:val="18"/>
                <w:szCs w:val="18"/>
              </w:rPr>
            </w:pPr>
            <w:r w:rsidRPr="00FA0E7C">
              <w:rPr>
                <w:rFonts w:ascii="Times New Roman" w:hAnsi="Times New Roman" w:cs="Times New Roman"/>
                <w:sz w:val="20"/>
                <w:szCs w:val="20"/>
              </w:rPr>
              <w:t>0,0</w:t>
            </w:r>
          </w:p>
        </w:tc>
        <w:tc>
          <w:tcPr>
            <w:tcW w:w="645" w:type="pct"/>
            <w:gridSpan w:val="4"/>
            <w:tcBorders>
              <w:top w:val="single" w:sz="4" w:space="0" w:color="auto"/>
              <w:left w:val="single" w:sz="4" w:space="0" w:color="auto"/>
              <w:bottom w:val="single" w:sz="4" w:space="0" w:color="auto"/>
              <w:right w:val="single" w:sz="4" w:space="0" w:color="auto"/>
            </w:tcBorders>
            <w:vAlign w:val="center"/>
          </w:tcPr>
          <w:p w:rsidR="00F925EF" w:rsidRPr="00FA0E7C" w:rsidRDefault="00F925EF" w:rsidP="00DD5DED">
            <w:pPr>
              <w:pStyle w:val="ConsPlusCell"/>
              <w:tabs>
                <w:tab w:val="center" w:pos="4677"/>
                <w:tab w:val="right" w:pos="9355"/>
              </w:tabs>
              <w:spacing w:after="200" w:line="276" w:lineRule="auto"/>
              <w:jc w:val="center"/>
              <w:rPr>
                <w:rFonts w:ascii="Times New Roman" w:hAnsi="Times New Roman" w:cs="Times New Roman"/>
                <w:sz w:val="18"/>
                <w:szCs w:val="18"/>
              </w:rPr>
            </w:pPr>
            <w:r w:rsidRPr="00FA0E7C">
              <w:rPr>
                <w:rFonts w:ascii="Times New Roman" w:hAnsi="Times New Roman" w:cs="Times New Roman"/>
                <w:sz w:val="20"/>
                <w:szCs w:val="20"/>
              </w:rPr>
              <w:t>0,0</w:t>
            </w:r>
          </w:p>
        </w:tc>
        <w:tc>
          <w:tcPr>
            <w:tcW w:w="600" w:type="pct"/>
            <w:gridSpan w:val="2"/>
            <w:tcBorders>
              <w:top w:val="single" w:sz="4" w:space="0" w:color="auto"/>
              <w:left w:val="single" w:sz="4" w:space="0" w:color="auto"/>
              <w:bottom w:val="single" w:sz="4" w:space="0" w:color="auto"/>
              <w:right w:val="single" w:sz="4" w:space="0" w:color="auto"/>
            </w:tcBorders>
            <w:vAlign w:val="center"/>
          </w:tcPr>
          <w:p w:rsidR="00F925EF" w:rsidRPr="00FA0E7C" w:rsidRDefault="00F925EF" w:rsidP="00DD5DED">
            <w:pPr>
              <w:pStyle w:val="ConsPlusCell"/>
              <w:tabs>
                <w:tab w:val="center" w:pos="4677"/>
                <w:tab w:val="right" w:pos="9355"/>
              </w:tabs>
              <w:spacing w:after="200" w:line="276" w:lineRule="auto"/>
              <w:jc w:val="center"/>
              <w:rPr>
                <w:rFonts w:ascii="Times New Roman" w:hAnsi="Times New Roman" w:cs="Times New Roman"/>
                <w:sz w:val="20"/>
                <w:szCs w:val="20"/>
              </w:rPr>
            </w:pPr>
            <w:r>
              <w:rPr>
                <w:rFonts w:ascii="Times New Roman" w:hAnsi="Times New Roman" w:cs="Times New Roman"/>
                <w:sz w:val="20"/>
                <w:szCs w:val="20"/>
              </w:rPr>
              <w:t>0,0</w:t>
            </w:r>
          </w:p>
        </w:tc>
        <w:tc>
          <w:tcPr>
            <w:tcW w:w="525" w:type="pct"/>
            <w:gridSpan w:val="2"/>
            <w:tcBorders>
              <w:top w:val="single" w:sz="4" w:space="0" w:color="auto"/>
              <w:left w:val="single" w:sz="4" w:space="0" w:color="auto"/>
              <w:bottom w:val="single" w:sz="4" w:space="0" w:color="auto"/>
              <w:right w:val="single" w:sz="4" w:space="0" w:color="auto"/>
            </w:tcBorders>
            <w:vAlign w:val="center"/>
          </w:tcPr>
          <w:p w:rsidR="00F925EF" w:rsidRPr="00FA0E7C" w:rsidRDefault="00F925EF" w:rsidP="00DD5DED">
            <w:pPr>
              <w:pStyle w:val="ConsPlusCell"/>
              <w:tabs>
                <w:tab w:val="center" w:pos="4677"/>
                <w:tab w:val="right" w:pos="9355"/>
              </w:tabs>
              <w:spacing w:after="200" w:line="276" w:lineRule="auto"/>
              <w:jc w:val="center"/>
              <w:rPr>
                <w:rFonts w:ascii="Times New Roman" w:hAnsi="Times New Roman" w:cs="Times New Roman"/>
                <w:sz w:val="18"/>
                <w:szCs w:val="18"/>
              </w:rPr>
            </w:pPr>
            <w:r w:rsidRPr="00FA0E7C">
              <w:rPr>
                <w:rFonts w:ascii="Times New Roman" w:hAnsi="Times New Roman" w:cs="Times New Roman"/>
                <w:sz w:val="20"/>
                <w:szCs w:val="20"/>
              </w:rPr>
              <w:t>0,0</w:t>
            </w:r>
          </w:p>
        </w:tc>
      </w:tr>
      <w:tr w:rsidR="00F925EF" w:rsidRPr="00FA0E7C">
        <w:tc>
          <w:tcPr>
            <w:tcW w:w="1169" w:type="pct"/>
            <w:gridSpan w:val="3"/>
            <w:tcBorders>
              <w:top w:val="single" w:sz="4" w:space="0" w:color="auto"/>
              <w:left w:val="single" w:sz="4" w:space="0" w:color="auto"/>
              <w:bottom w:val="single" w:sz="4" w:space="0" w:color="auto"/>
              <w:right w:val="single" w:sz="4" w:space="0" w:color="auto"/>
            </w:tcBorders>
          </w:tcPr>
          <w:p w:rsidR="00F925EF" w:rsidRPr="00FA0E7C" w:rsidRDefault="00F925EF" w:rsidP="00E0718C">
            <w:pPr>
              <w:tabs>
                <w:tab w:val="center" w:pos="4677"/>
                <w:tab w:val="right" w:pos="9355"/>
              </w:tabs>
              <w:autoSpaceDE w:val="0"/>
              <w:autoSpaceDN w:val="0"/>
              <w:adjustRightInd w:val="0"/>
              <w:rPr>
                <w:rFonts w:ascii="Times New Roman" w:hAnsi="Times New Roman"/>
                <w:sz w:val="20"/>
                <w:szCs w:val="20"/>
              </w:rPr>
            </w:pPr>
            <w:r w:rsidRPr="00FA0E7C">
              <w:rPr>
                <w:rFonts w:ascii="Times New Roman" w:hAnsi="Times New Roman"/>
                <w:sz w:val="20"/>
                <w:szCs w:val="20"/>
              </w:rPr>
              <w:t>Задача №7</w:t>
            </w:r>
          </w:p>
        </w:tc>
        <w:tc>
          <w:tcPr>
            <w:tcW w:w="3831" w:type="pct"/>
            <w:gridSpan w:val="15"/>
            <w:tcBorders>
              <w:top w:val="single" w:sz="4" w:space="0" w:color="auto"/>
              <w:left w:val="single" w:sz="4" w:space="0" w:color="auto"/>
              <w:bottom w:val="single" w:sz="4" w:space="0" w:color="auto"/>
              <w:right w:val="single" w:sz="4" w:space="0" w:color="auto"/>
            </w:tcBorders>
            <w:vAlign w:val="center"/>
          </w:tcPr>
          <w:p w:rsidR="00F925EF" w:rsidRPr="00FA0E7C" w:rsidRDefault="00F925EF" w:rsidP="00793799">
            <w:pPr>
              <w:pStyle w:val="ConsPlusCell"/>
              <w:tabs>
                <w:tab w:val="center" w:pos="4677"/>
                <w:tab w:val="right" w:pos="9355"/>
              </w:tabs>
              <w:jc w:val="center"/>
              <w:rPr>
                <w:rFonts w:ascii="Times New Roman" w:hAnsi="Times New Roman"/>
                <w:sz w:val="18"/>
                <w:szCs w:val="18"/>
              </w:rPr>
            </w:pPr>
            <w:r w:rsidRPr="00FA0E7C">
              <w:rPr>
                <w:rFonts w:ascii="Times New Roman" w:hAnsi="Times New Roman"/>
                <w:sz w:val="20"/>
                <w:szCs w:val="20"/>
              </w:rPr>
              <w:t>Организация просветительской работы и информационного обеспечения.</w:t>
            </w:r>
          </w:p>
        </w:tc>
      </w:tr>
      <w:tr w:rsidR="00F925EF" w:rsidRPr="00FA0E7C">
        <w:tc>
          <w:tcPr>
            <w:tcW w:w="1169" w:type="pct"/>
            <w:gridSpan w:val="3"/>
            <w:vMerge w:val="restart"/>
            <w:tcBorders>
              <w:top w:val="single" w:sz="4" w:space="0" w:color="auto"/>
              <w:left w:val="single" w:sz="4" w:space="0" w:color="auto"/>
              <w:bottom w:val="single" w:sz="4" w:space="0" w:color="auto"/>
              <w:right w:val="single" w:sz="4" w:space="0" w:color="auto"/>
            </w:tcBorders>
          </w:tcPr>
          <w:p w:rsidR="00F925EF" w:rsidRPr="00FA0E7C" w:rsidRDefault="00F925EF" w:rsidP="00E0718C">
            <w:pPr>
              <w:tabs>
                <w:tab w:val="center" w:pos="4677"/>
                <w:tab w:val="right" w:pos="9355"/>
              </w:tabs>
              <w:autoSpaceDE w:val="0"/>
              <w:autoSpaceDN w:val="0"/>
              <w:adjustRightInd w:val="0"/>
              <w:rPr>
                <w:rFonts w:ascii="Times New Roman" w:hAnsi="Times New Roman"/>
                <w:sz w:val="20"/>
                <w:szCs w:val="20"/>
              </w:rPr>
            </w:pPr>
          </w:p>
        </w:tc>
        <w:tc>
          <w:tcPr>
            <w:tcW w:w="708" w:type="pct"/>
            <w:gridSpan w:val="2"/>
            <w:tcBorders>
              <w:top w:val="single" w:sz="4" w:space="0" w:color="auto"/>
              <w:left w:val="single" w:sz="4" w:space="0" w:color="auto"/>
              <w:bottom w:val="single" w:sz="4" w:space="0" w:color="auto"/>
              <w:right w:val="single" w:sz="4" w:space="0" w:color="auto"/>
            </w:tcBorders>
          </w:tcPr>
          <w:p w:rsidR="00F925EF" w:rsidRPr="00FA0E7C" w:rsidRDefault="00F925EF"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Отчётный (базовый) период</w:t>
            </w:r>
          </w:p>
        </w:tc>
        <w:tc>
          <w:tcPr>
            <w:tcW w:w="660" w:type="pct"/>
            <w:gridSpan w:val="2"/>
            <w:tcBorders>
              <w:top w:val="single" w:sz="4" w:space="0" w:color="auto"/>
              <w:left w:val="single" w:sz="4" w:space="0" w:color="auto"/>
              <w:bottom w:val="single" w:sz="4" w:space="0" w:color="auto"/>
              <w:right w:val="single" w:sz="4" w:space="0" w:color="auto"/>
            </w:tcBorders>
          </w:tcPr>
          <w:p w:rsidR="00F925EF" w:rsidRPr="00FA0E7C" w:rsidRDefault="00F925EF"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1-й год реализации программы</w:t>
            </w:r>
          </w:p>
        </w:tc>
        <w:tc>
          <w:tcPr>
            <w:tcW w:w="693" w:type="pct"/>
            <w:gridSpan w:val="3"/>
            <w:tcBorders>
              <w:top w:val="single" w:sz="4" w:space="0" w:color="auto"/>
              <w:left w:val="single" w:sz="4" w:space="0" w:color="auto"/>
              <w:bottom w:val="single" w:sz="4" w:space="0" w:color="auto"/>
              <w:right w:val="single" w:sz="4" w:space="0" w:color="auto"/>
            </w:tcBorders>
          </w:tcPr>
          <w:p w:rsidR="00F925EF" w:rsidRPr="00FA0E7C" w:rsidRDefault="00F925EF"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2-й год реализации программы</w:t>
            </w:r>
          </w:p>
        </w:tc>
        <w:tc>
          <w:tcPr>
            <w:tcW w:w="645" w:type="pct"/>
            <w:gridSpan w:val="4"/>
            <w:tcBorders>
              <w:top w:val="single" w:sz="4" w:space="0" w:color="auto"/>
              <w:left w:val="single" w:sz="4" w:space="0" w:color="auto"/>
              <w:bottom w:val="single" w:sz="4" w:space="0" w:color="auto"/>
              <w:right w:val="single" w:sz="4" w:space="0" w:color="auto"/>
            </w:tcBorders>
            <w:vAlign w:val="center"/>
          </w:tcPr>
          <w:p w:rsidR="00F925EF" w:rsidRPr="00FA0E7C" w:rsidRDefault="00F925EF" w:rsidP="00793799">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3-й год реализации программы</w:t>
            </w:r>
          </w:p>
        </w:tc>
        <w:tc>
          <w:tcPr>
            <w:tcW w:w="600" w:type="pct"/>
            <w:gridSpan w:val="2"/>
            <w:tcBorders>
              <w:top w:val="single" w:sz="4" w:space="0" w:color="auto"/>
              <w:left w:val="single" w:sz="4" w:space="0" w:color="auto"/>
              <w:bottom w:val="single" w:sz="4" w:space="0" w:color="auto"/>
              <w:right w:val="single" w:sz="4" w:space="0" w:color="auto"/>
            </w:tcBorders>
            <w:vAlign w:val="center"/>
          </w:tcPr>
          <w:p w:rsidR="00F925EF" w:rsidRPr="00FA0E7C" w:rsidRDefault="00F925EF" w:rsidP="00793799">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4-й год реализации программы</w:t>
            </w:r>
          </w:p>
        </w:tc>
        <w:tc>
          <w:tcPr>
            <w:tcW w:w="525" w:type="pct"/>
            <w:gridSpan w:val="2"/>
            <w:tcBorders>
              <w:top w:val="single" w:sz="4" w:space="0" w:color="auto"/>
              <w:left w:val="single" w:sz="4" w:space="0" w:color="auto"/>
              <w:bottom w:val="single" w:sz="4" w:space="0" w:color="auto"/>
              <w:right w:val="single" w:sz="4" w:space="0" w:color="auto"/>
            </w:tcBorders>
          </w:tcPr>
          <w:p w:rsidR="00F925EF" w:rsidRPr="00FA0E7C" w:rsidRDefault="00F925EF" w:rsidP="00DE6CB4">
            <w:pPr>
              <w:pStyle w:val="ConsPlusCell"/>
              <w:tabs>
                <w:tab w:val="center" w:pos="4677"/>
                <w:tab w:val="right" w:pos="9355"/>
              </w:tabs>
              <w:spacing w:after="200" w:line="276" w:lineRule="auto"/>
              <w:jc w:val="center"/>
              <w:rPr>
                <w:rFonts w:ascii="Times New Roman" w:hAnsi="Times New Roman"/>
                <w:sz w:val="18"/>
                <w:szCs w:val="18"/>
              </w:rPr>
            </w:pPr>
            <w:r>
              <w:rPr>
                <w:rFonts w:ascii="Times New Roman" w:hAnsi="Times New Roman"/>
                <w:sz w:val="18"/>
                <w:szCs w:val="18"/>
              </w:rPr>
              <w:t>5</w:t>
            </w:r>
            <w:r w:rsidRPr="00FA0E7C">
              <w:rPr>
                <w:rFonts w:ascii="Times New Roman" w:hAnsi="Times New Roman"/>
                <w:sz w:val="18"/>
                <w:szCs w:val="18"/>
              </w:rPr>
              <w:t>-й год реализации программы</w:t>
            </w:r>
          </w:p>
        </w:tc>
      </w:tr>
      <w:tr w:rsidR="00F925EF" w:rsidRPr="00FA0E7C">
        <w:tc>
          <w:tcPr>
            <w:tcW w:w="1169" w:type="pct"/>
            <w:gridSpan w:val="3"/>
            <w:vMerge/>
            <w:tcBorders>
              <w:top w:val="single" w:sz="4" w:space="0" w:color="auto"/>
              <w:left w:val="single" w:sz="4" w:space="0" w:color="auto"/>
              <w:bottom w:val="single" w:sz="4" w:space="0" w:color="auto"/>
              <w:right w:val="single" w:sz="4" w:space="0" w:color="auto"/>
            </w:tcBorders>
          </w:tcPr>
          <w:p w:rsidR="00F925EF" w:rsidRPr="00FA0E7C" w:rsidRDefault="00F925EF" w:rsidP="00E0718C">
            <w:pPr>
              <w:tabs>
                <w:tab w:val="center" w:pos="4677"/>
                <w:tab w:val="right" w:pos="9355"/>
              </w:tabs>
              <w:autoSpaceDE w:val="0"/>
              <w:autoSpaceDN w:val="0"/>
              <w:adjustRightInd w:val="0"/>
              <w:rPr>
                <w:rFonts w:ascii="Times New Roman" w:hAnsi="Times New Roman"/>
                <w:sz w:val="20"/>
                <w:szCs w:val="20"/>
              </w:rPr>
            </w:pPr>
          </w:p>
        </w:tc>
        <w:tc>
          <w:tcPr>
            <w:tcW w:w="708" w:type="pct"/>
            <w:gridSpan w:val="2"/>
            <w:tcBorders>
              <w:top w:val="single" w:sz="4" w:space="0" w:color="auto"/>
              <w:left w:val="single" w:sz="4" w:space="0" w:color="auto"/>
              <w:bottom w:val="single" w:sz="4" w:space="0" w:color="auto"/>
              <w:right w:val="single" w:sz="4" w:space="0" w:color="auto"/>
            </w:tcBorders>
            <w:vAlign w:val="center"/>
          </w:tcPr>
          <w:p w:rsidR="00F925EF" w:rsidRPr="00FA0E7C" w:rsidRDefault="00F925EF" w:rsidP="00DD5DED">
            <w:pPr>
              <w:pStyle w:val="ConsPlusCell"/>
              <w:tabs>
                <w:tab w:val="center" w:pos="4677"/>
                <w:tab w:val="right" w:pos="9355"/>
              </w:tabs>
              <w:spacing w:after="200" w:line="276" w:lineRule="auto"/>
              <w:jc w:val="center"/>
              <w:rPr>
                <w:rFonts w:ascii="Times New Roman" w:hAnsi="Times New Roman" w:cs="Times New Roman"/>
                <w:sz w:val="18"/>
                <w:szCs w:val="18"/>
              </w:rPr>
            </w:pPr>
            <w:r w:rsidRPr="00FA0E7C">
              <w:rPr>
                <w:rFonts w:ascii="Times New Roman" w:hAnsi="Times New Roman" w:cs="Times New Roman"/>
                <w:sz w:val="20"/>
                <w:szCs w:val="20"/>
              </w:rPr>
              <w:t>0,0</w:t>
            </w:r>
          </w:p>
        </w:tc>
        <w:tc>
          <w:tcPr>
            <w:tcW w:w="660" w:type="pct"/>
            <w:gridSpan w:val="2"/>
            <w:tcBorders>
              <w:top w:val="single" w:sz="4" w:space="0" w:color="auto"/>
              <w:left w:val="single" w:sz="4" w:space="0" w:color="auto"/>
              <w:bottom w:val="single" w:sz="4" w:space="0" w:color="auto"/>
              <w:right w:val="single" w:sz="4" w:space="0" w:color="auto"/>
            </w:tcBorders>
            <w:vAlign w:val="center"/>
          </w:tcPr>
          <w:p w:rsidR="00F925EF" w:rsidRPr="00FA0E7C" w:rsidRDefault="00F925EF" w:rsidP="00DD5DED">
            <w:pPr>
              <w:pStyle w:val="ConsPlusCell"/>
              <w:tabs>
                <w:tab w:val="center" w:pos="4677"/>
                <w:tab w:val="right" w:pos="9355"/>
              </w:tabs>
              <w:spacing w:after="200" w:line="276" w:lineRule="auto"/>
              <w:jc w:val="center"/>
              <w:rPr>
                <w:rFonts w:ascii="Times New Roman" w:hAnsi="Times New Roman" w:cs="Times New Roman"/>
                <w:sz w:val="18"/>
                <w:szCs w:val="18"/>
              </w:rPr>
            </w:pPr>
            <w:r w:rsidRPr="00FA0E7C">
              <w:rPr>
                <w:rFonts w:ascii="Times New Roman" w:hAnsi="Times New Roman" w:cs="Times New Roman"/>
                <w:sz w:val="20"/>
                <w:szCs w:val="20"/>
              </w:rPr>
              <w:t>0,0</w:t>
            </w:r>
          </w:p>
        </w:tc>
        <w:tc>
          <w:tcPr>
            <w:tcW w:w="693" w:type="pct"/>
            <w:gridSpan w:val="3"/>
            <w:tcBorders>
              <w:top w:val="single" w:sz="4" w:space="0" w:color="auto"/>
              <w:left w:val="single" w:sz="4" w:space="0" w:color="auto"/>
              <w:bottom w:val="single" w:sz="4" w:space="0" w:color="auto"/>
              <w:right w:val="single" w:sz="4" w:space="0" w:color="auto"/>
            </w:tcBorders>
            <w:vAlign w:val="center"/>
          </w:tcPr>
          <w:p w:rsidR="00F925EF" w:rsidRPr="00FA0E7C" w:rsidRDefault="00F925EF" w:rsidP="00DD5DED">
            <w:pPr>
              <w:pStyle w:val="ConsPlusCell"/>
              <w:tabs>
                <w:tab w:val="center" w:pos="4677"/>
                <w:tab w:val="right" w:pos="9355"/>
              </w:tabs>
              <w:spacing w:after="200" w:line="276" w:lineRule="auto"/>
              <w:jc w:val="center"/>
              <w:rPr>
                <w:rFonts w:ascii="Times New Roman" w:hAnsi="Times New Roman" w:cs="Times New Roman"/>
                <w:sz w:val="18"/>
                <w:szCs w:val="18"/>
              </w:rPr>
            </w:pPr>
            <w:r w:rsidRPr="00FA0E7C">
              <w:rPr>
                <w:rFonts w:ascii="Times New Roman" w:hAnsi="Times New Roman" w:cs="Times New Roman"/>
                <w:sz w:val="20"/>
                <w:szCs w:val="20"/>
              </w:rPr>
              <w:t>0,0</w:t>
            </w:r>
          </w:p>
        </w:tc>
        <w:tc>
          <w:tcPr>
            <w:tcW w:w="645" w:type="pct"/>
            <w:gridSpan w:val="4"/>
            <w:tcBorders>
              <w:top w:val="single" w:sz="4" w:space="0" w:color="auto"/>
              <w:left w:val="single" w:sz="4" w:space="0" w:color="auto"/>
              <w:bottom w:val="single" w:sz="4" w:space="0" w:color="auto"/>
              <w:right w:val="single" w:sz="4" w:space="0" w:color="auto"/>
            </w:tcBorders>
            <w:vAlign w:val="center"/>
          </w:tcPr>
          <w:p w:rsidR="00F925EF" w:rsidRPr="00FA0E7C" w:rsidRDefault="00F925EF" w:rsidP="00DD5DED">
            <w:pPr>
              <w:pStyle w:val="ConsPlusCell"/>
              <w:tabs>
                <w:tab w:val="center" w:pos="4677"/>
                <w:tab w:val="right" w:pos="9355"/>
              </w:tabs>
              <w:spacing w:after="200" w:line="276" w:lineRule="auto"/>
              <w:jc w:val="center"/>
              <w:rPr>
                <w:rFonts w:ascii="Times New Roman" w:hAnsi="Times New Roman" w:cs="Times New Roman"/>
                <w:sz w:val="18"/>
                <w:szCs w:val="18"/>
              </w:rPr>
            </w:pPr>
            <w:r w:rsidRPr="00FA0E7C">
              <w:rPr>
                <w:rFonts w:ascii="Times New Roman" w:hAnsi="Times New Roman" w:cs="Times New Roman"/>
                <w:sz w:val="20"/>
                <w:szCs w:val="20"/>
              </w:rPr>
              <w:t>0,0</w:t>
            </w:r>
          </w:p>
        </w:tc>
        <w:tc>
          <w:tcPr>
            <w:tcW w:w="600" w:type="pct"/>
            <w:gridSpan w:val="2"/>
            <w:tcBorders>
              <w:top w:val="single" w:sz="4" w:space="0" w:color="auto"/>
              <w:left w:val="single" w:sz="4" w:space="0" w:color="auto"/>
              <w:bottom w:val="single" w:sz="4" w:space="0" w:color="auto"/>
              <w:right w:val="single" w:sz="4" w:space="0" w:color="auto"/>
            </w:tcBorders>
            <w:vAlign w:val="center"/>
          </w:tcPr>
          <w:p w:rsidR="00F925EF" w:rsidRPr="00FA0E7C" w:rsidRDefault="00F925EF" w:rsidP="00DD5DED">
            <w:pPr>
              <w:pStyle w:val="ConsPlusCell"/>
              <w:tabs>
                <w:tab w:val="center" w:pos="4677"/>
                <w:tab w:val="right" w:pos="9355"/>
              </w:tabs>
              <w:spacing w:after="200" w:line="276" w:lineRule="auto"/>
              <w:jc w:val="center"/>
              <w:rPr>
                <w:rFonts w:ascii="Times New Roman" w:hAnsi="Times New Roman" w:cs="Times New Roman"/>
                <w:sz w:val="20"/>
                <w:szCs w:val="20"/>
              </w:rPr>
            </w:pPr>
            <w:r>
              <w:rPr>
                <w:rFonts w:ascii="Times New Roman" w:hAnsi="Times New Roman" w:cs="Times New Roman"/>
                <w:sz w:val="20"/>
                <w:szCs w:val="20"/>
              </w:rPr>
              <w:t>0,0</w:t>
            </w:r>
          </w:p>
        </w:tc>
        <w:tc>
          <w:tcPr>
            <w:tcW w:w="525" w:type="pct"/>
            <w:gridSpan w:val="2"/>
            <w:tcBorders>
              <w:top w:val="single" w:sz="4" w:space="0" w:color="auto"/>
              <w:left w:val="single" w:sz="4" w:space="0" w:color="auto"/>
              <w:bottom w:val="single" w:sz="4" w:space="0" w:color="auto"/>
              <w:right w:val="single" w:sz="4" w:space="0" w:color="auto"/>
            </w:tcBorders>
            <w:vAlign w:val="center"/>
          </w:tcPr>
          <w:p w:rsidR="00F925EF" w:rsidRPr="00FA0E7C" w:rsidRDefault="00F925EF" w:rsidP="00DD5DED">
            <w:pPr>
              <w:pStyle w:val="ConsPlusCell"/>
              <w:tabs>
                <w:tab w:val="center" w:pos="4677"/>
                <w:tab w:val="right" w:pos="9355"/>
              </w:tabs>
              <w:spacing w:after="200" w:line="276" w:lineRule="auto"/>
              <w:jc w:val="center"/>
              <w:rPr>
                <w:rFonts w:ascii="Times New Roman" w:hAnsi="Times New Roman" w:cs="Times New Roman"/>
                <w:sz w:val="18"/>
                <w:szCs w:val="18"/>
              </w:rPr>
            </w:pPr>
            <w:r w:rsidRPr="00FA0E7C">
              <w:rPr>
                <w:rFonts w:ascii="Times New Roman" w:hAnsi="Times New Roman" w:cs="Times New Roman"/>
                <w:sz w:val="20"/>
                <w:szCs w:val="20"/>
              </w:rPr>
              <w:t>0,0</w:t>
            </w:r>
          </w:p>
        </w:tc>
      </w:tr>
      <w:tr w:rsidR="00F925EF" w:rsidRPr="00FA0E7C">
        <w:tc>
          <w:tcPr>
            <w:tcW w:w="1169" w:type="pct"/>
            <w:gridSpan w:val="3"/>
            <w:tcBorders>
              <w:top w:val="single" w:sz="4" w:space="0" w:color="auto"/>
              <w:left w:val="single" w:sz="4" w:space="0" w:color="auto"/>
              <w:bottom w:val="single" w:sz="4" w:space="0" w:color="auto"/>
              <w:right w:val="single" w:sz="4" w:space="0" w:color="auto"/>
            </w:tcBorders>
          </w:tcPr>
          <w:p w:rsidR="00F925EF" w:rsidRPr="00FA0E7C" w:rsidRDefault="00F925EF" w:rsidP="00E0718C">
            <w:pPr>
              <w:tabs>
                <w:tab w:val="center" w:pos="4677"/>
                <w:tab w:val="right" w:pos="9355"/>
              </w:tabs>
              <w:autoSpaceDE w:val="0"/>
              <w:autoSpaceDN w:val="0"/>
              <w:adjustRightInd w:val="0"/>
              <w:rPr>
                <w:rFonts w:ascii="Times New Roman" w:hAnsi="Times New Roman"/>
                <w:sz w:val="20"/>
                <w:szCs w:val="20"/>
              </w:rPr>
            </w:pPr>
            <w:r w:rsidRPr="00FA0E7C">
              <w:rPr>
                <w:rFonts w:ascii="Times New Roman" w:hAnsi="Times New Roman"/>
                <w:sz w:val="20"/>
                <w:szCs w:val="20"/>
              </w:rPr>
              <w:t>Задача №8</w:t>
            </w:r>
          </w:p>
        </w:tc>
        <w:tc>
          <w:tcPr>
            <w:tcW w:w="3831" w:type="pct"/>
            <w:gridSpan w:val="15"/>
            <w:tcBorders>
              <w:top w:val="single" w:sz="4" w:space="0" w:color="auto"/>
              <w:left w:val="single" w:sz="4" w:space="0" w:color="auto"/>
              <w:bottom w:val="single" w:sz="4" w:space="0" w:color="auto"/>
              <w:right w:val="single" w:sz="4" w:space="0" w:color="auto"/>
            </w:tcBorders>
            <w:vAlign w:val="center"/>
          </w:tcPr>
          <w:p w:rsidR="00F925EF" w:rsidRPr="00FA0E7C" w:rsidRDefault="00F925EF" w:rsidP="00793799">
            <w:pPr>
              <w:pStyle w:val="ConsPlusCell"/>
              <w:tabs>
                <w:tab w:val="center" w:pos="4677"/>
                <w:tab w:val="right" w:pos="9355"/>
              </w:tabs>
              <w:jc w:val="center"/>
              <w:rPr>
                <w:rFonts w:ascii="Times New Roman" w:hAnsi="Times New Roman"/>
                <w:sz w:val="18"/>
                <w:szCs w:val="18"/>
              </w:rPr>
            </w:pPr>
            <w:r w:rsidRPr="00FA0E7C">
              <w:rPr>
                <w:rFonts w:ascii="Times New Roman" w:hAnsi="Times New Roman"/>
                <w:sz w:val="20"/>
                <w:szCs w:val="20"/>
              </w:rPr>
              <w:t>Реализация мероприятий «Чистая вода»: установка озонофильтрующих систем «ОЗОН-М» (анализ воды, подбор фильтра, монтаж оборудования и внутренних систем водоснабжения и канализования) в бюджетных общеобразовательных учреждениях.</w:t>
            </w:r>
          </w:p>
        </w:tc>
      </w:tr>
      <w:tr w:rsidR="00F925EF" w:rsidRPr="00FA0E7C">
        <w:tc>
          <w:tcPr>
            <w:tcW w:w="1169" w:type="pct"/>
            <w:gridSpan w:val="3"/>
            <w:vMerge w:val="restart"/>
            <w:tcBorders>
              <w:top w:val="single" w:sz="4" w:space="0" w:color="auto"/>
              <w:left w:val="single" w:sz="4" w:space="0" w:color="auto"/>
              <w:bottom w:val="single" w:sz="4" w:space="0" w:color="auto"/>
              <w:right w:val="single" w:sz="4" w:space="0" w:color="auto"/>
            </w:tcBorders>
          </w:tcPr>
          <w:p w:rsidR="00F925EF" w:rsidRPr="00FA0E7C" w:rsidRDefault="00F925EF" w:rsidP="00E0718C">
            <w:pPr>
              <w:tabs>
                <w:tab w:val="center" w:pos="4677"/>
                <w:tab w:val="right" w:pos="9355"/>
              </w:tabs>
              <w:autoSpaceDE w:val="0"/>
              <w:autoSpaceDN w:val="0"/>
              <w:adjustRightInd w:val="0"/>
              <w:rPr>
                <w:rFonts w:ascii="Times New Roman" w:hAnsi="Times New Roman"/>
                <w:sz w:val="20"/>
                <w:szCs w:val="20"/>
              </w:rPr>
            </w:pPr>
          </w:p>
        </w:tc>
        <w:tc>
          <w:tcPr>
            <w:tcW w:w="708" w:type="pct"/>
            <w:gridSpan w:val="2"/>
            <w:tcBorders>
              <w:top w:val="single" w:sz="4" w:space="0" w:color="auto"/>
              <w:left w:val="single" w:sz="4" w:space="0" w:color="auto"/>
              <w:bottom w:val="single" w:sz="4" w:space="0" w:color="auto"/>
              <w:right w:val="single" w:sz="4" w:space="0" w:color="auto"/>
            </w:tcBorders>
          </w:tcPr>
          <w:p w:rsidR="00F925EF" w:rsidRPr="00FA0E7C" w:rsidRDefault="00F925EF"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Отчётный (базовый) период</w:t>
            </w:r>
          </w:p>
        </w:tc>
        <w:tc>
          <w:tcPr>
            <w:tcW w:w="660" w:type="pct"/>
            <w:gridSpan w:val="2"/>
            <w:tcBorders>
              <w:top w:val="single" w:sz="4" w:space="0" w:color="auto"/>
              <w:left w:val="single" w:sz="4" w:space="0" w:color="auto"/>
              <w:bottom w:val="single" w:sz="4" w:space="0" w:color="auto"/>
              <w:right w:val="single" w:sz="4" w:space="0" w:color="auto"/>
            </w:tcBorders>
          </w:tcPr>
          <w:p w:rsidR="00F925EF" w:rsidRPr="00FA0E7C" w:rsidRDefault="00F925EF"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1-й год реализации программы</w:t>
            </w:r>
          </w:p>
        </w:tc>
        <w:tc>
          <w:tcPr>
            <w:tcW w:w="693" w:type="pct"/>
            <w:gridSpan w:val="3"/>
            <w:tcBorders>
              <w:top w:val="single" w:sz="4" w:space="0" w:color="auto"/>
              <w:left w:val="single" w:sz="4" w:space="0" w:color="auto"/>
              <w:bottom w:val="single" w:sz="4" w:space="0" w:color="auto"/>
              <w:right w:val="single" w:sz="4" w:space="0" w:color="auto"/>
            </w:tcBorders>
          </w:tcPr>
          <w:p w:rsidR="00F925EF" w:rsidRPr="00FA0E7C" w:rsidRDefault="00F925EF"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2-й год реализации программы</w:t>
            </w:r>
          </w:p>
        </w:tc>
        <w:tc>
          <w:tcPr>
            <w:tcW w:w="645" w:type="pct"/>
            <w:gridSpan w:val="4"/>
            <w:tcBorders>
              <w:top w:val="single" w:sz="4" w:space="0" w:color="auto"/>
              <w:left w:val="single" w:sz="4" w:space="0" w:color="auto"/>
              <w:bottom w:val="single" w:sz="4" w:space="0" w:color="auto"/>
              <w:right w:val="single" w:sz="4" w:space="0" w:color="auto"/>
            </w:tcBorders>
            <w:vAlign w:val="center"/>
          </w:tcPr>
          <w:p w:rsidR="00F925EF" w:rsidRPr="00FA0E7C" w:rsidRDefault="00F925EF" w:rsidP="00793799">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3-й год реализации программы</w:t>
            </w:r>
          </w:p>
        </w:tc>
        <w:tc>
          <w:tcPr>
            <w:tcW w:w="600" w:type="pct"/>
            <w:gridSpan w:val="2"/>
            <w:tcBorders>
              <w:top w:val="single" w:sz="4" w:space="0" w:color="auto"/>
              <w:left w:val="single" w:sz="4" w:space="0" w:color="auto"/>
              <w:bottom w:val="single" w:sz="4" w:space="0" w:color="auto"/>
              <w:right w:val="single" w:sz="4" w:space="0" w:color="auto"/>
            </w:tcBorders>
            <w:vAlign w:val="center"/>
          </w:tcPr>
          <w:p w:rsidR="00F925EF" w:rsidRPr="00FA0E7C" w:rsidRDefault="00F925EF" w:rsidP="00793799">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4-й год реализации программы</w:t>
            </w:r>
          </w:p>
        </w:tc>
        <w:tc>
          <w:tcPr>
            <w:tcW w:w="525" w:type="pct"/>
            <w:gridSpan w:val="2"/>
            <w:tcBorders>
              <w:top w:val="single" w:sz="4" w:space="0" w:color="auto"/>
              <w:left w:val="single" w:sz="4" w:space="0" w:color="auto"/>
              <w:bottom w:val="single" w:sz="4" w:space="0" w:color="auto"/>
              <w:right w:val="single" w:sz="4" w:space="0" w:color="auto"/>
            </w:tcBorders>
          </w:tcPr>
          <w:p w:rsidR="00F925EF" w:rsidRPr="00FA0E7C" w:rsidRDefault="00F925EF" w:rsidP="00DE6CB4">
            <w:pPr>
              <w:pStyle w:val="ConsPlusCell"/>
              <w:tabs>
                <w:tab w:val="center" w:pos="4677"/>
                <w:tab w:val="right" w:pos="9355"/>
              </w:tabs>
              <w:spacing w:after="200" w:line="276" w:lineRule="auto"/>
              <w:jc w:val="center"/>
              <w:rPr>
                <w:rFonts w:ascii="Times New Roman" w:hAnsi="Times New Roman"/>
                <w:sz w:val="18"/>
                <w:szCs w:val="18"/>
              </w:rPr>
            </w:pPr>
            <w:r>
              <w:rPr>
                <w:rFonts w:ascii="Times New Roman" w:hAnsi="Times New Roman"/>
                <w:sz w:val="18"/>
                <w:szCs w:val="18"/>
              </w:rPr>
              <w:t>5</w:t>
            </w:r>
            <w:r w:rsidRPr="00FA0E7C">
              <w:rPr>
                <w:rFonts w:ascii="Times New Roman" w:hAnsi="Times New Roman"/>
                <w:sz w:val="18"/>
                <w:szCs w:val="18"/>
              </w:rPr>
              <w:t>-й год реализации программы</w:t>
            </w:r>
          </w:p>
        </w:tc>
      </w:tr>
      <w:tr w:rsidR="00F925EF" w:rsidRPr="00FA0E7C">
        <w:tc>
          <w:tcPr>
            <w:tcW w:w="1169" w:type="pct"/>
            <w:gridSpan w:val="3"/>
            <w:vMerge/>
            <w:tcBorders>
              <w:top w:val="single" w:sz="4" w:space="0" w:color="auto"/>
              <w:left w:val="single" w:sz="4" w:space="0" w:color="auto"/>
              <w:bottom w:val="single" w:sz="4" w:space="0" w:color="auto"/>
              <w:right w:val="single" w:sz="4" w:space="0" w:color="auto"/>
            </w:tcBorders>
          </w:tcPr>
          <w:p w:rsidR="00F925EF" w:rsidRPr="00FA0E7C" w:rsidRDefault="00F925EF" w:rsidP="00E0718C">
            <w:pPr>
              <w:tabs>
                <w:tab w:val="center" w:pos="4677"/>
                <w:tab w:val="right" w:pos="9355"/>
              </w:tabs>
              <w:autoSpaceDE w:val="0"/>
              <w:autoSpaceDN w:val="0"/>
              <w:adjustRightInd w:val="0"/>
              <w:rPr>
                <w:rFonts w:ascii="Times New Roman" w:hAnsi="Times New Roman"/>
                <w:sz w:val="20"/>
                <w:szCs w:val="20"/>
              </w:rPr>
            </w:pPr>
          </w:p>
        </w:tc>
        <w:tc>
          <w:tcPr>
            <w:tcW w:w="708" w:type="pct"/>
            <w:gridSpan w:val="2"/>
            <w:tcBorders>
              <w:top w:val="single" w:sz="4" w:space="0" w:color="auto"/>
              <w:left w:val="single" w:sz="4" w:space="0" w:color="auto"/>
              <w:bottom w:val="single" w:sz="4" w:space="0" w:color="auto"/>
              <w:right w:val="single" w:sz="4" w:space="0" w:color="auto"/>
            </w:tcBorders>
          </w:tcPr>
          <w:p w:rsidR="00F925EF" w:rsidRPr="00FA0E7C" w:rsidRDefault="00F925EF" w:rsidP="00DD5DED">
            <w:pPr>
              <w:jc w:val="center"/>
              <w:rPr>
                <w:rFonts w:ascii="Times New Roman" w:hAnsi="Times New Roman"/>
                <w:sz w:val="20"/>
                <w:szCs w:val="20"/>
              </w:rPr>
            </w:pPr>
            <w:r>
              <w:rPr>
                <w:rFonts w:ascii="Times New Roman" w:hAnsi="Times New Roman"/>
                <w:sz w:val="20"/>
                <w:szCs w:val="20"/>
              </w:rPr>
              <w:t>0,0</w:t>
            </w:r>
          </w:p>
        </w:tc>
        <w:tc>
          <w:tcPr>
            <w:tcW w:w="660" w:type="pct"/>
            <w:gridSpan w:val="2"/>
            <w:tcBorders>
              <w:top w:val="single" w:sz="4" w:space="0" w:color="auto"/>
              <w:left w:val="single" w:sz="4" w:space="0" w:color="auto"/>
              <w:bottom w:val="single" w:sz="4" w:space="0" w:color="auto"/>
              <w:right w:val="single" w:sz="4" w:space="0" w:color="auto"/>
            </w:tcBorders>
            <w:vAlign w:val="center"/>
          </w:tcPr>
          <w:p w:rsidR="00F925EF" w:rsidRPr="00FA0E7C" w:rsidRDefault="00F925EF" w:rsidP="00DD5DED">
            <w:pPr>
              <w:jc w:val="center"/>
              <w:rPr>
                <w:rFonts w:ascii="Times New Roman" w:hAnsi="Times New Roman"/>
                <w:sz w:val="20"/>
                <w:szCs w:val="20"/>
              </w:rPr>
            </w:pPr>
            <w:r>
              <w:rPr>
                <w:rFonts w:ascii="Times New Roman" w:hAnsi="Times New Roman"/>
                <w:sz w:val="20"/>
                <w:szCs w:val="20"/>
              </w:rPr>
              <w:t>0,0</w:t>
            </w:r>
          </w:p>
        </w:tc>
        <w:tc>
          <w:tcPr>
            <w:tcW w:w="693" w:type="pct"/>
            <w:gridSpan w:val="3"/>
            <w:tcBorders>
              <w:top w:val="single" w:sz="4" w:space="0" w:color="auto"/>
              <w:left w:val="single" w:sz="4" w:space="0" w:color="auto"/>
              <w:bottom w:val="single" w:sz="4" w:space="0" w:color="auto"/>
              <w:right w:val="single" w:sz="4" w:space="0" w:color="auto"/>
            </w:tcBorders>
            <w:vAlign w:val="center"/>
          </w:tcPr>
          <w:p w:rsidR="00F925EF" w:rsidRPr="00FA0E7C" w:rsidRDefault="00F925EF" w:rsidP="00DD5DED">
            <w:pPr>
              <w:jc w:val="center"/>
              <w:rPr>
                <w:rFonts w:ascii="Times New Roman" w:hAnsi="Times New Roman"/>
                <w:sz w:val="20"/>
                <w:szCs w:val="20"/>
              </w:rPr>
            </w:pPr>
            <w:r>
              <w:rPr>
                <w:rFonts w:ascii="Times New Roman" w:hAnsi="Times New Roman"/>
                <w:sz w:val="20"/>
                <w:szCs w:val="20"/>
              </w:rPr>
              <w:t>0,0</w:t>
            </w:r>
          </w:p>
        </w:tc>
        <w:tc>
          <w:tcPr>
            <w:tcW w:w="645" w:type="pct"/>
            <w:gridSpan w:val="4"/>
            <w:tcBorders>
              <w:top w:val="single" w:sz="4" w:space="0" w:color="auto"/>
              <w:left w:val="single" w:sz="4" w:space="0" w:color="auto"/>
              <w:bottom w:val="single" w:sz="4" w:space="0" w:color="auto"/>
              <w:right w:val="single" w:sz="4" w:space="0" w:color="auto"/>
            </w:tcBorders>
            <w:vAlign w:val="center"/>
          </w:tcPr>
          <w:p w:rsidR="00F925EF" w:rsidRPr="00FA0E7C" w:rsidRDefault="00F925EF" w:rsidP="00DD5DED">
            <w:pPr>
              <w:jc w:val="center"/>
              <w:rPr>
                <w:rFonts w:ascii="Times New Roman" w:hAnsi="Times New Roman"/>
                <w:sz w:val="20"/>
                <w:szCs w:val="20"/>
              </w:rPr>
            </w:pPr>
            <w:r>
              <w:rPr>
                <w:rFonts w:ascii="Times New Roman" w:hAnsi="Times New Roman"/>
                <w:sz w:val="20"/>
                <w:szCs w:val="20"/>
              </w:rPr>
              <w:t>0,0</w:t>
            </w:r>
          </w:p>
        </w:tc>
        <w:tc>
          <w:tcPr>
            <w:tcW w:w="600" w:type="pct"/>
            <w:gridSpan w:val="2"/>
            <w:tcBorders>
              <w:top w:val="single" w:sz="4" w:space="0" w:color="auto"/>
              <w:left w:val="single" w:sz="4" w:space="0" w:color="auto"/>
              <w:bottom w:val="single" w:sz="4" w:space="0" w:color="auto"/>
              <w:right w:val="single" w:sz="4" w:space="0" w:color="auto"/>
            </w:tcBorders>
            <w:vAlign w:val="center"/>
          </w:tcPr>
          <w:p w:rsidR="00F925EF" w:rsidRDefault="00F925EF" w:rsidP="00DD5DED">
            <w:pPr>
              <w:jc w:val="center"/>
              <w:rPr>
                <w:rFonts w:ascii="Times New Roman" w:hAnsi="Times New Roman"/>
                <w:sz w:val="20"/>
                <w:szCs w:val="20"/>
              </w:rPr>
            </w:pPr>
            <w:r>
              <w:rPr>
                <w:rFonts w:ascii="Times New Roman" w:hAnsi="Times New Roman"/>
                <w:sz w:val="20"/>
                <w:szCs w:val="20"/>
              </w:rPr>
              <w:t>0,0</w:t>
            </w:r>
          </w:p>
        </w:tc>
        <w:tc>
          <w:tcPr>
            <w:tcW w:w="525" w:type="pct"/>
            <w:gridSpan w:val="2"/>
            <w:tcBorders>
              <w:top w:val="single" w:sz="4" w:space="0" w:color="auto"/>
              <w:left w:val="single" w:sz="4" w:space="0" w:color="auto"/>
              <w:bottom w:val="single" w:sz="4" w:space="0" w:color="auto"/>
              <w:right w:val="single" w:sz="4" w:space="0" w:color="auto"/>
            </w:tcBorders>
            <w:vAlign w:val="center"/>
          </w:tcPr>
          <w:p w:rsidR="00F925EF" w:rsidRPr="00FA0E7C" w:rsidRDefault="00F925EF" w:rsidP="00DD5DED">
            <w:pPr>
              <w:jc w:val="center"/>
              <w:rPr>
                <w:rFonts w:ascii="Times New Roman" w:hAnsi="Times New Roman"/>
                <w:sz w:val="20"/>
                <w:szCs w:val="20"/>
              </w:rPr>
            </w:pPr>
            <w:r>
              <w:rPr>
                <w:rFonts w:ascii="Times New Roman" w:hAnsi="Times New Roman"/>
                <w:sz w:val="20"/>
                <w:szCs w:val="20"/>
              </w:rPr>
              <w:t>0,0</w:t>
            </w:r>
          </w:p>
        </w:tc>
      </w:tr>
      <w:tr w:rsidR="00F925EF" w:rsidRPr="00FA0E7C">
        <w:tc>
          <w:tcPr>
            <w:tcW w:w="1169" w:type="pct"/>
            <w:gridSpan w:val="3"/>
            <w:tcBorders>
              <w:top w:val="single" w:sz="4" w:space="0" w:color="auto"/>
              <w:left w:val="single" w:sz="4" w:space="0" w:color="auto"/>
              <w:bottom w:val="single" w:sz="4" w:space="0" w:color="auto"/>
              <w:right w:val="single" w:sz="4" w:space="0" w:color="auto"/>
            </w:tcBorders>
          </w:tcPr>
          <w:p w:rsidR="00F925EF" w:rsidRPr="00FA0E7C" w:rsidRDefault="00F925EF" w:rsidP="00E0718C">
            <w:pPr>
              <w:tabs>
                <w:tab w:val="center" w:pos="4677"/>
                <w:tab w:val="right" w:pos="9355"/>
              </w:tabs>
              <w:autoSpaceDE w:val="0"/>
              <w:autoSpaceDN w:val="0"/>
              <w:adjustRightInd w:val="0"/>
              <w:rPr>
                <w:rFonts w:ascii="Times New Roman" w:hAnsi="Times New Roman"/>
                <w:sz w:val="20"/>
                <w:szCs w:val="20"/>
              </w:rPr>
            </w:pPr>
            <w:r w:rsidRPr="00FA0E7C">
              <w:rPr>
                <w:rFonts w:ascii="Times New Roman" w:hAnsi="Times New Roman"/>
                <w:sz w:val="20"/>
                <w:szCs w:val="20"/>
              </w:rPr>
              <w:t>Сроки реализации подпрограммы</w:t>
            </w:r>
          </w:p>
        </w:tc>
        <w:tc>
          <w:tcPr>
            <w:tcW w:w="3831" w:type="pct"/>
            <w:gridSpan w:val="15"/>
            <w:tcBorders>
              <w:top w:val="single" w:sz="4" w:space="0" w:color="auto"/>
              <w:left w:val="single" w:sz="4" w:space="0" w:color="auto"/>
              <w:bottom w:val="single" w:sz="4" w:space="0" w:color="auto"/>
              <w:right w:val="single" w:sz="4" w:space="0" w:color="auto"/>
            </w:tcBorders>
          </w:tcPr>
          <w:p w:rsidR="00F925EF" w:rsidRPr="00FA0E7C" w:rsidRDefault="00A12DF7" w:rsidP="00E0718C">
            <w:pPr>
              <w:tabs>
                <w:tab w:val="center" w:pos="4677"/>
                <w:tab w:val="right" w:pos="9355"/>
              </w:tabs>
              <w:autoSpaceDE w:val="0"/>
              <w:autoSpaceDN w:val="0"/>
              <w:adjustRightInd w:val="0"/>
              <w:jc w:val="center"/>
              <w:rPr>
                <w:rFonts w:ascii="Times New Roman" w:hAnsi="Times New Roman"/>
                <w:sz w:val="20"/>
                <w:szCs w:val="20"/>
              </w:rPr>
            </w:pPr>
            <w:r>
              <w:rPr>
                <w:rFonts w:ascii="Times New Roman" w:hAnsi="Times New Roman"/>
                <w:sz w:val="20"/>
                <w:szCs w:val="20"/>
              </w:rPr>
              <w:t>2017 – 2021</w:t>
            </w:r>
            <w:r w:rsidR="00F925EF" w:rsidRPr="00FA0E7C">
              <w:rPr>
                <w:rFonts w:ascii="Times New Roman" w:hAnsi="Times New Roman"/>
                <w:sz w:val="20"/>
                <w:szCs w:val="20"/>
              </w:rPr>
              <w:t xml:space="preserve"> годы</w:t>
            </w:r>
          </w:p>
        </w:tc>
      </w:tr>
      <w:tr w:rsidR="00F925EF" w:rsidRPr="00FA0E7C">
        <w:trPr>
          <w:cantSplit/>
          <w:trHeight w:val="350"/>
        </w:trPr>
        <w:tc>
          <w:tcPr>
            <w:tcW w:w="665" w:type="pct"/>
            <w:vMerge w:val="restart"/>
            <w:tcBorders>
              <w:top w:val="single" w:sz="4" w:space="0" w:color="auto"/>
              <w:left w:val="single" w:sz="4" w:space="0" w:color="auto"/>
              <w:bottom w:val="single" w:sz="4" w:space="0" w:color="auto"/>
              <w:right w:val="single" w:sz="4" w:space="0" w:color="auto"/>
            </w:tcBorders>
          </w:tcPr>
          <w:p w:rsidR="00F925EF" w:rsidRPr="00FA0E7C" w:rsidRDefault="00F925EF" w:rsidP="00E0718C">
            <w:pPr>
              <w:tabs>
                <w:tab w:val="center" w:pos="4677"/>
                <w:tab w:val="right" w:pos="9355"/>
              </w:tabs>
              <w:rPr>
                <w:rFonts w:ascii="Times New Roman" w:hAnsi="Times New Roman"/>
                <w:sz w:val="20"/>
                <w:szCs w:val="20"/>
              </w:rPr>
            </w:pPr>
            <w:r w:rsidRPr="00FA0E7C">
              <w:rPr>
                <w:rFonts w:ascii="Times New Roman" w:hAnsi="Times New Roman"/>
                <w:sz w:val="20"/>
                <w:szCs w:val="20"/>
              </w:rPr>
              <w:t>Источники финансового обеспечения подпрограммы по годам реализации и главным распорядителям бюджетных средств,</w:t>
            </w:r>
          </w:p>
          <w:p w:rsidR="00F925EF" w:rsidRPr="00FA0E7C" w:rsidRDefault="00F925EF" w:rsidP="00E0718C">
            <w:pPr>
              <w:tabs>
                <w:tab w:val="center" w:pos="4677"/>
                <w:tab w:val="right" w:pos="9355"/>
              </w:tabs>
              <w:autoSpaceDE w:val="0"/>
              <w:autoSpaceDN w:val="0"/>
              <w:adjustRightInd w:val="0"/>
              <w:rPr>
                <w:rFonts w:ascii="Times New Roman" w:hAnsi="Times New Roman"/>
                <w:sz w:val="20"/>
                <w:szCs w:val="20"/>
              </w:rPr>
            </w:pPr>
            <w:r w:rsidRPr="00FA0E7C">
              <w:rPr>
                <w:rFonts w:ascii="Times New Roman" w:hAnsi="Times New Roman"/>
                <w:sz w:val="20"/>
                <w:szCs w:val="20"/>
              </w:rPr>
              <w:t>в том числе по годам:</w:t>
            </w:r>
          </w:p>
          <w:p w:rsidR="00F925EF" w:rsidRPr="00FA0E7C" w:rsidRDefault="00F925EF" w:rsidP="00E0718C">
            <w:pPr>
              <w:tabs>
                <w:tab w:val="center" w:pos="4677"/>
                <w:tab w:val="right" w:pos="9355"/>
              </w:tabs>
              <w:autoSpaceDE w:val="0"/>
              <w:autoSpaceDN w:val="0"/>
              <w:adjustRightInd w:val="0"/>
              <w:rPr>
                <w:rFonts w:ascii="Times New Roman" w:hAnsi="Times New Roman"/>
                <w:sz w:val="20"/>
                <w:szCs w:val="20"/>
              </w:rPr>
            </w:pPr>
          </w:p>
        </w:tc>
        <w:tc>
          <w:tcPr>
            <w:tcW w:w="495" w:type="pct"/>
            <w:vMerge w:val="restart"/>
            <w:tcBorders>
              <w:top w:val="single" w:sz="4" w:space="0" w:color="auto"/>
              <w:left w:val="single" w:sz="4" w:space="0" w:color="auto"/>
              <w:bottom w:val="single" w:sz="4" w:space="0" w:color="auto"/>
              <w:right w:val="single" w:sz="4" w:space="0" w:color="auto"/>
            </w:tcBorders>
          </w:tcPr>
          <w:p w:rsidR="00F925EF" w:rsidRPr="00FA0E7C" w:rsidRDefault="00F925EF" w:rsidP="00E0718C">
            <w:pPr>
              <w:tabs>
                <w:tab w:val="center" w:pos="4677"/>
                <w:tab w:val="right" w:pos="9355"/>
              </w:tabs>
              <w:autoSpaceDE w:val="0"/>
              <w:autoSpaceDN w:val="0"/>
              <w:adjustRightInd w:val="0"/>
              <w:rPr>
                <w:rFonts w:ascii="Times New Roman" w:hAnsi="Times New Roman"/>
                <w:sz w:val="20"/>
                <w:szCs w:val="20"/>
              </w:rPr>
            </w:pPr>
            <w:r w:rsidRPr="00FA0E7C">
              <w:rPr>
                <w:rFonts w:ascii="Times New Roman" w:hAnsi="Times New Roman"/>
                <w:sz w:val="20"/>
                <w:szCs w:val="20"/>
              </w:rPr>
              <w:t xml:space="preserve">Наименование подпрограммы </w:t>
            </w:r>
          </w:p>
        </w:tc>
        <w:tc>
          <w:tcPr>
            <w:tcW w:w="542" w:type="pct"/>
            <w:gridSpan w:val="2"/>
            <w:vMerge w:val="restart"/>
            <w:tcBorders>
              <w:top w:val="single" w:sz="4" w:space="0" w:color="auto"/>
              <w:left w:val="single" w:sz="4" w:space="0" w:color="auto"/>
              <w:bottom w:val="single" w:sz="4" w:space="0" w:color="auto"/>
              <w:right w:val="single" w:sz="4" w:space="0" w:color="auto"/>
            </w:tcBorders>
          </w:tcPr>
          <w:p w:rsidR="00F925EF" w:rsidRPr="00FA0E7C" w:rsidRDefault="00F925EF" w:rsidP="00E0718C">
            <w:pPr>
              <w:tabs>
                <w:tab w:val="center" w:pos="4677"/>
                <w:tab w:val="right" w:pos="9355"/>
              </w:tabs>
              <w:autoSpaceDE w:val="0"/>
              <w:autoSpaceDN w:val="0"/>
              <w:adjustRightInd w:val="0"/>
              <w:rPr>
                <w:rFonts w:ascii="Times New Roman" w:hAnsi="Times New Roman"/>
                <w:sz w:val="20"/>
                <w:szCs w:val="20"/>
              </w:rPr>
            </w:pPr>
            <w:r w:rsidRPr="00FA0E7C">
              <w:rPr>
                <w:rFonts w:ascii="Times New Roman" w:hAnsi="Times New Roman"/>
                <w:sz w:val="20"/>
                <w:szCs w:val="20"/>
              </w:rPr>
              <w:t>Главный распорядитель бюджетных средств</w:t>
            </w:r>
          </w:p>
        </w:tc>
        <w:tc>
          <w:tcPr>
            <w:tcW w:w="493" w:type="pct"/>
            <w:gridSpan w:val="2"/>
            <w:vMerge w:val="restart"/>
            <w:tcBorders>
              <w:top w:val="single" w:sz="4" w:space="0" w:color="auto"/>
              <w:left w:val="single" w:sz="4" w:space="0" w:color="auto"/>
              <w:bottom w:val="single" w:sz="4" w:space="0" w:color="auto"/>
              <w:right w:val="single" w:sz="4" w:space="0" w:color="auto"/>
            </w:tcBorders>
          </w:tcPr>
          <w:p w:rsidR="00F925EF" w:rsidRPr="00FA0E7C" w:rsidRDefault="00F925EF" w:rsidP="00E0718C">
            <w:pPr>
              <w:tabs>
                <w:tab w:val="center" w:pos="4677"/>
                <w:tab w:val="right" w:pos="9355"/>
              </w:tabs>
              <w:rPr>
                <w:rFonts w:ascii="Times New Roman" w:hAnsi="Times New Roman"/>
                <w:sz w:val="20"/>
                <w:szCs w:val="20"/>
              </w:rPr>
            </w:pPr>
            <w:r w:rsidRPr="00FA0E7C">
              <w:rPr>
                <w:rFonts w:ascii="Times New Roman" w:hAnsi="Times New Roman"/>
                <w:sz w:val="20"/>
                <w:szCs w:val="20"/>
              </w:rPr>
              <w:t>Источник финансового обеспечения</w:t>
            </w:r>
          </w:p>
        </w:tc>
        <w:tc>
          <w:tcPr>
            <w:tcW w:w="2805" w:type="pct"/>
            <w:gridSpan w:val="12"/>
            <w:tcBorders>
              <w:top w:val="single" w:sz="4" w:space="0" w:color="auto"/>
              <w:left w:val="single" w:sz="4" w:space="0" w:color="auto"/>
              <w:bottom w:val="single" w:sz="4" w:space="0" w:color="auto"/>
              <w:right w:val="single" w:sz="4" w:space="0" w:color="auto"/>
            </w:tcBorders>
          </w:tcPr>
          <w:p w:rsidR="00F925EF" w:rsidRPr="00FA0E7C" w:rsidRDefault="00F925EF" w:rsidP="00E0718C">
            <w:pPr>
              <w:tabs>
                <w:tab w:val="center" w:pos="4677"/>
                <w:tab w:val="right" w:pos="9355"/>
              </w:tabs>
              <w:autoSpaceDE w:val="0"/>
              <w:autoSpaceDN w:val="0"/>
              <w:adjustRightInd w:val="0"/>
              <w:jc w:val="center"/>
              <w:rPr>
                <w:rFonts w:ascii="Times New Roman" w:hAnsi="Times New Roman"/>
                <w:sz w:val="20"/>
                <w:szCs w:val="20"/>
              </w:rPr>
            </w:pPr>
            <w:r w:rsidRPr="00FA0E7C">
              <w:rPr>
                <w:rFonts w:ascii="Times New Roman" w:hAnsi="Times New Roman"/>
                <w:sz w:val="20"/>
                <w:szCs w:val="20"/>
              </w:rPr>
              <w:t>Расходы (тыс. рублей)</w:t>
            </w:r>
          </w:p>
          <w:p w:rsidR="00F925EF" w:rsidRPr="00FA0E7C" w:rsidRDefault="00F925EF" w:rsidP="00E0718C">
            <w:pPr>
              <w:tabs>
                <w:tab w:val="center" w:pos="4677"/>
                <w:tab w:val="right" w:pos="9355"/>
              </w:tabs>
              <w:autoSpaceDE w:val="0"/>
              <w:autoSpaceDN w:val="0"/>
              <w:adjustRightInd w:val="0"/>
              <w:rPr>
                <w:rFonts w:ascii="Times New Roman" w:hAnsi="Times New Roman"/>
                <w:sz w:val="20"/>
                <w:szCs w:val="20"/>
              </w:rPr>
            </w:pPr>
          </w:p>
        </w:tc>
      </w:tr>
      <w:tr w:rsidR="00F925EF" w:rsidRPr="00FA0E7C">
        <w:trPr>
          <w:cantSplit/>
        </w:trPr>
        <w:tc>
          <w:tcPr>
            <w:tcW w:w="665" w:type="pct"/>
            <w:vMerge/>
            <w:tcBorders>
              <w:top w:val="single" w:sz="4" w:space="0" w:color="auto"/>
              <w:left w:val="single" w:sz="4" w:space="0" w:color="auto"/>
              <w:bottom w:val="single" w:sz="4" w:space="0" w:color="auto"/>
              <w:right w:val="single" w:sz="4" w:space="0" w:color="auto"/>
            </w:tcBorders>
          </w:tcPr>
          <w:p w:rsidR="00F925EF" w:rsidRPr="00FA0E7C" w:rsidRDefault="00F925EF" w:rsidP="00E0718C">
            <w:pPr>
              <w:tabs>
                <w:tab w:val="center" w:pos="4677"/>
                <w:tab w:val="right" w:pos="9355"/>
              </w:tabs>
              <w:autoSpaceDE w:val="0"/>
              <w:autoSpaceDN w:val="0"/>
              <w:adjustRightInd w:val="0"/>
              <w:rPr>
                <w:rFonts w:ascii="Times New Roman" w:hAnsi="Times New Roman"/>
                <w:sz w:val="20"/>
                <w:szCs w:val="20"/>
              </w:rPr>
            </w:pPr>
          </w:p>
        </w:tc>
        <w:tc>
          <w:tcPr>
            <w:tcW w:w="495" w:type="pct"/>
            <w:vMerge/>
            <w:tcBorders>
              <w:top w:val="single" w:sz="4" w:space="0" w:color="auto"/>
              <w:left w:val="single" w:sz="4" w:space="0" w:color="auto"/>
              <w:bottom w:val="single" w:sz="4" w:space="0" w:color="auto"/>
              <w:right w:val="single" w:sz="4" w:space="0" w:color="auto"/>
            </w:tcBorders>
          </w:tcPr>
          <w:p w:rsidR="00F925EF" w:rsidRPr="00FA0E7C" w:rsidRDefault="00F925EF" w:rsidP="00E0718C">
            <w:pPr>
              <w:tabs>
                <w:tab w:val="center" w:pos="4677"/>
                <w:tab w:val="right" w:pos="9355"/>
              </w:tabs>
              <w:autoSpaceDE w:val="0"/>
              <w:autoSpaceDN w:val="0"/>
              <w:adjustRightInd w:val="0"/>
              <w:rPr>
                <w:rFonts w:ascii="Times New Roman" w:hAnsi="Times New Roman"/>
                <w:sz w:val="20"/>
                <w:szCs w:val="20"/>
              </w:rPr>
            </w:pPr>
          </w:p>
        </w:tc>
        <w:tc>
          <w:tcPr>
            <w:tcW w:w="542" w:type="pct"/>
            <w:gridSpan w:val="2"/>
            <w:vMerge/>
            <w:tcBorders>
              <w:top w:val="single" w:sz="4" w:space="0" w:color="auto"/>
              <w:left w:val="single" w:sz="4" w:space="0" w:color="auto"/>
              <w:bottom w:val="single" w:sz="4" w:space="0" w:color="auto"/>
              <w:right w:val="single" w:sz="4" w:space="0" w:color="auto"/>
            </w:tcBorders>
          </w:tcPr>
          <w:p w:rsidR="00F925EF" w:rsidRPr="00FA0E7C" w:rsidRDefault="00F925EF" w:rsidP="00E0718C">
            <w:pPr>
              <w:tabs>
                <w:tab w:val="center" w:pos="4677"/>
                <w:tab w:val="right" w:pos="9355"/>
              </w:tabs>
              <w:autoSpaceDE w:val="0"/>
              <w:autoSpaceDN w:val="0"/>
              <w:adjustRightInd w:val="0"/>
              <w:rPr>
                <w:rFonts w:ascii="Times New Roman" w:hAnsi="Times New Roman"/>
                <w:sz w:val="20"/>
                <w:szCs w:val="20"/>
              </w:rPr>
            </w:pPr>
          </w:p>
        </w:tc>
        <w:tc>
          <w:tcPr>
            <w:tcW w:w="493" w:type="pct"/>
            <w:gridSpan w:val="2"/>
            <w:vMerge/>
            <w:tcBorders>
              <w:top w:val="single" w:sz="4" w:space="0" w:color="auto"/>
              <w:left w:val="single" w:sz="4" w:space="0" w:color="auto"/>
              <w:bottom w:val="single" w:sz="4" w:space="0" w:color="auto"/>
              <w:right w:val="single" w:sz="4" w:space="0" w:color="auto"/>
            </w:tcBorders>
          </w:tcPr>
          <w:p w:rsidR="00F925EF" w:rsidRPr="00FA0E7C" w:rsidRDefault="00F925EF" w:rsidP="00E0718C">
            <w:pPr>
              <w:tabs>
                <w:tab w:val="center" w:pos="4677"/>
                <w:tab w:val="right" w:pos="9355"/>
              </w:tabs>
              <w:rPr>
                <w:rFonts w:ascii="Times New Roman" w:hAnsi="Times New Roman"/>
                <w:sz w:val="20"/>
                <w:szCs w:val="20"/>
              </w:rPr>
            </w:pPr>
          </w:p>
        </w:tc>
        <w:tc>
          <w:tcPr>
            <w:tcW w:w="482" w:type="pct"/>
            <w:gridSpan w:val="2"/>
            <w:tcBorders>
              <w:top w:val="single" w:sz="4" w:space="0" w:color="auto"/>
              <w:left w:val="single" w:sz="4" w:space="0" w:color="auto"/>
              <w:bottom w:val="single" w:sz="4" w:space="0" w:color="auto"/>
              <w:right w:val="single" w:sz="4" w:space="0" w:color="auto"/>
            </w:tcBorders>
          </w:tcPr>
          <w:p w:rsidR="00F925EF" w:rsidRPr="00FA0E7C" w:rsidRDefault="00F925EF" w:rsidP="00E0718C">
            <w:pPr>
              <w:jc w:val="center"/>
              <w:rPr>
                <w:rFonts w:ascii="Times New Roman" w:hAnsi="Times New Roman"/>
                <w:sz w:val="20"/>
                <w:szCs w:val="20"/>
              </w:rPr>
            </w:pPr>
            <w:r w:rsidRPr="00FA0E7C">
              <w:rPr>
                <w:rFonts w:ascii="Times New Roman" w:hAnsi="Times New Roman"/>
                <w:sz w:val="20"/>
                <w:szCs w:val="20"/>
              </w:rPr>
              <w:t>1-й год реализации программы</w:t>
            </w:r>
          </w:p>
        </w:tc>
        <w:tc>
          <w:tcPr>
            <w:tcW w:w="462" w:type="pct"/>
            <w:tcBorders>
              <w:top w:val="single" w:sz="4" w:space="0" w:color="auto"/>
              <w:left w:val="single" w:sz="4" w:space="0" w:color="auto"/>
              <w:bottom w:val="single" w:sz="4" w:space="0" w:color="auto"/>
              <w:right w:val="single" w:sz="4" w:space="0" w:color="auto"/>
            </w:tcBorders>
          </w:tcPr>
          <w:p w:rsidR="00F925EF" w:rsidRPr="00FA0E7C" w:rsidRDefault="00F925EF" w:rsidP="00E0718C">
            <w:pPr>
              <w:jc w:val="center"/>
              <w:rPr>
                <w:rFonts w:ascii="Times New Roman" w:hAnsi="Times New Roman"/>
                <w:sz w:val="20"/>
                <w:szCs w:val="20"/>
              </w:rPr>
            </w:pPr>
            <w:r w:rsidRPr="00FA0E7C">
              <w:rPr>
                <w:rFonts w:ascii="Times New Roman" w:hAnsi="Times New Roman"/>
                <w:sz w:val="20"/>
                <w:szCs w:val="20"/>
              </w:rPr>
              <w:t>2-й год реализации программы</w:t>
            </w:r>
          </w:p>
        </w:tc>
        <w:tc>
          <w:tcPr>
            <w:tcW w:w="462" w:type="pct"/>
            <w:gridSpan w:val="3"/>
            <w:tcBorders>
              <w:top w:val="single" w:sz="4" w:space="0" w:color="auto"/>
              <w:left w:val="single" w:sz="4" w:space="0" w:color="auto"/>
              <w:bottom w:val="single" w:sz="4" w:space="0" w:color="auto"/>
              <w:right w:val="single" w:sz="4" w:space="0" w:color="auto"/>
            </w:tcBorders>
          </w:tcPr>
          <w:p w:rsidR="00F925EF" w:rsidRPr="00FA0E7C" w:rsidRDefault="00F925EF" w:rsidP="00E0718C">
            <w:pPr>
              <w:jc w:val="center"/>
              <w:rPr>
                <w:rFonts w:ascii="Times New Roman" w:hAnsi="Times New Roman"/>
                <w:sz w:val="20"/>
                <w:szCs w:val="20"/>
              </w:rPr>
            </w:pPr>
            <w:r w:rsidRPr="00FA0E7C">
              <w:rPr>
                <w:rFonts w:ascii="Times New Roman" w:hAnsi="Times New Roman"/>
                <w:sz w:val="20"/>
                <w:szCs w:val="20"/>
              </w:rPr>
              <w:t>3-й год реализации программы</w:t>
            </w:r>
          </w:p>
        </w:tc>
        <w:tc>
          <w:tcPr>
            <w:tcW w:w="462" w:type="pct"/>
            <w:gridSpan w:val="3"/>
            <w:tcBorders>
              <w:top w:val="single" w:sz="4" w:space="0" w:color="auto"/>
              <w:left w:val="single" w:sz="4" w:space="0" w:color="auto"/>
              <w:bottom w:val="single" w:sz="4" w:space="0" w:color="auto"/>
              <w:right w:val="single" w:sz="4" w:space="0" w:color="auto"/>
            </w:tcBorders>
          </w:tcPr>
          <w:p w:rsidR="00F925EF" w:rsidRPr="00FA0E7C" w:rsidRDefault="00F925EF" w:rsidP="00E0718C">
            <w:pPr>
              <w:jc w:val="center"/>
              <w:rPr>
                <w:rFonts w:ascii="Times New Roman" w:hAnsi="Times New Roman"/>
                <w:sz w:val="20"/>
                <w:szCs w:val="20"/>
              </w:rPr>
            </w:pPr>
            <w:r>
              <w:rPr>
                <w:rFonts w:ascii="Times New Roman" w:hAnsi="Times New Roman"/>
                <w:sz w:val="20"/>
                <w:szCs w:val="20"/>
              </w:rPr>
              <w:t>4</w:t>
            </w:r>
            <w:r w:rsidRPr="00FA0E7C">
              <w:rPr>
                <w:rFonts w:ascii="Times New Roman" w:hAnsi="Times New Roman"/>
                <w:sz w:val="20"/>
                <w:szCs w:val="20"/>
              </w:rPr>
              <w:t>-й год реализации программы</w:t>
            </w:r>
          </w:p>
        </w:tc>
        <w:tc>
          <w:tcPr>
            <w:tcW w:w="462" w:type="pct"/>
            <w:gridSpan w:val="2"/>
            <w:tcBorders>
              <w:top w:val="single" w:sz="4" w:space="0" w:color="auto"/>
              <w:left w:val="single" w:sz="4" w:space="0" w:color="auto"/>
              <w:bottom w:val="single" w:sz="4" w:space="0" w:color="auto"/>
              <w:right w:val="single" w:sz="4" w:space="0" w:color="auto"/>
            </w:tcBorders>
          </w:tcPr>
          <w:p w:rsidR="00F925EF" w:rsidRPr="00FA0E7C" w:rsidRDefault="00F925EF" w:rsidP="00E0718C">
            <w:pPr>
              <w:jc w:val="center"/>
              <w:rPr>
                <w:rFonts w:ascii="Times New Roman" w:hAnsi="Times New Roman"/>
                <w:sz w:val="20"/>
                <w:szCs w:val="20"/>
              </w:rPr>
            </w:pPr>
            <w:r>
              <w:rPr>
                <w:rFonts w:ascii="Times New Roman" w:hAnsi="Times New Roman"/>
                <w:sz w:val="20"/>
                <w:szCs w:val="20"/>
              </w:rPr>
              <w:t>5</w:t>
            </w:r>
            <w:r w:rsidRPr="00FA0E7C">
              <w:rPr>
                <w:rFonts w:ascii="Times New Roman" w:hAnsi="Times New Roman"/>
                <w:sz w:val="20"/>
                <w:szCs w:val="20"/>
              </w:rPr>
              <w:t>-й год реализации программы</w:t>
            </w:r>
          </w:p>
        </w:tc>
        <w:tc>
          <w:tcPr>
            <w:tcW w:w="475" w:type="pct"/>
            <w:tcBorders>
              <w:top w:val="single" w:sz="4" w:space="0" w:color="auto"/>
              <w:left w:val="single" w:sz="4" w:space="0" w:color="auto"/>
              <w:bottom w:val="single" w:sz="4" w:space="0" w:color="auto"/>
              <w:right w:val="single" w:sz="4" w:space="0" w:color="auto"/>
            </w:tcBorders>
          </w:tcPr>
          <w:p w:rsidR="00F925EF" w:rsidRPr="00FA0E7C" w:rsidRDefault="00F925EF" w:rsidP="00E0718C">
            <w:pPr>
              <w:pStyle w:val="ConsPlusCell"/>
              <w:tabs>
                <w:tab w:val="center" w:pos="4677"/>
                <w:tab w:val="right" w:pos="9355"/>
              </w:tabs>
              <w:jc w:val="center"/>
              <w:rPr>
                <w:rFonts w:ascii="Times New Roman" w:hAnsi="Times New Roman" w:cs="Times New Roman"/>
                <w:sz w:val="20"/>
                <w:szCs w:val="20"/>
              </w:rPr>
            </w:pPr>
            <w:r w:rsidRPr="00FA0E7C">
              <w:rPr>
                <w:rFonts w:ascii="Times New Roman" w:hAnsi="Times New Roman" w:cs="Times New Roman"/>
                <w:sz w:val="20"/>
                <w:szCs w:val="20"/>
              </w:rPr>
              <w:t>Итого</w:t>
            </w:r>
          </w:p>
        </w:tc>
      </w:tr>
      <w:tr w:rsidR="004C3B3E" w:rsidRPr="00FA0E7C" w:rsidTr="00C91EE1">
        <w:trPr>
          <w:cantSplit/>
        </w:trPr>
        <w:tc>
          <w:tcPr>
            <w:tcW w:w="665" w:type="pct"/>
            <w:vMerge/>
            <w:tcBorders>
              <w:top w:val="single" w:sz="4" w:space="0" w:color="auto"/>
              <w:left w:val="single" w:sz="4" w:space="0" w:color="auto"/>
              <w:bottom w:val="single" w:sz="4" w:space="0" w:color="auto"/>
              <w:right w:val="single" w:sz="4" w:space="0" w:color="auto"/>
            </w:tcBorders>
          </w:tcPr>
          <w:p w:rsidR="004C3B3E" w:rsidRPr="00FA0E7C" w:rsidRDefault="004C3B3E" w:rsidP="00E0718C">
            <w:pPr>
              <w:tabs>
                <w:tab w:val="center" w:pos="4677"/>
                <w:tab w:val="right" w:pos="9355"/>
              </w:tabs>
              <w:autoSpaceDE w:val="0"/>
              <w:autoSpaceDN w:val="0"/>
              <w:adjustRightInd w:val="0"/>
              <w:rPr>
                <w:rFonts w:ascii="Times New Roman" w:hAnsi="Times New Roman"/>
                <w:sz w:val="20"/>
                <w:szCs w:val="20"/>
              </w:rPr>
            </w:pPr>
          </w:p>
        </w:tc>
        <w:tc>
          <w:tcPr>
            <w:tcW w:w="495" w:type="pct"/>
            <w:vMerge w:val="restart"/>
            <w:tcBorders>
              <w:top w:val="single" w:sz="4" w:space="0" w:color="auto"/>
              <w:left w:val="single" w:sz="4" w:space="0" w:color="auto"/>
              <w:bottom w:val="single" w:sz="4" w:space="0" w:color="auto"/>
              <w:right w:val="single" w:sz="4" w:space="0" w:color="auto"/>
            </w:tcBorders>
          </w:tcPr>
          <w:p w:rsidR="004C3B3E" w:rsidRPr="00FA0E7C" w:rsidRDefault="004C3B3E" w:rsidP="00E0718C">
            <w:pPr>
              <w:tabs>
                <w:tab w:val="center" w:pos="4677"/>
                <w:tab w:val="right" w:pos="9355"/>
              </w:tabs>
              <w:autoSpaceDE w:val="0"/>
              <w:autoSpaceDN w:val="0"/>
              <w:adjustRightInd w:val="0"/>
              <w:jc w:val="center"/>
              <w:rPr>
                <w:rFonts w:ascii="Times New Roman" w:hAnsi="Times New Roman"/>
                <w:sz w:val="20"/>
                <w:szCs w:val="20"/>
              </w:rPr>
            </w:pPr>
            <w:r w:rsidRPr="00FA0E7C">
              <w:rPr>
                <w:rFonts w:ascii="Times New Roman" w:hAnsi="Times New Roman"/>
                <w:sz w:val="20"/>
                <w:szCs w:val="20"/>
              </w:rPr>
              <w:t>Подпрограмма II «Общее образование»</w:t>
            </w:r>
          </w:p>
        </w:tc>
        <w:tc>
          <w:tcPr>
            <w:tcW w:w="542" w:type="pct"/>
            <w:gridSpan w:val="2"/>
            <w:vMerge w:val="restart"/>
            <w:tcBorders>
              <w:top w:val="single" w:sz="4" w:space="0" w:color="auto"/>
              <w:left w:val="single" w:sz="4" w:space="0" w:color="auto"/>
              <w:bottom w:val="single" w:sz="4" w:space="0" w:color="auto"/>
              <w:right w:val="single" w:sz="4" w:space="0" w:color="auto"/>
            </w:tcBorders>
          </w:tcPr>
          <w:p w:rsidR="004C3B3E" w:rsidRPr="00FA0E7C" w:rsidRDefault="004C3B3E" w:rsidP="00E0718C">
            <w:pPr>
              <w:tabs>
                <w:tab w:val="center" w:pos="4677"/>
                <w:tab w:val="right" w:pos="9355"/>
              </w:tabs>
              <w:autoSpaceDE w:val="0"/>
              <w:autoSpaceDN w:val="0"/>
              <w:adjustRightInd w:val="0"/>
              <w:rPr>
                <w:rFonts w:ascii="Times New Roman" w:hAnsi="Times New Roman"/>
                <w:sz w:val="20"/>
                <w:szCs w:val="20"/>
              </w:rPr>
            </w:pPr>
            <w:r w:rsidRPr="00FA0E7C">
              <w:rPr>
                <w:rFonts w:ascii="Times New Roman" w:hAnsi="Times New Roman"/>
                <w:sz w:val="20"/>
                <w:szCs w:val="20"/>
              </w:rPr>
              <w:t>Управление образования</w:t>
            </w:r>
          </w:p>
        </w:tc>
        <w:tc>
          <w:tcPr>
            <w:tcW w:w="493" w:type="pct"/>
            <w:gridSpan w:val="2"/>
            <w:tcBorders>
              <w:top w:val="single" w:sz="4" w:space="0" w:color="auto"/>
              <w:left w:val="single" w:sz="4" w:space="0" w:color="auto"/>
              <w:bottom w:val="single" w:sz="4" w:space="0" w:color="auto"/>
              <w:right w:val="single" w:sz="4" w:space="0" w:color="auto"/>
            </w:tcBorders>
          </w:tcPr>
          <w:p w:rsidR="004C3B3E" w:rsidRPr="00FA0E7C" w:rsidRDefault="004C3B3E" w:rsidP="00E0718C">
            <w:pPr>
              <w:tabs>
                <w:tab w:val="center" w:pos="4677"/>
                <w:tab w:val="right" w:pos="9355"/>
              </w:tabs>
              <w:rPr>
                <w:rFonts w:ascii="Times New Roman" w:hAnsi="Times New Roman"/>
                <w:sz w:val="20"/>
                <w:szCs w:val="20"/>
              </w:rPr>
            </w:pPr>
            <w:r w:rsidRPr="00FA0E7C">
              <w:rPr>
                <w:rFonts w:ascii="Times New Roman" w:hAnsi="Times New Roman"/>
                <w:sz w:val="20"/>
                <w:szCs w:val="20"/>
              </w:rPr>
              <w:t>Всего:</w:t>
            </w:r>
          </w:p>
          <w:p w:rsidR="004C3B3E" w:rsidRPr="00FA0E7C" w:rsidRDefault="004C3B3E" w:rsidP="00E0718C">
            <w:pPr>
              <w:tabs>
                <w:tab w:val="center" w:pos="4677"/>
                <w:tab w:val="right" w:pos="9355"/>
              </w:tabs>
              <w:autoSpaceDE w:val="0"/>
              <w:autoSpaceDN w:val="0"/>
              <w:adjustRightInd w:val="0"/>
              <w:rPr>
                <w:rFonts w:ascii="Times New Roman" w:hAnsi="Times New Roman"/>
                <w:sz w:val="20"/>
                <w:szCs w:val="20"/>
              </w:rPr>
            </w:pPr>
            <w:r w:rsidRPr="00FA0E7C">
              <w:rPr>
                <w:rFonts w:ascii="Times New Roman" w:hAnsi="Times New Roman"/>
                <w:sz w:val="20"/>
                <w:szCs w:val="20"/>
              </w:rPr>
              <w:t>в том числе:</w:t>
            </w:r>
          </w:p>
        </w:tc>
        <w:tc>
          <w:tcPr>
            <w:tcW w:w="482" w:type="pct"/>
            <w:gridSpan w:val="2"/>
            <w:tcBorders>
              <w:top w:val="single" w:sz="4" w:space="0" w:color="auto"/>
              <w:left w:val="single" w:sz="4" w:space="0" w:color="auto"/>
              <w:bottom w:val="single" w:sz="4" w:space="0" w:color="auto"/>
              <w:right w:val="single" w:sz="4" w:space="0" w:color="auto"/>
            </w:tcBorders>
            <w:vAlign w:val="center"/>
          </w:tcPr>
          <w:p w:rsidR="004C3B3E" w:rsidRPr="00643A43" w:rsidRDefault="004C3B3E">
            <w:pPr>
              <w:jc w:val="center"/>
              <w:rPr>
                <w:rFonts w:ascii="Times New Roman" w:hAnsi="Times New Roman"/>
                <w:bCs/>
                <w:color w:val="002060"/>
                <w:sz w:val="20"/>
                <w:szCs w:val="20"/>
              </w:rPr>
            </w:pPr>
            <w:r w:rsidRPr="00643A43">
              <w:rPr>
                <w:rFonts w:ascii="Times New Roman" w:hAnsi="Times New Roman"/>
                <w:bCs/>
                <w:color w:val="002060"/>
                <w:sz w:val="20"/>
                <w:szCs w:val="20"/>
              </w:rPr>
              <w:t>700076,0</w:t>
            </w:r>
          </w:p>
        </w:tc>
        <w:tc>
          <w:tcPr>
            <w:tcW w:w="462" w:type="pct"/>
            <w:tcBorders>
              <w:top w:val="single" w:sz="4" w:space="0" w:color="auto"/>
              <w:left w:val="single" w:sz="4" w:space="0" w:color="auto"/>
              <w:bottom w:val="single" w:sz="4" w:space="0" w:color="auto"/>
              <w:right w:val="single" w:sz="4" w:space="0" w:color="auto"/>
            </w:tcBorders>
            <w:vAlign w:val="center"/>
          </w:tcPr>
          <w:p w:rsidR="004C3B3E" w:rsidRPr="004C3B3E" w:rsidRDefault="004C3B3E">
            <w:pPr>
              <w:jc w:val="center"/>
              <w:rPr>
                <w:rFonts w:ascii="Times New Roman" w:hAnsi="Times New Roman"/>
                <w:bCs/>
                <w:color w:val="002060"/>
                <w:sz w:val="20"/>
                <w:szCs w:val="20"/>
              </w:rPr>
            </w:pPr>
            <w:r w:rsidRPr="004C3B3E">
              <w:rPr>
                <w:rFonts w:ascii="Times New Roman" w:hAnsi="Times New Roman"/>
                <w:bCs/>
                <w:color w:val="002060"/>
                <w:sz w:val="20"/>
                <w:szCs w:val="20"/>
              </w:rPr>
              <w:t>659754,0</w:t>
            </w:r>
          </w:p>
        </w:tc>
        <w:tc>
          <w:tcPr>
            <w:tcW w:w="462" w:type="pct"/>
            <w:gridSpan w:val="3"/>
            <w:tcBorders>
              <w:top w:val="single" w:sz="4" w:space="0" w:color="auto"/>
              <w:left w:val="single" w:sz="4" w:space="0" w:color="auto"/>
              <w:bottom w:val="single" w:sz="4" w:space="0" w:color="auto"/>
              <w:right w:val="single" w:sz="4" w:space="0" w:color="auto"/>
            </w:tcBorders>
            <w:vAlign w:val="center"/>
          </w:tcPr>
          <w:p w:rsidR="004C3B3E" w:rsidRPr="00260FB1" w:rsidRDefault="004C3B3E">
            <w:pPr>
              <w:jc w:val="center"/>
              <w:rPr>
                <w:rFonts w:ascii="Times New Roman" w:hAnsi="Times New Roman"/>
                <w:bCs/>
                <w:color w:val="000000"/>
                <w:sz w:val="20"/>
                <w:szCs w:val="20"/>
              </w:rPr>
            </w:pPr>
            <w:r w:rsidRPr="00260FB1">
              <w:rPr>
                <w:rFonts w:ascii="Times New Roman" w:hAnsi="Times New Roman"/>
                <w:bCs/>
                <w:color w:val="000000"/>
                <w:sz w:val="20"/>
                <w:szCs w:val="20"/>
              </w:rPr>
              <w:t>669254,0</w:t>
            </w:r>
          </w:p>
        </w:tc>
        <w:tc>
          <w:tcPr>
            <w:tcW w:w="462" w:type="pct"/>
            <w:gridSpan w:val="3"/>
            <w:tcBorders>
              <w:top w:val="single" w:sz="4" w:space="0" w:color="auto"/>
              <w:left w:val="single" w:sz="4" w:space="0" w:color="auto"/>
              <w:bottom w:val="single" w:sz="4" w:space="0" w:color="auto"/>
              <w:right w:val="single" w:sz="4" w:space="0" w:color="auto"/>
            </w:tcBorders>
            <w:vAlign w:val="center"/>
          </w:tcPr>
          <w:p w:rsidR="004C3B3E" w:rsidRPr="00260FB1" w:rsidRDefault="004C3B3E">
            <w:pPr>
              <w:jc w:val="center"/>
              <w:rPr>
                <w:rFonts w:ascii="Times New Roman" w:hAnsi="Times New Roman"/>
                <w:bCs/>
                <w:color w:val="000000"/>
                <w:sz w:val="20"/>
                <w:szCs w:val="20"/>
              </w:rPr>
            </w:pPr>
            <w:r w:rsidRPr="00260FB1">
              <w:rPr>
                <w:rFonts w:ascii="Times New Roman" w:hAnsi="Times New Roman"/>
                <w:bCs/>
                <w:color w:val="000000"/>
                <w:sz w:val="20"/>
                <w:szCs w:val="20"/>
              </w:rPr>
              <w:t>669254,0</w:t>
            </w:r>
          </w:p>
        </w:tc>
        <w:tc>
          <w:tcPr>
            <w:tcW w:w="462" w:type="pct"/>
            <w:gridSpan w:val="2"/>
            <w:tcBorders>
              <w:top w:val="single" w:sz="4" w:space="0" w:color="auto"/>
              <w:left w:val="single" w:sz="4" w:space="0" w:color="auto"/>
              <w:bottom w:val="single" w:sz="4" w:space="0" w:color="auto"/>
              <w:right w:val="single" w:sz="4" w:space="0" w:color="auto"/>
            </w:tcBorders>
            <w:vAlign w:val="center"/>
          </w:tcPr>
          <w:p w:rsidR="004C3B3E" w:rsidRPr="00260FB1" w:rsidRDefault="004C3B3E">
            <w:pPr>
              <w:jc w:val="center"/>
              <w:rPr>
                <w:rFonts w:ascii="Times New Roman" w:hAnsi="Times New Roman"/>
                <w:bCs/>
                <w:color w:val="000000"/>
                <w:sz w:val="20"/>
                <w:szCs w:val="20"/>
              </w:rPr>
            </w:pPr>
            <w:r w:rsidRPr="00260FB1">
              <w:rPr>
                <w:rFonts w:ascii="Times New Roman" w:hAnsi="Times New Roman"/>
                <w:bCs/>
                <w:color w:val="000000"/>
                <w:sz w:val="20"/>
                <w:szCs w:val="20"/>
              </w:rPr>
              <w:t>669254,0</w:t>
            </w:r>
          </w:p>
        </w:tc>
        <w:tc>
          <w:tcPr>
            <w:tcW w:w="475" w:type="pct"/>
            <w:tcBorders>
              <w:top w:val="single" w:sz="4" w:space="0" w:color="auto"/>
              <w:left w:val="single" w:sz="4" w:space="0" w:color="auto"/>
              <w:bottom w:val="single" w:sz="4" w:space="0" w:color="auto"/>
              <w:right w:val="single" w:sz="4" w:space="0" w:color="auto"/>
            </w:tcBorders>
            <w:vAlign w:val="center"/>
          </w:tcPr>
          <w:p w:rsidR="004C3B3E" w:rsidRPr="004C3B3E" w:rsidRDefault="004C3B3E">
            <w:pPr>
              <w:jc w:val="center"/>
              <w:rPr>
                <w:rFonts w:ascii="Times New Roman" w:hAnsi="Times New Roman"/>
                <w:bCs/>
                <w:color w:val="002060"/>
                <w:sz w:val="20"/>
                <w:szCs w:val="20"/>
              </w:rPr>
            </w:pPr>
            <w:r w:rsidRPr="004C3B3E">
              <w:rPr>
                <w:rFonts w:ascii="Times New Roman" w:hAnsi="Times New Roman"/>
                <w:bCs/>
                <w:color w:val="002060"/>
                <w:sz w:val="20"/>
                <w:szCs w:val="20"/>
              </w:rPr>
              <w:t>3367592,0</w:t>
            </w:r>
          </w:p>
        </w:tc>
      </w:tr>
      <w:tr w:rsidR="004C3B3E" w:rsidRPr="00FA0E7C" w:rsidTr="00C91EE1">
        <w:trPr>
          <w:cantSplit/>
        </w:trPr>
        <w:tc>
          <w:tcPr>
            <w:tcW w:w="665" w:type="pct"/>
            <w:vMerge/>
            <w:tcBorders>
              <w:top w:val="single" w:sz="4" w:space="0" w:color="auto"/>
              <w:left w:val="single" w:sz="4" w:space="0" w:color="auto"/>
              <w:bottom w:val="single" w:sz="4" w:space="0" w:color="auto"/>
              <w:right w:val="single" w:sz="4" w:space="0" w:color="auto"/>
            </w:tcBorders>
          </w:tcPr>
          <w:p w:rsidR="004C3B3E" w:rsidRPr="00FA0E7C" w:rsidRDefault="004C3B3E" w:rsidP="00E0718C">
            <w:pPr>
              <w:tabs>
                <w:tab w:val="center" w:pos="4677"/>
                <w:tab w:val="right" w:pos="9355"/>
              </w:tabs>
              <w:autoSpaceDE w:val="0"/>
              <w:autoSpaceDN w:val="0"/>
              <w:adjustRightInd w:val="0"/>
              <w:rPr>
                <w:rFonts w:ascii="Times New Roman" w:hAnsi="Times New Roman"/>
                <w:sz w:val="20"/>
                <w:szCs w:val="20"/>
              </w:rPr>
            </w:pPr>
          </w:p>
        </w:tc>
        <w:tc>
          <w:tcPr>
            <w:tcW w:w="495" w:type="pct"/>
            <w:vMerge/>
            <w:tcBorders>
              <w:top w:val="single" w:sz="4" w:space="0" w:color="auto"/>
              <w:left w:val="single" w:sz="4" w:space="0" w:color="auto"/>
              <w:bottom w:val="single" w:sz="4" w:space="0" w:color="auto"/>
              <w:right w:val="single" w:sz="4" w:space="0" w:color="auto"/>
            </w:tcBorders>
          </w:tcPr>
          <w:p w:rsidR="004C3B3E" w:rsidRPr="00FA0E7C" w:rsidRDefault="004C3B3E" w:rsidP="00E0718C">
            <w:pPr>
              <w:tabs>
                <w:tab w:val="center" w:pos="4677"/>
                <w:tab w:val="right" w:pos="9355"/>
              </w:tabs>
              <w:autoSpaceDE w:val="0"/>
              <w:autoSpaceDN w:val="0"/>
              <w:adjustRightInd w:val="0"/>
              <w:rPr>
                <w:rFonts w:ascii="Times New Roman" w:hAnsi="Times New Roman"/>
                <w:sz w:val="20"/>
                <w:szCs w:val="20"/>
              </w:rPr>
            </w:pPr>
          </w:p>
        </w:tc>
        <w:tc>
          <w:tcPr>
            <w:tcW w:w="542" w:type="pct"/>
            <w:gridSpan w:val="2"/>
            <w:vMerge/>
            <w:tcBorders>
              <w:top w:val="single" w:sz="4" w:space="0" w:color="auto"/>
              <w:left w:val="single" w:sz="4" w:space="0" w:color="auto"/>
              <w:bottom w:val="single" w:sz="4" w:space="0" w:color="auto"/>
              <w:right w:val="single" w:sz="4" w:space="0" w:color="auto"/>
            </w:tcBorders>
          </w:tcPr>
          <w:p w:rsidR="004C3B3E" w:rsidRPr="00FA0E7C" w:rsidRDefault="004C3B3E" w:rsidP="00E0718C">
            <w:pPr>
              <w:tabs>
                <w:tab w:val="center" w:pos="4677"/>
                <w:tab w:val="right" w:pos="9355"/>
              </w:tabs>
              <w:autoSpaceDE w:val="0"/>
              <w:autoSpaceDN w:val="0"/>
              <w:adjustRightInd w:val="0"/>
              <w:rPr>
                <w:rFonts w:ascii="Times New Roman" w:hAnsi="Times New Roman"/>
                <w:sz w:val="20"/>
                <w:szCs w:val="20"/>
              </w:rPr>
            </w:pPr>
          </w:p>
        </w:tc>
        <w:tc>
          <w:tcPr>
            <w:tcW w:w="493" w:type="pct"/>
            <w:gridSpan w:val="2"/>
            <w:tcBorders>
              <w:top w:val="single" w:sz="4" w:space="0" w:color="auto"/>
              <w:left w:val="single" w:sz="4" w:space="0" w:color="auto"/>
              <w:bottom w:val="single" w:sz="4" w:space="0" w:color="auto"/>
              <w:right w:val="single" w:sz="4" w:space="0" w:color="auto"/>
            </w:tcBorders>
          </w:tcPr>
          <w:p w:rsidR="004C3B3E" w:rsidRPr="00FA0E7C" w:rsidRDefault="004C3B3E" w:rsidP="00E0718C">
            <w:pPr>
              <w:tabs>
                <w:tab w:val="center" w:pos="4677"/>
                <w:tab w:val="right" w:pos="9355"/>
              </w:tabs>
              <w:autoSpaceDE w:val="0"/>
              <w:autoSpaceDN w:val="0"/>
              <w:adjustRightInd w:val="0"/>
              <w:rPr>
                <w:rFonts w:ascii="Times New Roman" w:hAnsi="Times New Roman"/>
                <w:sz w:val="20"/>
                <w:szCs w:val="20"/>
              </w:rPr>
            </w:pPr>
            <w:r w:rsidRPr="00FA0E7C">
              <w:rPr>
                <w:rFonts w:ascii="Times New Roman" w:hAnsi="Times New Roman"/>
                <w:sz w:val="20"/>
                <w:szCs w:val="20"/>
              </w:rPr>
              <w:t>Средства бюджета Московской области</w:t>
            </w:r>
          </w:p>
        </w:tc>
        <w:tc>
          <w:tcPr>
            <w:tcW w:w="482" w:type="pct"/>
            <w:gridSpan w:val="2"/>
            <w:tcBorders>
              <w:top w:val="single" w:sz="4" w:space="0" w:color="auto"/>
              <w:left w:val="single" w:sz="4" w:space="0" w:color="auto"/>
              <w:bottom w:val="single" w:sz="4" w:space="0" w:color="auto"/>
              <w:right w:val="single" w:sz="4" w:space="0" w:color="auto"/>
            </w:tcBorders>
            <w:vAlign w:val="center"/>
          </w:tcPr>
          <w:p w:rsidR="004C3B3E" w:rsidRPr="00643A43" w:rsidRDefault="004C3B3E">
            <w:pPr>
              <w:jc w:val="center"/>
              <w:rPr>
                <w:rFonts w:ascii="Times New Roman" w:hAnsi="Times New Roman"/>
                <w:bCs/>
                <w:color w:val="002060"/>
                <w:sz w:val="20"/>
                <w:szCs w:val="20"/>
              </w:rPr>
            </w:pPr>
            <w:r w:rsidRPr="00643A43">
              <w:rPr>
                <w:rFonts w:ascii="Times New Roman" w:hAnsi="Times New Roman"/>
                <w:bCs/>
                <w:color w:val="002060"/>
                <w:sz w:val="20"/>
                <w:szCs w:val="20"/>
              </w:rPr>
              <w:t>586332,8</w:t>
            </w:r>
          </w:p>
        </w:tc>
        <w:tc>
          <w:tcPr>
            <w:tcW w:w="462" w:type="pct"/>
            <w:tcBorders>
              <w:top w:val="single" w:sz="4" w:space="0" w:color="auto"/>
              <w:left w:val="single" w:sz="4" w:space="0" w:color="auto"/>
              <w:bottom w:val="single" w:sz="4" w:space="0" w:color="auto"/>
              <w:right w:val="single" w:sz="4" w:space="0" w:color="auto"/>
            </w:tcBorders>
            <w:vAlign w:val="center"/>
          </w:tcPr>
          <w:p w:rsidR="004C3B3E" w:rsidRPr="004C3B3E" w:rsidRDefault="004C3B3E">
            <w:pPr>
              <w:jc w:val="center"/>
              <w:rPr>
                <w:rFonts w:ascii="Times New Roman" w:hAnsi="Times New Roman"/>
                <w:bCs/>
                <w:color w:val="002060"/>
                <w:sz w:val="20"/>
                <w:szCs w:val="20"/>
              </w:rPr>
            </w:pPr>
            <w:r w:rsidRPr="004C3B3E">
              <w:rPr>
                <w:rFonts w:ascii="Times New Roman" w:hAnsi="Times New Roman"/>
                <w:bCs/>
                <w:color w:val="002060"/>
                <w:sz w:val="20"/>
                <w:szCs w:val="20"/>
              </w:rPr>
              <w:t>563878,0</w:t>
            </w:r>
          </w:p>
        </w:tc>
        <w:tc>
          <w:tcPr>
            <w:tcW w:w="462" w:type="pct"/>
            <w:gridSpan w:val="3"/>
            <w:tcBorders>
              <w:top w:val="single" w:sz="4" w:space="0" w:color="auto"/>
              <w:left w:val="single" w:sz="4" w:space="0" w:color="auto"/>
              <w:bottom w:val="single" w:sz="4" w:space="0" w:color="auto"/>
              <w:right w:val="single" w:sz="4" w:space="0" w:color="auto"/>
            </w:tcBorders>
            <w:vAlign w:val="center"/>
          </w:tcPr>
          <w:p w:rsidR="004C3B3E" w:rsidRPr="00260FB1" w:rsidRDefault="004C3B3E">
            <w:pPr>
              <w:jc w:val="center"/>
              <w:rPr>
                <w:rFonts w:ascii="Times New Roman" w:hAnsi="Times New Roman"/>
                <w:bCs/>
                <w:color w:val="000000"/>
                <w:sz w:val="20"/>
                <w:szCs w:val="20"/>
              </w:rPr>
            </w:pPr>
            <w:r w:rsidRPr="00260FB1">
              <w:rPr>
                <w:rFonts w:ascii="Times New Roman" w:hAnsi="Times New Roman"/>
                <w:bCs/>
                <w:color w:val="000000"/>
                <w:sz w:val="20"/>
                <w:szCs w:val="20"/>
              </w:rPr>
              <w:t>563878,0</w:t>
            </w:r>
          </w:p>
        </w:tc>
        <w:tc>
          <w:tcPr>
            <w:tcW w:w="462" w:type="pct"/>
            <w:gridSpan w:val="3"/>
            <w:tcBorders>
              <w:top w:val="single" w:sz="4" w:space="0" w:color="auto"/>
              <w:left w:val="single" w:sz="4" w:space="0" w:color="auto"/>
              <w:bottom w:val="single" w:sz="4" w:space="0" w:color="auto"/>
              <w:right w:val="single" w:sz="4" w:space="0" w:color="auto"/>
            </w:tcBorders>
            <w:vAlign w:val="center"/>
          </w:tcPr>
          <w:p w:rsidR="004C3B3E" w:rsidRPr="00260FB1" w:rsidRDefault="004C3B3E">
            <w:pPr>
              <w:jc w:val="center"/>
              <w:rPr>
                <w:rFonts w:ascii="Times New Roman" w:hAnsi="Times New Roman"/>
                <w:bCs/>
                <w:color w:val="000000"/>
                <w:sz w:val="20"/>
                <w:szCs w:val="20"/>
              </w:rPr>
            </w:pPr>
            <w:r w:rsidRPr="00260FB1">
              <w:rPr>
                <w:rFonts w:ascii="Times New Roman" w:hAnsi="Times New Roman"/>
                <w:bCs/>
                <w:color w:val="000000"/>
                <w:sz w:val="20"/>
                <w:szCs w:val="20"/>
              </w:rPr>
              <w:t>563878,0</w:t>
            </w:r>
          </w:p>
        </w:tc>
        <w:tc>
          <w:tcPr>
            <w:tcW w:w="462" w:type="pct"/>
            <w:gridSpan w:val="2"/>
            <w:tcBorders>
              <w:top w:val="single" w:sz="4" w:space="0" w:color="auto"/>
              <w:left w:val="single" w:sz="4" w:space="0" w:color="auto"/>
              <w:bottom w:val="single" w:sz="4" w:space="0" w:color="auto"/>
              <w:right w:val="single" w:sz="4" w:space="0" w:color="auto"/>
            </w:tcBorders>
            <w:vAlign w:val="center"/>
          </w:tcPr>
          <w:p w:rsidR="004C3B3E" w:rsidRPr="00260FB1" w:rsidRDefault="004C3B3E">
            <w:pPr>
              <w:jc w:val="center"/>
              <w:rPr>
                <w:rFonts w:ascii="Times New Roman" w:hAnsi="Times New Roman"/>
                <w:bCs/>
                <w:color w:val="000000"/>
                <w:sz w:val="20"/>
                <w:szCs w:val="20"/>
              </w:rPr>
            </w:pPr>
            <w:r w:rsidRPr="00260FB1">
              <w:rPr>
                <w:rFonts w:ascii="Times New Roman" w:hAnsi="Times New Roman"/>
                <w:bCs/>
                <w:color w:val="000000"/>
                <w:sz w:val="20"/>
                <w:szCs w:val="20"/>
              </w:rPr>
              <w:t>563878,0</w:t>
            </w:r>
          </w:p>
        </w:tc>
        <w:tc>
          <w:tcPr>
            <w:tcW w:w="475" w:type="pct"/>
            <w:tcBorders>
              <w:top w:val="single" w:sz="4" w:space="0" w:color="auto"/>
              <w:left w:val="single" w:sz="4" w:space="0" w:color="auto"/>
              <w:bottom w:val="single" w:sz="4" w:space="0" w:color="auto"/>
              <w:right w:val="single" w:sz="4" w:space="0" w:color="auto"/>
            </w:tcBorders>
            <w:vAlign w:val="center"/>
          </w:tcPr>
          <w:p w:rsidR="004C3B3E" w:rsidRPr="004C3B3E" w:rsidRDefault="004C3B3E">
            <w:pPr>
              <w:jc w:val="center"/>
              <w:rPr>
                <w:rFonts w:ascii="Times New Roman" w:hAnsi="Times New Roman"/>
                <w:bCs/>
                <w:color w:val="002060"/>
                <w:sz w:val="20"/>
                <w:szCs w:val="20"/>
              </w:rPr>
            </w:pPr>
            <w:r w:rsidRPr="004C3B3E">
              <w:rPr>
                <w:rFonts w:ascii="Times New Roman" w:hAnsi="Times New Roman"/>
                <w:bCs/>
                <w:color w:val="002060"/>
                <w:sz w:val="20"/>
                <w:szCs w:val="20"/>
              </w:rPr>
              <w:t>2841844,8</w:t>
            </w:r>
          </w:p>
        </w:tc>
      </w:tr>
      <w:tr w:rsidR="004C3B3E" w:rsidRPr="00FA0E7C" w:rsidTr="00C91EE1">
        <w:trPr>
          <w:cantSplit/>
        </w:trPr>
        <w:tc>
          <w:tcPr>
            <w:tcW w:w="665" w:type="pct"/>
            <w:vMerge/>
            <w:tcBorders>
              <w:top w:val="single" w:sz="4" w:space="0" w:color="auto"/>
              <w:left w:val="single" w:sz="4" w:space="0" w:color="auto"/>
              <w:bottom w:val="single" w:sz="4" w:space="0" w:color="auto"/>
              <w:right w:val="single" w:sz="4" w:space="0" w:color="auto"/>
            </w:tcBorders>
          </w:tcPr>
          <w:p w:rsidR="004C3B3E" w:rsidRPr="00FA0E7C" w:rsidRDefault="004C3B3E" w:rsidP="00E0718C">
            <w:pPr>
              <w:tabs>
                <w:tab w:val="center" w:pos="4677"/>
                <w:tab w:val="right" w:pos="9355"/>
              </w:tabs>
              <w:autoSpaceDE w:val="0"/>
              <w:autoSpaceDN w:val="0"/>
              <w:adjustRightInd w:val="0"/>
              <w:rPr>
                <w:rFonts w:ascii="Times New Roman" w:hAnsi="Times New Roman"/>
                <w:sz w:val="20"/>
                <w:szCs w:val="20"/>
              </w:rPr>
            </w:pPr>
          </w:p>
        </w:tc>
        <w:tc>
          <w:tcPr>
            <w:tcW w:w="495" w:type="pct"/>
            <w:vMerge/>
            <w:tcBorders>
              <w:top w:val="single" w:sz="4" w:space="0" w:color="auto"/>
              <w:left w:val="single" w:sz="4" w:space="0" w:color="auto"/>
              <w:bottom w:val="single" w:sz="4" w:space="0" w:color="auto"/>
              <w:right w:val="single" w:sz="4" w:space="0" w:color="auto"/>
            </w:tcBorders>
          </w:tcPr>
          <w:p w:rsidR="004C3B3E" w:rsidRPr="00FA0E7C" w:rsidRDefault="004C3B3E" w:rsidP="00E0718C">
            <w:pPr>
              <w:tabs>
                <w:tab w:val="center" w:pos="4677"/>
                <w:tab w:val="right" w:pos="9355"/>
              </w:tabs>
              <w:autoSpaceDE w:val="0"/>
              <w:autoSpaceDN w:val="0"/>
              <w:adjustRightInd w:val="0"/>
              <w:rPr>
                <w:rFonts w:ascii="Times New Roman" w:hAnsi="Times New Roman"/>
                <w:sz w:val="20"/>
                <w:szCs w:val="20"/>
              </w:rPr>
            </w:pPr>
          </w:p>
        </w:tc>
        <w:tc>
          <w:tcPr>
            <w:tcW w:w="542" w:type="pct"/>
            <w:gridSpan w:val="2"/>
            <w:vMerge/>
            <w:tcBorders>
              <w:top w:val="single" w:sz="4" w:space="0" w:color="auto"/>
              <w:left w:val="single" w:sz="4" w:space="0" w:color="auto"/>
              <w:bottom w:val="single" w:sz="4" w:space="0" w:color="auto"/>
              <w:right w:val="single" w:sz="4" w:space="0" w:color="auto"/>
            </w:tcBorders>
          </w:tcPr>
          <w:p w:rsidR="004C3B3E" w:rsidRPr="00FA0E7C" w:rsidRDefault="004C3B3E" w:rsidP="00E0718C">
            <w:pPr>
              <w:tabs>
                <w:tab w:val="center" w:pos="4677"/>
                <w:tab w:val="right" w:pos="9355"/>
              </w:tabs>
              <w:autoSpaceDE w:val="0"/>
              <w:autoSpaceDN w:val="0"/>
              <w:adjustRightInd w:val="0"/>
              <w:rPr>
                <w:rFonts w:ascii="Times New Roman" w:hAnsi="Times New Roman"/>
                <w:sz w:val="20"/>
                <w:szCs w:val="20"/>
              </w:rPr>
            </w:pPr>
          </w:p>
        </w:tc>
        <w:tc>
          <w:tcPr>
            <w:tcW w:w="493" w:type="pct"/>
            <w:gridSpan w:val="2"/>
            <w:tcBorders>
              <w:top w:val="single" w:sz="4" w:space="0" w:color="auto"/>
              <w:left w:val="single" w:sz="4" w:space="0" w:color="auto"/>
              <w:bottom w:val="single" w:sz="4" w:space="0" w:color="auto"/>
              <w:right w:val="single" w:sz="4" w:space="0" w:color="auto"/>
            </w:tcBorders>
          </w:tcPr>
          <w:p w:rsidR="004C3B3E" w:rsidRPr="00FA0E7C" w:rsidRDefault="004C3B3E" w:rsidP="00E0718C">
            <w:pPr>
              <w:pStyle w:val="ConsPlusCell"/>
              <w:tabs>
                <w:tab w:val="center" w:pos="4677"/>
                <w:tab w:val="right" w:pos="9355"/>
              </w:tabs>
              <w:rPr>
                <w:rFonts w:ascii="Times New Roman" w:hAnsi="Times New Roman" w:cs="Times New Roman"/>
                <w:sz w:val="20"/>
                <w:szCs w:val="20"/>
              </w:rPr>
            </w:pPr>
            <w:r w:rsidRPr="00FA0E7C">
              <w:rPr>
                <w:rFonts w:ascii="Times New Roman" w:hAnsi="Times New Roman" w:cs="Times New Roman"/>
                <w:sz w:val="20"/>
                <w:szCs w:val="20"/>
              </w:rPr>
              <w:t xml:space="preserve">Средства </w:t>
            </w:r>
            <w:r>
              <w:rPr>
                <w:rFonts w:ascii="Times New Roman" w:hAnsi="Times New Roman" w:cs="Times New Roman"/>
                <w:sz w:val="20"/>
                <w:szCs w:val="20"/>
              </w:rPr>
              <w:t>бюджета городского округа Кашира</w:t>
            </w:r>
          </w:p>
        </w:tc>
        <w:tc>
          <w:tcPr>
            <w:tcW w:w="482" w:type="pct"/>
            <w:gridSpan w:val="2"/>
            <w:tcBorders>
              <w:top w:val="single" w:sz="4" w:space="0" w:color="auto"/>
              <w:left w:val="single" w:sz="4" w:space="0" w:color="auto"/>
              <w:bottom w:val="single" w:sz="4" w:space="0" w:color="auto"/>
              <w:right w:val="single" w:sz="4" w:space="0" w:color="auto"/>
            </w:tcBorders>
            <w:vAlign w:val="center"/>
          </w:tcPr>
          <w:p w:rsidR="004C3B3E" w:rsidRPr="00643A43" w:rsidRDefault="004C3B3E">
            <w:pPr>
              <w:jc w:val="center"/>
              <w:rPr>
                <w:rFonts w:ascii="Times New Roman" w:hAnsi="Times New Roman"/>
                <w:bCs/>
                <w:color w:val="002060"/>
                <w:sz w:val="20"/>
                <w:szCs w:val="20"/>
              </w:rPr>
            </w:pPr>
            <w:r w:rsidRPr="00643A43">
              <w:rPr>
                <w:rFonts w:ascii="Times New Roman" w:hAnsi="Times New Roman"/>
                <w:bCs/>
                <w:color w:val="002060"/>
                <w:sz w:val="20"/>
                <w:szCs w:val="20"/>
              </w:rPr>
              <w:t>102382,4</w:t>
            </w:r>
          </w:p>
        </w:tc>
        <w:tc>
          <w:tcPr>
            <w:tcW w:w="462" w:type="pct"/>
            <w:tcBorders>
              <w:top w:val="single" w:sz="4" w:space="0" w:color="auto"/>
              <w:left w:val="single" w:sz="4" w:space="0" w:color="auto"/>
              <w:bottom w:val="single" w:sz="4" w:space="0" w:color="auto"/>
              <w:right w:val="single" w:sz="4" w:space="0" w:color="auto"/>
            </w:tcBorders>
            <w:vAlign w:val="center"/>
          </w:tcPr>
          <w:p w:rsidR="004C3B3E" w:rsidRPr="004C3B3E" w:rsidRDefault="004C3B3E">
            <w:pPr>
              <w:jc w:val="center"/>
              <w:rPr>
                <w:rFonts w:ascii="Times New Roman" w:hAnsi="Times New Roman"/>
                <w:bCs/>
                <w:color w:val="002060"/>
                <w:sz w:val="20"/>
                <w:szCs w:val="20"/>
              </w:rPr>
            </w:pPr>
            <w:r w:rsidRPr="004C3B3E">
              <w:rPr>
                <w:rFonts w:ascii="Times New Roman" w:hAnsi="Times New Roman"/>
                <w:bCs/>
                <w:color w:val="002060"/>
                <w:sz w:val="20"/>
                <w:szCs w:val="20"/>
              </w:rPr>
              <w:t>89471,7</w:t>
            </w:r>
          </w:p>
        </w:tc>
        <w:tc>
          <w:tcPr>
            <w:tcW w:w="462" w:type="pct"/>
            <w:gridSpan w:val="3"/>
            <w:tcBorders>
              <w:top w:val="single" w:sz="4" w:space="0" w:color="auto"/>
              <w:left w:val="single" w:sz="4" w:space="0" w:color="auto"/>
              <w:bottom w:val="single" w:sz="4" w:space="0" w:color="auto"/>
              <w:right w:val="single" w:sz="4" w:space="0" w:color="auto"/>
            </w:tcBorders>
            <w:vAlign w:val="center"/>
          </w:tcPr>
          <w:p w:rsidR="004C3B3E" w:rsidRPr="00260FB1" w:rsidRDefault="004C3B3E">
            <w:pPr>
              <w:jc w:val="center"/>
              <w:rPr>
                <w:rFonts w:ascii="Times New Roman" w:hAnsi="Times New Roman"/>
                <w:bCs/>
                <w:color w:val="000000"/>
                <w:sz w:val="20"/>
                <w:szCs w:val="20"/>
              </w:rPr>
            </w:pPr>
            <w:r w:rsidRPr="00260FB1">
              <w:rPr>
                <w:rFonts w:ascii="Times New Roman" w:hAnsi="Times New Roman"/>
                <w:bCs/>
                <w:color w:val="000000"/>
                <w:sz w:val="20"/>
                <w:szCs w:val="20"/>
              </w:rPr>
              <w:t>98971,7</w:t>
            </w:r>
          </w:p>
        </w:tc>
        <w:tc>
          <w:tcPr>
            <w:tcW w:w="462" w:type="pct"/>
            <w:gridSpan w:val="3"/>
            <w:tcBorders>
              <w:top w:val="single" w:sz="4" w:space="0" w:color="auto"/>
              <w:left w:val="single" w:sz="4" w:space="0" w:color="auto"/>
              <w:bottom w:val="single" w:sz="4" w:space="0" w:color="auto"/>
              <w:right w:val="single" w:sz="4" w:space="0" w:color="auto"/>
            </w:tcBorders>
            <w:vAlign w:val="center"/>
          </w:tcPr>
          <w:p w:rsidR="004C3B3E" w:rsidRPr="00260FB1" w:rsidRDefault="004C3B3E">
            <w:pPr>
              <w:jc w:val="center"/>
              <w:rPr>
                <w:rFonts w:ascii="Times New Roman" w:hAnsi="Times New Roman"/>
                <w:bCs/>
                <w:color w:val="000000"/>
                <w:sz w:val="20"/>
                <w:szCs w:val="20"/>
              </w:rPr>
            </w:pPr>
            <w:r w:rsidRPr="00260FB1">
              <w:rPr>
                <w:rFonts w:ascii="Times New Roman" w:hAnsi="Times New Roman"/>
                <w:bCs/>
                <w:color w:val="000000"/>
                <w:sz w:val="20"/>
                <w:szCs w:val="20"/>
              </w:rPr>
              <w:t>98971,7</w:t>
            </w:r>
          </w:p>
        </w:tc>
        <w:tc>
          <w:tcPr>
            <w:tcW w:w="462" w:type="pct"/>
            <w:gridSpan w:val="2"/>
            <w:tcBorders>
              <w:top w:val="single" w:sz="4" w:space="0" w:color="auto"/>
              <w:left w:val="single" w:sz="4" w:space="0" w:color="auto"/>
              <w:bottom w:val="single" w:sz="4" w:space="0" w:color="auto"/>
              <w:right w:val="single" w:sz="4" w:space="0" w:color="auto"/>
            </w:tcBorders>
            <w:vAlign w:val="center"/>
          </w:tcPr>
          <w:p w:rsidR="004C3B3E" w:rsidRPr="00260FB1" w:rsidRDefault="004C3B3E">
            <w:pPr>
              <w:jc w:val="center"/>
              <w:rPr>
                <w:rFonts w:ascii="Times New Roman" w:hAnsi="Times New Roman"/>
                <w:bCs/>
                <w:color w:val="000000"/>
                <w:sz w:val="20"/>
                <w:szCs w:val="20"/>
              </w:rPr>
            </w:pPr>
            <w:r w:rsidRPr="00260FB1">
              <w:rPr>
                <w:rFonts w:ascii="Times New Roman" w:hAnsi="Times New Roman"/>
                <w:bCs/>
                <w:color w:val="000000"/>
                <w:sz w:val="20"/>
                <w:szCs w:val="20"/>
              </w:rPr>
              <w:t>98971,7</w:t>
            </w:r>
          </w:p>
        </w:tc>
        <w:tc>
          <w:tcPr>
            <w:tcW w:w="475" w:type="pct"/>
            <w:tcBorders>
              <w:top w:val="single" w:sz="4" w:space="0" w:color="auto"/>
              <w:left w:val="single" w:sz="4" w:space="0" w:color="auto"/>
              <w:bottom w:val="single" w:sz="4" w:space="0" w:color="auto"/>
              <w:right w:val="single" w:sz="4" w:space="0" w:color="auto"/>
            </w:tcBorders>
            <w:vAlign w:val="center"/>
          </w:tcPr>
          <w:p w:rsidR="004C3B3E" w:rsidRPr="004C3B3E" w:rsidRDefault="004C3B3E">
            <w:pPr>
              <w:jc w:val="center"/>
              <w:rPr>
                <w:rFonts w:ascii="Times New Roman" w:hAnsi="Times New Roman"/>
                <w:bCs/>
                <w:color w:val="002060"/>
                <w:sz w:val="20"/>
                <w:szCs w:val="20"/>
              </w:rPr>
            </w:pPr>
            <w:r w:rsidRPr="004C3B3E">
              <w:rPr>
                <w:rFonts w:ascii="Times New Roman" w:hAnsi="Times New Roman"/>
                <w:bCs/>
                <w:color w:val="002060"/>
                <w:sz w:val="20"/>
                <w:szCs w:val="20"/>
              </w:rPr>
              <w:t>488769,2</w:t>
            </w:r>
          </w:p>
        </w:tc>
      </w:tr>
      <w:tr w:rsidR="00643A43" w:rsidRPr="00FA0E7C" w:rsidTr="00C91EE1">
        <w:trPr>
          <w:cantSplit/>
        </w:trPr>
        <w:tc>
          <w:tcPr>
            <w:tcW w:w="665" w:type="pct"/>
            <w:vMerge/>
            <w:tcBorders>
              <w:top w:val="single" w:sz="4" w:space="0" w:color="auto"/>
              <w:left w:val="single" w:sz="4" w:space="0" w:color="auto"/>
              <w:bottom w:val="single" w:sz="4" w:space="0" w:color="auto"/>
              <w:right w:val="single" w:sz="4" w:space="0" w:color="auto"/>
            </w:tcBorders>
          </w:tcPr>
          <w:p w:rsidR="00643A43" w:rsidRPr="00FA0E7C" w:rsidRDefault="00643A43" w:rsidP="00E0718C">
            <w:pPr>
              <w:tabs>
                <w:tab w:val="center" w:pos="4677"/>
                <w:tab w:val="right" w:pos="9355"/>
              </w:tabs>
              <w:autoSpaceDE w:val="0"/>
              <w:autoSpaceDN w:val="0"/>
              <w:adjustRightInd w:val="0"/>
              <w:rPr>
                <w:rFonts w:ascii="Times New Roman" w:hAnsi="Times New Roman"/>
                <w:sz w:val="20"/>
                <w:szCs w:val="20"/>
              </w:rPr>
            </w:pPr>
          </w:p>
        </w:tc>
        <w:tc>
          <w:tcPr>
            <w:tcW w:w="495" w:type="pct"/>
            <w:vMerge/>
            <w:tcBorders>
              <w:top w:val="single" w:sz="4" w:space="0" w:color="auto"/>
              <w:left w:val="single" w:sz="4" w:space="0" w:color="auto"/>
              <w:bottom w:val="single" w:sz="4" w:space="0" w:color="auto"/>
              <w:right w:val="single" w:sz="4" w:space="0" w:color="auto"/>
            </w:tcBorders>
          </w:tcPr>
          <w:p w:rsidR="00643A43" w:rsidRPr="00FA0E7C" w:rsidRDefault="00643A43" w:rsidP="00E0718C">
            <w:pPr>
              <w:tabs>
                <w:tab w:val="center" w:pos="4677"/>
                <w:tab w:val="right" w:pos="9355"/>
              </w:tabs>
              <w:autoSpaceDE w:val="0"/>
              <w:autoSpaceDN w:val="0"/>
              <w:adjustRightInd w:val="0"/>
              <w:rPr>
                <w:rFonts w:ascii="Times New Roman" w:hAnsi="Times New Roman"/>
                <w:sz w:val="20"/>
                <w:szCs w:val="20"/>
              </w:rPr>
            </w:pPr>
          </w:p>
        </w:tc>
        <w:tc>
          <w:tcPr>
            <w:tcW w:w="542" w:type="pct"/>
            <w:gridSpan w:val="2"/>
            <w:vMerge/>
            <w:tcBorders>
              <w:top w:val="single" w:sz="4" w:space="0" w:color="auto"/>
              <w:left w:val="single" w:sz="4" w:space="0" w:color="auto"/>
              <w:bottom w:val="single" w:sz="4" w:space="0" w:color="auto"/>
              <w:right w:val="single" w:sz="4" w:space="0" w:color="auto"/>
            </w:tcBorders>
          </w:tcPr>
          <w:p w:rsidR="00643A43" w:rsidRPr="00FA0E7C" w:rsidRDefault="00643A43" w:rsidP="00E0718C">
            <w:pPr>
              <w:tabs>
                <w:tab w:val="center" w:pos="4677"/>
                <w:tab w:val="right" w:pos="9355"/>
              </w:tabs>
              <w:autoSpaceDE w:val="0"/>
              <w:autoSpaceDN w:val="0"/>
              <w:adjustRightInd w:val="0"/>
              <w:rPr>
                <w:rFonts w:ascii="Times New Roman" w:hAnsi="Times New Roman"/>
                <w:sz w:val="20"/>
                <w:szCs w:val="20"/>
              </w:rPr>
            </w:pPr>
          </w:p>
        </w:tc>
        <w:tc>
          <w:tcPr>
            <w:tcW w:w="493" w:type="pct"/>
            <w:gridSpan w:val="2"/>
            <w:tcBorders>
              <w:top w:val="single" w:sz="4" w:space="0" w:color="auto"/>
              <w:left w:val="single" w:sz="4" w:space="0" w:color="auto"/>
              <w:bottom w:val="single" w:sz="4" w:space="0" w:color="auto"/>
              <w:right w:val="single" w:sz="4" w:space="0" w:color="auto"/>
            </w:tcBorders>
          </w:tcPr>
          <w:p w:rsidR="00643A43" w:rsidRPr="00FA0E7C" w:rsidRDefault="00643A43" w:rsidP="00E0718C">
            <w:pPr>
              <w:pStyle w:val="ConsPlusCell"/>
              <w:tabs>
                <w:tab w:val="center" w:pos="4677"/>
                <w:tab w:val="right" w:pos="9355"/>
              </w:tabs>
              <w:rPr>
                <w:rFonts w:ascii="Times New Roman" w:hAnsi="Times New Roman" w:cs="Times New Roman"/>
                <w:sz w:val="20"/>
                <w:szCs w:val="20"/>
              </w:rPr>
            </w:pPr>
            <w:r w:rsidRPr="00FA0E7C">
              <w:rPr>
                <w:rFonts w:ascii="Times New Roman" w:hAnsi="Times New Roman" w:cs="Times New Roman"/>
                <w:sz w:val="20"/>
                <w:szCs w:val="20"/>
              </w:rPr>
              <w:t>Внебюджетные источники</w:t>
            </w:r>
          </w:p>
        </w:tc>
        <w:tc>
          <w:tcPr>
            <w:tcW w:w="482" w:type="pct"/>
            <w:gridSpan w:val="2"/>
            <w:tcBorders>
              <w:top w:val="single" w:sz="4" w:space="0" w:color="auto"/>
              <w:left w:val="single" w:sz="4" w:space="0" w:color="auto"/>
              <w:bottom w:val="single" w:sz="4" w:space="0" w:color="auto"/>
              <w:right w:val="single" w:sz="4" w:space="0" w:color="auto"/>
            </w:tcBorders>
            <w:vAlign w:val="center"/>
          </w:tcPr>
          <w:p w:rsidR="00643A43" w:rsidRPr="00643A43" w:rsidRDefault="00643A43">
            <w:pPr>
              <w:jc w:val="center"/>
              <w:rPr>
                <w:rFonts w:ascii="Times New Roman" w:hAnsi="Times New Roman"/>
                <w:bCs/>
                <w:color w:val="002060"/>
                <w:sz w:val="20"/>
                <w:szCs w:val="20"/>
              </w:rPr>
            </w:pPr>
            <w:r w:rsidRPr="00643A43">
              <w:rPr>
                <w:rFonts w:ascii="Times New Roman" w:hAnsi="Times New Roman"/>
                <w:bCs/>
                <w:color w:val="002060"/>
                <w:sz w:val="20"/>
                <w:szCs w:val="20"/>
              </w:rPr>
              <w:t>11360,8</w:t>
            </w:r>
          </w:p>
        </w:tc>
        <w:tc>
          <w:tcPr>
            <w:tcW w:w="462" w:type="pct"/>
            <w:tcBorders>
              <w:top w:val="single" w:sz="4" w:space="0" w:color="auto"/>
              <w:left w:val="single" w:sz="4" w:space="0" w:color="auto"/>
              <w:bottom w:val="single" w:sz="4" w:space="0" w:color="auto"/>
              <w:right w:val="single" w:sz="4" w:space="0" w:color="auto"/>
            </w:tcBorders>
            <w:vAlign w:val="center"/>
          </w:tcPr>
          <w:p w:rsidR="00643A43" w:rsidRPr="00260FB1" w:rsidRDefault="00643A43">
            <w:pPr>
              <w:jc w:val="center"/>
              <w:rPr>
                <w:rFonts w:ascii="Times New Roman" w:hAnsi="Times New Roman"/>
                <w:bCs/>
                <w:color w:val="000000"/>
                <w:sz w:val="20"/>
                <w:szCs w:val="20"/>
              </w:rPr>
            </w:pPr>
            <w:r w:rsidRPr="00260FB1">
              <w:rPr>
                <w:rFonts w:ascii="Times New Roman" w:hAnsi="Times New Roman"/>
                <w:bCs/>
                <w:color w:val="000000"/>
                <w:sz w:val="20"/>
                <w:szCs w:val="20"/>
              </w:rPr>
              <w:t>6404,3</w:t>
            </w:r>
          </w:p>
        </w:tc>
        <w:tc>
          <w:tcPr>
            <w:tcW w:w="462" w:type="pct"/>
            <w:gridSpan w:val="3"/>
            <w:tcBorders>
              <w:top w:val="single" w:sz="4" w:space="0" w:color="auto"/>
              <w:left w:val="single" w:sz="4" w:space="0" w:color="auto"/>
              <w:bottom w:val="single" w:sz="4" w:space="0" w:color="auto"/>
              <w:right w:val="single" w:sz="4" w:space="0" w:color="auto"/>
            </w:tcBorders>
            <w:vAlign w:val="center"/>
          </w:tcPr>
          <w:p w:rsidR="00643A43" w:rsidRPr="00260FB1" w:rsidRDefault="00643A43">
            <w:pPr>
              <w:jc w:val="center"/>
              <w:rPr>
                <w:rFonts w:ascii="Times New Roman" w:hAnsi="Times New Roman"/>
                <w:bCs/>
                <w:color w:val="000000"/>
                <w:sz w:val="20"/>
                <w:szCs w:val="20"/>
              </w:rPr>
            </w:pPr>
            <w:r w:rsidRPr="00260FB1">
              <w:rPr>
                <w:rFonts w:ascii="Times New Roman" w:hAnsi="Times New Roman"/>
                <w:bCs/>
                <w:color w:val="000000"/>
                <w:sz w:val="20"/>
                <w:szCs w:val="20"/>
              </w:rPr>
              <w:t>6404,3</w:t>
            </w:r>
          </w:p>
        </w:tc>
        <w:tc>
          <w:tcPr>
            <w:tcW w:w="462" w:type="pct"/>
            <w:gridSpan w:val="3"/>
            <w:tcBorders>
              <w:top w:val="single" w:sz="4" w:space="0" w:color="auto"/>
              <w:left w:val="single" w:sz="4" w:space="0" w:color="auto"/>
              <w:bottom w:val="single" w:sz="4" w:space="0" w:color="auto"/>
              <w:right w:val="single" w:sz="4" w:space="0" w:color="auto"/>
            </w:tcBorders>
            <w:vAlign w:val="center"/>
          </w:tcPr>
          <w:p w:rsidR="00643A43" w:rsidRPr="00260FB1" w:rsidRDefault="00643A43">
            <w:pPr>
              <w:jc w:val="center"/>
              <w:rPr>
                <w:rFonts w:ascii="Times New Roman" w:hAnsi="Times New Roman"/>
                <w:bCs/>
                <w:color w:val="000000"/>
                <w:sz w:val="20"/>
                <w:szCs w:val="20"/>
              </w:rPr>
            </w:pPr>
            <w:r w:rsidRPr="00260FB1">
              <w:rPr>
                <w:rFonts w:ascii="Times New Roman" w:hAnsi="Times New Roman"/>
                <w:bCs/>
                <w:color w:val="000000"/>
                <w:sz w:val="20"/>
                <w:szCs w:val="20"/>
              </w:rPr>
              <w:t>6404,3</w:t>
            </w:r>
          </w:p>
        </w:tc>
        <w:tc>
          <w:tcPr>
            <w:tcW w:w="462" w:type="pct"/>
            <w:gridSpan w:val="2"/>
            <w:tcBorders>
              <w:top w:val="single" w:sz="4" w:space="0" w:color="auto"/>
              <w:left w:val="single" w:sz="4" w:space="0" w:color="auto"/>
              <w:bottom w:val="single" w:sz="4" w:space="0" w:color="auto"/>
              <w:right w:val="single" w:sz="4" w:space="0" w:color="auto"/>
            </w:tcBorders>
            <w:vAlign w:val="center"/>
          </w:tcPr>
          <w:p w:rsidR="00643A43" w:rsidRPr="00260FB1" w:rsidRDefault="00643A43">
            <w:pPr>
              <w:jc w:val="center"/>
              <w:rPr>
                <w:rFonts w:ascii="Times New Roman" w:hAnsi="Times New Roman"/>
                <w:bCs/>
                <w:color w:val="000000"/>
                <w:sz w:val="20"/>
                <w:szCs w:val="20"/>
              </w:rPr>
            </w:pPr>
            <w:r w:rsidRPr="00260FB1">
              <w:rPr>
                <w:rFonts w:ascii="Times New Roman" w:hAnsi="Times New Roman"/>
                <w:bCs/>
                <w:color w:val="000000"/>
                <w:sz w:val="20"/>
                <w:szCs w:val="20"/>
              </w:rPr>
              <w:t>6404,3</w:t>
            </w:r>
          </w:p>
        </w:tc>
        <w:tc>
          <w:tcPr>
            <w:tcW w:w="475" w:type="pct"/>
            <w:tcBorders>
              <w:top w:val="single" w:sz="4" w:space="0" w:color="auto"/>
              <w:left w:val="single" w:sz="4" w:space="0" w:color="auto"/>
              <w:bottom w:val="single" w:sz="4" w:space="0" w:color="auto"/>
              <w:right w:val="single" w:sz="4" w:space="0" w:color="auto"/>
            </w:tcBorders>
            <w:vAlign w:val="center"/>
          </w:tcPr>
          <w:p w:rsidR="00643A43" w:rsidRPr="00643A43" w:rsidRDefault="00643A43">
            <w:pPr>
              <w:jc w:val="center"/>
              <w:rPr>
                <w:rFonts w:ascii="Times New Roman" w:hAnsi="Times New Roman"/>
                <w:bCs/>
                <w:color w:val="002060"/>
                <w:sz w:val="20"/>
                <w:szCs w:val="20"/>
              </w:rPr>
            </w:pPr>
            <w:r w:rsidRPr="00643A43">
              <w:rPr>
                <w:rFonts w:ascii="Times New Roman" w:hAnsi="Times New Roman"/>
                <w:bCs/>
                <w:color w:val="002060"/>
                <w:sz w:val="20"/>
                <w:szCs w:val="20"/>
              </w:rPr>
              <w:t>36978,0</w:t>
            </w:r>
          </w:p>
        </w:tc>
      </w:tr>
      <w:tr w:rsidR="00F925EF"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F925EF" w:rsidRPr="00FA0E7C" w:rsidRDefault="003317F1" w:rsidP="00E0718C">
            <w:pPr>
              <w:jc w:val="center"/>
              <w:rPr>
                <w:rFonts w:ascii="Times New Roman" w:hAnsi="Times New Roman"/>
                <w:sz w:val="20"/>
                <w:szCs w:val="20"/>
              </w:rPr>
            </w:pPr>
            <w:r w:rsidRPr="008C1619">
              <w:rPr>
                <w:rFonts w:ascii="Times New Roman" w:hAnsi="Times New Roman"/>
                <w:sz w:val="20"/>
                <w:szCs w:val="20"/>
              </w:rPr>
              <w:t>Основные показатели реализации мероприятий подпрограммы</w:t>
            </w:r>
          </w:p>
        </w:tc>
        <w:tc>
          <w:tcPr>
            <w:tcW w:w="462" w:type="pct"/>
            <w:tcBorders>
              <w:top w:val="single" w:sz="4" w:space="0" w:color="auto"/>
              <w:left w:val="single" w:sz="4" w:space="0" w:color="auto"/>
              <w:bottom w:val="single" w:sz="4" w:space="0" w:color="auto"/>
              <w:right w:val="single" w:sz="4" w:space="0" w:color="auto"/>
            </w:tcBorders>
          </w:tcPr>
          <w:p w:rsidR="00F925EF" w:rsidRPr="00FA0E7C" w:rsidRDefault="00F925EF" w:rsidP="00E0718C">
            <w:pPr>
              <w:jc w:val="center"/>
              <w:rPr>
                <w:rFonts w:ascii="Times New Roman" w:hAnsi="Times New Roman"/>
                <w:sz w:val="20"/>
                <w:szCs w:val="20"/>
              </w:rPr>
            </w:pPr>
            <w:r w:rsidRPr="00FA0E7C">
              <w:rPr>
                <w:rFonts w:ascii="Times New Roman" w:hAnsi="Times New Roman"/>
                <w:sz w:val="20"/>
                <w:szCs w:val="20"/>
              </w:rPr>
              <w:t>1-й год реализации программы</w:t>
            </w:r>
          </w:p>
        </w:tc>
        <w:tc>
          <w:tcPr>
            <w:tcW w:w="462" w:type="pct"/>
            <w:gridSpan w:val="3"/>
            <w:tcBorders>
              <w:top w:val="single" w:sz="4" w:space="0" w:color="auto"/>
              <w:left w:val="single" w:sz="4" w:space="0" w:color="auto"/>
              <w:bottom w:val="single" w:sz="4" w:space="0" w:color="auto"/>
              <w:right w:val="single" w:sz="4" w:space="0" w:color="auto"/>
            </w:tcBorders>
          </w:tcPr>
          <w:p w:rsidR="00F925EF" w:rsidRPr="00FA0E7C" w:rsidRDefault="00F925EF" w:rsidP="00E0718C">
            <w:pPr>
              <w:jc w:val="center"/>
              <w:rPr>
                <w:rFonts w:ascii="Times New Roman" w:hAnsi="Times New Roman"/>
                <w:sz w:val="20"/>
                <w:szCs w:val="20"/>
              </w:rPr>
            </w:pPr>
            <w:r w:rsidRPr="00FA0E7C">
              <w:rPr>
                <w:rFonts w:ascii="Times New Roman" w:hAnsi="Times New Roman"/>
                <w:sz w:val="20"/>
                <w:szCs w:val="20"/>
              </w:rPr>
              <w:t>2-й год реализации программы</w:t>
            </w:r>
          </w:p>
        </w:tc>
        <w:tc>
          <w:tcPr>
            <w:tcW w:w="462" w:type="pct"/>
            <w:gridSpan w:val="3"/>
            <w:tcBorders>
              <w:top w:val="single" w:sz="4" w:space="0" w:color="auto"/>
              <w:left w:val="single" w:sz="4" w:space="0" w:color="auto"/>
              <w:bottom w:val="single" w:sz="4" w:space="0" w:color="auto"/>
              <w:right w:val="single" w:sz="4" w:space="0" w:color="auto"/>
            </w:tcBorders>
          </w:tcPr>
          <w:p w:rsidR="00F925EF" w:rsidRPr="00FA0E7C" w:rsidRDefault="00F925EF" w:rsidP="00E0718C">
            <w:pPr>
              <w:jc w:val="center"/>
              <w:rPr>
                <w:rFonts w:ascii="Times New Roman" w:hAnsi="Times New Roman"/>
                <w:sz w:val="20"/>
                <w:szCs w:val="20"/>
              </w:rPr>
            </w:pPr>
            <w:r w:rsidRPr="00FA0E7C">
              <w:rPr>
                <w:rFonts w:ascii="Times New Roman" w:hAnsi="Times New Roman"/>
                <w:sz w:val="20"/>
                <w:szCs w:val="20"/>
              </w:rPr>
              <w:t>3-й год реализации программы</w:t>
            </w:r>
          </w:p>
        </w:tc>
        <w:tc>
          <w:tcPr>
            <w:tcW w:w="462" w:type="pct"/>
            <w:gridSpan w:val="2"/>
            <w:tcBorders>
              <w:top w:val="single" w:sz="4" w:space="0" w:color="auto"/>
              <w:left w:val="single" w:sz="4" w:space="0" w:color="auto"/>
              <w:bottom w:val="single" w:sz="4" w:space="0" w:color="auto"/>
              <w:right w:val="single" w:sz="4" w:space="0" w:color="auto"/>
            </w:tcBorders>
          </w:tcPr>
          <w:p w:rsidR="00F925EF" w:rsidRPr="00FA0E7C" w:rsidRDefault="00F925EF" w:rsidP="00E0718C">
            <w:pPr>
              <w:jc w:val="center"/>
              <w:rPr>
                <w:rFonts w:ascii="Times New Roman" w:hAnsi="Times New Roman"/>
                <w:sz w:val="20"/>
                <w:szCs w:val="20"/>
              </w:rPr>
            </w:pPr>
            <w:r w:rsidRPr="00FA0E7C">
              <w:rPr>
                <w:rFonts w:ascii="Times New Roman" w:hAnsi="Times New Roman"/>
                <w:sz w:val="20"/>
                <w:szCs w:val="20"/>
              </w:rPr>
              <w:t>4-й год реализации программы</w:t>
            </w:r>
          </w:p>
        </w:tc>
        <w:tc>
          <w:tcPr>
            <w:tcW w:w="475" w:type="pct"/>
            <w:tcBorders>
              <w:top w:val="single" w:sz="4" w:space="0" w:color="auto"/>
              <w:left w:val="single" w:sz="4" w:space="0" w:color="auto"/>
              <w:bottom w:val="single" w:sz="4" w:space="0" w:color="auto"/>
              <w:right w:val="single" w:sz="4" w:space="0" w:color="auto"/>
            </w:tcBorders>
          </w:tcPr>
          <w:p w:rsidR="00F925EF" w:rsidRPr="00FA0E7C" w:rsidRDefault="00F925EF" w:rsidP="00E0718C">
            <w:pPr>
              <w:jc w:val="center"/>
              <w:rPr>
                <w:rFonts w:ascii="Times New Roman" w:hAnsi="Times New Roman"/>
                <w:sz w:val="20"/>
                <w:szCs w:val="20"/>
              </w:rPr>
            </w:pPr>
            <w:r>
              <w:rPr>
                <w:rFonts w:ascii="Times New Roman" w:hAnsi="Times New Roman"/>
                <w:sz w:val="20"/>
                <w:szCs w:val="20"/>
              </w:rPr>
              <w:t>5</w:t>
            </w:r>
            <w:r w:rsidRPr="00FA0E7C">
              <w:rPr>
                <w:rFonts w:ascii="Times New Roman" w:hAnsi="Times New Roman"/>
                <w:sz w:val="20"/>
                <w:szCs w:val="20"/>
              </w:rPr>
              <w:t>-й год реализации программы</w:t>
            </w:r>
          </w:p>
        </w:tc>
      </w:tr>
      <w:tr w:rsidR="005E777C"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rPr>
                <w:rFonts w:ascii="Times New Roman" w:hAnsi="Times New Roman" w:cs="Times New Roman"/>
                <w:sz w:val="16"/>
                <w:szCs w:val="16"/>
              </w:rPr>
            </w:pPr>
            <w:r w:rsidRPr="004D664C">
              <w:rPr>
                <w:rFonts w:ascii="Times New Roman" w:hAnsi="Times New Roman" w:cs="Times New Roman"/>
                <w:sz w:val="16"/>
                <w:szCs w:val="16"/>
              </w:rPr>
              <w:t>Дети от 6,5 до 18 лет</w:t>
            </w:r>
            <w:r>
              <w:rPr>
                <w:rFonts w:ascii="Times New Roman" w:hAnsi="Times New Roman" w:cs="Times New Roman"/>
                <w:sz w:val="16"/>
                <w:szCs w:val="16"/>
              </w:rPr>
              <w:t xml:space="preserve"> (чел.)</w:t>
            </w:r>
          </w:p>
        </w:tc>
        <w:tc>
          <w:tcPr>
            <w:tcW w:w="462" w:type="pct"/>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Pr>
                <w:rFonts w:ascii="Times New Roman" w:hAnsi="Times New Roman" w:cs="Times New Roman"/>
                <w:sz w:val="16"/>
                <w:szCs w:val="16"/>
              </w:rPr>
              <w:t>65</w:t>
            </w:r>
            <w:r w:rsidR="00957932">
              <w:rPr>
                <w:rFonts w:ascii="Times New Roman" w:hAnsi="Times New Roman" w:cs="Times New Roman"/>
                <w:sz w:val="16"/>
                <w:szCs w:val="16"/>
              </w:rPr>
              <w:t>82</w:t>
            </w:r>
          </w:p>
        </w:tc>
        <w:tc>
          <w:tcPr>
            <w:tcW w:w="462" w:type="pct"/>
            <w:gridSpan w:val="3"/>
            <w:tcBorders>
              <w:top w:val="single" w:sz="4" w:space="0" w:color="auto"/>
              <w:left w:val="single" w:sz="4" w:space="0" w:color="auto"/>
              <w:bottom w:val="single" w:sz="4" w:space="0" w:color="auto"/>
              <w:right w:val="single" w:sz="4" w:space="0" w:color="auto"/>
            </w:tcBorders>
          </w:tcPr>
          <w:p w:rsidR="005E777C" w:rsidRPr="004D664C" w:rsidRDefault="00957932" w:rsidP="00477327">
            <w:pPr>
              <w:pStyle w:val="ConsPlusCell"/>
              <w:jc w:val="center"/>
              <w:rPr>
                <w:rFonts w:ascii="Times New Roman" w:hAnsi="Times New Roman" w:cs="Times New Roman"/>
                <w:sz w:val="16"/>
                <w:szCs w:val="16"/>
              </w:rPr>
            </w:pPr>
            <w:r>
              <w:rPr>
                <w:rFonts w:ascii="Times New Roman" w:hAnsi="Times New Roman" w:cs="Times New Roman"/>
                <w:sz w:val="16"/>
                <w:szCs w:val="16"/>
              </w:rPr>
              <w:t>663</w:t>
            </w:r>
            <w:r w:rsidR="005E777C" w:rsidRPr="004D664C">
              <w:rPr>
                <w:rFonts w:ascii="Times New Roman" w:hAnsi="Times New Roman" w:cs="Times New Roman"/>
                <w:sz w:val="16"/>
                <w:szCs w:val="16"/>
              </w:rPr>
              <w:t>0</w:t>
            </w:r>
          </w:p>
        </w:tc>
        <w:tc>
          <w:tcPr>
            <w:tcW w:w="462" w:type="pct"/>
            <w:gridSpan w:val="3"/>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6700</w:t>
            </w:r>
          </w:p>
        </w:tc>
        <w:tc>
          <w:tcPr>
            <w:tcW w:w="462" w:type="pct"/>
            <w:gridSpan w:val="2"/>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6700</w:t>
            </w:r>
          </w:p>
        </w:tc>
        <w:tc>
          <w:tcPr>
            <w:tcW w:w="475" w:type="pct"/>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6700</w:t>
            </w:r>
          </w:p>
        </w:tc>
      </w:tr>
      <w:tr w:rsidR="005E777C"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rPr>
                <w:rFonts w:ascii="Times New Roman" w:hAnsi="Times New Roman" w:cs="Times New Roman"/>
                <w:sz w:val="16"/>
                <w:szCs w:val="16"/>
              </w:rPr>
            </w:pPr>
            <w:r w:rsidRPr="004D664C">
              <w:rPr>
                <w:rFonts w:ascii="Times New Roman" w:hAnsi="Times New Roman" w:cs="Times New Roman"/>
                <w:sz w:val="16"/>
                <w:szCs w:val="16"/>
              </w:rPr>
              <w:t>Доля учреждений социальной сферы, применивших нормативы коммунальных услуг</w:t>
            </w:r>
            <w:r>
              <w:rPr>
                <w:rFonts w:ascii="Times New Roman" w:hAnsi="Times New Roman" w:cs="Times New Roman"/>
                <w:sz w:val="16"/>
                <w:szCs w:val="16"/>
              </w:rPr>
              <w:t>(%)</w:t>
            </w:r>
          </w:p>
        </w:tc>
        <w:tc>
          <w:tcPr>
            <w:tcW w:w="462" w:type="pct"/>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462" w:type="pct"/>
            <w:gridSpan w:val="3"/>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462" w:type="pct"/>
            <w:gridSpan w:val="3"/>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462" w:type="pct"/>
            <w:gridSpan w:val="2"/>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475" w:type="pct"/>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r>
      <w:tr w:rsidR="005E777C"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rPr>
                <w:rFonts w:ascii="Times New Roman" w:hAnsi="Times New Roman" w:cs="Times New Roman"/>
                <w:sz w:val="16"/>
                <w:szCs w:val="16"/>
              </w:rPr>
            </w:pPr>
            <w:r w:rsidRPr="004D664C">
              <w:rPr>
                <w:rFonts w:ascii="Times New Roman" w:hAnsi="Times New Roman" w:cs="Times New Roman"/>
                <w:sz w:val="16"/>
                <w:szCs w:val="16"/>
              </w:rPr>
              <w:t>Справочно: Количество учреждений социальной сферы, относящихся к сфере образования, применивших нормативы коммунальных услуг</w:t>
            </w:r>
          </w:p>
        </w:tc>
        <w:tc>
          <w:tcPr>
            <w:tcW w:w="462" w:type="pct"/>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22</w:t>
            </w:r>
          </w:p>
        </w:tc>
        <w:tc>
          <w:tcPr>
            <w:tcW w:w="462" w:type="pct"/>
            <w:gridSpan w:val="3"/>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22</w:t>
            </w:r>
          </w:p>
        </w:tc>
        <w:tc>
          <w:tcPr>
            <w:tcW w:w="462" w:type="pct"/>
            <w:gridSpan w:val="3"/>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22</w:t>
            </w:r>
          </w:p>
        </w:tc>
        <w:tc>
          <w:tcPr>
            <w:tcW w:w="462" w:type="pct"/>
            <w:gridSpan w:val="2"/>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22</w:t>
            </w:r>
          </w:p>
        </w:tc>
        <w:tc>
          <w:tcPr>
            <w:tcW w:w="475" w:type="pct"/>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22</w:t>
            </w:r>
          </w:p>
        </w:tc>
      </w:tr>
      <w:tr w:rsidR="005E777C"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rPr>
                <w:rFonts w:ascii="Times New Roman" w:hAnsi="Times New Roman" w:cs="Times New Roman"/>
                <w:sz w:val="16"/>
                <w:szCs w:val="16"/>
              </w:rPr>
            </w:pPr>
            <w:r w:rsidRPr="004D664C">
              <w:rPr>
                <w:rFonts w:ascii="Times New Roman" w:hAnsi="Times New Roman" w:cs="Times New Roman"/>
                <w:sz w:val="16"/>
                <w:szCs w:val="16"/>
              </w:rPr>
              <w:t>Справочно: Общее количество учреждений социальной сферы, отно</w:t>
            </w:r>
            <w:r>
              <w:rPr>
                <w:rFonts w:ascii="Times New Roman" w:hAnsi="Times New Roman" w:cs="Times New Roman"/>
                <w:sz w:val="16"/>
                <w:szCs w:val="16"/>
              </w:rPr>
              <w:t>сящихся к сфере образования</w:t>
            </w:r>
          </w:p>
        </w:tc>
        <w:tc>
          <w:tcPr>
            <w:tcW w:w="462" w:type="pct"/>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22</w:t>
            </w:r>
          </w:p>
        </w:tc>
        <w:tc>
          <w:tcPr>
            <w:tcW w:w="462" w:type="pct"/>
            <w:gridSpan w:val="3"/>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22</w:t>
            </w:r>
          </w:p>
        </w:tc>
        <w:tc>
          <w:tcPr>
            <w:tcW w:w="462" w:type="pct"/>
            <w:gridSpan w:val="3"/>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22</w:t>
            </w:r>
          </w:p>
        </w:tc>
        <w:tc>
          <w:tcPr>
            <w:tcW w:w="462" w:type="pct"/>
            <w:gridSpan w:val="2"/>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22</w:t>
            </w:r>
          </w:p>
        </w:tc>
        <w:tc>
          <w:tcPr>
            <w:tcW w:w="475" w:type="pct"/>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22</w:t>
            </w:r>
          </w:p>
        </w:tc>
      </w:tr>
      <w:tr w:rsidR="005E777C"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5E777C" w:rsidRPr="005071E7" w:rsidRDefault="005E777C" w:rsidP="00477327">
            <w:pPr>
              <w:pStyle w:val="ConsPlusCell"/>
              <w:rPr>
                <w:rFonts w:ascii="Times New Roman" w:hAnsi="Times New Roman" w:cs="Times New Roman"/>
                <w:sz w:val="16"/>
                <w:szCs w:val="16"/>
              </w:rPr>
            </w:pPr>
            <w:r w:rsidRPr="005071E7">
              <w:rPr>
                <w:rFonts w:ascii="Times New Roman" w:hAnsi="Times New Roman" w:cs="Times New Roman"/>
                <w:sz w:val="16"/>
                <w:szCs w:val="16"/>
              </w:rPr>
              <w:t>Удельный вес численности обучающихся в образовательных организациях общего образования в соответствии с федеральными государственными образовательными стандартами в общей численности обучающихся в образовательных организациях общего образования, (%)</w:t>
            </w:r>
          </w:p>
        </w:tc>
        <w:tc>
          <w:tcPr>
            <w:tcW w:w="462" w:type="pct"/>
            <w:tcBorders>
              <w:top w:val="single" w:sz="4" w:space="0" w:color="auto"/>
              <w:left w:val="single" w:sz="4" w:space="0" w:color="auto"/>
              <w:bottom w:val="single" w:sz="4" w:space="0" w:color="auto"/>
              <w:right w:val="single" w:sz="4" w:space="0" w:color="auto"/>
            </w:tcBorders>
            <w:vAlign w:val="center"/>
          </w:tcPr>
          <w:p w:rsidR="005E777C" w:rsidRPr="002E1B97" w:rsidRDefault="005E777C" w:rsidP="00477327">
            <w:pPr>
              <w:jc w:val="center"/>
              <w:rPr>
                <w:rFonts w:ascii="Times New Roman" w:hAnsi="Times New Roman"/>
                <w:color w:val="000000"/>
                <w:sz w:val="16"/>
                <w:szCs w:val="16"/>
              </w:rPr>
            </w:pPr>
            <w:r w:rsidRPr="002E1B97">
              <w:rPr>
                <w:rFonts w:ascii="Times New Roman" w:hAnsi="Times New Roman"/>
                <w:color w:val="000000"/>
                <w:sz w:val="16"/>
                <w:szCs w:val="16"/>
              </w:rPr>
              <w:t>78,8</w:t>
            </w:r>
          </w:p>
        </w:tc>
        <w:tc>
          <w:tcPr>
            <w:tcW w:w="462" w:type="pct"/>
            <w:gridSpan w:val="3"/>
            <w:tcBorders>
              <w:top w:val="single" w:sz="4" w:space="0" w:color="auto"/>
              <w:left w:val="single" w:sz="4" w:space="0" w:color="auto"/>
              <w:bottom w:val="single" w:sz="4" w:space="0" w:color="auto"/>
              <w:right w:val="single" w:sz="4" w:space="0" w:color="auto"/>
            </w:tcBorders>
            <w:vAlign w:val="center"/>
          </w:tcPr>
          <w:p w:rsidR="005E777C" w:rsidRPr="002E1B97" w:rsidRDefault="005E777C" w:rsidP="00477327">
            <w:pPr>
              <w:jc w:val="center"/>
              <w:rPr>
                <w:rFonts w:ascii="Times New Roman" w:hAnsi="Times New Roman"/>
                <w:color w:val="000000"/>
                <w:sz w:val="16"/>
                <w:szCs w:val="16"/>
              </w:rPr>
            </w:pPr>
            <w:r w:rsidRPr="002E1B97">
              <w:rPr>
                <w:rFonts w:ascii="Times New Roman" w:hAnsi="Times New Roman"/>
                <w:color w:val="000000"/>
                <w:sz w:val="16"/>
                <w:szCs w:val="16"/>
              </w:rPr>
              <w:t>89,2</w:t>
            </w:r>
          </w:p>
        </w:tc>
        <w:tc>
          <w:tcPr>
            <w:tcW w:w="462" w:type="pct"/>
            <w:gridSpan w:val="3"/>
            <w:tcBorders>
              <w:top w:val="single" w:sz="4" w:space="0" w:color="auto"/>
              <w:left w:val="single" w:sz="4" w:space="0" w:color="auto"/>
              <w:bottom w:val="single" w:sz="4" w:space="0" w:color="auto"/>
              <w:right w:val="single" w:sz="4" w:space="0" w:color="auto"/>
            </w:tcBorders>
            <w:vAlign w:val="center"/>
          </w:tcPr>
          <w:p w:rsidR="005E777C" w:rsidRPr="002E1B97" w:rsidRDefault="005E777C" w:rsidP="00477327">
            <w:pPr>
              <w:jc w:val="center"/>
              <w:rPr>
                <w:rFonts w:ascii="Times New Roman" w:hAnsi="Times New Roman"/>
                <w:color w:val="000000"/>
                <w:sz w:val="16"/>
                <w:szCs w:val="16"/>
              </w:rPr>
            </w:pPr>
            <w:r w:rsidRPr="002E1B97">
              <w:rPr>
                <w:rFonts w:ascii="Times New Roman" w:hAnsi="Times New Roman"/>
                <w:color w:val="000000"/>
                <w:sz w:val="16"/>
                <w:szCs w:val="16"/>
              </w:rPr>
              <w:t>93,5</w:t>
            </w:r>
          </w:p>
        </w:tc>
        <w:tc>
          <w:tcPr>
            <w:tcW w:w="462" w:type="pct"/>
            <w:gridSpan w:val="2"/>
            <w:tcBorders>
              <w:top w:val="single" w:sz="4" w:space="0" w:color="auto"/>
              <w:left w:val="single" w:sz="4" w:space="0" w:color="auto"/>
              <w:bottom w:val="single" w:sz="4" w:space="0" w:color="auto"/>
              <w:right w:val="single" w:sz="4" w:space="0" w:color="auto"/>
            </w:tcBorders>
            <w:vAlign w:val="center"/>
          </w:tcPr>
          <w:p w:rsidR="005E777C" w:rsidRPr="002E1B97" w:rsidRDefault="005E777C" w:rsidP="00477327">
            <w:pPr>
              <w:jc w:val="center"/>
              <w:rPr>
                <w:rFonts w:ascii="Times New Roman" w:hAnsi="Times New Roman"/>
                <w:color w:val="000000"/>
                <w:sz w:val="16"/>
                <w:szCs w:val="16"/>
              </w:rPr>
            </w:pPr>
            <w:r w:rsidRPr="002E1B97">
              <w:rPr>
                <w:rFonts w:ascii="Times New Roman" w:hAnsi="Times New Roman"/>
                <w:color w:val="000000"/>
                <w:sz w:val="16"/>
                <w:szCs w:val="16"/>
              </w:rPr>
              <w:t>97,7</w:t>
            </w:r>
          </w:p>
        </w:tc>
        <w:tc>
          <w:tcPr>
            <w:tcW w:w="475" w:type="pct"/>
            <w:tcBorders>
              <w:top w:val="single" w:sz="4" w:space="0" w:color="auto"/>
              <w:left w:val="single" w:sz="4" w:space="0" w:color="auto"/>
              <w:bottom w:val="single" w:sz="4" w:space="0" w:color="auto"/>
              <w:right w:val="single" w:sz="4" w:space="0" w:color="auto"/>
            </w:tcBorders>
            <w:vAlign w:val="center"/>
          </w:tcPr>
          <w:p w:rsidR="005E777C" w:rsidRPr="002E1B97" w:rsidRDefault="005E777C" w:rsidP="00477327">
            <w:pPr>
              <w:jc w:val="center"/>
              <w:rPr>
                <w:rFonts w:ascii="Times New Roman" w:hAnsi="Times New Roman"/>
                <w:color w:val="000000"/>
                <w:sz w:val="16"/>
                <w:szCs w:val="16"/>
              </w:rPr>
            </w:pPr>
            <w:r w:rsidRPr="002E1B97">
              <w:rPr>
                <w:rFonts w:ascii="Times New Roman" w:hAnsi="Times New Roman"/>
                <w:color w:val="000000"/>
                <w:sz w:val="16"/>
                <w:szCs w:val="16"/>
              </w:rPr>
              <w:t>100</w:t>
            </w:r>
          </w:p>
        </w:tc>
      </w:tr>
      <w:tr w:rsidR="005E777C"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5E777C" w:rsidRPr="005071E7" w:rsidRDefault="005E777C" w:rsidP="00477327">
            <w:pPr>
              <w:pStyle w:val="ConsPlusCell"/>
              <w:rPr>
                <w:rFonts w:ascii="Times New Roman" w:hAnsi="Times New Roman" w:cs="Times New Roman"/>
                <w:sz w:val="16"/>
                <w:szCs w:val="16"/>
              </w:rPr>
            </w:pPr>
            <w:r w:rsidRPr="005071E7">
              <w:rPr>
                <w:rFonts w:ascii="Times New Roman" w:hAnsi="Times New Roman" w:cs="Times New Roman"/>
                <w:sz w:val="16"/>
                <w:szCs w:val="16"/>
              </w:rPr>
              <w:t>Отношение средней заработной платы педагогических работников муниципальных образовательных организаций общего образования к среднемесячному доходу от трудовой деятельности, (%)</w:t>
            </w:r>
          </w:p>
        </w:tc>
        <w:tc>
          <w:tcPr>
            <w:tcW w:w="462" w:type="pct"/>
            <w:tcBorders>
              <w:top w:val="single" w:sz="4" w:space="0" w:color="auto"/>
              <w:left w:val="single" w:sz="4" w:space="0" w:color="auto"/>
              <w:bottom w:val="single" w:sz="4" w:space="0" w:color="auto"/>
              <w:right w:val="single" w:sz="4" w:space="0" w:color="auto"/>
            </w:tcBorders>
          </w:tcPr>
          <w:p w:rsidR="005E777C" w:rsidRPr="004D664C" w:rsidRDefault="008B3CFB" w:rsidP="00477327">
            <w:pPr>
              <w:pStyle w:val="ConsPlusCell"/>
              <w:jc w:val="center"/>
              <w:rPr>
                <w:rFonts w:ascii="Times New Roman" w:hAnsi="Times New Roman" w:cs="Times New Roman"/>
                <w:sz w:val="16"/>
                <w:szCs w:val="16"/>
              </w:rPr>
            </w:pPr>
            <w:r>
              <w:rPr>
                <w:rFonts w:ascii="Times New Roman" w:hAnsi="Times New Roman" w:cs="Times New Roman"/>
                <w:sz w:val="16"/>
                <w:szCs w:val="16"/>
              </w:rPr>
              <w:t>116,2</w:t>
            </w:r>
          </w:p>
        </w:tc>
        <w:tc>
          <w:tcPr>
            <w:tcW w:w="462" w:type="pct"/>
            <w:gridSpan w:val="3"/>
            <w:tcBorders>
              <w:top w:val="single" w:sz="4" w:space="0" w:color="auto"/>
              <w:left w:val="single" w:sz="4" w:space="0" w:color="auto"/>
              <w:bottom w:val="single" w:sz="4" w:space="0" w:color="auto"/>
              <w:right w:val="single" w:sz="4" w:space="0" w:color="auto"/>
            </w:tcBorders>
          </w:tcPr>
          <w:p w:rsidR="005E777C" w:rsidRPr="004D664C" w:rsidRDefault="008B3CFB" w:rsidP="00477327">
            <w:pPr>
              <w:pStyle w:val="ConsPlusCell"/>
              <w:jc w:val="center"/>
              <w:rPr>
                <w:rFonts w:ascii="Times New Roman" w:hAnsi="Times New Roman" w:cs="Times New Roman"/>
                <w:sz w:val="16"/>
                <w:szCs w:val="16"/>
              </w:rPr>
            </w:pPr>
            <w:r>
              <w:rPr>
                <w:rFonts w:ascii="Times New Roman" w:hAnsi="Times New Roman" w:cs="Times New Roman"/>
                <w:sz w:val="16"/>
                <w:szCs w:val="16"/>
              </w:rPr>
              <w:t>110,2</w:t>
            </w:r>
          </w:p>
        </w:tc>
        <w:tc>
          <w:tcPr>
            <w:tcW w:w="462" w:type="pct"/>
            <w:gridSpan w:val="3"/>
            <w:tcBorders>
              <w:top w:val="single" w:sz="4" w:space="0" w:color="auto"/>
              <w:left w:val="single" w:sz="4" w:space="0" w:color="auto"/>
              <w:bottom w:val="single" w:sz="4" w:space="0" w:color="auto"/>
              <w:right w:val="single" w:sz="4" w:space="0" w:color="auto"/>
            </w:tcBorders>
          </w:tcPr>
          <w:p w:rsidR="005E777C" w:rsidRPr="004D664C" w:rsidRDefault="008B3CFB" w:rsidP="00477327">
            <w:pPr>
              <w:pStyle w:val="ConsPlusCell"/>
              <w:jc w:val="center"/>
              <w:rPr>
                <w:rFonts w:ascii="Times New Roman" w:hAnsi="Times New Roman" w:cs="Times New Roman"/>
                <w:sz w:val="16"/>
                <w:szCs w:val="16"/>
              </w:rPr>
            </w:pPr>
            <w:r>
              <w:rPr>
                <w:rFonts w:ascii="Times New Roman" w:hAnsi="Times New Roman" w:cs="Times New Roman"/>
                <w:sz w:val="16"/>
                <w:szCs w:val="16"/>
              </w:rPr>
              <w:t>104,3</w:t>
            </w:r>
          </w:p>
        </w:tc>
        <w:tc>
          <w:tcPr>
            <w:tcW w:w="462" w:type="pct"/>
            <w:gridSpan w:val="2"/>
            <w:tcBorders>
              <w:top w:val="single" w:sz="4" w:space="0" w:color="auto"/>
              <w:left w:val="single" w:sz="4" w:space="0" w:color="auto"/>
              <w:bottom w:val="single" w:sz="4" w:space="0" w:color="auto"/>
              <w:right w:val="single" w:sz="4" w:space="0" w:color="auto"/>
            </w:tcBorders>
          </w:tcPr>
          <w:p w:rsidR="005E777C" w:rsidRPr="004D664C" w:rsidRDefault="008B3CFB" w:rsidP="00477327">
            <w:pPr>
              <w:pStyle w:val="ConsPlusCell"/>
              <w:jc w:val="center"/>
              <w:rPr>
                <w:rFonts w:ascii="Times New Roman" w:hAnsi="Times New Roman" w:cs="Times New Roman"/>
                <w:sz w:val="16"/>
                <w:szCs w:val="16"/>
              </w:rPr>
            </w:pPr>
            <w:r>
              <w:rPr>
                <w:rFonts w:ascii="Times New Roman" w:hAnsi="Times New Roman" w:cs="Times New Roman"/>
                <w:sz w:val="16"/>
                <w:szCs w:val="16"/>
              </w:rPr>
              <w:t>104,3</w:t>
            </w:r>
          </w:p>
        </w:tc>
        <w:tc>
          <w:tcPr>
            <w:tcW w:w="475" w:type="pct"/>
            <w:tcBorders>
              <w:top w:val="single" w:sz="4" w:space="0" w:color="auto"/>
              <w:left w:val="single" w:sz="4" w:space="0" w:color="auto"/>
              <w:bottom w:val="single" w:sz="4" w:space="0" w:color="auto"/>
              <w:right w:val="single" w:sz="4" w:space="0" w:color="auto"/>
            </w:tcBorders>
          </w:tcPr>
          <w:p w:rsidR="005E777C" w:rsidRPr="004D664C" w:rsidRDefault="008B3CFB" w:rsidP="00477327">
            <w:pPr>
              <w:pStyle w:val="ConsPlusCell"/>
              <w:jc w:val="center"/>
              <w:rPr>
                <w:rFonts w:ascii="Times New Roman" w:hAnsi="Times New Roman" w:cs="Times New Roman"/>
                <w:sz w:val="16"/>
                <w:szCs w:val="16"/>
              </w:rPr>
            </w:pPr>
            <w:r>
              <w:rPr>
                <w:rFonts w:ascii="Times New Roman" w:hAnsi="Times New Roman" w:cs="Times New Roman"/>
                <w:sz w:val="16"/>
                <w:szCs w:val="16"/>
              </w:rPr>
              <w:t>104,3</w:t>
            </w:r>
          </w:p>
        </w:tc>
      </w:tr>
      <w:tr w:rsidR="005E777C"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5E777C" w:rsidRPr="005071E7" w:rsidRDefault="005E777C" w:rsidP="00477327">
            <w:pPr>
              <w:pStyle w:val="ConsPlusCell"/>
              <w:rPr>
                <w:rFonts w:ascii="Times New Roman" w:hAnsi="Times New Roman" w:cs="Times New Roman"/>
                <w:sz w:val="16"/>
                <w:szCs w:val="16"/>
              </w:rPr>
            </w:pPr>
            <w:r w:rsidRPr="005071E7">
              <w:rPr>
                <w:rFonts w:ascii="Times New Roman" w:hAnsi="Times New Roman" w:cs="Times New Roman"/>
                <w:sz w:val="16"/>
                <w:szCs w:val="16"/>
              </w:rPr>
              <w:t>Доля обучающихся муниципальных общеобразовательных организаций, которым предоставлена возможность обучаться в соответствии с основными современными требованиями, в общей численности обучающихся, (%)</w:t>
            </w:r>
          </w:p>
        </w:tc>
        <w:tc>
          <w:tcPr>
            <w:tcW w:w="462" w:type="pct"/>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88,5</w:t>
            </w:r>
          </w:p>
        </w:tc>
        <w:tc>
          <w:tcPr>
            <w:tcW w:w="462" w:type="pct"/>
            <w:gridSpan w:val="3"/>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90</w:t>
            </w:r>
          </w:p>
        </w:tc>
        <w:tc>
          <w:tcPr>
            <w:tcW w:w="462" w:type="pct"/>
            <w:gridSpan w:val="3"/>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90</w:t>
            </w:r>
          </w:p>
        </w:tc>
        <w:tc>
          <w:tcPr>
            <w:tcW w:w="462" w:type="pct"/>
            <w:gridSpan w:val="2"/>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90</w:t>
            </w:r>
          </w:p>
        </w:tc>
        <w:tc>
          <w:tcPr>
            <w:tcW w:w="475" w:type="pct"/>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90</w:t>
            </w:r>
          </w:p>
        </w:tc>
      </w:tr>
      <w:tr w:rsidR="005E777C"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rPr>
                <w:rFonts w:ascii="Times New Roman" w:hAnsi="Times New Roman" w:cs="Times New Roman"/>
                <w:sz w:val="16"/>
                <w:szCs w:val="16"/>
              </w:rPr>
            </w:pPr>
            <w:r w:rsidRPr="004D664C">
              <w:rPr>
                <w:rFonts w:ascii="Times New Roman" w:hAnsi="Times New Roman" w:cs="Times New Roman"/>
                <w:sz w:val="16"/>
                <w:szCs w:val="16"/>
              </w:rPr>
              <w:t>Отношение среднего балла ЕГЭ (в расчете на 1 предмет) в 10 процентах школ с лучшими результатами ЕГЭ к среднему баллу ЕГЭ (в расчете на 1 предмет) в 10 процентах школ с худшими результатами ЕГЭ</w:t>
            </w:r>
          </w:p>
        </w:tc>
        <w:tc>
          <w:tcPr>
            <w:tcW w:w="462" w:type="pct"/>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1,55</w:t>
            </w:r>
          </w:p>
        </w:tc>
        <w:tc>
          <w:tcPr>
            <w:tcW w:w="462" w:type="pct"/>
            <w:gridSpan w:val="3"/>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1,53</w:t>
            </w:r>
          </w:p>
        </w:tc>
        <w:tc>
          <w:tcPr>
            <w:tcW w:w="462" w:type="pct"/>
            <w:gridSpan w:val="3"/>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1,53</w:t>
            </w:r>
          </w:p>
        </w:tc>
        <w:tc>
          <w:tcPr>
            <w:tcW w:w="462" w:type="pct"/>
            <w:gridSpan w:val="2"/>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1,53</w:t>
            </w:r>
          </w:p>
        </w:tc>
        <w:tc>
          <w:tcPr>
            <w:tcW w:w="475" w:type="pct"/>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1,53</w:t>
            </w:r>
          </w:p>
        </w:tc>
      </w:tr>
      <w:tr w:rsidR="005E777C"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rPr>
                <w:rFonts w:ascii="Times New Roman" w:hAnsi="Times New Roman" w:cs="Times New Roman"/>
                <w:sz w:val="16"/>
                <w:szCs w:val="16"/>
              </w:rPr>
            </w:pPr>
            <w:r w:rsidRPr="004D664C">
              <w:rPr>
                <w:rFonts w:ascii="Times New Roman" w:hAnsi="Times New Roman" w:cs="Times New Roman"/>
                <w:sz w:val="16"/>
                <w:szCs w:val="16"/>
              </w:rPr>
              <w:t>Количество компьютеров на 100 обучающихся в общеобразовательных учреждениях</w:t>
            </w:r>
          </w:p>
        </w:tc>
        <w:tc>
          <w:tcPr>
            <w:tcW w:w="462" w:type="pct"/>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22,0</w:t>
            </w:r>
          </w:p>
        </w:tc>
        <w:tc>
          <w:tcPr>
            <w:tcW w:w="462" w:type="pct"/>
            <w:gridSpan w:val="3"/>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24,0</w:t>
            </w:r>
          </w:p>
        </w:tc>
        <w:tc>
          <w:tcPr>
            <w:tcW w:w="462" w:type="pct"/>
            <w:gridSpan w:val="3"/>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24,0</w:t>
            </w:r>
          </w:p>
        </w:tc>
        <w:tc>
          <w:tcPr>
            <w:tcW w:w="462" w:type="pct"/>
            <w:gridSpan w:val="2"/>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24,0</w:t>
            </w:r>
          </w:p>
        </w:tc>
        <w:tc>
          <w:tcPr>
            <w:tcW w:w="475" w:type="pct"/>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24,0</w:t>
            </w:r>
          </w:p>
        </w:tc>
      </w:tr>
      <w:tr w:rsidR="005E777C"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5E777C" w:rsidRPr="005071E7" w:rsidRDefault="005E777C" w:rsidP="005071E7">
            <w:pPr>
              <w:pStyle w:val="ConsPlusCell"/>
              <w:rPr>
                <w:rFonts w:ascii="Times New Roman" w:hAnsi="Times New Roman" w:cs="Times New Roman"/>
                <w:sz w:val="16"/>
                <w:szCs w:val="16"/>
              </w:rPr>
            </w:pPr>
            <w:r w:rsidRPr="005071E7">
              <w:rPr>
                <w:rFonts w:ascii="Times New Roman" w:hAnsi="Times New Roman" w:cs="Times New Roman"/>
                <w:sz w:val="16"/>
                <w:szCs w:val="16"/>
              </w:rPr>
              <w:t>Количество построенных общеобразовательных организаций по годам реализации программы, в том числе за счет внебюджетных источников, шт.</w:t>
            </w:r>
          </w:p>
        </w:tc>
        <w:tc>
          <w:tcPr>
            <w:tcW w:w="462" w:type="pct"/>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w:t>
            </w:r>
          </w:p>
        </w:tc>
        <w:tc>
          <w:tcPr>
            <w:tcW w:w="462" w:type="pct"/>
            <w:gridSpan w:val="3"/>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w:t>
            </w:r>
          </w:p>
        </w:tc>
        <w:tc>
          <w:tcPr>
            <w:tcW w:w="462" w:type="pct"/>
            <w:gridSpan w:val="3"/>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w:t>
            </w:r>
          </w:p>
        </w:tc>
        <w:tc>
          <w:tcPr>
            <w:tcW w:w="462" w:type="pct"/>
            <w:gridSpan w:val="2"/>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w:t>
            </w:r>
          </w:p>
        </w:tc>
        <w:tc>
          <w:tcPr>
            <w:tcW w:w="475" w:type="pct"/>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w:t>
            </w:r>
          </w:p>
        </w:tc>
      </w:tr>
      <w:tr w:rsidR="005E777C"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5E777C" w:rsidRPr="005071E7" w:rsidRDefault="005E777C" w:rsidP="005071E7">
            <w:pPr>
              <w:pStyle w:val="ConsPlusCell"/>
              <w:rPr>
                <w:rFonts w:ascii="Times New Roman" w:hAnsi="Times New Roman" w:cs="Times New Roman"/>
                <w:sz w:val="16"/>
                <w:szCs w:val="16"/>
              </w:rPr>
            </w:pPr>
            <w:r w:rsidRPr="005071E7">
              <w:rPr>
                <w:rFonts w:ascii="Times New Roman" w:hAnsi="Times New Roman" w:cs="Times New Roman"/>
                <w:sz w:val="16"/>
                <w:szCs w:val="16"/>
              </w:rPr>
              <w:t>Доля общеобразовательных организаций, перешедших на электронный документооборот (электронные системы управления), в общей численности общеобразовательных организаций (%)</w:t>
            </w:r>
          </w:p>
        </w:tc>
        <w:tc>
          <w:tcPr>
            <w:tcW w:w="462" w:type="pct"/>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jc w:val="center"/>
              <w:rPr>
                <w:rFonts w:ascii="Times New Roman" w:hAnsi="Times New Roman"/>
                <w:sz w:val="16"/>
                <w:szCs w:val="16"/>
              </w:rPr>
            </w:pPr>
            <w:r w:rsidRPr="004D664C">
              <w:rPr>
                <w:rFonts w:ascii="Times New Roman" w:hAnsi="Times New Roman"/>
                <w:sz w:val="16"/>
                <w:szCs w:val="16"/>
              </w:rPr>
              <w:t>100</w:t>
            </w:r>
          </w:p>
        </w:tc>
        <w:tc>
          <w:tcPr>
            <w:tcW w:w="462" w:type="pct"/>
            <w:gridSpan w:val="3"/>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jc w:val="center"/>
              <w:rPr>
                <w:rFonts w:ascii="Times New Roman" w:hAnsi="Times New Roman"/>
                <w:sz w:val="16"/>
                <w:szCs w:val="16"/>
              </w:rPr>
            </w:pPr>
            <w:r w:rsidRPr="004D664C">
              <w:rPr>
                <w:rFonts w:ascii="Times New Roman" w:hAnsi="Times New Roman"/>
                <w:sz w:val="16"/>
                <w:szCs w:val="16"/>
              </w:rPr>
              <w:t>100</w:t>
            </w:r>
          </w:p>
        </w:tc>
        <w:tc>
          <w:tcPr>
            <w:tcW w:w="462" w:type="pct"/>
            <w:gridSpan w:val="3"/>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jc w:val="center"/>
              <w:rPr>
                <w:rFonts w:ascii="Times New Roman" w:hAnsi="Times New Roman"/>
                <w:sz w:val="16"/>
                <w:szCs w:val="16"/>
              </w:rPr>
            </w:pPr>
            <w:r w:rsidRPr="004D664C">
              <w:rPr>
                <w:rFonts w:ascii="Times New Roman" w:hAnsi="Times New Roman"/>
                <w:sz w:val="16"/>
                <w:szCs w:val="16"/>
              </w:rPr>
              <w:t>100</w:t>
            </w:r>
          </w:p>
        </w:tc>
        <w:tc>
          <w:tcPr>
            <w:tcW w:w="462" w:type="pct"/>
            <w:gridSpan w:val="2"/>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jc w:val="center"/>
              <w:rPr>
                <w:rFonts w:ascii="Times New Roman" w:hAnsi="Times New Roman"/>
                <w:sz w:val="16"/>
                <w:szCs w:val="16"/>
              </w:rPr>
            </w:pPr>
            <w:r w:rsidRPr="004D664C">
              <w:rPr>
                <w:rFonts w:ascii="Times New Roman" w:hAnsi="Times New Roman"/>
                <w:sz w:val="16"/>
                <w:szCs w:val="16"/>
              </w:rPr>
              <w:t>100</w:t>
            </w:r>
          </w:p>
        </w:tc>
        <w:tc>
          <w:tcPr>
            <w:tcW w:w="475" w:type="pct"/>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jc w:val="center"/>
              <w:rPr>
                <w:rFonts w:ascii="Times New Roman" w:hAnsi="Times New Roman"/>
                <w:sz w:val="16"/>
                <w:szCs w:val="16"/>
              </w:rPr>
            </w:pPr>
            <w:r w:rsidRPr="004D664C">
              <w:rPr>
                <w:rFonts w:ascii="Times New Roman" w:hAnsi="Times New Roman"/>
                <w:sz w:val="16"/>
                <w:szCs w:val="16"/>
              </w:rPr>
              <w:t>100</w:t>
            </w:r>
          </w:p>
        </w:tc>
      </w:tr>
      <w:tr w:rsidR="005E777C"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5E777C" w:rsidRPr="005071E7" w:rsidRDefault="005E777C" w:rsidP="005071E7">
            <w:pPr>
              <w:pStyle w:val="ConsPlusCell"/>
              <w:rPr>
                <w:rFonts w:ascii="Times New Roman" w:hAnsi="Times New Roman" w:cs="Times New Roman"/>
                <w:sz w:val="16"/>
                <w:szCs w:val="16"/>
              </w:rPr>
            </w:pPr>
            <w:r w:rsidRPr="005071E7">
              <w:rPr>
                <w:rFonts w:ascii="Times New Roman" w:hAnsi="Times New Roman" w:cs="Times New Roman"/>
                <w:sz w:val="16"/>
                <w:szCs w:val="16"/>
              </w:rPr>
              <w:t>Количество новых мест в общеобразовательных организациях субъектов Российской Федерации, из них количество созданных мест в построенном или приобретенном (выкупленном) здании общеобразовательной организации</w:t>
            </w:r>
          </w:p>
        </w:tc>
        <w:tc>
          <w:tcPr>
            <w:tcW w:w="462" w:type="pct"/>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jc w:val="center"/>
              <w:rPr>
                <w:rFonts w:ascii="Times New Roman" w:hAnsi="Times New Roman"/>
                <w:sz w:val="16"/>
                <w:szCs w:val="16"/>
              </w:rPr>
            </w:pPr>
            <w:r>
              <w:rPr>
                <w:rFonts w:ascii="Times New Roman" w:hAnsi="Times New Roman"/>
                <w:sz w:val="16"/>
                <w:szCs w:val="16"/>
              </w:rPr>
              <w:t>0</w:t>
            </w:r>
          </w:p>
        </w:tc>
        <w:tc>
          <w:tcPr>
            <w:tcW w:w="462" w:type="pct"/>
            <w:gridSpan w:val="3"/>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jc w:val="center"/>
              <w:rPr>
                <w:rFonts w:ascii="Times New Roman" w:hAnsi="Times New Roman"/>
                <w:sz w:val="16"/>
                <w:szCs w:val="16"/>
              </w:rPr>
            </w:pPr>
            <w:r>
              <w:rPr>
                <w:rFonts w:ascii="Times New Roman" w:hAnsi="Times New Roman"/>
                <w:sz w:val="16"/>
                <w:szCs w:val="16"/>
              </w:rPr>
              <w:t>0</w:t>
            </w:r>
          </w:p>
        </w:tc>
        <w:tc>
          <w:tcPr>
            <w:tcW w:w="462" w:type="pct"/>
            <w:gridSpan w:val="3"/>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jc w:val="center"/>
              <w:rPr>
                <w:rFonts w:ascii="Times New Roman" w:hAnsi="Times New Roman"/>
                <w:sz w:val="16"/>
                <w:szCs w:val="16"/>
              </w:rPr>
            </w:pPr>
            <w:r>
              <w:rPr>
                <w:rFonts w:ascii="Times New Roman" w:hAnsi="Times New Roman"/>
                <w:sz w:val="16"/>
                <w:szCs w:val="16"/>
              </w:rPr>
              <w:t>0</w:t>
            </w:r>
          </w:p>
        </w:tc>
        <w:tc>
          <w:tcPr>
            <w:tcW w:w="462" w:type="pct"/>
            <w:gridSpan w:val="2"/>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jc w:val="center"/>
              <w:rPr>
                <w:rFonts w:ascii="Times New Roman" w:hAnsi="Times New Roman"/>
                <w:sz w:val="16"/>
                <w:szCs w:val="16"/>
              </w:rPr>
            </w:pPr>
            <w:r>
              <w:rPr>
                <w:rFonts w:ascii="Times New Roman" w:hAnsi="Times New Roman"/>
                <w:sz w:val="16"/>
                <w:szCs w:val="16"/>
              </w:rPr>
              <w:t>0</w:t>
            </w:r>
          </w:p>
        </w:tc>
        <w:tc>
          <w:tcPr>
            <w:tcW w:w="475" w:type="pct"/>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jc w:val="center"/>
              <w:rPr>
                <w:rFonts w:ascii="Times New Roman" w:hAnsi="Times New Roman"/>
                <w:sz w:val="16"/>
                <w:szCs w:val="16"/>
              </w:rPr>
            </w:pPr>
            <w:r>
              <w:rPr>
                <w:rFonts w:ascii="Times New Roman" w:hAnsi="Times New Roman"/>
                <w:sz w:val="16"/>
                <w:szCs w:val="16"/>
              </w:rPr>
              <w:t>0</w:t>
            </w:r>
          </w:p>
        </w:tc>
      </w:tr>
      <w:tr w:rsidR="005E777C"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5E777C" w:rsidRPr="005071E7" w:rsidRDefault="005E777C" w:rsidP="005071E7">
            <w:pPr>
              <w:pStyle w:val="ConsPlusCell"/>
              <w:rPr>
                <w:rFonts w:ascii="Times New Roman" w:hAnsi="Times New Roman" w:cs="Times New Roman"/>
                <w:sz w:val="16"/>
                <w:szCs w:val="16"/>
              </w:rPr>
            </w:pPr>
            <w:r w:rsidRPr="005071E7">
              <w:rPr>
                <w:rFonts w:ascii="Times New Roman" w:hAnsi="Times New Roman" w:cs="Times New Roman"/>
                <w:sz w:val="16"/>
                <w:szCs w:val="16"/>
              </w:rPr>
              <w:t>Доля обучающихся во вторую смену (%)</w:t>
            </w:r>
          </w:p>
        </w:tc>
        <w:tc>
          <w:tcPr>
            <w:tcW w:w="462" w:type="pct"/>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jc w:val="center"/>
              <w:rPr>
                <w:rFonts w:ascii="Times New Roman" w:hAnsi="Times New Roman"/>
                <w:sz w:val="16"/>
                <w:szCs w:val="16"/>
              </w:rPr>
            </w:pPr>
            <w:r>
              <w:rPr>
                <w:rFonts w:ascii="Times New Roman" w:hAnsi="Times New Roman"/>
                <w:sz w:val="16"/>
                <w:szCs w:val="16"/>
              </w:rPr>
              <w:t>0</w:t>
            </w:r>
          </w:p>
        </w:tc>
        <w:tc>
          <w:tcPr>
            <w:tcW w:w="462" w:type="pct"/>
            <w:gridSpan w:val="3"/>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jc w:val="center"/>
              <w:rPr>
                <w:rFonts w:ascii="Times New Roman" w:hAnsi="Times New Roman"/>
                <w:sz w:val="16"/>
                <w:szCs w:val="16"/>
              </w:rPr>
            </w:pPr>
            <w:r>
              <w:rPr>
                <w:rFonts w:ascii="Times New Roman" w:hAnsi="Times New Roman"/>
                <w:sz w:val="16"/>
                <w:szCs w:val="16"/>
              </w:rPr>
              <w:t>0</w:t>
            </w:r>
          </w:p>
        </w:tc>
        <w:tc>
          <w:tcPr>
            <w:tcW w:w="462" w:type="pct"/>
            <w:gridSpan w:val="3"/>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jc w:val="center"/>
              <w:rPr>
                <w:rFonts w:ascii="Times New Roman" w:hAnsi="Times New Roman"/>
                <w:sz w:val="16"/>
                <w:szCs w:val="16"/>
              </w:rPr>
            </w:pPr>
            <w:r>
              <w:rPr>
                <w:rFonts w:ascii="Times New Roman" w:hAnsi="Times New Roman"/>
                <w:sz w:val="16"/>
                <w:szCs w:val="16"/>
              </w:rPr>
              <w:t>0</w:t>
            </w:r>
          </w:p>
        </w:tc>
        <w:tc>
          <w:tcPr>
            <w:tcW w:w="462" w:type="pct"/>
            <w:gridSpan w:val="2"/>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jc w:val="center"/>
              <w:rPr>
                <w:rFonts w:ascii="Times New Roman" w:hAnsi="Times New Roman"/>
                <w:sz w:val="16"/>
                <w:szCs w:val="16"/>
              </w:rPr>
            </w:pPr>
            <w:r>
              <w:rPr>
                <w:rFonts w:ascii="Times New Roman" w:hAnsi="Times New Roman"/>
                <w:sz w:val="16"/>
                <w:szCs w:val="16"/>
              </w:rPr>
              <w:t>0</w:t>
            </w:r>
          </w:p>
        </w:tc>
        <w:tc>
          <w:tcPr>
            <w:tcW w:w="475" w:type="pct"/>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jc w:val="center"/>
              <w:rPr>
                <w:rFonts w:ascii="Times New Roman" w:hAnsi="Times New Roman"/>
                <w:sz w:val="16"/>
                <w:szCs w:val="16"/>
              </w:rPr>
            </w:pPr>
            <w:r>
              <w:rPr>
                <w:rFonts w:ascii="Times New Roman" w:hAnsi="Times New Roman"/>
                <w:sz w:val="16"/>
                <w:szCs w:val="16"/>
              </w:rPr>
              <w:t>0</w:t>
            </w:r>
          </w:p>
        </w:tc>
      </w:tr>
      <w:tr w:rsidR="005E777C"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5E777C" w:rsidRPr="005071E7" w:rsidRDefault="005E777C" w:rsidP="005071E7">
            <w:pPr>
              <w:pStyle w:val="ConsPlusCell"/>
              <w:rPr>
                <w:rFonts w:ascii="Times New Roman" w:hAnsi="Times New Roman" w:cs="Times New Roman"/>
                <w:sz w:val="16"/>
                <w:szCs w:val="16"/>
              </w:rPr>
            </w:pPr>
            <w:r w:rsidRPr="005071E7">
              <w:rPr>
                <w:rFonts w:ascii="Times New Roman" w:hAnsi="Times New Roman" w:cs="Times New Roman"/>
                <w:sz w:val="16"/>
                <w:szCs w:val="16"/>
              </w:rPr>
              <w:t>Удельный вес численности обучающихся, занимающихся в первую смену, в общей численности обучающихся общеобразовательных организаций, (%)</w:t>
            </w:r>
          </w:p>
        </w:tc>
        <w:tc>
          <w:tcPr>
            <w:tcW w:w="462" w:type="pct"/>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jc w:val="center"/>
              <w:rPr>
                <w:rFonts w:ascii="Times New Roman" w:hAnsi="Times New Roman"/>
                <w:sz w:val="16"/>
                <w:szCs w:val="16"/>
              </w:rPr>
            </w:pPr>
            <w:r w:rsidRPr="004D664C">
              <w:rPr>
                <w:rFonts w:ascii="Times New Roman" w:hAnsi="Times New Roman"/>
                <w:sz w:val="16"/>
                <w:szCs w:val="16"/>
              </w:rPr>
              <w:t>100</w:t>
            </w:r>
          </w:p>
        </w:tc>
        <w:tc>
          <w:tcPr>
            <w:tcW w:w="462" w:type="pct"/>
            <w:gridSpan w:val="3"/>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jc w:val="center"/>
              <w:rPr>
                <w:rFonts w:ascii="Times New Roman" w:hAnsi="Times New Roman"/>
                <w:sz w:val="16"/>
                <w:szCs w:val="16"/>
              </w:rPr>
            </w:pPr>
            <w:r w:rsidRPr="004D664C">
              <w:rPr>
                <w:rFonts w:ascii="Times New Roman" w:hAnsi="Times New Roman"/>
                <w:sz w:val="16"/>
                <w:szCs w:val="16"/>
              </w:rPr>
              <w:t>100</w:t>
            </w:r>
          </w:p>
        </w:tc>
        <w:tc>
          <w:tcPr>
            <w:tcW w:w="462" w:type="pct"/>
            <w:gridSpan w:val="3"/>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jc w:val="center"/>
              <w:rPr>
                <w:rFonts w:ascii="Times New Roman" w:hAnsi="Times New Roman"/>
                <w:sz w:val="16"/>
                <w:szCs w:val="16"/>
              </w:rPr>
            </w:pPr>
            <w:r w:rsidRPr="004D664C">
              <w:rPr>
                <w:rFonts w:ascii="Times New Roman" w:hAnsi="Times New Roman"/>
                <w:sz w:val="16"/>
                <w:szCs w:val="16"/>
              </w:rPr>
              <w:t>100</w:t>
            </w:r>
          </w:p>
        </w:tc>
        <w:tc>
          <w:tcPr>
            <w:tcW w:w="462" w:type="pct"/>
            <w:gridSpan w:val="2"/>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jc w:val="center"/>
              <w:rPr>
                <w:rFonts w:ascii="Times New Roman" w:hAnsi="Times New Roman"/>
                <w:sz w:val="16"/>
                <w:szCs w:val="16"/>
              </w:rPr>
            </w:pPr>
            <w:r w:rsidRPr="004D664C">
              <w:rPr>
                <w:rFonts w:ascii="Times New Roman" w:hAnsi="Times New Roman"/>
                <w:sz w:val="16"/>
                <w:szCs w:val="16"/>
              </w:rPr>
              <w:t>100</w:t>
            </w:r>
          </w:p>
        </w:tc>
        <w:tc>
          <w:tcPr>
            <w:tcW w:w="475" w:type="pct"/>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jc w:val="center"/>
              <w:rPr>
                <w:rFonts w:ascii="Times New Roman" w:hAnsi="Times New Roman"/>
                <w:sz w:val="16"/>
                <w:szCs w:val="16"/>
              </w:rPr>
            </w:pPr>
            <w:r w:rsidRPr="004D664C">
              <w:rPr>
                <w:rFonts w:ascii="Times New Roman" w:hAnsi="Times New Roman"/>
                <w:sz w:val="16"/>
                <w:szCs w:val="16"/>
              </w:rPr>
              <w:t>100</w:t>
            </w:r>
          </w:p>
        </w:tc>
      </w:tr>
      <w:tr w:rsidR="005E777C"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rPr>
                <w:rFonts w:ascii="Times New Roman" w:hAnsi="Times New Roman" w:cs="Times New Roman"/>
                <w:sz w:val="16"/>
                <w:szCs w:val="16"/>
              </w:rPr>
            </w:pPr>
            <w:r w:rsidRPr="004D664C">
              <w:rPr>
                <w:rFonts w:ascii="Times New Roman" w:hAnsi="Times New Roman" w:cs="Times New Roman"/>
                <w:sz w:val="16"/>
                <w:szCs w:val="16"/>
              </w:rPr>
              <w:t>Уровень удовлетворенности населения качеством общего образования (от числа опрошенных)</w:t>
            </w:r>
            <w:r>
              <w:rPr>
                <w:rFonts w:ascii="Times New Roman" w:hAnsi="Times New Roman" w:cs="Times New Roman"/>
                <w:sz w:val="16"/>
                <w:szCs w:val="16"/>
              </w:rPr>
              <w:t xml:space="preserve"> (%)</w:t>
            </w:r>
          </w:p>
        </w:tc>
        <w:tc>
          <w:tcPr>
            <w:tcW w:w="462" w:type="pct"/>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73</w:t>
            </w:r>
          </w:p>
        </w:tc>
        <w:tc>
          <w:tcPr>
            <w:tcW w:w="462" w:type="pct"/>
            <w:gridSpan w:val="3"/>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75</w:t>
            </w:r>
          </w:p>
        </w:tc>
        <w:tc>
          <w:tcPr>
            <w:tcW w:w="462" w:type="pct"/>
            <w:gridSpan w:val="3"/>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75</w:t>
            </w:r>
          </w:p>
        </w:tc>
        <w:tc>
          <w:tcPr>
            <w:tcW w:w="462" w:type="pct"/>
            <w:gridSpan w:val="2"/>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75</w:t>
            </w:r>
          </w:p>
        </w:tc>
        <w:tc>
          <w:tcPr>
            <w:tcW w:w="475" w:type="pct"/>
            <w:tcBorders>
              <w:top w:val="single" w:sz="4" w:space="0" w:color="auto"/>
              <w:left w:val="single" w:sz="4" w:space="0" w:color="auto"/>
              <w:bottom w:val="single" w:sz="4" w:space="0" w:color="auto"/>
              <w:right w:val="single" w:sz="4" w:space="0" w:color="auto"/>
            </w:tcBorders>
            <w:vAlign w:val="center"/>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75</w:t>
            </w:r>
          </w:p>
        </w:tc>
      </w:tr>
      <w:tr w:rsidR="005E777C"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rPr>
                <w:rFonts w:ascii="Times New Roman" w:hAnsi="Times New Roman" w:cs="Times New Roman"/>
                <w:sz w:val="16"/>
                <w:szCs w:val="16"/>
              </w:rPr>
            </w:pPr>
            <w:r w:rsidRPr="004D664C">
              <w:rPr>
                <w:rFonts w:ascii="Times New Roman" w:hAnsi="Times New Roman" w:cs="Times New Roman"/>
                <w:sz w:val="16"/>
                <w:szCs w:val="16"/>
              </w:rPr>
              <w:t>Доля общеобразовательных учреждений, включенных в региональную инфраструктуру инновационной деятельности, в общей численности общеобразовательных учреждений</w:t>
            </w:r>
          </w:p>
        </w:tc>
        <w:tc>
          <w:tcPr>
            <w:tcW w:w="462" w:type="pct"/>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58</w:t>
            </w:r>
          </w:p>
        </w:tc>
        <w:tc>
          <w:tcPr>
            <w:tcW w:w="462" w:type="pct"/>
            <w:gridSpan w:val="3"/>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62</w:t>
            </w:r>
          </w:p>
        </w:tc>
        <w:tc>
          <w:tcPr>
            <w:tcW w:w="462" w:type="pct"/>
            <w:gridSpan w:val="3"/>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62</w:t>
            </w:r>
          </w:p>
        </w:tc>
        <w:tc>
          <w:tcPr>
            <w:tcW w:w="462" w:type="pct"/>
            <w:gridSpan w:val="2"/>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62</w:t>
            </w:r>
          </w:p>
        </w:tc>
        <w:tc>
          <w:tcPr>
            <w:tcW w:w="475" w:type="pct"/>
            <w:tcBorders>
              <w:top w:val="single" w:sz="4" w:space="0" w:color="auto"/>
              <w:left w:val="single" w:sz="4" w:space="0" w:color="auto"/>
              <w:bottom w:val="single" w:sz="4" w:space="0" w:color="auto"/>
              <w:right w:val="single" w:sz="4" w:space="0" w:color="auto"/>
            </w:tcBorders>
          </w:tcPr>
          <w:p w:rsidR="005E777C" w:rsidRPr="004D664C" w:rsidRDefault="005E777C"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62</w:t>
            </w:r>
          </w:p>
        </w:tc>
      </w:tr>
      <w:tr w:rsidR="00957932"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rPr>
                <w:rFonts w:ascii="Times New Roman" w:hAnsi="Times New Roman" w:cs="Times New Roman"/>
                <w:sz w:val="16"/>
                <w:szCs w:val="16"/>
              </w:rPr>
            </w:pPr>
            <w:r w:rsidRPr="004D664C">
              <w:rPr>
                <w:rFonts w:ascii="Times New Roman" w:hAnsi="Times New Roman" w:cs="Times New Roman"/>
                <w:sz w:val="16"/>
                <w:szCs w:val="16"/>
              </w:rPr>
              <w:t>Доля учителей в возрасте до 30 лет в общей численности учителей общеобразовательных учреждений</w:t>
            </w:r>
            <w:r>
              <w:rPr>
                <w:rFonts w:ascii="Times New Roman" w:hAnsi="Times New Roman" w:cs="Times New Roman"/>
                <w:sz w:val="16"/>
                <w:szCs w:val="16"/>
              </w:rPr>
              <w:t xml:space="preserve"> (%)</w:t>
            </w:r>
          </w:p>
        </w:tc>
        <w:tc>
          <w:tcPr>
            <w:tcW w:w="462" w:type="pct"/>
            <w:tcBorders>
              <w:top w:val="single" w:sz="4" w:space="0" w:color="auto"/>
              <w:left w:val="single" w:sz="4" w:space="0" w:color="auto"/>
              <w:bottom w:val="single" w:sz="4" w:space="0" w:color="auto"/>
              <w:right w:val="single" w:sz="4" w:space="0" w:color="auto"/>
            </w:tcBorders>
          </w:tcPr>
          <w:p w:rsidR="00957932" w:rsidRPr="00957932" w:rsidRDefault="00957932" w:rsidP="00391AEE">
            <w:pPr>
              <w:pStyle w:val="ConsPlusCell"/>
              <w:jc w:val="center"/>
              <w:rPr>
                <w:rFonts w:ascii="Times New Roman" w:hAnsi="Times New Roman" w:cs="Times New Roman"/>
                <w:sz w:val="16"/>
                <w:szCs w:val="16"/>
              </w:rPr>
            </w:pPr>
            <w:r w:rsidRPr="00957932">
              <w:rPr>
                <w:rFonts w:ascii="Times New Roman" w:hAnsi="Times New Roman" w:cs="Times New Roman"/>
                <w:sz w:val="16"/>
                <w:szCs w:val="16"/>
              </w:rPr>
              <w:t>14</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957932" w:rsidRDefault="00957932" w:rsidP="00391AEE">
            <w:pPr>
              <w:pStyle w:val="ConsPlusCell"/>
              <w:jc w:val="center"/>
              <w:rPr>
                <w:rFonts w:ascii="Times New Roman" w:hAnsi="Times New Roman" w:cs="Times New Roman"/>
                <w:sz w:val="16"/>
                <w:szCs w:val="16"/>
              </w:rPr>
            </w:pPr>
            <w:r w:rsidRPr="00957932">
              <w:rPr>
                <w:rFonts w:ascii="Times New Roman" w:hAnsi="Times New Roman" w:cs="Times New Roman"/>
                <w:sz w:val="16"/>
                <w:szCs w:val="16"/>
              </w:rPr>
              <w:t>15</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957932" w:rsidRDefault="00957932" w:rsidP="00391AEE">
            <w:pPr>
              <w:pStyle w:val="ConsPlusCell"/>
              <w:jc w:val="center"/>
              <w:rPr>
                <w:rFonts w:ascii="Times New Roman" w:hAnsi="Times New Roman" w:cs="Times New Roman"/>
                <w:sz w:val="16"/>
                <w:szCs w:val="16"/>
              </w:rPr>
            </w:pPr>
            <w:r w:rsidRPr="00957932">
              <w:rPr>
                <w:rFonts w:ascii="Times New Roman" w:hAnsi="Times New Roman" w:cs="Times New Roman"/>
                <w:sz w:val="16"/>
                <w:szCs w:val="16"/>
              </w:rPr>
              <w:t>17</w:t>
            </w:r>
          </w:p>
        </w:tc>
        <w:tc>
          <w:tcPr>
            <w:tcW w:w="462" w:type="pct"/>
            <w:gridSpan w:val="2"/>
            <w:tcBorders>
              <w:top w:val="single" w:sz="4" w:space="0" w:color="auto"/>
              <w:left w:val="single" w:sz="4" w:space="0" w:color="auto"/>
              <w:bottom w:val="single" w:sz="4" w:space="0" w:color="auto"/>
              <w:right w:val="single" w:sz="4" w:space="0" w:color="auto"/>
            </w:tcBorders>
          </w:tcPr>
          <w:p w:rsidR="00957932" w:rsidRPr="00957932" w:rsidRDefault="00957932" w:rsidP="00391AEE">
            <w:pPr>
              <w:pStyle w:val="ConsPlusCell"/>
              <w:jc w:val="center"/>
              <w:rPr>
                <w:rFonts w:ascii="Times New Roman" w:hAnsi="Times New Roman" w:cs="Times New Roman"/>
                <w:sz w:val="16"/>
                <w:szCs w:val="16"/>
              </w:rPr>
            </w:pPr>
            <w:r w:rsidRPr="00957932">
              <w:rPr>
                <w:rFonts w:ascii="Times New Roman" w:hAnsi="Times New Roman" w:cs="Times New Roman"/>
                <w:sz w:val="16"/>
                <w:szCs w:val="16"/>
              </w:rPr>
              <w:t>19</w:t>
            </w:r>
          </w:p>
        </w:tc>
        <w:tc>
          <w:tcPr>
            <w:tcW w:w="475" w:type="pct"/>
            <w:tcBorders>
              <w:top w:val="single" w:sz="4" w:space="0" w:color="auto"/>
              <w:left w:val="single" w:sz="4" w:space="0" w:color="auto"/>
              <w:bottom w:val="single" w:sz="4" w:space="0" w:color="auto"/>
              <w:right w:val="single" w:sz="4" w:space="0" w:color="auto"/>
            </w:tcBorders>
          </w:tcPr>
          <w:p w:rsidR="00957932" w:rsidRPr="00957932" w:rsidRDefault="00957932" w:rsidP="00391AEE">
            <w:pPr>
              <w:pStyle w:val="ConsPlusCell"/>
              <w:jc w:val="center"/>
              <w:rPr>
                <w:rFonts w:ascii="Times New Roman" w:hAnsi="Times New Roman" w:cs="Times New Roman"/>
                <w:sz w:val="16"/>
                <w:szCs w:val="16"/>
              </w:rPr>
            </w:pPr>
            <w:r w:rsidRPr="00957932">
              <w:rPr>
                <w:rFonts w:ascii="Times New Roman" w:hAnsi="Times New Roman" w:cs="Times New Roman"/>
                <w:sz w:val="16"/>
                <w:szCs w:val="16"/>
              </w:rPr>
              <w:t>20</w:t>
            </w:r>
          </w:p>
        </w:tc>
      </w:tr>
      <w:tr w:rsidR="00957932"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rPr>
                <w:rFonts w:ascii="Times New Roman" w:hAnsi="Times New Roman" w:cs="Times New Roman"/>
                <w:sz w:val="16"/>
                <w:szCs w:val="16"/>
              </w:rPr>
            </w:pPr>
            <w:r w:rsidRPr="004D664C">
              <w:rPr>
                <w:rFonts w:ascii="Times New Roman" w:hAnsi="Times New Roman" w:cs="Times New Roman"/>
                <w:sz w:val="16"/>
                <w:szCs w:val="16"/>
              </w:rPr>
              <w:t>Доля обучающихся (физических лиц) общеобразовательных учреждений, которым оказана поддержка в рамках программ поддержки одаренных детей и талантливой молодежи на муниципальном уровне</w:t>
            </w:r>
            <w:r>
              <w:rPr>
                <w:rFonts w:ascii="Times New Roman" w:hAnsi="Times New Roman" w:cs="Times New Roman"/>
                <w:sz w:val="16"/>
                <w:szCs w:val="16"/>
              </w:rPr>
              <w:t xml:space="preserve"> (%)</w:t>
            </w:r>
          </w:p>
        </w:tc>
        <w:tc>
          <w:tcPr>
            <w:tcW w:w="462" w:type="pct"/>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0,58</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0,6</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0,6</w:t>
            </w:r>
          </w:p>
        </w:tc>
        <w:tc>
          <w:tcPr>
            <w:tcW w:w="462" w:type="pct"/>
            <w:gridSpan w:val="2"/>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0,6</w:t>
            </w:r>
          </w:p>
        </w:tc>
        <w:tc>
          <w:tcPr>
            <w:tcW w:w="475" w:type="pct"/>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0,6</w:t>
            </w:r>
          </w:p>
        </w:tc>
      </w:tr>
      <w:tr w:rsidR="00957932"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rPr>
                <w:rFonts w:ascii="Times New Roman" w:hAnsi="Times New Roman" w:cs="Times New Roman"/>
                <w:sz w:val="16"/>
                <w:szCs w:val="16"/>
              </w:rPr>
            </w:pPr>
            <w:r w:rsidRPr="004D664C">
              <w:rPr>
                <w:rFonts w:ascii="Times New Roman" w:hAnsi="Times New Roman" w:cs="Times New Roman"/>
                <w:sz w:val="16"/>
                <w:szCs w:val="16"/>
              </w:rPr>
              <w:t>Доля обучающихся (физических лиц), принявших участие в очных и  дистанционных олимпиадах для школьников, проводимых сторонними организациями и учреждениями (кроме Всероссийской олимпиады школьников)</w:t>
            </w:r>
            <w:r>
              <w:rPr>
                <w:rFonts w:ascii="Times New Roman" w:hAnsi="Times New Roman" w:cs="Times New Roman"/>
                <w:sz w:val="16"/>
                <w:szCs w:val="16"/>
              </w:rPr>
              <w:t xml:space="preserve"> (%)</w:t>
            </w:r>
          </w:p>
        </w:tc>
        <w:tc>
          <w:tcPr>
            <w:tcW w:w="462" w:type="pct"/>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7,97</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8,0</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8,0</w:t>
            </w:r>
          </w:p>
        </w:tc>
        <w:tc>
          <w:tcPr>
            <w:tcW w:w="462" w:type="pct"/>
            <w:gridSpan w:val="2"/>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8,0</w:t>
            </w:r>
          </w:p>
        </w:tc>
        <w:tc>
          <w:tcPr>
            <w:tcW w:w="475" w:type="pct"/>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8,0</w:t>
            </w:r>
          </w:p>
        </w:tc>
      </w:tr>
      <w:tr w:rsidR="00957932"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rPr>
                <w:rFonts w:ascii="Times New Roman" w:hAnsi="Times New Roman" w:cs="Times New Roman"/>
                <w:sz w:val="16"/>
                <w:szCs w:val="16"/>
              </w:rPr>
            </w:pPr>
            <w:r w:rsidRPr="004D664C">
              <w:rPr>
                <w:rFonts w:ascii="Times New Roman" w:hAnsi="Times New Roman" w:cs="Times New Roman"/>
                <w:sz w:val="16"/>
                <w:szCs w:val="16"/>
              </w:rPr>
              <w:t>Удельный вес числа общеобразовательных учреждений, обеспечивающих предоставление нормативно закрепленного перечня сведений о своей деятельности на официальных сайтах, в общем числе общеобразовательных уч</w:t>
            </w:r>
            <w:r>
              <w:rPr>
                <w:rFonts w:ascii="Times New Roman" w:hAnsi="Times New Roman" w:cs="Times New Roman"/>
                <w:sz w:val="16"/>
                <w:szCs w:val="16"/>
              </w:rPr>
              <w:t>реждений (%)</w:t>
            </w:r>
          </w:p>
        </w:tc>
        <w:tc>
          <w:tcPr>
            <w:tcW w:w="462" w:type="pct"/>
            <w:tcBorders>
              <w:top w:val="single" w:sz="4" w:space="0" w:color="auto"/>
              <w:left w:val="single" w:sz="4" w:space="0" w:color="auto"/>
              <w:bottom w:val="single" w:sz="4" w:space="0" w:color="auto"/>
              <w:right w:val="single" w:sz="4" w:space="0" w:color="auto"/>
            </w:tcBorders>
          </w:tcPr>
          <w:p w:rsidR="00957932" w:rsidRPr="004D664C" w:rsidRDefault="00957932" w:rsidP="00391AE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391AE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391AE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462" w:type="pct"/>
            <w:gridSpan w:val="2"/>
            <w:tcBorders>
              <w:top w:val="single" w:sz="4" w:space="0" w:color="auto"/>
              <w:left w:val="single" w:sz="4" w:space="0" w:color="auto"/>
              <w:bottom w:val="single" w:sz="4" w:space="0" w:color="auto"/>
              <w:right w:val="single" w:sz="4" w:space="0" w:color="auto"/>
            </w:tcBorders>
          </w:tcPr>
          <w:p w:rsidR="00957932" w:rsidRPr="004D664C" w:rsidRDefault="00957932" w:rsidP="00391AE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475" w:type="pct"/>
            <w:tcBorders>
              <w:top w:val="single" w:sz="4" w:space="0" w:color="auto"/>
              <w:left w:val="single" w:sz="4" w:space="0" w:color="auto"/>
              <w:bottom w:val="single" w:sz="4" w:space="0" w:color="auto"/>
              <w:right w:val="single" w:sz="4" w:space="0" w:color="auto"/>
            </w:tcBorders>
          </w:tcPr>
          <w:p w:rsidR="00957932" w:rsidRPr="004D664C" w:rsidRDefault="00957932" w:rsidP="00391AEE">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r>
      <w:tr w:rsidR="00957932"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rPr>
                <w:rFonts w:ascii="Times New Roman" w:hAnsi="Times New Roman" w:cs="Times New Roman"/>
                <w:sz w:val="16"/>
                <w:szCs w:val="16"/>
              </w:rPr>
            </w:pPr>
            <w:r w:rsidRPr="004D664C">
              <w:rPr>
                <w:rFonts w:ascii="Times New Roman" w:hAnsi="Times New Roman" w:cs="Times New Roman"/>
                <w:sz w:val="16"/>
                <w:szCs w:val="16"/>
              </w:rPr>
              <w:t>Удельный вес числа общеобразовательных учреждений, в которых согласно зарегистрированному уставу создан орган самоуправления, реализующий государственно-общественный характер управления, участвующий в оценке качества образования</w:t>
            </w:r>
            <w:r>
              <w:rPr>
                <w:rFonts w:ascii="Times New Roman" w:hAnsi="Times New Roman" w:cs="Times New Roman"/>
                <w:sz w:val="16"/>
                <w:szCs w:val="16"/>
              </w:rPr>
              <w:t xml:space="preserve"> (%)</w:t>
            </w:r>
          </w:p>
        </w:tc>
        <w:tc>
          <w:tcPr>
            <w:tcW w:w="462" w:type="pct"/>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462" w:type="pct"/>
            <w:gridSpan w:val="2"/>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475" w:type="pct"/>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r>
      <w:tr w:rsidR="00957932"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rPr>
                <w:rFonts w:ascii="Times New Roman" w:hAnsi="Times New Roman" w:cs="Times New Roman"/>
                <w:sz w:val="16"/>
                <w:szCs w:val="16"/>
              </w:rPr>
            </w:pPr>
            <w:r w:rsidRPr="004D664C">
              <w:rPr>
                <w:rFonts w:ascii="Times New Roman" w:hAnsi="Times New Roman" w:cs="Times New Roman"/>
                <w:sz w:val="16"/>
                <w:szCs w:val="16"/>
              </w:rPr>
              <w:t>Уровень удовлетворенности населения информационной открытостью системы образования (от числа опрошенных)</w:t>
            </w:r>
            <w:r>
              <w:rPr>
                <w:rFonts w:ascii="Times New Roman" w:hAnsi="Times New Roman" w:cs="Times New Roman"/>
                <w:sz w:val="16"/>
                <w:szCs w:val="16"/>
              </w:rPr>
              <w:t xml:space="preserve"> (%)</w:t>
            </w:r>
          </w:p>
        </w:tc>
        <w:tc>
          <w:tcPr>
            <w:tcW w:w="462" w:type="pct"/>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45</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50</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50</w:t>
            </w:r>
          </w:p>
        </w:tc>
        <w:tc>
          <w:tcPr>
            <w:tcW w:w="462" w:type="pct"/>
            <w:gridSpan w:val="2"/>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50</w:t>
            </w:r>
          </w:p>
        </w:tc>
        <w:tc>
          <w:tcPr>
            <w:tcW w:w="475" w:type="pct"/>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50</w:t>
            </w:r>
          </w:p>
        </w:tc>
      </w:tr>
      <w:tr w:rsidR="00957932"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957932" w:rsidRPr="004D664C" w:rsidRDefault="00957932" w:rsidP="00477327">
            <w:pPr>
              <w:jc w:val="both"/>
              <w:rPr>
                <w:rFonts w:ascii="Times New Roman" w:hAnsi="Times New Roman"/>
                <w:sz w:val="16"/>
                <w:szCs w:val="16"/>
              </w:rPr>
            </w:pPr>
            <w:r w:rsidRPr="004D664C">
              <w:rPr>
                <w:rFonts w:ascii="Times New Roman" w:hAnsi="Times New Roman"/>
                <w:sz w:val="16"/>
                <w:szCs w:val="16"/>
              </w:rPr>
              <w:t>Повышение процента охвата горячим питанием обучающихся</w:t>
            </w:r>
            <w:r>
              <w:rPr>
                <w:rFonts w:ascii="Times New Roman" w:hAnsi="Times New Roman"/>
                <w:sz w:val="16"/>
                <w:szCs w:val="16"/>
              </w:rPr>
              <w:t xml:space="preserve"> (%)</w:t>
            </w:r>
          </w:p>
        </w:tc>
        <w:tc>
          <w:tcPr>
            <w:tcW w:w="462" w:type="pct"/>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85</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87</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88</w:t>
            </w:r>
          </w:p>
        </w:tc>
        <w:tc>
          <w:tcPr>
            <w:tcW w:w="462" w:type="pct"/>
            <w:gridSpan w:val="2"/>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88</w:t>
            </w:r>
          </w:p>
        </w:tc>
        <w:tc>
          <w:tcPr>
            <w:tcW w:w="475" w:type="pct"/>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88</w:t>
            </w:r>
          </w:p>
        </w:tc>
      </w:tr>
      <w:tr w:rsidR="00957932"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rPr>
                <w:rFonts w:ascii="Times New Roman" w:hAnsi="Times New Roman"/>
                <w:sz w:val="16"/>
                <w:szCs w:val="16"/>
              </w:rPr>
            </w:pPr>
            <w:r w:rsidRPr="004D664C">
              <w:rPr>
                <w:rFonts w:ascii="Times New Roman" w:hAnsi="Times New Roman"/>
                <w:sz w:val="16"/>
                <w:szCs w:val="16"/>
              </w:rPr>
              <w:t>Обеспечение бесплатным горячим питанием льготных категорий учащихся</w:t>
            </w:r>
            <w:r>
              <w:rPr>
                <w:rFonts w:ascii="Times New Roman" w:hAnsi="Times New Roman"/>
                <w:sz w:val="16"/>
                <w:szCs w:val="16"/>
              </w:rPr>
              <w:t xml:space="preserve"> (%)</w:t>
            </w:r>
          </w:p>
        </w:tc>
        <w:tc>
          <w:tcPr>
            <w:tcW w:w="462" w:type="pct"/>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30</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31</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32</w:t>
            </w:r>
          </w:p>
        </w:tc>
        <w:tc>
          <w:tcPr>
            <w:tcW w:w="462" w:type="pct"/>
            <w:gridSpan w:val="2"/>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32</w:t>
            </w:r>
          </w:p>
        </w:tc>
        <w:tc>
          <w:tcPr>
            <w:tcW w:w="475" w:type="pct"/>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32</w:t>
            </w:r>
          </w:p>
        </w:tc>
      </w:tr>
      <w:tr w:rsidR="00957932"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rPr>
                <w:rFonts w:ascii="Times New Roman" w:hAnsi="Times New Roman"/>
                <w:sz w:val="16"/>
                <w:szCs w:val="16"/>
              </w:rPr>
            </w:pPr>
            <w:r w:rsidRPr="004D664C">
              <w:rPr>
                <w:rFonts w:ascii="Times New Roman" w:hAnsi="Times New Roman"/>
                <w:sz w:val="16"/>
                <w:szCs w:val="16"/>
              </w:rPr>
              <w:t>Обеспечение бесплатным питанием воспитанников МКОУ «Каширская коррекционная общеобразовательная школа-интернат»</w:t>
            </w:r>
            <w:r>
              <w:rPr>
                <w:rFonts w:ascii="Times New Roman" w:hAnsi="Times New Roman"/>
                <w:sz w:val="16"/>
                <w:szCs w:val="16"/>
              </w:rPr>
              <w:t xml:space="preserve"> (%)</w:t>
            </w:r>
          </w:p>
        </w:tc>
        <w:tc>
          <w:tcPr>
            <w:tcW w:w="462" w:type="pct"/>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100</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100</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100</w:t>
            </w:r>
          </w:p>
        </w:tc>
        <w:tc>
          <w:tcPr>
            <w:tcW w:w="462" w:type="pct"/>
            <w:gridSpan w:val="2"/>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100</w:t>
            </w:r>
          </w:p>
        </w:tc>
        <w:tc>
          <w:tcPr>
            <w:tcW w:w="475" w:type="pct"/>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100</w:t>
            </w:r>
          </w:p>
        </w:tc>
      </w:tr>
      <w:tr w:rsidR="00957932"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rPr>
                <w:rFonts w:ascii="Times New Roman" w:hAnsi="Times New Roman"/>
                <w:sz w:val="16"/>
                <w:szCs w:val="16"/>
              </w:rPr>
            </w:pPr>
            <w:r w:rsidRPr="004D664C">
              <w:rPr>
                <w:rFonts w:ascii="Times New Roman" w:hAnsi="Times New Roman"/>
                <w:sz w:val="16"/>
                <w:szCs w:val="16"/>
              </w:rPr>
              <w:t>Обеспечение питанием воспитанников МБОУ «Средняя общеобразова</w:t>
            </w:r>
            <w:r>
              <w:rPr>
                <w:rFonts w:ascii="Times New Roman" w:hAnsi="Times New Roman"/>
                <w:sz w:val="16"/>
                <w:szCs w:val="16"/>
              </w:rPr>
              <w:t>тельная школа-интернат» (%)</w:t>
            </w:r>
          </w:p>
        </w:tc>
        <w:tc>
          <w:tcPr>
            <w:tcW w:w="462" w:type="pct"/>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100</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100</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100</w:t>
            </w:r>
          </w:p>
        </w:tc>
        <w:tc>
          <w:tcPr>
            <w:tcW w:w="462" w:type="pct"/>
            <w:gridSpan w:val="2"/>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100</w:t>
            </w:r>
          </w:p>
        </w:tc>
        <w:tc>
          <w:tcPr>
            <w:tcW w:w="475" w:type="pct"/>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100</w:t>
            </w:r>
          </w:p>
        </w:tc>
      </w:tr>
      <w:tr w:rsidR="00957932"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957932" w:rsidRPr="004D664C" w:rsidRDefault="00957932" w:rsidP="00477327">
            <w:pPr>
              <w:jc w:val="both"/>
              <w:rPr>
                <w:rFonts w:ascii="Times New Roman" w:hAnsi="Times New Roman"/>
                <w:sz w:val="16"/>
                <w:szCs w:val="16"/>
              </w:rPr>
            </w:pPr>
            <w:r w:rsidRPr="004D664C">
              <w:rPr>
                <w:rFonts w:ascii="Times New Roman" w:hAnsi="Times New Roman"/>
                <w:sz w:val="16"/>
                <w:szCs w:val="16"/>
              </w:rPr>
              <w:t>Проведение ежеквартального мониторинга охвата питанием школьников</w:t>
            </w:r>
            <w:r>
              <w:rPr>
                <w:rFonts w:ascii="Times New Roman" w:hAnsi="Times New Roman"/>
                <w:sz w:val="16"/>
                <w:szCs w:val="16"/>
              </w:rPr>
              <w:t xml:space="preserve"> </w:t>
            </w:r>
            <w:r w:rsidRPr="000F29EF">
              <w:rPr>
                <w:rFonts w:ascii="Times New Roman" w:hAnsi="Times New Roman"/>
                <w:sz w:val="16"/>
                <w:szCs w:val="16"/>
              </w:rPr>
              <w:t>(количество учреждений)</w:t>
            </w:r>
          </w:p>
        </w:tc>
        <w:tc>
          <w:tcPr>
            <w:tcW w:w="462" w:type="pct"/>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22</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22</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22</w:t>
            </w:r>
          </w:p>
        </w:tc>
        <w:tc>
          <w:tcPr>
            <w:tcW w:w="462" w:type="pct"/>
            <w:gridSpan w:val="2"/>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22</w:t>
            </w:r>
          </w:p>
        </w:tc>
        <w:tc>
          <w:tcPr>
            <w:tcW w:w="475" w:type="pct"/>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22</w:t>
            </w:r>
          </w:p>
        </w:tc>
      </w:tr>
      <w:tr w:rsidR="00957932"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957932" w:rsidRDefault="00957932" w:rsidP="00477327">
            <w:pPr>
              <w:pStyle w:val="18"/>
              <w:ind w:firstLine="0"/>
              <w:rPr>
                <w:sz w:val="16"/>
                <w:szCs w:val="16"/>
              </w:rPr>
            </w:pPr>
            <w:r w:rsidRPr="004D664C">
              <w:rPr>
                <w:sz w:val="16"/>
                <w:szCs w:val="16"/>
              </w:rPr>
              <w:t>Закупка и монтаж технологического оборудования для столовых и мебели для залов питания; капитальный, текущий ремонт школьных пищеблоков, залов питания столовых общеобразовательных организаций</w:t>
            </w:r>
            <w:r>
              <w:rPr>
                <w:sz w:val="16"/>
                <w:szCs w:val="16"/>
              </w:rPr>
              <w:t xml:space="preserve"> (количество учреждений)</w:t>
            </w:r>
          </w:p>
          <w:p w:rsidR="005071E7" w:rsidRDefault="005071E7" w:rsidP="00477327">
            <w:pPr>
              <w:pStyle w:val="18"/>
              <w:ind w:firstLine="0"/>
              <w:rPr>
                <w:sz w:val="16"/>
                <w:szCs w:val="16"/>
              </w:rPr>
            </w:pPr>
          </w:p>
          <w:p w:rsidR="005071E7" w:rsidRPr="005071E7" w:rsidRDefault="005071E7" w:rsidP="00477327">
            <w:pPr>
              <w:pStyle w:val="18"/>
              <w:ind w:firstLine="0"/>
              <w:rPr>
                <w:sz w:val="16"/>
                <w:szCs w:val="16"/>
              </w:rPr>
            </w:pPr>
          </w:p>
        </w:tc>
        <w:tc>
          <w:tcPr>
            <w:tcW w:w="462" w:type="pct"/>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3</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3</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3</w:t>
            </w:r>
          </w:p>
        </w:tc>
        <w:tc>
          <w:tcPr>
            <w:tcW w:w="462" w:type="pct"/>
            <w:gridSpan w:val="2"/>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3</w:t>
            </w:r>
          </w:p>
        </w:tc>
        <w:tc>
          <w:tcPr>
            <w:tcW w:w="475" w:type="pct"/>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3</w:t>
            </w:r>
          </w:p>
        </w:tc>
      </w:tr>
      <w:tr w:rsidR="00957932"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rPr>
                <w:rFonts w:ascii="Times New Roman" w:hAnsi="Times New Roman"/>
                <w:sz w:val="16"/>
                <w:szCs w:val="16"/>
              </w:rPr>
            </w:pPr>
            <w:r w:rsidRPr="004D664C">
              <w:rPr>
                <w:rFonts w:ascii="Times New Roman" w:hAnsi="Times New Roman"/>
                <w:sz w:val="16"/>
                <w:szCs w:val="16"/>
              </w:rPr>
              <w:t>Оформление и обновление стендов для родителей с актуальной инфор</w:t>
            </w:r>
            <w:r>
              <w:rPr>
                <w:rFonts w:ascii="Times New Roman" w:hAnsi="Times New Roman"/>
                <w:sz w:val="16"/>
                <w:szCs w:val="16"/>
              </w:rPr>
              <w:t xml:space="preserve">мацией </w:t>
            </w:r>
            <w:r w:rsidRPr="000F29EF">
              <w:rPr>
                <w:rFonts w:ascii="Times New Roman" w:hAnsi="Times New Roman"/>
                <w:sz w:val="16"/>
                <w:szCs w:val="16"/>
              </w:rPr>
              <w:t>(количество учреждений)</w:t>
            </w:r>
          </w:p>
        </w:tc>
        <w:tc>
          <w:tcPr>
            <w:tcW w:w="462" w:type="pct"/>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22</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22</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22</w:t>
            </w:r>
          </w:p>
        </w:tc>
        <w:tc>
          <w:tcPr>
            <w:tcW w:w="462" w:type="pct"/>
            <w:gridSpan w:val="2"/>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22</w:t>
            </w:r>
          </w:p>
        </w:tc>
        <w:tc>
          <w:tcPr>
            <w:tcW w:w="475" w:type="pct"/>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22</w:t>
            </w:r>
          </w:p>
        </w:tc>
      </w:tr>
      <w:tr w:rsidR="00957932"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18"/>
              <w:ind w:firstLine="0"/>
              <w:rPr>
                <w:sz w:val="16"/>
                <w:szCs w:val="16"/>
              </w:rPr>
            </w:pPr>
            <w:r w:rsidRPr="004D664C">
              <w:rPr>
                <w:sz w:val="16"/>
                <w:szCs w:val="16"/>
              </w:rPr>
              <w:t>Выделение информационного поля на сайтах образовательных организаций для регулярных рубрик, отражающих вопросы рационального питания, особенности питания детей и подростков. Пропаганда рационального питания, как залога здоровья детей и подро</w:t>
            </w:r>
            <w:r>
              <w:rPr>
                <w:sz w:val="16"/>
                <w:szCs w:val="16"/>
              </w:rPr>
              <w:t>стков (количество учреждений)</w:t>
            </w:r>
          </w:p>
        </w:tc>
        <w:tc>
          <w:tcPr>
            <w:tcW w:w="462" w:type="pct"/>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22</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22</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22</w:t>
            </w:r>
          </w:p>
        </w:tc>
        <w:tc>
          <w:tcPr>
            <w:tcW w:w="462" w:type="pct"/>
            <w:gridSpan w:val="2"/>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22</w:t>
            </w:r>
          </w:p>
        </w:tc>
        <w:tc>
          <w:tcPr>
            <w:tcW w:w="475" w:type="pct"/>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22</w:t>
            </w:r>
          </w:p>
        </w:tc>
      </w:tr>
      <w:tr w:rsidR="00957932"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18"/>
              <w:ind w:firstLine="0"/>
              <w:rPr>
                <w:sz w:val="16"/>
                <w:szCs w:val="16"/>
              </w:rPr>
            </w:pPr>
            <w:r w:rsidRPr="004D664C">
              <w:rPr>
                <w:sz w:val="16"/>
                <w:szCs w:val="16"/>
              </w:rPr>
              <w:t>Организация семинаров, конференций, круглых столов по организации питания обучающихся в муниципальных общеобразовательных учреждениях</w:t>
            </w:r>
          </w:p>
        </w:tc>
        <w:tc>
          <w:tcPr>
            <w:tcW w:w="462" w:type="pct"/>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1 раз в год</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1 раз в год</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1 раз в год</w:t>
            </w:r>
          </w:p>
        </w:tc>
        <w:tc>
          <w:tcPr>
            <w:tcW w:w="462" w:type="pct"/>
            <w:gridSpan w:val="2"/>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1 раз в год</w:t>
            </w:r>
          </w:p>
        </w:tc>
        <w:tc>
          <w:tcPr>
            <w:tcW w:w="475" w:type="pct"/>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1 раз в год</w:t>
            </w:r>
          </w:p>
        </w:tc>
      </w:tr>
      <w:tr w:rsidR="00957932"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18"/>
              <w:ind w:firstLine="0"/>
              <w:rPr>
                <w:bCs/>
                <w:sz w:val="16"/>
                <w:szCs w:val="16"/>
              </w:rPr>
            </w:pPr>
            <w:r w:rsidRPr="004D664C">
              <w:rPr>
                <w:sz w:val="16"/>
                <w:szCs w:val="16"/>
              </w:rPr>
              <w:t>Организация и проведение конкурса общеобразовательных учреждений по реализации профилактической программы «Разговор о правильном питании»</w:t>
            </w:r>
          </w:p>
        </w:tc>
        <w:tc>
          <w:tcPr>
            <w:tcW w:w="462" w:type="pct"/>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1 раз в год</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1 раз в год</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1 раз в год</w:t>
            </w:r>
          </w:p>
        </w:tc>
        <w:tc>
          <w:tcPr>
            <w:tcW w:w="462" w:type="pct"/>
            <w:gridSpan w:val="2"/>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1 раз в год</w:t>
            </w:r>
          </w:p>
        </w:tc>
        <w:tc>
          <w:tcPr>
            <w:tcW w:w="475" w:type="pct"/>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1 раз в год</w:t>
            </w:r>
          </w:p>
        </w:tc>
      </w:tr>
      <w:tr w:rsidR="00957932"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rPr>
                <w:rFonts w:ascii="Times New Roman" w:hAnsi="Times New Roman"/>
                <w:sz w:val="16"/>
                <w:szCs w:val="16"/>
              </w:rPr>
            </w:pPr>
            <w:r w:rsidRPr="004D664C">
              <w:rPr>
                <w:rFonts w:ascii="Times New Roman" w:hAnsi="Times New Roman"/>
                <w:sz w:val="16"/>
                <w:szCs w:val="16"/>
              </w:rPr>
              <w:t>Обучение школьников культуре и основам здорового питания в рамках реализации учебных программ по биологии, химии, технологии</w:t>
            </w:r>
            <w:r>
              <w:rPr>
                <w:rFonts w:ascii="Times New Roman" w:hAnsi="Times New Roman"/>
                <w:sz w:val="16"/>
                <w:szCs w:val="16"/>
              </w:rPr>
              <w:t xml:space="preserve"> (количество учреждений)</w:t>
            </w:r>
          </w:p>
        </w:tc>
        <w:tc>
          <w:tcPr>
            <w:tcW w:w="462" w:type="pct"/>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21</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21</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21</w:t>
            </w:r>
          </w:p>
        </w:tc>
        <w:tc>
          <w:tcPr>
            <w:tcW w:w="462" w:type="pct"/>
            <w:gridSpan w:val="2"/>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21</w:t>
            </w:r>
          </w:p>
        </w:tc>
        <w:tc>
          <w:tcPr>
            <w:tcW w:w="475" w:type="pct"/>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21</w:t>
            </w:r>
          </w:p>
        </w:tc>
      </w:tr>
      <w:tr w:rsidR="00957932"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rPr>
                <w:rFonts w:ascii="Times New Roman" w:hAnsi="Times New Roman"/>
                <w:sz w:val="16"/>
                <w:szCs w:val="16"/>
              </w:rPr>
            </w:pPr>
            <w:r w:rsidRPr="004D664C">
              <w:rPr>
                <w:rFonts w:ascii="Times New Roman" w:hAnsi="Times New Roman"/>
                <w:sz w:val="16"/>
                <w:szCs w:val="16"/>
              </w:rPr>
              <w:t>Проведение внеклассных занятий и бесед с детьми по проблемам здорового питания</w:t>
            </w:r>
          </w:p>
        </w:tc>
        <w:tc>
          <w:tcPr>
            <w:tcW w:w="462" w:type="pct"/>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22</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22</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22</w:t>
            </w:r>
          </w:p>
        </w:tc>
        <w:tc>
          <w:tcPr>
            <w:tcW w:w="462" w:type="pct"/>
            <w:gridSpan w:val="2"/>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22</w:t>
            </w:r>
          </w:p>
        </w:tc>
        <w:tc>
          <w:tcPr>
            <w:tcW w:w="475" w:type="pct"/>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22</w:t>
            </w:r>
          </w:p>
        </w:tc>
      </w:tr>
      <w:tr w:rsidR="00957932"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rPr>
                <w:rFonts w:ascii="Times New Roman" w:hAnsi="Times New Roman"/>
                <w:sz w:val="16"/>
                <w:szCs w:val="16"/>
              </w:rPr>
            </w:pPr>
            <w:r w:rsidRPr="004D664C">
              <w:rPr>
                <w:rFonts w:ascii="Times New Roman" w:hAnsi="Times New Roman"/>
                <w:sz w:val="16"/>
                <w:szCs w:val="16"/>
              </w:rPr>
              <w:t>Выполнение работ по установке озонофильтрующих систем «ОЗОН-М»</w:t>
            </w:r>
          </w:p>
        </w:tc>
        <w:tc>
          <w:tcPr>
            <w:tcW w:w="462" w:type="pct"/>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0</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w:t>
            </w:r>
          </w:p>
        </w:tc>
        <w:tc>
          <w:tcPr>
            <w:tcW w:w="462" w:type="pct"/>
            <w:gridSpan w:val="2"/>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w:t>
            </w:r>
          </w:p>
        </w:tc>
        <w:tc>
          <w:tcPr>
            <w:tcW w:w="475" w:type="pct"/>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0</w:t>
            </w:r>
          </w:p>
        </w:tc>
      </w:tr>
      <w:tr w:rsidR="00957932" w:rsidRPr="00FA0E7C" w:rsidTr="00C91EE1">
        <w:trPr>
          <w:cantSplit/>
        </w:trPr>
        <w:tc>
          <w:tcPr>
            <w:tcW w:w="2677" w:type="pct"/>
            <w:gridSpan w:val="8"/>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rPr>
                <w:rFonts w:ascii="Times New Roman" w:hAnsi="Times New Roman"/>
                <w:sz w:val="16"/>
                <w:szCs w:val="16"/>
              </w:rPr>
            </w:pPr>
            <w:r w:rsidRPr="004D664C">
              <w:rPr>
                <w:rFonts w:ascii="Times New Roman" w:hAnsi="Times New Roman"/>
                <w:sz w:val="16"/>
                <w:szCs w:val="16"/>
              </w:rPr>
              <w:t>Отношение средней заработной платы педагогических работников общеобразовательных организаций к средней заработной плате по экономике Московской области, всего, в том числе: государственных образовательных организациях Московской области, муниципальных образовательных организациях Московской области</w:t>
            </w:r>
            <w:r>
              <w:rPr>
                <w:rFonts w:ascii="Times New Roman" w:hAnsi="Times New Roman"/>
                <w:sz w:val="16"/>
                <w:szCs w:val="16"/>
              </w:rPr>
              <w:t xml:space="preserve"> (%)</w:t>
            </w:r>
          </w:p>
        </w:tc>
        <w:tc>
          <w:tcPr>
            <w:tcW w:w="462" w:type="pct"/>
            <w:tcBorders>
              <w:top w:val="single" w:sz="4" w:space="0" w:color="auto"/>
              <w:left w:val="single" w:sz="4" w:space="0" w:color="auto"/>
              <w:bottom w:val="single" w:sz="4" w:space="0" w:color="auto"/>
              <w:right w:val="single" w:sz="4" w:space="0" w:color="auto"/>
            </w:tcBorders>
          </w:tcPr>
          <w:p w:rsidR="00957932" w:rsidRPr="004D664C" w:rsidRDefault="00957932" w:rsidP="00477327">
            <w:pPr>
              <w:autoSpaceDE w:val="0"/>
              <w:jc w:val="center"/>
              <w:rPr>
                <w:rFonts w:ascii="Times New Roman" w:hAnsi="Times New Roman"/>
                <w:sz w:val="16"/>
                <w:szCs w:val="16"/>
              </w:rPr>
            </w:pPr>
            <w:r w:rsidRPr="004D664C">
              <w:rPr>
                <w:rFonts w:ascii="Times New Roman" w:hAnsi="Times New Roman"/>
                <w:sz w:val="16"/>
                <w:szCs w:val="16"/>
              </w:rPr>
              <w:t>100</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462" w:type="pct"/>
            <w:gridSpan w:val="3"/>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462" w:type="pct"/>
            <w:gridSpan w:val="2"/>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c>
          <w:tcPr>
            <w:tcW w:w="475" w:type="pct"/>
            <w:tcBorders>
              <w:top w:val="single" w:sz="4" w:space="0" w:color="auto"/>
              <w:left w:val="single" w:sz="4" w:space="0" w:color="auto"/>
              <w:bottom w:val="single" w:sz="4" w:space="0" w:color="auto"/>
              <w:right w:val="single" w:sz="4" w:space="0" w:color="auto"/>
            </w:tcBorders>
          </w:tcPr>
          <w:p w:rsidR="00957932" w:rsidRPr="004D664C" w:rsidRDefault="00957932" w:rsidP="00477327">
            <w:pPr>
              <w:pStyle w:val="ConsPlusCell"/>
              <w:jc w:val="center"/>
              <w:rPr>
                <w:rFonts w:ascii="Times New Roman" w:hAnsi="Times New Roman" w:cs="Times New Roman"/>
                <w:sz w:val="16"/>
                <w:szCs w:val="16"/>
              </w:rPr>
            </w:pPr>
            <w:r w:rsidRPr="004D664C">
              <w:rPr>
                <w:rFonts w:ascii="Times New Roman" w:hAnsi="Times New Roman" w:cs="Times New Roman"/>
                <w:sz w:val="16"/>
                <w:szCs w:val="16"/>
              </w:rPr>
              <w:t>100</w:t>
            </w:r>
          </w:p>
        </w:tc>
      </w:tr>
    </w:tbl>
    <w:p w:rsidR="005071E7" w:rsidRDefault="005071E7" w:rsidP="00E0718C">
      <w:pPr>
        <w:ind w:firstLine="708"/>
        <w:jc w:val="center"/>
        <w:rPr>
          <w:rFonts w:ascii="Times New Roman" w:hAnsi="Times New Roman"/>
        </w:rPr>
      </w:pPr>
    </w:p>
    <w:p w:rsidR="005071E7" w:rsidRPr="005071E7" w:rsidRDefault="005071E7" w:rsidP="00E0718C">
      <w:pPr>
        <w:ind w:firstLine="708"/>
        <w:jc w:val="center"/>
        <w:rPr>
          <w:rFonts w:ascii="Times New Roman" w:hAnsi="Times New Roman"/>
        </w:rPr>
        <w:sectPr w:rsidR="005071E7" w:rsidRPr="005071E7" w:rsidSect="00B308D3">
          <w:pgSz w:w="16840" w:h="11900" w:orient="landscape"/>
          <w:pgMar w:top="1134" w:right="567" w:bottom="1134" w:left="1134" w:header="709" w:footer="709" w:gutter="0"/>
          <w:pgNumType w:start="1"/>
          <w:cols w:space="708"/>
          <w:titlePg/>
          <w:docGrid w:linePitch="360"/>
        </w:sectPr>
      </w:pPr>
    </w:p>
    <w:p w:rsidR="00E56492" w:rsidRPr="00FA0E7C" w:rsidRDefault="00E56492" w:rsidP="00E0718C">
      <w:pPr>
        <w:ind w:firstLine="708"/>
        <w:jc w:val="center"/>
        <w:rPr>
          <w:rFonts w:ascii="Times New Roman" w:hAnsi="Times New Roman"/>
          <w:b/>
        </w:rPr>
      </w:pPr>
      <w:r w:rsidRPr="00FA0E7C">
        <w:rPr>
          <w:rFonts w:ascii="Times New Roman" w:hAnsi="Times New Roman"/>
          <w:b/>
        </w:rPr>
        <w:t>Задачи подпрограммы 2:</w:t>
      </w:r>
    </w:p>
    <w:p w:rsidR="00E56492" w:rsidRPr="00F925EF" w:rsidRDefault="00F925EF" w:rsidP="00114163">
      <w:pPr>
        <w:numPr>
          <w:ilvl w:val="0"/>
          <w:numId w:val="28"/>
        </w:numPr>
        <w:rPr>
          <w:rFonts w:ascii="Times New Roman" w:hAnsi="Times New Roman"/>
        </w:rPr>
      </w:pPr>
      <w:r w:rsidRPr="00F925EF">
        <w:rPr>
          <w:rFonts w:ascii="Times New Roman" w:hAnsi="Times New Roman"/>
        </w:rPr>
        <w:t>Увеличение доли обучающихся по  федеральным государственным образовательным стандартам</w:t>
      </w:r>
      <w:r>
        <w:rPr>
          <w:rFonts w:ascii="Times New Roman" w:hAnsi="Times New Roman"/>
        </w:rPr>
        <w:t>.</w:t>
      </w:r>
    </w:p>
    <w:p w:rsidR="00361F0A" w:rsidRPr="00361F0A" w:rsidRDefault="00361F0A" w:rsidP="00114163">
      <w:pPr>
        <w:numPr>
          <w:ilvl w:val="0"/>
          <w:numId w:val="28"/>
        </w:numPr>
        <w:rPr>
          <w:rFonts w:ascii="Times New Roman" w:hAnsi="Times New Roman"/>
        </w:rPr>
      </w:pPr>
      <w:r w:rsidRPr="00361F0A">
        <w:rPr>
          <w:rFonts w:ascii="Times New Roman" w:hAnsi="Times New Roman"/>
        </w:rPr>
        <w:t xml:space="preserve">Снижение доли обучающихся в государственных(муниципальных) общеобразовательных организациях занимающихся  во вторую смену </w:t>
      </w:r>
    </w:p>
    <w:p w:rsidR="00E56492" w:rsidRPr="00FA0E7C" w:rsidRDefault="00E56492" w:rsidP="00114163">
      <w:pPr>
        <w:numPr>
          <w:ilvl w:val="0"/>
          <w:numId w:val="28"/>
        </w:numPr>
        <w:rPr>
          <w:rFonts w:ascii="Times New Roman" w:hAnsi="Times New Roman"/>
        </w:rPr>
      </w:pPr>
      <w:r w:rsidRPr="00FA0E7C">
        <w:rPr>
          <w:rFonts w:ascii="Times New Roman" w:hAnsi="Times New Roman"/>
        </w:rPr>
        <w:t>Развитие инновационной инфраструктуры общего образования.</w:t>
      </w:r>
    </w:p>
    <w:p w:rsidR="00E56492" w:rsidRPr="00FA0E7C" w:rsidRDefault="00E56492" w:rsidP="00114163">
      <w:pPr>
        <w:numPr>
          <w:ilvl w:val="0"/>
          <w:numId w:val="28"/>
        </w:numPr>
        <w:rPr>
          <w:rFonts w:ascii="Times New Roman" w:hAnsi="Times New Roman"/>
        </w:rPr>
      </w:pPr>
      <w:r w:rsidRPr="00FA0E7C">
        <w:rPr>
          <w:rFonts w:ascii="Times New Roman" w:hAnsi="Times New Roman"/>
        </w:rPr>
        <w:t>Обновление состава и компетенций педагогических работников, создание механизмов мотивации педагогов к повышению качества работы и непрерывному профессиональному развитию.</w:t>
      </w:r>
    </w:p>
    <w:p w:rsidR="00E56492" w:rsidRPr="00FA0E7C" w:rsidRDefault="00E56492" w:rsidP="00114163">
      <w:pPr>
        <w:numPr>
          <w:ilvl w:val="0"/>
          <w:numId w:val="28"/>
        </w:numPr>
        <w:rPr>
          <w:rFonts w:ascii="Times New Roman" w:hAnsi="Times New Roman"/>
        </w:rPr>
      </w:pPr>
      <w:r w:rsidRPr="00FA0E7C">
        <w:rPr>
          <w:rFonts w:ascii="Times New Roman" w:hAnsi="Times New Roman"/>
        </w:rPr>
        <w:t>Реализация механизмов для выявления и развития талантов детей.</w:t>
      </w:r>
    </w:p>
    <w:p w:rsidR="00E56492" w:rsidRPr="00FA0E7C" w:rsidRDefault="00E56492" w:rsidP="00114163">
      <w:pPr>
        <w:numPr>
          <w:ilvl w:val="0"/>
          <w:numId w:val="28"/>
        </w:numPr>
        <w:rPr>
          <w:rFonts w:ascii="Times New Roman" w:hAnsi="Times New Roman"/>
        </w:rPr>
      </w:pPr>
      <w:r w:rsidRPr="00FA0E7C">
        <w:rPr>
          <w:rFonts w:ascii="Times New Roman" w:hAnsi="Times New Roman"/>
        </w:rPr>
        <w:t>Обеспечение информационной прозрачности системы образования.</w:t>
      </w:r>
    </w:p>
    <w:p w:rsidR="00E56492" w:rsidRPr="00FA0E7C" w:rsidRDefault="00E56492" w:rsidP="00114163">
      <w:pPr>
        <w:numPr>
          <w:ilvl w:val="0"/>
          <w:numId w:val="28"/>
        </w:numPr>
        <w:rPr>
          <w:rFonts w:ascii="Times New Roman" w:hAnsi="Times New Roman"/>
        </w:rPr>
      </w:pPr>
      <w:r w:rsidRPr="00FA0E7C">
        <w:rPr>
          <w:rFonts w:ascii="Times New Roman" w:hAnsi="Times New Roman"/>
        </w:rPr>
        <w:t>Организация просветительской работы и информационного обеспечения.</w:t>
      </w:r>
    </w:p>
    <w:p w:rsidR="00E56492" w:rsidRPr="00FA0E7C" w:rsidRDefault="00E56492" w:rsidP="00114163">
      <w:pPr>
        <w:numPr>
          <w:ilvl w:val="0"/>
          <w:numId w:val="28"/>
        </w:numPr>
        <w:rPr>
          <w:rFonts w:ascii="Times New Roman" w:hAnsi="Times New Roman"/>
        </w:rPr>
      </w:pPr>
      <w:r w:rsidRPr="00FA0E7C">
        <w:rPr>
          <w:rFonts w:ascii="Times New Roman" w:hAnsi="Times New Roman"/>
        </w:rPr>
        <w:t>Реализация мероприятий «Чистая вода»: установка озонофильтрующих систем «ОЗОН-М» (анализ воды, подбор фильтра, монтаж оборудования и внутренних систем водоснабжения и канализования) в бюджетных общеобразовательных учреждениях.</w:t>
      </w:r>
    </w:p>
    <w:p w:rsidR="00432429" w:rsidRDefault="00432429" w:rsidP="00E0718C">
      <w:pPr>
        <w:tabs>
          <w:tab w:val="center" w:pos="4677"/>
          <w:tab w:val="right" w:pos="9355"/>
        </w:tabs>
        <w:autoSpaceDE w:val="0"/>
        <w:autoSpaceDN w:val="0"/>
        <w:adjustRightInd w:val="0"/>
        <w:snapToGrid w:val="0"/>
        <w:ind w:firstLine="720"/>
        <w:jc w:val="center"/>
        <w:rPr>
          <w:rFonts w:ascii="Times New Roman" w:hAnsi="Times New Roman"/>
          <w:b/>
        </w:rPr>
      </w:pPr>
    </w:p>
    <w:p w:rsidR="00E56492" w:rsidRPr="00FA0E7C" w:rsidRDefault="00453E2A" w:rsidP="00E0718C">
      <w:pPr>
        <w:tabs>
          <w:tab w:val="center" w:pos="4677"/>
          <w:tab w:val="right" w:pos="9355"/>
        </w:tabs>
        <w:autoSpaceDE w:val="0"/>
        <w:autoSpaceDN w:val="0"/>
        <w:adjustRightInd w:val="0"/>
        <w:snapToGrid w:val="0"/>
        <w:ind w:firstLine="720"/>
        <w:jc w:val="center"/>
        <w:rPr>
          <w:rFonts w:ascii="Times New Roman" w:hAnsi="Times New Roman"/>
          <w:b/>
        </w:rPr>
      </w:pPr>
      <w:r>
        <w:rPr>
          <w:rFonts w:ascii="Times New Roman" w:hAnsi="Times New Roman"/>
          <w:b/>
        </w:rPr>
        <w:t>Характеристика проблем и</w:t>
      </w:r>
      <w:r w:rsidR="00E56492" w:rsidRPr="00FA0E7C">
        <w:rPr>
          <w:rFonts w:ascii="Times New Roman" w:hAnsi="Times New Roman"/>
          <w:b/>
        </w:rPr>
        <w:t xml:space="preserve"> мероприятий подпрограммы </w:t>
      </w:r>
      <w:r w:rsidR="00E56492" w:rsidRPr="00FA0E7C">
        <w:rPr>
          <w:rFonts w:ascii="Times New Roman" w:hAnsi="Times New Roman"/>
          <w:b/>
          <w:bCs/>
          <w:lang w:val="en-US"/>
        </w:rPr>
        <w:t>II</w:t>
      </w:r>
      <w:r w:rsidR="00E56492" w:rsidRPr="00FA0E7C">
        <w:rPr>
          <w:rFonts w:ascii="Times New Roman" w:hAnsi="Times New Roman"/>
          <w:b/>
          <w:bCs/>
        </w:rPr>
        <w:t>:</w:t>
      </w:r>
    </w:p>
    <w:p w:rsidR="00E56492" w:rsidRPr="00FA0E7C" w:rsidRDefault="00E56492" w:rsidP="00E0718C">
      <w:pPr>
        <w:ind w:firstLine="709"/>
        <w:jc w:val="both"/>
        <w:rPr>
          <w:rFonts w:ascii="Times New Roman" w:hAnsi="Times New Roman"/>
        </w:rPr>
      </w:pPr>
      <w:r w:rsidRPr="00FA0E7C">
        <w:rPr>
          <w:rFonts w:ascii="Times New Roman" w:hAnsi="Times New Roman"/>
        </w:rPr>
        <w:t>Подпрограмма II включает следующие основные мероприятия, обеспечивающие решение задач муниципальной программы в системе общего образования:</w:t>
      </w:r>
    </w:p>
    <w:p w:rsidR="005644F3" w:rsidRPr="00FA0E7C" w:rsidRDefault="005644F3" w:rsidP="005644F3">
      <w:pPr>
        <w:ind w:firstLine="709"/>
        <w:jc w:val="both"/>
        <w:rPr>
          <w:rFonts w:ascii="Times New Roman" w:hAnsi="Times New Roman"/>
        </w:rPr>
      </w:pPr>
      <w:r w:rsidRPr="00FA0E7C">
        <w:rPr>
          <w:rFonts w:ascii="Times New Roman" w:hAnsi="Times New Roman"/>
        </w:rPr>
        <w:t>– </w:t>
      </w:r>
      <w:r w:rsidRPr="008A0535">
        <w:rPr>
          <w:rFonts w:ascii="Times New Roman" w:hAnsi="Times New Roman"/>
        </w:rPr>
        <w:t>Финансовое обеспечение деятельности образовательных организаций</w:t>
      </w:r>
      <w:r w:rsidRPr="00FA0E7C">
        <w:rPr>
          <w:rFonts w:ascii="Times New Roman" w:hAnsi="Times New Roman"/>
        </w:rPr>
        <w:t>;</w:t>
      </w:r>
    </w:p>
    <w:p w:rsidR="005644F3" w:rsidRPr="00FA0E7C" w:rsidRDefault="005644F3" w:rsidP="005644F3">
      <w:pPr>
        <w:ind w:firstLine="709"/>
        <w:jc w:val="both"/>
        <w:rPr>
          <w:rFonts w:ascii="Times New Roman" w:hAnsi="Times New Roman"/>
        </w:rPr>
      </w:pPr>
      <w:r w:rsidRPr="00FA0E7C">
        <w:rPr>
          <w:rFonts w:ascii="Times New Roman" w:hAnsi="Times New Roman"/>
        </w:rPr>
        <w:t>–</w:t>
      </w:r>
      <w:r w:rsidR="006B682F">
        <w:rPr>
          <w:rFonts w:ascii="Times New Roman" w:hAnsi="Times New Roman"/>
        </w:rPr>
        <w:t xml:space="preserve"> </w:t>
      </w:r>
      <w:r w:rsidR="006B682F" w:rsidRPr="006B682F">
        <w:rPr>
          <w:rFonts w:ascii="Times New Roman" w:hAnsi="Times New Roman"/>
        </w:rPr>
        <w:t>Реализация федеральных государственных образовательных стандартов общего образования</w:t>
      </w:r>
      <w:r w:rsidRPr="00FA0E7C">
        <w:rPr>
          <w:rFonts w:ascii="Times New Roman" w:hAnsi="Times New Roman"/>
        </w:rPr>
        <w:t xml:space="preserve">; </w:t>
      </w:r>
    </w:p>
    <w:p w:rsidR="005644F3" w:rsidRPr="008A3276" w:rsidRDefault="005644F3" w:rsidP="005644F3">
      <w:pPr>
        <w:ind w:firstLine="709"/>
        <w:jc w:val="both"/>
        <w:rPr>
          <w:rFonts w:ascii="Times New Roman" w:hAnsi="Times New Roman"/>
        </w:rPr>
      </w:pPr>
      <w:r w:rsidRPr="008A3276">
        <w:rPr>
          <w:rFonts w:ascii="Times New Roman" w:hAnsi="Times New Roman"/>
        </w:rPr>
        <w:t>–</w:t>
      </w:r>
      <w:r w:rsidRPr="008A3276">
        <w:t xml:space="preserve"> </w:t>
      </w:r>
      <w:r w:rsidRPr="008A3276">
        <w:rPr>
          <w:rFonts w:ascii="Times New Roman" w:hAnsi="Times New Roman"/>
        </w:rPr>
        <w:t>Создание и развитие в общеобразовательных организациях Московской области условий для ликвидации второй смены ;</w:t>
      </w:r>
    </w:p>
    <w:p w:rsidR="005644F3" w:rsidRPr="00FA0E7C" w:rsidRDefault="005644F3" w:rsidP="005644F3">
      <w:pPr>
        <w:ind w:firstLine="709"/>
        <w:jc w:val="both"/>
        <w:rPr>
          <w:rFonts w:ascii="Times New Roman" w:hAnsi="Times New Roman"/>
        </w:rPr>
      </w:pPr>
      <w:r w:rsidRPr="00FA0E7C">
        <w:rPr>
          <w:rFonts w:ascii="Times New Roman" w:hAnsi="Times New Roman"/>
        </w:rPr>
        <w:t>–</w:t>
      </w:r>
      <w:r>
        <w:rPr>
          <w:rFonts w:ascii="Times New Roman" w:hAnsi="Times New Roman"/>
        </w:rPr>
        <w:t xml:space="preserve"> </w:t>
      </w:r>
      <w:r w:rsidRPr="008E0138">
        <w:rPr>
          <w:rFonts w:ascii="Times New Roman" w:hAnsi="Times New Roman"/>
        </w:rPr>
        <w:t>Повышение социального и профессионального статусов педагогических работников, в том числе поощрение лучших учителей, выплата премий Губернатора Московской области работникам образовательных организаций</w:t>
      </w:r>
      <w:r w:rsidRPr="00FA0E7C">
        <w:rPr>
          <w:rFonts w:ascii="Times New Roman" w:hAnsi="Times New Roman"/>
        </w:rPr>
        <w:t>;</w:t>
      </w:r>
    </w:p>
    <w:p w:rsidR="005644F3" w:rsidRPr="00FA0E7C" w:rsidRDefault="005644F3" w:rsidP="005644F3">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8E0138">
        <w:rPr>
          <w:rFonts w:ascii="Times New Roman" w:hAnsi="Times New Roman"/>
        </w:rPr>
        <w:t>Обеспечение мер социальной поддержки обучающихся в образовательных организациях</w:t>
      </w:r>
      <w:r w:rsidRPr="00FA0E7C">
        <w:rPr>
          <w:rFonts w:ascii="Times New Roman" w:hAnsi="Times New Roman"/>
        </w:rPr>
        <w:t>;</w:t>
      </w:r>
    </w:p>
    <w:p w:rsidR="005644F3" w:rsidRPr="00FA0E7C" w:rsidRDefault="005644F3" w:rsidP="005644F3">
      <w:pPr>
        <w:ind w:firstLine="708"/>
        <w:jc w:val="both"/>
        <w:rPr>
          <w:rFonts w:ascii="Times New Roman" w:hAnsi="Times New Roman"/>
        </w:rPr>
      </w:pPr>
      <w:r w:rsidRPr="00FA0E7C">
        <w:rPr>
          <w:rFonts w:ascii="Times New Roman" w:hAnsi="Times New Roman"/>
        </w:rPr>
        <w:t>– </w:t>
      </w:r>
      <w:r w:rsidR="006B682F" w:rsidRPr="006B682F">
        <w:rPr>
          <w:rFonts w:ascii="Times New Roman" w:hAnsi="Times New Roman"/>
        </w:rPr>
        <w:t>Проведение капитального, текущего ремонта в муниципальных общеобразовательных учреждениях Московской области</w:t>
      </w:r>
      <w:r w:rsidRPr="00FA0E7C">
        <w:rPr>
          <w:rFonts w:ascii="Times New Roman" w:hAnsi="Times New Roman"/>
        </w:rPr>
        <w:t>;</w:t>
      </w:r>
    </w:p>
    <w:p w:rsidR="005644F3" w:rsidRPr="008A3276" w:rsidRDefault="005644F3" w:rsidP="005644F3">
      <w:pPr>
        <w:ind w:firstLine="708"/>
        <w:jc w:val="both"/>
        <w:rPr>
          <w:rFonts w:ascii="Times New Roman" w:hAnsi="Times New Roman"/>
        </w:rPr>
      </w:pPr>
      <w:r w:rsidRPr="008A3276">
        <w:rPr>
          <w:rFonts w:ascii="Times New Roman" w:hAnsi="Times New Roman"/>
        </w:rPr>
        <w:t>– Поддержка русского языка как основы развития интеграционных процессов;</w:t>
      </w:r>
    </w:p>
    <w:p w:rsidR="005644F3" w:rsidRPr="008A3276" w:rsidRDefault="005644F3" w:rsidP="005644F3">
      <w:pPr>
        <w:ind w:firstLine="708"/>
        <w:jc w:val="both"/>
        <w:rPr>
          <w:rFonts w:ascii="Times New Roman" w:hAnsi="Times New Roman"/>
        </w:rPr>
      </w:pPr>
      <w:r w:rsidRPr="00FA0E7C">
        <w:rPr>
          <w:rFonts w:ascii="Times New Roman" w:hAnsi="Times New Roman"/>
        </w:rPr>
        <w:t>– </w:t>
      </w:r>
      <w:r w:rsidRPr="008E0138">
        <w:rPr>
          <w:rFonts w:ascii="Times New Roman" w:hAnsi="Times New Roman"/>
        </w:rPr>
        <w:t>Апробация научно-методических рекомендаций по организации работы педагогического работника на уроках русского языка с учетом задач речевой и социокультурной адаптации детей из семей мигрантов.</w:t>
      </w:r>
      <w:r>
        <w:rPr>
          <w:rFonts w:ascii="Times New Roman" w:hAnsi="Times New Roman"/>
        </w:rPr>
        <w:t xml:space="preserve"> </w:t>
      </w:r>
      <w:r w:rsidRPr="008E0138">
        <w:rPr>
          <w:rFonts w:ascii="Times New Roman" w:hAnsi="Times New Roman"/>
        </w:rPr>
        <w:t>Использование дистанционных образовательных технологий для обучения русскому языку детей из семей мигрантов</w:t>
      </w:r>
      <w:r w:rsidRPr="00FA0E7C">
        <w:rPr>
          <w:rFonts w:ascii="Times New Roman" w:hAnsi="Times New Roman"/>
        </w:rPr>
        <w:t>;</w:t>
      </w:r>
    </w:p>
    <w:p w:rsidR="005644F3" w:rsidRDefault="005644F3" w:rsidP="005644F3">
      <w:pPr>
        <w:ind w:firstLine="708"/>
        <w:jc w:val="both"/>
        <w:rPr>
          <w:rFonts w:ascii="Times New Roman" w:hAnsi="Times New Roman"/>
        </w:rPr>
      </w:pPr>
      <w:r w:rsidRPr="00FA0E7C">
        <w:rPr>
          <w:rFonts w:ascii="Times New Roman" w:hAnsi="Times New Roman"/>
        </w:rPr>
        <w:t>– </w:t>
      </w:r>
      <w:r w:rsidRPr="008E0138">
        <w:rPr>
          <w:rFonts w:ascii="Times New Roman" w:hAnsi="Times New Roman"/>
        </w:rPr>
        <w:t>Проведение обучающих семинаров,</w:t>
      </w:r>
      <w:r>
        <w:rPr>
          <w:rFonts w:ascii="Times New Roman" w:hAnsi="Times New Roman"/>
        </w:rPr>
        <w:t xml:space="preserve"> </w:t>
      </w:r>
      <w:r w:rsidRPr="008E0138">
        <w:rPr>
          <w:rFonts w:ascii="Times New Roman" w:hAnsi="Times New Roman"/>
        </w:rPr>
        <w:t>совещаний по внедрению новых систем электронного документооборота в общеобразовательных учреждениях</w:t>
      </w:r>
      <w:r>
        <w:rPr>
          <w:rFonts w:ascii="Times New Roman" w:hAnsi="Times New Roman"/>
        </w:rPr>
        <w:t>;</w:t>
      </w:r>
    </w:p>
    <w:p w:rsidR="005644F3" w:rsidRDefault="005644F3" w:rsidP="005644F3">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F10774">
        <w:rPr>
          <w:rFonts w:ascii="Times New Roman" w:hAnsi="Times New Roman"/>
        </w:rPr>
        <w:t>Укрепление материально-технической базы муниципальных образовательных организаций</w:t>
      </w:r>
      <w:r>
        <w:rPr>
          <w:rFonts w:ascii="Times New Roman" w:hAnsi="Times New Roman"/>
        </w:rPr>
        <w:t>;</w:t>
      </w:r>
    </w:p>
    <w:p w:rsidR="005644F3" w:rsidRDefault="005644F3" w:rsidP="005644F3">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F10774">
        <w:rPr>
          <w:rFonts w:ascii="Times New Roman" w:hAnsi="Times New Roman"/>
        </w:rPr>
        <w:t>Совершенствование инновационной инфраструктуры общего образования</w:t>
      </w:r>
      <w:r>
        <w:rPr>
          <w:rFonts w:ascii="Times New Roman" w:hAnsi="Times New Roman"/>
        </w:rPr>
        <w:t>;</w:t>
      </w:r>
    </w:p>
    <w:p w:rsidR="005644F3" w:rsidRDefault="005644F3" w:rsidP="005644F3">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F10774">
        <w:rPr>
          <w:rFonts w:ascii="Times New Roman" w:hAnsi="Times New Roman"/>
        </w:rPr>
        <w:t>Реализация мер по обновлению состава и компетенций работников, создание механизмов мотивации работников к повышению качества работы и непрерывному профессиональному развитию</w:t>
      </w:r>
      <w:r>
        <w:rPr>
          <w:rFonts w:ascii="Times New Roman" w:hAnsi="Times New Roman"/>
        </w:rPr>
        <w:t>;</w:t>
      </w:r>
    </w:p>
    <w:p w:rsidR="005644F3" w:rsidRDefault="005644F3" w:rsidP="005644F3">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F10774">
        <w:rPr>
          <w:rFonts w:ascii="Times New Roman" w:hAnsi="Times New Roman"/>
        </w:rPr>
        <w:t>Организация праздничных,</w:t>
      </w:r>
      <w:r>
        <w:rPr>
          <w:rFonts w:ascii="Times New Roman" w:hAnsi="Times New Roman"/>
        </w:rPr>
        <w:t xml:space="preserve"> </w:t>
      </w:r>
      <w:r w:rsidRPr="00F10774">
        <w:rPr>
          <w:rFonts w:ascii="Times New Roman" w:hAnsi="Times New Roman"/>
        </w:rPr>
        <w:t>культурно-массовых и иных мероприятий муниципального значения для педагогических работников</w:t>
      </w:r>
      <w:r>
        <w:rPr>
          <w:rFonts w:ascii="Times New Roman" w:hAnsi="Times New Roman"/>
        </w:rPr>
        <w:t>;</w:t>
      </w:r>
    </w:p>
    <w:p w:rsidR="005644F3" w:rsidRDefault="005644F3" w:rsidP="005644F3">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D9206B">
        <w:rPr>
          <w:rFonts w:ascii="Times New Roman" w:hAnsi="Times New Roman"/>
        </w:rPr>
        <w:t>Курсовая подготовка работников общеобразовательных учреждений,</w:t>
      </w:r>
      <w:r>
        <w:rPr>
          <w:rFonts w:ascii="Times New Roman" w:hAnsi="Times New Roman"/>
        </w:rPr>
        <w:t xml:space="preserve"> </w:t>
      </w:r>
      <w:r w:rsidRPr="00D9206B">
        <w:rPr>
          <w:rFonts w:ascii="Times New Roman" w:hAnsi="Times New Roman"/>
        </w:rPr>
        <w:t>в том числе в бюджетных и казенных общеобразовательных учреждениях</w:t>
      </w:r>
      <w:r>
        <w:rPr>
          <w:rFonts w:ascii="Times New Roman" w:hAnsi="Times New Roman"/>
        </w:rPr>
        <w:t>;</w:t>
      </w:r>
    </w:p>
    <w:p w:rsidR="005644F3" w:rsidRDefault="005644F3" w:rsidP="005644F3">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D9206B">
        <w:rPr>
          <w:rFonts w:ascii="Times New Roman" w:hAnsi="Times New Roman"/>
        </w:rPr>
        <w:t>Создание условий для выявления и развития талантов детей</w:t>
      </w:r>
      <w:r>
        <w:rPr>
          <w:rFonts w:ascii="Times New Roman" w:hAnsi="Times New Roman"/>
        </w:rPr>
        <w:t>;</w:t>
      </w:r>
    </w:p>
    <w:p w:rsidR="005644F3" w:rsidRDefault="005644F3" w:rsidP="005644F3">
      <w:pPr>
        <w:ind w:firstLine="708"/>
        <w:jc w:val="both"/>
        <w:rPr>
          <w:rFonts w:ascii="Times New Roman" w:hAnsi="Times New Roman"/>
        </w:rPr>
      </w:pPr>
      <w:r w:rsidRPr="00FA0E7C">
        <w:rPr>
          <w:rFonts w:ascii="Times New Roman" w:hAnsi="Times New Roman"/>
        </w:rPr>
        <w:t>–</w:t>
      </w:r>
      <w:r w:rsidRPr="00D9206B">
        <w:rPr>
          <w:rFonts w:ascii="Times New Roman" w:hAnsi="Times New Roman"/>
        </w:rPr>
        <w:t>Развитие механизмов информационной открытости и институтов общественного участия в управлении образованием и повышении качества образования</w:t>
      </w:r>
      <w:r>
        <w:rPr>
          <w:rFonts w:ascii="Times New Roman" w:hAnsi="Times New Roman"/>
        </w:rPr>
        <w:t>;</w:t>
      </w:r>
    </w:p>
    <w:p w:rsidR="005644F3" w:rsidRDefault="005644F3" w:rsidP="005644F3">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D9206B">
        <w:rPr>
          <w:rFonts w:ascii="Times New Roman" w:hAnsi="Times New Roman"/>
        </w:rPr>
        <w:t>Организация просветительской работы и информационного обеспечения</w:t>
      </w:r>
      <w:r>
        <w:rPr>
          <w:rFonts w:ascii="Times New Roman" w:hAnsi="Times New Roman"/>
        </w:rPr>
        <w:t>;</w:t>
      </w:r>
    </w:p>
    <w:p w:rsidR="00E56492" w:rsidRPr="00FA0E7C" w:rsidRDefault="005644F3" w:rsidP="005644F3">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D9206B">
        <w:rPr>
          <w:rFonts w:ascii="Times New Roman" w:hAnsi="Times New Roman"/>
        </w:rPr>
        <w:t>Установка озонофильтрующих систем «ОЗОН-М» (анализ воды, подбор фильтра, монтаж оборудования и внутренних систем водоснабжения и канализования)в  общеобразовательных учреждениях</w:t>
      </w:r>
      <w:r>
        <w:rPr>
          <w:rFonts w:ascii="Times New Roman" w:hAnsi="Times New Roman"/>
        </w:rPr>
        <w:t>.</w:t>
      </w:r>
    </w:p>
    <w:p w:rsidR="00E56492" w:rsidRDefault="00E56492" w:rsidP="00E0718C">
      <w:pPr>
        <w:ind w:firstLine="709"/>
        <w:jc w:val="center"/>
        <w:rPr>
          <w:rFonts w:ascii="Times New Roman" w:hAnsi="Times New Roman"/>
        </w:rPr>
      </w:pPr>
      <w:r w:rsidRPr="00FA0E7C">
        <w:rPr>
          <w:rFonts w:ascii="Times New Roman" w:hAnsi="Times New Roman"/>
        </w:rPr>
        <w:t xml:space="preserve">Необходимость осуществления данных мероприятий определяется задачами, обозначенными в Указах Президента Российской Федерации </w:t>
      </w:r>
      <w:r w:rsidR="008C585F">
        <w:rPr>
          <w:rFonts w:ascii="Times New Roman" w:hAnsi="Times New Roman"/>
        </w:rPr>
        <w:t xml:space="preserve">от 07.05.2015 </w:t>
      </w:r>
      <w:r w:rsidRPr="00FA0E7C">
        <w:rPr>
          <w:rFonts w:ascii="Times New Roman" w:hAnsi="Times New Roman"/>
        </w:rPr>
        <w:t xml:space="preserve">№ 597, </w:t>
      </w:r>
      <w:r w:rsidR="008C585F">
        <w:rPr>
          <w:rFonts w:ascii="Times New Roman" w:hAnsi="Times New Roman"/>
        </w:rPr>
        <w:t xml:space="preserve">от 07.05.2015 </w:t>
      </w:r>
      <w:r w:rsidRPr="00FA0E7C">
        <w:rPr>
          <w:rFonts w:ascii="Times New Roman" w:hAnsi="Times New Roman"/>
        </w:rPr>
        <w:t>№ 599, Программе поэтапного совершенствования системы оплаты труда в государственных (муниципальных) учреждениях на 2012–2018 годы, утвержденной Распоряжением Правительства Российской Федерации от 26 ноября 2012 года № 2190-р, плане мероприятий («дорожная карта») «Изменения в отраслях социальной сферы, направленные на повышение эффективности образования и науки», утвержденным Распоряжением Правительства Российской Федераци</w:t>
      </w:r>
      <w:r w:rsidR="008C585F">
        <w:rPr>
          <w:rFonts w:ascii="Times New Roman" w:hAnsi="Times New Roman"/>
        </w:rPr>
        <w:t>и от 30 апреля 2014 года № 722-р</w:t>
      </w:r>
      <w:r w:rsidRPr="00FA0E7C">
        <w:rPr>
          <w:rFonts w:ascii="Times New Roman" w:hAnsi="Times New Roman"/>
        </w:rPr>
        <w:t xml:space="preserve">, Государственной программе Российской Федерации «Развитие образования», а также необходимостью создания условий для реализации норм Федерального закона «Об образовании в Российской Федерации». В рамках подпрограммы планируется  обеспечение сохранение достигнутого значения показателя, определенного в Указе Президента Российской Федерации </w:t>
      </w:r>
      <w:r w:rsidR="008C585F">
        <w:rPr>
          <w:rFonts w:ascii="Times New Roman" w:hAnsi="Times New Roman"/>
        </w:rPr>
        <w:t xml:space="preserve">от 07.05.2012 </w:t>
      </w:r>
      <w:r w:rsidRPr="00FA0E7C">
        <w:rPr>
          <w:rFonts w:ascii="Times New Roman" w:hAnsi="Times New Roman"/>
        </w:rPr>
        <w:t>№ 599: «доведение в 2012 году средней заработной платы педагогических работников образовательных учреждений общего образования до средней заработной платы в соответствующем регионе».</w:t>
      </w:r>
    </w:p>
    <w:p w:rsidR="00566BC8" w:rsidRDefault="00566BC8" w:rsidP="00566BC8">
      <w:pPr>
        <w:ind w:firstLine="720"/>
        <w:jc w:val="both"/>
        <w:rPr>
          <w:rFonts w:ascii="Times New Roman" w:hAnsi="Times New Roman"/>
        </w:rPr>
      </w:pPr>
    </w:p>
    <w:p w:rsidR="009E2C32" w:rsidRDefault="00566BC8" w:rsidP="009E2C32">
      <w:pPr>
        <w:ind w:firstLine="720"/>
        <w:jc w:val="center"/>
        <w:rPr>
          <w:rFonts w:ascii="Times New Roman" w:hAnsi="Times New Roman"/>
        </w:rPr>
      </w:pPr>
      <w:r w:rsidRPr="00566BC8">
        <w:rPr>
          <w:rFonts w:ascii="Times New Roman" w:hAnsi="Times New Roman"/>
          <w:b/>
        </w:rPr>
        <w:t xml:space="preserve">Концептуальные направления реформирования, модернизации, преобразования начального общего образования, основного </w:t>
      </w:r>
      <w:bookmarkStart w:id="2" w:name="dst100889"/>
      <w:bookmarkStart w:id="3" w:name="dst100890"/>
      <w:bookmarkEnd w:id="2"/>
      <w:bookmarkEnd w:id="3"/>
    </w:p>
    <w:p w:rsidR="009E2C32" w:rsidRDefault="00566BC8" w:rsidP="009E2C32">
      <w:pPr>
        <w:ind w:firstLine="709"/>
        <w:jc w:val="both"/>
        <w:rPr>
          <w:rFonts w:ascii="Times New Roman" w:hAnsi="Times New Roman"/>
        </w:rPr>
      </w:pPr>
      <w:r w:rsidRPr="00566BC8">
        <w:rPr>
          <w:rFonts w:ascii="Times New Roman" w:hAnsi="Times New Roman"/>
        </w:rPr>
        <w:t xml:space="preserve">Начальное общее образование, основное общее образование, среднее общее образование являются обязательными уровнями образования. Требование обязательности среднего общего образования применительно к конкретному обучающемуся сохраняет силу до достижения им возраста восемнадцати лет, если соответствующее образование не было получено обучающимся ранее. </w:t>
      </w:r>
    </w:p>
    <w:p w:rsidR="009E2C32" w:rsidRDefault="009E2C32" w:rsidP="009E2C32">
      <w:pPr>
        <w:numPr>
          <w:ilvl w:val="0"/>
          <w:numId w:val="33"/>
        </w:numPr>
        <w:ind w:left="0" w:firstLine="709"/>
        <w:jc w:val="both"/>
        <w:rPr>
          <w:rFonts w:ascii="Times New Roman" w:hAnsi="Times New Roman"/>
        </w:rPr>
      </w:pPr>
      <w:r>
        <w:rPr>
          <w:rFonts w:ascii="Times New Roman" w:hAnsi="Times New Roman"/>
        </w:rPr>
        <w:t>Д</w:t>
      </w:r>
      <w:r w:rsidRPr="009E2C32">
        <w:rPr>
          <w:rFonts w:ascii="Times New Roman" w:hAnsi="Times New Roman"/>
        </w:rPr>
        <w:t xml:space="preserve">альнейшее поэтапное введение ФГОС в сфере общего образования, в том числе ФГОС начального образования для детей с ограниченными возможностями здоровья на основе установленных требований к квалификации кадров, материально-техническому обеспечению и к образовательным программам; </w:t>
      </w:r>
    </w:p>
    <w:p w:rsidR="005071E7" w:rsidRDefault="00391FEA" w:rsidP="009E2C32">
      <w:pPr>
        <w:numPr>
          <w:ilvl w:val="0"/>
          <w:numId w:val="33"/>
        </w:numPr>
        <w:ind w:left="0" w:firstLine="709"/>
        <w:jc w:val="both"/>
        <w:rPr>
          <w:rFonts w:ascii="Times New Roman" w:hAnsi="Times New Roman"/>
        </w:rPr>
      </w:pPr>
      <w:r>
        <w:rPr>
          <w:rFonts w:ascii="Times New Roman" w:hAnsi="Times New Roman"/>
        </w:rPr>
        <w:t>С</w:t>
      </w:r>
      <w:r w:rsidR="009E2C32" w:rsidRPr="009E2C32">
        <w:rPr>
          <w:rFonts w:ascii="Times New Roman" w:hAnsi="Times New Roman"/>
        </w:rPr>
        <w:t>оздание современных условий обучения и воспитания, включая обновление учебного оборудования, библиотек и иных средств, необходимых для внедрения в общеобразовательных организациях эффективных образовательных технологий и педагогических мето</w:t>
      </w:r>
      <w:r w:rsidR="005071E7">
        <w:rPr>
          <w:rFonts w:ascii="Times New Roman" w:hAnsi="Times New Roman"/>
        </w:rPr>
        <w:t>дик</w:t>
      </w:r>
      <w:r w:rsidR="00002A8B">
        <w:rPr>
          <w:rFonts w:ascii="Times New Roman" w:hAnsi="Times New Roman"/>
        </w:rPr>
        <w:t>.</w:t>
      </w:r>
    </w:p>
    <w:p w:rsidR="00002A8B" w:rsidRDefault="00002A8B" w:rsidP="00002A8B">
      <w:pPr>
        <w:jc w:val="both"/>
        <w:rPr>
          <w:rFonts w:ascii="Times New Roman" w:hAnsi="Times New Roman"/>
        </w:rPr>
      </w:pPr>
    </w:p>
    <w:p w:rsidR="00002A8B" w:rsidRDefault="00002A8B" w:rsidP="00002A8B">
      <w:pPr>
        <w:jc w:val="both"/>
        <w:rPr>
          <w:rFonts w:ascii="Times New Roman" w:hAnsi="Times New Roman"/>
        </w:rPr>
        <w:sectPr w:rsidR="00002A8B" w:rsidSect="005071E7">
          <w:pgSz w:w="11900" w:h="16840"/>
          <w:pgMar w:top="1134" w:right="567" w:bottom="567" w:left="1701" w:header="709" w:footer="709" w:gutter="0"/>
          <w:pgNumType w:start="1"/>
          <w:cols w:space="708"/>
          <w:titlePg/>
          <w:docGrid w:linePitch="360"/>
        </w:sectPr>
      </w:pP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Приложение №1 </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к подпрограмме «Общее образование»</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муниципальной программы</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 «</w:t>
      </w:r>
      <w:r w:rsidR="009D72C6">
        <w:rPr>
          <w:rFonts w:ascii="Times New Roman" w:hAnsi="Times New Roman"/>
        </w:rPr>
        <w:t>Образование городского округа</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 Кашира»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E0718C">
      <w:pPr>
        <w:jc w:val="right"/>
        <w:rPr>
          <w:rFonts w:ascii="Times New Roman" w:hAnsi="Times New Roman"/>
        </w:rPr>
      </w:pPr>
    </w:p>
    <w:p w:rsidR="00E56492" w:rsidRPr="00FA0E7C" w:rsidRDefault="00E56492" w:rsidP="00E0718C">
      <w:pPr>
        <w:jc w:val="center"/>
        <w:rPr>
          <w:rFonts w:ascii="Times New Roman" w:hAnsi="Times New Roman"/>
          <w:bCs/>
        </w:rPr>
      </w:pPr>
      <w:r w:rsidRPr="00FA0E7C">
        <w:rPr>
          <w:rFonts w:ascii="Times New Roman" w:hAnsi="Times New Roman"/>
          <w:bCs/>
        </w:rPr>
        <w:t xml:space="preserve">Перечень мероприятий подпрограммы 2 «Общее образование» </w:t>
      </w:r>
    </w:p>
    <w:p w:rsidR="00E56492" w:rsidRPr="00FA0E7C" w:rsidRDefault="00E56492" w:rsidP="00E0718C">
      <w:pPr>
        <w:autoSpaceDE w:val="0"/>
        <w:autoSpaceDN w:val="0"/>
        <w:adjustRightInd w:val="0"/>
        <w:jc w:val="center"/>
        <w:rPr>
          <w:rFonts w:ascii="Times New Roman" w:hAnsi="Times New Roman"/>
          <w:bCs/>
        </w:rPr>
      </w:pPr>
      <w:r w:rsidRPr="00FA0E7C">
        <w:rPr>
          <w:rFonts w:ascii="Times New Roman" w:hAnsi="Times New Roman"/>
          <w:bCs/>
        </w:rPr>
        <w:t xml:space="preserve"> муниципальной программы « </w:t>
      </w:r>
      <w:r w:rsidR="009D72C6">
        <w:rPr>
          <w:rFonts w:ascii="Times New Roman" w:hAnsi="Times New Roman"/>
          <w:bCs/>
        </w:rPr>
        <w:t>Образование городского округа</w:t>
      </w:r>
      <w:r w:rsidR="00AA6819">
        <w:rPr>
          <w:rFonts w:ascii="Times New Roman" w:hAnsi="Times New Roman"/>
          <w:bCs/>
        </w:rPr>
        <w:t xml:space="preserve"> Кашира</w:t>
      </w:r>
      <w:r w:rsidR="00DE6CB4">
        <w:rPr>
          <w:rFonts w:ascii="Times New Roman" w:hAnsi="Times New Roman"/>
          <w:bCs/>
        </w:rPr>
        <w:t>» на 201</w:t>
      </w:r>
      <w:r w:rsidR="00DE6CB4" w:rsidRPr="00DE6CB4">
        <w:rPr>
          <w:rFonts w:ascii="Times New Roman" w:hAnsi="Times New Roman"/>
          <w:bCs/>
        </w:rPr>
        <w:t>7</w:t>
      </w:r>
      <w:r w:rsidR="00DE6CB4">
        <w:rPr>
          <w:rFonts w:ascii="Times New Roman" w:hAnsi="Times New Roman"/>
          <w:bCs/>
        </w:rPr>
        <w:t xml:space="preserve"> – 20</w:t>
      </w:r>
      <w:r w:rsidR="00DE6CB4" w:rsidRPr="00DE6CB4">
        <w:rPr>
          <w:rFonts w:ascii="Times New Roman" w:hAnsi="Times New Roman"/>
          <w:bCs/>
        </w:rPr>
        <w:t>21</w:t>
      </w:r>
      <w:r w:rsidR="00DE6CB4">
        <w:rPr>
          <w:rFonts w:ascii="Times New Roman" w:hAnsi="Times New Roman"/>
          <w:bCs/>
        </w:rPr>
        <w:t xml:space="preserve"> г</w:t>
      </w:r>
      <w:r w:rsidRPr="00FA0E7C">
        <w:rPr>
          <w:rFonts w:ascii="Times New Roman" w:hAnsi="Times New Roman"/>
          <w:bCs/>
        </w:rPr>
        <w:t>г.</w:t>
      </w:r>
    </w:p>
    <w:p w:rsidR="00E56492" w:rsidRPr="00FA0E7C" w:rsidRDefault="00E56492" w:rsidP="00E0718C">
      <w:pPr>
        <w:autoSpaceDE w:val="0"/>
        <w:autoSpaceDN w:val="0"/>
        <w:adjustRightInd w:val="0"/>
        <w:jc w:val="center"/>
        <w:rPr>
          <w:rFonts w:ascii="Times New Roman" w:hAnsi="Times New Roman"/>
          <w:bCs/>
        </w:rPr>
      </w:pPr>
    </w:p>
    <w:tbl>
      <w:tblPr>
        <w:tblW w:w="15451" w:type="dxa"/>
        <w:tblInd w:w="-34" w:type="dxa"/>
        <w:tblLayout w:type="fixed"/>
        <w:tblLook w:val="00A0" w:firstRow="1" w:lastRow="0" w:firstColumn="1" w:lastColumn="0" w:noHBand="0" w:noVBand="0"/>
      </w:tblPr>
      <w:tblGrid>
        <w:gridCol w:w="1004"/>
        <w:gridCol w:w="2399"/>
        <w:gridCol w:w="425"/>
        <w:gridCol w:w="1276"/>
        <w:gridCol w:w="992"/>
        <w:gridCol w:w="992"/>
        <w:gridCol w:w="1134"/>
        <w:gridCol w:w="142"/>
        <w:gridCol w:w="1134"/>
        <w:gridCol w:w="1276"/>
        <w:gridCol w:w="1134"/>
        <w:gridCol w:w="1134"/>
        <w:gridCol w:w="1134"/>
        <w:gridCol w:w="1275"/>
      </w:tblGrid>
      <w:tr w:rsidR="00DE6CB4" w:rsidRPr="00FA0E7C" w:rsidTr="00DA5F48">
        <w:trPr>
          <w:trHeight w:val="1625"/>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DE6CB4" w:rsidRPr="00FA0E7C" w:rsidRDefault="00DE6CB4" w:rsidP="00E0718C">
            <w:pPr>
              <w:rPr>
                <w:rFonts w:ascii="Times New Roman" w:hAnsi="Times New Roman"/>
                <w:bCs/>
                <w:sz w:val="18"/>
                <w:szCs w:val="18"/>
              </w:rPr>
            </w:pPr>
            <w:r w:rsidRPr="00FA0E7C">
              <w:rPr>
                <w:rFonts w:ascii="Times New Roman" w:hAnsi="Times New Roman"/>
                <w:bCs/>
                <w:sz w:val="18"/>
                <w:szCs w:val="18"/>
              </w:rPr>
              <w:t>№ п/п</w:t>
            </w:r>
          </w:p>
        </w:tc>
        <w:tc>
          <w:tcPr>
            <w:tcW w:w="2399" w:type="dxa"/>
            <w:vMerge w:val="restart"/>
            <w:tcBorders>
              <w:top w:val="single" w:sz="4" w:space="0" w:color="auto"/>
              <w:left w:val="single" w:sz="4" w:space="0" w:color="auto"/>
              <w:bottom w:val="single" w:sz="4" w:space="0" w:color="auto"/>
              <w:right w:val="single" w:sz="4" w:space="0" w:color="auto"/>
            </w:tcBorders>
            <w:textDirection w:val="btLr"/>
            <w:vAlign w:val="center"/>
          </w:tcPr>
          <w:p w:rsidR="00DE6CB4" w:rsidRPr="00FA0E7C" w:rsidRDefault="00DE6CB4" w:rsidP="00E0718C">
            <w:pPr>
              <w:jc w:val="center"/>
              <w:rPr>
                <w:rFonts w:ascii="Times New Roman" w:hAnsi="Times New Roman"/>
                <w:bCs/>
                <w:sz w:val="18"/>
                <w:szCs w:val="18"/>
              </w:rPr>
            </w:pPr>
            <w:r w:rsidRPr="00FA0E7C">
              <w:rPr>
                <w:rFonts w:ascii="Times New Roman" w:hAnsi="Times New Roman"/>
                <w:bCs/>
                <w:sz w:val="18"/>
                <w:szCs w:val="18"/>
              </w:rPr>
              <w:t>Мероприятия по реализации подпрограммы</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DE6CB4" w:rsidRPr="00FA0E7C" w:rsidRDefault="00DE6CB4" w:rsidP="00E0718C">
            <w:pPr>
              <w:jc w:val="center"/>
              <w:rPr>
                <w:rFonts w:ascii="Times New Roman" w:hAnsi="Times New Roman"/>
                <w:bCs/>
                <w:sz w:val="18"/>
                <w:szCs w:val="18"/>
              </w:rPr>
            </w:pPr>
            <w:r w:rsidRPr="00FA0E7C">
              <w:rPr>
                <w:rFonts w:ascii="Times New Roman" w:hAnsi="Times New Roman"/>
                <w:bCs/>
                <w:sz w:val="18"/>
                <w:szCs w:val="18"/>
              </w:rPr>
              <w:t>Срок исполнения мероприятий</w:t>
            </w:r>
          </w:p>
        </w:tc>
        <w:tc>
          <w:tcPr>
            <w:tcW w:w="1276" w:type="dxa"/>
            <w:vMerge w:val="restart"/>
            <w:tcBorders>
              <w:top w:val="single" w:sz="4" w:space="0" w:color="auto"/>
              <w:left w:val="single" w:sz="4" w:space="0" w:color="auto"/>
              <w:bottom w:val="single" w:sz="4" w:space="0" w:color="auto"/>
              <w:right w:val="single" w:sz="4" w:space="0" w:color="auto"/>
            </w:tcBorders>
            <w:textDirection w:val="btLr"/>
            <w:vAlign w:val="center"/>
          </w:tcPr>
          <w:p w:rsidR="00DE6CB4" w:rsidRPr="00FA0E7C" w:rsidRDefault="00DE6CB4" w:rsidP="00E0718C">
            <w:pPr>
              <w:jc w:val="center"/>
              <w:rPr>
                <w:rFonts w:ascii="Times New Roman" w:hAnsi="Times New Roman"/>
                <w:bCs/>
                <w:sz w:val="18"/>
                <w:szCs w:val="18"/>
              </w:rPr>
            </w:pPr>
            <w:r w:rsidRPr="00FA0E7C">
              <w:rPr>
                <w:rFonts w:ascii="Times New Roman" w:hAnsi="Times New Roman"/>
                <w:bCs/>
                <w:sz w:val="18"/>
                <w:szCs w:val="18"/>
              </w:rPr>
              <w:t>Источники финансового обеспечения</w:t>
            </w:r>
          </w:p>
        </w:tc>
        <w:tc>
          <w:tcPr>
            <w:tcW w:w="992" w:type="dxa"/>
            <w:vMerge w:val="restart"/>
            <w:tcBorders>
              <w:top w:val="single" w:sz="4" w:space="0" w:color="auto"/>
              <w:left w:val="single" w:sz="4" w:space="0" w:color="auto"/>
              <w:bottom w:val="single" w:sz="4" w:space="0" w:color="auto"/>
              <w:right w:val="single" w:sz="4" w:space="0" w:color="auto"/>
            </w:tcBorders>
            <w:textDirection w:val="btLr"/>
            <w:vAlign w:val="center"/>
          </w:tcPr>
          <w:p w:rsidR="00DE6CB4" w:rsidRPr="007F16E3" w:rsidRDefault="00DE6CB4" w:rsidP="00E0718C">
            <w:pPr>
              <w:jc w:val="center"/>
              <w:rPr>
                <w:rFonts w:ascii="Times New Roman" w:hAnsi="Times New Roman"/>
                <w:bCs/>
                <w:sz w:val="18"/>
                <w:szCs w:val="18"/>
                <w:vertAlign w:val="superscript"/>
              </w:rPr>
            </w:pPr>
            <w:r w:rsidRPr="00FA0E7C">
              <w:rPr>
                <w:rFonts w:ascii="Times New Roman" w:hAnsi="Times New Roman"/>
                <w:bCs/>
                <w:sz w:val="18"/>
                <w:szCs w:val="18"/>
              </w:rPr>
              <w:t>Объем финансового обеспечения мероприятия в текущем году (тыс.руб.)</w:t>
            </w:r>
            <w:r>
              <w:rPr>
                <w:rFonts w:ascii="Times New Roman" w:hAnsi="Times New Roman"/>
                <w:bCs/>
                <w:sz w:val="18"/>
                <w:szCs w:val="18"/>
                <w:vertAlign w:val="superscript"/>
              </w:rPr>
              <w:t>*</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DE6CB4" w:rsidRPr="00FA0E7C" w:rsidRDefault="00DE6CB4" w:rsidP="00E0718C">
            <w:pPr>
              <w:jc w:val="center"/>
              <w:rPr>
                <w:rFonts w:ascii="Times New Roman" w:hAnsi="Times New Roman"/>
                <w:bCs/>
                <w:sz w:val="18"/>
                <w:szCs w:val="18"/>
              </w:rPr>
            </w:pPr>
            <w:r w:rsidRPr="00FA0E7C">
              <w:rPr>
                <w:rFonts w:ascii="Times New Roman" w:hAnsi="Times New Roman"/>
                <w:bCs/>
                <w:sz w:val="18"/>
                <w:szCs w:val="18"/>
              </w:rPr>
              <w:t>Всего (тыс.руб.)</w:t>
            </w:r>
          </w:p>
        </w:tc>
        <w:tc>
          <w:tcPr>
            <w:tcW w:w="1134" w:type="dxa"/>
            <w:tcBorders>
              <w:top w:val="single" w:sz="4" w:space="0" w:color="auto"/>
              <w:left w:val="nil"/>
              <w:bottom w:val="single" w:sz="4" w:space="0" w:color="auto"/>
              <w:right w:val="nil"/>
            </w:tcBorders>
          </w:tcPr>
          <w:p w:rsidR="00DE6CB4" w:rsidRPr="00FA0E7C" w:rsidRDefault="00DE6CB4" w:rsidP="00E0718C">
            <w:pPr>
              <w:jc w:val="center"/>
              <w:rPr>
                <w:rFonts w:ascii="Times New Roman" w:hAnsi="Times New Roman"/>
                <w:bCs/>
                <w:sz w:val="18"/>
                <w:szCs w:val="18"/>
              </w:rPr>
            </w:pPr>
          </w:p>
        </w:tc>
        <w:tc>
          <w:tcPr>
            <w:tcW w:w="4820" w:type="dxa"/>
            <w:gridSpan w:val="5"/>
            <w:tcBorders>
              <w:top w:val="single" w:sz="4" w:space="0" w:color="auto"/>
              <w:left w:val="nil"/>
              <w:bottom w:val="single" w:sz="4" w:space="0" w:color="auto"/>
              <w:right w:val="single" w:sz="4" w:space="0" w:color="auto"/>
            </w:tcBorders>
            <w:vAlign w:val="center"/>
          </w:tcPr>
          <w:p w:rsidR="00DE6CB4" w:rsidRPr="00FA0E7C" w:rsidRDefault="00DE6CB4" w:rsidP="00E0718C">
            <w:pPr>
              <w:jc w:val="center"/>
              <w:rPr>
                <w:rFonts w:ascii="Times New Roman" w:hAnsi="Times New Roman"/>
                <w:bCs/>
                <w:sz w:val="18"/>
                <w:szCs w:val="18"/>
              </w:rPr>
            </w:pPr>
            <w:r w:rsidRPr="00FA0E7C">
              <w:rPr>
                <w:rFonts w:ascii="Times New Roman" w:hAnsi="Times New Roman"/>
                <w:bCs/>
                <w:sz w:val="18"/>
                <w:szCs w:val="18"/>
              </w:rPr>
              <w:t>Объем финансового обеспечения по годам, (тыс.руб.)</w:t>
            </w:r>
          </w:p>
        </w:tc>
        <w:tc>
          <w:tcPr>
            <w:tcW w:w="1134" w:type="dxa"/>
            <w:vMerge w:val="restart"/>
            <w:tcBorders>
              <w:top w:val="single" w:sz="4" w:space="0" w:color="auto"/>
              <w:left w:val="single" w:sz="4" w:space="0" w:color="auto"/>
              <w:right w:val="single" w:sz="4" w:space="0" w:color="auto"/>
            </w:tcBorders>
            <w:textDirection w:val="btLr"/>
            <w:vAlign w:val="center"/>
          </w:tcPr>
          <w:p w:rsidR="00DE6CB4" w:rsidRPr="00FA0E7C" w:rsidRDefault="00DE6CB4" w:rsidP="00E0718C">
            <w:pPr>
              <w:jc w:val="center"/>
              <w:rPr>
                <w:rFonts w:ascii="Times New Roman" w:hAnsi="Times New Roman"/>
                <w:bCs/>
                <w:sz w:val="18"/>
                <w:szCs w:val="18"/>
              </w:rPr>
            </w:pPr>
            <w:r w:rsidRPr="00FA0E7C">
              <w:rPr>
                <w:rFonts w:ascii="Times New Roman" w:hAnsi="Times New Roman"/>
                <w:bCs/>
                <w:sz w:val="18"/>
                <w:szCs w:val="18"/>
              </w:rPr>
              <w:t>Ответственный за выполнение мероприятия программы</w:t>
            </w:r>
          </w:p>
        </w:tc>
        <w:tc>
          <w:tcPr>
            <w:tcW w:w="1275" w:type="dxa"/>
            <w:vMerge w:val="restart"/>
            <w:tcBorders>
              <w:top w:val="single" w:sz="4" w:space="0" w:color="auto"/>
              <w:left w:val="single" w:sz="4" w:space="0" w:color="auto"/>
              <w:right w:val="single" w:sz="4" w:space="0" w:color="auto"/>
            </w:tcBorders>
            <w:textDirection w:val="btLr"/>
            <w:vAlign w:val="center"/>
          </w:tcPr>
          <w:p w:rsidR="00DE6CB4" w:rsidRPr="00FA0E7C" w:rsidRDefault="00DE6CB4" w:rsidP="00E0718C">
            <w:pPr>
              <w:jc w:val="center"/>
              <w:rPr>
                <w:rFonts w:ascii="Times New Roman" w:hAnsi="Times New Roman"/>
                <w:bCs/>
                <w:sz w:val="18"/>
                <w:szCs w:val="18"/>
              </w:rPr>
            </w:pPr>
            <w:r w:rsidRPr="00FA0E7C">
              <w:rPr>
                <w:rFonts w:ascii="Times New Roman" w:hAnsi="Times New Roman"/>
                <w:bCs/>
                <w:sz w:val="18"/>
                <w:szCs w:val="18"/>
              </w:rPr>
              <w:t>Результаты выполнения мероприятий программы</w:t>
            </w:r>
          </w:p>
        </w:tc>
      </w:tr>
      <w:tr w:rsidR="00DE6CB4" w:rsidRPr="00FA0E7C" w:rsidTr="00DA5F48">
        <w:trPr>
          <w:cantSplit/>
          <w:trHeight w:val="4145"/>
        </w:trPr>
        <w:tc>
          <w:tcPr>
            <w:tcW w:w="1004" w:type="dxa"/>
            <w:vMerge/>
            <w:tcBorders>
              <w:top w:val="single" w:sz="4" w:space="0" w:color="auto"/>
              <w:left w:val="single" w:sz="4" w:space="0" w:color="auto"/>
              <w:bottom w:val="single" w:sz="4" w:space="0" w:color="auto"/>
              <w:right w:val="single" w:sz="4" w:space="0" w:color="auto"/>
            </w:tcBorders>
            <w:vAlign w:val="center"/>
          </w:tcPr>
          <w:p w:rsidR="00DE6CB4" w:rsidRPr="00FA0E7C" w:rsidRDefault="00DE6CB4" w:rsidP="00E0718C">
            <w:pPr>
              <w:rPr>
                <w:rFonts w:ascii="Times New Roman" w:hAnsi="Times New Roman"/>
                <w:bCs/>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DE6CB4" w:rsidRPr="00FA0E7C" w:rsidRDefault="00DE6CB4" w:rsidP="00E0718C">
            <w:pPr>
              <w:rPr>
                <w:rFonts w:ascii="Times New Roman" w:hAnsi="Times New Roman"/>
                <w:bCs/>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DE6CB4" w:rsidRPr="00FA0E7C" w:rsidRDefault="00DE6CB4" w:rsidP="00E0718C">
            <w:pPr>
              <w:rPr>
                <w:rFonts w:ascii="Times New Roman" w:hAnsi="Times New Roman"/>
                <w:bCs/>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E6CB4" w:rsidRPr="00FA0E7C" w:rsidRDefault="00DE6CB4" w:rsidP="00E0718C">
            <w:pPr>
              <w:rPr>
                <w:rFonts w:ascii="Times New Roman" w:hAnsi="Times New Roman"/>
                <w:bCs/>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DE6CB4" w:rsidRPr="00FA0E7C" w:rsidRDefault="00DE6CB4" w:rsidP="00E0718C">
            <w:pPr>
              <w:rPr>
                <w:rFonts w:ascii="Times New Roman" w:hAnsi="Times New Roman"/>
                <w:bCs/>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DE6CB4" w:rsidRPr="00FA0E7C" w:rsidRDefault="00DE6CB4" w:rsidP="00E0718C">
            <w:pPr>
              <w:rPr>
                <w:rFonts w:ascii="Times New Roman" w:hAnsi="Times New Roman"/>
                <w:bCs/>
              </w:rPr>
            </w:pPr>
          </w:p>
        </w:tc>
        <w:tc>
          <w:tcPr>
            <w:tcW w:w="1276" w:type="dxa"/>
            <w:gridSpan w:val="2"/>
            <w:tcBorders>
              <w:top w:val="single" w:sz="4" w:space="0" w:color="auto"/>
              <w:left w:val="nil"/>
              <w:bottom w:val="single" w:sz="4" w:space="0" w:color="auto"/>
              <w:right w:val="single" w:sz="4" w:space="0" w:color="auto"/>
            </w:tcBorders>
            <w:textDirection w:val="btLr"/>
            <w:vAlign w:val="center"/>
          </w:tcPr>
          <w:p w:rsidR="00DE6CB4" w:rsidRPr="00FA0E7C" w:rsidRDefault="00DE6CB4" w:rsidP="00DE6CB4">
            <w:pPr>
              <w:jc w:val="center"/>
              <w:rPr>
                <w:rFonts w:ascii="Times New Roman" w:hAnsi="Times New Roman"/>
                <w:bCs/>
                <w:sz w:val="18"/>
                <w:szCs w:val="18"/>
              </w:rPr>
            </w:pPr>
            <w:r w:rsidRPr="00FA0E7C">
              <w:rPr>
                <w:rFonts w:ascii="Times New Roman" w:hAnsi="Times New Roman"/>
                <w:bCs/>
                <w:sz w:val="18"/>
                <w:szCs w:val="18"/>
              </w:rPr>
              <w:t xml:space="preserve"> 2017 год </w:t>
            </w:r>
          </w:p>
        </w:tc>
        <w:tc>
          <w:tcPr>
            <w:tcW w:w="1134" w:type="dxa"/>
            <w:tcBorders>
              <w:top w:val="single" w:sz="4" w:space="0" w:color="auto"/>
              <w:left w:val="nil"/>
              <w:bottom w:val="single" w:sz="4" w:space="0" w:color="auto"/>
              <w:right w:val="single" w:sz="4" w:space="0" w:color="auto"/>
            </w:tcBorders>
            <w:textDirection w:val="btLr"/>
            <w:vAlign w:val="center"/>
          </w:tcPr>
          <w:p w:rsidR="00DE6CB4" w:rsidRPr="00FA0E7C" w:rsidRDefault="00DE6CB4" w:rsidP="00DE6CB4">
            <w:pPr>
              <w:jc w:val="center"/>
              <w:rPr>
                <w:rFonts w:ascii="Times New Roman" w:hAnsi="Times New Roman"/>
                <w:bCs/>
                <w:sz w:val="18"/>
                <w:szCs w:val="18"/>
              </w:rPr>
            </w:pPr>
            <w:r w:rsidRPr="00FA0E7C">
              <w:rPr>
                <w:rFonts w:ascii="Times New Roman" w:hAnsi="Times New Roman"/>
                <w:bCs/>
                <w:sz w:val="18"/>
                <w:szCs w:val="18"/>
              </w:rPr>
              <w:t xml:space="preserve">2018 год </w:t>
            </w:r>
          </w:p>
        </w:tc>
        <w:tc>
          <w:tcPr>
            <w:tcW w:w="1276" w:type="dxa"/>
            <w:tcBorders>
              <w:top w:val="single" w:sz="4" w:space="0" w:color="auto"/>
              <w:left w:val="nil"/>
              <w:bottom w:val="single" w:sz="4" w:space="0" w:color="auto"/>
              <w:right w:val="single" w:sz="4" w:space="0" w:color="auto"/>
            </w:tcBorders>
            <w:textDirection w:val="btLr"/>
            <w:vAlign w:val="center"/>
          </w:tcPr>
          <w:p w:rsidR="00DE6CB4" w:rsidRDefault="00DE6CB4" w:rsidP="00DE6CB4">
            <w:pPr>
              <w:ind w:left="113" w:right="113"/>
              <w:jc w:val="center"/>
            </w:pPr>
            <w:r w:rsidRPr="00E27683">
              <w:rPr>
                <w:rFonts w:ascii="Times New Roman" w:hAnsi="Times New Roman"/>
                <w:bCs/>
                <w:sz w:val="18"/>
                <w:szCs w:val="18"/>
              </w:rPr>
              <w:t>2019 год</w:t>
            </w:r>
          </w:p>
        </w:tc>
        <w:tc>
          <w:tcPr>
            <w:tcW w:w="1134" w:type="dxa"/>
            <w:tcBorders>
              <w:top w:val="single" w:sz="4" w:space="0" w:color="auto"/>
              <w:left w:val="nil"/>
              <w:bottom w:val="single" w:sz="4" w:space="0" w:color="auto"/>
              <w:right w:val="single" w:sz="4" w:space="0" w:color="auto"/>
            </w:tcBorders>
            <w:textDirection w:val="btLr"/>
            <w:vAlign w:val="center"/>
          </w:tcPr>
          <w:p w:rsidR="00DE6CB4" w:rsidRDefault="00DE6CB4" w:rsidP="00DE6CB4">
            <w:pPr>
              <w:ind w:left="113" w:right="113"/>
              <w:jc w:val="center"/>
            </w:pPr>
            <w:r w:rsidRPr="00E27683">
              <w:rPr>
                <w:rFonts w:ascii="Times New Roman" w:hAnsi="Times New Roman"/>
                <w:bCs/>
                <w:sz w:val="18"/>
                <w:szCs w:val="18"/>
              </w:rPr>
              <w:t>20</w:t>
            </w:r>
            <w:r>
              <w:rPr>
                <w:rFonts w:ascii="Times New Roman" w:hAnsi="Times New Roman"/>
                <w:bCs/>
                <w:sz w:val="18"/>
                <w:szCs w:val="18"/>
                <w:lang w:val="en-US"/>
              </w:rPr>
              <w:t>20</w:t>
            </w:r>
            <w:r w:rsidRPr="00E27683">
              <w:rPr>
                <w:rFonts w:ascii="Times New Roman" w:hAnsi="Times New Roman"/>
                <w:bCs/>
                <w:sz w:val="18"/>
                <w:szCs w:val="18"/>
              </w:rPr>
              <w:t xml:space="preserve"> год</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DE6CB4" w:rsidRPr="00FA0E7C" w:rsidRDefault="00DE6CB4" w:rsidP="00DE6CB4">
            <w:pPr>
              <w:jc w:val="center"/>
              <w:rPr>
                <w:rFonts w:ascii="Times New Roman" w:hAnsi="Times New Roman"/>
                <w:bCs/>
                <w:sz w:val="18"/>
                <w:szCs w:val="18"/>
              </w:rPr>
            </w:pPr>
            <w:r w:rsidRPr="00FA0E7C">
              <w:rPr>
                <w:rFonts w:ascii="Times New Roman" w:hAnsi="Times New Roman"/>
                <w:bCs/>
                <w:sz w:val="18"/>
                <w:szCs w:val="18"/>
              </w:rPr>
              <w:t>20</w:t>
            </w:r>
            <w:r>
              <w:rPr>
                <w:rFonts w:ascii="Times New Roman" w:hAnsi="Times New Roman"/>
                <w:bCs/>
                <w:sz w:val="18"/>
                <w:szCs w:val="18"/>
                <w:lang w:val="en-US"/>
              </w:rPr>
              <w:t>21</w:t>
            </w:r>
            <w:r w:rsidRPr="00FA0E7C">
              <w:rPr>
                <w:rFonts w:ascii="Times New Roman" w:hAnsi="Times New Roman"/>
                <w:bCs/>
                <w:sz w:val="18"/>
                <w:szCs w:val="18"/>
              </w:rPr>
              <w:t xml:space="preserve"> год</w:t>
            </w:r>
          </w:p>
        </w:tc>
        <w:tc>
          <w:tcPr>
            <w:tcW w:w="1134" w:type="dxa"/>
            <w:vMerge/>
            <w:tcBorders>
              <w:top w:val="single" w:sz="4" w:space="0" w:color="auto"/>
              <w:left w:val="single" w:sz="4" w:space="0" w:color="auto"/>
              <w:bottom w:val="single" w:sz="4" w:space="0" w:color="auto"/>
              <w:right w:val="single" w:sz="4" w:space="0" w:color="auto"/>
            </w:tcBorders>
            <w:vAlign w:val="center"/>
          </w:tcPr>
          <w:p w:rsidR="00DE6CB4" w:rsidRPr="00FA0E7C" w:rsidRDefault="00DE6CB4" w:rsidP="00E0718C">
            <w:pPr>
              <w:rPr>
                <w:rFonts w:ascii="Times New Roman" w:hAnsi="Times New Roman"/>
                <w:bCs/>
              </w:rPr>
            </w:pPr>
          </w:p>
        </w:tc>
        <w:tc>
          <w:tcPr>
            <w:tcW w:w="1275" w:type="dxa"/>
            <w:vMerge/>
            <w:tcBorders>
              <w:left w:val="single" w:sz="4" w:space="0" w:color="auto"/>
              <w:bottom w:val="single" w:sz="4" w:space="0" w:color="auto"/>
              <w:right w:val="single" w:sz="4" w:space="0" w:color="auto"/>
            </w:tcBorders>
            <w:vAlign w:val="center"/>
          </w:tcPr>
          <w:p w:rsidR="00DE6CB4" w:rsidRPr="00FA0E7C" w:rsidRDefault="00DE6CB4" w:rsidP="00E0718C">
            <w:pPr>
              <w:rPr>
                <w:rFonts w:ascii="Times New Roman" w:hAnsi="Times New Roman"/>
                <w:bCs/>
              </w:rPr>
            </w:pPr>
          </w:p>
        </w:tc>
      </w:tr>
      <w:tr w:rsidR="00643A43" w:rsidRPr="00FA0E7C" w:rsidTr="00DA5F48">
        <w:trPr>
          <w:trHeight w:val="47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r w:rsidRPr="00FA0E7C">
              <w:rPr>
                <w:rFonts w:ascii="Times New Roman" w:hAnsi="Times New Roman"/>
                <w:sz w:val="20"/>
                <w:szCs w:val="20"/>
              </w:rPr>
              <w:t>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643A43" w:rsidRPr="00FA0E7C" w:rsidRDefault="00643A43" w:rsidP="00A57D17">
            <w:pPr>
              <w:jc w:val="center"/>
              <w:rPr>
                <w:rFonts w:ascii="Times New Roman" w:hAnsi="Times New Roman"/>
                <w:sz w:val="20"/>
                <w:szCs w:val="20"/>
              </w:rPr>
            </w:pPr>
            <w:r w:rsidRPr="00FA0E7C">
              <w:rPr>
                <w:rFonts w:ascii="Times New Roman" w:hAnsi="Times New Roman"/>
                <w:sz w:val="20"/>
                <w:szCs w:val="20"/>
              </w:rPr>
              <w:t xml:space="preserve">Задача №1 </w:t>
            </w:r>
            <w:r w:rsidRPr="00A57D17">
              <w:rPr>
                <w:rFonts w:ascii="Times New Roman" w:hAnsi="Times New Roman"/>
                <w:sz w:val="20"/>
                <w:szCs w:val="20"/>
              </w:rPr>
              <w:t>Увеличение доли обучающихся по  федеральным государственным образовательным стандартам.</w:t>
            </w:r>
          </w:p>
        </w:tc>
        <w:tc>
          <w:tcPr>
            <w:tcW w:w="425" w:type="dxa"/>
            <w:vMerge w:val="restart"/>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jc w:val="center"/>
              <w:rPr>
                <w:rFonts w:ascii="Times New Roman" w:hAnsi="Times New Roman"/>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643A43" w:rsidRPr="00E10A12" w:rsidRDefault="00643A43" w:rsidP="004130E4">
            <w:pPr>
              <w:jc w:val="center"/>
              <w:rPr>
                <w:rFonts w:ascii="Times New Roman" w:hAnsi="Times New Roman"/>
                <w:bCs/>
                <w:color w:val="002060"/>
                <w:sz w:val="16"/>
                <w:szCs w:val="16"/>
              </w:rPr>
            </w:pPr>
            <w:r w:rsidRPr="00E10A12">
              <w:rPr>
                <w:rFonts w:ascii="Times New Roman" w:hAnsi="Times New Roman"/>
                <w:bCs/>
                <w:color w:val="002060"/>
                <w:sz w:val="16"/>
                <w:szCs w:val="16"/>
              </w:rPr>
              <w:t>629863,3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43A43" w:rsidRPr="00643A43" w:rsidRDefault="00643A43">
            <w:pPr>
              <w:jc w:val="center"/>
              <w:rPr>
                <w:rFonts w:ascii="Times New Roman" w:hAnsi="Times New Roman"/>
                <w:bCs/>
                <w:color w:val="002060"/>
                <w:sz w:val="14"/>
                <w:szCs w:val="14"/>
              </w:rPr>
            </w:pPr>
            <w:r w:rsidRPr="00643A43">
              <w:rPr>
                <w:rFonts w:ascii="Times New Roman" w:hAnsi="Times New Roman"/>
                <w:bCs/>
                <w:color w:val="002060"/>
                <w:sz w:val="14"/>
                <w:szCs w:val="14"/>
              </w:rPr>
              <w:t>3027558,2</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43A43" w:rsidRPr="00643A43" w:rsidRDefault="00643A43">
            <w:pPr>
              <w:jc w:val="center"/>
              <w:rPr>
                <w:rFonts w:ascii="Times New Roman" w:hAnsi="Times New Roman"/>
                <w:bCs/>
                <w:color w:val="002060"/>
                <w:sz w:val="14"/>
                <w:szCs w:val="14"/>
              </w:rPr>
            </w:pPr>
            <w:r w:rsidRPr="00643A43">
              <w:rPr>
                <w:rFonts w:ascii="Times New Roman" w:hAnsi="Times New Roman"/>
                <w:bCs/>
                <w:color w:val="002060"/>
                <w:sz w:val="14"/>
                <w:szCs w:val="14"/>
              </w:rPr>
              <w:t>607799,8</w:t>
            </w:r>
          </w:p>
        </w:tc>
        <w:tc>
          <w:tcPr>
            <w:tcW w:w="1134" w:type="dxa"/>
            <w:tcBorders>
              <w:top w:val="single" w:sz="4" w:space="0" w:color="auto"/>
              <w:left w:val="single" w:sz="4" w:space="0" w:color="auto"/>
              <w:bottom w:val="single" w:sz="4" w:space="0" w:color="auto"/>
              <w:right w:val="single" w:sz="4" w:space="0" w:color="auto"/>
            </w:tcBorders>
            <w:vAlign w:val="center"/>
          </w:tcPr>
          <w:p w:rsidR="00643A43" w:rsidRPr="003A1048" w:rsidRDefault="00643A43">
            <w:pPr>
              <w:jc w:val="center"/>
              <w:rPr>
                <w:rFonts w:ascii="Times New Roman" w:hAnsi="Times New Roman"/>
                <w:bCs/>
                <w:color w:val="000000"/>
                <w:sz w:val="14"/>
                <w:szCs w:val="14"/>
              </w:rPr>
            </w:pPr>
            <w:r w:rsidRPr="003A1048">
              <w:rPr>
                <w:rFonts w:ascii="Times New Roman" w:hAnsi="Times New Roman"/>
                <w:bCs/>
                <w:color w:val="000000"/>
                <w:sz w:val="14"/>
                <w:szCs w:val="14"/>
              </w:rPr>
              <w:t>604939,6</w:t>
            </w:r>
          </w:p>
        </w:tc>
        <w:tc>
          <w:tcPr>
            <w:tcW w:w="1276" w:type="dxa"/>
            <w:tcBorders>
              <w:top w:val="single" w:sz="4" w:space="0" w:color="auto"/>
              <w:left w:val="single" w:sz="4" w:space="0" w:color="auto"/>
              <w:bottom w:val="single" w:sz="4" w:space="0" w:color="auto"/>
              <w:right w:val="single" w:sz="4" w:space="0" w:color="auto"/>
            </w:tcBorders>
            <w:vAlign w:val="center"/>
          </w:tcPr>
          <w:p w:rsidR="00643A43" w:rsidRPr="003A1048" w:rsidRDefault="00643A43">
            <w:pPr>
              <w:jc w:val="center"/>
              <w:rPr>
                <w:rFonts w:ascii="Times New Roman" w:hAnsi="Times New Roman"/>
                <w:bCs/>
                <w:color w:val="000000"/>
                <w:sz w:val="14"/>
                <w:szCs w:val="14"/>
              </w:rPr>
            </w:pPr>
            <w:r w:rsidRPr="003A1048">
              <w:rPr>
                <w:rFonts w:ascii="Times New Roman" w:hAnsi="Times New Roman"/>
                <w:bCs/>
                <w:color w:val="000000"/>
                <w:sz w:val="14"/>
                <w:szCs w:val="14"/>
              </w:rPr>
              <w:t>604939,6</w:t>
            </w:r>
          </w:p>
        </w:tc>
        <w:tc>
          <w:tcPr>
            <w:tcW w:w="1134" w:type="dxa"/>
            <w:tcBorders>
              <w:top w:val="single" w:sz="4" w:space="0" w:color="auto"/>
              <w:left w:val="single" w:sz="4" w:space="0" w:color="auto"/>
              <w:bottom w:val="single" w:sz="4" w:space="0" w:color="auto"/>
              <w:right w:val="single" w:sz="4" w:space="0" w:color="auto"/>
            </w:tcBorders>
            <w:vAlign w:val="center"/>
          </w:tcPr>
          <w:p w:rsidR="00643A43" w:rsidRPr="003A1048" w:rsidRDefault="00643A43">
            <w:pPr>
              <w:jc w:val="center"/>
              <w:rPr>
                <w:rFonts w:ascii="Times New Roman" w:hAnsi="Times New Roman"/>
                <w:bCs/>
                <w:color w:val="000000"/>
                <w:sz w:val="14"/>
                <w:szCs w:val="14"/>
              </w:rPr>
            </w:pPr>
            <w:r w:rsidRPr="003A1048">
              <w:rPr>
                <w:rFonts w:ascii="Times New Roman" w:hAnsi="Times New Roman"/>
                <w:bCs/>
                <w:color w:val="000000"/>
                <w:sz w:val="14"/>
                <w:szCs w:val="14"/>
              </w:rPr>
              <w:t>604939,6</w:t>
            </w:r>
          </w:p>
        </w:tc>
        <w:tc>
          <w:tcPr>
            <w:tcW w:w="1134" w:type="dxa"/>
            <w:tcBorders>
              <w:top w:val="single" w:sz="4" w:space="0" w:color="auto"/>
              <w:left w:val="single" w:sz="4" w:space="0" w:color="auto"/>
              <w:bottom w:val="single" w:sz="4" w:space="0" w:color="auto"/>
              <w:right w:val="single" w:sz="4" w:space="0" w:color="auto"/>
            </w:tcBorders>
            <w:vAlign w:val="center"/>
          </w:tcPr>
          <w:p w:rsidR="00643A43" w:rsidRPr="003A1048" w:rsidRDefault="00643A43">
            <w:pPr>
              <w:jc w:val="center"/>
              <w:rPr>
                <w:rFonts w:ascii="Times New Roman" w:hAnsi="Times New Roman"/>
                <w:bCs/>
                <w:color w:val="000000"/>
                <w:sz w:val="14"/>
                <w:szCs w:val="14"/>
              </w:rPr>
            </w:pPr>
            <w:r w:rsidRPr="003A1048">
              <w:rPr>
                <w:rFonts w:ascii="Times New Roman" w:hAnsi="Times New Roman"/>
                <w:bCs/>
                <w:color w:val="000000"/>
                <w:sz w:val="14"/>
                <w:szCs w:val="14"/>
              </w:rPr>
              <w:t>604939,6</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p>
        </w:tc>
      </w:tr>
      <w:tr w:rsidR="00643A43" w:rsidRPr="00FA0E7C" w:rsidTr="00DA5F48">
        <w:trPr>
          <w:trHeight w:val="472"/>
        </w:trPr>
        <w:tc>
          <w:tcPr>
            <w:tcW w:w="1004" w:type="dxa"/>
            <w:vMerge/>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p>
        </w:tc>
        <w:tc>
          <w:tcPr>
            <w:tcW w:w="2399" w:type="dxa"/>
            <w:vMerge/>
            <w:tcBorders>
              <w:top w:val="single" w:sz="4" w:space="0" w:color="auto"/>
              <w:left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p>
        </w:tc>
        <w:tc>
          <w:tcPr>
            <w:tcW w:w="425" w:type="dxa"/>
            <w:vMerge/>
            <w:tcBorders>
              <w:top w:val="single" w:sz="4" w:space="0" w:color="auto"/>
              <w:left w:val="single" w:sz="4" w:space="0" w:color="auto"/>
              <w:right w:val="single" w:sz="4" w:space="0" w:color="auto"/>
            </w:tcBorders>
            <w:vAlign w:val="center"/>
          </w:tcPr>
          <w:p w:rsidR="00643A43" w:rsidRPr="00FA0E7C" w:rsidRDefault="00643A43"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643A43" w:rsidRPr="00FA0E7C" w:rsidRDefault="00643A43"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643A43" w:rsidRPr="00E10A12" w:rsidRDefault="00643A43" w:rsidP="004130E4">
            <w:pPr>
              <w:jc w:val="center"/>
              <w:rPr>
                <w:rFonts w:ascii="Times New Roman" w:hAnsi="Times New Roman"/>
                <w:bCs/>
                <w:color w:val="002060"/>
                <w:sz w:val="16"/>
                <w:szCs w:val="16"/>
              </w:rPr>
            </w:pPr>
            <w:r w:rsidRPr="00E10A12">
              <w:rPr>
                <w:rFonts w:ascii="Times New Roman" w:hAnsi="Times New Roman"/>
                <w:bCs/>
                <w:color w:val="002060"/>
                <w:sz w:val="16"/>
                <w:szCs w:val="16"/>
              </w:rPr>
              <w:t>549683,0</w:t>
            </w:r>
          </w:p>
        </w:tc>
        <w:tc>
          <w:tcPr>
            <w:tcW w:w="992" w:type="dxa"/>
            <w:tcBorders>
              <w:top w:val="single" w:sz="4" w:space="0" w:color="auto"/>
              <w:left w:val="nil"/>
              <w:bottom w:val="single" w:sz="4" w:space="0" w:color="auto"/>
              <w:right w:val="single" w:sz="4" w:space="0" w:color="auto"/>
            </w:tcBorders>
            <w:shd w:val="clear" w:color="auto" w:fill="auto"/>
            <w:vAlign w:val="center"/>
          </w:tcPr>
          <w:p w:rsidR="00643A43" w:rsidRPr="00643A43" w:rsidRDefault="00643A43">
            <w:pPr>
              <w:jc w:val="center"/>
              <w:rPr>
                <w:rFonts w:ascii="Times New Roman" w:hAnsi="Times New Roman"/>
                <w:bCs/>
                <w:color w:val="002060"/>
                <w:sz w:val="14"/>
                <w:szCs w:val="14"/>
              </w:rPr>
            </w:pPr>
            <w:r w:rsidRPr="00643A43">
              <w:rPr>
                <w:rFonts w:ascii="Times New Roman" w:hAnsi="Times New Roman"/>
                <w:bCs/>
                <w:color w:val="002060"/>
                <w:sz w:val="14"/>
                <w:szCs w:val="14"/>
              </w:rPr>
              <w:t>2675340,0</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643A43" w:rsidRPr="00643A43" w:rsidRDefault="00643A43">
            <w:pPr>
              <w:jc w:val="center"/>
              <w:rPr>
                <w:rFonts w:ascii="Times New Roman" w:hAnsi="Times New Roman"/>
                <w:bCs/>
                <w:color w:val="002060"/>
                <w:sz w:val="14"/>
                <w:szCs w:val="14"/>
              </w:rPr>
            </w:pPr>
            <w:r w:rsidRPr="00643A43">
              <w:rPr>
                <w:rFonts w:ascii="Times New Roman" w:hAnsi="Times New Roman"/>
                <w:bCs/>
                <w:color w:val="002060"/>
                <w:sz w:val="14"/>
                <w:szCs w:val="14"/>
              </w:rPr>
              <w:t>535068,0</w:t>
            </w:r>
          </w:p>
        </w:tc>
        <w:tc>
          <w:tcPr>
            <w:tcW w:w="1134" w:type="dxa"/>
            <w:tcBorders>
              <w:top w:val="single" w:sz="4" w:space="0" w:color="auto"/>
              <w:left w:val="nil"/>
              <w:bottom w:val="single" w:sz="4" w:space="0" w:color="auto"/>
              <w:right w:val="single" w:sz="4" w:space="0" w:color="auto"/>
            </w:tcBorders>
            <w:vAlign w:val="center"/>
          </w:tcPr>
          <w:p w:rsidR="00643A43" w:rsidRPr="003A1048" w:rsidRDefault="00643A43">
            <w:pPr>
              <w:jc w:val="center"/>
              <w:rPr>
                <w:rFonts w:ascii="Times New Roman" w:hAnsi="Times New Roman"/>
                <w:bCs/>
                <w:color w:val="000000"/>
                <w:sz w:val="14"/>
                <w:szCs w:val="14"/>
              </w:rPr>
            </w:pPr>
            <w:r w:rsidRPr="003A1048">
              <w:rPr>
                <w:rFonts w:ascii="Times New Roman" w:hAnsi="Times New Roman"/>
                <w:bCs/>
                <w:color w:val="000000"/>
                <w:sz w:val="14"/>
                <w:szCs w:val="14"/>
              </w:rPr>
              <w:t>535068,0</w:t>
            </w:r>
          </w:p>
        </w:tc>
        <w:tc>
          <w:tcPr>
            <w:tcW w:w="1276" w:type="dxa"/>
            <w:tcBorders>
              <w:top w:val="single" w:sz="4" w:space="0" w:color="auto"/>
              <w:left w:val="nil"/>
              <w:bottom w:val="single" w:sz="4" w:space="0" w:color="auto"/>
              <w:right w:val="single" w:sz="4" w:space="0" w:color="auto"/>
            </w:tcBorders>
            <w:vAlign w:val="center"/>
          </w:tcPr>
          <w:p w:rsidR="00643A43" w:rsidRPr="003A1048" w:rsidRDefault="00643A43">
            <w:pPr>
              <w:jc w:val="center"/>
              <w:rPr>
                <w:rFonts w:ascii="Times New Roman" w:hAnsi="Times New Roman"/>
                <w:bCs/>
                <w:color w:val="000000"/>
                <w:sz w:val="14"/>
                <w:szCs w:val="14"/>
              </w:rPr>
            </w:pPr>
            <w:r w:rsidRPr="003A1048">
              <w:rPr>
                <w:rFonts w:ascii="Times New Roman" w:hAnsi="Times New Roman"/>
                <w:bCs/>
                <w:color w:val="000000"/>
                <w:sz w:val="14"/>
                <w:szCs w:val="14"/>
              </w:rPr>
              <w:t>535068,0</w:t>
            </w:r>
          </w:p>
        </w:tc>
        <w:tc>
          <w:tcPr>
            <w:tcW w:w="1134" w:type="dxa"/>
            <w:tcBorders>
              <w:top w:val="single" w:sz="4" w:space="0" w:color="auto"/>
              <w:left w:val="nil"/>
              <w:bottom w:val="single" w:sz="4" w:space="0" w:color="auto"/>
              <w:right w:val="single" w:sz="4" w:space="0" w:color="auto"/>
            </w:tcBorders>
            <w:vAlign w:val="center"/>
          </w:tcPr>
          <w:p w:rsidR="00643A43" w:rsidRPr="003A1048" w:rsidRDefault="00643A43">
            <w:pPr>
              <w:jc w:val="center"/>
              <w:rPr>
                <w:rFonts w:ascii="Times New Roman" w:hAnsi="Times New Roman"/>
                <w:bCs/>
                <w:color w:val="000000"/>
                <w:sz w:val="14"/>
                <w:szCs w:val="14"/>
              </w:rPr>
            </w:pPr>
            <w:r w:rsidRPr="003A1048">
              <w:rPr>
                <w:rFonts w:ascii="Times New Roman" w:hAnsi="Times New Roman"/>
                <w:bCs/>
                <w:color w:val="000000"/>
                <w:sz w:val="14"/>
                <w:szCs w:val="14"/>
              </w:rPr>
              <w:t>535068,0</w:t>
            </w:r>
          </w:p>
        </w:tc>
        <w:tc>
          <w:tcPr>
            <w:tcW w:w="1134" w:type="dxa"/>
            <w:tcBorders>
              <w:top w:val="single" w:sz="4" w:space="0" w:color="auto"/>
              <w:left w:val="single" w:sz="4" w:space="0" w:color="auto"/>
              <w:bottom w:val="single" w:sz="4" w:space="0" w:color="auto"/>
              <w:right w:val="single" w:sz="4" w:space="0" w:color="auto"/>
            </w:tcBorders>
            <w:vAlign w:val="center"/>
          </w:tcPr>
          <w:p w:rsidR="00643A43" w:rsidRPr="003A1048" w:rsidRDefault="00643A43">
            <w:pPr>
              <w:jc w:val="center"/>
              <w:rPr>
                <w:rFonts w:ascii="Times New Roman" w:hAnsi="Times New Roman"/>
                <w:bCs/>
                <w:color w:val="000000"/>
                <w:sz w:val="14"/>
                <w:szCs w:val="14"/>
              </w:rPr>
            </w:pPr>
            <w:r w:rsidRPr="003A1048">
              <w:rPr>
                <w:rFonts w:ascii="Times New Roman" w:hAnsi="Times New Roman"/>
                <w:bCs/>
                <w:color w:val="000000"/>
                <w:sz w:val="14"/>
                <w:szCs w:val="14"/>
              </w:rPr>
              <w:t>535068,0</w:t>
            </w:r>
          </w:p>
        </w:tc>
        <w:tc>
          <w:tcPr>
            <w:tcW w:w="1134" w:type="dxa"/>
            <w:vMerge/>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p>
        </w:tc>
        <w:tc>
          <w:tcPr>
            <w:tcW w:w="1275" w:type="dxa"/>
            <w:vMerge/>
            <w:tcBorders>
              <w:top w:val="single" w:sz="4" w:space="0" w:color="auto"/>
              <w:left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p>
        </w:tc>
      </w:tr>
      <w:tr w:rsidR="00643A43" w:rsidRPr="00FA0E7C" w:rsidTr="00DA5F48">
        <w:trPr>
          <w:trHeight w:val="472"/>
        </w:trPr>
        <w:tc>
          <w:tcPr>
            <w:tcW w:w="1004" w:type="dxa"/>
            <w:vMerge/>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643A43" w:rsidRPr="00FA0E7C" w:rsidRDefault="00643A43"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643A43" w:rsidRPr="00FA0E7C" w:rsidRDefault="00643A43"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643A43" w:rsidRPr="00E10A12" w:rsidRDefault="00643A43" w:rsidP="004130E4">
            <w:pPr>
              <w:jc w:val="center"/>
              <w:rPr>
                <w:rFonts w:ascii="Times New Roman" w:hAnsi="Times New Roman"/>
                <w:bCs/>
                <w:color w:val="002060"/>
                <w:sz w:val="16"/>
                <w:szCs w:val="16"/>
              </w:rPr>
            </w:pPr>
            <w:r w:rsidRPr="00E10A12">
              <w:rPr>
                <w:rFonts w:ascii="Times New Roman" w:hAnsi="Times New Roman"/>
                <w:bCs/>
                <w:color w:val="002060"/>
                <w:sz w:val="16"/>
                <w:szCs w:val="16"/>
              </w:rPr>
              <w:t>72795,6</w:t>
            </w:r>
          </w:p>
        </w:tc>
        <w:tc>
          <w:tcPr>
            <w:tcW w:w="992" w:type="dxa"/>
            <w:tcBorders>
              <w:top w:val="single" w:sz="4" w:space="0" w:color="auto"/>
              <w:left w:val="nil"/>
              <w:bottom w:val="single" w:sz="4" w:space="0" w:color="auto"/>
              <w:right w:val="single" w:sz="4" w:space="0" w:color="auto"/>
            </w:tcBorders>
            <w:shd w:val="clear" w:color="auto" w:fill="auto"/>
            <w:vAlign w:val="center"/>
          </w:tcPr>
          <w:p w:rsidR="00643A43" w:rsidRPr="00643A43" w:rsidRDefault="00643A43">
            <w:pPr>
              <w:jc w:val="center"/>
              <w:rPr>
                <w:rFonts w:ascii="Times New Roman" w:hAnsi="Times New Roman"/>
                <w:bCs/>
                <w:color w:val="002060"/>
                <w:sz w:val="14"/>
                <w:szCs w:val="14"/>
              </w:rPr>
            </w:pPr>
            <w:r w:rsidRPr="00643A43">
              <w:rPr>
                <w:rFonts w:ascii="Times New Roman" w:hAnsi="Times New Roman"/>
                <w:bCs/>
                <w:color w:val="002060"/>
                <w:sz w:val="14"/>
                <w:szCs w:val="14"/>
              </w:rPr>
              <w:t>338059,4</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643A43" w:rsidRPr="00643A43" w:rsidRDefault="00643A43">
            <w:pPr>
              <w:jc w:val="center"/>
              <w:rPr>
                <w:rFonts w:ascii="Times New Roman" w:hAnsi="Times New Roman"/>
                <w:bCs/>
                <w:color w:val="002060"/>
                <w:sz w:val="14"/>
                <w:szCs w:val="14"/>
              </w:rPr>
            </w:pPr>
            <w:r w:rsidRPr="00643A43">
              <w:rPr>
                <w:rFonts w:ascii="Times New Roman" w:hAnsi="Times New Roman"/>
                <w:bCs/>
                <w:color w:val="002060"/>
                <w:sz w:val="14"/>
                <w:szCs w:val="14"/>
              </w:rPr>
              <w:t>66136,2</w:t>
            </w:r>
          </w:p>
        </w:tc>
        <w:tc>
          <w:tcPr>
            <w:tcW w:w="1134" w:type="dxa"/>
            <w:tcBorders>
              <w:top w:val="single" w:sz="4" w:space="0" w:color="auto"/>
              <w:left w:val="nil"/>
              <w:bottom w:val="single" w:sz="4" w:space="0" w:color="auto"/>
              <w:right w:val="single" w:sz="4" w:space="0" w:color="auto"/>
            </w:tcBorders>
            <w:vAlign w:val="center"/>
          </w:tcPr>
          <w:p w:rsidR="00643A43" w:rsidRPr="003A1048" w:rsidRDefault="00643A43">
            <w:pPr>
              <w:jc w:val="center"/>
              <w:rPr>
                <w:rFonts w:ascii="Times New Roman" w:hAnsi="Times New Roman"/>
                <w:bCs/>
                <w:color w:val="000000"/>
                <w:sz w:val="14"/>
                <w:szCs w:val="14"/>
              </w:rPr>
            </w:pPr>
            <w:r w:rsidRPr="003A1048">
              <w:rPr>
                <w:rFonts w:ascii="Times New Roman" w:hAnsi="Times New Roman"/>
                <w:bCs/>
                <w:color w:val="000000"/>
                <w:sz w:val="14"/>
                <w:szCs w:val="14"/>
              </w:rPr>
              <w:t>67980,8</w:t>
            </w:r>
          </w:p>
        </w:tc>
        <w:tc>
          <w:tcPr>
            <w:tcW w:w="1276" w:type="dxa"/>
            <w:tcBorders>
              <w:top w:val="single" w:sz="4" w:space="0" w:color="auto"/>
              <w:left w:val="nil"/>
              <w:bottom w:val="single" w:sz="4" w:space="0" w:color="auto"/>
              <w:right w:val="single" w:sz="4" w:space="0" w:color="auto"/>
            </w:tcBorders>
            <w:vAlign w:val="center"/>
          </w:tcPr>
          <w:p w:rsidR="00643A43" w:rsidRPr="003A1048" w:rsidRDefault="00643A43">
            <w:pPr>
              <w:jc w:val="center"/>
              <w:rPr>
                <w:rFonts w:ascii="Times New Roman" w:hAnsi="Times New Roman"/>
                <w:bCs/>
                <w:color w:val="000000"/>
                <w:sz w:val="14"/>
                <w:szCs w:val="14"/>
              </w:rPr>
            </w:pPr>
            <w:r w:rsidRPr="003A1048">
              <w:rPr>
                <w:rFonts w:ascii="Times New Roman" w:hAnsi="Times New Roman"/>
                <w:bCs/>
                <w:color w:val="000000"/>
                <w:sz w:val="14"/>
                <w:szCs w:val="14"/>
              </w:rPr>
              <w:t>67980,8</w:t>
            </w:r>
          </w:p>
        </w:tc>
        <w:tc>
          <w:tcPr>
            <w:tcW w:w="1134" w:type="dxa"/>
            <w:tcBorders>
              <w:top w:val="single" w:sz="4" w:space="0" w:color="auto"/>
              <w:left w:val="nil"/>
              <w:bottom w:val="single" w:sz="4" w:space="0" w:color="auto"/>
              <w:right w:val="single" w:sz="4" w:space="0" w:color="auto"/>
            </w:tcBorders>
            <w:vAlign w:val="center"/>
          </w:tcPr>
          <w:p w:rsidR="00643A43" w:rsidRPr="003A1048" w:rsidRDefault="00643A43">
            <w:pPr>
              <w:jc w:val="center"/>
              <w:rPr>
                <w:rFonts w:ascii="Times New Roman" w:hAnsi="Times New Roman"/>
                <w:bCs/>
                <w:color w:val="000000"/>
                <w:sz w:val="14"/>
                <w:szCs w:val="14"/>
              </w:rPr>
            </w:pPr>
            <w:r w:rsidRPr="003A1048">
              <w:rPr>
                <w:rFonts w:ascii="Times New Roman" w:hAnsi="Times New Roman"/>
                <w:bCs/>
                <w:color w:val="000000"/>
                <w:sz w:val="14"/>
                <w:szCs w:val="14"/>
              </w:rPr>
              <w:t>67980,8</w:t>
            </w:r>
          </w:p>
        </w:tc>
        <w:tc>
          <w:tcPr>
            <w:tcW w:w="1134" w:type="dxa"/>
            <w:tcBorders>
              <w:top w:val="single" w:sz="4" w:space="0" w:color="auto"/>
              <w:left w:val="single" w:sz="4" w:space="0" w:color="auto"/>
              <w:bottom w:val="single" w:sz="4" w:space="0" w:color="auto"/>
              <w:right w:val="single" w:sz="4" w:space="0" w:color="auto"/>
            </w:tcBorders>
            <w:vAlign w:val="center"/>
          </w:tcPr>
          <w:p w:rsidR="00643A43" w:rsidRPr="003A1048" w:rsidRDefault="00643A43">
            <w:pPr>
              <w:jc w:val="center"/>
              <w:rPr>
                <w:rFonts w:ascii="Times New Roman" w:hAnsi="Times New Roman"/>
                <w:bCs/>
                <w:color w:val="000000"/>
                <w:sz w:val="14"/>
                <w:szCs w:val="14"/>
              </w:rPr>
            </w:pPr>
            <w:r w:rsidRPr="003A1048">
              <w:rPr>
                <w:rFonts w:ascii="Times New Roman" w:hAnsi="Times New Roman"/>
                <w:bCs/>
                <w:color w:val="000000"/>
                <w:sz w:val="14"/>
                <w:szCs w:val="14"/>
              </w:rPr>
              <w:t>67980,8</w:t>
            </w:r>
          </w:p>
        </w:tc>
        <w:tc>
          <w:tcPr>
            <w:tcW w:w="1134" w:type="dxa"/>
            <w:vMerge/>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p>
        </w:tc>
      </w:tr>
      <w:tr w:rsidR="00643A43" w:rsidRPr="00FA0E7C" w:rsidTr="00DA5F48">
        <w:trPr>
          <w:trHeight w:val="472"/>
        </w:trPr>
        <w:tc>
          <w:tcPr>
            <w:tcW w:w="1004" w:type="dxa"/>
            <w:vMerge/>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p>
        </w:tc>
        <w:tc>
          <w:tcPr>
            <w:tcW w:w="2399" w:type="dxa"/>
            <w:vMerge/>
            <w:tcBorders>
              <w:left w:val="single" w:sz="4" w:space="0" w:color="auto"/>
              <w:bottom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643A43" w:rsidRPr="00FA0E7C" w:rsidRDefault="00643A43"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643A43" w:rsidRPr="00FA0E7C" w:rsidRDefault="00643A43"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643A43" w:rsidRPr="00E10A12" w:rsidRDefault="00643A43" w:rsidP="004130E4">
            <w:pPr>
              <w:jc w:val="center"/>
              <w:rPr>
                <w:rFonts w:ascii="Times New Roman" w:hAnsi="Times New Roman"/>
                <w:bCs/>
                <w:color w:val="002060"/>
                <w:sz w:val="16"/>
                <w:szCs w:val="16"/>
              </w:rPr>
            </w:pPr>
            <w:r w:rsidRPr="00E10A12">
              <w:rPr>
                <w:rFonts w:ascii="Times New Roman" w:hAnsi="Times New Roman"/>
                <w:bCs/>
                <w:color w:val="002060"/>
                <w:sz w:val="16"/>
                <w:szCs w:val="16"/>
              </w:rPr>
              <w:t>7384,7</w:t>
            </w:r>
          </w:p>
        </w:tc>
        <w:tc>
          <w:tcPr>
            <w:tcW w:w="992" w:type="dxa"/>
            <w:tcBorders>
              <w:top w:val="single" w:sz="4" w:space="0" w:color="auto"/>
              <w:left w:val="nil"/>
              <w:bottom w:val="single" w:sz="4" w:space="0" w:color="auto"/>
              <w:right w:val="single" w:sz="4" w:space="0" w:color="auto"/>
            </w:tcBorders>
            <w:shd w:val="clear" w:color="auto" w:fill="auto"/>
            <w:vAlign w:val="center"/>
          </w:tcPr>
          <w:p w:rsidR="00643A43" w:rsidRPr="00643A43" w:rsidRDefault="00643A43">
            <w:pPr>
              <w:jc w:val="center"/>
              <w:rPr>
                <w:rFonts w:ascii="Times New Roman" w:hAnsi="Times New Roman"/>
                <w:bCs/>
                <w:color w:val="002060"/>
                <w:sz w:val="14"/>
                <w:szCs w:val="14"/>
              </w:rPr>
            </w:pPr>
            <w:r w:rsidRPr="00643A43">
              <w:rPr>
                <w:rFonts w:ascii="Times New Roman" w:hAnsi="Times New Roman"/>
                <w:bCs/>
                <w:color w:val="002060"/>
                <w:sz w:val="14"/>
                <w:szCs w:val="14"/>
              </w:rPr>
              <w:t>14158,8</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643A43" w:rsidRPr="00643A43" w:rsidRDefault="00643A43">
            <w:pPr>
              <w:jc w:val="center"/>
              <w:rPr>
                <w:rFonts w:ascii="Times New Roman" w:hAnsi="Times New Roman"/>
                <w:bCs/>
                <w:color w:val="002060"/>
                <w:sz w:val="14"/>
                <w:szCs w:val="14"/>
              </w:rPr>
            </w:pPr>
            <w:r w:rsidRPr="00643A43">
              <w:rPr>
                <w:rFonts w:ascii="Times New Roman" w:hAnsi="Times New Roman"/>
                <w:bCs/>
                <w:color w:val="002060"/>
                <w:sz w:val="14"/>
                <w:szCs w:val="14"/>
              </w:rPr>
              <w:t>6595,6</w:t>
            </w:r>
          </w:p>
        </w:tc>
        <w:tc>
          <w:tcPr>
            <w:tcW w:w="1134" w:type="dxa"/>
            <w:tcBorders>
              <w:top w:val="single" w:sz="4" w:space="0" w:color="auto"/>
              <w:left w:val="nil"/>
              <w:bottom w:val="single" w:sz="4" w:space="0" w:color="auto"/>
              <w:right w:val="single" w:sz="4" w:space="0" w:color="auto"/>
            </w:tcBorders>
            <w:vAlign w:val="center"/>
          </w:tcPr>
          <w:p w:rsidR="00643A43" w:rsidRPr="003A1048" w:rsidRDefault="00643A43">
            <w:pPr>
              <w:jc w:val="center"/>
              <w:rPr>
                <w:rFonts w:ascii="Times New Roman" w:hAnsi="Times New Roman"/>
                <w:bCs/>
                <w:color w:val="000000"/>
                <w:sz w:val="14"/>
                <w:szCs w:val="14"/>
              </w:rPr>
            </w:pPr>
            <w:r w:rsidRPr="003A1048">
              <w:rPr>
                <w:rFonts w:ascii="Times New Roman" w:hAnsi="Times New Roman"/>
                <w:bCs/>
                <w:color w:val="000000"/>
                <w:sz w:val="14"/>
                <w:szCs w:val="14"/>
              </w:rPr>
              <w:t>1890,8</w:t>
            </w:r>
          </w:p>
        </w:tc>
        <w:tc>
          <w:tcPr>
            <w:tcW w:w="1276" w:type="dxa"/>
            <w:tcBorders>
              <w:top w:val="single" w:sz="4" w:space="0" w:color="auto"/>
              <w:left w:val="nil"/>
              <w:bottom w:val="single" w:sz="4" w:space="0" w:color="auto"/>
              <w:right w:val="single" w:sz="4" w:space="0" w:color="auto"/>
            </w:tcBorders>
            <w:vAlign w:val="center"/>
          </w:tcPr>
          <w:p w:rsidR="00643A43" w:rsidRPr="003A1048" w:rsidRDefault="00643A43">
            <w:pPr>
              <w:jc w:val="center"/>
              <w:rPr>
                <w:rFonts w:ascii="Times New Roman" w:hAnsi="Times New Roman"/>
                <w:bCs/>
                <w:color w:val="000000"/>
                <w:sz w:val="14"/>
                <w:szCs w:val="14"/>
              </w:rPr>
            </w:pPr>
            <w:r w:rsidRPr="003A1048">
              <w:rPr>
                <w:rFonts w:ascii="Times New Roman" w:hAnsi="Times New Roman"/>
                <w:bCs/>
                <w:color w:val="000000"/>
                <w:sz w:val="14"/>
                <w:szCs w:val="14"/>
              </w:rPr>
              <w:t>1890,8</w:t>
            </w:r>
          </w:p>
        </w:tc>
        <w:tc>
          <w:tcPr>
            <w:tcW w:w="1134" w:type="dxa"/>
            <w:tcBorders>
              <w:top w:val="single" w:sz="4" w:space="0" w:color="auto"/>
              <w:left w:val="nil"/>
              <w:bottom w:val="single" w:sz="4" w:space="0" w:color="auto"/>
              <w:right w:val="single" w:sz="4" w:space="0" w:color="auto"/>
            </w:tcBorders>
            <w:vAlign w:val="center"/>
          </w:tcPr>
          <w:p w:rsidR="00643A43" w:rsidRPr="003A1048" w:rsidRDefault="00643A43">
            <w:pPr>
              <w:jc w:val="center"/>
              <w:rPr>
                <w:rFonts w:ascii="Times New Roman" w:hAnsi="Times New Roman"/>
                <w:bCs/>
                <w:color w:val="000000"/>
                <w:sz w:val="14"/>
                <w:szCs w:val="14"/>
              </w:rPr>
            </w:pPr>
            <w:r w:rsidRPr="003A1048">
              <w:rPr>
                <w:rFonts w:ascii="Times New Roman" w:hAnsi="Times New Roman"/>
                <w:bCs/>
                <w:color w:val="000000"/>
                <w:sz w:val="14"/>
                <w:szCs w:val="14"/>
              </w:rPr>
              <w:t>1890,8</w:t>
            </w:r>
          </w:p>
        </w:tc>
        <w:tc>
          <w:tcPr>
            <w:tcW w:w="1134" w:type="dxa"/>
            <w:tcBorders>
              <w:top w:val="single" w:sz="4" w:space="0" w:color="auto"/>
              <w:left w:val="single" w:sz="4" w:space="0" w:color="auto"/>
              <w:bottom w:val="single" w:sz="4" w:space="0" w:color="auto"/>
              <w:right w:val="single" w:sz="4" w:space="0" w:color="auto"/>
            </w:tcBorders>
            <w:vAlign w:val="center"/>
          </w:tcPr>
          <w:p w:rsidR="00643A43" w:rsidRPr="003A1048" w:rsidRDefault="00643A43">
            <w:pPr>
              <w:jc w:val="center"/>
              <w:rPr>
                <w:rFonts w:ascii="Times New Roman" w:hAnsi="Times New Roman"/>
                <w:bCs/>
                <w:color w:val="000000"/>
                <w:sz w:val="14"/>
                <w:szCs w:val="14"/>
              </w:rPr>
            </w:pPr>
            <w:r w:rsidRPr="003A1048">
              <w:rPr>
                <w:rFonts w:ascii="Times New Roman" w:hAnsi="Times New Roman"/>
                <w:bCs/>
                <w:color w:val="000000"/>
                <w:sz w:val="14"/>
                <w:szCs w:val="14"/>
              </w:rPr>
              <w:t>1890,8</w:t>
            </w:r>
          </w:p>
        </w:tc>
        <w:tc>
          <w:tcPr>
            <w:tcW w:w="1134" w:type="dxa"/>
            <w:vMerge/>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p>
        </w:tc>
      </w:tr>
      <w:tr w:rsidR="00643A43" w:rsidRPr="00FA0E7C" w:rsidTr="00DA5F48">
        <w:trPr>
          <w:trHeight w:val="47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r w:rsidRPr="00FA0E7C">
              <w:rPr>
                <w:rFonts w:ascii="Times New Roman" w:hAnsi="Times New Roman"/>
                <w:sz w:val="20"/>
                <w:szCs w:val="20"/>
              </w:rPr>
              <w:t>1.1.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643A43" w:rsidRPr="00FA0E7C" w:rsidRDefault="00643A43" w:rsidP="00A57D17">
            <w:pPr>
              <w:jc w:val="center"/>
              <w:rPr>
                <w:rFonts w:ascii="Times New Roman" w:hAnsi="Times New Roman"/>
                <w:sz w:val="20"/>
                <w:szCs w:val="20"/>
              </w:rPr>
            </w:pPr>
            <w:r w:rsidRPr="00FA0E7C">
              <w:rPr>
                <w:rFonts w:ascii="Times New Roman" w:hAnsi="Times New Roman"/>
                <w:b/>
                <w:sz w:val="20"/>
                <w:szCs w:val="20"/>
                <w:u w:val="single"/>
              </w:rPr>
              <w:t>Основное мероприятие</w:t>
            </w:r>
            <w:r>
              <w:rPr>
                <w:rFonts w:ascii="Times New Roman" w:hAnsi="Times New Roman"/>
                <w:b/>
                <w:sz w:val="20"/>
                <w:szCs w:val="20"/>
                <w:u w:val="single"/>
              </w:rPr>
              <w:t xml:space="preserve"> 1</w:t>
            </w:r>
            <w:r w:rsidRPr="00FA0E7C">
              <w:rPr>
                <w:rFonts w:ascii="Times New Roman" w:hAnsi="Times New Roman"/>
                <w:b/>
                <w:sz w:val="20"/>
                <w:szCs w:val="20"/>
                <w:u w:val="single"/>
              </w:rPr>
              <w:t>:</w:t>
            </w:r>
            <w:r w:rsidRPr="00FA0E7C">
              <w:rPr>
                <w:rFonts w:ascii="Times New Roman" w:hAnsi="Times New Roman"/>
                <w:sz w:val="20"/>
                <w:szCs w:val="20"/>
              </w:rPr>
              <w:t xml:space="preserve"> </w:t>
            </w:r>
            <w:r w:rsidRPr="00A57D17">
              <w:rPr>
                <w:rFonts w:ascii="Times New Roman" w:hAnsi="Times New Roman"/>
                <w:sz w:val="20"/>
                <w:szCs w:val="20"/>
              </w:rPr>
              <w:t>Финансовое обеспечение деятельности образовательных организаций</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643A43" w:rsidRPr="00FA0E7C" w:rsidRDefault="00643A43"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643A43" w:rsidRPr="00FA0E7C" w:rsidRDefault="00643A43"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643A43" w:rsidRPr="00E10A12" w:rsidRDefault="00643A43" w:rsidP="004130E4">
            <w:pPr>
              <w:jc w:val="center"/>
              <w:rPr>
                <w:rFonts w:ascii="Times New Roman" w:hAnsi="Times New Roman"/>
                <w:bCs/>
                <w:color w:val="002060"/>
                <w:sz w:val="16"/>
                <w:szCs w:val="16"/>
              </w:rPr>
            </w:pPr>
            <w:r w:rsidRPr="00E10A12">
              <w:rPr>
                <w:rFonts w:ascii="Times New Roman" w:hAnsi="Times New Roman"/>
                <w:bCs/>
                <w:color w:val="002060"/>
                <w:sz w:val="16"/>
                <w:szCs w:val="16"/>
              </w:rPr>
              <w:t>629863,3</w:t>
            </w:r>
          </w:p>
        </w:tc>
        <w:tc>
          <w:tcPr>
            <w:tcW w:w="992" w:type="dxa"/>
            <w:tcBorders>
              <w:top w:val="single" w:sz="4" w:space="0" w:color="auto"/>
              <w:left w:val="nil"/>
              <w:bottom w:val="single" w:sz="4" w:space="0" w:color="auto"/>
              <w:right w:val="single" w:sz="4" w:space="0" w:color="auto"/>
            </w:tcBorders>
            <w:shd w:val="clear" w:color="auto" w:fill="auto"/>
            <w:vAlign w:val="center"/>
          </w:tcPr>
          <w:p w:rsidR="00643A43" w:rsidRPr="00643A43" w:rsidRDefault="00643A43">
            <w:pPr>
              <w:jc w:val="center"/>
              <w:rPr>
                <w:rFonts w:ascii="Times New Roman" w:hAnsi="Times New Roman"/>
                <w:bCs/>
                <w:color w:val="002060"/>
                <w:sz w:val="14"/>
                <w:szCs w:val="14"/>
              </w:rPr>
            </w:pPr>
            <w:r w:rsidRPr="00643A43">
              <w:rPr>
                <w:rFonts w:ascii="Times New Roman" w:hAnsi="Times New Roman"/>
                <w:bCs/>
                <w:color w:val="002060"/>
                <w:sz w:val="14"/>
                <w:szCs w:val="14"/>
              </w:rPr>
              <w:t>3019425,7</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643A43" w:rsidRPr="00643A43" w:rsidRDefault="00643A43">
            <w:pPr>
              <w:jc w:val="center"/>
              <w:rPr>
                <w:rFonts w:ascii="Times New Roman" w:hAnsi="Times New Roman"/>
                <w:bCs/>
                <w:color w:val="002060"/>
                <w:sz w:val="14"/>
                <w:szCs w:val="14"/>
              </w:rPr>
            </w:pPr>
            <w:r w:rsidRPr="00643A43">
              <w:rPr>
                <w:rFonts w:ascii="Times New Roman" w:hAnsi="Times New Roman"/>
                <w:bCs/>
                <w:color w:val="002060"/>
                <w:sz w:val="14"/>
                <w:szCs w:val="14"/>
              </w:rPr>
              <w:t>606173,3</w:t>
            </w:r>
          </w:p>
        </w:tc>
        <w:tc>
          <w:tcPr>
            <w:tcW w:w="1134" w:type="dxa"/>
            <w:tcBorders>
              <w:top w:val="single" w:sz="4" w:space="0" w:color="auto"/>
              <w:left w:val="nil"/>
              <w:bottom w:val="single" w:sz="4" w:space="0" w:color="auto"/>
              <w:right w:val="single" w:sz="4" w:space="0" w:color="auto"/>
            </w:tcBorders>
            <w:vAlign w:val="center"/>
          </w:tcPr>
          <w:p w:rsidR="00643A43" w:rsidRPr="003A1048" w:rsidRDefault="00643A43">
            <w:pPr>
              <w:jc w:val="center"/>
              <w:rPr>
                <w:rFonts w:ascii="Times New Roman" w:hAnsi="Times New Roman"/>
                <w:bCs/>
                <w:color w:val="000000"/>
                <w:sz w:val="14"/>
                <w:szCs w:val="14"/>
              </w:rPr>
            </w:pPr>
            <w:r w:rsidRPr="003A1048">
              <w:rPr>
                <w:rFonts w:ascii="Times New Roman" w:hAnsi="Times New Roman"/>
                <w:bCs/>
                <w:color w:val="000000"/>
                <w:sz w:val="14"/>
                <w:szCs w:val="14"/>
              </w:rPr>
              <w:t>603313,1</w:t>
            </w:r>
          </w:p>
        </w:tc>
        <w:tc>
          <w:tcPr>
            <w:tcW w:w="1276" w:type="dxa"/>
            <w:tcBorders>
              <w:top w:val="single" w:sz="4" w:space="0" w:color="auto"/>
              <w:left w:val="nil"/>
              <w:bottom w:val="single" w:sz="4" w:space="0" w:color="auto"/>
              <w:right w:val="single" w:sz="4" w:space="0" w:color="auto"/>
            </w:tcBorders>
            <w:vAlign w:val="center"/>
          </w:tcPr>
          <w:p w:rsidR="00643A43" w:rsidRPr="003A1048" w:rsidRDefault="00643A43">
            <w:pPr>
              <w:jc w:val="center"/>
              <w:rPr>
                <w:rFonts w:ascii="Times New Roman" w:hAnsi="Times New Roman"/>
                <w:bCs/>
                <w:color w:val="000000"/>
                <w:sz w:val="14"/>
                <w:szCs w:val="14"/>
              </w:rPr>
            </w:pPr>
            <w:r w:rsidRPr="003A1048">
              <w:rPr>
                <w:rFonts w:ascii="Times New Roman" w:hAnsi="Times New Roman"/>
                <w:bCs/>
                <w:color w:val="000000"/>
                <w:sz w:val="14"/>
                <w:szCs w:val="14"/>
              </w:rPr>
              <w:t>603313,1</w:t>
            </w:r>
          </w:p>
        </w:tc>
        <w:tc>
          <w:tcPr>
            <w:tcW w:w="1134" w:type="dxa"/>
            <w:tcBorders>
              <w:top w:val="single" w:sz="4" w:space="0" w:color="auto"/>
              <w:left w:val="nil"/>
              <w:bottom w:val="single" w:sz="4" w:space="0" w:color="auto"/>
              <w:right w:val="single" w:sz="4" w:space="0" w:color="auto"/>
            </w:tcBorders>
            <w:vAlign w:val="center"/>
          </w:tcPr>
          <w:p w:rsidR="00643A43" w:rsidRPr="003A1048" w:rsidRDefault="00643A43">
            <w:pPr>
              <w:jc w:val="center"/>
              <w:rPr>
                <w:rFonts w:ascii="Times New Roman" w:hAnsi="Times New Roman"/>
                <w:bCs/>
                <w:color w:val="000000"/>
                <w:sz w:val="14"/>
                <w:szCs w:val="14"/>
              </w:rPr>
            </w:pPr>
            <w:r w:rsidRPr="003A1048">
              <w:rPr>
                <w:rFonts w:ascii="Times New Roman" w:hAnsi="Times New Roman"/>
                <w:bCs/>
                <w:color w:val="000000"/>
                <w:sz w:val="14"/>
                <w:szCs w:val="14"/>
              </w:rPr>
              <w:t>603313,1</w:t>
            </w:r>
          </w:p>
        </w:tc>
        <w:tc>
          <w:tcPr>
            <w:tcW w:w="1134" w:type="dxa"/>
            <w:tcBorders>
              <w:top w:val="single" w:sz="4" w:space="0" w:color="auto"/>
              <w:left w:val="single" w:sz="4" w:space="0" w:color="auto"/>
              <w:bottom w:val="single" w:sz="4" w:space="0" w:color="auto"/>
              <w:right w:val="single" w:sz="4" w:space="0" w:color="auto"/>
            </w:tcBorders>
            <w:vAlign w:val="center"/>
          </w:tcPr>
          <w:p w:rsidR="00643A43" w:rsidRPr="003A1048" w:rsidRDefault="00643A43">
            <w:pPr>
              <w:jc w:val="center"/>
              <w:rPr>
                <w:rFonts w:ascii="Times New Roman" w:hAnsi="Times New Roman"/>
                <w:bCs/>
                <w:color w:val="000000"/>
                <w:sz w:val="14"/>
                <w:szCs w:val="14"/>
              </w:rPr>
            </w:pPr>
            <w:r w:rsidRPr="003A1048">
              <w:rPr>
                <w:rFonts w:ascii="Times New Roman" w:hAnsi="Times New Roman"/>
                <w:bCs/>
                <w:color w:val="000000"/>
                <w:sz w:val="14"/>
                <w:szCs w:val="14"/>
              </w:rPr>
              <w:t>603313,1</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43A43" w:rsidRPr="00E629EA" w:rsidRDefault="00643A43" w:rsidP="00E0718C">
            <w:pPr>
              <w:jc w:val="center"/>
              <w:rPr>
                <w:rFonts w:ascii="Times New Roman" w:hAnsi="Times New Roman"/>
                <w:sz w:val="18"/>
                <w:szCs w:val="18"/>
              </w:rPr>
            </w:pPr>
            <w:r w:rsidRPr="00E629EA">
              <w:rPr>
                <w:rFonts w:ascii="Times New Roman" w:hAnsi="Times New Roman"/>
                <w:sz w:val="18"/>
                <w:szCs w:val="18"/>
              </w:rPr>
              <w:t>Управление образования 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p>
        </w:tc>
      </w:tr>
      <w:tr w:rsidR="00643A43" w:rsidRPr="00FA0E7C" w:rsidTr="00DA5F48">
        <w:trPr>
          <w:trHeight w:val="440"/>
        </w:trPr>
        <w:tc>
          <w:tcPr>
            <w:tcW w:w="1004" w:type="dxa"/>
            <w:vMerge/>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p>
        </w:tc>
        <w:tc>
          <w:tcPr>
            <w:tcW w:w="1276" w:type="dxa"/>
            <w:tcBorders>
              <w:top w:val="single" w:sz="4" w:space="0" w:color="auto"/>
              <w:left w:val="nil"/>
              <w:bottom w:val="single" w:sz="4" w:space="0" w:color="auto"/>
              <w:right w:val="single" w:sz="4" w:space="0" w:color="auto"/>
            </w:tcBorders>
            <w:vAlign w:val="center"/>
          </w:tcPr>
          <w:p w:rsidR="00643A43" w:rsidRPr="00FA0E7C" w:rsidRDefault="00643A43"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643A43" w:rsidRPr="00E10A12" w:rsidRDefault="00643A43" w:rsidP="004130E4">
            <w:pPr>
              <w:jc w:val="center"/>
              <w:rPr>
                <w:rFonts w:ascii="Times New Roman" w:hAnsi="Times New Roman"/>
                <w:bCs/>
                <w:color w:val="002060"/>
                <w:sz w:val="16"/>
                <w:szCs w:val="16"/>
              </w:rPr>
            </w:pPr>
            <w:r w:rsidRPr="00E10A12">
              <w:rPr>
                <w:rFonts w:ascii="Times New Roman" w:hAnsi="Times New Roman"/>
                <w:bCs/>
                <w:color w:val="002060"/>
                <w:sz w:val="16"/>
                <w:szCs w:val="16"/>
              </w:rPr>
              <w:t>549683,0</w:t>
            </w:r>
          </w:p>
        </w:tc>
        <w:tc>
          <w:tcPr>
            <w:tcW w:w="992" w:type="dxa"/>
            <w:tcBorders>
              <w:top w:val="single" w:sz="4" w:space="0" w:color="auto"/>
              <w:left w:val="nil"/>
              <w:bottom w:val="single" w:sz="4" w:space="0" w:color="auto"/>
              <w:right w:val="single" w:sz="4" w:space="0" w:color="auto"/>
            </w:tcBorders>
            <w:shd w:val="clear" w:color="auto" w:fill="auto"/>
            <w:vAlign w:val="center"/>
          </w:tcPr>
          <w:p w:rsidR="00643A43" w:rsidRPr="00643A43" w:rsidRDefault="00643A43">
            <w:pPr>
              <w:jc w:val="center"/>
              <w:rPr>
                <w:rFonts w:ascii="Times New Roman" w:hAnsi="Times New Roman"/>
                <w:bCs/>
                <w:color w:val="002060"/>
                <w:sz w:val="14"/>
                <w:szCs w:val="14"/>
              </w:rPr>
            </w:pPr>
            <w:r w:rsidRPr="00643A43">
              <w:rPr>
                <w:rFonts w:ascii="Times New Roman" w:hAnsi="Times New Roman"/>
                <w:bCs/>
                <w:color w:val="002060"/>
                <w:sz w:val="14"/>
                <w:szCs w:val="14"/>
              </w:rPr>
              <w:t>2675340,0</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643A43" w:rsidRPr="00643A43" w:rsidRDefault="00643A43">
            <w:pPr>
              <w:jc w:val="center"/>
              <w:rPr>
                <w:rFonts w:ascii="Times New Roman" w:hAnsi="Times New Roman"/>
                <w:bCs/>
                <w:color w:val="002060"/>
                <w:sz w:val="14"/>
                <w:szCs w:val="14"/>
              </w:rPr>
            </w:pPr>
            <w:r w:rsidRPr="00643A43">
              <w:rPr>
                <w:rFonts w:ascii="Times New Roman" w:hAnsi="Times New Roman"/>
                <w:bCs/>
                <w:color w:val="002060"/>
                <w:sz w:val="14"/>
                <w:szCs w:val="14"/>
              </w:rPr>
              <w:t>535068,0</w:t>
            </w:r>
          </w:p>
        </w:tc>
        <w:tc>
          <w:tcPr>
            <w:tcW w:w="1134" w:type="dxa"/>
            <w:tcBorders>
              <w:top w:val="single" w:sz="4" w:space="0" w:color="auto"/>
              <w:left w:val="nil"/>
              <w:bottom w:val="single" w:sz="4" w:space="0" w:color="auto"/>
              <w:right w:val="single" w:sz="4" w:space="0" w:color="auto"/>
            </w:tcBorders>
            <w:vAlign w:val="center"/>
          </w:tcPr>
          <w:p w:rsidR="00643A43" w:rsidRPr="003A1048" w:rsidRDefault="00643A43">
            <w:pPr>
              <w:jc w:val="center"/>
              <w:rPr>
                <w:rFonts w:ascii="Times New Roman" w:hAnsi="Times New Roman"/>
                <w:bCs/>
                <w:color w:val="000000"/>
                <w:sz w:val="14"/>
                <w:szCs w:val="14"/>
              </w:rPr>
            </w:pPr>
            <w:r w:rsidRPr="003A1048">
              <w:rPr>
                <w:rFonts w:ascii="Times New Roman" w:hAnsi="Times New Roman"/>
                <w:bCs/>
                <w:color w:val="000000"/>
                <w:sz w:val="14"/>
                <w:szCs w:val="14"/>
              </w:rPr>
              <w:t>535068,0</w:t>
            </w:r>
          </w:p>
        </w:tc>
        <w:tc>
          <w:tcPr>
            <w:tcW w:w="1276" w:type="dxa"/>
            <w:tcBorders>
              <w:top w:val="single" w:sz="4" w:space="0" w:color="auto"/>
              <w:left w:val="nil"/>
              <w:bottom w:val="single" w:sz="4" w:space="0" w:color="auto"/>
              <w:right w:val="single" w:sz="4" w:space="0" w:color="auto"/>
            </w:tcBorders>
            <w:vAlign w:val="center"/>
          </w:tcPr>
          <w:p w:rsidR="00643A43" w:rsidRPr="003A1048" w:rsidRDefault="00643A43">
            <w:pPr>
              <w:jc w:val="center"/>
              <w:rPr>
                <w:rFonts w:ascii="Times New Roman" w:hAnsi="Times New Roman"/>
                <w:bCs/>
                <w:color w:val="000000"/>
                <w:sz w:val="14"/>
                <w:szCs w:val="14"/>
              </w:rPr>
            </w:pPr>
            <w:r w:rsidRPr="003A1048">
              <w:rPr>
                <w:rFonts w:ascii="Times New Roman" w:hAnsi="Times New Roman"/>
                <w:bCs/>
                <w:color w:val="000000"/>
                <w:sz w:val="14"/>
                <w:szCs w:val="14"/>
              </w:rPr>
              <w:t>535068,0</w:t>
            </w:r>
          </w:p>
        </w:tc>
        <w:tc>
          <w:tcPr>
            <w:tcW w:w="1134" w:type="dxa"/>
            <w:tcBorders>
              <w:top w:val="single" w:sz="4" w:space="0" w:color="auto"/>
              <w:left w:val="nil"/>
              <w:bottom w:val="single" w:sz="4" w:space="0" w:color="auto"/>
              <w:right w:val="single" w:sz="4" w:space="0" w:color="auto"/>
            </w:tcBorders>
            <w:vAlign w:val="center"/>
          </w:tcPr>
          <w:p w:rsidR="00643A43" w:rsidRPr="003A1048" w:rsidRDefault="00643A43">
            <w:pPr>
              <w:jc w:val="center"/>
              <w:rPr>
                <w:rFonts w:ascii="Times New Roman" w:hAnsi="Times New Roman"/>
                <w:bCs/>
                <w:color w:val="000000"/>
                <w:sz w:val="14"/>
                <w:szCs w:val="14"/>
              </w:rPr>
            </w:pPr>
            <w:r w:rsidRPr="003A1048">
              <w:rPr>
                <w:rFonts w:ascii="Times New Roman" w:hAnsi="Times New Roman"/>
                <w:bCs/>
                <w:color w:val="000000"/>
                <w:sz w:val="14"/>
                <w:szCs w:val="14"/>
              </w:rPr>
              <w:t>535068,0</w:t>
            </w:r>
          </w:p>
        </w:tc>
        <w:tc>
          <w:tcPr>
            <w:tcW w:w="1134" w:type="dxa"/>
            <w:tcBorders>
              <w:top w:val="single" w:sz="4" w:space="0" w:color="auto"/>
              <w:left w:val="single" w:sz="4" w:space="0" w:color="auto"/>
              <w:bottom w:val="single" w:sz="4" w:space="0" w:color="auto"/>
              <w:right w:val="single" w:sz="4" w:space="0" w:color="auto"/>
            </w:tcBorders>
            <w:vAlign w:val="center"/>
          </w:tcPr>
          <w:p w:rsidR="00643A43" w:rsidRPr="003A1048" w:rsidRDefault="00643A43">
            <w:pPr>
              <w:jc w:val="center"/>
              <w:rPr>
                <w:rFonts w:ascii="Times New Roman" w:hAnsi="Times New Roman"/>
                <w:bCs/>
                <w:color w:val="000000"/>
                <w:sz w:val="14"/>
                <w:szCs w:val="14"/>
              </w:rPr>
            </w:pPr>
            <w:r w:rsidRPr="003A1048">
              <w:rPr>
                <w:rFonts w:ascii="Times New Roman" w:hAnsi="Times New Roman"/>
                <w:bCs/>
                <w:color w:val="000000"/>
                <w:sz w:val="14"/>
                <w:szCs w:val="14"/>
              </w:rPr>
              <w:t>535068,0</w:t>
            </w:r>
          </w:p>
        </w:tc>
        <w:tc>
          <w:tcPr>
            <w:tcW w:w="1134" w:type="dxa"/>
            <w:vMerge/>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p>
        </w:tc>
      </w:tr>
      <w:tr w:rsidR="00643A43" w:rsidRPr="00FA0E7C" w:rsidTr="00DA5F48">
        <w:trPr>
          <w:trHeight w:val="703"/>
        </w:trPr>
        <w:tc>
          <w:tcPr>
            <w:tcW w:w="1004" w:type="dxa"/>
            <w:vMerge/>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p>
        </w:tc>
        <w:tc>
          <w:tcPr>
            <w:tcW w:w="1276" w:type="dxa"/>
            <w:tcBorders>
              <w:top w:val="single" w:sz="4" w:space="0" w:color="auto"/>
              <w:left w:val="nil"/>
              <w:bottom w:val="single" w:sz="4" w:space="0" w:color="auto"/>
              <w:right w:val="single" w:sz="4" w:space="0" w:color="auto"/>
            </w:tcBorders>
            <w:vAlign w:val="center"/>
          </w:tcPr>
          <w:p w:rsidR="00643A43" w:rsidRPr="00FA0E7C" w:rsidRDefault="00643A43"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643A43" w:rsidRPr="00E10A12" w:rsidRDefault="00643A43" w:rsidP="004130E4">
            <w:pPr>
              <w:jc w:val="center"/>
              <w:rPr>
                <w:rFonts w:ascii="Times New Roman" w:hAnsi="Times New Roman"/>
                <w:bCs/>
                <w:color w:val="002060"/>
                <w:sz w:val="16"/>
                <w:szCs w:val="16"/>
              </w:rPr>
            </w:pPr>
            <w:r w:rsidRPr="00E10A12">
              <w:rPr>
                <w:rFonts w:ascii="Times New Roman" w:hAnsi="Times New Roman"/>
                <w:bCs/>
                <w:color w:val="002060"/>
                <w:sz w:val="16"/>
                <w:szCs w:val="16"/>
              </w:rPr>
              <w:t>72795,6</w:t>
            </w:r>
          </w:p>
        </w:tc>
        <w:tc>
          <w:tcPr>
            <w:tcW w:w="992" w:type="dxa"/>
            <w:tcBorders>
              <w:top w:val="single" w:sz="4" w:space="0" w:color="auto"/>
              <w:left w:val="nil"/>
              <w:bottom w:val="single" w:sz="4" w:space="0" w:color="auto"/>
              <w:right w:val="single" w:sz="4" w:space="0" w:color="auto"/>
            </w:tcBorders>
            <w:shd w:val="clear" w:color="auto" w:fill="auto"/>
            <w:vAlign w:val="center"/>
          </w:tcPr>
          <w:p w:rsidR="00643A43" w:rsidRPr="00643A43" w:rsidRDefault="00643A43">
            <w:pPr>
              <w:jc w:val="center"/>
              <w:rPr>
                <w:rFonts w:ascii="Times New Roman" w:hAnsi="Times New Roman"/>
                <w:bCs/>
                <w:color w:val="002060"/>
                <w:sz w:val="14"/>
                <w:szCs w:val="14"/>
              </w:rPr>
            </w:pPr>
            <w:r w:rsidRPr="00643A43">
              <w:rPr>
                <w:rFonts w:ascii="Times New Roman" w:hAnsi="Times New Roman"/>
                <w:bCs/>
                <w:color w:val="002060"/>
                <w:sz w:val="14"/>
                <w:szCs w:val="14"/>
              </w:rPr>
              <w:t>329926,9</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643A43" w:rsidRPr="00643A43" w:rsidRDefault="00643A43">
            <w:pPr>
              <w:jc w:val="center"/>
              <w:rPr>
                <w:rFonts w:ascii="Times New Roman" w:hAnsi="Times New Roman"/>
                <w:bCs/>
                <w:color w:val="002060"/>
                <w:sz w:val="14"/>
                <w:szCs w:val="14"/>
              </w:rPr>
            </w:pPr>
            <w:r w:rsidRPr="00643A43">
              <w:rPr>
                <w:rFonts w:ascii="Times New Roman" w:hAnsi="Times New Roman"/>
                <w:bCs/>
                <w:color w:val="002060"/>
                <w:sz w:val="14"/>
                <w:szCs w:val="14"/>
              </w:rPr>
              <w:t>64509,7</w:t>
            </w:r>
          </w:p>
        </w:tc>
        <w:tc>
          <w:tcPr>
            <w:tcW w:w="1134" w:type="dxa"/>
            <w:tcBorders>
              <w:top w:val="single" w:sz="4" w:space="0" w:color="auto"/>
              <w:left w:val="nil"/>
              <w:bottom w:val="single" w:sz="4" w:space="0" w:color="auto"/>
              <w:right w:val="single" w:sz="4" w:space="0" w:color="auto"/>
            </w:tcBorders>
            <w:vAlign w:val="center"/>
          </w:tcPr>
          <w:p w:rsidR="00643A43" w:rsidRPr="003A1048" w:rsidRDefault="00643A43">
            <w:pPr>
              <w:jc w:val="center"/>
              <w:rPr>
                <w:rFonts w:ascii="Times New Roman" w:hAnsi="Times New Roman"/>
                <w:bCs/>
                <w:color w:val="000000"/>
                <w:sz w:val="14"/>
                <w:szCs w:val="14"/>
              </w:rPr>
            </w:pPr>
            <w:r w:rsidRPr="003A1048">
              <w:rPr>
                <w:rFonts w:ascii="Times New Roman" w:hAnsi="Times New Roman"/>
                <w:bCs/>
                <w:color w:val="000000"/>
                <w:sz w:val="14"/>
                <w:szCs w:val="14"/>
              </w:rPr>
              <w:t>66354,3</w:t>
            </w:r>
          </w:p>
        </w:tc>
        <w:tc>
          <w:tcPr>
            <w:tcW w:w="1276" w:type="dxa"/>
            <w:tcBorders>
              <w:top w:val="single" w:sz="4" w:space="0" w:color="auto"/>
              <w:left w:val="nil"/>
              <w:bottom w:val="single" w:sz="4" w:space="0" w:color="auto"/>
              <w:right w:val="single" w:sz="4" w:space="0" w:color="auto"/>
            </w:tcBorders>
            <w:vAlign w:val="center"/>
          </w:tcPr>
          <w:p w:rsidR="00643A43" w:rsidRPr="003A1048" w:rsidRDefault="00643A43">
            <w:pPr>
              <w:jc w:val="center"/>
              <w:rPr>
                <w:rFonts w:ascii="Times New Roman" w:hAnsi="Times New Roman"/>
                <w:bCs/>
                <w:color w:val="000000"/>
                <w:sz w:val="14"/>
                <w:szCs w:val="14"/>
              </w:rPr>
            </w:pPr>
            <w:r w:rsidRPr="003A1048">
              <w:rPr>
                <w:rFonts w:ascii="Times New Roman" w:hAnsi="Times New Roman"/>
                <w:bCs/>
                <w:color w:val="000000"/>
                <w:sz w:val="14"/>
                <w:szCs w:val="14"/>
              </w:rPr>
              <w:t>66354,3</w:t>
            </w:r>
          </w:p>
        </w:tc>
        <w:tc>
          <w:tcPr>
            <w:tcW w:w="1134" w:type="dxa"/>
            <w:tcBorders>
              <w:top w:val="single" w:sz="4" w:space="0" w:color="auto"/>
              <w:left w:val="nil"/>
              <w:bottom w:val="single" w:sz="4" w:space="0" w:color="auto"/>
              <w:right w:val="single" w:sz="4" w:space="0" w:color="auto"/>
            </w:tcBorders>
            <w:vAlign w:val="center"/>
          </w:tcPr>
          <w:p w:rsidR="00643A43" w:rsidRPr="003A1048" w:rsidRDefault="00643A43">
            <w:pPr>
              <w:jc w:val="center"/>
              <w:rPr>
                <w:rFonts w:ascii="Times New Roman" w:hAnsi="Times New Roman"/>
                <w:bCs/>
                <w:color w:val="000000"/>
                <w:sz w:val="14"/>
                <w:szCs w:val="14"/>
              </w:rPr>
            </w:pPr>
            <w:r w:rsidRPr="003A1048">
              <w:rPr>
                <w:rFonts w:ascii="Times New Roman" w:hAnsi="Times New Roman"/>
                <w:bCs/>
                <w:color w:val="000000"/>
                <w:sz w:val="14"/>
                <w:szCs w:val="14"/>
              </w:rPr>
              <w:t>66354,3</w:t>
            </w:r>
          </w:p>
        </w:tc>
        <w:tc>
          <w:tcPr>
            <w:tcW w:w="1134" w:type="dxa"/>
            <w:tcBorders>
              <w:top w:val="single" w:sz="4" w:space="0" w:color="auto"/>
              <w:left w:val="single" w:sz="4" w:space="0" w:color="auto"/>
              <w:bottom w:val="single" w:sz="4" w:space="0" w:color="auto"/>
              <w:right w:val="single" w:sz="4" w:space="0" w:color="auto"/>
            </w:tcBorders>
            <w:vAlign w:val="center"/>
          </w:tcPr>
          <w:p w:rsidR="00643A43" w:rsidRPr="003A1048" w:rsidRDefault="00643A43">
            <w:pPr>
              <w:jc w:val="center"/>
              <w:rPr>
                <w:rFonts w:ascii="Times New Roman" w:hAnsi="Times New Roman"/>
                <w:bCs/>
                <w:color w:val="000000"/>
                <w:sz w:val="14"/>
                <w:szCs w:val="14"/>
              </w:rPr>
            </w:pPr>
            <w:r w:rsidRPr="003A1048">
              <w:rPr>
                <w:rFonts w:ascii="Times New Roman" w:hAnsi="Times New Roman"/>
                <w:bCs/>
                <w:color w:val="000000"/>
                <w:sz w:val="14"/>
                <w:szCs w:val="14"/>
              </w:rPr>
              <w:t>66354,3</w:t>
            </w:r>
          </w:p>
        </w:tc>
        <w:tc>
          <w:tcPr>
            <w:tcW w:w="1134" w:type="dxa"/>
            <w:vMerge/>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p>
        </w:tc>
      </w:tr>
      <w:tr w:rsidR="00643A43" w:rsidRPr="00FA0E7C" w:rsidTr="00DA5F48">
        <w:trPr>
          <w:trHeight w:val="231"/>
        </w:trPr>
        <w:tc>
          <w:tcPr>
            <w:tcW w:w="1004" w:type="dxa"/>
            <w:vMerge/>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p>
        </w:tc>
        <w:tc>
          <w:tcPr>
            <w:tcW w:w="1276" w:type="dxa"/>
            <w:tcBorders>
              <w:top w:val="single" w:sz="4" w:space="0" w:color="auto"/>
              <w:left w:val="nil"/>
              <w:bottom w:val="single" w:sz="4" w:space="0" w:color="auto"/>
              <w:right w:val="single" w:sz="4" w:space="0" w:color="auto"/>
            </w:tcBorders>
            <w:vAlign w:val="center"/>
          </w:tcPr>
          <w:p w:rsidR="00643A43" w:rsidRPr="00FA0E7C" w:rsidRDefault="00643A43"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643A43" w:rsidRPr="00E10A12" w:rsidRDefault="00643A43" w:rsidP="004130E4">
            <w:pPr>
              <w:jc w:val="center"/>
              <w:rPr>
                <w:rFonts w:ascii="Times New Roman" w:hAnsi="Times New Roman"/>
                <w:bCs/>
                <w:color w:val="002060"/>
                <w:sz w:val="16"/>
                <w:szCs w:val="16"/>
              </w:rPr>
            </w:pPr>
            <w:r w:rsidRPr="00E10A12">
              <w:rPr>
                <w:rFonts w:ascii="Times New Roman" w:hAnsi="Times New Roman"/>
                <w:bCs/>
                <w:color w:val="002060"/>
                <w:sz w:val="16"/>
                <w:szCs w:val="16"/>
              </w:rPr>
              <w:t>7384,7</w:t>
            </w:r>
          </w:p>
        </w:tc>
        <w:tc>
          <w:tcPr>
            <w:tcW w:w="992" w:type="dxa"/>
            <w:tcBorders>
              <w:top w:val="single" w:sz="4" w:space="0" w:color="auto"/>
              <w:left w:val="nil"/>
              <w:bottom w:val="single" w:sz="4" w:space="0" w:color="auto"/>
              <w:right w:val="single" w:sz="4" w:space="0" w:color="auto"/>
            </w:tcBorders>
            <w:vAlign w:val="center"/>
          </w:tcPr>
          <w:p w:rsidR="00643A43" w:rsidRPr="00643A43" w:rsidRDefault="00643A43">
            <w:pPr>
              <w:jc w:val="center"/>
              <w:rPr>
                <w:rFonts w:ascii="Times New Roman" w:hAnsi="Times New Roman"/>
                <w:bCs/>
                <w:color w:val="002060"/>
                <w:sz w:val="14"/>
                <w:szCs w:val="14"/>
              </w:rPr>
            </w:pPr>
            <w:r w:rsidRPr="00643A43">
              <w:rPr>
                <w:rFonts w:ascii="Times New Roman" w:hAnsi="Times New Roman"/>
                <w:bCs/>
                <w:color w:val="002060"/>
                <w:sz w:val="14"/>
                <w:szCs w:val="14"/>
              </w:rPr>
              <w:t>14158,8</w:t>
            </w:r>
          </w:p>
        </w:tc>
        <w:tc>
          <w:tcPr>
            <w:tcW w:w="1276" w:type="dxa"/>
            <w:gridSpan w:val="2"/>
            <w:tcBorders>
              <w:top w:val="single" w:sz="4" w:space="0" w:color="auto"/>
              <w:left w:val="nil"/>
              <w:bottom w:val="single" w:sz="4" w:space="0" w:color="auto"/>
              <w:right w:val="single" w:sz="4" w:space="0" w:color="auto"/>
            </w:tcBorders>
            <w:vAlign w:val="center"/>
          </w:tcPr>
          <w:p w:rsidR="00643A43" w:rsidRPr="00643A43" w:rsidRDefault="00643A43">
            <w:pPr>
              <w:jc w:val="center"/>
              <w:rPr>
                <w:rFonts w:ascii="Times New Roman" w:hAnsi="Times New Roman"/>
                <w:bCs/>
                <w:color w:val="002060"/>
                <w:sz w:val="14"/>
                <w:szCs w:val="14"/>
              </w:rPr>
            </w:pPr>
            <w:r w:rsidRPr="00643A43">
              <w:rPr>
                <w:rFonts w:ascii="Times New Roman" w:hAnsi="Times New Roman"/>
                <w:bCs/>
                <w:color w:val="002060"/>
                <w:sz w:val="14"/>
                <w:szCs w:val="14"/>
              </w:rPr>
              <w:t>6595,6</w:t>
            </w:r>
          </w:p>
        </w:tc>
        <w:tc>
          <w:tcPr>
            <w:tcW w:w="1134" w:type="dxa"/>
            <w:tcBorders>
              <w:top w:val="single" w:sz="4" w:space="0" w:color="auto"/>
              <w:left w:val="nil"/>
              <w:bottom w:val="single" w:sz="4" w:space="0" w:color="auto"/>
              <w:right w:val="single" w:sz="4" w:space="0" w:color="auto"/>
            </w:tcBorders>
            <w:vAlign w:val="center"/>
          </w:tcPr>
          <w:p w:rsidR="00643A43" w:rsidRPr="003A1048" w:rsidRDefault="00643A43">
            <w:pPr>
              <w:jc w:val="center"/>
              <w:rPr>
                <w:rFonts w:ascii="Times New Roman" w:hAnsi="Times New Roman"/>
                <w:bCs/>
                <w:color w:val="000000"/>
                <w:sz w:val="14"/>
                <w:szCs w:val="14"/>
              </w:rPr>
            </w:pPr>
            <w:r w:rsidRPr="003A1048">
              <w:rPr>
                <w:rFonts w:ascii="Times New Roman" w:hAnsi="Times New Roman"/>
                <w:bCs/>
                <w:color w:val="000000"/>
                <w:sz w:val="14"/>
                <w:szCs w:val="14"/>
              </w:rPr>
              <w:t>1890,8</w:t>
            </w:r>
          </w:p>
        </w:tc>
        <w:tc>
          <w:tcPr>
            <w:tcW w:w="1276" w:type="dxa"/>
            <w:tcBorders>
              <w:top w:val="single" w:sz="4" w:space="0" w:color="auto"/>
              <w:left w:val="nil"/>
              <w:bottom w:val="single" w:sz="4" w:space="0" w:color="auto"/>
              <w:right w:val="single" w:sz="4" w:space="0" w:color="auto"/>
            </w:tcBorders>
            <w:vAlign w:val="center"/>
          </w:tcPr>
          <w:p w:rsidR="00643A43" w:rsidRPr="003A1048" w:rsidRDefault="00643A43">
            <w:pPr>
              <w:jc w:val="center"/>
              <w:rPr>
                <w:rFonts w:ascii="Times New Roman" w:hAnsi="Times New Roman"/>
                <w:bCs/>
                <w:color w:val="000000"/>
                <w:sz w:val="14"/>
                <w:szCs w:val="14"/>
              </w:rPr>
            </w:pPr>
            <w:r w:rsidRPr="003A1048">
              <w:rPr>
                <w:rFonts w:ascii="Times New Roman" w:hAnsi="Times New Roman"/>
                <w:bCs/>
                <w:color w:val="000000"/>
                <w:sz w:val="14"/>
                <w:szCs w:val="14"/>
              </w:rPr>
              <w:t>1890,8</w:t>
            </w:r>
          </w:p>
        </w:tc>
        <w:tc>
          <w:tcPr>
            <w:tcW w:w="1134" w:type="dxa"/>
            <w:tcBorders>
              <w:top w:val="single" w:sz="4" w:space="0" w:color="auto"/>
              <w:left w:val="nil"/>
              <w:bottom w:val="single" w:sz="4" w:space="0" w:color="auto"/>
              <w:right w:val="single" w:sz="4" w:space="0" w:color="auto"/>
            </w:tcBorders>
            <w:vAlign w:val="center"/>
          </w:tcPr>
          <w:p w:rsidR="00643A43" w:rsidRPr="003A1048" w:rsidRDefault="00643A43">
            <w:pPr>
              <w:jc w:val="center"/>
              <w:rPr>
                <w:rFonts w:ascii="Times New Roman" w:hAnsi="Times New Roman"/>
                <w:bCs/>
                <w:color w:val="000000"/>
                <w:sz w:val="14"/>
                <w:szCs w:val="14"/>
              </w:rPr>
            </w:pPr>
            <w:r w:rsidRPr="003A1048">
              <w:rPr>
                <w:rFonts w:ascii="Times New Roman" w:hAnsi="Times New Roman"/>
                <w:bCs/>
                <w:color w:val="000000"/>
                <w:sz w:val="14"/>
                <w:szCs w:val="14"/>
              </w:rPr>
              <w:t>1890,8</w:t>
            </w:r>
          </w:p>
        </w:tc>
        <w:tc>
          <w:tcPr>
            <w:tcW w:w="1134" w:type="dxa"/>
            <w:tcBorders>
              <w:top w:val="single" w:sz="4" w:space="0" w:color="auto"/>
              <w:left w:val="single" w:sz="4" w:space="0" w:color="auto"/>
              <w:bottom w:val="single" w:sz="4" w:space="0" w:color="auto"/>
              <w:right w:val="single" w:sz="4" w:space="0" w:color="auto"/>
            </w:tcBorders>
            <w:vAlign w:val="center"/>
          </w:tcPr>
          <w:p w:rsidR="00643A43" w:rsidRPr="003A1048" w:rsidRDefault="00643A43">
            <w:pPr>
              <w:jc w:val="center"/>
              <w:rPr>
                <w:rFonts w:ascii="Times New Roman" w:hAnsi="Times New Roman"/>
                <w:bCs/>
                <w:color w:val="000000"/>
                <w:sz w:val="14"/>
                <w:szCs w:val="14"/>
              </w:rPr>
            </w:pPr>
            <w:r w:rsidRPr="003A1048">
              <w:rPr>
                <w:rFonts w:ascii="Times New Roman" w:hAnsi="Times New Roman"/>
                <w:bCs/>
                <w:color w:val="000000"/>
                <w:sz w:val="14"/>
                <w:szCs w:val="14"/>
              </w:rPr>
              <w:t>1890,8</w:t>
            </w:r>
          </w:p>
        </w:tc>
        <w:tc>
          <w:tcPr>
            <w:tcW w:w="1134" w:type="dxa"/>
            <w:vMerge/>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p>
        </w:tc>
      </w:tr>
      <w:tr w:rsidR="001F3458" w:rsidRPr="00FA0E7C" w:rsidTr="00DA5F48">
        <w:trPr>
          <w:trHeight w:val="231"/>
        </w:trPr>
        <w:tc>
          <w:tcPr>
            <w:tcW w:w="1004" w:type="dxa"/>
            <w:vMerge w:val="restart"/>
            <w:tcBorders>
              <w:top w:val="single" w:sz="4" w:space="0" w:color="auto"/>
              <w:left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r w:rsidRPr="00FA0E7C">
              <w:rPr>
                <w:rFonts w:ascii="Times New Roman" w:hAnsi="Times New Roman"/>
                <w:sz w:val="20"/>
                <w:szCs w:val="20"/>
              </w:rPr>
              <w:t>1.1.1.</w:t>
            </w:r>
          </w:p>
        </w:tc>
        <w:tc>
          <w:tcPr>
            <w:tcW w:w="2399" w:type="dxa"/>
            <w:vMerge w:val="restart"/>
            <w:tcBorders>
              <w:top w:val="single" w:sz="4" w:space="0" w:color="auto"/>
              <w:left w:val="single" w:sz="4" w:space="0" w:color="auto"/>
              <w:right w:val="single" w:sz="4" w:space="0" w:color="auto"/>
            </w:tcBorders>
            <w:vAlign w:val="center"/>
          </w:tcPr>
          <w:p w:rsidR="001F3458" w:rsidRPr="00E629EA" w:rsidRDefault="001F3458" w:rsidP="00E0718C">
            <w:pPr>
              <w:jc w:val="center"/>
              <w:rPr>
                <w:rFonts w:ascii="Times New Roman" w:hAnsi="Times New Roman"/>
                <w:sz w:val="18"/>
                <w:szCs w:val="18"/>
              </w:rPr>
            </w:pPr>
            <w:r w:rsidRPr="00E629EA">
              <w:rPr>
                <w:rFonts w:ascii="Times New Roman" w:hAnsi="Times New Roman"/>
                <w:sz w:val="18"/>
                <w:szCs w:val="18"/>
              </w:rPr>
              <w:t>Финансовое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общего образования, а также дополнительного образования в муниципальных общеобразовательных организациях в Московской области,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1F3458" w:rsidRPr="00FA0E7C" w:rsidRDefault="001F3458"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1F3458" w:rsidRPr="00FA0E7C" w:rsidRDefault="001F3458"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1F3458" w:rsidRPr="007C4DC8" w:rsidRDefault="001F3458" w:rsidP="004130E4">
            <w:pPr>
              <w:jc w:val="center"/>
              <w:rPr>
                <w:rFonts w:ascii="Times New Roman" w:hAnsi="Times New Roman"/>
                <w:color w:val="002060"/>
                <w:sz w:val="14"/>
                <w:szCs w:val="14"/>
              </w:rPr>
            </w:pPr>
            <w:r w:rsidRPr="007C4DC8">
              <w:rPr>
                <w:rFonts w:ascii="Times New Roman" w:hAnsi="Times New Roman"/>
                <w:color w:val="002060"/>
                <w:sz w:val="14"/>
                <w:szCs w:val="14"/>
              </w:rPr>
              <w:t>544883,0</w:t>
            </w:r>
          </w:p>
        </w:tc>
        <w:tc>
          <w:tcPr>
            <w:tcW w:w="992" w:type="dxa"/>
            <w:tcBorders>
              <w:top w:val="single" w:sz="4" w:space="0" w:color="auto"/>
              <w:left w:val="nil"/>
              <w:bottom w:val="single" w:sz="4" w:space="0" w:color="auto"/>
              <w:right w:val="single" w:sz="4" w:space="0" w:color="auto"/>
            </w:tcBorders>
            <w:vAlign w:val="center"/>
          </w:tcPr>
          <w:p w:rsidR="001F3458" w:rsidRPr="001F3458" w:rsidRDefault="001F3458">
            <w:pPr>
              <w:jc w:val="center"/>
              <w:rPr>
                <w:rFonts w:ascii="Times New Roman" w:hAnsi="Times New Roman"/>
                <w:bCs/>
                <w:color w:val="002060"/>
                <w:sz w:val="14"/>
                <w:szCs w:val="14"/>
              </w:rPr>
            </w:pPr>
            <w:r w:rsidRPr="001F3458">
              <w:rPr>
                <w:rFonts w:ascii="Times New Roman" w:hAnsi="Times New Roman"/>
                <w:bCs/>
                <w:color w:val="002060"/>
                <w:sz w:val="14"/>
                <w:szCs w:val="14"/>
              </w:rPr>
              <w:t>2675340,0</w:t>
            </w:r>
          </w:p>
        </w:tc>
        <w:tc>
          <w:tcPr>
            <w:tcW w:w="1276" w:type="dxa"/>
            <w:gridSpan w:val="2"/>
            <w:tcBorders>
              <w:top w:val="single" w:sz="4" w:space="0" w:color="auto"/>
              <w:left w:val="nil"/>
              <w:bottom w:val="single" w:sz="4" w:space="0" w:color="auto"/>
              <w:right w:val="single" w:sz="4" w:space="0" w:color="auto"/>
            </w:tcBorders>
            <w:vAlign w:val="center"/>
          </w:tcPr>
          <w:p w:rsidR="001F3458" w:rsidRPr="001F3458" w:rsidRDefault="001F3458">
            <w:pPr>
              <w:jc w:val="center"/>
              <w:rPr>
                <w:rFonts w:ascii="Times New Roman" w:hAnsi="Times New Roman"/>
                <w:color w:val="002060"/>
                <w:sz w:val="14"/>
                <w:szCs w:val="14"/>
              </w:rPr>
            </w:pPr>
            <w:r w:rsidRPr="001F3458">
              <w:rPr>
                <w:rFonts w:ascii="Times New Roman" w:hAnsi="Times New Roman"/>
                <w:color w:val="002060"/>
                <w:sz w:val="14"/>
                <w:szCs w:val="14"/>
              </w:rPr>
              <w:t>535068,0</w:t>
            </w:r>
          </w:p>
        </w:tc>
        <w:tc>
          <w:tcPr>
            <w:tcW w:w="1134" w:type="dxa"/>
            <w:tcBorders>
              <w:top w:val="single" w:sz="4" w:space="0" w:color="auto"/>
              <w:left w:val="nil"/>
              <w:bottom w:val="single" w:sz="4" w:space="0" w:color="auto"/>
              <w:right w:val="single" w:sz="4" w:space="0" w:color="auto"/>
            </w:tcBorders>
            <w:vAlign w:val="center"/>
          </w:tcPr>
          <w:p w:rsidR="001F3458" w:rsidRPr="003A1048" w:rsidRDefault="001F3458">
            <w:pPr>
              <w:jc w:val="center"/>
              <w:rPr>
                <w:rFonts w:ascii="Times New Roman" w:hAnsi="Times New Roman"/>
                <w:color w:val="000000"/>
                <w:sz w:val="14"/>
                <w:szCs w:val="14"/>
              </w:rPr>
            </w:pPr>
            <w:r w:rsidRPr="003A1048">
              <w:rPr>
                <w:rFonts w:ascii="Times New Roman" w:hAnsi="Times New Roman"/>
                <w:color w:val="000000"/>
                <w:sz w:val="14"/>
                <w:szCs w:val="14"/>
              </w:rPr>
              <w:t>535068,0</w:t>
            </w:r>
          </w:p>
        </w:tc>
        <w:tc>
          <w:tcPr>
            <w:tcW w:w="1276" w:type="dxa"/>
            <w:tcBorders>
              <w:top w:val="single" w:sz="4" w:space="0" w:color="auto"/>
              <w:left w:val="nil"/>
              <w:bottom w:val="single" w:sz="4" w:space="0" w:color="auto"/>
              <w:right w:val="single" w:sz="4" w:space="0" w:color="auto"/>
            </w:tcBorders>
            <w:vAlign w:val="center"/>
          </w:tcPr>
          <w:p w:rsidR="001F3458" w:rsidRPr="003A1048" w:rsidRDefault="001F3458">
            <w:pPr>
              <w:jc w:val="center"/>
              <w:rPr>
                <w:rFonts w:ascii="Times New Roman" w:hAnsi="Times New Roman"/>
                <w:color w:val="000000"/>
                <w:sz w:val="14"/>
                <w:szCs w:val="14"/>
              </w:rPr>
            </w:pPr>
            <w:r w:rsidRPr="003A1048">
              <w:rPr>
                <w:rFonts w:ascii="Times New Roman" w:hAnsi="Times New Roman"/>
                <w:color w:val="000000"/>
                <w:sz w:val="14"/>
                <w:szCs w:val="14"/>
              </w:rPr>
              <w:t>535068,0</w:t>
            </w:r>
          </w:p>
        </w:tc>
        <w:tc>
          <w:tcPr>
            <w:tcW w:w="1134" w:type="dxa"/>
            <w:tcBorders>
              <w:top w:val="single" w:sz="4" w:space="0" w:color="auto"/>
              <w:left w:val="nil"/>
              <w:bottom w:val="single" w:sz="4" w:space="0" w:color="auto"/>
              <w:right w:val="single" w:sz="4" w:space="0" w:color="auto"/>
            </w:tcBorders>
            <w:vAlign w:val="center"/>
          </w:tcPr>
          <w:p w:rsidR="001F3458" w:rsidRPr="003A1048" w:rsidRDefault="001F3458">
            <w:pPr>
              <w:jc w:val="center"/>
              <w:rPr>
                <w:rFonts w:ascii="Times New Roman" w:hAnsi="Times New Roman"/>
                <w:color w:val="000000"/>
                <w:sz w:val="14"/>
                <w:szCs w:val="14"/>
              </w:rPr>
            </w:pPr>
            <w:r w:rsidRPr="003A1048">
              <w:rPr>
                <w:rFonts w:ascii="Times New Roman" w:hAnsi="Times New Roman"/>
                <w:color w:val="000000"/>
                <w:sz w:val="14"/>
                <w:szCs w:val="14"/>
              </w:rPr>
              <w:t>535068,0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3A1048" w:rsidRDefault="001F3458">
            <w:pPr>
              <w:jc w:val="center"/>
              <w:rPr>
                <w:rFonts w:ascii="Times New Roman" w:hAnsi="Times New Roman"/>
                <w:color w:val="000000"/>
                <w:sz w:val="14"/>
                <w:szCs w:val="14"/>
              </w:rPr>
            </w:pPr>
            <w:r w:rsidRPr="003A1048">
              <w:rPr>
                <w:rFonts w:ascii="Times New Roman" w:hAnsi="Times New Roman"/>
                <w:color w:val="000000"/>
                <w:sz w:val="14"/>
                <w:szCs w:val="14"/>
              </w:rPr>
              <w:t>535068,0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r>
      <w:tr w:rsidR="001F3458" w:rsidRPr="00FA0E7C" w:rsidTr="00DA5F48">
        <w:trPr>
          <w:trHeight w:val="231"/>
        </w:trPr>
        <w:tc>
          <w:tcPr>
            <w:tcW w:w="1004" w:type="dxa"/>
            <w:vMerge/>
            <w:tcBorders>
              <w:left w:val="single" w:sz="4" w:space="0" w:color="auto"/>
              <w:right w:val="single" w:sz="4" w:space="0" w:color="auto"/>
            </w:tcBorders>
            <w:vAlign w:val="center"/>
          </w:tcPr>
          <w:p w:rsidR="001F3458" w:rsidRPr="00FA0E7C" w:rsidRDefault="001F3458" w:rsidP="00E0718C">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c>
          <w:tcPr>
            <w:tcW w:w="1276" w:type="dxa"/>
            <w:tcBorders>
              <w:top w:val="single" w:sz="4" w:space="0" w:color="auto"/>
              <w:left w:val="nil"/>
              <w:bottom w:val="single" w:sz="4" w:space="0" w:color="auto"/>
              <w:right w:val="single" w:sz="4" w:space="0" w:color="auto"/>
            </w:tcBorders>
            <w:vAlign w:val="center"/>
          </w:tcPr>
          <w:p w:rsidR="001F3458" w:rsidRPr="00FA0E7C" w:rsidRDefault="001F3458"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1F3458" w:rsidRPr="007C4DC8" w:rsidRDefault="001F3458" w:rsidP="004130E4">
            <w:pPr>
              <w:jc w:val="center"/>
              <w:rPr>
                <w:rFonts w:ascii="Times New Roman" w:hAnsi="Times New Roman"/>
                <w:color w:val="002060"/>
                <w:sz w:val="14"/>
                <w:szCs w:val="14"/>
              </w:rPr>
            </w:pPr>
            <w:r w:rsidRPr="007C4DC8">
              <w:rPr>
                <w:rFonts w:ascii="Times New Roman" w:hAnsi="Times New Roman"/>
                <w:color w:val="002060"/>
                <w:sz w:val="14"/>
                <w:szCs w:val="14"/>
              </w:rPr>
              <w:t>544883,0</w:t>
            </w:r>
          </w:p>
        </w:tc>
        <w:tc>
          <w:tcPr>
            <w:tcW w:w="992" w:type="dxa"/>
            <w:tcBorders>
              <w:top w:val="single" w:sz="4" w:space="0" w:color="auto"/>
              <w:left w:val="nil"/>
              <w:bottom w:val="single" w:sz="4" w:space="0" w:color="auto"/>
              <w:right w:val="single" w:sz="4" w:space="0" w:color="auto"/>
            </w:tcBorders>
            <w:vAlign w:val="center"/>
          </w:tcPr>
          <w:p w:rsidR="001F3458" w:rsidRPr="001F3458" w:rsidRDefault="001F3458">
            <w:pPr>
              <w:jc w:val="center"/>
              <w:rPr>
                <w:rFonts w:ascii="Times New Roman" w:hAnsi="Times New Roman"/>
                <w:bCs/>
                <w:color w:val="002060"/>
                <w:sz w:val="14"/>
                <w:szCs w:val="14"/>
              </w:rPr>
            </w:pPr>
            <w:r w:rsidRPr="001F3458">
              <w:rPr>
                <w:rFonts w:ascii="Times New Roman" w:hAnsi="Times New Roman"/>
                <w:bCs/>
                <w:color w:val="002060"/>
                <w:sz w:val="14"/>
                <w:szCs w:val="14"/>
              </w:rPr>
              <w:t>2675340,0</w:t>
            </w:r>
          </w:p>
        </w:tc>
        <w:tc>
          <w:tcPr>
            <w:tcW w:w="1276" w:type="dxa"/>
            <w:gridSpan w:val="2"/>
            <w:tcBorders>
              <w:top w:val="single" w:sz="4" w:space="0" w:color="auto"/>
              <w:left w:val="nil"/>
              <w:bottom w:val="single" w:sz="4" w:space="0" w:color="auto"/>
              <w:right w:val="single" w:sz="4" w:space="0" w:color="auto"/>
            </w:tcBorders>
            <w:vAlign w:val="center"/>
          </w:tcPr>
          <w:p w:rsidR="001F3458" w:rsidRPr="001F3458" w:rsidRDefault="001F3458">
            <w:pPr>
              <w:jc w:val="center"/>
              <w:rPr>
                <w:rFonts w:ascii="Times New Roman" w:hAnsi="Times New Roman"/>
                <w:color w:val="002060"/>
                <w:sz w:val="14"/>
                <w:szCs w:val="14"/>
              </w:rPr>
            </w:pPr>
            <w:r w:rsidRPr="001F3458">
              <w:rPr>
                <w:rFonts w:ascii="Times New Roman" w:hAnsi="Times New Roman"/>
                <w:color w:val="002060"/>
                <w:sz w:val="14"/>
                <w:szCs w:val="14"/>
              </w:rPr>
              <w:t>535068,0</w:t>
            </w:r>
          </w:p>
        </w:tc>
        <w:tc>
          <w:tcPr>
            <w:tcW w:w="1134" w:type="dxa"/>
            <w:tcBorders>
              <w:top w:val="single" w:sz="4" w:space="0" w:color="auto"/>
              <w:left w:val="nil"/>
              <w:bottom w:val="single" w:sz="4" w:space="0" w:color="auto"/>
              <w:right w:val="single" w:sz="4" w:space="0" w:color="auto"/>
            </w:tcBorders>
            <w:vAlign w:val="center"/>
          </w:tcPr>
          <w:p w:rsidR="001F3458" w:rsidRPr="003A1048" w:rsidRDefault="001F3458">
            <w:pPr>
              <w:jc w:val="center"/>
              <w:rPr>
                <w:rFonts w:ascii="Times New Roman" w:hAnsi="Times New Roman"/>
                <w:color w:val="000000"/>
                <w:sz w:val="14"/>
                <w:szCs w:val="14"/>
              </w:rPr>
            </w:pPr>
            <w:r w:rsidRPr="003A1048">
              <w:rPr>
                <w:rFonts w:ascii="Times New Roman" w:hAnsi="Times New Roman"/>
                <w:color w:val="000000"/>
                <w:sz w:val="14"/>
                <w:szCs w:val="14"/>
              </w:rPr>
              <w:t>535068,0</w:t>
            </w:r>
          </w:p>
        </w:tc>
        <w:tc>
          <w:tcPr>
            <w:tcW w:w="1276" w:type="dxa"/>
            <w:tcBorders>
              <w:top w:val="single" w:sz="4" w:space="0" w:color="auto"/>
              <w:left w:val="nil"/>
              <w:bottom w:val="single" w:sz="4" w:space="0" w:color="auto"/>
              <w:right w:val="single" w:sz="4" w:space="0" w:color="auto"/>
            </w:tcBorders>
            <w:vAlign w:val="center"/>
          </w:tcPr>
          <w:p w:rsidR="001F3458" w:rsidRPr="003A1048" w:rsidRDefault="001F3458">
            <w:pPr>
              <w:jc w:val="center"/>
              <w:rPr>
                <w:rFonts w:ascii="Times New Roman" w:hAnsi="Times New Roman"/>
                <w:color w:val="000000"/>
                <w:sz w:val="14"/>
                <w:szCs w:val="14"/>
              </w:rPr>
            </w:pPr>
            <w:r w:rsidRPr="003A1048">
              <w:rPr>
                <w:rFonts w:ascii="Times New Roman" w:hAnsi="Times New Roman"/>
                <w:color w:val="000000"/>
                <w:sz w:val="14"/>
                <w:szCs w:val="14"/>
              </w:rPr>
              <w:t>535068,0</w:t>
            </w:r>
          </w:p>
        </w:tc>
        <w:tc>
          <w:tcPr>
            <w:tcW w:w="1134" w:type="dxa"/>
            <w:tcBorders>
              <w:top w:val="single" w:sz="4" w:space="0" w:color="auto"/>
              <w:left w:val="nil"/>
              <w:bottom w:val="single" w:sz="4" w:space="0" w:color="auto"/>
              <w:right w:val="single" w:sz="4" w:space="0" w:color="auto"/>
            </w:tcBorders>
            <w:vAlign w:val="center"/>
          </w:tcPr>
          <w:p w:rsidR="001F3458" w:rsidRPr="003A1048" w:rsidRDefault="001F3458">
            <w:pPr>
              <w:jc w:val="center"/>
              <w:rPr>
                <w:rFonts w:ascii="Times New Roman" w:hAnsi="Times New Roman"/>
                <w:color w:val="000000"/>
                <w:sz w:val="14"/>
                <w:szCs w:val="14"/>
              </w:rPr>
            </w:pPr>
            <w:r w:rsidRPr="003A1048">
              <w:rPr>
                <w:rFonts w:ascii="Times New Roman" w:hAnsi="Times New Roman"/>
                <w:color w:val="000000"/>
                <w:sz w:val="14"/>
                <w:szCs w:val="14"/>
              </w:rPr>
              <w:t>535068,0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3A1048" w:rsidRDefault="001F3458">
            <w:pPr>
              <w:jc w:val="center"/>
              <w:rPr>
                <w:rFonts w:ascii="Times New Roman" w:hAnsi="Times New Roman"/>
                <w:color w:val="000000"/>
                <w:sz w:val="14"/>
                <w:szCs w:val="14"/>
              </w:rPr>
            </w:pPr>
            <w:r w:rsidRPr="003A1048">
              <w:rPr>
                <w:rFonts w:ascii="Times New Roman" w:hAnsi="Times New Roman"/>
                <w:color w:val="000000"/>
                <w:sz w:val="14"/>
                <w:szCs w:val="14"/>
              </w:rPr>
              <w:t>535068,0</w:t>
            </w:r>
          </w:p>
        </w:tc>
        <w:tc>
          <w:tcPr>
            <w:tcW w:w="1134" w:type="dxa"/>
            <w:vMerge/>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r>
      <w:tr w:rsidR="001F3458" w:rsidRPr="00FA0E7C" w:rsidTr="00DA5F48">
        <w:trPr>
          <w:trHeight w:val="2176"/>
        </w:trPr>
        <w:tc>
          <w:tcPr>
            <w:tcW w:w="1004" w:type="dxa"/>
            <w:vMerge/>
            <w:tcBorders>
              <w:left w:val="single" w:sz="4" w:space="0" w:color="auto"/>
              <w:right w:val="single" w:sz="4" w:space="0" w:color="auto"/>
            </w:tcBorders>
            <w:vAlign w:val="center"/>
          </w:tcPr>
          <w:p w:rsidR="001F3458" w:rsidRPr="00FA0E7C" w:rsidRDefault="001F3458" w:rsidP="00E0718C">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c>
          <w:tcPr>
            <w:tcW w:w="1276" w:type="dxa"/>
            <w:tcBorders>
              <w:top w:val="single" w:sz="4" w:space="0" w:color="auto"/>
              <w:left w:val="nil"/>
              <w:bottom w:val="single" w:sz="4" w:space="0" w:color="auto"/>
              <w:right w:val="single" w:sz="4" w:space="0" w:color="auto"/>
            </w:tcBorders>
            <w:vAlign w:val="center"/>
          </w:tcPr>
          <w:p w:rsidR="001F3458" w:rsidRPr="00FA0E7C" w:rsidRDefault="001F3458"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1F3458" w:rsidRPr="002E5F42" w:rsidRDefault="001F3458" w:rsidP="004130E4">
            <w:pPr>
              <w:jc w:val="center"/>
              <w:rPr>
                <w:rFonts w:ascii="Times New Roman" w:hAnsi="Times New Roman"/>
                <w:color w:val="000000"/>
                <w:sz w:val="14"/>
                <w:szCs w:val="14"/>
              </w:rPr>
            </w:pPr>
            <w:r w:rsidRPr="002E5F42">
              <w:rPr>
                <w:rFonts w:ascii="Times New Roman" w:hAnsi="Times New Roman"/>
                <w:color w:val="000000"/>
                <w:sz w:val="14"/>
                <w:szCs w:val="14"/>
              </w:rPr>
              <w:t>0,0</w:t>
            </w:r>
          </w:p>
        </w:tc>
        <w:tc>
          <w:tcPr>
            <w:tcW w:w="992" w:type="dxa"/>
            <w:tcBorders>
              <w:top w:val="single" w:sz="4" w:space="0" w:color="auto"/>
              <w:left w:val="nil"/>
              <w:bottom w:val="single" w:sz="4" w:space="0" w:color="auto"/>
              <w:right w:val="single" w:sz="4" w:space="0" w:color="auto"/>
            </w:tcBorders>
            <w:vAlign w:val="center"/>
          </w:tcPr>
          <w:p w:rsidR="001F3458" w:rsidRPr="001F3458" w:rsidRDefault="001F3458">
            <w:pPr>
              <w:jc w:val="center"/>
              <w:rPr>
                <w:rFonts w:ascii="Times New Roman" w:hAnsi="Times New Roman"/>
                <w:bCs/>
                <w:color w:val="002060"/>
                <w:sz w:val="14"/>
                <w:szCs w:val="14"/>
              </w:rPr>
            </w:pPr>
            <w:r w:rsidRPr="001F3458">
              <w:rPr>
                <w:rFonts w:ascii="Times New Roman" w:hAnsi="Times New Roman"/>
                <w:bCs/>
                <w:color w:val="00206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1F3458" w:rsidRPr="001F3458" w:rsidRDefault="001F3458">
            <w:pPr>
              <w:jc w:val="center"/>
              <w:rPr>
                <w:rFonts w:ascii="Times New Roman" w:hAnsi="Times New Roman"/>
                <w:color w:val="002060"/>
                <w:sz w:val="14"/>
                <w:szCs w:val="14"/>
              </w:rPr>
            </w:pPr>
            <w:r w:rsidRPr="001F3458">
              <w:rPr>
                <w:rFonts w:ascii="Times New Roman" w:hAnsi="Times New Roman"/>
                <w:color w:val="002060"/>
                <w:sz w:val="14"/>
                <w:szCs w:val="14"/>
              </w:rPr>
              <w:t>0,0</w:t>
            </w:r>
          </w:p>
        </w:tc>
        <w:tc>
          <w:tcPr>
            <w:tcW w:w="1134" w:type="dxa"/>
            <w:tcBorders>
              <w:top w:val="single" w:sz="4" w:space="0" w:color="auto"/>
              <w:left w:val="nil"/>
              <w:bottom w:val="single" w:sz="4" w:space="0" w:color="auto"/>
              <w:right w:val="single" w:sz="4" w:space="0" w:color="auto"/>
            </w:tcBorders>
            <w:vAlign w:val="center"/>
          </w:tcPr>
          <w:p w:rsidR="001F3458" w:rsidRPr="004E17F0" w:rsidRDefault="001F3458">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1F3458" w:rsidRPr="004E17F0" w:rsidRDefault="001F3458">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1F3458" w:rsidRPr="004E17F0" w:rsidRDefault="001F3458">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r>
      <w:tr w:rsidR="001F3458" w:rsidRPr="00FA0E7C" w:rsidTr="00DA5F48">
        <w:trPr>
          <w:trHeight w:val="231"/>
        </w:trPr>
        <w:tc>
          <w:tcPr>
            <w:tcW w:w="1004" w:type="dxa"/>
            <w:vMerge/>
            <w:tcBorders>
              <w:left w:val="single" w:sz="4" w:space="0" w:color="auto"/>
              <w:bottom w:val="single" w:sz="4" w:space="0" w:color="auto"/>
              <w:right w:val="single" w:sz="4" w:space="0" w:color="auto"/>
            </w:tcBorders>
            <w:vAlign w:val="center"/>
          </w:tcPr>
          <w:p w:rsidR="001F3458" w:rsidRPr="00FA0E7C" w:rsidRDefault="001F3458" w:rsidP="00E0718C">
            <w:pPr>
              <w:rPr>
                <w:rFonts w:ascii="Times New Roman" w:hAnsi="Times New Roman"/>
                <w:sz w:val="20"/>
                <w:szCs w:val="20"/>
              </w:rPr>
            </w:pPr>
          </w:p>
        </w:tc>
        <w:tc>
          <w:tcPr>
            <w:tcW w:w="2399" w:type="dxa"/>
            <w:vMerge/>
            <w:tcBorders>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c>
          <w:tcPr>
            <w:tcW w:w="1276" w:type="dxa"/>
            <w:tcBorders>
              <w:top w:val="single" w:sz="4" w:space="0" w:color="auto"/>
              <w:left w:val="nil"/>
              <w:bottom w:val="single" w:sz="4" w:space="0" w:color="auto"/>
              <w:right w:val="single" w:sz="4" w:space="0" w:color="auto"/>
            </w:tcBorders>
            <w:vAlign w:val="center"/>
          </w:tcPr>
          <w:p w:rsidR="001F3458" w:rsidRPr="00FA0E7C" w:rsidRDefault="001F3458"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1F3458" w:rsidRPr="002E5F42" w:rsidRDefault="001F3458" w:rsidP="004130E4">
            <w:pPr>
              <w:jc w:val="center"/>
              <w:rPr>
                <w:rFonts w:ascii="Times New Roman" w:hAnsi="Times New Roman"/>
                <w:color w:val="000000"/>
                <w:sz w:val="14"/>
                <w:szCs w:val="14"/>
              </w:rPr>
            </w:pPr>
            <w:r w:rsidRPr="002E5F42">
              <w:rPr>
                <w:rFonts w:ascii="Times New Roman" w:hAnsi="Times New Roman"/>
                <w:color w:val="000000"/>
                <w:sz w:val="14"/>
                <w:szCs w:val="14"/>
              </w:rPr>
              <w:t>0,0</w:t>
            </w:r>
          </w:p>
        </w:tc>
        <w:tc>
          <w:tcPr>
            <w:tcW w:w="992" w:type="dxa"/>
            <w:tcBorders>
              <w:top w:val="single" w:sz="4" w:space="0" w:color="auto"/>
              <w:left w:val="nil"/>
              <w:bottom w:val="single" w:sz="4" w:space="0" w:color="auto"/>
              <w:right w:val="single" w:sz="4" w:space="0" w:color="auto"/>
            </w:tcBorders>
            <w:vAlign w:val="center"/>
          </w:tcPr>
          <w:p w:rsidR="001F3458" w:rsidRPr="001F3458" w:rsidRDefault="001F3458">
            <w:pPr>
              <w:jc w:val="center"/>
              <w:rPr>
                <w:rFonts w:ascii="Times New Roman" w:hAnsi="Times New Roman"/>
                <w:bCs/>
                <w:color w:val="002060"/>
                <w:sz w:val="14"/>
                <w:szCs w:val="14"/>
              </w:rPr>
            </w:pPr>
            <w:r w:rsidRPr="001F3458">
              <w:rPr>
                <w:rFonts w:ascii="Times New Roman" w:hAnsi="Times New Roman"/>
                <w:bCs/>
                <w:color w:val="00206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1F3458" w:rsidRPr="001F3458" w:rsidRDefault="001F3458">
            <w:pPr>
              <w:jc w:val="center"/>
              <w:rPr>
                <w:rFonts w:ascii="Times New Roman" w:hAnsi="Times New Roman"/>
                <w:color w:val="002060"/>
                <w:sz w:val="14"/>
                <w:szCs w:val="14"/>
              </w:rPr>
            </w:pPr>
            <w:r w:rsidRPr="001F3458">
              <w:rPr>
                <w:rFonts w:ascii="Times New Roman" w:hAnsi="Times New Roman"/>
                <w:color w:val="002060"/>
                <w:sz w:val="14"/>
                <w:szCs w:val="14"/>
              </w:rPr>
              <w:t>0,0</w:t>
            </w:r>
          </w:p>
        </w:tc>
        <w:tc>
          <w:tcPr>
            <w:tcW w:w="1134" w:type="dxa"/>
            <w:tcBorders>
              <w:top w:val="single" w:sz="4" w:space="0" w:color="auto"/>
              <w:left w:val="nil"/>
              <w:bottom w:val="single" w:sz="4" w:space="0" w:color="auto"/>
              <w:right w:val="single" w:sz="4" w:space="0" w:color="auto"/>
            </w:tcBorders>
            <w:vAlign w:val="center"/>
          </w:tcPr>
          <w:p w:rsidR="001F3458" w:rsidRPr="004E17F0" w:rsidRDefault="001F3458">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1F3458" w:rsidRPr="004E17F0" w:rsidRDefault="001F3458">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1F3458" w:rsidRPr="004E17F0" w:rsidRDefault="001F3458">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r>
      <w:tr w:rsidR="001F3458" w:rsidRPr="00FA0E7C" w:rsidTr="00DA5F48">
        <w:trPr>
          <w:trHeight w:val="293"/>
        </w:trPr>
        <w:tc>
          <w:tcPr>
            <w:tcW w:w="1004" w:type="dxa"/>
            <w:vMerge w:val="restart"/>
            <w:tcBorders>
              <w:top w:val="single" w:sz="4" w:space="0" w:color="auto"/>
              <w:left w:val="single" w:sz="4" w:space="0" w:color="auto"/>
              <w:right w:val="single" w:sz="4" w:space="0" w:color="auto"/>
            </w:tcBorders>
            <w:vAlign w:val="center"/>
          </w:tcPr>
          <w:p w:rsidR="001F3458" w:rsidRPr="00FA0E7C" w:rsidRDefault="001F3458" w:rsidP="00E0718C">
            <w:pPr>
              <w:rPr>
                <w:rFonts w:ascii="Times New Roman" w:hAnsi="Times New Roman"/>
                <w:sz w:val="20"/>
                <w:szCs w:val="20"/>
              </w:rPr>
            </w:pPr>
            <w:r w:rsidRPr="00FA0E7C">
              <w:rPr>
                <w:rFonts w:ascii="Times New Roman" w:hAnsi="Times New Roman"/>
                <w:sz w:val="20"/>
                <w:szCs w:val="20"/>
              </w:rPr>
              <w:t>1.1.1.1.</w:t>
            </w:r>
          </w:p>
        </w:tc>
        <w:tc>
          <w:tcPr>
            <w:tcW w:w="2399" w:type="dxa"/>
            <w:vMerge w:val="restart"/>
            <w:tcBorders>
              <w:top w:val="single" w:sz="4" w:space="0" w:color="auto"/>
              <w:left w:val="single" w:sz="4" w:space="0" w:color="auto"/>
              <w:right w:val="single" w:sz="4" w:space="0" w:color="auto"/>
            </w:tcBorders>
            <w:vAlign w:val="center"/>
          </w:tcPr>
          <w:p w:rsidR="001F3458" w:rsidRPr="00053FFF" w:rsidRDefault="001F3458" w:rsidP="00DA5F48">
            <w:pPr>
              <w:rPr>
                <w:rFonts w:ascii="Times New Roman" w:hAnsi="Times New Roman"/>
                <w:color w:val="000000"/>
                <w:sz w:val="18"/>
                <w:szCs w:val="18"/>
              </w:rPr>
            </w:pPr>
            <w:r w:rsidRPr="00E629EA">
              <w:rPr>
                <w:rFonts w:ascii="Times New Roman" w:hAnsi="Times New Roman"/>
                <w:color w:val="000000"/>
                <w:sz w:val="16"/>
                <w:szCs w:val="16"/>
              </w:rPr>
              <w:t>Финансовое обеспечение государственных гарантий реализации прав граждан на получение общедоступного и бесплатного дошкольного, начального</w:t>
            </w:r>
            <w:r w:rsidRPr="00053FFF">
              <w:rPr>
                <w:rFonts w:ascii="Times New Roman" w:hAnsi="Times New Roman"/>
                <w:color w:val="000000"/>
                <w:sz w:val="18"/>
                <w:szCs w:val="18"/>
              </w:rPr>
              <w:t xml:space="preserve"> общего, основного общего, среднего общего образования, а также дополнительного образования в муниципальных общеобразовательных организациях в Московской области, включая </w:t>
            </w:r>
            <w:r w:rsidRPr="00053FFF">
              <w:rPr>
                <w:rFonts w:ascii="Times New Roman" w:hAnsi="Times New Roman"/>
                <w:bCs/>
                <w:color w:val="000000"/>
                <w:sz w:val="18"/>
                <w:szCs w:val="18"/>
              </w:rPr>
              <w:t>расходы на оплату труда</w:t>
            </w:r>
            <w:r w:rsidRPr="00053FFF">
              <w:rPr>
                <w:rFonts w:ascii="Times New Roman" w:hAnsi="Times New Roman"/>
                <w:color w:val="000000"/>
                <w:sz w:val="18"/>
                <w:szCs w:val="18"/>
              </w:rPr>
              <w:t>, (за исключением расходов на содержание зданий и оплату коммунальных услуг)</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1F3458" w:rsidRPr="00FA0E7C" w:rsidRDefault="001F3458"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1F3458" w:rsidRPr="00DC51C3" w:rsidRDefault="001F3458" w:rsidP="004130E4">
            <w:pPr>
              <w:jc w:val="center"/>
              <w:rPr>
                <w:rFonts w:ascii="Times New Roman" w:hAnsi="Times New Roman"/>
                <w:color w:val="002060"/>
                <w:sz w:val="14"/>
                <w:szCs w:val="14"/>
              </w:rPr>
            </w:pPr>
            <w:r w:rsidRPr="00DC51C3">
              <w:rPr>
                <w:rFonts w:ascii="Times New Roman" w:hAnsi="Times New Roman"/>
                <w:color w:val="002060"/>
                <w:sz w:val="14"/>
                <w:szCs w:val="14"/>
              </w:rPr>
              <w:t>530748,0</w:t>
            </w:r>
          </w:p>
        </w:tc>
        <w:tc>
          <w:tcPr>
            <w:tcW w:w="992" w:type="dxa"/>
            <w:tcBorders>
              <w:top w:val="single" w:sz="4" w:space="0" w:color="auto"/>
              <w:left w:val="single" w:sz="4" w:space="0" w:color="auto"/>
              <w:bottom w:val="single" w:sz="4" w:space="0" w:color="auto"/>
              <w:right w:val="single" w:sz="4" w:space="0" w:color="auto"/>
            </w:tcBorders>
            <w:vAlign w:val="center"/>
          </w:tcPr>
          <w:p w:rsidR="001F3458" w:rsidRPr="001F3458" w:rsidRDefault="001F3458">
            <w:pPr>
              <w:jc w:val="center"/>
              <w:rPr>
                <w:rFonts w:ascii="Times New Roman" w:hAnsi="Times New Roman"/>
                <w:bCs/>
                <w:color w:val="002060"/>
                <w:sz w:val="14"/>
                <w:szCs w:val="14"/>
              </w:rPr>
            </w:pPr>
            <w:r w:rsidRPr="001F3458">
              <w:rPr>
                <w:rFonts w:ascii="Times New Roman" w:hAnsi="Times New Roman"/>
                <w:bCs/>
                <w:color w:val="002060"/>
                <w:sz w:val="14"/>
                <w:szCs w:val="14"/>
              </w:rPr>
              <w:t>2585685,0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1F3458" w:rsidRPr="001F3458" w:rsidRDefault="001F3458">
            <w:pPr>
              <w:jc w:val="center"/>
              <w:rPr>
                <w:rFonts w:ascii="Times New Roman" w:hAnsi="Times New Roman"/>
                <w:color w:val="002060"/>
                <w:sz w:val="14"/>
                <w:szCs w:val="14"/>
              </w:rPr>
            </w:pPr>
            <w:r w:rsidRPr="001F3458">
              <w:rPr>
                <w:rFonts w:ascii="Times New Roman" w:hAnsi="Times New Roman"/>
                <w:color w:val="002060"/>
                <w:sz w:val="14"/>
                <w:szCs w:val="14"/>
              </w:rPr>
              <w:t>517137,0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pPr>
              <w:jc w:val="center"/>
              <w:rPr>
                <w:rFonts w:ascii="Times New Roman" w:hAnsi="Times New Roman"/>
                <w:color w:val="000000"/>
                <w:sz w:val="14"/>
                <w:szCs w:val="14"/>
              </w:rPr>
            </w:pPr>
            <w:r w:rsidRPr="004E17F0">
              <w:rPr>
                <w:rFonts w:ascii="Times New Roman" w:hAnsi="Times New Roman"/>
                <w:color w:val="000000"/>
                <w:sz w:val="14"/>
                <w:szCs w:val="14"/>
              </w:rPr>
              <w:t>517137,0</w:t>
            </w:r>
          </w:p>
        </w:tc>
        <w:tc>
          <w:tcPr>
            <w:tcW w:w="1276"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pPr>
              <w:jc w:val="center"/>
              <w:rPr>
                <w:rFonts w:ascii="Times New Roman" w:hAnsi="Times New Roman"/>
                <w:color w:val="000000"/>
                <w:sz w:val="14"/>
                <w:szCs w:val="14"/>
              </w:rPr>
            </w:pPr>
            <w:r w:rsidRPr="004E17F0">
              <w:rPr>
                <w:rFonts w:ascii="Times New Roman" w:hAnsi="Times New Roman"/>
                <w:color w:val="000000"/>
                <w:sz w:val="14"/>
                <w:szCs w:val="14"/>
              </w:rPr>
              <w:t>517137,0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pPr>
              <w:jc w:val="center"/>
              <w:rPr>
                <w:rFonts w:ascii="Times New Roman" w:hAnsi="Times New Roman"/>
                <w:color w:val="000000"/>
                <w:sz w:val="14"/>
                <w:szCs w:val="14"/>
              </w:rPr>
            </w:pPr>
            <w:r w:rsidRPr="004E17F0">
              <w:rPr>
                <w:rFonts w:ascii="Times New Roman" w:hAnsi="Times New Roman"/>
                <w:color w:val="000000"/>
                <w:sz w:val="14"/>
                <w:szCs w:val="14"/>
              </w:rPr>
              <w:t>517137,0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pPr>
              <w:jc w:val="center"/>
              <w:rPr>
                <w:rFonts w:ascii="Times New Roman" w:hAnsi="Times New Roman"/>
                <w:color w:val="000000"/>
                <w:sz w:val="14"/>
                <w:szCs w:val="14"/>
              </w:rPr>
            </w:pPr>
            <w:r w:rsidRPr="004E17F0">
              <w:rPr>
                <w:rFonts w:ascii="Times New Roman" w:hAnsi="Times New Roman"/>
                <w:color w:val="000000"/>
                <w:sz w:val="14"/>
                <w:szCs w:val="14"/>
              </w:rPr>
              <w:t>517137,0</w:t>
            </w:r>
          </w:p>
        </w:tc>
        <w:tc>
          <w:tcPr>
            <w:tcW w:w="1134" w:type="dxa"/>
            <w:vMerge/>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c>
          <w:tcPr>
            <w:tcW w:w="1275" w:type="dxa"/>
            <w:vMerge w:val="restart"/>
            <w:tcBorders>
              <w:top w:val="single" w:sz="4" w:space="0" w:color="auto"/>
              <w:left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r>
      <w:tr w:rsidR="001F3458" w:rsidRPr="00FA0E7C" w:rsidTr="00DA5F48">
        <w:trPr>
          <w:trHeight w:val="293"/>
        </w:trPr>
        <w:tc>
          <w:tcPr>
            <w:tcW w:w="1004" w:type="dxa"/>
            <w:vMerge/>
            <w:tcBorders>
              <w:left w:val="single" w:sz="4" w:space="0" w:color="auto"/>
              <w:right w:val="single" w:sz="4" w:space="0" w:color="auto"/>
            </w:tcBorders>
            <w:vAlign w:val="center"/>
          </w:tcPr>
          <w:p w:rsidR="001F3458" w:rsidRPr="00FA0E7C" w:rsidRDefault="001F3458" w:rsidP="00E0718C">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1F3458" w:rsidRPr="00053FFF" w:rsidRDefault="001F3458" w:rsidP="00053FFF">
            <w:pPr>
              <w:jc w:val="center"/>
              <w:rPr>
                <w:rFonts w:ascii="Times New Roman" w:hAnsi="Times New Roman"/>
                <w:sz w:val="18"/>
                <w:szCs w:val="18"/>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1F3458" w:rsidRPr="00FA0E7C" w:rsidRDefault="001F3458" w:rsidP="00E0718C">
            <w:pPr>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single" w:sz="4" w:space="0" w:color="auto"/>
              <w:bottom w:val="single" w:sz="4" w:space="0" w:color="auto"/>
              <w:right w:val="single" w:sz="4" w:space="0" w:color="auto"/>
            </w:tcBorders>
            <w:vAlign w:val="center"/>
          </w:tcPr>
          <w:p w:rsidR="001F3458" w:rsidRPr="00DC51C3" w:rsidRDefault="001F3458" w:rsidP="004130E4">
            <w:pPr>
              <w:jc w:val="center"/>
              <w:rPr>
                <w:rFonts w:ascii="Times New Roman" w:hAnsi="Times New Roman"/>
                <w:color w:val="002060"/>
                <w:sz w:val="14"/>
                <w:szCs w:val="14"/>
              </w:rPr>
            </w:pPr>
            <w:r w:rsidRPr="00DC51C3">
              <w:rPr>
                <w:rFonts w:ascii="Times New Roman" w:hAnsi="Times New Roman"/>
                <w:color w:val="002060"/>
                <w:sz w:val="14"/>
                <w:szCs w:val="14"/>
              </w:rPr>
              <w:t>530748,0</w:t>
            </w:r>
          </w:p>
        </w:tc>
        <w:tc>
          <w:tcPr>
            <w:tcW w:w="992" w:type="dxa"/>
            <w:tcBorders>
              <w:top w:val="single" w:sz="4" w:space="0" w:color="auto"/>
              <w:left w:val="single" w:sz="4" w:space="0" w:color="auto"/>
              <w:bottom w:val="single" w:sz="4" w:space="0" w:color="auto"/>
              <w:right w:val="single" w:sz="4" w:space="0" w:color="auto"/>
            </w:tcBorders>
            <w:vAlign w:val="center"/>
          </w:tcPr>
          <w:p w:rsidR="001F3458" w:rsidRPr="001F3458" w:rsidRDefault="001F3458">
            <w:pPr>
              <w:jc w:val="center"/>
              <w:rPr>
                <w:rFonts w:ascii="Times New Roman" w:hAnsi="Times New Roman"/>
                <w:bCs/>
                <w:color w:val="002060"/>
                <w:sz w:val="14"/>
                <w:szCs w:val="14"/>
              </w:rPr>
            </w:pPr>
            <w:r w:rsidRPr="001F3458">
              <w:rPr>
                <w:rFonts w:ascii="Times New Roman" w:hAnsi="Times New Roman"/>
                <w:bCs/>
                <w:color w:val="002060"/>
                <w:sz w:val="14"/>
                <w:szCs w:val="14"/>
              </w:rPr>
              <w:t>2585685,0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1F3458" w:rsidRPr="001F3458" w:rsidRDefault="001F3458">
            <w:pPr>
              <w:jc w:val="center"/>
              <w:rPr>
                <w:rFonts w:ascii="Times New Roman" w:hAnsi="Times New Roman"/>
                <w:color w:val="002060"/>
                <w:sz w:val="14"/>
                <w:szCs w:val="14"/>
              </w:rPr>
            </w:pPr>
            <w:r w:rsidRPr="001F3458">
              <w:rPr>
                <w:rFonts w:ascii="Times New Roman" w:hAnsi="Times New Roman"/>
                <w:color w:val="002060"/>
                <w:sz w:val="14"/>
                <w:szCs w:val="14"/>
              </w:rPr>
              <w:t>517137,0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pPr>
              <w:jc w:val="center"/>
              <w:rPr>
                <w:rFonts w:ascii="Times New Roman" w:hAnsi="Times New Roman"/>
                <w:color w:val="000000"/>
                <w:sz w:val="14"/>
                <w:szCs w:val="14"/>
              </w:rPr>
            </w:pPr>
            <w:r w:rsidRPr="004E17F0">
              <w:rPr>
                <w:rFonts w:ascii="Times New Roman" w:hAnsi="Times New Roman"/>
                <w:color w:val="000000"/>
                <w:sz w:val="14"/>
                <w:szCs w:val="14"/>
              </w:rPr>
              <w:t>517137,0</w:t>
            </w:r>
          </w:p>
        </w:tc>
        <w:tc>
          <w:tcPr>
            <w:tcW w:w="1276"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pPr>
              <w:jc w:val="center"/>
              <w:rPr>
                <w:rFonts w:ascii="Times New Roman" w:hAnsi="Times New Roman"/>
                <w:color w:val="000000"/>
                <w:sz w:val="14"/>
                <w:szCs w:val="14"/>
              </w:rPr>
            </w:pPr>
            <w:r w:rsidRPr="004E17F0">
              <w:rPr>
                <w:rFonts w:ascii="Times New Roman" w:hAnsi="Times New Roman"/>
                <w:color w:val="000000"/>
                <w:sz w:val="14"/>
                <w:szCs w:val="14"/>
              </w:rPr>
              <w:t>517137,0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pPr>
              <w:jc w:val="center"/>
              <w:rPr>
                <w:rFonts w:ascii="Times New Roman" w:hAnsi="Times New Roman"/>
                <w:color w:val="000000"/>
                <w:sz w:val="14"/>
                <w:szCs w:val="14"/>
              </w:rPr>
            </w:pPr>
            <w:r w:rsidRPr="004E17F0">
              <w:rPr>
                <w:rFonts w:ascii="Times New Roman" w:hAnsi="Times New Roman"/>
                <w:color w:val="000000"/>
                <w:sz w:val="14"/>
                <w:szCs w:val="14"/>
              </w:rPr>
              <w:t>517137,0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pPr>
              <w:jc w:val="center"/>
              <w:rPr>
                <w:rFonts w:ascii="Times New Roman" w:hAnsi="Times New Roman"/>
                <w:color w:val="000000"/>
                <w:sz w:val="14"/>
                <w:szCs w:val="14"/>
              </w:rPr>
            </w:pPr>
            <w:r w:rsidRPr="004E17F0">
              <w:rPr>
                <w:rFonts w:ascii="Times New Roman" w:hAnsi="Times New Roman"/>
                <w:color w:val="000000"/>
                <w:sz w:val="14"/>
                <w:szCs w:val="14"/>
              </w:rPr>
              <w:t>517137,0</w:t>
            </w:r>
          </w:p>
        </w:tc>
        <w:tc>
          <w:tcPr>
            <w:tcW w:w="1134" w:type="dxa"/>
            <w:vMerge/>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r>
      <w:tr w:rsidR="001F3458" w:rsidRPr="00FA0E7C" w:rsidTr="00DA5F48">
        <w:trPr>
          <w:trHeight w:val="293"/>
        </w:trPr>
        <w:tc>
          <w:tcPr>
            <w:tcW w:w="1004" w:type="dxa"/>
            <w:vMerge/>
            <w:tcBorders>
              <w:left w:val="single" w:sz="4" w:space="0" w:color="auto"/>
              <w:right w:val="single" w:sz="4" w:space="0" w:color="auto"/>
            </w:tcBorders>
            <w:vAlign w:val="center"/>
          </w:tcPr>
          <w:p w:rsidR="001F3458" w:rsidRPr="00FA0E7C" w:rsidRDefault="001F3458" w:rsidP="00E0718C">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1F3458" w:rsidRPr="00053FFF" w:rsidRDefault="001F3458" w:rsidP="00053FFF">
            <w:pPr>
              <w:jc w:val="center"/>
              <w:rPr>
                <w:rFonts w:ascii="Times New Roman" w:hAnsi="Times New Roman"/>
                <w:sz w:val="18"/>
                <w:szCs w:val="18"/>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1F3458" w:rsidRPr="00FA0E7C" w:rsidRDefault="001F3458" w:rsidP="00E0718C">
            <w:pPr>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single" w:sz="4" w:space="0" w:color="auto"/>
              <w:bottom w:val="single" w:sz="4" w:space="0" w:color="auto"/>
              <w:right w:val="single" w:sz="4" w:space="0" w:color="auto"/>
            </w:tcBorders>
            <w:vAlign w:val="center"/>
          </w:tcPr>
          <w:p w:rsidR="001F3458" w:rsidRPr="00FA0E7C" w:rsidRDefault="001F3458"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1F3458" w:rsidRPr="001F3458" w:rsidRDefault="001F3458">
            <w:pPr>
              <w:jc w:val="center"/>
              <w:rPr>
                <w:rFonts w:ascii="Times New Roman" w:hAnsi="Times New Roman"/>
                <w:bCs/>
                <w:color w:val="002060"/>
                <w:sz w:val="14"/>
                <w:szCs w:val="14"/>
              </w:rPr>
            </w:pPr>
            <w:r w:rsidRPr="001F3458">
              <w:rPr>
                <w:rFonts w:ascii="Times New Roman" w:hAnsi="Times New Roman"/>
                <w:bCs/>
                <w:color w:val="002060"/>
                <w:sz w:val="14"/>
                <w:szCs w:val="14"/>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1F3458" w:rsidRPr="001F3458" w:rsidRDefault="001F3458">
            <w:pPr>
              <w:jc w:val="center"/>
              <w:rPr>
                <w:rFonts w:ascii="Times New Roman" w:hAnsi="Times New Roman"/>
                <w:color w:val="002060"/>
                <w:sz w:val="14"/>
                <w:szCs w:val="14"/>
              </w:rPr>
            </w:pPr>
            <w:r w:rsidRPr="001F3458">
              <w:rPr>
                <w:rFonts w:ascii="Times New Roman" w:hAnsi="Times New Roman"/>
                <w:color w:val="002060"/>
                <w:sz w:val="14"/>
                <w:szCs w:val="14"/>
              </w:rPr>
              <w:t> </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r>
      <w:tr w:rsidR="001F3458" w:rsidRPr="00FA0E7C" w:rsidTr="00DA5F48">
        <w:trPr>
          <w:trHeight w:val="293"/>
        </w:trPr>
        <w:tc>
          <w:tcPr>
            <w:tcW w:w="1004" w:type="dxa"/>
            <w:vMerge/>
            <w:tcBorders>
              <w:left w:val="single" w:sz="4" w:space="0" w:color="auto"/>
              <w:bottom w:val="single" w:sz="4" w:space="0" w:color="auto"/>
              <w:right w:val="single" w:sz="4" w:space="0" w:color="auto"/>
            </w:tcBorders>
            <w:vAlign w:val="center"/>
          </w:tcPr>
          <w:p w:rsidR="001F3458" w:rsidRPr="00FA0E7C" w:rsidRDefault="001F3458" w:rsidP="00E0718C">
            <w:pPr>
              <w:rPr>
                <w:rFonts w:ascii="Times New Roman" w:hAnsi="Times New Roman"/>
                <w:sz w:val="20"/>
                <w:szCs w:val="20"/>
              </w:rPr>
            </w:pPr>
          </w:p>
        </w:tc>
        <w:tc>
          <w:tcPr>
            <w:tcW w:w="2399" w:type="dxa"/>
            <w:vMerge/>
            <w:tcBorders>
              <w:left w:val="single" w:sz="4" w:space="0" w:color="auto"/>
              <w:bottom w:val="single" w:sz="4" w:space="0" w:color="auto"/>
              <w:right w:val="single" w:sz="4" w:space="0" w:color="auto"/>
            </w:tcBorders>
            <w:vAlign w:val="center"/>
          </w:tcPr>
          <w:p w:rsidR="001F3458" w:rsidRPr="00053FFF" w:rsidRDefault="001F3458" w:rsidP="00053FFF">
            <w:pPr>
              <w:jc w:val="center"/>
              <w:rPr>
                <w:rFonts w:ascii="Times New Roman" w:hAnsi="Times New Roman"/>
                <w:sz w:val="18"/>
                <w:szCs w:val="18"/>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1F3458" w:rsidRPr="00FA0E7C" w:rsidRDefault="001F3458" w:rsidP="00E0718C">
            <w:pPr>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vAlign w:val="center"/>
          </w:tcPr>
          <w:p w:rsidR="001F3458" w:rsidRPr="00FA0E7C" w:rsidRDefault="001F3458"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1F3458" w:rsidRPr="001F3458" w:rsidRDefault="001F3458">
            <w:pPr>
              <w:jc w:val="center"/>
              <w:rPr>
                <w:rFonts w:ascii="Times New Roman" w:hAnsi="Times New Roman"/>
                <w:bCs/>
                <w:color w:val="002060"/>
                <w:sz w:val="14"/>
                <w:szCs w:val="14"/>
              </w:rPr>
            </w:pPr>
            <w:r w:rsidRPr="001F3458">
              <w:rPr>
                <w:rFonts w:ascii="Times New Roman" w:hAnsi="Times New Roman"/>
                <w:bCs/>
                <w:color w:val="002060"/>
                <w:sz w:val="14"/>
                <w:szCs w:val="14"/>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1F3458" w:rsidRPr="001F3458" w:rsidRDefault="001F3458">
            <w:pPr>
              <w:jc w:val="center"/>
              <w:rPr>
                <w:rFonts w:ascii="Times New Roman" w:hAnsi="Times New Roman"/>
                <w:color w:val="002060"/>
                <w:sz w:val="14"/>
                <w:szCs w:val="14"/>
              </w:rPr>
            </w:pPr>
            <w:r w:rsidRPr="001F3458">
              <w:rPr>
                <w:rFonts w:ascii="Times New Roman" w:hAnsi="Times New Roman"/>
                <w:color w:val="002060"/>
                <w:sz w:val="14"/>
                <w:szCs w:val="14"/>
              </w:rPr>
              <w:t> </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r>
      <w:tr w:rsidR="001F3458" w:rsidRPr="00FA0E7C" w:rsidTr="00DA5F48">
        <w:trPr>
          <w:trHeight w:val="29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rPr>
                <w:rFonts w:ascii="Times New Roman" w:hAnsi="Times New Roman"/>
                <w:sz w:val="20"/>
                <w:szCs w:val="20"/>
              </w:rPr>
            </w:pPr>
            <w:r w:rsidRPr="00FA0E7C">
              <w:rPr>
                <w:rFonts w:ascii="Times New Roman" w:hAnsi="Times New Roman"/>
                <w:sz w:val="20"/>
                <w:szCs w:val="20"/>
              </w:rPr>
              <w:t>1.1.1.2.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1F3458" w:rsidRDefault="001F3458" w:rsidP="00DA5F48">
            <w:pPr>
              <w:jc w:val="center"/>
              <w:rPr>
                <w:rFonts w:ascii="Times New Roman" w:hAnsi="Times New Roman"/>
                <w:color w:val="000000"/>
                <w:sz w:val="18"/>
                <w:szCs w:val="18"/>
              </w:rPr>
            </w:pPr>
            <w:r w:rsidRPr="00DA5F48">
              <w:rPr>
                <w:rFonts w:ascii="Times New Roman" w:hAnsi="Times New Roman"/>
                <w:color w:val="000000"/>
                <w:sz w:val="18"/>
                <w:szCs w:val="18"/>
              </w:rPr>
              <w:t xml:space="preserve">Финансовое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общего образования, также дополнительного образования в муниципальных общеобразовательных организациях в Московской области, включая </w:t>
            </w:r>
            <w:r w:rsidRPr="00DA5F48">
              <w:rPr>
                <w:rFonts w:ascii="Times New Roman" w:hAnsi="Times New Roman"/>
                <w:bCs/>
                <w:color w:val="000000"/>
                <w:sz w:val="18"/>
                <w:szCs w:val="18"/>
              </w:rPr>
              <w:t>расходы на приобретение учебников и учебных пособий, средств обучения, игр, игрушек</w:t>
            </w:r>
            <w:r w:rsidRPr="00DA5F48">
              <w:rPr>
                <w:rFonts w:ascii="Times New Roman" w:hAnsi="Times New Roman"/>
                <w:color w:val="000000"/>
                <w:sz w:val="18"/>
                <w:szCs w:val="18"/>
              </w:rPr>
              <w:t xml:space="preserve"> (за исключением расходов на содержание зданий и оплату коммунальных услуг)</w:t>
            </w:r>
          </w:p>
          <w:p w:rsidR="00DA5F48" w:rsidRPr="00DA5F48" w:rsidRDefault="00DA5F48" w:rsidP="00DA5F48">
            <w:pPr>
              <w:jc w:val="center"/>
              <w:rPr>
                <w:rFonts w:ascii="Times New Roman" w:hAnsi="Times New Roman"/>
                <w:color w:val="000000"/>
                <w:sz w:val="18"/>
                <w:szCs w:val="18"/>
              </w:rPr>
            </w:pP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1F3458" w:rsidRPr="00FA0E7C" w:rsidRDefault="001F3458"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1F3458" w:rsidRPr="00DC51C3" w:rsidRDefault="001F3458" w:rsidP="004130E4">
            <w:pPr>
              <w:jc w:val="center"/>
              <w:rPr>
                <w:rFonts w:ascii="Times New Roman" w:hAnsi="Times New Roman"/>
                <w:color w:val="002060"/>
                <w:sz w:val="14"/>
                <w:szCs w:val="14"/>
              </w:rPr>
            </w:pPr>
            <w:r w:rsidRPr="00DC51C3">
              <w:rPr>
                <w:rFonts w:ascii="Times New Roman" w:hAnsi="Times New Roman"/>
                <w:color w:val="002060"/>
                <w:sz w:val="14"/>
                <w:szCs w:val="14"/>
              </w:rPr>
              <w:t>14135,0</w:t>
            </w:r>
          </w:p>
        </w:tc>
        <w:tc>
          <w:tcPr>
            <w:tcW w:w="992" w:type="dxa"/>
            <w:tcBorders>
              <w:top w:val="single" w:sz="4" w:space="0" w:color="auto"/>
              <w:left w:val="single" w:sz="4" w:space="0" w:color="auto"/>
              <w:bottom w:val="single" w:sz="4" w:space="0" w:color="auto"/>
              <w:right w:val="single" w:sz="4" w:space="0" w:color="auto"/>
            </w:tcBorders>
            <w:vAlign w:val="center"/>
          </w:tcPr>
          <w:p w:rsidR="001F3458" w:rsidRPr="001F3458" w:rsidRDefault="001F3458">
            <w:pPr>
              <w:jc w:val="center"/>
              <w:rPr>
                <w:rFonts w:ascii="Times New Roman" w:hAnsi="Times New Roman"/>
                <w:bCs/>
                <w:color w:val="002060"/>
                <w:sz w:val="14"/>
                <w:szCs w:val="14"/>
              </w:rPr>
            </w:pPr>
            <w:r w:rsidRPr="001F3458">
              <w:rPr>
                <w:rFonts w:ascii="Times New Roman" w:hAnsi="Times New Roman"/>
                <w:bCs/>
                <w:color w:val="002060"/>
                <w:sz w:val="14"/>
                <w:szCs w:val="14"/>
              </w:rPr>
              <w:t>67740,0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1F3458" w:rsidRPr="001F3458" w:rsidRDefault="001F3458">
            <w:pPr>
              <w:jc w:val="center"/>
              <w:rPr>
                <w:rFonts w:ascii="Times New Roman" w:hAnsi="Times New Roman"/>
                <w:color w:val="002060"/>
                <w:sz w:val="14"/>
                <w:szCs w:val="14"/>
              </w:rPr>
            </w:pPr>
            <w:r w:rsidRPr="001F3458">
              <w:rPr>
                <w:rFonts w:ascii="Times New Roman" w:hAnsi="Times New Roman"/>
                <w:color w:val="002060"/>
                <w:sz w:val="14"/>
                <w:szCs w:val="14"/>
              </w:rPr>
              <w:t>13548,0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pPr>
              <w:jc w:val="center"/>
              <w:rPr>
                <w:rFonts w:ascii="Times New Roman" w:hAnsi="Times New Roman"/>
                <w:color w:val="000000"/>
                <w:sz w:val="14"/>
                <w:szCs w:val="14"/>
              </w:rPr>
            </w:pPr>
            <w:r w:rsidRPr="004E17F0">
              <w:rPr>
                <w:rFonts w:ascii="Times New Roman" w:hAnsi="Times New Roman"/>
                <w:color w:val="000000"/>
                <w:sz w:val="14"/>
                <w:szCs w:val="14"/>
              </w:rPr>
              <w:t>13548,0</w:t>
            </w:r>
          </w:p>
        </w:tc>
        <w:tc>
          <w:tcPr>
            <w:tcW w:w="1276"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pPr>
              <w:jc w:val="center"/>
              <w:rPr>
                <w:rFonts w:ascii="Times New Roman" w:hAnsi="Times New Roman"/>
                <w:color w:val="000000"/>
                <w:sz w:val="14"/>
                <w:szCs w:val="14"/>
              </w:rPr>
            </w:pPr>
            <w:r w:rsidRPr="004E17F0">
              <w:rPr>
                <w:rFonts w:ascii="Times New Roman" w:hAnsi="Times New Roman"/>
                <w:color w:val="000000"/>
                <w:sz w:val="14"/>
                <w:szCs w:val="14"/>
              </w:rPr>
              <w:t>13548,0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pPr>
              <w:jc w:val="center"/>
              <w:rPr>
                <w:rFonts w:ascii="Times New Roman" w:hAnsi="Times New Roman"/>
                <w:color w:val="000000"/>
                <w:sz w:val="14"/>
                <w:szCs w:val="14"/>
              </w:rPr>
            </w:pPr>
            <w:r w:rsidRPr="004E17F0">
              <w:rPr>
                <w:rFonts w:ascii="Times New Roman" w:hAnsi="Times New Roman"/>
                <w:color w:val="000000"/>
                <w:sz w:val="14"/>
                <w:szCs w:val="14"/>
              </w:rPr>
              <w:t>13548,0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pPr>
              <w:jc w:val="center"/>
              <w:rPr>
                <w:rFonts w:ascii="Times New Roman" w:hAnsi="Times New Roman"/>
                <w:color w:val="000000"/>
                <w:sz w:val="14"/>
                <w:szCs w:val="14"/>
              </w:rPr>
            </w:pPr>
            <w:r w:rsidRPr="004E17F0">
              <w:rPr>
                <w:rFonts w:ascii="Times New Roman" w:hAnsi="Times New Roman"/>
                <w:color w:val="000000"/>
                <w:sz w:val="14"/>
                <w:szCs w:val="14"/>
              </w:rPr>
              <w:t>13548,0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r>
      <w:tr w:rsidR="001F3458" w:rsidRPr="00FA0E7C" w:rsidTr="00DA5F48">
        <w:trPr>
          <w:trHeight w:val="293"/>
        </w:trPr>
        <w:tc>
          <w:tcPr>
            <w:tcW w:w="1004" w:type="dxa"/>
            <w:vMerge/>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1F3458" w:rsidRPr="00FA0E7C" w:rsidRDefault="001F3458" w:rsidP="00E0718C">
            <w:pPr>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single" w:sz="4" w:space="0" w:color="auto"/>
              <w:bottom w:val="single" w:sz="4" w:space="0" w:color="auto"/>
              <w:right w:val="single" w:sz="4" w:space="0" w:color="auto"/>
            </w:tcBorders>
            <w:vAlign w:val="center"/>
          </w:tcPr>
          <w:p w:rsidR="001F3458" w:rsidRPr="00DC51C3" w:rsidRDefault="001F3458" w:rsidP="004130E4">
            <w:pPr>
              <w:jc w:val="center"/>
              <w:rPr>
                <w:rFonts w:ascii="Times New Roman" w:hAnsi="Times New Roman"/>
                <w:color w:val="002060"/>
                <w:sz w:val="14"/>
                <w:szCs w:val="14"/>
              </w:rPr>
            </w:pPr>
            <w:r w:rsidRPr="00DC51C3">
              <w:rPr>
                <w:rFonts w:ascii="Times New Roman" w:hAnsi="Times New Roman"/>
                <w:color w:val="002060"/>
                <w:sz w:val="14"/>
                <w:szCs w:val="14"/>
              </w:rPr>
              <w:t>14135,0</w:t>
            </w:r>
          </w:p>
        </w:tc>
        <w:tc>
          <w:tcPr>
            <w:tcW w:w="992" w:type="dxa"/>
            <w:tcBorders>
              <w:top w:val="single" w:sz="4" w:space="0" w:color="auto"/>
              <w:left w:val="single" w:sz="4" w:space="0" w:color="auto"/>
              <w:bottom w:val="single" w:sz="4" w:space="0" w:color="auto"/>
              <w:right w:val="single" w:sz="4" w:space="0" w:color="auto"/>
            </w:tcBorders>
            <w:vAlign w:val="center"/>
          </w:tcPr>
          <w:p w:rsidR="001F3458" w:rsidRPr="001F3458" w:rsidRDefault="001F3458">
            <w:pPr>
              <w:jc w:val="center"/>
              <w:rPr>
                <w:rFonts w:ascii="Times New Roman" w:hAnsi="Times New Roman"/>
                <w:bCs/>
                <w:color w:val="002060"/>
                <w:sz w:val="14"/>
                <w:szCs w:val="14"/>
              </w:rPr>
            </w:pPr>
            <w:r w:rsidRPr="001F3458">
              <w:rPr>
                <w:rFonts w:ascii="Times New Roman" w:hAnsi="Times New Roman"/>
                <w:bCs/>
                <w:color w:val="002060"/>
                <w:sz w:val="14"/>
                <w:szCs w:val="14"/>
              </w:rPr>
              <w:t>67740,0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1F3458" w:rsidRPr="001F3458" w:rsidRDefault="001F3458">
            <w:pPr>
              <w:jc w:val="center"/>
              <w:rPr>
                <w:rFonts w:ascii="Times New Roman" w:hAnsi="Times New Roman"/>
                <w:color w:val="002060"/>
                <w:sz w:val="14"/>
                <w:szCs w:val="14"/>
              </w:rPr>
            </w:pPr>
            <w:r w:rsidRPr="001F3458">
              <w:rPr>
                <w:rFonts w:ascii="Times New Roman" w:hAnsi="Times New Roman"/>
                <w:color w:val="002060"/>
                <w:sz w:val="14"/>
                <w:szCs w:val="14"/>
              </w:rPr>
              <w:t>13548,0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pPr>
              <w:jc w:val="center"/>
              <w:rPr>
                <w:rFonts w:ascii="Times New Roman" w:hAnsi="Times New Roman"/>
                <w:color w:val="000000"/>
                <w:sz w:val="14"/>
                <w:szCs w:val="14"/>
              </w:rPr>
            </w:pPr>
            <w:r w:rsidRPr="004E17F0">
              <w:rPr>
                <w:rFonts w:ascii="Times New Roman" w:hAnsi="Times New Roman"/>
                <w:color w:val="000000"/>
                <w:sz w:val="14"/>
                <w:szCs w:val="14"/>
              </w:rPr>
              <w:t>13548,0</w:t>
            </w:r>
          </w:p>
        </w:tc>
        <w:tc>
          <w:tcPr>
            <w:tcW w:w="1276"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pPr>
              <w:jc w:val="center"/>
              <w:rPr>
                <w:rFonts w:ascii="Times New Roman" w:hAnsi="Times New Roman"/>
                <w:color w:val="000000"/>
                <w:sz w:val="14"/>
                <w:szCs w:val="14"/>
              </w:rPr>
            </w:pPr>
            <w:r w:rsidRPr="004E17F0">
              <w:rPr>
                <w:rFonts w:ascii="Times New Roman" w:hAnsi="Times New Roman"/>
                <w:color w:val="000000"/>
                <w:sz w:val="14"/>
                <w:szCs w:val="14"/>
              </w:rPr>
              <w:t>13548,0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pPr>
              <w:jc w:val="center"/>
              <w:rPr>
                <w:rFonts w:ascii="Times New Roman" w:hAnsi="Times New Roman"/>
                <w:color w:val="000000"/>
                <w:sz w:val="14"/>
                <w:szCs w:val="14"/>
              </w:rPr>
            </w:pPr>
            <w:r w:rsidRPr="004E17F0">
              <w:rPr>
                <w:rFonts w:ascii="Times New Roman" w:hAnsi="Times New Roman"/>
                <w:color w:val="000000"/>
                <w:sz w:val="14"/>
                <w:szCs w:val="14"/>
              </w:rPr>
              <w:t>13548,0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pPr>
              <w:jc w:val="center"/>
              <w:rPr>
                <w:rFonts w:ascii="Times New Roman" w:hAnsi="Times New Roman"/>
                <w:color w:val="000000"/>
                <w:sz w:val="14"/>
                <w:szCs w:val="14"/>
              </w:rPr>
            </w:pPr>
            <w:r w:rsidRPr="004E17F0">
              <w:rPr>
                <w:rFonts w:ascii="Times New Roman" w:hAnsi="Times New Roman"/>
                <w:color w:val="000000"/>
                <w:sz w:val="14"/>
                <w:szCs w:val="14"/>
              </w:rPr>
              <w:t>13548,0</w:t>
            </w:r>
          </w:p>
        </w:tc>
        <w:tc>
          <w:tcPr>
            <w:tcW w:w="1134" w:type="dxa"/>
            <w:vMerge/>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r>
      <w:tr w:rsidR="001F3458" w:rsidRPr="00FA0E7C" w:rsidTr="00DA5F48">
        <w:trPr>
          <w:trHeight w:val="293"/>
        </w:trPr>
        <w:tc>
          <w:tcPr>
            <w:tcW w:w="1004" w:type="dxa"/>
            <w:vMerge/>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1F3458" w:rsidRPr="00FA0E7C" w:rsidRDefault="001F3458" w:rsidP="00E0718C">
            <w:pPr>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single" w:sz="4" w:space="0" w:color="auto"/>
              <w:bottom w:val="single" w:sz="4" w:space="0" w:color="auto"/>
              <w:right w:val="single" w:sz="4" w:space="0" w:color="auto"/>
            </w:tcBorders>
            <w:vAlign w:val="center"/>
          </w:tcPr>
          <w:p w:rsidR="001F3458" w:rsidRPr="00FA0E7C" w:rsidRDefault="001F3458"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1F3458" w:rsidRPr="001F3458" w:rsidRDefault="001F3458">
            <w:pPr>
              <w:jc w:val="center"/>
              <w:rPr>
                <w:rFonts w:ascii="Times New Roman" w:hAnsi="Times New Roman"/>
                <w:bCs/>
                <w:color w:val="002060"/>
                <w:sz w:val="14"/>
                <w:szCs w:val="14"/>
              </w:rPr>
            </w:pPr>
            <w:r w:rsidRPr="001F3458">
              <w:rPr>
                <w:rFonts w:ascii="Times New Roman" w:hAnsi="Times New Roman"/>
                <w:bCs/>
                <w:color w:val="002060"/>
                <w:sz w:val="14"/>
                <w:szCs w:val="14"/>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1F3458" w:rsidRPr="001F3458" w:rsidRDefault="001F3458">
            <w:pPr>
              <w:jc w:val="center"/>
              <w:rPr>
                <w:rFonts w:ascii="Times New Roman" w:hAnsi="Times New Roman"/>
                <w:color w:val="002060"/>
                <w:sz w:val="14"/>
                <w:szCs w:val="14"/>
              </w:rPr>
            </w:pPr>
            <w:r w:rsidRPr="001F3458">
              <w:rPr>
                <w:rFonts w:ascii="Times New Roman" w:hAnsi="Times New Roman"/>
                <w:color w:val="002060"/>
                <w:sz w:val="14"/>
                <w:szCs w:val="14"/>
              </w:rPr>
              <w:t> </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r>
      <w:tr w:rsidR="001F3458" w:rsidRPr="00FA0E7C" w:rsidTr="00DA5F48">
        <w:trPr>
          <w:trHeight w:val="293"/>
        </w:trPr>
        <w:tc>
          <w:tcPr>
            <w:tcW w:w="1004" w:type="dxa"/>
            <w:vMerge/>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1F3458" w:rsidRPr="00FA0E7C" w:rsidRDefault="001F3458" w:rsidP="00E0718C">
            <w:pPr>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vAlign w:val="center"/>
          </w:tcPr>
          <w:p w:rsidR="001F3458" w:rsidRPr="00FA0E7C" w:rsidRDefault="001F3458"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1F3458" w:rsidRPr="001F3458" w:rsidRDefault="001F3458">
            <w:pPr>
              <w:jc w:val="center"/>
              <w:rPr>
                <w:rFonts w:ascii="Times New Roman" w:hAnsi="Times New Roman"/>
                <w:bCs/>
                <w:color w:val="002060"/>
                <w:sz w:val="14"/>
                <w:szCs w:val="14"/>
              </w:rPr>
            </w:pPr>
            <w:r w:rsidRPr="001F3458">
              <w:rPr>
                <w:rFonts w:ascii="Times New Roman" w:hAnsi="Times New Roman"/>
                <w:bCs/>
                <w:color w:val="002060"/>
                <w:sz w:val="14"/>
                <w:szCs w:val="14"/>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1F3458" w:rsidRPr="001F3458" w:rsidRDefault="001F3458">
            <w:pPr>
              <w:jc w:val="center"/>
              <w:rPr>
                <w:rFonts w:ascii="Times New Roman" w:hAnsi="Times New Roman"/>
                <w:color w:val="002060"/>
                <w:sz w:val="14"/>
                <w:szCs w:val="14"/>
              </w:rPr>
            </w:pPr>
            <w:r w:rsidRPr="001F3458">
              <w:rPr>
                <w:rFonts w:ascii="Times New Roman" w:hAnsi="Times New Roman"/>
                <w:color w:val="002060"/>
                <w:sz w:val="14"/>
                <w:szCs w:val="14"/>
              </w:rPr>
              <w:t> </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r>
      <w:tr w:rsidR="001F3458" w:rsidRPr="00FA0E7C" w:rsidTr="00DA5F48">
        <w:trPr>
          <w:trHeight w:val="29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1F3458" w:rsidRPr="00FA0E7C" w:rsidRDefault="001F3458" w:rsidP="00F61E79">
            <w:pPr>
              <w:jc w:val="center"/>
              <w:rPr>
                <w:rFonts w:ascii="Times New Roman" w:hAnsi="Times New Roman"/>
                <w:sz w:val="20"/>
                <w:szCs w:val="20"/>
              </w:rPr>
            </w:pPr>
            <w:r w:rsidRPr="00FA0E7C">
              <w:rPr>
                <w:rFonts w:ascii="Times New Roman" w:hAnsi="Times New Roman"/>
                <w:sz w:val="20"/>
                <w:szCs w:val="20"/>
              </w:rPr>
              <w:t>1.1.</w:t>
            </w:r>
            <w:r>
              <w:rPr>
                <w:rFonts w:ascii="Times New Roman" w:hAnsi="Times New Roman"/>
                <w:sz w:val="20"/>
                <w:szCs w:val="20"/>
              </w:rPr>
              <w:t>1</w:t>
            </w:r>
            <w:r w:rsidRPr="00FA0E7C">
              <w:rPr>
                <w:rFonts w:ascii="Times New Roman" w:hAnsi="Times New Roman"/>
                <w:sz w:val="20"/>
                <w:szCs w:val="20"/>
              </w:rPr>
              <w:t>.</w:t>
            </w:r>
            <w:r>
              <w:rPr>
                <w:rFonts w:ascii="Times New Roman" w:hAnsi="Times New Roman"/>
                <w:sz w:val="20"/>
                <w:szCs w:val="20"/>
              </w:rPr>
              <w:t>3.</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1F3458" w:rsidRPr="00CD2CD7" w:rsidRDefault="001F3458" w:rsidP="00E0718C">
            <w:pPr>
              <w:jc w:val="center"/>
              <w:rPr>
                <w:rFonts w:ascii="Times New Roman" w:hAnsi="Times New Roman"/>
                <w:sz w:val="19"/>
                <w:szCs w:val="19"/>
              </w:rPr>
            </w:pPr>
            <w:r w:rsidRPr="00CD2CD7">
              <w:rPr>
                <w:rFonts w:ascii="Times New Roman" w:hAnsi="Times New Roman"/>
                <w:sz w:val="19"/>
                <w:szCs w:val="19"/>
              </w:rPr>
              <w:t>Оплата услуг по неограниченному широкополосному круглосуточному доступу к информационно-телекоммуникационной сети "Интернет" муниципальных общеобразовательных организаций, реализующих основные общеобразовательные программы в части обучения детей-инвалидов на дому с использованием дистанционных образовательных технологий</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1F3458" w:rsidRPr="00FA0E7C" w:rsidRDefault="001F3458"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1F3458" w:rsidRPr="007C4DC8" w:rsidRDefault="001F3458" w:rsidP="004130E4">
            <w:pPr>
              <w:jc w:val="center"/>
              <w:rPr>
                <w:rFonts w:ascii="Times New Roman" w:hAnsi="Times New Roman"/>
                <w:color w:val="002060"/>
                <w:sz w:val="14"/>
                <w:szCs w:val="14"/>
              </w:rPr>
            </w:pPr>
            <w:r w:rsidRPr="007C4DC8">
              <w:rPr>
                <w:rFonts w:ascii="Times New Roman" w:hAnsi="Times New Roman"/>
                <w:color w:val="002060"/>
                <w:sz w:val="14"/>
                <w:szCs w:val="14"/>
              </w:rPr>
              <w:t>924,0</w:t>
            </w:r>
          </w:p>
        </w:tc>
        <w:tc>
          <w:tcPr>
            <w:tcW w:w="992" w:type="dxa"/>
            <w:tcBorders>
              <w:top w:val="single" w:sz="4" w:space="0" w:color="auto"/>
              <w:left w:val="single" w:sz="4" w:space="0" w:color="auto"/>
              <w:bottom w:val="single" w:sz="4" w:space="0" w:color="auto"/>
              <w:right w:val="single" w:sz="4" w:space="0" w:color="auto"/>
            </w:tcBorders>
            <w:vAlign w:val="center"/>
          </w:tcPr>
          <w:p w:rsidR="001F3458" w:rsidRPr="001F3458" w:rsidRDefault="001F3458">
            <w:pPr>
              <w:jc w:val="center"/>
              <w:rPr>
                <w:rFonts w:ascii="Times New Roman" w:hAnsi="Times New Roman"/>
                <w:bCs/>
                <w:color w:val="002060"/>
                <w:sz w:val="14"/>
                <w:szCs w:val="14"/>
              </w:rPr>
            </w:pPr>
            <w:r w:rsidRPr="001F3458">
              <w:rPr>
                <w:rFonts w:ascii="Times New Roman" w:hAnsi="Times New Roman"/>
                <w:bCs/>
                <w:color w:val="002060"/>
                <w:sz w:val="14"/>
                <w:szCs w:val="14"/>
              </w:rPr>
              <w:t>1820,0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1F3458" w:rsidRPr="001F3458" w:rsidRDefault="001F3458">
            <w:pPr>
              <w:jc w:val="center"/>
              <w:rPr>
                <w:rFonts w:ascii="Times New Roman" w:hAnsi="Times New Roman"/>
                <w:color w:val="002060"/>
                <w:sz w:val="14"/>
                <w:szCs w:val="14"/>
              </w:rPr>
            </w:pPr>
            <w:r w:rsidRPr="001F3458">
              <w:rPr>
                <w:rFonts w:ascii="Times New Roman" w:hAnsi="Times New Roman"/>
                <w:color w:val="002060"/>
                <w:sz w:val="14"/>
                <w:szCs w:val="14"/>
              </w:rPr>
              <w:t>364,0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pPr>
              <w:jc w:val="center"/>
              <w:rPr>
                <w:rFonts w:ascii="Times New Roman" w:hAnsi="Times New Roman"/>
                <w:color w:val="000000"/>
                <w:sz w:val="14"/>
                <w:szCs w:val="14"/>
              </w:rPr>
            </w:pPr>
            <w:r w:rsidRPr="004E17F0">
              <w:rPr>
                <w:rFonts w:ascii="Times New Roman" w:hAnsi="Times New Roman"/>
                <w:color w:val="000000"/>
                <w:sz w:val="14"/>
                <w:szCs w:val="14"/>
              </w:rPr>
              <w:t>364,0</w:t>
            </w:r>
          </w:p>
        </w:tc>
        <w:tc>
          <w:tcPr>
            <w:tcW w:w="1276"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pPr>
              <w:jc w:val="center"/>
              <w:rPr>
                <w:rFonts w:ascii="Times New Roman" w:hAnsi="Times New Roman"/>
                <w:color w:val="000000"/>
                <w:sz w:val="14"/>
                <w:szCs w:val="14"/>
              </w:rPr>
            </w:pPr>
            <w:r w:rsidRPr="004E17F0">
              <w:rPr>
                <w:rFonts w:ascii="Times New Roman" w:hAnsi="Times New Roman"/>
                <w:color w:val="000000"/>
                <w:sz w:val="14"/>
                <w:szCs w:val="14"/>
              </w:rPr>
              <w:t>364,0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pPr>
              <w:jc w:val="center"/>
              <w:rPr>
                <w:rFonts w:ascii="Times New Roman" w:hAnsi="Times New Roman"/>
                <w:color w:val="000000"/>
                <w:sz w:val="14"/>
                <w:szCs w:val="14"/>
              </w:rPr>
            </w:pPr>
            <w:r w:rsidRPr="004E17F0">
              <w:rPr>
                <w:rFonts w:ascii="Times New Roman" w:hAnsi="Times New Roman"/>
                <w:color w:val="000000"/>
                <w:sz w:val="14"/>
                <w:szCs w:val="14"/>
              </w:rPr>
              <w:t>364,0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pPr>
              <w:jc w:val="center"/>
              <w:rPr>
                <w:rFonts w:ascii="Times New Roman" w:hAnsi="Times New Roman"/>
                <w:color w:val="000000"/>
                <w:sz w:val="14"/>
                <w:szCs w:val="14"/>
              </w:rPr>
            </w:pPr>
            <w:r w:rsidRPr="004E17F0">
              <w:rPr>
                <w:rFonts w:ascii="Times New Roman" w:hAnsi="Times New Roman"/>
                <w:color w:val="000000"/>
                <w:sz w:val="14"/>
                <w:szCs w:val="14"/>
              </w:rPr>
              <w:t>364,0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r>
      <w:tr w:rsidR="001F3458" w:rsidRPr="00FA0E7C" w:rsidTr="00DA5F48">
        <w:trPr>
          <w:trHeight w:val="293"/>
        </w:trPr>
        <w:tc>
          <w:tcPr>
            <w:tcW w:w="1004" w:type="dxa"/>
            <w:vMerge/>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1F3458" w:rsidRPr="00FA0E7C" w:rsidRDefault="001F3458" w:rsidP="00E0718C">
            <w:pPr>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single" w:sz="4" w:space="0" w:color="auto"/>
              <w:bottom w:val="single" w:sz="4" w:space="0" w:color="auto"/>
              <w:right w:val="single" w:sz="4" w:space="0" w:color="auto"/>
            </w:tcBorders>
            <w:vAlign w:val="center"/>
          </w:tcPr>
          <w:p w:rsidR="001F3458" w:rsidRPr="007C4DC8" w:rsidRDefault="001F3458" w:rsidP="004130E4">
            <w:pPr>
              <w:jc w:val="center"/>
              <w:rPr>
                <w:rFonts w:ascii="Times New Roman" w:hAnsi="Times New Roman"/>
                <w:color w:val="002060"/>
                <w:sz w:val="14"/>
                <w:szCs w:val="14"/>
              </w:rPr>
            </w:pPr>
            <w:r w:rsidRPr="007C4DC8">
              <w:rPr>
                <w:rFonts w:ascii="Times New Roman" w:hAnsi="Times New Roman"/>
                <w:color w:val="002060"/>
                <w:sz w:val="14"/>
                <w:szCs w:val="14"/>
              </w:rPr>
              <w:t>924,0</w:t>
            </w:r>
          </w:p>
        </w:tc>
        <w:tc>
          <w:tcPr>
            <w:tcW w:w="992" w:type="dxa"/>
            <w:tcBorders>
              <w:top w:val="single" w:sz="4" w:space="0" w:color="auto"/>
              <w:left w:val="single" w:sz="4" w:space="0" w:color="auto"/>
              <w:bottom w:val="single" w:sz="4" w:space="0" w:color="auto"/>
              <w:right w:val="single" w:sz="4" w:space="0" w:color="auto"/>
            </w:tcBorders>
            <w:vAlign w:val="center"/>
          </w:tcPr>
          <w:p w:rsidR="001F3458" w:rsidRPr="001F3458" w:rsidRDefault="001F3458">
            <w:pPr>
              <w:jc w:val="center"/>
              <w:rPr>
                <w:rFonts w:ascii="Times New Roman" w:hAnsi="Times New Roman"/>
                <w:bCs/>
                <w:color w:val="002060"/>
                <w:sz w:val="14"/>
                <w:szCs w:val="14"/>
              </w:rPr>
            </w:pPr>
            <w:r w:rsidRPr="001F3458">
              <w:rPr>
                <w:rFonts w:ascii="Times New Roman" w:hAnsi="Times New Roman"/>
                <w:bCs/>
                <w:color w:val="002060"/>
                <w:sz w:val="14"/>
                <w:szCs w:val="14"/>
              </w:rPr>
              <w:t>1820,0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1F3458" w:rsidRPr="001F3458" w:rsidRDefault="001F3458">
            <w:pPr>
              <w:jc w:val="center"/>
              <w:rPr>
                <w:rFonts w:ascii="Times New Roman" w:hAnsi="Times New Roman"/>
                <w:color w:val="002060"/>
                <w:sz w:val="14"/>
                <w:szCs w:val="14"/>
              </w:rPr>
            </w:pPr>
            <w:r w:rsidRPr="001F3458">
              <w:rPr>
                <w:rFonts w:ascii="Times New Roman" w:hAnsi="Times New Roman"/>
                <w:color w:val="002060"/>
                <w:sz w:val="14"/>
                <w:szCs w:val="14"/>
              </w:rPr>
              <w:t>364,0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pPr>
              <w:jc w:val="center"/>
              <w:rPr>
                <w:rFonts w:ascii="Times New Roman" w:hAnsi="Times New Roman"/>
                <w:color w:val="000000"/>
                <w:sz w:val="14"/>
                <w:szCs w:val="14"/>
              </w:rPr>
            </w:pPr>
            <w:r w:rsidRPr="004E17F0">
              <w:rPr>
                <w:rFonts w:ascii="Times New Roman" w:hAnsi="Times New Roman"/>
                <w:color w:val="000000"/>
                <w:sz w:val="14"/>
                <w:szCs w:val="14"/>
              </w:rPr>
              <w:t>364,0</w:t>
            </w:r>
          </w:p>
        </w:tc>
        <w:tc>
          <w:tcPr>
            <w:tcW w:w="1276"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pPr>
              <w:jc w:val="center"/>
              <w:rPr>
                <w:rFonts w:ascii="Times New Roman" w:hAnsi="Times New Roman"/>
                <w:color w:val="000000"/>
                <w:sz w:val="14"/>
                <w:szCs w:val="14"/>
              </w:rPr>
            </w:pPr>
            <w:r w:rsidRPr="004E17F0">
              <w:rPr>
                <w:rFonts w:ascii="Times New Roman" w:hAnsi="Times New Roman"/>
                <w:color w:val="000000"/>
                <w:sz w:val="14"/>
                <w:szCs w:val="14"/>
              </w:rPr>
              <w:t>364,0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pPr>
              <w:jc w:val="center"/>
              <w:rPr>
                <w:rFonts w:ascii="Times New Roman" w:hAnsi="Times New Roman"/>
                <w:color w:val="000000"/>
                <w:sz w:val="14"/>
                <w:szCs w:val="14"/>
              </w:rPr>
            </w:pPr>
            <w:r w:rsidRPr="004E17F0">
              <w:rPr>
                <w:rFonts w:ascii="Times New Roman" w:hAnsi="Times New Roman"/>
                <w:color w:val="000000"/>
                <w:sz w:val="14"/>
                <w:szCs w:val="14"/>
              </w:rPr>
              <w:t>364,0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pPr>
              <w:jc w:val="center"/>
              <w:rPr>
                <w:rFonts w:ascii="Times New Roman" w:hAnsi="Times New Roman"/>
                <w:color w:val="000000"/>
                <w:sz w:val="14"/>
                <w:szCs w:val="14"/>
              </w:rPr>
            </w:pPr>
            <w:r w:rsidRPr="004E17F0">
              <w:rPr>
                <w:rFonts w:ascii="Times New Roman" w:hAnsi="Times New Roman"/>
                <w:color w:val="000000"/>
                <w:sz w:val="14"/>
                <w:szCs w:val="14"/>
              </w:rPr>
              <w:t>364,0</w:t>
            </w:r>
          </w:p>
        </w:tc>
        <w:tc>
          <w:tcPr>
            <w:tcW w:w="1134" w:type="dxa"/>
            <w:vMerge/>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r>
      <w:tr w:rsidR="001F3458" w:rsidRPr="00FA0E7C" w:rsidTr="00DA5F48">
        <w:trPr>
          <w:trHeight w:val="293"/>
        </w:trPr>
        <w:tc>
          <w:tcPr>
            <w:tcW w:w="1004" w:type="dxa"/>
            <w:vMerge/>
            <w:tcBorders>
              <w:top w:val="single" w:sz="4" w:space="0" w:color="auto"/>
              <w:left w:val="single" w:sz="4" w:space="0" w:color="auto"/>
              <w:right w:val="single" w:sz="4" w:space="0" w:color="auto"/>
            </w:tcBorders>
            <w:vAlign w:val="center"/>
          </w:tcPr>
          <w:p w:rsidR="001F3458" w:rsidRPr="00FA0E7C" w:rsidRDefault="001F3458" w:rsidP="00E0718C">
            <w:pPr>
              <w:rPr>
                <w:rFonts w:ascii="Times New Roman" w:hAnsi="Times New Roman"/>
                <w:sz w:val="20"/>
                <w:szCs w:val="20"/>
              </w:rPr>
            </w:pPr>
          </w:p>
        </w:tc>
        <w:tc>
          <w:tcPr>
            <w:tcW w:w="2399" w:type="dxa"/>
            <w:vMerge/>
            <w:tcBorders>
              <w:top w:val="single" w:sz="4" w:space="0" w:color="auto"/>
              <w:left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1F3458" w:rsidRPr="00FA0E7C" w:rsidRDefault="001F3458" w:rsidP="00E0718C">
            <w:pPr>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single" w:sz="4" w:space="0" w:color="auto"/>
              <w:bottom w:val="single" w:sz="4" w:space="0" w:color="auto"/>
              <w:right w:val="single" w:sz="4" w:space="0" w:color="auto"/>
            </w:tcBorders>
            <w:vAlign w:val="center"/>
          </w:tcPr>
          <w:p w:rsidR="001F3458" w:rsidRPr="00FA0E7C" w:rsidRDefault="001F3458"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1F3458" w:rsidRPr="001F3458" w:rsidRDefault="001F3458">
            <w:pPr>
              <w:jc w:val="center"/>
              <w:rPr>
                <w:rFonts w:ascii="Times New Roman" w:hAnsi="Times New Roman"/>
                <w:bCs/>
                <w:color w:val="002060"/>
                <w:sz w:val="14"/>
                <w:szCs w:val="14"/>
              </w:rPr>
            </w:pPr>
            <w:r w:rsidRPr="001F3458">
              <w:rPr>
                <w:rFonts w:ascii="Times New Roman" w:hAnsi="Times New Roman"/>
                <w:bCs/>
                <w:color w:val="002060"/>
                <w:sz w:val="14"/>
                <w:szCs w:val="14"/>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1F3458" w:rsidRPr="001F3458" w:rsidRDefault="00EE3DC1">
            <w:pPr>
              <w:jc w:val="center"/>
              <w:rPr>
                <w:rFonts w:ascii="Times New Roman" w:hAnsi="Times New Roman"/>
                <w:color w:val="002060"/>
                <w:sz w:val="14"/>
                <w:szCs w:val="14"/>
              </w:rPr>
            </w:pPr>
            <w:r>
              <w:rPr>
                <w:rFonts w:ascii="Times New Roman" w:hAnsi="Times New Roman"/>
                <w:color w:val="002060"/>
                <w:sz w:val="14"/>
                <w:szCs w:val="14"/>
              </w:rPr>
              <w:t>0,0</w:t>
            </w:r>
            <w:r w:rsidR="001F3458" w:rsidRPr="001F3458">
              <w:rPr>
                <w:rFonts w:ascii="Times New Roman" w:hAnsi="Times New Roman"/>
                <w:color w:val="002060"/>
                <w:sz w:val="14"/>
                <w:szCs w:val="14"/>
              </w:rPr>
              <w:t> </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c>
          <w:tcPr>
            <w:tcW w:w="1275" w:type="dxa"/>
            <w:vMerge/>
            <w:tcBorders>
              <w:top w:val="single" w:sz="4" w:space="0" w:color="auto"/>
              <w:left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r>
      <w:tr w:rsidR="001F3458" w:rsidRPr="00FA0E7C" w:rsidTr="00DA5F48">
        <w:trPr>
          <w:trHeight w:val="293"/>
        </w:trPr>
        <w:tc>
          <w:tcPr>
            <w:tcW w:w="1004" w:type="dxa"/>
            <w:vMerge/>
            <w:tcBorders>
              <w:left w:val="single" w:sz="4" w:space="0" w:color="auto"/>
              <w:bottom w:val="single" w:sz="4" w:space="0" w:color="auto"/>
              <w:right w:val="single" w:sz="4" w:space="0" w:color="auto"/>
            </w:tcBorders>
            <w:vAlign w:val="center"/>
          </w:tcPr>
          <w:p w:rsidR="001F3458" w:rsidRPr="00FA0E7C" w:rsidRDefault="001F3458" w:rsidP="00E0718C">
            <w:pPr>
              <w:rPr>
                <w:rFonts w:ascii="Times New Roman" w:hAnsi="Times New Roman"/>
                <w:sz w:val="20"/>
                <w:szCs w:val="20"/>
              </w:rPr>
            </w:pPr>
          </w:p>
        </w:tc>
        <w:tc>
          <w:tcPr>
            <w:tcW w:w="2399" w:type="dxa"/>
            <w:vMerge/>
            <w:tcBorders>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1F3458" w:rsidRPr="00FA0E7C" w:rsidRDefault="001F3458" w:rsidP="00E0718C">
            <w:pPr>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vAlign w:val="center"/>
          </w:tcPr>
          <w:p w:rsidR="001F3458" w:rsidRPr="00FA0E7C" w:rsidRDefault="001F3458"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1F3458" w:rsidRPr="001F3458" w:rsidRDefault="001F3458">
            <w:pPr>
              <w:jc w:val="center"/>
              <w:rPr>
                <w:rFonts w:ascii="Times New Roman" w:hAnsi="Times New Roman"/>
                <w:bCs/>
                <w:color w:val="002060"/>
                <w:sz w:val="14"/>
                <w:szCs w:val="14"/>
              </w:rPr>
            </w:pPr>
            <w:r w:rsidRPr="001F3458">
              <w:rPr>
                <w:rFonts w:ascii="Times New Roman" w:hAnsi="Times New Roman"/>
                <w:bCs/>
                <w:color w:val="002060"/>
                <w:sz w:val="14"/>
                <w:szCs w:val="14"/>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1F3458" w:rsidRPr="001F3458" w:rsidRDefault="00EE3DC1">
            <w:pPr>
              <w:jc w:val="center"/>
              <w:rPr>
                <w:rFonts w:ascii="Times New Roman" w:hAnsi="Times New Roman"/>
                <w:color w:val="002060"/>
                <w:sz w:val="14"/>
                <w:szCs w:val="14"/>
              </w:rPr>
            </w:pPr>
            <w:r>
              <w:rPr>
                <w:rFonts w:ascii="Times New Roman" w:hAnsi="Times New Roman"/>
                <w:color w:val="002060"/>
                <w:sz w:val="14"/>
                <w:szCs w:val="14"/>
              </w:rPr>
              <w:t>0,0</w:t>
            </w:r>
            <w:r w:rsidR="001F3458" w:rsidRPr="001F3458">
              <w:rPr>
                <w:rFonts w:ascii="Times New Roman" w:hAnsi="Times New Roman"/>
                <w:color w:val="002060"/>
                <w:sz w:val="14"/>
                <w:szCs w:val="14"/>
              </w:rPr>
              <w:t> </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r>
      <w:tr w:rsidR="001F3458" w:rsidRPr="00FA0E7C" w:rsidTr="00DA5F48">
        <w:trPr>
          <w:trHeight w:val="29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1F3458" w:rsidRPr="00FA0E7C" w:rsidRDefault="001F3458" w:rsidP="00F77EA4">
            <w:pPr>
              <w:jc w:val="center"/>
              <w:rPr>
                <w:rFonts w:ascii="Times New Roman" w:hAnsi="Times New Roman"/>
                <w:sz w:val="20"/>
                <w:szCs w:val="20"/>
              </w:rPr>
            </w:pPr>
            <w:r>
              <w:rPr>
                <w:rFonts w:ascii="Times New Roman" w:hAnsi="Times New Roman"/>
                <w:sz w:val="20"/>
                <w:szCs w:val="20"/>
              </w:rPr>
              <w:t>1.1.1.4.</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1F3458" w:rsidRPr="00CD2CD7" w:rsidRDefault="001F3458" w:rsidP="00E07790">
            <w:pPr>
              <w:jc w:val="center"/>
              <w:rPr>
                <w:rFonts w:ascii="Times New Roman" w:hAnsi="Times New Roman"/>
                <w:sz w:val="19"/>
                <w:szCs w:val="19"/>
              </w:rPr>
            </w:pPr>
            <w:r w:rsidRPr="00CD2CD7">
              <w:rPr>
                <w:rFonts w:ascii="Times New Roman" w:hAnsi="Times New Roman"/>
                <w:sz w:val="19"/>
                <w:szCs w:val="19"/>
              </w:rPr>
              <w:t>Выплата вознаграждения за выполнение функций классного руководителя педагогическим работникам муниципальных образовательных учреждений в Московской области</w:t>
            </w:r>
          </w:p>
        </w:tc>
        <w:tc>
          <w:tcPr>
            <w:tcW w:w="425" w:type="dxa"/>
            <w:vMerge w:val="restart"/>
            <w:tcBorders>
              <w:top w:val="single" w:sz="4" w:space="0" w:color="auto"/>
              <w:left w:val="single" w:sz="4" w:space="0" w:color="auto"/>
              <w:right w:val="single" w:sz="4" w:space="0" w:color="auto"/>
            </w:tcBorders>
            <w:textDirection w:val="btLr"/>
            <w:vAlign w:val="center"/>
          </w:tcPr>
          <w:p w:rsidR="001F3458" w:rsidRPr="00FA0E7C" w:rsidRDefault="001F3458" w:rsidP="00E0718C">
            <w:pPr>
              <w:jc w:val="center"/>
              <w:rPr>
                <w:rFonts w:ascii="Times New Roman" w:hAnsi="Times New Roman"/>
                <w:sz w:val="20"/>
                <w:szCs w:val="20"/>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1F3458" w:rsidRPr="00FA0E7C" w:rsidRDefault="001F3458" w:rsidP="00891A42">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1F3458" w:rsidRPr="007C4DC8" w:rsidRDefault="001F3458" w:rsidP="006C7F87">
            <w:pPr>
              <w:jc w:val="center"/>
              <w:rPr>
                <w:rFonts w:ascii="Times New Roman" w:hAnsi="Times New Roman"/>
                <w:color w:val="002060"/>
                <w:sz w:val="16"/>
                <w:szCs w:val="16"/>
              </w:rPr>
            </w:pPr>
            <w:r w:rsidRPr="007C4DC8">
              <w:rPr>
                <w:rFonts w:ascii="Times New Roman" w:hAnsi="Times New Roman"/>
                <w:color w:val="002060"/>
                <w:sz w:val="16"/>
                <w:szCs w:val="16"/>
              </w:rPr>
              <w:t>3876,0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F3458" w:rsidRPr="001F3458" w:rsidRDefault="001F3458">
            <w:pPr>
              <w:jc w:val="center"/>
              <w:rPr>
                <w:rFonts w:ascii="Times New Roman" w:hAnsi="Times New Roman"/>
                <w:bCs/>
                <w:color w:val="002060"/>
                <w:sz w:val="14"/>
                <w:szCs w:val="14"/>
              </w:rPr>
            </w:pPr>
            <w:r w:rsidRPr="001F3458">
              <w:rPr>
                <w:rFonts w:ascii="Times New Roman" w:hAnsi="Times New Roman"/>
                <w:bCs/>
                <w:color w:val="002060"/>
                <w:sz w:val="14"/>
                <w:szCs w:val="14"/>
              </w:rPr>
              <w:t>20095,0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F3458" w:rsidRPr="001F3458" w:rsidRDefault="001F3458">
            <w:pPr>
              <w:jc w:val="center"/>
              <w:rPr>
                <w:rFonts w:ascii="Times New Roman" w:hAnsi="Times New Roman"/>
                <w:color w:val="002060"/>
                <w:sz w:val="14"/>
                <w:szCs w:val="14"/>
              </w:rPr>
            </w:pPr>
            <w:r w:rsidRPr="001F3458">
              <w:rPr>
                <w:rFonts w:ascii="Times New Roman" w:hAnsi="Times New Roman"/>
                <w:color w:val="002060"/>
                <w:sz w:val="14"/>
                <w:szCs w:val="14"/>
              </w:rPr>
              <w:t>4019,0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6C7F87">
            <w:pPr>
              <w:jc w:val="center"/>
              <w:rPr>
                <w:rFonts w:ascii="Times New Roman" w:hAnsi="Times New Roman"/>
                <w:color w:val="000000"/>
                <w:sz w:val="14"/>
                <w:szCs w:val="14"/>
              </w:rPr>
            </w:pPr>
            <w:r w:rsidRPr="004E17F0">
              <w:rPr>
                <w:rFonts w:ascii="Times New Roman" w:hAnsi="Times New Roman"/>
                <w:color w:val="000000"/>
                <w:sz w:val="14"/>
                <w:szCs w:val="14"/>
              </w:rPr>
              <w:t>4019,0</w:t>
            </w:r>
          </w:p>
        </w:tc>
        <w:tc>
          <w:tcPr>
            <w:tcW w:w="1276"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6C7F87">
            <w:pPr>
              <w:jc w:val="center"/>
              <w:rPr>
                <w:rFonts w:ascii="Times New Roman" w:hAnsi="Times New Roman"/>
                <w:color w:val="000000"/>
                <w:sz w:val="14"/>
                <w:szCs w:val="14"/>
              </w:rPr>
            </w:pPr>
            <w:r w:rsidRPr="004E17F0">
              <w:rPr>
                <w:rFonts w:ascii="Times New Roman" w:hAnsi="Times New Roman"/>
                <w:color w:val="000000"/>
                <w:sz w:val="14"/>
                <w:szCs w:val="14"/>
              </w:rPr>
              <w:t>4019,0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6C7F87">
            <w:pPr>
              <w:jc w:val="center"/>
              <w:rPr>
                <w:rFonts w:ascii="Times New Roman" w:hAnsi="Times New Roman"/>
                <w:color w:val="000000"/>
                <w:sz w:val="14"/>
                <w:szCs w:val="14"/>
              </w:rPr>
            </w:pPr>
            <w:r w:rsidRPr="004E17F0">
              <w:rPr>
                <w:rFonts w:ascii="Times New Roman" w:hAnsi="Times New Roman"/>
                <w:color w:val="000000"/>
                <w:sz w:val="14"/>
                <w:szCs w:val="14"/>
              </w:rPr>
              <w:t>4019,0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6C7F87">
            <w:pPr>
              <w:jc w:val="center"/>
              <w:rPr>
                <w:rFonts w:ascii="Times New Roman" w:hAnsi="Times New Roman"/>
                <w:color w:val="000000"/>
                <w:sz w:val="14"/>
                <w:szCs w:val="14"/>
              </w:rPr>
            </w:pPr>
            <w:r w:rsidRPr="004E17F0">
              <w:rPr>
                <w:rFonts w:ascii="Times New Roman" w:hAnsi="Times New Roman"/>
                <w:color w:val="000000"/>
                <w:sz w:val="14"/>
                <w:szCs w:val="14"/>
              </w:rPr>
              <w:t>4019,0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F3458" w:rsidRPr="00FA0E7C" w:rsidRDefault="001F3458" w:rsidP="00240DE0">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p w:rsidR="001F3458" w:rsidRPr="00FA0E7C" w:rsidRDefault="001F3458" w:rsidP="00240DE0">
            <w:pPr>
              <w:jc w:val="center"/>
              <w:rPr>
                <w:rFonts w:ascii="Times New Roman" w:hAnsi="Times New Roman"/>
                <w:sz w:val="20"/>
                <w:szCs w:val="20"/>
              </w:rPr>
            </w:pPr>
          </w:p>
        </w:tc>
        <w:tc>
          <w:tcPr>
            <w:tcW w:w="1275" w:type="dxa"/>
            <w:vMerge w:val="restart"/>
            <w:tcBorders>
              <w:left w:val="single" w:sz="4" w:space="0" w:color="auto"/>
              <w:right w:val="single" w:sz="4" w:space="0" w:color="auto"/>
            </w:tcBorders>
            <w:vAlign w:val="center"/>
          </w:tcPr>
          <w:p w:rsidR="001F3458" w:rsidRPr="00CD2CD7" w:rsidRDefault="001F3458" w:rsidP="00F77EA4">
            <w:pPr>
              <w:jc w:val="center"/>
              <w:rPr>
                <w:rFonts w:ascii="Times New Roman" w:hAnsi="Times New Roman"/>
                <w:sz w:val="18"/>
                <w:szCs w:val="18"/>
              </w:rPr>
            </w:pPr>
            <w:r w:rsidRPr="00CD2CD7">
              <w:rPr>
                <w:rFonts w:ascii="Times New Roman" w:hAnsi="Times New Roman"/>
                <w:sz w:val="16"/>
                <w:szCs w:val="16"/>
              </w:rPr>
              <w:t>Выполнение воспитательных функций педагогическими работниками муниципальных образовательных организаций,  на которых возложены функции классных руководителей</w:t>
            </w:r>
          </w:p>
        </w:tc>
      </w:tr>
      <w:tr w:rsidR="001F3458" w:rsidRPr="00FA0E7C" w:rsidTr="00DA5F48">
        <w:trPr>
          <w:trHeight w:val="293"/>
        </w:trPr>
        <w:tc>
          <w:tcPr>
            <w:tcW w:w="1004" w:type="dxa"/>
            <w:vMerge/>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F3458" w:rsidRPr="00CD2CD7" w:rsidRDefault="001F3458" w:rsidP="00E0718C">
            <w:pPr>
              <w:jc w:val="center"/>
              <w:rPr>
                <w:rFonts w:ascii="Times New Roman" w:hAnsi="Times New Roman"/>
                <w:sz w:val="19"/>
                <w:szCs w:val="19"/>
              </w:rPr>
            </w:pPr>
          </w:p>
        </w:tc>
        <w:tc>
          <w:tcPr>
            <w:tcW w:w="425" w:type="dxa"/>
            <w:vMerge/>
            <w:tcBorders>
              <w:left w:val="single" w:sz="4" w:space="0" w:color="auto"/>
              <w:right w:val="single" w:sz="4" w:space="0" w:color="auto"/>
            </w:tcBorders>
            <w:textDirection w:val="btLr"/>
            <w:vAlign w:val="center"/>
          </w:tcPr>
          <w:p w:rsidR="001F3458" w:rsidRPr="00FA0E7C" w:rsidRDefault="001F3458" w:rsidP="00E0718C">
            <w:pPr>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1F3458" w:rsidRPr="00FA0E7C" w:rsidRDefault="001F3458" w:rsidP="00891A42">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single" w:sz="4" w:space="0" w:color="auto"/>
              <w:bottom w:val="single" w:sz="4" w:space="0" w:color="auto"/>
              <w:right w:val="single" w:sz="4" w:space="0" w:color="auto"/>
            </w:tcBorders>
            <w:vAlign w:val="center"/>
          </w:tcPr>
          <w:p w:rsidR="001F3458" w:rsidRPr="007C4DC8" w:rsidRDefault="001F3458" w:rsidP="006C7F87">
            <w:pPr>
              <w:jc w:val="center"/>
              <w:rPr>
                <w:rFonts w:ascii="Times New Roman" w:hAnsi="Times New Roman"/>
                <w:color w:val="002060"/>
                <w:sz w:val="16"/>
                <w:szCs w:val="16"/>
              </w:rPr>
            </w:pPr>
            <w:r w:rsidRPr="007C4DC8">
              <w:rPr>
                <w:rFonts w:ascii="Times New Roman" w:hAnsi="Times New Roman"/>
                <w:color w:val="002060"/>
                <w:sz w:val="16"/>
                <w:szCs w:val="16"/>
              </w:rPr>
              <w:t>3876,0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F3458" w:rsidRPr="001F3458" w:rsidRDefault="001F3458">
            <w:pPr>
              <w:jc w:val="center"/>
              <w:rPr>
                <w:rFonts w:ascii="Times New Roman" w:hAnsi="Times New Roman"/>
                <w:bCs/>
                <w:color w:val="002060"/>
                <w:sz w:val="14"/>
                <w:szCs w:val="14"/>
              </w:rPr>
            </w:pPr>
            <w:r w:rsidRPr="001F3458">
              <w:rPr>
                <w:rFonts w:ascii="Times New Roman" w:hAnsi="Times New Roman"/>
                <w:bCs/>
                <w:color w:val="002060"/>
                <w:sz w:val="14"/>
                <w:szCs w:val="14"/>
              </w:rPr>
              <w:t>20095,0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F3458" w:rsidRPr="001F3458" w:rsidRDefault="001F3458">
            <w:pPr>
              <w:jc w:val="center"/>
              <w:rPr>
                <w:rFonts w:ascii="Times New Roman" w:hAnsi="Times New Roman"/>
                <w:color w:val="002060"/>
                <w:sz w:val="14"/>
                <w:szCs w:val="14"/>
              </w:rPr>
            </w:pPr>
            <w:r w:rsidRPr="001F3458">
              <w:rPr>
                <w:rFonts w:ascii="Times New Roman" w:hAnsi="Times New Roman"/>
                <w:color w:val="002060"/>
                <w:sz w:val="14"/>
                <w:szCs w:val="14"/>
              </w:rPr>
              <w:t>4019,0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6C7F87">
            <w:pPr>
              <w:jc w:val="center"/>
              <w:rPr>
                <w:rFonts w:ascii="Times New Roman" w:hAnsi="Times New Roman"/>
                <w:color w:val="000000"/>
                <w:sz w:val="14"/>
                <w:szCs w:val="14"/>
              </w:rPr>
            </w:pPr>
            <w:r w:rsidRPr="004E17F0">
              <w:rPr>
                <w:rFonts w:ascii="Times New Roman" w:hAnsi="Times New Roman"/>
                <w:color w:val="000000"/>
                <w:sz w:val="14"/>
                <w:szCs w:val="14"/>
              </w:rPr>
              <w:t>4019,0</w:t>
            </w:r>
          </w:p>
        </w:tc>
        <w:tc>
          <w:tcPr>
            <w:tcW w:w="1276"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6C7F87">
            <w:pPr>
              <w:jc w:val="center"/>
              <w:rPr>
                <w:rFonts w:ascii="Times New Roman" w:hAnsi="Times New Roman"/>
                <w:color w:val="000000"/>
                <w:sz w:val="14"/>
                <w:szCs w:val="14"/>
              </w:rPr>
            </w:pPr>
            <w:r w:rsidRPr="004E17F0">
              <w:rPr>
                <w:rFonts w:ascii="Times New Roman" w:hAnsi="Times New Roman"/>
                <w:color w:val="000000"/>
                <w:sz w:val="14"/>
                <w:szCs w:val="14"/>
              </w:rPr>
              <w:t>4019,0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6C7F87">
            <w:pPr>
              <w:jc w:val="center"/>
              <w:rPr>
                <w:rFonts w:ascii="Times New Roman" w:hAnsi="Times New Roman"/>
                <w:color w:val="000000"/>
                <w:sz w:val="14"/>
                <w:szCs w:val="14"/>
              </w:rPr>
            </w:pPr>
            <w:r w:rsidRPr="004E17F0">
              <w:rPr>
                <w:rFonts w:ascii="Times New Roman" w:hAnsi="Times New Roman"/>
                <w:color w:val="000000"/>
                <w:sz w:val="14"/>
                <w:szCs w:val="14"/>
              </w:rPr>
              <w:t>4019,0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6C7F87">
            <w:pPr>
              <w:jc w:val="center"/>
              <w:rPr>
                <w:rFonts w:ascii="Times New Roman" w:hAnsi="Times New Roman"/>
                <w:color w:val="000000"/>
                <w:sz w:val="14"/>
                <w:szCs w:val="14"/>
              </w:rPr>
            </w:pPr>
            <w:r w:rsidRPr="004E17F0">
              <w:rPr>
                <w:rFonts w:ascii="Times New Roman" w:hAnsi="Times New Roman"/>
                <w:color w:val="000000"/>
                <w:sz w:val="14"/>
                <w:szCs w:val="14"/>
              </w:rPr>
              <w:t>4019,0</w:t>
            </w:r>
          </w:p>
        </w:tc>
        <w:tc>
          <w:tcPr>
            <w:tcW w:w="1134" w:type="dxa"/>
            <w:vMerge/>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1F3458" w:rsidRPr="00CD2CD7" w:rsidRDefault="001F3458" w:rsidP="00E0718C">
            <w:pPr>
              <w:jc w:val="center"/>
              <w:rPr>
                <w:rFonts w:ascii="Times New Roman" w:hAnsi="Times New Roman"/>
                <w:sz w:val="18"/>
                <w:szCs w:val="18"/>
              </w:rPr>
            </w:pPr>
          </w:p>
        </w:tc>
      </w:tr>
      <w:tr w:rsidR="001F3458" w:rsidRPr="00FA0E7C" w:rsidTr="00DA5F48">
        <w:trPr>
          <w:trHeight w:val="293"/>
        </w:trPr>
        <w:tc>
          <w:tcPr>
            <w:tcW w:w="1004" w:type="dxa"/>
            <w:vMerge/>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F3458" w:rsidRPr="00CD2CD7" w:rsidRDefault="001F3458" w:rsidP="00E0718C">
            <w:pPr>
              <w:jc w:val="center"/>
              <w:rPr>
                <w:rFonts w:ascii="Times New Roman" w:hAnsi="Times New Roman"/>
                <w:sz w:val="19"/>
                <w:szCs w:val="19"/>
              </w:rPr>
            </w:pPr>
          </w:p>
        </w:tc>
        <w:tc>
          <w:tcPr>
            <w:tcW w:w="425" w:type="dxa"/>
            <w:vMerge/>
            <w:tcBorders>
              <w:left w:val="single" w:sz="4" w:space="0" w:color="auto"/>
              <w:right w:val="single" w:sz="4" w:space="0" w:color="auto"/>
            </w:tcBorders>
            <w:textDirection w:val="btLr"/>
            <w:vAlign w:val="center"/>
          </w:tcPr>
          <w:p w:rsidR="001F3458" w:rsidRPr="00FA0E7C" w:rsidRDefault="001F3458" w:rsidP="00E0718C">
            <w:pPr>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1F3458" w:rsidRPr="00FA0E7C" w:rsidRDefault="001F3458" w:rsidP="00891A42">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single" w:sz="4" w:space="0" w:color="auto"/>
              <w:bottom w:val="single" w:sz="4" w:space="0" w:color="auto"/>
              <w:right w:val="single" w:sz="4" w:space="0" w:color="auto"/>
            </w:tcBorders>
            <w:vAlign w:val="center"/>
          </w:tcPr>
          <w:p w:rsidR="001F3458" w:rsidRPr="00FA0E7C" w:rsidRDefault="001F3458" w:rsidP="006C7F87">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F3458" w:rsidRPr="001F3458" w:rsidRDefault="001F3458">
            <w:pPr>
              <w:jc w:val="center"/>
              <w:rPr>
                <w:rFonts w:ascii="Times New Roman" w:hAnsi="Times New Roman"/>
                <w:bCs/>
                <w:color w:val="002060"/>
                <w:sz w:val="14"/>
                <w:szCs w:val="14"/>
              </w:rPr>
            </w:pPr>
            <w:r w:rsidRPr="001F3458">
              <w:rPr>
                <w:rFonts w:ascii="Times New Roman" w:hAnsi="Times New Roman"/>
                <w:bCs/>
                <w:color w:val="002060"/>
                <w:sz w:val="14"/>
                <w:szCs w:val="14"/>
              </w:rPr>
              <w:t>0,0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F3458" w:rsidRPr="001F3458" w:rsidRDefault="001F3458">
            <w:pPr>
              <w:jc w:val="center"/>
              <w:rPr>
                <w:rFonts w:ascii="Times New Roman" w:hAnsi="Times New Roman"/>
                <w:color w:val="002060"/>
                <w:sz w:val="14"/>
                <w:szCs w:val="14"/>
              </w:rPr>
            </w:pPr>
            <w:r w:rsidRPr="001F3458">
              <w:rPr>
                <w:rFonts w:ascii="Times New Roman" w:hAnsi="Times New Roman"/>
                <w:color w:val="00206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6C7F87">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6C7F87">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6C7F87">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6C7F87">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1F3458" w:rsidRPr="00CD2CD7" w:rsidRDefault="001F3458" w:rsidP="00E0718C">
            <w:pPr>
              <w:jc w:val="center"/>
              <w:rPr>
                <w:rFonts w:ascii="Times New Roman" w:hAnsi="Times New Roman"/>
                <w:sz w:val="18"/>
                <w:szCs w:val="18"/>
              </w:rPr>
            </w:pPr>
          </w:p>
        </w:tc>
      </w:tr>
      <w:tr w:rsidR="001F3458" w:rsidRPr="00FA0E7C" w:rsidTr="00DA5F48">
        <w:trPr>
          <w:trHeight w:val="293"/>
        </w:trPr>
        <w:tc>
          <w:tcPr>
            <w:tcW w:w="1004" w:type="dxa"/>
            <w:vMerge/>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F3458" w:rsidRPr="00CD2CD7" w:rsidRDefault="001F3458" w:rsidP="00E0718C">
            <w:pPr>
              <w:jc w:val="center"/>
              <w:rPr>
                <w:rFonts w:ascii="Times New Roman" w:hAnsi="Times New Roman"/>
                <w:sz w:val="19"/>
                <w:szCs w:val="19"/>
              </w:rPr>
            </w:pPr>
          </w:p>
        </w:tc>
        <w:tc>
          <w:tcPr>
            <w:tcW w:w="425" w:type="dxa"/>
            <w:vMerge/>
            <w:tcBorders>
              <w:left w:val="single" w:sz="4" w:space="0" w:color="auto"/>
              <w:bottom w:val="single" w:sz="4" w:space="0" w:color="auto"/>
              <w:right w:val="single" w:sz="4" w:space="0" w:color="auto"/>
            </w:tcBorders>
            <w:textDirection w:val="btLr"/>
            <w:vAlign w:val="center"/>
          </w:tcPr>
          <w:p w:rsidR="001F3458" w:rsidRPr="00FA0E7C" w:rsidRDefault="001F3458" w:rsidP="00E0718C">
            <w:pPr>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1F3458" w:rsidRPr="00FA0E7C" w:rsidRDefault="001F3458" w:rsidP="00891A42">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vAlign w:val="center"/>
          </w:tcPr>
          <w:p w:rsidR="001F3458" w:rsidRPr="00C53668" w:rsidRDefault="001F3458" w:rsidP="006C7F87">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F3458" w:rsidRPr="001F3458" w:rsidRDefault="001F3458">
            <w:pPr>
              <w:jc w:val="center"/>
              <w:rPr>
                <w:rFonts w:ascii="Times New Roman" w:hAnsi="Times New Roman"/>
                <w:bCs/>
                <w:color w:val="002060"/>
                <w:sz w:val="14"/>
                <w:szCs w:val="14"/>
              </w:rPr>
            </w:pPr>
            <w:r w:rsidRPr="001F3458">
              <w:rPr>
                <w:rFonts w:ascii="Times New Roman" w:hAnsi="Times New Roman"/>
                <w:bCs/>
                <w:color w:val="002060"/>
                <w:sz w:val="14"/>
                <w:szCs w:val="14"/>
              </w:rPr>
              <w:t>0,0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F3458" w:rsidRPr="001F3458" w:rsidRDefault="001F3458">
            <w:pPr>
              <w:jc w:val="center"/>
              <w:rPr>
                <w:rFonts w:ascii="Times New Roman" w:hAnsi="Times New Roman"/>
                <w:color w:val="002060"/>
                <w:sz w:val="14"/>
                <w:szCs w:val="14"/>
              </w:rPr>
            </w:pPr>
            <w:r w:rsidRPr="001F3458">
              <w:rPr>
                <w:rFonts w:ascii="Times New Roman" w:hAnsi="Times New Roman"/>
                <w:color w:val="00206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6C7F87">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6C7F87">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6C7F87">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1F3458" w:rsidRPr="004E17F0" w:rsidRDefault="001F3458" w:rsidP="006C7F87">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F3458" w:rsidRPr="00FA0E7C" w:rsidRDefault="001F3458" w:rsidP="00E0718C">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1F3458" w:rsidRPr="00CD2CD7" w:rsidRDefault="001F3458" w:rsidP="00E0718C">
            <w:pPr>
              <w:jc w:val="center"/>
              <w:rPr>
                <w:rFonts w:ascii="Times New Roman" w:hAnsi="Times New Roman"/>
                <w:sz w:val="18"/>
                <w:szCs w:val="18"/>
              </w:rPr>
            </w:pPr>
          </w:p>
        </w:tc>
      </w:tr>
      <w:tr w:rsidR="00643A43" w:rsidRPr="00FA0E7C" w:rsidTr="00DA5F48">
        <w:trPr>
          <w:trHeight w:val="29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643A43" w:rsidRPr="00FA0E7C" w:rsidRDefault="00643A43" w:rsidP="005A6880">
            <w:pPr>
              <w:jc w:val="center"/>
              <w:rPr>
                <w:rFonts w:ascii="Times New Roman" w:hAnsi="Times New Roman"/>
                <w:sz w:val="20"/>
                <w:szCs w:val="20"/>
              </w:rPr>
            </w:pPr>
            <w:r>
              <w:rPr>
                <w:rFonts w:ascii="Times New Roman" w:hAnsi="Times New Roman"/>
                <w:sz w:val="20"/>
                <w:szCs w:val="20"/>
              </w:rPr>
              <w:t>1.1.2</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643A43" w:rsidRPr="00BB3452" w:rsidRDefault="00643A43">
            <w:pPr>
              <w:rPr>
                <w:rFonts w:ascii="Times New Roman" w:hAnsi="Times New Roman"/>
                <w:color w:val="000000"/>
                <w:sz w:val="18"/>
                <w:szCs w:val="18"/>
              </w:rPr>
            </w:pPr>
            <w:r w:rsidRPr="00BB3452">
              <w:rPr>
                <w:rFonts w:ascii="Times New Roman" w:hAnsi="Times New Roman"/>
                <w:color w:val="000000"/>
                <w:sz w:val="18"/>
                <w:szCs w:val="18"/>
              </w:rPr>
              <w:t xml:space="preserve">Расходы на обеспечение деятельности (оказание услуг) муниципальных учреждений </w:t>
            </w:r>
          </w:p>
        </w:tc>
        <w:tc>
          <w:tcPr>
            <w:tcW w:w="425" w:type="dxa"/>
            <w:vMerge w:val="restart"/>
            <w:tcBorders>
              <w:left w:val="single" w:sz="4" w:space="0" w:color="auto"/>
              <w:right w:val="single" w:sz="4" w:space="0" w:color="auto"/>
            </w:tcBorders>
            <w:textDirection w:val="btLr"/>
            <w:vAlign w:val="center"/>
          </w:tcPr>
          <w:p w:rsidR="00643A43" w:rsidRPr="00FA0E7C" w:rsidRDefault="00643A43" w:rsidP="00E0718C">
            <w:pPr>
              <w:jc w:val="center"/>
              <w:rPr>
                <w:rFonts w:ascii="Times New Roman" w:hAnsi="Times New Roman"/>
                <w:sz w:val="20"/>
                <w:szCs w:val="20"/>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643A43" w:rsidRPr="00FA0E7C" w:rsidRDefault="00643A43" w:rsidP="007D3E6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643A43" w:rsidRPr="00E10A12" w:rsidRDefault="00643A43" w:rsidP="006C7F87">
            <w:pPr>
              <w:jc w:val="center"/>
              <w:rPr>
                <w:rFonts w:ascii="Times New Roman" w:hAnsi="Times New Roman"/>
                <w:color w:val="002060"/>
                <w:sz w:val="16"/>
                <w:szCs w:val="16"/>
              </w:rPr>
            </w:pPr>
            <w:r w:rsidRPr="00E10A12">
              <w:rPr>
                <w:rFonts w:ascii="Times New Roman" w:hAnsi="Times New Roman"/>
                <w:color w:val="002060"/>
                <w:sz w:val="16"/>
                <w:szCs w:val="16"/>
              </w:rPr>
              <w:t>80180,3</w:t>
            </w:r>
          </w:p>
        </w:tc>
        <w:tc>
          <w:tcPr>
            <w:tcW w:w="992" w:type="dxa"/>
            <w:tcBorders>
              <w:top w:val="single" w:sz="4" w:space="0" w:color="auto"/>
              <w:left w:val="single" w:sz="4" w:space="0" w:color="auto"/>
              <w:bottom w:val="single" w:sz="4" w:space="0" w:color="auto"/>
              <w:right w:val="single" w:sz="4" w:space="0" w:color="auto"/>
            </w:tcBorders>
            <w:vAlign w:val="center"/>
          </w:tcPr>
          <w:p w:rsidR="00643A43" w:rsidRPr="00643A43" w:rsidRDefault="00643A43">
            <w:pPr>
              <w:jc w:val="center"/>
              <w:rPr>
                <w:rFonts w:ascii="Times New Roman" w:hAnsi="Times New Roman"/>
                <w:bCs/>
                <w:color w:val="002060"/>
                <w:sz w:val="14"/>
                <w:szCs w:val="14"/>
              </w:rPr>
            </w:pPr>
            <w:r w:rsidRPr="00643A43">
              <w:rPr>
                <w:rFonts w:ascii="Times New Roman" w:hAnsi="Times New Roman"/>
                <w:bCs/>
                <w:color w:val="002060"/>
                <w:sz w:val="14"/>
                <w:szCs w:val="14"/>
              </w:rPr>
              <w:t>344085,7</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43A43" w:rsidRPr="00643A43" w:rsidRDefault="00643A43">
            <w:pPr>
              <w:jc w:val="center"/>
              <w:rPr>
                <w:rFonts w:ascii="Times New Roman" w:hAnsi="Times New Roman"/>
                <w:color w:val="002060"/>
                <w:sz w:val="14"/>
                <w:szCs w:val="14"/>
              </w:rPr>
            </w:pPr>
            <w:r w:rsidRPr="00643A43">
              <w:rPr>
                <w:rFonts w:ascii="Times New Roman" w:hAnsi="Times New Roman"/>
                <w:color w:val="002060"/>
                <w:sz w:val="14"/>
                <w:szCs w:val="14"/>
              </w:rPr>
              <w:t>71105,3</w:t>
            </w:r>
          </w:p>
        </w:tc>
        <w:tc>
          <w:tcPr>
            <w:tcW w:w="1134" w:type="dxa"/>
            <w:tcBorders>
              <w:top w:val="single" w:sz="4" w:space="0" w:color="auto"/>
              <w:left w:val="single" w:sz="4" w:space="0" w:color="auto"/>
              <w:bottom w:val="single" w:sz="4" w:space="0" w:color="auto"/>
              <w:right w:val="single" w:sz="4" w:space="0" w:color="auto"/>
            </w:tcBorders>
            <w:vAlign w:val="center"/>
          </w:tcPr>
          <w:p w:rsidR="00643A43" w:rsidRPr="00C720E6" w:rsidRDefault="00643A43" w:rsidP="006C7F87">
            <w:pPr>
              <w:jc w:val="center"/>
              <w:rPr>
                <w:rFonts w:ascii="Times New Roman" w:hAnsi="Times New Roman"/>
                <w:color w:val="000000"/>
                <w:sz w:val="14"/>
                <w:szCs w:val="14"/>
              </w:rPr>
            </w:pPr>
            <w:r w:rsidRPr="00C720E6">
              <w:rPr>
                <w:rFonts w:ascii="Times New Roman" w:hAnsi="Times New Roman"/>
                <w:color w:val="000000"/>
                <w:sz w:val="14"/>
                <w:szCs w:val="14"/>
              </w:rPr>
              <w:t>68245,1</w:t>
            </w:r>
          </w:p>
        </w:tc>
        <w:tc>
          <w:tcPr>
            <w:tcW w:w="1276" w:type="dxa"/>
            <w:tcBorders>
              <w:top w:val="single" w:sz="4" w:space="0" w:color="auto"/>
              <w:left w:val="single" w:sz="4" w:space="0" w:color="auto"/>
              <w:bottom w:val="single" w:sz="4" w:space="0" w:color="auto"/>
              <w:right w:val="single" w:sz="4" w:space="0" w:color="auto"/>
            </w:tcBorders>
            <w:vAlign w:val="center"/>
          </w:tcPr>
          <w:p w:rsidR="00643A43" w:rsidRPr="00C720E6" w:rsidRDefault="00643A43" w:rsidP="006C7F87">
            <w:pPr>
              <w:jc w:val="center"/>
              <w:rPr>
                <w:rFonts w:ascii="Times New Roman" w:hAnsi="Times New Roman"/>
                <w:color w:val="000000"/>
                <w:sz w:val="14"/>
                <w:szCs w:val="14"/>
              </w:rPr>
            </w:pPr>
            <w:r w:rsidRPr="00C720E6">
              <w:rPr>
                <w:rFonts w:ascii="Times New Roman" w:hAnsi="Times New Roman"/>
                <w:color w:val="000000"/>
                <w:sz w:val="14"/>
                <w:szCs w:val="14"/>
              </w:rPr>
              <w:t>68245,1</w:t>
            </w:r>
          </w:p>
        </w:tc>
        <w:tc>
          <w:tcPr>
            <w:tcW w:w="1134" w:type="dxa"/>
            <w:tcBorders>
              <w:top w:val="single" w:sz="4" w:space="0" w:color="auto"/>
              <w:left w:val="single" w:sz="4" w:space="0" w:color="auto"/>
              <w:bottom w:val="single" w:sz="4" w:space="0" w:color="auto"/>
              <w:right w:val="single" w:sz="4" w:space="0" w:color="auto"/>
            </w:tcBorders>
            <w:vAlign w:val="center"/>
          </w:tcPr>
          <w:p w:rsidR="00643A43" w:rsidRPr="00C720E6" w:rsidRDefault="00643A43" w:rsidP="006C7F87">
            <w:pPr>
              <w:jc w:val="center"/>
              <w:rPr>
                <w:rFonts w:ascii="Times New Roman" w:hAnsi="Times New Roman"/>
                <w:color w:val="000000"/>
                <w:sz w:val="14"/>
                <w:szCs w:val="14"/>
              </w:rPr>
            </w:pPr>
            <w:r w:rsidRPr="00C720E6">
              <w:rPr>
                <w:rFonts w:ascii="Times New Roman" w:hAnsi="Times New Roman"/>
                <w:color w:val="000000"/>
                <w:sz w:val="14"/>
                <w:szCs w:val="14"/>
              </w:rPr>
              <w:t>68245,1</w:t>
            </w:r>
          </w:p>
        </w:tc>
        <w:tc>
          <w:tcPr>
            <w:tcW w:w="1134" w:type="dxa"/>
            <w:tcBorders>
              <w:top w:val="single" w:sz="4" w:space="0" w:color="auto"/>
              <w:left w:val="single" w:sz="4" w:space="0" w:color="auto"/>
              <w:bottom w:val="single" w:sz="4" w:space="0" w:color="auto"/>
              <w:right w:val="single" w:sz="4" w:space="0" w:color="auto"/>
            </w:tcBorders>
            <w:vAlign w:val="center"/>
          </w:tcPr>
          <w:p w:rsidR="00643A43" w:rsidRPr="00C720E6" w:rsidRDefault="00643A43" w:rsidP="006C7F87">
            <w:pPr>
              <w:jc w:val="center"/>
              <w:rPr>
                <w:rFonts w:ascii="Times New Roman" w:hAnsi="Times New Roman"/>
                <w:color w:val="000000"/>
                <w:sz w:val="14"/>
                <w:szCs w:val="14"/>
              </w:rPr>
            </w:pPr>
            <w:r w:rsidRPr="00C720E6">
              <w:rPr>
                <w:rFonts w:ascii="Times New Roman" w:hAnsi="Times New Roman"/>
                <w:color w:val="000000"/>
                <w:sz w:val="14"/>
                <w:szCs w:val="14"/>
              </w:rPr>
              <w:t>68245,1</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43A43" w:rsidRPr="00FA0E7C" w:rsidRDefault="00643A43" w:rsidP="007D3E6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left w:val="single" w:sz="4" w:space="0" w:color="auto"/>
              <w:right w:val="single" w:sz="4" w:space="0" w:color="auto"/>
            </w:tcBorders>
          </w:tcPr>
          <w:p w:rsidR="00643A43" w:rsidRPr="00CD2CD7" w:rsidRDefault="00643A43" w:rsidP="00F77EA4">
            <w:pPr>
              <w:jc w:val="center"/>
              <w:rPr>
                <w:rFonts w:ascii="Times New Roman" w:hAnsi="Times New Roman"/>
                <w:sz w:val="18"/>
                <w:szCs w:val="18"/>
              </w:rPr>
            </w:pPr>
            <w:r w:rsidRPr="00CD2CD7">
              <w:rPr>
                <w:rFonts w:ascii="Times New Roman" w:hAnsi="Times New Roman"/>
                <w:sz w:val="18"/>
                <w:szCs w:val="18"/>
              </w:rPr>
              <w:t>Выполнения функций муниципальных общеобразовательных учреждений</w:t>
            </w:r>
          </w:p>
          <w:p w:rsidR="00643A43" w:rsidRPr="00CD2CD7" w:rsidRDefault="00643A43" w:rsidP="007D3E6C">
            <w:pPr>
              <w:jc w:val="center"/>
              <w:rPr>
                <w:rFonts w:ascii="Times New Roman" w:hAnsi="Times New Roman"/>
                <w:sz w:val="16"/>
                <w:szCs w:val="16"/>
              </w:rPr>
            </w:pPr>
          </w:p>
        </w:tc>
      </w:tr>
      <w:tr w:rsidR="00643A43" w:rsidRPr="00FA0E7C" w:rsidTr="00DA5F48">
        <w:trPr>
          <w:trHeight w:val="293"/>
        </w:trPr>
        <w:tc>
          <w:tcPr>
            <w:tcW w:w="1004" w:type="dxa"/>
            <w:vMerge/>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643A43" w:rsidRPr="00BB3452" w:rsidRDefault="00643A43" w:rsidP="00E0718C">
            <w:pPr>
              <w:jc w:val="center"/>
              <w:rPr>
                <w:rFonts w:ascii="Times New Roman" w:hAnsi="Times New Roman"/>
                <w:sz w:val="18"/>
                <w:szCs w:val="18"/>
              </w:rPr>
            </w:pPr>
          </w:p>
        </w:tc>
        <w:tc>
          <w:tcPr>
            <w:tcW w:w="425" w:type="dxa"/>
            <w:vMerge/>
            <w:tcBorders>
              <w:left w:val="single" w:sz="4" w:space="0" w:color="auto"/>
              <w:right w:val="single" w:sz="4" w:space="0" w:color="auto"/>
            </w:tcBorders>
            <w:textDirection w:val="btLr"/>
            <w:vAlign w:val="center"/>
          </w:tcPr>
          <w:p w:rsidR="00643A43" w:rsidRPr="00FA0E7C" w:rsidRDefault="00643A43" w:rsidP="00E0718C">
            <w:pPr>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643A43" w:rsidRPr="00FA0E7C" w:rsidRDefault="00643A43" w:rsidP="007D3E6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single" w:sz="4" w:space="0" w:color="auto"/>
              <w:bottom w:val="single" w:sz="4" w:space="0" w:color="auto"/>
              <w:right w:val="single" w:sz="4" w:space="0" w:color="auto"/>
            </w:tcBorders>
            <w:vAlign w:val="center"/>
          </w:tcPr>
          <w:p w:rsidR="00643A43" w:rsidRPr="00E10A12" w:rsidRDefault="00643A43" w:rsidP="006C7F87">
            <w:pPr>
              <w:jc w:val="center"/>
              <w:rPr>
                <w:rFonts w:ascii="Times New Roman" w:hAnsi="Times New Roman"/>
                <w:color w:val="002060"/>
                <w:sz w:val="16"/>
                <w:szCs w:val="16"/>
              </w:rPr>
            </w:pPr>
            <w:r w:rsidRPr="00E10A12">
              <w:rPr>
                <w:rFonts w:ascii="Times New Roman" w:hAnsi="Times New Roman"/>
                <w:color w:val="002060"/>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643A43" w:rsidRPr="00643A43" w:rsidRDefault="00643A43">
            <w:pPr>
              <w:jc w:val="center"/>
              <w:rPr>
                <w:rFonts w:ascii="Times New Roman" w:hAnsi="Times New Roman"/>
                <w:bCs/>
                <w:color w:val="002060"/>
                <w:sz w:val="14"/>
                <w:szCs w:val="14"/>
              </w:rPr>
            </w:pPr>
            <w:r w:rsidRPr="00643A43">
              <w:rPr>
                <w:rFonts w:ascii="Times New Roman" w:hAnsi="Times New Roman"/>
                <w:bCs/>
                <w:color w:val="002060"/>
                <w:sz w:val="14"/>
                <w:szCs w:val="14"/>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43A43" w:rsidRPr="00643A43" w:rsidRDefault="00643A43">
            <w:pPr>
              <w:jc w:val="center"/>
              <w:rPr>
                <w:rFonts w:ascii="Times New Roman" w:hAnsi="Times New Roman"/>
                <w:color w:val="002060"/>
                <w:sz w:val="14"/>
                <w:szCs w:val="14"/>
              </w:rPr>
            </w:pPr>
            <w:r w:rsidRPr="00643A43">
              <w:rPr>
                <w:rFonts w:ascii="Times New Roman" w:hAnsi="Times New Roman"/>
                <w:color w:val="00206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643A43" w:rsidRPr="00C720E6" w:rsidRDefault="00643A43" w:rsidP="006C7F87">
            <w:pPr>
              <w:jc w:val="center"/>
              <w:rPr>
                <w:rFonts w:ascii="Times New Roman" w:hAnsi="Times New Roman"/>
                <w:color w:val="000000"/>
                <w:sz w:val="14"/>
                <w:szCs w:val="14"/>
              </w:rPr>
            </w:pPr>
            <w:r w:rsidRPr="00C720E6">
              <w:rPr>
                <w:rFonts w:ascii="Times New Roman" w:hAnsi="Times New Roman"/>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643A43" w:rsidRPr="00C720E6" w:rsidRDefault="00643A43" w:rsidP="006C7F87">
            <w:pPr>
              <w:jc w:val="center"/>
              <w:rPr>
                <w:rFonts w:ascii="Times New Roman" w:hAnsi="Times New Roman"/>
                <w:color w:val="000000"/>
                <w:sz w:val="14"/>
                <w:szCs w:val="14"/>
              </w:rPr>
            </w:pPr>
            <w:r w:rsidRPr="00C720E6">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643A43" w:rsidRPr="00C720E6" w:rsidRDefault="00643A43" w:rsidP="006C7F87">
            <w:pPr>
              <w:jc w:val="center"/>
              <w:rPr>
                <w:rFonts w:ascii="Times New Roman" w:hAnsi="Times New Roman"/>
                <w:color w:val="000000"/>
                <w:sz w:val="14"/>
                <w:szCs w:val="14"/>
              </w:rPr>
            </w:pPr>
            <w:r w:rsidRPr="00C720E6">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643A43" w:rsidRPr="00C720E6" w:rsidRDefault="00643A43" w:rsidP="006C7F87">
            <w:pPr>
              <w:jc w:val="center"/>
              <w:rPr>
                <w:rFonts w:ascii="Times New Roman" w:hAnsi="Times New Roman"/>
                <w:color w:val="000000"/>
                <w:sz w:val="14"/>
                <w:szCs w:val="14"/>
              </w:rPr>
            </w:pPr>
            <w:r w:rsidRPr="00C720E6">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p>
        </w:tc>
      </w:tr>
      <w:tr w:rsidR="00643A43" w:rsidRPr="00FA0E7C" w:rsidTr="00DA5F48">
        <w:trPr>
          <w:trHeight w:val="293"/>
        </w:trPr>
        <w:tc>
          <w:tcPr>
            <w:tcW w:w="1004" w:type="dxa"/>
            <w:vMerge/>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643A43" w:rsidRPr="00BB3452" w:rsidRDefault="00643A43" w:rsidP="00E0718C">
            <w:pPr>
              <w:jc w:val="center"/>
              <w:rPr>
                <w:rFonts w:ascii="Times New Roman" w:hAnsi="Times New Roman"/>
                <w:sz w:val="18"/>
                <w:szCs w:val="18"/>
              </w:rPr>
            </w:pPr>
          </w:p>
        </w:tc>
        <w:tc>
          <w:tcPr>
            <w:tcW w:w="425" w:type="dxa"/>
            <w:vMerge/>
            <w:tcBorders>
              <w:left w:val="single" w:sz="4" w:space="0" w:color="auto"/>
              <w:right w:val="single" w:sz="4" w:space="0" w:color="auto"/>
            </w:tcBorders>
            <w:textDirection w:val="btLr"/>
            <w:vAlign w:val="center"/>
          </w:tcPr>
          <w:p w:rsidR="00643A43" w:rsidRPr="00FA0E7C" w:rsidRDefault="00643A43" w:rsidP="00E0718C">
            <w:pPr>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643A43" w:rsidRPr="00FA0E7C" w:rsidRDefault="00643A43" w:rsidP="007D3E6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single" w:sz="4" w:space="0" w:color="auto"/>
              <w:bottom w:val="single" w:sz="4" w:space="0" w:color="auto"/>
              <w:right w:val="single" w:sz="4" w:space="0" w:color="auto"/>
            </w:tcBorders>
            <w:vAlign w:val="center"/>
          </w:tcPr>
          <w:p w:rsidR="00643A43" w:rsidRPr="00E10A12" w:rsidRDefault="00643A43" w:rsidP="006C7F87">
            <w:pPr>
              <w:jc w:val="center"/>
              <w:rPr>
                <w:rFonts w:ascii="Times New Roman" w:hAnsi="Times New Roman"/>
                <w:color w:val="002060"/>
                <w:sz w:val="16"/>
                <w:szCs w:val="16"/>
              </w:rPr>
            </w:pPr>
            <w:r w:rsidRPr="00E10A12">
              <w:rPr>
                <w:rFonts w:ascii="Times New Roman" w:hAnsi="Times New Roman"/>
                <w:color w:val="002060"/>
                <w:sz w:val="16"/>
                <w:szCs w:val="16"/>
              </w:rPr>
              <w:t>72795,6</w:t>
            </w:r>
          </w:p>
        </w:tc>
        <w:tc>
          <w:tcPr>
            <w:tcW w:w="992" w:type="dxa"/>
            <w:tcBorders>
              <w:top w:val="single" w:sz="4" w:space="0" w:color="auto"/>
              <w:left w:val="single" w:sz="4" w:space="0" w:color="auto"/>
              <w:bottom w:val="single" w:sz="4" w:space="0" w:color="auto"/>
              <w:right w:val="single" w:sz="4" w:space="0" w:color="auto"/>
            </w:tcBorders>
            <w:vAlign w:val="center"/>
          </w:tcPr>
          <w:p w:rsidR="00643A43" w:rsidRPr="00643A43" w:rsidRDefault="00643A43">
            <w:pPr>
              <w:jc w:val="center"/>
              <w:rPr>
                <w:rFonts w:ascii="Times New Roman" w:hAnsi="Times New Roman"/>
                <w:bCs/>
                <w:color w:val="002060"/>
                <w:sz w:val="14"/>
                <w:szCs w:val="14"/>
              </w:rPr>
            </w:pPr>
            <w:r w:rsidRPr="00643A43">
              <w:rPr>
                <w:rFonts w:ascii="Times New Roman" w:hAnsi="Times New Roman"/>
                <w:bCs/>
                <w:color w:val="002060"/>
                <w:sz w:val="14"/>
                <w:szCs w:val="14"/>
              </w:rPr>
              <w:t>329926,9</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43A43" w:rsidRPr="00643A43" w:rsidRDefault="00643A43">
            <w:pPr>
              <w:jc w:val="center"/>
              <w:rPr>
                <w:rFonts w:ascii="Times New Roman" w:hAnsi="Times New Roman"/>
                <w:color w:val="002060"/>
                <w:sz w:val="14"/>
                <w:szCs w:val="14"/>
              </w:rPr>
            </w:pPr>
            <w:r w:rsidRPr="00643A43">
              <w:rPr>
                <w:rFonts w:ascii="Times New Roman" w:hAnsi="Times New Roman"/>
                <w:color w:val="002060"/>
                <w:sz w:val="14"/>
                <w:szCs w:val="14"/>
              </w:rPr>
              <w:t>64509,7</w:t>
            </w:r>
          </w:p>
        </w:tc>
        <w:tc>
          <w:tcPr>
            <w:tcW w:w="1134" w:type="dxa"/>
            <w:tcBorders>
              <w:top w:val="single" w:sz="4" w:space="0" w:color="auto"/>
              <w:left w:val="single" w:sz="4" w:space="0" w:color="auto"/>
              <w:bottom w:val="single" w:sz="4" w:space="0" w:color="auto"/>
              <w:right w:val="single" w:sz="4" w:space="0" w:color="auto"/>
            </w:tcBorders>
            <w:vAlign w:val="center"/>
          </w:tcPr>
          <w:p w:rsidR="00643A43" w:rsidRPr="00C720E6" w:rsidRDefault="00643A43" w:rsidP="006C7F87">
            <w:pPr>
              <w:jc w:val="center"/>
              <w:rPr>
                <w:rFonts w:ascii="Times New Roman" w:hAnsi="Times New Roman"/>
                <w:color w:val="000000"/>
                <w:sz w:val="14"/>
                <w:szCs w:val="14"/>
              </w:rPr>
            </w:pPr>
            <w:r w:rsidRPr="00C720E6">
              <w:rPr>
                <w:rFonts w:ascii="Times New Roman" w:hAnsi="Times New Roman"/>
                <w:color w:val="000000"/>
                <w:sz w:val="14"/>
                <w:szCs w:val="14"/>
              </w:rPr>
              <w:t>66354,3</w:t>
            </w:r>
          </w:p>
        </w:tc>
        <w:tc>
          <w:tcPr>
            <w:tcW w:w="1276" w:type="dxa"/>
            <w:tcBorders>
              <w:top w:val="single" w:sz="4" w:space="0" w:color="auto"/>
              <w:left w:val="single" w:sz="4" w:space="0" w:color="auto"/>
              <w:bottom w:val="single" w:sz="4" w:space="0" w:color="auto"/>
              <w:right w:val="single" w:sz="4" w:space="0" w:color="auto"/>
            </w:tcBorders>
            <w:vAlign w:val="center"/>
          </w:tcPr>
          <w:p w:rsidR="00643A43" w:rsidRPr="00C720E6" w:rsidRDefault="00643A43" w:rsidP="006C7F87">
            <w:pPr>
              <w:jc w:val="center"/>
              <w:rPr>
                <w:rFonts w:ascii="Times New Roman" w:hAnsi="Times New Roman"/>
                <w:color w:val="000000"/>
                <w:sz w:val="14"/>
                <w:szCs w:val="14"/>
              </w:rPr>
            </w:pPr>
            <w:r w:rsidRPr="00C720E6">
              <w:rPr>
                <w:rFonts w:ascii="Times New Roman" w:hAnsi="Times New Roman"/>
                <w:color w:val="000000"/>
                <w:sz w:val="14"/>
                <w:szCs w:val="14"/>
              </w:rPr>
              <w:t>66 354,3</w:t>
            </w:r>
          </w:p>
        </w:tc>
        <w:tc>
          <w:tcPr>
            <w:tcW w:w="1134" w:type="dxa"/>
            <w:tcBorders>
              <w:top w:val="single" w:sz="4" w:space="0" w:color="auto"/>
              <w:left w:val="single" w:sz="4" w:space="0" w:color="auto"/>
              <w:bottom w:val="single" w:sz="4" w:space="0" w:color="auto"/>
              <w:right w:val="single" w:sz="4" w:space="0" w:color="auto"/>
            </w:tcBorders>
            <w:vAlign w:val="center"/>
          </w:tcPr>
          <w:p w:rsidR="00643A43" w:rsidRPr="00C720E6" w:rsidRDefault="00643A43" w:rsidP="006C7F87">
            <w:pPr>
              <w:jc w:val="center"/>
              <w:rPr>
                <w:rFonts w:ascii="Times New Roman" w:hAnsi="Times New Roman"/>
                <w:color w:val="000000"/>
                <w:sz w:val="14"/>
                <w:szCs w:val="14"/>
              </w:rPr>
            </w:pPr>
            <w:r w:rsidRPr="00C720E6">
              <w:rPr>
                <w:rFonts w:ascii="Times New Roman" w:hAnsi="Times New Roman"/>
                <w:color w:val="000000"/>
                <w:sz w:val="14"/>
                <w:szCs w:val="14"/>
              </w:rPr>
              <w:t>66354,3</w:t>
            </w:r>
          </w:p>
        </w:tc>
        <w:tc>
          <w:tcPr>
            <w:tcW w:w="1134" w:type="dxa"/>
            <w:tcBorders>
              <w:top w:val="single" w:sz="4" w:space="0" w:color="auto"/>
              <w:left w:val="single" w:sz="4" w:space="0" w:color="auto"/>
              <w:bottom w:val="single" w:sz="4" w:space="0" w:color="auto"/>
              <w:right w:val="single" w:sz="4" w:space="0" w:color="auto"/>
            </w:tcBorders>
            <w:vAlign w:val="center"/>
          </w:tcPr>
          <w:p w:rsidR="00643A43" w:rsidRPr="00C720E6" w:rsidRDefault="00643A43" w:rsidP="006C7F87">
            <w:pPr>
              <w:jc w:val="center"/>
              <w:rPr>
                <w:rFonts w:ascii="Times New Roman" w:hAnsi="Times New Roman"/>
                <w:color w:val="000000"/>
                <w:sz w:val="14"/>
                <w:szCs w:val="14"/>
              </w:rPr>
            </w:pPr>
            <w:r w:rsidRPr="00C720E6">
              <w:rPr>
                <w:rFonts w:ascii="Times New Roman" w:hAnsi="Times New Roman"/>
                <w:color w:val="000000"/>
                <w:sz w:val="14"/>
                <w:szCs w:val="14"/>
              </w:rPr>
              <w:t>66354,3</w:t>
            </w:r>
          </w:p>
        </w:tc>
        <w:tc>
          <w:tcPr>
            <w:tcW w:w="1134" w:type="dxa"/>
            <w:vMerge/>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p>
        </w:tc>
      </w:tr>
      <w:tr w:rsidR="00643A43" w:rsidRPr="00FA0E7C" w:rsidTr="00DA5F48">
        <w:trPr>
          <w:trHeight w:val="485"/>
        </w:trPr>
        <w:tc>
          <w:tcPr>
            <w:tcW w:w="1004" w:type="dxa"/>
            <w:vMerge/>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643A43" w:rsidRPr="00BB3452" w:rsidRDefault="00643A43" w:rsidP="00E0718C">
            <w:pPr>
              <w:jc w:val="center"/>
              <w:rPr>
                <w:rFonts w:ascii="Times New Roman" w:hAnsi="Times New Roman"/>
                <w:sz w:val="18"/>
                <w:szCs w:val="18"/>
              </w:rPr>
            </w:pPr>
          </w:p>
        </w:tc>
        <w:tc>
          <w:tcPr>
            <w:tcW w:w="425" w:type="dxa"/>
            <w:vMerge/>
            <w:tcBorders>
              <w:left w:val="single" w:sz="4" w:space="0" w:color="auto"/>
              <w:bottom w:val="single" w:sz="4" w:space="0" w:color="auto"/>
              <w:right w:val="single" w:sz="4" w:space="0" w:color="auto"/>
            </w:tcBorders>
            <w:textDirection w:val="btLr"/>
            <w:vAlign w:val="center"/>
          </w:tcPr>
          <w:p w:rsidR="00643A43" w:rsidRPr="00FA0E7C" w:rsidRDefault="00643A43" w:rsidP="00E0718C">
            <w:pPr>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643A43" w:rsidRPr="00FA0E7C" w:rsidRDefault="00643A43" w:rsidP="007D3E6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vAlign w:val="center"/>
          </w:tcPr>
          <w:p w:rsidR="00643A43" w:rsidRPr="00E10A12" w:rsidRDefault="00643A43" w:rsidP="006C7F87">
            <w:pPr>
              <w:jc w:val="center"/>
              <w:rPr>
                <w:rFonts w:ascii="Times New Roman" w:hAnsi="Times New Roman"/>
                <w:color w:val="002060"/>
                <w:sz w:val="16"/>
                <w:szCs w:val="16"/>
              </w:rPr>
            </w:pPr>
            <w:r w:rsidRPr="00E10A12">
              <w:rPr>
                <w:rFonts w:ascii="Times New Roman" w:hAnsi="Times New Roman"/>
                <w:color w:val="002060"/>
                <w:sz w:val="16"/>
                <w:szCs w:val="16"/>
              </w:rPr>
              <w:t>7384,7</w:t>
            </w:r>
          </w:p>
        </w:tc>
        <w:tc>
          <w:tcPr>
            <w:tcW w:w="992" w:type="dxa"/>
            <w:tcBorders>
              <w:top w:val="single" w:sz="4" w:space="0" w:color="auto"/>
              <w:left w:val="single" w:sz="4" w:space="0" w:color="auto"/>
              <w:bottom w:val="single" w:sz="4" w:space="0" w:color="auto"/>
              <w:right w:val="single" w:sz="4" w:space="0" w:color="auto"/>
            </w:tcBorders>
            <w:vAlign w:val="center"/>
          </w:tcPr>
          <w:p w:rsidR="00643A43" w:rsidRPr="00643A43" w:rsidRDefault="00643A43">
            <w:pPr>
              <w:jc w:val="center"/>
              <w:rPr>
                <w:rFonts w:ascii="Times New Roman" w:hAnsi="Times New Roman"/>
                <w:bCs/>
                <w:color w:val="002060"/>
                <w:sz w:val="14"/>
                <w:szCs w:val="14"/>
              </w:rPr>
            </w:pPr>
            <w:r w:rsidRPr="00643A43">
              <w:rPr>
                <w:rFonts w:ascii="Times New Roman" w:hAnsi="Times New Roman"/>
                <w:bCs/>
                <w:color w:val="002060"/>
                <w:sz w:val="14"/>
                <w:szCs w:val="14"/>
              </w:rPr>
              <w:t>14158,8</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43A43" w:rsidRPr="00643A43" w:rsidRDefault="00643A43">
            <w:pPr>
              <w:jc w:val="center"/>
              <w:rPr>
                <w:rFonts w:ascii="Times New Roman" w:hAnsi="Times New Roman"/>
                <w:color w:val="002060"/>
                <w:sz w:val="14"/>
                <w:szCs w:val="14"/>
              </w:rPr>
            </w:pPr>
            <w:r w:rsidRPr="00643A43">
              <w:rPr>
                <w:rFonts w:ascii="Times New Roman" w:hAnsi="Times New Roman"/>
                <w:color w:val="002060"/>
                <w:sz w:val="14"/>
                <w:szCs w:val="14"/>
              </w:rPr>
              <w:t>6595,6</w:t>
            </w:r>
          </w:p>
        </w:tc>
        <w:tc>
          <w:tcPr>
            <w:tcW w:w="1134" w:type="dxa"/>
            <w:tcBorders>
              <w:top w:val="single" w:sz="4" w:space="0" w:color="auto"/>
              <w:left w:val="single" w:sz="4" w:space="0" w:color="auto"/>
              <w:bottom w:val="single" w:sz="4" w:space="0" w:color="auto"/>
              <w:right w:val="single" w:sz="4" w:space="0" w:color="auto"/>
            </w:tcBorders>
            <w:vAlign w:val="center"/>
          </w:tcPr>
          <w:p w:rsidR="00643A43" w:rsidRPr="00C720E6" w:rsidRDefault="00643A43" w:rsidP="006C7F87">
            <w:pPr>
              <w:jc w:val="center"/>
              <w:rPr>
                <w:rFonts w:ascii="Times New Roman" w:hAnsi="Times New Roman"/>
                <w:color w:val="000000"/>
                <w:sz w:val="14"/>
                <w:szCs w:val="14"/>
              </w:rPr>
            </w:pPr>
            <w:r w:rsidRPr="00C720E6">
              <w:rPr>
                <w:rFonts w:ascii="Times New Roman" w:hAnsi="Times New Roman"/>
                <w:color w:val="000000"/>
                <w:sz w:val="14"/>
                <w:szCs w:val="14"/>
              </w:rPr>
              <w:t>1890,8</w:t>
            </w:r>
          </w:p>
        </w:tc>
        <w:tc>
          <w:tcPr>
            <w:tcW w:w="1276" w:type="dxa"/>
            <w:tcBorders>
              <w:top w:val="single" w:sz="4" w:space="0" w:color="auto"/>
              <w:left w:val="single" w:sz="4" w:space="0" w:color="auto"/>
              <w:bottom w:val="single" w:sz="4" w:space="0" w:color="auto"/>
              <w:right w:val="single" w:sz="4" w:space="0" w:color="auto"/>
            </w:tcBorders>
            <w:vAlign w:val="center"/>
          </w:tcPr>
          <w:p w:rsidR="00643A43" w:rsidRPr="00C720E6" w:rsidRDefault="00643A43" w:rsidP="006C7F87">
            <w:pPr>
              <w:jc w:val="center"/>
              <w:rPr>
                <w:rFonts w:ascii="Times New Roman" w:hAnsi="Times New Roman"/>
                <w:color w:val="000000"/>
                <w:sz w:val="14"/>
                <w:szCs w:val="14"/>
              </w:rPr>
            </w:pPr>
            <w:r w:rsidRPr="00C720E6">
              <w:rPr>
                <w:rFonts w:ascii="Times New Roman" w:hAnsi="Times New Roman"/>
                <w:color w:val="000000"/>
                <w:sz w:val="14"/>
                <w:szCs w:val="14"/>
              </w:rPr>
              <w:t>1890,8</w:t>
            </w:r>
          </w:p>
        </w:tc>
        <w:tc>
          <w:tcPr>
            <w:tcW w:w="1134" w:type="dxa"/>
            <w:tcBorders>
              <w:top w:val="single" w:sz="4" w:space="0" w:color="auto"/>
              <w:left w:val="single" w:sz="4" w:space="0" w:color="auto"/>
              <w:bottom w:val="single" w:sz="4" w:space="0" w:color="auto"/>
              <w:right w:val="single" w:sz="4" w:space="0" w:color="auto"/>
            </w:tcBorders>
            <w:vAlign w:val="center"/>
          </w:tcPr>
          <w:p w:rsidR="00643A43" w:rsidRPr="00C720E6" w:rsidRDefault="00643A43" w:rsidP="006C7F87">
            <w:pPr>
              <w:jc w:val="center"/>
              <w:rPr>
                <w:rFonts w:ascii="Times New Roman" w:hAnsi="Times New Roman"/>
                <w:color w:val="000000"/>
                <w:sz w:val="14"/>
                <w:szCs w:val="14"/>
              </w:rPr>
            </w:pPr>
            <w:r w:rsidRPr="00C720E6">
              <w:rPr>
                <w:rFonts w:ascii="Times New Roman" w:hAnsi="Times New Roman"/>
                <w:color w:val="000000"/>
                <w:sz w:val="14"/>
                <w:szCs w:val="14"/>
              </w:rPr>
              <w:t>1890,8</w:t>
            </w:r>
          </w:p>
        </w:tc>
        <w:tc>
          <w:tcPr>
            <w:tcW w:w="1134" w:type="dxa"/>
            <w:tcBorders>
              <w:top w:val="single" w:sz="4" w:space="0" w:color="auto"/>
              <w:left w:val="single" w:sz="4" w:space="0" w:color="auto"/>
              <w:bottom w:val="single" w:sz="4" w:space="0" w:color="auto"/>
              <w:right w:val="single" w:sz="4" w:space="0" w:color="auto"/>
            </w:tcBorders>
            <w:vAlign w:val="center"/>
          </w:tcPr>
          <w:p w:rsidR="00643A43" w:rsidRPr="00C720E6" w:rsidRDefault="00643A43" w:rsidP="006C7F87">
            <w:pPr>
              <w:jc w:val="center"/>
              <w:rPr>
                <w:rFonts w:ascii="Times New Roman" w:hAnsi="Times New Roman"/>
                <w:color w:val="000000"/>
                <w:sz w:val="14"/>
                <w:szCs w:val="14"/>
              </w:rPr>
            </w:pPr>
            <w:r w:rsidRPr="00C720E6">
              <w:rPr>
                <w:rFonts w:ascii="Times New Roman" w:hAnsi="Times New Roman"/>
                <w:color w:val="000000"/>
                <w:sz w:val="14"/>
                <w:szCs w:val="14"/>
              </w:rPr>
              <w:t>1890,8</w:t>
            </w:r>
          </w:p>
        </w:tc>
        <w:tc>
          <w:tcPr>
            <w:tcW w:w="1134" w:type="dxa"/>
            <w:vMerge/>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643A43" w:rsidRPr="00FA0E7C" w:rsidRDefault="00643A43" w:rsidP="00E0718C">
            <w:pPr>
              <w:jc w:val="center"/>
              <w:rPr>
                <w:rFonts w:ascii="Times New Roman" w:hAnsi="Times New Roman"/>
                <w:sz w:val="20"/>
                <w:szCs w:val="20"/>
              </w:rPr>
            </w:pPr>
          </w:p>
        </w:tc>
      </w:tr>
      <w:tr w:rsidR="00BB3452" w:rsidRPr="00FA0E7C" w:rsidTr="00DA5F48">
        <w:trPr>
          <w:trHeight w:val="27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3452" w:rsidRPr="00FA0E7C" w:rsidRDefault="00BB3452" w:rsidP="00E0718C">
            <w:pPr>
              <w:jc w:val="center"/>
              <w:rPr>
                <w:rFonts w:ascii="Times New Roman" w:hAnsi="Times New Roman"/>
                <w:sz w:val="20"/>
                <w:szCs w:val="20"/>
              </w:rPr>
            </w:pPr>
            <w:r w:rsidRPr="00FA0E7C">
              <w:rPr>
                <w:rFonts w:ascii="Times New Roman" w:hAnsi="Times New Roman"/>
                <w:sz w:val="20"/>
                <w:szCs w:val="20"/>
              </w:rPr>
              <w:t>1.</w:t>
            </w:r>
            <w:r>
              <w:rPr>
                <w:rFonts w:ascii="Times New Roman" w:hAnsi="Times New Roman"/>
                <w:sz w:val="20"/>
                <w:szCs w:val="20"/>
              </w:rPr>
              <w:t>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3452" w:rsidRPr="00BB3452" w:rsidRDefault="00BB3452">
            <w:pPr>
              <w:rPr>
                <w:rFonts w:ascii="Times New Roman" w:hAnsi="Times New Roman"/>
                <w:b/>
                <w:bCs/>
                <w:color w:val="000000"/>
                <w:sz w:val="20"/>
                <w:szCs w:val="20"/>
                <w:u w:val="single"/>
              </w:rPr>
            </w:pPr>
            <w:r w:rsidRPr="00BB3452">
              <w:rPr>
                <w:rFonts w:ascii="Times New Roman" w:hAnsi="Times New Roman"/>
                <w:b/>
                <w:bCs/>
                <w:color w:val="000000"/>
                <w:sz w:val="20"/>
                <w:szCs w:val="20"/>
                <w:u w:val="single"/>
              </w:rPr>
              <w:t xml:space="preserve">Основное мероприятие 2: </w:t>
            </w:r>
            <w:r w:rsidRPr="00BB3452">
              <w:rPr>
                <w:rFonts w:ascii="Times New Roman" w:hAnsi="Times New Roman"/>
                <w:bCs/>
                <w:color w:val="000000"/>
                <w:sz w:val="20"/>
                <w:szCs w:val="20"/>
              </w:rPr>
              <w:t>Реализация федеральных государственных образовательных стандартов общего образования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3452" w:rsidRPr="00FA0E7C" w:rsidRDefault="00BB3452"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BB3452" w:rsidRPr="00FA0E7C" w:rsidRDefault="00BB3452"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BB3452" w:rsidRPr="009A4BF7" w:rsidRDefault="00BB3452" w:rsidP="004130E4">
            <w:pPr>
              <w:jc w:val="center"/>
              <w:rPr>
                <w:rFonts w:ascii="Times New Roman" w:hAnsi="Times New Roman"/>
                <w:color w:val="000000"/>
                <w:sz w:val="18"/>
                <w:szCs w:val="18"/>
              </w:rPr>
            </w:pPr>
            <w:r w:rsidRPr="009A4BF7">
              <w:rPr>
                <w:rFonts w:ascii="Times New Roman" w:hAnsi="Times New Roman"/>
                <w:color w:val="000000"/>
                <w:sz w:val="18"/>
                <w:szCs w:val="18"/>
              </w:rPr>
              <w:t>1626,5</w:t>
            </w:r>
          </w:p>
        </w:tc>
        <w:tc>
          <w:tcPr>
            <w:tcW w:w="992" w:type="dxa"/>
            <w:tcBorders>
              <w:top w:val="single" w:sz="4" w:space="0" w:color="auto"/>
              <w:left w:val="single" w:sz="4" w:space="0" w:color="auto"/>
              <w:bottom w:val="single" w:sz="4" w:space="0" w:color="auto"/>
              <w:right w:val="single" w:sz="4" w:space="0" w:color="auto"/>
            </w:tcBorders>
            <w:vAlign w:val="center"/>
          </w:tcPr>
          <w:p w:rsidR="00BB3452" w:rsidRPr="004E17F0" w:rsidRDefault="00BB3452">
            <w:pPr>
              <w:jc w:val="center"/>
              <w:rPr>
                <w:rFonts w:ascii="Times New Roman" w:hAnsi="Times New Roman"/>
                <w:bCs/>
                <w:color w:val="000000"/>
                <w:sz w:val="14"/>
                <w:szCs w:val="14"/>
              </w:rPr>
            </w:pPr>
            <w:r w:rsidRPr="004E17F0">
              <w:rPr>
                <w:rFonts w:ascii="Times New Roman" w:hAnsi="Times New Roman"/>
                <w:bCs/>
                <w:color w:val="000000"/>
                <w:sz w:val="14"/>
                <w:szCs w:val="14"/>
              </w:rPr>
              <w:t>8132,5</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3452" w:rsidRPr="004E17F0" w:rsidRDefault="00BB3452">
            <w:pPr>
              <w:jc w:val="center"/>
              <w:rPr>
                <w:rFonts w:ascii="Times New Roman" w:hAnsi="Times New Roman"/>
                <w:color w:val="000000"/>
                <w:sz w:val="14"/>
                <w:szCs w:val="14"/>
              </w:rPr>
            </w:pPr>
            <w:r w:rsidRPr="004E17F0">
              <w:rPr>
                <w:rFonts w:ascii="Times New Roman" w:hAnsi="Times New Roman"/>
                <w:color w:val="000000"/>
                <w:sz w:val="14"/>
                <w:szCs w:val="14"/>
              </w:rPr>
              <w:t>1626,5</w:t>
            </w:r>
          </w:p>
        </w:tc>
        <w:tc>
          <w:tcPr>
            <w:tcW w:w="1134" w:type="dxa"/>
            <w:tcBorders>
              <w:top w:val="single" w:sz="4" w:space="0" w:color="auto"/>
              <w:left w:val="single" w:sz="4" w:space="0" w:color="auto"/>
              <w:bottom w:val="single" w:sz="4" w:space="0" w:color="auto"/>
              <w:right w:val="single" w:sz="4" w:space="0" w:color="auto"/>
            </w:tcBorders>
            <w:vAlign w:val="center"/>
          </w:tcPr>
          <w:p w:rsidR="00BB3452" w:rsidRPr="004E17F0" w:rsidRDefault="00BB3452">
            <w:pPr>
              <w:jc w:val="center"/>
              <w:rPr>
                <w:rFonts w:ascii="Times New Roman" w:hAnsi="Times New Roman"/>
                <w:color w:val="000000"/>
                <w:sz w:val="14"/>
                <w:szCs w:val="14"/>
              </w:rPr>
            </w:pPr>
            <w:r w:rsidRPr="004E17F0">
              <w:rPr>
                <w:rFonts w:ascii="Times New Roman" w:hAnsi="Times New Roman"/>
                <w:color w:val="000000"/>
                <w:sz w:val="14"/>
                <w:szCs w:val="14"/>
              </w:rPr>
              <w:t>1626,5</w:t>
            </w:r>
          </w:p>
        </w:tc>
        <w:tc>
          <w:tcPr>
            <w:tcW w:w="1276" w:type="dxa"/>
            <w:tcBorders>
              <w:top w:val="single" w:sz="4" w:space="0" w:color="auto"/>
              <w:left w:val="single" w:sz="4" w:space="0" w:color="auto"/>
              <w:bottom w:val="single" w:sz="4" w:space="0" w:color="auto"/>
              <w:right w:val="single" w:sz="4" w:space="0" w:color="auto"/>
            </w:tcBorders>
            <w:vAlign w:val="center"/>
          </w:tcPr>
          <w:p w:rsidR="00BB3452" w:rsidRPr="004E17F0" w:rsidRDefault="00BB3452">
            <w:pPr>
              <w:jc w:val="center"/>
              <w:rPr>
                <w:rFonts w:ascii="Times New Roman" w:hAnsi="Times New Roman"/>
                <w:color w:val="000000"/>
                <w:sz w:val="14"/>
                <w:szCs w:val="14"/>
              </w:rPr>
            </w:pPr>
            <w:r w:rsidRPr="004E17F0">
              <w:rPr>
                <w:rFonts w:ascii="Times New Roman" w:hAnsi="Times New Roman"/>
                <w:color w:val="000000"/>
                <w:sz w:val="14"/>
                <w:szCs w:val="14"/>
              </w:rPr>
              <w:t>1626,5</w:t>
            </w:r>
          </w:p>
        </w:tc>
        <w:tc>
          <w:tcPr>
            <w:tcW w:w="1134" w:type="dxa"/>
            <w:tcBorders>
              <w:top w:val="single" w:sz="4" w:space="0" w:color="auto"/>
              <w:left w:val="single" w:sz="4" w:space="0" w:color="auto"/>
              <w:bottom w:val="single" w:sz="4" w:space="0" w:color="auto"/>
              <w:right w:val="single" w:sz="4" w:space="0" w:color="auto"/>
            </w:tcBorders>
            <w:vAlign w:val="center"/>
          </w:tcPr>
          <w:p w:rsidR="00BB3452" w:rsidRPr="004E17F0" w:rsidRDefault="00BB3452">
            <w:pPr>
              <w:jc w:val="center"/>
              <w:rPr>
                <w:rFonts w:ascii="Times New Roman" w:hAnsi="Times New Roman"/>
                <w:color w:val="000000"/>
                <w:sz w:val="14"/>
                <w:szCs w:val="14"/>
              </w:rPr>
            </w:pPr>
            <w:r w:rsidRPr="004E17F0">
              <w:rPr>
                <w:rFonts w:ascii="Times New Roman" w:hAnsi="Times New Roman"/>
                <w:color w:val="000000"/>
                <w:sz w:val="14"/>
                <w:szCs w:val="14"/>
              </w:rPr>
              <w:t>1626,5</w:t>
            </w:r>
          </w:p>
        </w:tc>
        <w:tc>
          <w:tcPr>
            <w:tcW w:w="1134" w:type="dxa"/>
            <w:tcBorders>
              <w:top w:val="single" w:sz="4" w:space="0" w:color="auto"/>
              <w:left w:val="single" w:sz="4" w:space="0" w:color="auto"/>
              <w:bottom w:val="single" w:sz="4" w:space="0" w:color="auto"/>
              <w:right w:val="single" w:sz="4" w:space="0" w:color="auto"/>
            </w:tcBorders>
            <w:vAlign w:val="center"/>
          </w:tcPr>
          <w:p w:rsidR="00BB3452" w:rsidRPr="004E17F0" w:rsidRDefault="00BB3452">
            <w:pPr>
              <w:jc w:val="center"/>
              <w:rPr>
                <w:rFonts w:ascii="Times New Roman" w:hAnsi="Times New Roman"/>
                <w:color w:val="000000"/>
                <w:sz w:val="14"/>
                <w:szCs w:val="14"/>
              </w:rPr>
            </w:pPr>
            <w:r w:rsidRPr="004E17F0">
              <w:rPr>
                <w:rFonts w:ascii="Times New Roman" w:hAnsi="Times New Roman"/>
                <w:color w:val="000000"/>
                <w:sz w:val="14"/>
                <w:szCs w:val="14"/>
              </w:rPr>
              <w:t>1626,5</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3452" w:rsidRPr="00FA0E7C" w:rsidRDefault="00BB3452"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BB3452" w:rsidRDefault="00BB3452" w:rsidP="00E0718C">
            <w:pPr>
              <w:jc w:val="center"/>
              <w:rPr>
                <w:rFonts w:ascii="Times New Roman" w:hAnsi="Times New Roman"/>
                <w:sz w:val="16"/>
                <w:szCs w:val="16"/>
                <w:lang w:eastAsia="en-US"/>
              </w:rPr>
            </w:pPr>
            <w:r w:rsidRPr="00DA5F48">
              <w:rPr>
                <w:rFonts w:ascii="Times New Roman" w:hAnsi="Times New Roman"/>
                <w:sz w:val="16"/>
                <w:szCs w:val="16"/>
                <w:lang w:eastAsia="en-US"/>
              </w:rPr>
              <w:t>Выполнение государственных гарантий общедоступности и бесплатности общего образования, увеличение доли школьников, обучающихся в условиях, соответствующих требованиям федеральных государственных стандартов общего образования, повышение качества подготовки школьников</w:t>
            </w:r>
          </w:p>
          <w:p w:rsidR="00DA5F48" w:rsidRPr="00DA5F48" w:rsidRDefault="00DA5F48" w:rsidP="00E0718C">
            <w:pPr>
              <w:jc w:val="center"/>
              <w:rPr>
                <w:rFonts w:ascii="Times New Roman" w:hAnsi="Times New Roman"/>
                <w:sz w:val="16"/>
                <w:szCs w:val="16"/>
              </w:rPr>
            </w:pPr>
          </w:p>
        </w:tc>
      </w:tr>
      <w:tr w:rsidR="00F77EA4" w:rsidRPr="00FA0E7C" w:rsidTr="00DA5F48">
        <w:trPr>
          <w:trHeight w:val="531"/>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r>
      <w:tr w:rsidR="00F77EA4" w:rsidRPr="00FA0E7C" w:rsidTr="00DA5F48">
        <w:trPr>
          <w:trHeight w:val="511"/>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F77EA4" w:rsidRPr="009A4BF7" w:rsidRDefault="00F77EA4" w:rsidP="004130E4">
            <w:pPr>
              <w:jc w:val="center"/>
              <w:rPr>
                <w:rFonts w:ascii="Times New Roman" w:hAnsi="Times New Roman"/>
                <w:color w:val="000000"/>
                <w:sz w:val="18"/>
                <w:szCs w:val="18"/>
              </w:rPr>
            </w:pPr>
            <w:r w:rsidRPr="009A4BF7">
              <w:rPr>
                <w:rFonts w:ascii="Times New Roman" w:hAnsi="Times New Roman"/>
                <w:color w:val="000000"/>
                <w:sz w:val="18"/>
                <w:szCs w:val="18"/>
              </w:rPr>
              <w:t>1626,5</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8132,5</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1626,5</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1626,5</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1626,5</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1626,5</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1626,5</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r>
      <w:tr w:rsidR="00F77EA4" w:rsidRPr="00FA0E7C" w:rsidTr="00DA5F48">
        <w:trPr>
          <w:trHeight w:val="491"/>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r>
      <w:tr w:rsidR="00F77EA4" w:rsidRPr="00FA0E7C" w:rsidTr="00DA5F48">
        <w:trPr>
          <w:trHeight w:val="34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77EA4" w:rsidRPr="00362355" w:rsidRDefault="00F77EA4">
            <w:pPr>
              <w:jc w:val="center"/>
              <w:rPr>
                <w:rFonts w:ascii="Times New Roman" w:hAnsi="Times New Roman"/>
                <w:color w:val="000000"/>
                <w:sz w:val="16"/>
                <w:szCs w:val="16"/>
              </w:rPr>
            </w:pPr>
            <w:r w:rsidRPr="00362355">
              <w:rPr>
                <w:rFonts w:ascii="Times New Roman" w:hAnsi="Times New Roman"/>
                <w:color w:val="000000"/>
                <w:sz w:val="16"/>
                <w:szCs w:val="16"/>
              </w:rPr>
              <w:t>1.2.1.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r w:rsidRPr="000E3C68">
              <w:rPr>
                <w:rFonts w:ascii="Times New Roman" w:hAnsi="Times New Roman"/>
                <w:sz w:val="20"/>
                <w:szCs w:val="20"/>
              </w:rPr>
              <w:t>Обеспечение и проведение (итоговой) аттестации обучающихся, освоивших образовательные программы основного общего и среднего общего образования, в том числе в форме ЕГЭ</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F77EA4" w:rsidRDefault="00F77EA4"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F77EA4" w:rsidRPr="00FA0E7C" w:rsidRDefault="00F77EA4" w:rsidP="00706EF6">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F77EA4" w:rsidRDefault="00F77EA4" w:rsidP="004130E4">
            <w:pPr>
              <w:jc w:val="center"/>
              <w:rPr>
                <w:rFonts w:ascii="Times New Roman" w:hAnsi="Times New Roman"/>
                <w:sz w:val="16"/>
                <w:szCs w:val="16"/>
              </w:rPr>
            </w:pPr>
            <w:r w:rsidRPr="004E17F0">
              <w:rPr>
                <w:rFonts w:ascii="Times New Roman" w:hAnsi="Times New Roman"/>
                <w:color w:val="000000"/>
                <w:sz w:val="14"/>
                <w:szCs w:val="14"/>
              </w:rPr>
              <w:t>1626,5</w:t>
            </w:r>
          </w:p>
        </w:tc>
        <w:tc>
          <w:tcPr>
            <w:tcW w:w="992"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8132,5</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1626,5</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1626,5</w:t>
            </w:r>
          </w:p>
        </w:tc>
        <w:tc>
          <w:tcPr>
            <w:tcW w:w="1276"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1626,5</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1626,5</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1626,5</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F77EA4" w:rsidRPr="00CB2BB0" w:rsidRDefault="00F77EA4" w:rsidP="00E0718C">
            <w:pPr>
              <w:jc w:val="center"/>
              <w:rPr>
                <w:rFonts w:ascii="Times New Roman" w:hAnsi="Times New Roman"/>
                <w:sz w:val="18"/>
                <w:szCs w:val="18"/>
                <w:lang w:eastAsia="en-US"/>
              </w:rPr>
            </w:pPr>
            <w:r w:rsidRPr="00897E57">
              <w:rPr>
                <w:rFonts w:ascii="Times New Roman" w:hAnsi="Times New Roman"/>
                <w:sz w:val="18"/>
                <w:szCs w:val="18"/>
              </w:rPr>
              <w:t>Обеспечение и проведение (итоговой) аттестации обучающихся, освоивших образовательные программы основного общего и среднего общего образования</w:t>
            </w:r>
          </w:p>
        </w:tc>
      </w:tr>
      <w:tr w:rsidR="00F77EA4" w:rsidRPr="00FA0E7C" w:rsidTr="00DA5F48">
        <w:trPr>
          <w:trHeight w:val="343"/>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E0718C">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F77EA4"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706EF6">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F77EA4" w:rsidRDefault="00F77EA4" w:rsidP="004130E4">
            <w:pPr>
              <w:jc w:val="center"/>
              <w:rPr>
                <w:rFonts w:ascii="Times New Roman" w:hAnsi="Times New Roman"/>
                <w:sz w:val="16"/>
                <w:szCs w:val="16"/>
              </w:rPr>
            </w:pPr>
            <w:r w:rsidRPr="004E17F0">
              <w:rPr>
                <w:rFonts w:ascii="Times New Roman" w:hAnsi="Times New Roman"/>
                <w:bCs/>
                <w:color w:val="000000"/>
                <w:sz w:val="14"/>
                <w:szCs w:val="14"/>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tcPr>
          <w:p w:rsidR="00F77EA4" w:rsidRPr="00CB2BB0" w:rsidRDefault="00F77EA4" w:rsidP="00E0718C">
            <w:pPr>
              <w:jc w:val="center"/>
              <w:rPr>
                <w:rFonts w:ascii="Times New Roman" w:hAnsi="Times New Roman"/>
                <w:sz w:val="18"/>
                <w:szCs w:val="18"/>
                <w:lang w:eastAsia="en-US"/>
              </w:rPr>
            </w:pPr>
          </w:p>
        </w:tc>
      </w:tr>
      <w:tr w:rsidR="00F77EA4" w:rsidRPr="00FA0E7C" w:rsidTr="00DA5F48">
        <w:trPr>
          <w:trHeight w:val="343"/>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E0718C">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F77EA4"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706EF6">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F77EA4" w:rsidRDefault="00F77EA4" w:rsidP="004130E4">
            <w:pPr>
              <w:jc w:val="center"/>
              <w:rPr>
                <w:rFonts w:ascii="Times New Roman" w:hAnsi="Times New Roman"/>
                <w:sz w:val="16"/>
                <w:szCs w:val="16"/>
              </w:rPr>
            </w:pPr>
            <w:r w:rsidRPr="004E17F0">
              <w:rPr>
                <w:rFonts w:ascii="Times New Roman" w:hAnsi="Times New Roman"/>
                <w:color w:val="000000"/>
                <w:sz w:val="14"/>
                <w:szCs w:val="14"/>
              </w:rPr>
              <w:t>1626,5</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8132,5</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1626,5</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1626,5</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1626,5</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1626,5</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1626,5</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tcPr>
          <w:p w:rsidR="00F77EA4" w:rsidRPr="00CB2BB0" w:rsidRDefault="00F77EA4" w:rsidP="00E0718C">
            <w:pPr>
              <w:jc w:val="center"/>
              <w:rPr>
                <w:rFonts w:ascii="Times New Roman" w:hAnsi="Times New Roman"/>
                <w:sz w:val="18"/>
                <w:szCs w:val="18"/>
                <w:lang w:eastAsia="en-US"/>
              </w:rPr>
            </w:pPr>
          </w:p>
        </w:tc>
      </w:tr>
      <w:tr w:rsidR="00F77EA4" w:rsidRPr="00FA0E7C" w:rsidTr="00DA5F48">
        <w:trPr>
          <w:trHeight w:val="343"/>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E0718C">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F77EA4"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706EF6">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F77EA4" w:rsidRDefault="00F77EA4" w:rsidP="004130E4">
            <w:pPr>
              <w:jc w:val="center"/>
              <w:rPr>
                <w:rFonts w:ascii="Times New Roman" w:hAnsi="Times New Roman"/>
                <w:sz w:val="16"/>
                <w:szCs w:val="16"/>
              </w:rPr>
            </w:pPr>
            <w:r w:rsidRPr="004E17F0">
              <w:rPr>
                <w:rFonts w:ascii="Times New Roman" w:hAnsi="Times New Roman"/>
                <w:bCs/>
                <w:color w:val="000000"/>
                <w:sz w:val="14"/>
                <w:szCs w:val="14"/>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tcPr>
          <w:p w:rsidR="00F77EA4" w:rsidRPr="00CB2BB0" w:rsidRDefault="00F77EA4" w:rsidP="00E0718C">
            <w:pPr>
              <w:jc w:val="center"/>
              <w:rPr>
                <w:rFonts w:ascii="Times New Roman" w:hAnsi="Times New Roman"/>
                <w:sz w:val="18"/>
                <w:szCs w:val="18"/>
                <w:lang w:eastAsia="en-US"/>
              </w:rPr>
            </w:pPr>
          </w:p>
        </w:tc>
      </w:tr>
      <w:tr w:rsidR="00F77EA4" w:rsidRPr="00FA0E7C" w:rsidTr="00DA5F48">
        <w:trPr>
          <w:trHeight w:val="34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77EA4" w:rsidRPr="00362355" w:rsidRDefault="00F77EA4">
            <w:pPr>
              <w:jc w:val="center"/>
              <w:rPr>
                <w:rFonts w:ascii="Times New Roman" w:hAnsi="Times New Roman"/>
                <w:color w:val="000000"/>
                <w:sz w:val="16"/>
                <w:szCs w:val="16"/>
              </w:rPr>
            </w:pPr>
            <w:r w:rsidRPr="00362355">
              <w:rPr>
                <w:rFonts w:ascii="Times New Roman" w:hAnsi="Times New Roman"/>
                <w:color w:val="000000"/>
                <w:sz w:val="16"/>
                <w:szCs w:val="16"/>
              </w:rPr>
              <w:t>1.2.2.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r w:rsidRPr="00FA0E7C">
              <w:rPr>
                <w:rFonts w:ascii="Times New Roman" w:hAnsi="Times New Roman"/>
                <w:sz w:val="20"/>
                <w:szCs w:val="20"/>
              </w:rPr>
              <w:t xml:space="preserve">Сопровождение введения федеральных государственных образовательных стандартов начального, основного и среднего общего образования, в том числе мероприятия по нормативно правовому и методическому сопровождению, обновлению содержания и технологий образования, </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F77EA4" w:rsidRPr="00FA0E7C" w:rsidRDefault="00F77EA4"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F77EA4" w:rsidRPr="00CB2BB0" w:rsidRDefault="00F77EA4" w:rsidP="00E0718C">
            <w:pPr>
              <w:jc w:val="center"/>
              <w:rPr>
                <w:rFonts w:ascii="Times New Roman" w:hAnsi="Times New Roman"/>
                <w:sz w:val="18"/>
                <w:szCs w:val="18"/>
              </w:rPr>
            </w:pPr>
            <w:r w:rsidRPr="00CB2BB0">
              <w:rPr>
                <w:rFonts w:ascii="Times New Roman" w:hAnsi="Times New Roman"/>
                <w:sz w:val="18"/>
                <w:szCs w:val="18"/>
                <w:lang w:eastAsia="en-US"/>
              </w:rPr>
              <w:t>Выполнение государственных гарантий общедоступности и бесплатности общего образования, увеличение доли школьников, обучающихся в условиях, соответствующих требованиям федеральных государственных стандартов общего образования, повышение качества подготовки школьников</w:t>
            </w:r>
          </w:p>
        </w:tc>
      </w:tr>
      <w:tr w:rsidR="00F77EA4" w:rsidRPr="00FA0E7C" w:rsidTr="00DA5F48">
        <w:trPr>
          <w:trHeight w:val="1065"/>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CB2BB0" w:rsidRDefault="00F77EA4" w:rsidP="00E0718C">
            <w:pPr>
              <w:jc w:val="center"/>
              <w:rPr>
                <w:rFonts w:ascii="Times New Roman" w:hAnsi="Times New Roman"/>
                <w:sz w:val="18"/>
                <w:szCs w:val="18"/>
              </w:rPr>
            </w:pPr>
          </w:p>
        </w:tc>
      </w:tr>
      <w:tr w:rsidR="00F77EA4" w:rsidRPr="00FA0E7C" w:rsidTr="00DA5F48">
        <w:trPr>
          <w:trHeight w:val="70"/>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CB2BB0" w:rsidRDefault="00F77EA4" w:rsidP="00E0718C">
            <w:pPr>
              <w:jc w:val="center"/>
              <w:rPr>
                <w:rFonts w:ascii="Times New Roman" w:hAnsi="Times New Roman"/>
                <w:sz w:val="18"/>
                <w:szCs w:val="18"/>
              </w:rPr>
            </w:pPr>
          </w:p>
        </w:tc>
      </w:tr>
      <w:tr w:rsidR="00F77EA4" w:rsidRPr="00FA0E7C" w:rsidTr="00DA5F48">
        <w:trPr>
          <w:trHeight w:val="1931"/>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CB2BB0" w:rsidRDefault="00F77EA4" w:rsidP="00E0718C">
            <w:pPr>
              <w:jc w:val="center"/>
              <w:rPr>
                <w:rFonts w:ascii="Times New Roman" w:hAnsi="Times New Roman"/>
                <w:sz w:val="18"/>
                <w:szCs w:val="18"/>
              </w:rPr>
            </w:pPr>
          </w:p>
        </w:tc>
      </w:tr>
      <w:tr w:rsidR="00F77EA4" w:rsidRPr="00FA0E7C" w:rsidTr="00DA5F48">
        <w:trPr>
          <w:trHeight w:val="136"/>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77EA4" w:rsidRPr="00362355" w:rsidRDefault="00F77EA4">
            <w:pPr>
              <w:jc w:val="center"/>
              <w:rPr>
                <w:rFonts w:ascii="Times New Roman" w:hAnsi="Times New Roman"/>
                <w:color w:val="000000"/>
                <w:sz w:val="16"/>
                <w:szCs w:val="16"/>
              </w:rPr>
            </w:pPr>
            <w:r w:rsidRPr="00362355">
              <w:rPr>
                <w:rFonts w:ascii="Times New Roman" w:hAnsi="Times New Roman"/>
                <w:color w:val="000000"/>
                <w:sz w:val="16"/>
                <w:szCs w:val="16"/>
              </w:rPr>
              <w:t>1.2.2.1.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r w:rsidRPr="00FA0E7C">
              <w:rPr>
                <w:rFonts w:ascii="Times New Roman" w:hAnsi="Times New Roman"/>
                <w:sz w:val="20"/>
                <w:szCs w:val="20"/>
              </w:rPr>
              <w:t>Реализация моделей сопровождения введения федеральных государственных образовательных стандартов начального общего, основного общего и среднего общего образования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F77EA4" w:rsidRPr="00FA0E7C" w:rsidRDefault="00F77EA4"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F77EA4" w:rsidRPr="00CB2BB0" w:rsidRDefault="00F77EA4" w:rsidP="00E0718C">
            <w:pPr>
              <w:jc w:val="center"/>
              <w:rPr>
                <w:rFonts w:ascii="Times New Roman" w:hAnsi="Times New Roman"/>
                <w:sz w:val="18"/>
                <w:szCs w:val="18"/>
              </w:rPr>
            </w:pPr>
            <w:r w:rsidRPr="00CB2BB0">
              <w:rPr>
                <w:rFonts w:ascii="Times New Roman" w:hAnsi="Times New Roman"/>
                <w:sz w:val="18"/>
                <w:szCs w:val="18"/>
              </w:rPr>
              <w:t>Обеспечение функционирования моделей поддержки образовательных организаций, реализующих проекты обновления содержания и технологий образования</w:t>
            </w:r>
          </w:p>
        </w:tc>
      </w:tr>
      <w:tr w:rsidR="00F77EA4" w:rsidRPr="00FA0E7C" w:rsidTr="00DA5F48">
        <w:trPr>
          <w:trHeight w:val="479"/>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r>
      <w:tr w:rsidR="00F77EA4" w:rsidRPr="00FA0E7C" w:rsidTr="00DA5F48">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r>
      <w:tr w:rsidR="00F77EA4" w:rsidRPr="00FA0E7C" w:rsidTr="00DA5F48">
        <w:trPr>
          <w:trHeight w:val="870"/>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r>
      <w:tr w:rsidR="00F77EA4" w:rsidRPr="00FA0E7C" w:rsidTr="00DA5F48">
        <w:trPr>
          <w:trHeight w:val="1875"/>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77EA4" w:rsidRPr="00362355" w:rsidRDefault="00F77EA4">
            <w:pPr>
              <w:jc w:val="center"/>
              <w:rPr>
                <w:rFonts w:ascii="Times New Roman" w:hAnsi="Times New Roman"/>
                <w:color w:val="000000"/>
                <w:sz w:val="16"/>
                <w:szCs w:val="16"/>
              </w:rPr>
            </w:pPr>
            <w:r w:rsidRPr="00362355">
              <w:rPr>
                <w:rFonts w:ascii="Times New Roman" w:hAnsi="Times New Roman"/>
                <w:color w:val="000000"/>
                <w:sz w:val="16"/>
                <w:szCs w:val="16"/>
              </w:rPr>
              <w:t>1.2.2.2.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r w:rsidRPr="00FA0E7C">
              <w:rPr>
                <w:rFonts w:ascii="Times New Roman" w:hAnsi="Times New Roman"/>
                <w:sz w:val="20"/>
                <w:szCs w:val="20"/>
              </w:rPr>
              <w:t>Поддержка общеобразовательных учреждений, реализующих проекты обновления содержания и технологий образования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F77EA4" w:rsidRPr="00FA0E7C" w:rsidRDefault="00F77EA4"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F77EA4" w:rsidRPr="00FA0E7C" w:rsidRDefault="00F77EA4" w:rsidP="00E0718C">
            <w:pPr>
              <w:jc w:val="center"/>
              <w:rPr>
                <w:rFonts w:ascii="Times New Roman" w:hAnsi="Times New Roman"/>
                <w:sz w:val="20"/>
                <w:szCs w:val="20"/>
              </w:rPr>
            </w:pPr>
            <w:r w:rsidRPr="00FA0E7C">
              <w:rPr>
                <w:rFonts w:ascii="Times New Roman" w:hAnsi="Times New Roman"/>
                <w:sz w:val="20"/>
                <w:szCs w:val="20"/>
              </w:rPr>
              <w:t>Внедрение нормативного правового и методического сопровождения введения федеральных государственных образовательных стандартов начального общего и основного общего образования</w:t>
            </w:r>
          </w:p>
        </w:tc>
      </w:tr>
      <w:tr w:rsidR="00F77EA4" w:rsidRPr="00FA0E7C" w:rsidTr="00DA5F48">
        <w:trPr>
          <w:trHeight w:val="511"/>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r>
      <w:tr w:rsidR="00F77EA4" w:rsidRPr="00FA0E7C" w:rsidTr="00DA5F48">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r>
      <w:tr w:rsidR="00F77EA4" w:rsidRPr="00FA0E7C" w:rsidTr="00DA5F48">
        <w:trPr>
          <w:trHeight w:val="511"/>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r>
      <w:tr w:rsidR="00F77EA4" w:rsidRPr="00FA0E7C" w:rsidTr="00DA5F48">
        <w:trPr>
          <w:trHeight w:val="54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77EA4" w:rsidRPr="00362355" w:rsidRDefault="00F77EA4">
            <w:pPr>
              <w:jc w:val="center"/>
              <w:rPr>
                <w:rFonts w:ascii="Times New Roman" w:hAnsi="Times New Roman"/>
                <w:color w:val="000000"/>
                <w:sz w:val="16"/>
                <w:szCs w:val="16"/>
              </w:rPr>
            </w:pPr>
            <w:r w:rsidRPr="00362355">
              <w:rPr>
                <w:rFonts w:ascii="Times New Roman" w:hAnsi="Times New Roman"/>
                <w:color w:val="000000"/>
                <w:sz w:val="16"/>
                <w:szCs w:val="16"/>
              </w:rPr>
              <w:t>1.2.2.3.</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r w:rsidRPr="00FA0E7C">
              <w:rPr>
                <w:rFonts w:ascii="Times New Roman" w:hAnsi="Times New Roman"/>
                <w:sz w:val="20"/>
                <w:szCs w:val="20"/>
              </w:rPr>
              <w:t>Нормативное правовое и методическое сопровождение введения федеральных государственных образовательных стандартов начального общего, основного общего и среднего общего образования</w:t>
            </w:r>
          </w:p>
        </w:tc>
        <w:tc>
          <w:tcPr>
            <w:tcW w:w="425" w:type="dxa"/>
            <w:vMerge w:val="restart"/>
            <w:tcBorders>
              <w:top w:val="single" w:sz="4" w:space="0" w:color="auto"/>
              <w:left w:val="single" w:sz="4" w:space="0" w:color="auto"/>
              <w:right w:val="single" w:sz="4" w:space="0" w:color="auto"/>
            </w:tcBorders>
            <w:textDirection w:val="btLr"/>
            <w:vAlign w:val="center"/>
          </w:tcPr>
          <w:p w:rsidR="00F77EA4" w:rsidRPr="00FA0E7C" w:rsidRDefault="00F77EA4"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p w:rsidR="00F77EA4" w:rsidRPr="00FA0E7C" w:rsidRDefault="00F77EA4"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F77EA4" w:rsidRPr="00897E57" w:rsidRDefault="00F77EA4" w:rsidP="00E0718C">
            <w:pPr>
              <w:jc w:val="center"/>
              <w:rPr>
                <w:rFonts w:ascii="Times New Roman" w:hAnsi="Times New Roman"/>
                <w:sz w:val="18"/>
                <w:szCs w:val="18"/>
              </w:rPr>
            </w:pPr>
            <w:r w:rsidRPr="00897E57">
              <w:rPr>
                <w:rFonts w:ascii="Times New Roman" w:hAnsi="Times New Roman"/>
                <w:sz w:val="18"/>
                <w:szCs w:val="18"/>
              </w:rPr>
              <w:t>Внедрение моделей профильного обучения, профессиональной ориентации и профессиональной подготовки, отвечающих интересам граждан и приоритетам социально-экономического развития округа</w:t>
            </w:r>
          </w:p>
        </w:tc>
      </w:tr>
      <w:tr w:rsidR="00F77EA4" w:rsidRPr="00FA0E7C" w:rsidTr="00DA5F48">
        <w:trPr>
          <w:trHeight w:val="1065"/>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897E57" w:rsidRDefault="00F77EA4" w:rsidP="00E0718C">
            <w:pPr>
              <w:jc w:val="center"/>
              <w:rPr>
                <w:rFonts w:ascii="Times New Roman" w:hAnsi="Times New Roman"/>
                <w:sz w:val="18"/>
                <w:szCs w:val="18"/>
              </w:rPr>
            </w:pPr>
          </w:p>
        </w:tc>
      </w:tr>
      <w:tr w:rsidR="00F77EA4" w:rsidRPr="00FA0E7C" w:rsidTr="00DA5F48">
        <w:trPr>
          <w:trHeight w:val="1082"/>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897E57" w:rsidRDefault="00F77EA4" w:rsidP="00E0718C">
            <w:pPr>
              <w:jc w:val="center"/>
              <w:rPr>
                <w:rFonts w:ascii="Times New Roman" w:hAnsi="Times New Roman"/>
                <w:sz w:val="18"/>
                <w:szCs w:val="18"/>
              </w:rPr>
            </w:pPr>
          </w:p>
        </w:tc>
      </w:tr>
      <w:tr w:rsidR="00F77EA4" w:rsidRPr="00FA0E7C" w:rsidTr="00DA5F48">
        <w:trPr>
          <w:trHeight w:val="511"/>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897E57" w:rsidRDefault="00F77EA4" w:rsidP="00E0718C">
            <w:pPr>
              <w:jc w:val="center"/>
              <w:rPr>
                <w:rFonts w:ascii="Times New Roman" w:hAnsi="Times New Roman"/>
                <w:sz w:val="18"/>
                <w:szCs w:val="18"/>
              </w:rPr>
            </w:pPr>
          </w:p>
        </w:tc>
      </w:tr>
      <w:tr w:rsidR="00F77EA4" w:rsidRPr="00FA0E7C" w:rsidTr="00DA5F48">
        <w:trPr>
          <w:trHeight w:val="195"/>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77EA4" w:rsidRPr="00362355" w:rsidRDefault="00F77EA4">
            <w:pPr>
              <w:jc w:val="center"/>
              <w:rPr>
                <w:rFonts w:ascii="Times New Roman" w:hAnsi="Times New Roman"/>
                <w:color w:val="000000"/>
                <w:sz w:val="16"/>
                <w:szCs w:val="16"/>
              </w:rPr>
            </w:pPr>
            <w:r w:rsidRPr="00362355">
              <w:rPr>
                <w:rFonts w:ascii="Times New Roman" w:hAnsi="Times New Roman"/>
                <w:color w:val="000000"/>
                <w:sz w:val="16"/>
                <w:szCs w:val="16"/>
              </w:rPr>
              <w:t>1.2.2.4.</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r w:rsidRPr="00FA0E7C">
              <w:rPr>
                <w:rFonts w:ascii="Times New Roman" w:hAnsi="Times New Roman"/>
                <w:sz w:val="20"/>
                <w:szCs w:val="20"/>
              </w:rPr>
              <w:t xml:space="preserve">Развитие в общеобразовательных учреждениях моделей профильного обучения, профессиональной ориентации и профессиональной подготовки, отвечающих интересам граждан и приоритетам социально-экономического развития </w:t>
            </w:r>
            <w:r>
              <w:rPr>
                <w:rFonts w:ascii="Times New Roman" w:hAnsi="Times New Roman"/>
                <w:sz w:val="20"/>
                <w:szCs w:val="20"/>
              </w:rPr>
              <w:t>Городского округа Кашира</w:t>
            </w:r>
          </w:p>
        </w:tc>
        <w:tc>
          <w:tcPr>
            <w:tcW w:w="425" w:type="dxa"/>
            <w:vMerge/>
            <w:tcBorders>
              <w:left w:val="single" w:sz="4" w:space="0" w:color="auto"/>
              <w:right w:val="single" w:sz="4" w:space="0" w:color="auto"/>
            </w:tcBorders>
            <w:textDirection w:val="btLr"/>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F77EA4" w:rsidRPr="00897E57" w:rsidRDefault="00F77EA4" w:rsidP="00E0718C">
            <w:pPr>
              <w:jc w:val="center"/>
              <w:rPr>
                <w:rFonts w:ascii="Times New Roman" w:hAnsi="Times New Roman"/>
                <w:sz w:val="18"/>
                <w:szCs w:val="18"/>
              </w:rPr>
            </w:pPr>
            <w:r w:rsidRPr="00897E57">
              <w:rPr>
                <w:rFonts w:ascii="Times New Roman" w:hAnsi="Times New Roman"/>
                <w:sz w:val="18"/>
                <w:szCs w:val="18"/>
                <w:lang w:eastAsia="en-US"/>
              </w:rPr>
              <w:t>Выполнение государственных гарантий общедоступности и бесплатности общего образования, увеличение доли школьников, обучающихся в условиях, соответствующих требованиям федеральных государственных стандартов общего образования, повышение качества подготовки школьников</w:t>
            </w:r>
          </w:p>
        </w:tc>
      </w:tr>
      <w:tr w:rsidR="00F77EA4" w:rsidRPr="00FA0E7C" w:rsidTr="00DA5F48">
        <w:trPr>
          <w:trHeight w:val="740"/>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r>
      <w:tr w:rsidR="00F77EA4" w:rsidRPr="00FA0E7C" w:rsidTr="00DA5F48">
        <w:trPr>
          <w:trHeight w:val="797"/>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r>
      <w:tr w:rsidR="00F77EA4" w:rsidRPr="00FA0E7C" w:rsidTr="00DA5F48">
        <w:trPr>
          <w:trHeight w:val="984"/>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r>
      <w:tr w:rsidR="00F77EA4" w:rsidRPr="00FA0E7C" w:rsidTr="00DA5F48">
        <w:trPr>
          <w:trHeight w:val="10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77EA4" w:rsidRPr="00362355" w:rsidRDefault="00F77EA4">
            <w:pPr>
              <w:jc w:val="center"/>
              <w:rPr>
                <w:rFonts w:ascii="Times New Roman" w:hAnsi="Times New Roman"/>
                <w:color w:val="000000"/>
                <w:sz w:val="16"/>
                <w:szCs w:val="16"/>
              </w:rPr>
            </w:pPr>
            <w:r w:rsidRPr="00362355">
              <w:rPr>
                <w:rFonts w:ascii="Times New Roman" w:hAnsi="Times New Roman"/>
                <w:color w:val="000000"/>
                <w:sz w:val="16"/>
                <w:szCs w:val="16"/>
              </w:rPr>
              <w:t>1.2.3.</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F77EA4" w:rsidRDefault="00F77EA4" w:rsidP="00E0718C">
            <w:pPr>
              <w:jc w:val="center"/>
              <w:rPr>
                <w:rFonts w:ascii="Times New Roman" w:hAnsi="Times New Roman"/>
                <w:sz w:val="20"/>
                <w:szCs w:val="20"/>
              </w:rPr>
            </w:pPr>
            <w:r w:rsidRPr="00FA0E7C">
              <w:rPr>
                <w:rFonts w:ascii="Times New Roman" w:hAnsi="Times New Roman"/>
                <w:sz w:val="20"/>
                <w:szCs w:val="20"/>
              </w:rPr>
              <w:t>Оценка качества образования и организация диагностики в соответствии с ключевыми принципами федеральных государственных образовательных стандартов</w:t>
            </w:r>
          </w:p>
          <w:p w:rsidR="00F77EA4" w:rsidRDefault="00F77EA4" w:rsidP="00E0718C">
            <w:pPr>
              <w:jc w:val="center"/>
              <w:rPr>
                <w:rFonts w:ascii="Times New Roman" w:hAnsi="Times New Roman"/>
                <w:sz w:val="20"/>
                <w:szCs w:val="20"/>
              </w:rPr>
            </w:pPr>
          </w:p>
          <w:p w:rsidR="00F77EA4" w:rsidRDefault="00F77EA4" w:rsidP="00E0718C">
            <w:pPr>
              <w:jc w:val="center"/>
              <w:rPr>
                <w:rFonts w:ascii="Times New Roman" w:hAnsi="Times New Roman"/>
                <w:sz w:val="20"/>
                <w:szCs w:val="20"/>
              </w:rPr>
            </w:pPr>
          </w:p>
          <w:p w:rsidR="00F77EA4" w:rsidRDefault="00F77EA4" w:rsidP="00E0718C">
            <w:pPr>
              <w:jc w:val="center"/>
              <w:rPr>
                <w:rFonts w:ascii="Times New Roman" w:hAnsi="Times New Roman"/>
                <w:sz w:val="20"/>
                <w:szCs w:val="20"/>
              </w:rPr>
            </w:pPr>
          </w:p>
          <w:p w:rsidR="00F77EA4" w:rsidRDefault="00F77EA4" w:rsidP="00E0718C">
            <w:pPr>
              <w:jc w:val="center"/>
              <w:rPr>
                <w:rFonts w:ascii="Times New Roman" w:hAnsi="Times New Roman"/>
                <w:sz w:val="20"/>
                <w:szCs w:val="20"/>
              </w:rPr>
            </w:pPr>
          </w:p>
          <w:p w:rsidR="00F77EA4" w:rsidRDefault="00F77EA4" w:rsidP="00E0718C">
            <w:pPr>
              <w:jc w:val="center"/>
              <w:rPr>
                <w:rFonts w:ascii="Times New Roman" w:hAnsi="Times New Roman"/>
                <w:sz w:val="20"/>
                <w:szCs w:val="20"/>
              </w:rPr>
            </w:pPr>
          </w:p>
          <w:p w:rsidR="00F77EA4" w:rsidRDefault="00F77EA4" w:rsidP="00E0718C">
            <w:pPr>
              <w:jc w:val="center"/>
              <w:rPr>
                <w:rFonts w:ascii="Times New Roman" w:hAnsi="Times New Roman"/>
                <w:sz w:val="20"/>
                <w:szCs w:val="20"/>
              </w:rPr>
            </w:pPr>
          </w:p>
          <w:p w:rsidR="00F77EA4" w:rsidRDefault="00F77EA4" w:rsidP="00E0718C">
            <w:pPr>
              <w:jc w:val="center"/>
              <w:rPr>
                <w:rFonts w:ascii="Times New Roman" w:hAnsi="Times New Roman"/>
                <w:sz w:val="20"/>
                <w:szCs w:val="20"/>
              </w:rPr>
            </w:pPr>
          </w:p>
          <w:p w:rsidR="00F77EA4" w:rsidRDefault="00F77EA4" w:rsidP="00E0718C">
            <w:pPr>
              <w:jc w:val="center"/>
              <w:rPr>
                <w:rFonts w:ascii="Times New Roman" w:hAnsi="Times New Roman"/>
                <w:sz w:val="20"/>
                <w:szCs w:val="20"/>
              </w:rPr>
            </w:pPr>
          </w:p>
          <w:p w:rsidR="00F77EA4" w:rsidRDefault="00F77EA4" w:rsidP="00E0718C">
            <w:pPr>
              <w:jc w:val="center"/>
              <w:rPr>
                <w:rFonts w:ascii="Times New Roman" w:hAnsi="Times New Roman"/>
                <w:sz w:val="20"/>
                <w:szCs w:val="20"/>
              </w:rPr>
            </w:pPr>
          </w:p>
          <w:p w:rsidR="00F77EA4" w:rsidRDefault="00F77EA4" w:rsidP="00E0718C">
            <w:pPr>
              <w:jc w:val="center"/>
              <w:rPr>
                <w:rFonts w:ascii="Times New Roman" w:hAnsi="Times New Roman"/>
                <w:sz w:val="20"/>
                <w:szCs w:val="20"/>
              </w:rPr>
            </w:pPr>
          </w:p>
          <w:p w:rsidR="00F77EA4" w:rsidRDefault="00F77EA4" w:rsidP="00E0718C">
            <w:pPr>
              <w:jc w:val="center"/>
              <w:rPr>
                <w:rFonts w:ascii="Times New Roman" w:hAnsi="Times New Roman"/>
                <w:sz w:val="20"/>
                <w:szCs w:val="20"/>
              </w:rPr>
            </w:pPr>
          </w:p>
          <w:p w:rsidR="00F77EA4" w:rsidRDefault="00F77EA4" w:rsidP="00E0718C">
            <w:pPr>
              <w:jc w:val="center"/>
              <w:rPr>
                <w:rFonts w:ascii="Times New Roman" w:hAnsi="Times New Roman"/>
                <w:sz w:val="20"/>
                <w:szCs w:val="20"/>
              </w:rPr>
            </w:pPr>
          </w:p>
          <w:p w:rsidR="00F77EA4" w:rsidRPr="00FA0E7C" w:rsidRDefault="00F77EA4" w:rsidP="00E0718C">
            <w:pPr>
              <w:jc w:val="center"/>
              <w:rPr>
                <w:rFonts w:ascii="Times New Roman" w:hAnsi="Times New Roman"/>
                <w:sz w:val="20"/>
                <w:szCs w:val="20"/>
              </w:rPr>
            </w:pP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F77EA4" w:rsidRDefault="00F77EA4" w:rsidP="00E0718C">
            <w:pPr>
              <w:jc w:val="center"/>
              <w:rPr>
                <w:rFonts w:ascii="Times New Roman" w:hAnsi="Times New Roman"/>
                <w:sz w:val="16"/>
                <w:szCs w:val="16"/>
              </w:rPr>
            </w:pPr>
          </w:p>
          <w:p w:rsidR="00F77EA4" w:rsidRPr="00FA0E7C" w:rsidRDefault="00F77EA4"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F77EA4" w:rsidRPr="009A4BF7" w:rsidRDefault="00F77EA4" w:rsidP="004130E4">
            <w:pPr>
              <w:jc w:val="center"/>
              <w:rPr>
                <w:rFonts w:ascii="Times New Roman" w:hAnsi="Times New Roman"/>
                <w:color w:val="000000"/>
                <w:sz w:val="18"/>
                <w:szCs w:val="18"/>
              </w:rPr>
            </w:pPr>
            <w:r w:rsidRPr="009A4BF7">
              <w:rPr>
                <w:rFonts w:ascii="Times New Roman" w:hAnsi="Times New Roman"/>
                <w:color w:val="000000"/>
                <w:sz w:val="18"/>
                <w:szCs w:val="18"/>
              </w:rPr>
              <w:t>1626,5</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F77EA4" w:rsidRPr="00897E57" w:rsidRDefault="00F77EA4" w:rsidP="00E0718C">
            <w:pPr>
              <w:jc w:val="center"/>
              <w:rPr>
                <w:rFonts w:ascii="Times New Roman" w:hAnsi="Times New Roman"/>
                <w:sz w:val="18"/>
                <w:szCs w:val="18"/>
              </w:rPr>
            </w:pPr>
            <w:r w:rsidRPr="00897E57">
              <w:rPr>
                <w:rFonts w:ascii="Times New Roman" w:hAnsi="Times New Roman"/>
                <w:sz w:val="18"/>
                <w:szCs w:val="18"/>
              </w:rPr>
              <w:t>Внедрение инструментов оценки качества образования на уровне общеобразовательного учреждения и класса в соответствии с федеральным государственным образовательным стандартом начального, основного и среднего общего образования</w:t>
            </w:r>
          </w:p>
        </w:tc>
      </w:tr>
      <w:tr w:rsidR="00F77EA4" w:rsidRPr="00FA0E7C" w:rsidTr="00DA5F48">
        <w:trPr>
          <w:trHeight w:val="559"/>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897E57" w:rsidRDefault="00F77EA4" w:rsidP="00E0718C">
            <w:pPr>
              <w:jc w:val="center"/>
              <w:rPr>
                <w:rFonts w:ascii="Times New Roman" w:hAnsi="Times New Roman"/>
                <w:sz w:val="18"/>
                <w:szCs w:val="18"/>
              </w:rPr>
            </w:pPr>
          </w:p>
        </w:tc>
      </w:tr>
      <w:tr w:rsidR="00F77EA4" w:rsidRPr="00FA0E7C" w:rsidTr="00DA5F48">
        <w:trPr>
          <w:trHeight w:val="709"/>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F77EA4" w:rsidRPr="009A4BF7" w:rsidRDefault="00F77EA4" w:rsidP="004130E4">
            <w:pPr>
              <w:jc w:val="center"/>
              <w:rPr>
                <w:rFonts w:ascii="Times New Roman" w:hAnsi="Times New Roman"/>
                <w:color w:val="000000"/>
                <w:sz w:val="18"/>
                <w:szCs w:val="18"/>
              </w:rPr>
            </w:pPr>
            <w:r w:rsidRPr="009A4BF7">
              <w:rPr>
                <w:rFonts w:ascii="Times New Roman" w:hAnsi="Times New Roman"/>
                <w:color w:val="000000"/>
                <w:sz w:val="18"/>
                <w:szCs w:val="18"/>
              </w:rPr>
              <w:t>1626,5</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897E57" w:rsidRDefault="00F77EA4" w:rsidP="00E0718C">
            <w:pPr>
              <w:jc w:val="center"/>
              <w:rPr>
                <w:rFonts w:ascii="Times New Roman" w:hAnsi="Times New Roman"/>
                <w:sz w:val="18"/>
                <w:szCs w:val="18"/>
              </w:rPr>
            </w:pPr>
          </w:p>
        </w:tc>
      </w:tr>
      <w:tr w:rsidR="00F77EA4" w:rsidRPr="00FA0E7C" w:rsidTr="00DA5F48">
        <w:trPr>
          <w:trHeight w:val="1607"/>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897E57" w:rsidRDefault="00F77EA4" w:rsidP="00E0718C">
            <w:pPr>
              <w:jc w:val="center"/>
              <w:rPr>
                <w:rFonts w:ascii="Times New Roman" w:hAnsi="Times New Roman"/>
                <w:sz w:val="18"/>
                <w:szCs w:val="18"/>
              </w:rPr>
            </w:pPr>
          </w:p>
        </w:tc>
      </w:tr>
      <w:tr w:rsidR="00F77EA4" w:rsidRPr="00FA0E7C" w:rsidTr="00DA5F48">
        <w:trPr>
          <w:trHeight w:val="465"/>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77EA4" w:rsidRPr="00362355" w:rsidRDefault="00F77EA4">
            <w:pPr>
              <w:jc w:val="center"/>
              <w:rPr>
                <w:rFonts w:ascii="Times New Roman" w:hAnsi="Times New Roman"/>
                <w:color w:val="000000"/>
                <w:sz w:val="16"/>
                <w:szCs w:val="16"/>
              </w:rPr>
            </w:pPr>
            <w:r w:rsidRPr="00362355">
              <w:rPr>
                <w:rFonts w:ascii="Times New Roman" w:hAnsi="Times New Roman"/>
                <w:color w:val="000000"/>
                <w:sz w:val="16"/>
                <w:szCs w:val="16"/>
              </w:rPr>
              <w:t>1.2.3.1.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F77EA4" w:rsidRPr="00642B8E" w:rsidRDefault="00F77EA4" w:rsidP="00E0718C">
            <w:pPr>
              <w:jc w:val="center"/>
              <w:rPr>
                <w:rFonts w:ascii="Times New Roman" w:hAnsi="Times New Roman"/>
                <w:sz w:val="19"/>
                <w:szCs w:val="19"/>
              </w:rPr>
            </w:pPr>
            <w:r w:rsidRPr="00642B8E">
              <w:rPr>
                <w:rFonts w:ascii="Times New Roman" w:hAnsi="Times New Roman"/>
                <w:sz w:val="19"/>
                <w:szCs w:val="19"/>
              </w:rPr>
              <w:t>Апробация инструментов оценки качества образования на уровне общеобразовательного учреждения и класса  в соответствии с федеральным государственным образовательным стандартом начального, основного и среднего общего образования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F77EA4" w:rsidRPr="00FA0E7C" w:rsidRDefault="00F77EA4"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F77EA4" w:rsidRPr="00897E57" w:rsidRDefault="00F77EA4" w:rsidP="00E0718C">
            <w:pPr>
              <w:jc w:val="center"/>
              <w:rPr>
                <w:rFonts w:ascii="Times New Roman" w:hAnsi="Times New Roman"/>
                <w:sz w:val="18"/>
                <w:szCs w:val="18"/>
              </w:rPr>
            </w:pPr>
            <w:r w:rsidRPr="00897E57">
              <w:rPr>
                <w:rFonts w:ascii="Times New Roman" w:hAnsi="Times New Roman"/>
                <w:sz w:val="18"/>
                <w:szCs w:val="18"/>
              </w:rPr>
              <w:t>Внедрение инструментов управления качеством на всех уровнях управления образованием</w:t>
            </w:r>
          </w:p>
        </w:tc>
      </w:tr>
      <w:tr w:rsidR="00F77EA4" w:rsidRPr="00FA0E7C" w:rsidTr="00DA5F48">
        <w:trPr>
          <w:trHeight w:val="170"/>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r>
      <w:tr w:rsidR="00F77EA4" w:rsidRPr="00FA0E7C" w:rsidTr="00DA5F48">
        <w:trPr>
          <w:trHeight w:val="150"/>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r>
      <w:tr w:rsidR="00F77EA4" w:rsidRPr="00FA0E7C" w:rsidTr="00DA5F48">
        <w:trPr>
          <w:trHeight w:val="310"/>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r>
      <w:tr w:rsidR="00F77EA4" w:rsidRPr="00FA0E7C" w:rsidTr="00DA5F48">
        <w:trPr>
          <w:trHeight w:val="481"/>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77EA4" w:rsidRPr="00362355" w:rsidRDefault="00F77EA4">
            <w:pPr>
              <w:jc w:val="center"/>
              <w:rPr>
                <w:rFonts w:ascii="Times New Roman" w:hAnsi="Times New Roman"/>
                <w:color w:val="000000"/>
                <w:sz w:val="16"/>
                <w:szCs w:val="16"/>
              </w:rPr>
            </w:pPr>
            <w:r w:rsidRPr="00362355">
              <w:rPr>
                <w:rFonts w:ascii="Times New Roman" w:hAnsi="Times New Roman"/>
                <w:color w:val="000000"/>
                <w:sz w:val="16"/>
                <w:szCs w:val="16"/>
              </w:rPr>
              <w:t>1.2.3.2.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r w:rsidRPr="00FA0E7C">
              <w:rPr>
                <w:rFonts w:ascii="Times New Roman" w:hAnsi="Times New Roman"/>
                <w:sz w:val="20"/>
                <w:szCs w:val="20"/>
              </w:rPr>
              <w:t xml:space="preserve">Внедрение инструментов управления качеством на всех уровнях управления образованием (управление по результатам, </w:t>
            </w:r>
            <w:r w:rsidRPr="00FA0E7C">
              <w:rPr>
                <w:rFonts w:ascii="Times New Roman" w:hAnsi="Times New Roman"/>
                <w:sz w:val="20"/>
                <w:szCs w:val="20"/>
              </w:rPr>
              <w:br/>
              <w:t>проектное управление, менеджмент качества и др.)</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F77EA4" w:rsidRPr="00FA0E7C" w:rsidRDefault="00F77EA4"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F77EA4" w:rsidRPr="00642B8E" w:rsidRDefault="00F77EA4" w:rsidP="00E0718C">
            <w:pPr>
              <w:jc w:val="center"/>
              <w:rPr>
                <w:rFonts w:ascii="Times New Roman" w:hAnsi="Times New Roman"/>
                <w:sz w:val="16"/>
                <w:szCs w:val="16"/>
              </w:rPr>
            </w:pPr>
            <w:r w:rsidRPr="00642B8E">
              <w:rPr>
                <w:rFonts w:ascii="Times New Roman" w:hAnsi="Times New Roman"/>
                <w:sz w:val="16"/>
                <w:szCs w:val="16"/>
              </w:rPr>
              <w:t>Внедрение измерительных материалов, процедур и технологий для оценки уровня обученности и сформированности ключевых компетентностей обучающихся 4-11 классов</w:t>
            </w:r>
          </w:p>
        </w:tc>
      </w:tr>
      <w:tr w:rsidR="00F77EA4" w:rsidRPr="00FA0E7C" w:rsidTr="00DA5F48">
        <w:trPr>
          <w:trHeight w:val="278"/>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642B8E" w:rsidRDefault="00F77EA4" w:rsidP="00E0718C">
            <w:pPr>
              <w:jc w:val="center"/>
              <w:rPr>
                <w:rFonts w:ascii="Times New Roman" w:hAnsi="Times New Roman"/>
                <w:sz w:val="16"/>
                <w:szCs w:val="16"/>
              </w:rPr>
            </w:pPr>
          </w:p>
        </w:tc>
      </w:tr>
      <w:tr w:rsidR="00F77EA4" w:rsidRPr="00FA0E7C" w:rsidTr="00DA5F48">
        <w:trPr>
          <w:trHeight w:val="619"/>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642B8E" w:rsidRDefault="00F77EA4" w:rsidP="00E0718C">
            <w:pPr>
              <w:jc w:val="center"/>
              <w:rPr>
                <w:rFonts w:ascii="Times New Roman" w:hAnsi="Times New Roman"/>
                <w:sz w:val="16"/>
                <w:szCs w:val="16"/>
              </w:rPr>
            </w:pPr>
          </w:p>
        </w:tc>
      </w:tr>
      <w:tr w:rsidR="00F77EA4" w:rsidRPr="00FA0E7C" w:rsidTr="00DA5F48">
        <w:trPr>
          <w:trHeight w:val="687"/>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642B8E" w:rsidRDefault="00F77EA4" w:rsidP="00E0718C">
            <w:pPr>
              <w:jc w:val="center"/>
              <w:rPr>
                <w:rFonts w:ascii="Times New Roman" w:hAnsi="Times New Roman"/>
                <w:sz w:val="16"/>
                <w:szCs w:val="16"/>
              </w:rPr>
            </w:pPr>
          </w:p>
        </w:tc>
      </w:tr>
      <w:tr w:rsidR="00F77EA4" w:rsidRPr="00FA0E7C" w:rsidTr="00DA5F48">
        <w:trPr>
          <w:trHeight w:val="241"/>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77EA4" w:rsidRPr="00362355" w:rsidRDefault="00F77EA4">
            <w:pPr>
              <w:jc w:val="center"/>
              <w:rPr>
                <w:rFonts w:ascii="Times New Roman" w:hAnsi="Times New Roman"/>
                <w:color w:val="000000"/>
                <w:sz w:val="16"/>
                <w:szCs w:val="16"/>
              </w:rPr>
            </w:pPr>
            <w:r w:rsidRPr="00362355">
              <w:rPr>
                <w:rFonts w:ascii="Times New Roman" w:hAnsi="Times New Roman"/>
                <w:color w:val="000000"/>
                <w:sz w:val="16"/>
                <w:szCs w:val="16"/>
              </w:rPr>
              <w:t>1.2.3.3.</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r w:rsidRPr="00FA0E7C">
              <w:rPr>
                <w:rFonts w:ascii="Times New Roman" w:hAnsi="Times New Roman"/>
                <w:sz w:val="20"/>
                <w:szCs w:val="20"/>
              </w:rPr>
              <w:t>Внедрение измерительных материалов, процедур и технологий для оценки уровня обученности и сформированности ключевых компетенций обучающихся 4-11 классов</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F77EA4" w:rsidRPr="00FA0E7C" w:rsidRDefault="00F77EA4"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F77EA4" w:rsidRPr="00642B8E" w:rsidRDefault="00F77EA4" w:rsidP="00E0718C">
            <w:pPr>
              <w:jc w:val="center"/>
              <w:rPr>
                <w:rFonts w:ascii="Times New Roman" w:hAnsi="Times New Roman"/>
                <w:sz w:val="16"/>
                <w:szCs w:val="16"/>
              </w:rPr>
            </w:pPr>
            <w:r w:rsidRPr="00642B8E">
              <w:rPr>
                <w:rFonts w:ascii="Times New Roman" w:hAnsi="Times New Roman"/>
                <w:sz w:val="16"/>
                <w:szCs w:val="16"/>
              </w:rPr>
              <w:t>Обеспечение функционирования модели проведения и организационно-методического сопровождения экспертизы соответствия содержания и качества подготовки, обучающихся и выпускников требованиям федерального государственного образовательного  стандарта начального, основного и среднего общего образования</w:t>
            </w:r>
          </w:p>
        </w:tc>
      </w:tr>
      <w:tr w:rsidR="00F77EA4" w:rsidRPr="00FA0E7C" w:rsidTr="00DA5F48">
        <w:trPr>
          <w:trHeight w:val="1114"/>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r>
      <w:tr w:rsidR="00F77EA4" w:rsidRPr="00FA0E7C" w:rsidTr="00DA5F48">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r>
      <w:tr w:rsidR="00F77EA4" w:rsidRPr="00FA0E7C" w:rsidTr="00DA5F48">
        <w:trPr>
          <w:trHeight w:val="1186"/>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r>
      <w:tr w:rsidR="00F77EA4" w:rsidRPr="00FA0E7C" w:rsidTr="00DA5F48">
        <w:trPr>
          <w:trHeight w:val="22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77EA4" w:rsidRPr="00362355" w:rsidRDefault="00F77EA4">
            <w:pPr>
              <w:jc w:val="center"/>
              <w:rPr>
                <w:rFonts w:ascii="Times New Roman" w:hAnsi="Times New Roman"/>
                <w:color w:val="000000"/>
                <w:sz w:val="16"/>
                <w:szCs w:val="16"/>
              </w:rPr>
            </w:pPr>
            <w:r w:rsidRPr="00362355">
              <w:rPr>
                <w:rFonts w:ascii="Times New Roman" w:hAnsi="Times New Roman"/>
                <w:color w:val="000000"/>
                <w:sz w:val="16"/>
                <w:szCs w:val="16"/>
              </w:rPr>
              <w:t>1.2.3.4.</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1240E5" w:rsidRDefault="00F77EA4" w:rsidP="001240E5">
            <w:pPr>
              <w:jc w:val="center"/>
              <w:rPr>
                <w:rFonts w:ascii="Times New Roman" w:hAnsi="Times New Roman"/>
                <w:sz w:val="20"/>
                <w:szCs w:val="20"/>
              </w:rPr>
            </w:pPr>
            <w:r w:rsidRPr="00FA0E7C">
              <w:rPr>
                <w:rFonts w:ascii="Times New Roman" w:hAnsi="Times New Roman"/>
                <w:sz w:val="20"/>
                <w:szCs w:val="20"/>
              </w:rPr>
              <w:t>Внедрение моделей проведения и организационно-методического сопровождения экспертизы соответствия содержания и качества подготовки, обучающихся и выпускников требованиям федерального государственного образовательного  стандарта начального, основного и среднего общего образования</w:t>
            </w:r>
          </w:p>
          <w:p w:rsidR="001240E5" w:rsidRDefault="001240E5" w:rsidP="001240E5">
            <w:pPr>
              <w:jc w:val="center"/>
              <w:rPr>
                <w:rFonts w:ascii="Times New Roman" w:hAnsi="Times New Roman"/>
                <w:sz w:val="20"/>
                <w:szCs w:val="20"/>
              </w:rPr>
            </w:pPr>
          </w:p>
          <w:p w:rsidR="001240E5" w:rsidRPr="00FA0E7C" w:rsidRDefault="001240E5" w:rsidP="001240E5">
            <w:pPr>
              <w:jc w:val="center"/>
              <w:rPr>
                <w:rFonts w:ascii="Times New Roman" w:hAnsi="Times New Roman"/>
                <w:sz w:val="20"/>
                <w:szCs w:val="20"/>
              </w:rPr>
            </w:pP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F77EA4" w:rsidRPr="00FA0E7C" w:rsidRDefault="00F77EA4"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F77EA4" w:rsidRPr="00897E57" w:rsidRDefault="00F77EA4" w:rsidP="00E0718C">
            <w:pPr>
              <w:jc w:val="center"/>
              <w:rPr>
                <w:rFonts w:ascii="Times New Roman" w:hAnsi="Times New Roman"/>
                <w:sz w:val="18"/>
                <w:szCs w:val="18"/>
              </w:rPr>
            </w:pPr>
          </w:p>
        </w:tc>
      </w:tr>
      <w:tr w:rsidR="00F77EA4" w:rsidRPr="00FA0E7C" w:rsidTr="00DA5F48">
        <w:trPr>
          <w:trHeight w:val="525"/>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897E57" w:rsidRDefault="00F77EA4" w:rsidP="00E0718C">
            <w:pPr>
              <w:jc w:val="center"/>
              <w:rPr>
                <w:rFonts w:ascii="Times New Roman" w:hAnsi="Times New Roman"/>
                <w:sz w:val="18"/>
                <w:szCs w:val="18"/>
              </w:rPr>
            </w:pPr>
          </w:p>
        </w:tc>
      </w:tr>
      <w:tr w:rsidR="00F77EA4" w:rsidRPr="00FA0E7C" w:rsidTr="00DA5F48">
        <w:trPr>
          <w:trHeight w:val="685"/>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897E57" w:rsidRDefault="00F77EA4" w:rsidP="00E0718C">
            <w:pPr>
              <w:jc w:val="center"/>
              <w:rPr>
                <w:rFonts w:ascii="Times New Roman" w:hAnsi="Times New Roman"/>
                <w:sz w:val="18"/>
                <w:szCs w:val="18"/>
              </w:rPr>
            </w:pPr>
          </w:p>
        </w:tc>
      </w:tr>
      <w:tr w:rsidR="00F77EA4" w:rsidRPr="00FA0E7C" w:rsidTr="00DA5F48">
        <w:trPr>
          <w:trHeight w:val="1064"/>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897E57" w:rsidRDefault="00F77EA4" w:rsidP="00E0718C">
            <w:pPr>
              <w:jc w:val="center"/>
              <w:rPr>
                <w:rFonts w:ascii="Times New Roman" w:hAnsi="Times New Roman"/>
                <w:sz w:val="18"/>
                <w:szCs w:val="18"/>
              </w:rPr>
            </w:pPr>
          </w:p>
        </w:tc>
      </w:tr>
      <w:tr w:rsidR="00F77EA4" w:rsidRPr="00FA0E7C" w:rsidTr="00DA5F48">
        <w:trPr>
          <w:cantSplit/>
          <w:trHeight w:val="409"/>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77EA4" w:rsidRPr="00362355" w:rsidRDefault="00F77EA4">
            <w:pPr>
              <w:jc w:val="center"/>
              <w:rPr>
                <w:rFonts w:ascii="Times New Roman" w:hAnsi="Times New Roman"/>
                <w:color w:val="000000"/>
                <w:sz w:val="16"/>
                <w:szCs w:val="16"/>
              </w:rPr>
            </w:pPr>
            <w:r w:rsidRPr="00362355">
              <w:rPr>
                <w:rFonts w:ascii="Times New Roman" w:hAnsi="Times New Roman"/>
                <w:color w:val="000000"/>
                <w:sz w:val="16"/>
                <w:szCs w:val="16"/>
              </w:rPr>
              <w:t>1.2.3.5.</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1240E5" w:rsidRDefault="001240E5" w:rsidP="00E0718C">
            <w:pPr>
              <w:jc w:val="center"/>
              <w:rPr>
                <w:rFonts w:ascii="Times New Roman" w:hAnsi="Times New Roman"/>
                <w:sz w:val="20"/>
                <w:szCs w:val="20"/>
              </w:rPr>
            </w:pPr>
          </w:p>
          <w:p w:rsidR="00F77EA4" w:rsidRPr="00FA0E7C" w:rsidRDefault="00F77EA4" w:rsidP="00E0718C">
            <w:pPr>
              <w:jc w:val="center"/>
              <w:rPr>
                <w:rFonts w:ascii="Times New Roman" w:hAnsi="Times New Roman"/>
                <w:sz w:val="20"/>
                <w:szCs w:val="20"/>
              </w:rPr>
            </w:pPr>
            <w:r w:rsidRPr="00FA0E7C">
              <w:rPr>
                <w:rFonts w:ascii="Times New Roman" w:hAnsi="Times New Roman"/>
                <w:sz w:val="20"/>
                <w:szCs w:val="20"/>
              </w:rPr>
              <w:t>Проведение массовых диагностических работ в общеобразовательных организациях Московской области с последующим содержательным анализом результатов, включающим оценку степени овладения учащимися содержанием учебных предметов, уровня сформированности умений, общие выводы и рекомендации по преподаванию предметов</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F77EA4" w:rsidRPr="00FA0E7C" w:rsidRDefault="00F77EA4"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F77EA4" w:rsidRPr="00FA0E7C" w:rsidRDefault="00F77EA4" w:rsidP="00706EF6">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F77EA4" w:rsidRPr="00897E57" w:rsidRDefault="00F77EA4" w:rsidP="00E0718C">
            <w:pPr>
              <w:jc w:val="center"/>
              <w:rPr>
                <w:rFonts w:ascii="Times New Roman" w:hAnsi="Times New Roman"/>
                <w:sz w:val="18"/>
                <w:szCs w:val="18"/>
              </w:rPr>
            </w:pPr>
            <w:r w:rsidRPr="00897E57">
              <w:rPr>
                <w:rFonts w:ascii="Times New Roman" w:hAnsi="Times New Roman"/>
                <w:sz w:val="18"/>
                <w:szCs w:val="18"/>
              </w:rPr>
              <w:t>Анализ результатов, включающий оценку степени овладения учащимися содержанием учебных предметов, уровня сформированности умений, общие выводы и рекомендации по преподаванию предметов</w:t>
            </w:r>
          </w:p>
        </w:tc>
      </w:tr>
      <w:tr w:rsidR="00F77EA4" w:rsidRPr="00FA0E7C" w:rsidTr="00DA5F48">
        <w:trPr>
          <w:cantSplit/>
          <w:trHeight w:val="1134"/>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single" w:sz="4" w:space="0" w:color="auto"/>
              <w:bottom w:val="single" w:sz="4" w:space="0" w:color="auto"/>
              <w:right w:val="single" w:sz="4" w:space="0" w:color="auto"/>
            </w:tcBorders>
            <w:vAlign w:val="center"/>
          </w:tcPr>
          <w:p w:rsidR="00F77EA4" w:rsidRPr="00FA0E7C" w:rsidRDefault="00F77EA4" w:rsidP="00706EF6">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r>
      <w:tr w:rsidR="00F77EA4" w:rsidRPr="00FA0E7C" w:rsidTr="00DA5F48">
        <w:trPr>
          <w:cantSplit/>
          <w:trHeight w:val="1134"/>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706EF6">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r>
      <w:tr w:rsidR="00F77EA4" w:rsidRPr="00FA0E7C" w:rsidTr="001240E5">
        <w:trPr>
          <w:cantSplit/>
          <w:trHeight w:val="1042"/>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F77EA4" w:rsidRPr="00FA0E7C" w:rsidRDefault="00F77EA4"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F77EA4" w:rsidRPr="00FA0E7C" w:rsidRDefault="00F77EA4" w:rsidP="00706EF6">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gridSpan w:val="2"/>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4E17F0">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E0718C">
            <w:pPr>
              <w:jc w:val="center"/>
              <w:rPr>
                <w:rFonts w:ascii="Times New Roman" w:hAnsi="Times New Roman"/>
                <w:sz w:val="20"/>
                <w:szCs w:val="20"/>
              </w:rPr>
            </w:pPr>
          </w:p>
        </w:tc>
      </w:tr>
      <w:tr w:rsidR="004C3B3E" w:rsidRPr="00FA0E7C" w:rsidTr="00DA5F48">
        <w:trPr>
          <w:trHeight w:val="326"/>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C3B3E" w:rsidRPr="00FA0E7C" w:rsidRDefault="004C3B3E" w:rsidP="00E0718C">
            <w:pPr>
              <w:jc w:val="center"/>
              <w:rPr>
                <w:rFonts w:ascii="Times New Roman" w:hAnsi="Times New Roman"/>
                <w:sz w:val="20"/>
                <w:szCs w:val="20"/>
              </w:rPr>
            </w:pPr>
            <w:r>
              <w:rPr>
                <w:rFonts w:ascii="Times New Roman" w:hAnsi="Times New Roman"/>
                <w:sz w:val="20"/>
                <w:szCs w:val="20"/>
              </w:rPr>
              <w:t>2</w:t>
            </w:r>
            <w:r w:rsidRPr="00FA0E7C">
              <w:rPr>
                <w:rFonts w:ascii="Times New Roman" w:hAnsi="Times New Roman"/>
                <w:sz w:val="20"/>
                <w:szCs w:val="20"/>
              </w:rPr>
              <w:t>.</w:t>
            </w:r>
          </w:p>
        </w:tc>
        <w:tc>
          <w:tcPr>
            <w:tcW w:w="2399" w:type="dxa"/>
            <w:vMerge w:val="restart"/>
            <w:tcBorders>
              <w:top w:val="single" w:sz="4" w:space="0" w:color="auto"/>
              <w:left w:val="single" w:sz="4" w:space="0" w:color="auto"/>
              <w:right w:val="single" w:sz="4" w:space="0" w:color="auto"/>
            </w:tcBorders>
            <w:vAlign w:val="center"/>
          </w:tcPr>
          <w:p w:rsidR="004C3B3E" w:rsidRPr="00FA0E7C" w:rsidRDefault="004C3B3E" w:rsidP="00361F0A">
            <w:pPr>
              <w:jc w:val="center"/>
              <w:rPr>
                <w:rFonts w:ascii="Times New Roman" w:hAnsi="Times New Roman"/>
                <w:sz w:val="20"/>
                <w:szCs w:val="20"/>
              </w:rPr>
            </w:pPr>
            <w:r>
              <w:rPr>
                <w:rFonts w:ascii="Times New Roman" w:hAnsi="Times New Roman"/>
                <w:sz w:val="20"/>
                <w:szCs w:val="20"/>
              </w:rPr>
              <w:t>Задача №2</w:t>
            </w:r>
            <w:r w:rsidRPr="00FA0E7C">
              <w:rPr>
                <w:rFonts w:ascii="Times New Roman" w:hAnsi="Times New Roman"/>
                <w:sz w:val="20"/>
                <w:szCs w:val="20"/>
              </w:rPr>
              <w:t xml:space="preserve"> </w:t>
            </w:r>
            <w:r>
              <w:rPr>
                <w:rFonts w:ascii="Times New Roman" w:hAnsi="Times New Roman"/>
                <w:sz w:val="20"/>
                <w:szCs w:val="20"/>
              </w:rPr>
              <w:t>Снижение доли обучающихся в государственных(муниципальных) общеобразовательных организациях занимающихся  во вторую смену</w:t>
            </w:r>
          </w:p>
        </w:tc>
        <w:tc>
          <w:tcPr>
            <w:tcW w:w="425" w:type="dxa"/>
            <w:vMerge w:val="restart"/>
            <w:tcBorders>
              <w:top w:val="single" w:sz="4" w:space="0" w:color="auto"/>
              <w:left w:val="single" w:sz="4" w:space="0" w:color="auto"/>
              <w:right w:val="single" w:sz="4" w:space="0" w:color="auto"/>
            </w:tcBorders>
            <w:vAlign w:val="center"/>
          </w:tcPr>
          <w:p w:rsidR="004C3B3E" w:rsidRPr="00FA0E7C" w:rsidRDefault="004C3B3E"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4C3B3E" w:rsidRPr="00FA0E7C" w:rsidRDefault="004C3B3E"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4C3B3E" w:rsidRPr="00402B9F" w:rsidRDefault="004C3B3E" w:rsidP="004130E4">
            <w:pPr>
              <w:jc w:val="center"/>
              <w:rPr>
                <w:rFonts w:ascii="Times New Roman" w:hAnsi="Times New Roman"/>
                <w:bCs/>
                <w:color w:val="002060"/>
                <w:sz w:val="16"/>
                <w:szCs w:val="16"/>
              </w:rPr>
            </w:pPr>
            <w:r w:rsidRPr="00402B9F">
              <w:rPr>
                <w:rFonts w:ascii="Times New Roman" w:hAnsi="Times New Roman"/>
                <w:bCs/>
                <w:color w:val="002060"/>
                <w:sz w:val="16"/>
                <w:szCs w:val="16"/>
              </w:rPr>
              <w:t>35297,6</w:t>
            </w:r>
          </w:p>
        </w:tc>
        <w:tc>
          <w:tcPr>
            <w:tcW w:w="992" w:type="dxa"/>
            <w:tcBorders>
              <w:top w:val="single" w:sz="4" w:space="0" w:color="auto"/>
              <w:left w:val="nil"/>
              <w:bottom w:val="single" w:sz="4" w:space="0" w:color="auto"/>
              <w:right w:val="single" w:sz="4" w:space="0" w:color="auto"/>
            </w:tcBorders>
            <w:vAlign w:val="center"/>
          </w:tcPr>
          <w:p w:rsidR="004C3B3E" w:rsidRPr="004C3B3E" w:rsidRDefault="004C3B3E">
            <w:pPr>
              <w:jc w:val="center"/>
              <w:rPr>
                <w:rFonts w:ascii="Times New Roman" w:hAnsi="Times New Roman"/>
                <w:bCs/>
                <w:color w:val="002060"/>
                <w:sz w:val="16"/>
                <w:szCs w:val="16"/>
              </w:rPr>
            </w:pPr>
            <w:r w:rsidRPr="004C3B3E">
              <w:rPr>
                <w:rFonts w:ascii="Times New Roman" w:hAnsi="Times New Roman"/>
                <w:bCs/>
                <w:color w:val="002060"/>
                <w:sz w:val="16"/>
                <w:szCs w:val="16"/>
              </w:rPr>
              <w:t>337273,8</w:t>
            </w:r>
          </w:p>
        </w:tc>
        <w:tc>
          <w:tcPr>
            <w:tcW w:w="1276" w:type="dxa"/>
            <w:gridSpan w:val="2"/>
            <w:tcBorders>
              <w:top w:val="single" w:sz="4" w:space="0" w:color="auto"/>
              <w:left w:val="nil"/>
              <w:bottom w:val="single" w:sz="4" w:space="0" w:color="auto"/>
              <w:right w:val="single" w:sz="4" w:space="0" w:color="auto"/>
            </w:tcBorders>
            <w:vAlign w:val="center"/>
          </w:tcPr>
          <w:p w:rsidR="004C3B3E" w:rsidRPr="004C3B3E" w:rsidRDefault="004C3B3E">
            <w:pPr>
              <w:jc w:val="center"/>
              <w:rPr>
                <w:rFonts w:ascii="Times New Roman" w:hAnsi="Times New Roman"/>
                <w:bCs/>
                <w:color w:val="002060"/>
                <w:sz w:val="16"/>
                <w:szCs w:val="16"/>
              </w:rPr>
            </w:pPr>
            <w:r w:rsidRPr="004C3B3E">
              <w:rPr>
                <w:rFonts w:ascii="Times New Roman" w:hAnsi="Times New Roman"/>
                <w:bCs/>
                <w:color w:val="002060"/>
                <w:sz w:val="16"/>
                <w:szCs w:val="16"/>
              </w:rPr>
              <w:t>92044,2</w:t>
            </w:r>
          </w:p>
        </w:tc>
        <w:tc>
          <w:tcPr>
            <w:tcW w:w="1134" w:type="dxa"/>
            <w:tcBorders>
              <w:top w:val="single" w:sz="4" w:space="0" w:color="auto"/>
              <w:left w:val="nil"/>
              <w:bottom w:val="single" w:sz="4" w:space="0" w:color="auto"/>
              <w:right w:val="single" w:sz="4" w:space="0" w:color="auto"/>
            </w:tcBorders>
            <w:vAlign w:val="center"/>
          </w:tcPr>
          <w:p w:rsidR="004C3B3E" w:rsidRPr="004C3B3E" w:rsidRDefault="004C3B3E">
            <w:pPr>
              <w:jc w:val="center"/>
              <w:rPr>
                <w:rFonts w:ascii="Times New Roman" w:hAnsi="Times New Roman"/>
                <w:bCs/>
                <w:color w:val="002060"/>
                <w:sz w:val="16"/>
                <w:szCs w:val="16"/>
              </w:rPr>
            </w:pPr>
            <w:r w:rsidRPr="004C3B3E">
              <w:rPr>
                <w:rFonts w:ascii="Times New Roman" w:hAnsi="Times New Roman"/>
                <w:bCs/>
                <w:color w:val="002060"/>
                <w:sz w:val="16"/>
                <w:szCs w:val="16"/>
              </w:rPr>
              <w:t>54182,4</w:t>
            </w:r>
          </w:p>
        </w:tc>
        <w:tc>
          <w:tcPr>
            <w:tcW w:w="1276" w:type="dxa"/>
            <w:tcBorders>
              <w:top w:val="single" w:sz="4" w:space="0" w:color="auto"/>
              <w:left w:val="nil"/>
              <w:bottom w:val="single" w:sz="4" w:space="0" w:color="auto"/>
              <w:right w:val="single" w:sz="4" w:space="0" w:color="auto"/>
            </w:tcBorders>
            <w:vAlign w:val="center"/>
          </w:tcPr>
          <w:p w:rsidR="004C3B3E" w:rsidRPr="00260FB1" w:rsidRDefault="004C3B3E">
            <w:pPr>
              <w:jc w:val="center"/>
              <w:rPr>
                <w:rFonts w:ascii="Times New Roman" w:hAnsi="Times New Roman"/>
                <w:bCs/>
                <w:color w:val="000000"/>
                <w:sz w:val="18"/>
                <w:szCs w:val="18"/>
              </w:rPr>
            </w:pPr>
            <w:r w:rsidRPr="00260FB1">
              <w:rPr>
                <w:rFonts w:ascii="Times New Roman" w:hAnsi="Times New Roman"/>
                <w:bCs/>
                <w:color w:val="000000"/>
                <w:sz w:val="18"/>
                <w:szCs w:val="18"/>
              </w:rPr>
              <w:t>63682,4</w:t>
            </w:r>
          </w:p>
        </w:tc>
        <w:tc>
          <w:tcPr>
            <w:tcW w:w="1134" w:type="dxa"/>
            <w:tcBorders>
              <w:top w:val="single" w:sz="4" w:space="0" w:color="auto"/>
              <w:left w:val="nil"/>
              <w:bottom w:val="single" w:sz="4" w:space="0" w:color="auto"/>
              <w:right w:val="single" w:sz="4" w:space="0" w:color="auto"/>
            </w:tcBorders>
            <w:vAlign w:val="center"/>
          </w:tcPr>
          <w:p w:rsidR="004C3B3E" w:rsidRPr="00260FB1" w:rsidRDefault="004C3B3E">
            <w:pPr>
              <w:jc w:val="center"/>
              <w:rPr>
                <w:rFonts w:ascii="Times New Roman" w:hAnsi="Times New Roman"/>
                <w:bCs/>
                <w:color w:val="000000"/>
                <w:sz w:val="18"/>
                <w:szCs w:val="18"/>
              </w:rPr>
            </w:pPr>
            <w:r w:rsidRPr="00260FB1">
              <w:rPr>
                <w:rFonts w:ascii="Times New Roman" w:hAnsi="Times New Roman"/>
                <w:bCs/>
                <w:color w:val="000000"/>
                <w:sz w:val="18"/>
                <w:szCs w:val="18"/>
              </w:rPr>
              <w:t>63682,4</w:t>
            </w:r>
          </w:p>
        </w:tc>
        <w:tc>
          <w:tcPr>
            <w:tcW w:w="1134" w:type="dxa"/>
            <w:tcBorders>
              <w:top w:val="single" w:sz="4" w:space="0" w:color="auto"/>
              <w:left w:val="single" w:sz="4" w:space="0" w:color="auto"/>
              <w:bottom w:val="single" w:sz="4" w:space="0" w:color="auto"/>
              <w:right w:val="single" w:sz="4" w:space="0" w:color="auto"/>
            </w:tcBorders>
            <w:vAlign w:val="center"/>
          </w:tcPr>
          <w:p w:rsidR="004C3B3E" w:rsidRPr="00260FB1" w:rsidRDefault="004C3B3E">
            <w:pPr>
              <w:jc w:val="center"/>
              <w:rPr>
                <w:rFonts w:ascii="Times New Roman" w:hAnsi="Times New Roman"/>
                <w:bCs/>
                <w:color w:val="000000"/>
                <w:sz w:val="18"/>
                <w:szCs w:val="18"/>
              </w:rPr>
            </w:pPr>
            <w:r w:rsidRPr="00260FB1">
              <w:rPr>
                <w:rFonts w:ascii="Times New Roman" w:hAnsi="Times New Roman"/>
                <w:bCs/>
                <w:color w:val="000000"/>
                <w:sz w:val="18"/>
                <w:szCs w:val="18"/>
              </w:rPr>
              <w:t>63682,4</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C3B3E" w:rsidRPr="00FA0E7C" w:rsidRDefault="004C3B3E"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right w:val="single" w:sz="4" w:space="0" w:color="auto"/>
            </w:tcBorders>
          </w:tcPr>
          <w:p w:rsidR="004C3B3E" w:rsidRPr="00FA0E7C" w:rsidRDefault="004C3B3E" w:rsidP="00E0718C">
            <w:pPr>
              <w:jc w:val="center"/>
              <w:rPr>
                <w:rFonts w:ascii="Times New Roman" w:hAnsi="Times New Roman"/>
                <w:sz w:val="20"/>
                <w:szCs w:val="20"/>
              </w:rPr>
            </w:pPr>
          </w:p>
        </w:tc>
      </w:tr>
      <w:tr w:rsidR="004C3B3E" w:rsidRPr="00FA0E7C" w:rsidTr="00DA5F48">
        <w:trPr>
          <w:trHeight w:val="349"/>
        </w:trPr>
        <w:tc>
          <w:tcPr>
            <w:tcW w:w="1004" w:type="dxa"/>
            <w:vMerge/>
            <w:tcBorders>
              <w:top w:val="single" w:sz="4" w:space="0" w:color="auto"/>
              <w:left w:val="single" w:sz="4" w:space="0" w:color="auto"/>
              <w:bottom w:val="single" w:sz="4" w:space="0" w:color="auto"/>
              <w:right w:val="single" w:sz="4" w:space="0" w:color="auto"/>
            </w:tcBorders>
            <w:vAlign w:val="center"/>
          </w:tcPr>
          <w:p w:rsidR="004C3B3E" w:rsidRPr="00FA0E7C" w:rsidRDefault="004C3B3E" w:rsidP="00E0718C">
            <w:pPr>
              <w:jc w:val="cente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4C3B3E" w:rsidRPr="00FA0E7C" w:rsidRDefault="004C3B3E" w:rsidP="00E0718C">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4C3B3E" w:rsidRPr="00FA0E7C" w:rsidRDefault="004C3B3E"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4C3B3E" w:rsidRPr="00FA0E7C" w:rsidRDefault="004C3B3E"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4C3B3E" w:rsidRPr="00402B9F" w:rsidRDefault="004C3B3E" w:rsidP="004130E4">
            <w:pPr>
              <w:jc w:val="center"/>
              <w:rPr>
                <w:rFonts w:ascii="Times New Roman" w:hAnsi="Times New Roman"/>
                <w:bCs/>
                <w:color w:val="002060"/>
                <w:sz w:val="16"/>
                <w:szCs w:val="16"/>
              </w:rPr>
            </w:pPr>
            <w:r w:rsidRPr="00402B9F">
              <w:rPr>
                <w:rFonts w:ascii="Times New Roman" w:hAnsi="Times New Roman"/>
                <w:bCs/>
                <w:color w:val="002060"/>
                <w:sz w:val="16"/>
                <w:szCs w:val="16"/>
              </w:rPr>
              <w:t>1126,0</w:t>
            </w:r>
          </w:p>
        </w:tc>
        <w:tc>
          <w:tcPr>
            <w:tcW w:w="992" w:type="dxa"/>
            <w:tcBorders>
              <w:top w:val="single" w:sz="4" w:space="0" w:color="auto"/>
              <w:left w:val="nil"/>
              <w:bottom w:val="single" w:sz="4" w:space="0" w:color="auto"/>
              <w:right w:val="single" w:sz="4" w:space="0" w:color="auto"/>
            </w:tcBorders>
            <w:vAlign w:val="center"/>
          </w:tcPr>
          <w:p w:rsidR="004C3B3E" w:rsidRPr="004C3B3E" w:rsidRDefault="004C3B3E">
            <w:pPr>
              <w:jc w:val="center"/>
              <w:rPr>
                <w:rFonts w:ascii="Times New Roman" w:hAnsi="Times New Roman"/>
                <w:bCs/>
                <w:color w:val="002060"/>
                <w:sz w:val="16"/>
                <w:szCs w:val="16"/>
              </w:rPr>
            </w:pPr>
            <w:r w:rsidRPr="004C3B3E">
              <w:rPr>
                <w:rFonts w:ascii="Times New Roman" w:hAnsi="Times New Roman"/>
                <w:bCs/>
                <w:color w:val="002060"/>
                <w:sz w:val="16"/>
                <w:szCs w:val="16"/>
              </w:rPr>
              <w:t>166504,8</w:t>
            </w:r>
          </w:p>
        </w:tc>
        <w:tc>
          <w:tcPr>
            <w:tcW w:w="1276" w:type="dxa"/>
            <w:gridSpan w:val="2"/>
            <w:tcBorders>
              <w:top w:val="single" w:sz="4" w:space="0" w:color="auto"/>
              <w:left w:val="nil"/>
              <w:bottom w:val="single" w:sz="4" w:space="0" w:color="auto"/>
              <w:right w:val="single" w:sz="4" w:space="0" w:color="auto"/>
            </w:tcBorders>
            <w:vAlign w:val="center"/>
          </w:tcPr>
          <w:p w:rsidR="004C3B3E" w:rsidRPr="004C3B3E" w:rsidRDefault="004C3B3E">
            <w:pPr>
              <w:jc w:val="center"/>
              <w:rPr>
                <w:rFonts w:ascii="Times New Roman" w:hAnsi="Times New Roman"/>
                <w:bCs/>
                <w:color w:val="002060"/>
                <w:sz w:val="16"/>
                <w:szCs w:val="16"/>
              </w:rPr>
            </w:pPr>
            <w:r w:rsidRPr="004C3B3E">
              <w:rPr>
                <w:rFonts w:ascii="Times New Roman" w:hAnsi="Times New Roman"/>
                <w:bCs/>
                <w:color w:val="002060"/>
                <w:sz w:val="16"/>
                <w:szCs w:val="16"/>
              </w:rPr>
              <w:t>51264,8</w:t>
            </w:r>
          </w:p>
        </w:tc>
        <w:tc>
          <w:tcPr>
            <w:tcW w:w="1134" w:type="dxa"/>
            <w:tcBorders>
              <w:top w:val="single" w:sz="4" w:space="0" w:color="auto"/>
              <w:left w:val="nil"/>
              <w:bottom w:val="single" w:sz="4" w:space="0" w:color="auto"/>
              <w:right w:val="single" w:sz="4" w:space="0" w:color="auto"/>
            </w:tcBorders>
            <w:vAlign w:val="center"/>
          </w:tcPr>
          <w:p w:rsidR="004C3B3E" w:rsidRPr="004C3B3E" w:rsidRDefault="004C3B3E">
            <w:pPr>
              <w:jc w:val="center"/>
              <w:rPr>
                <w:rFonts w:ascii="Times New Roman" w:hAnsi="Times New Roman"/>
                <w:bCs/>
                <w:color w:val="002060"/>
                <w:sz w:val="16"/>
                <w:szCs w:val="16"/>
              </w:rPr>
            </w:pPr>
            <w:r w:rsidRPr="004C3B3E">
              <w:rPr>
                <w:rFonts w:ascii="Times New Roman" w:hAnsi="Times New Roman"/>
                <w:bCs/>
                <w:color w:val="002060"/>
                <w:sz w:val="16"/>
                <w:szCs w:val="16"/>
              </w:rPr>
              <w:t>28810,0</w:t>
            </w:r>
          </w:p>
        </w:tc>
        <w:tc>
          <w:tcPr>
            <w:tcW w:w="1276" w:type="dxa"/>
            <w:tcBorders>
              <w:top w:val="single" w:sz="4" w:space="0" w:color="auto"/>
              <w:left w:val="nil"/>
              <w:bottom w:val="single" w:sz="4" w:space="0" w:color="auto"/>
              <w:right w:val="single" w:sz="4" w:space="0" w:color="auto"/>
            </w:tcBorders>
            <w:vAlign w:val="center"/>
          </w:tcPr>
          <w:p w:rsidR="004C3B3E" w:rsidRPr="00260FB1" w:rsidRDefault="004C3B3E">
            <w:pPr>
              <w:jc w:val="center"/>
              <w:rPr>
                <w:rFonts w:ascii="Times New Roman" w:hAnsi="Times New Roman"/>
                <w:bCs/>
                <w:color w:val="000000"/>
                <w:sz w:val="18"/>
                <w:szCs w:val="18"/>
              </w:rPr>
            </w:pPr>
            <w:r w:rsidRPr="00260FB1">
              <w:rPr>
                <w:rFonts w:ascii="Times New Roman" w:hAnsi="Times New Roman"/>
                <w:bCs/>
                <w:color w:val="000000"/>
                <w:sz w:val="18"/>
                <w:szCs w:val="18"/>
              </w:rPr>
              <w:t>28810,0</w:t>
            </w:r>
          </w:p>
        </w:tc>
        <w:tc>
          <w:tcPr>
            <w:tcW w:w="1134" w:type="dxa"/>
            <w:tcBorders>
              <w:top w:val="single" w:sz="4" w:space="0" w:color="auto"/>
              <w:left w:val="nil"/>
              <w:bottom w:val="single" w:sz="4" w:space="0" w:color="auto"/>
              <w:right w:val="single" w:sz="4" w:space="0" w:color="auto"/>
            </w:tcBorders>
            <w:vAlign w:val="center"/>
          </w:tcPr>
          <w:p w:rsidR="004C3B3E" w:rsidRPr="00260FB1" w:rsidRDefault="004C3B3E">
            <w:pPr>
              <w:jc w:val="center"/>
              <w:rPr>
                <w:rFonts w:ascii="Times New Roman" w:hAnsi="Times New Roman"/>
                <w:bCs/>
                <w:color w:val="000000"/>
                <w:sz w:val="18"/>
                <w:szCs w:val="18"/>
              </w:rPr>
            </w:pPr>
            <w:r w:rsidRPr="00260FB1">
              <w:rPr>
                <w:rFonts w:ascii="Times New Roman" w:hAnsi="Times New Roman"/>
                <w:bCs/>
                <w:color w:val="000000"/>
                <w:sz w:val="18"/>
                <w:szCs w:val="18"/>
              </w:rPr>
              <w:t>28810,0</w:t>
            </w:r>
          </w:p>
        </w:tc>
        <w:tc>
          <w:tcPr>
            <w:tcW w:w="1134" w:type="dxa"/>
            <w:tcBorders>
              <w:top w:val="single" w:sz="4" w:space="0" w:color="auto"/>
              <w:left w:val="single" w:sz="4" w:space="0" w:color="auto"/>
              <w:bottom w:val="single" w:sz="4" w:space="0" w:color="auto"/>
              <w:right w:val="single" w:sz="4" w:space="0" w:color="auto"/>
            </w:tcBorders>
            <w:vAlign w:val="center"/>
          </w:tcPr>
          <w:p w:rsidR="004C3B3E" w:rsidRPr="00260FB1" w:rsidRDefault="004C3B3E">
            <w:pPr>
              <w:jc w:val="center"/>
              <w:rPr>
                <w:rFonts w:ascii="Times New Roman" w:hAnsi="Times New Roman"/>
                <w:bCs/>
                <w:color w:val="000000"/>
                <w:sz w:val="18"/>
                <w:szCs w:val="18"/>
              </w:rPr>
            </w:pPr>
            <w:r w:rsidRPr="00260FB1">
              <w:rPr>
                <w:rFonts w:ascii="Times New Roman" w:hAnsi="Times New Roman"/>
                <w:bCs/>
                <w:color w:val="000000"/>
                <w:sz w:val="18"/>
                <w:szCs w:val="18"/>
              </w:rPr>
              <w:t>28810,0</w:t>
            </w:r>
          </w:p>
        </w:tc>
        <w:tc>
          <w:tcPr>
            <w:tcW w:w="1134" w:type="dxa"/>
            <w:vMerge/>
            <w:tcBorders>
              <w:top w:val="single" w:sz="4" w:space="0" w:color="auto"/>
              <w:left w:val="single" w:sz="4" w:space="0" w:color="auto"/>
              <w:bottom w:val="single" w:sz="4" w:space="0" w:color="auto"/>
              <w:right w:val="single" w:sz="4" w:space="0" w:color="auto"/>
            </w:tcBorders>
            <w:vAlign w:val="center"/>
          </w:tcPr>
          <w:p w:rsidR="004C3B3E" w:rsidRPr="00FA0E7C" w:rsidRDefault="004C3B3E" w:rsidP="00E0718C">
            <w:pPr>
              <w:jc w:val="center"/>
              <w:rPr>
                <w:rFonts w:ascii="Times New Roman" w:hAnsi="Times New Roman"/>
                <w:sz w:val="20"/>
                <w:szCs w:val="20"/>
              </w:rPr>
            </w:pPr>
          </w:p>
        </w:tc>
        <w:tc>
          <w:tcPr>
            <w:tcW w:w="1275" w:type="dxa"/>
            <w:vMerge/>
            <w:tcBorders>
              <w:left w:val="single" w:sz="4" w:space="0" w:color="auto"/>
              <w:right w:val="single" w:sz="4" w:space="0" w:color="auto"/>
            </w:tcBorders>
          </w:tcPr>
          <w:p w:rsidR="004C3B3E" w:rsidRPr="00FA0E7C" w:rsidRDefault="004C3B3E" w:rsidP="00E0718C">
            <w:pPr>
              <w:jc w:val="center"/>
              <w:rPr>
                <w:rFonts w:ascii="Times New Roman" w:hAnsi="Times New Roman"/>
                <w:sz w:val="20"/>
                <w:szCs w:val="20"/>
              </w:rPr>
            </w:pPr>
          </w:p>
        </w:tc>
      </w:tr>
      <w:tr w:rsidR="004C3B3E" w:rsidRPr="00FA0E7C" w:rsidTr="00DA5F48">
        <w:trPr>
          <w:trHeight w:val="149"/>
        </w:trPr>
        <w:tc>
          <w:tcPr>
            <w:tcW w:w="1004" w:type="dxa"/>
            <w:vMerge/>
            <w:tcBorders>
              <w:top w:val="single" w:sz="4" w:space="0" w:color="auto"/>
              <w:left w:val="single" w:sz="4" w:space="0" w:color="auto"/>
              <w:bottom w:val="single" w:sz="4" w:space="0" w:color="auto"/>
              <w:right w:val="single" w:sz="4" w:space="0" w:color="auto"/>
            </w:tcBorders>
            <w:vAlign w:val="center"/>
          </w:tcPr>
          <w:p w:rsidR="004C3B3E" w:rsidRPr="00FA0E7C" w:rsidRDefault="004C3B3E" w:rsidP="00E0718C">
            <w:pPr>
              <w:jc w:val="cente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4C3B3E" w:rsidRPr="00FA0E7C" w:rsidRDefault="004C3B3E" w:rsidP="00E0718C">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4C3B3E" w:rsidRPr="00FA0E7C" w:rsidRDefault="004C3B3E"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4C3B3E" w:rsidRPr="00FA0E7C" w:rsidRDefault="004C3B3E"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4C3B3E" w:rsidRPr="00402B9F" w:rsidRDefault="004C3B3E" w:rsidP="004130E4">
            <w:pPr>
              <w:jc w:val="center"/>
              <w:rPr>
                <w:rFonts w:ascii="Times New Roman" w:hAnsi="Times New Roman"/>
                <w:bCs/>
                <w:color w:val="002060"/>
                <w:sz w:val="16"/>
                <w:szCs w:val="16"/>
              </w:rPr>
            </w:pPr>
            <w:r w:rsidRPr="00402B9F">
              <w:rPr>
                <w:rFonts w:ascii="Times New Roman" w:hAnsi="Times New Roman"/>
                <w:bCs/>
                <w:color w:val="002060"/>
                <w:sz w:val="16"/>
                <w:szCs w:val="16"/>
              </w:rPr>
              <w:t>34171,6</w:t>
            </w:r>
          </w:p>
        </w:tc>
        <w:tc>
          <w:tcPr>
            <w:tcW w:w="992" w:type="dxa"/>
            <w:tcBorders>
              <w:top w:val="single" w:sz="4" w:space="0" w:color="auto"/>
              <w:left w:val="nil"/>
              <w:bottom w:val="single" w:sz="4" w:space="0" w:color="auto"/>
              <w:right w:val="single" w:sz="4" w:space="0" w:color="auto"/>
            </w:tcBorders>
            <w:vAlign w:val="center"/>
          </w:tcPr>
          <w:p w:rsidR="004C3B3E" w:rsidRPr="004C3B3E" w:rsidRDefault="004C3B3E">
            <w:pPr>
              <w:jc w:val="center"/>
              <w:rPr>
                <w:rFonts w:ascii="Times New Roman" w:hAnsi="Times New Roman"/>
                <w:bCs/>
                <w:color w:val="002060"/>
                <w:sz w:val="16"/>
                <w:szCs w:val="16"/>
              </w:rPr>
            </w:pPr>
            <w:r w:rsidRPr="004C3B3E">
              <w:rPr>
                <w:rFonts w:ascii="Times New Roman" w:hAnsi="Times New Roman"/>
                <w:bCs/>
                <w:color w:val="002060"/>
                <w:sz w:val="16"/>
                <w:szCs w:val="16"/>
              </w:rPr>
              <w:t>147949,8</w:t>
            </w:r>
          </w:p>
        </w:tc>
        <w:tc>
          <w:tcPr>
            <w:tcW w:w="1276" w:type="dxa"/>
            <w:gridSpan w:val="2"/>
            <w:tcBorders>
              <w:top w:val="single" w:sz="4" w:space="0" w:color="auto"/>
              <w:left w:val="nil"/>
              <w:bottom w:val="single" w:sz="4" w:space="0" w:color="auto"/>
              <w:right w:val="single" w:sz="4" w:space="0" w:color="auto"/>
            </w:tcBorders>
            <w:vAlign w:val="center"/>
          </w:tcPr>
          <w:p w:rsidR="004C3B3E" w:rsidRPr="004C3B3E" w:rsidRDefault="004C3B3E">
            <w:pPr>
              <w:jc w:val="center"/>
              <w:rPr>
                <w:rFonts w:ascii="Times New Roman" w:hAnsi="Times New Roman"/>
                <w:bCs/>
                <w:color w:val="002060"/>
                <w:sz w:val="16"/>
                <w:szCs w:val="16"/>
              </w:rPr>
            </w:pPr>
            <w:r w:rsidRPr="004C3B3E">
              <w:rPr>
                <w:rFonts w:ascii="Times New Roman" w:hAnsi="Times New Roman"/>
                <w:bCs/>
                <w:color w:val="002060"/>
                <w:sz w:val="16"/>
                <w:szCs w:val="16"/>
              </w:rPr>
              <w:t>36014,2</w:t>
            </w:r>
          </w:p>
        </w:tc>
        <w:tc>
          <w:tcPr>
            <w:tcW w:w="1134" w:type="dxa"/>
            <w:tcBorders>
              <w:top w:val="single" w:sz="4" w:space="0" w:color="auto"/>
              <w:left w:val="nil"/>
              <w:bottom w:val="single" w:sz="4" w:space="0" w:color="auto"/>
              <w:right w:val="single" w:sz="4" w:space="0" w:color="auto"/>
            </w:tcBorders>
            <w:vAlign w:val="center"/>
          </w:tcPr>
          <w:p w:rsidR="004C3B3E" w:rsidRPr="004C3B3E" w:rsidRDefault="004C3B3E">
            <w:pPr>
              <w:jc w:val="center"/>
              <w:rPr>
                <w:rFonts w:ascii="Times New Roman" w:hAnsi="Times New Roman"/>
                <w:bCs/>
                <w:color w:val="002060"/>
                <w:sz w:val="16"/>
                <w:szCs w:val="16"/>
              </w:rPr>
            </w:pPr>
            <w:r w:rsidRPr="004C3B3E">
              <w:rPr>
                <w:rFonts w:ascii="Times New Roman" w:hAnsi="Times New Roman"/>
                <w:bCs/>
                <w:color w:val="002060"/>
                <w:sz w:val="16"/>
                <w:szCs w:val="16"/>
              </w:rPr>
              <w:t>20858,9</w:t>
            </w:r>
          </w:p>
        </w:tc>
        <w:tc>
          <w:tcPr>
            <w:tcW w:w="1276" w:type="dxa"/>
            <w:tcBorders>
              <w:top w:val="single" w:sz="4" w:space="0" w:color="auto"/>
              <w:left w:val="nil"/>
              <w:bottom w:val="single" w:sz="4" w:space="0" w:color="auto"/>
              <w:right w:val="single" w:sz="4" w:space="0" w:color="auto"/>
            </w:tcBorders>
            <w:vAlign w:val="center"/>
          </w:tcPr>
          <w:p w:rsidR="004C3B3E" w:rsidRPr="00260FB1" w:rsidRDefault="004C3B3E">
            <w:pPr>
              <w:jc w:val="center"/>
              <w:rPr>
                <w:rFonts w:ascii="Times New Roman" w:hAnsi="Times New Roman"/>
                <w:bCs/>
                <w:color w:val="000000"/>
                <w:sz w:val="18"/>
                <w:szCs w:val="18"/>
              </w:rPr>
            </w:pPr>
            <w:r w:rsidRPr="00260FB1">
              <w:rPr>
                <w:rFonts w:ascii="Times New Roman" w:hAnsi="Times New Roman"/>
                <w:bCs/>
                <w:color w:val="000000"/>
                <w:sz w:val="18"/>
                <w:szCs w:val="18"/>
              </w:rPr>
              <w:t>30358,9</w:t>
            </w:r>
          </w:p>
        </w:tc>
        <w:tc>
          <w:tcPr>
            <w:tcW w:w="1134" w:type="dxa"/>
            <w:tcBorders>
              <w:top w:val="single" w:sz="4" w:space="0" w:color="auto"/>
              <w:left w:val="nil"/>
              <w:bottom w:val="single" w:sz="4" w:space="0" w:color="auto"/>
              <w:right w:val="single" w:sz="4" w:space="0" w:color="auto"/>
            </w:tcBorders>
            <w:vAlign w:val="center"/>
          </w:tcPr>
          <w:p w:rsidR="004C3B3E" w:rsidRPr="00260FB1" w:rsidRDefault="004C3B3E">
            <w:pPr>
              <w:jc w:val="center"/>
              <w:rPr>
                <w:rFonts w:ascii="Times New Roman" w:hAnsi="Times New Roman"/>
                <w:bCs/>
                <w:color w:val="000000"/>
                <w:sz w:val="18"/>
                <w:szCs w:val="18"/>
              </w:rPr>
            </w:pPr>
            <w:r w:rsidRPr="00260FB1">
              <w:rPr>
                <w:rFonts w:ascii="Times New Roman" w:hAnsi="Times New Roman"/>
                <w:bCs/>
                <w:color w:val="000000"/>
                <w:sz w:val="18"/>
                <w:szCs w:val="18"/>
              </w:rPr>
              <w:t>30358,9</w:t>
            </w:r>
          </w:p>
        </w:tc>
        <w:tc>
          <w:tcPr>
            <w:tcW w:w="1134" w:type="dxa"/>
            <w:tcBorders>
              <w:top w:val="single" w:sz="4" w:space="0" w:color="auto"/>
              <w:left w:val="single" w:sz="4" w:space="0" w:color="auto"/>
              <w:bottom w:val="single" w:sz="4" w:space="0" w:color="auto"/>
              <w:right w:val="single" w:sz="4" w:space="0" w:color="auto"/>
            </w:tcBorders>
            <w:vAlign w:val="center"/>
          </w:tcPr>
          <w:p w:rsidR="004C3B3E" w:rsidRPr="00260FB1" w:rsidRDefault="004C3B3E">
            <w:pPr>
              <w:jc w:val="center"/>
              <w:rPr>
                <w:rFonts w:ascii="Times New Roman" w:hAnsi="Times New Roman"/>
                <w:bCs/>
                <w:color w:val="000000"/>
                <w:sz w:val="18"/>
                <w:szCs w:val="18"/>
              </w:rPr>
            </w:pPr>
            <w:r w:rsidRPr="00260FB1">
              <w:rPr>
                <w:rFonts w:ascii="Times New Roman" w:hAnsi="Times New Roman"/>
                <w:bCs/>
                <w:color w:val="000000"/>
                <w:sz w:val="18"/>
                <w:szCs w:val="18"/>
              </w:rPr>
              <w:t>30358,9</w:t>
            </w:r>
          </w:p>
        </w:tc>
        <w:tc>
          <w:tcPr>
            <w:tcW w:w="1134" w:type="dxa"/>
            <w:vMerge/>
            <w:tcBorders>
              <w:top w:val="single" w:sz="4" w:space="0" w:color="auto"/>
              <w:left w:val="single" w:sz="4" w:space="0" w:color="auto"/>
              <w:bottom w:val="single" w:sz="4" w:space="0" w:color="auto"/>
              <w:right w:val="single" w:sz="4" w:space="0" w:color="auto"/>
            </w:tcBorders>
            <w:vAlign w:val="center"/>
          </w:tcPr>
          <w:p w:rsidR="004C3B3E" w:rsidRPr="00FA0E7C" w:rsidRDefault="004C3B3E" w:rsidP="00E0718C">
            <w:pPr>
              <w:jc w:val="center"/>
              <w:rPr>
                <w:rFonts w:ascii="Times New Roman" w:hAnsi="Times New Roman"/>
                <w:sz w:val="20"/>
                <w:szCs w:val="20"/>
              </w:rPr>
            </w:pPr>
          </w:p>
        </w:tc>
        <w:tc>
          <w:tcPr>
            <w:tcW w:w="1275" w:type="dxa"/>
            <w:vMerge/>
            <w:tcBorders>
              <w:left w:val="single" w:sz="4" w:space="0" w:color="auto"/>
              <w:right w:val="single" w:sz="4" w:space="0" w:color="auto"/>
            </w:tcBorders>
          </w:tcPr>
          <w:p w:rsidR="004C3B3E" w:rsidRPr="00FA0E7C" w:rsidRDefault="004C3B3E" w:rsidP="00E0718C">
            <w:pPr>
              <w:jc w:val="center"/>
              <w:rPr>
                <w:rFonts w:ascii="Times New Roman" w:hAnsi="Times New Roman"/>
                <w:sz w:val="20"/>
                <w:szCs w:val="20"/>
              </w:rPr>
            </w:pPr>
          </w:p>
        </w:tc>
      </w:tr>
      <w:tr w:rsidR="00552719" w:rsidRPr="00FA0E7C" w:rsidTr="00DA5F48">
        <w:trPr>
          <w:trHeight w:val="129"/>
        </w:trPr>
        <w:tc>
          <w:tcPr>
            <w:tcW w:w="1004" w:type="dxa"/>
            <w:vMerge/>
            <w:tcBorders>
              <w:top w:val="single" w:sz="4" w:space="0" w:color="auto"/>
              <w:left w:val="single" w:sz="4" w:space="0" w:color="auto"/>
              <w:bottom w:val="single" w:sz="4" w:space="0" w:color="auto"/>
              <w:right w:val="single" w:sz="4" w:space="0" w:color="auto"/>
            </w:tcBorders>
            <w:vAlign w:val="center"/>
          </w:tcPr>
          <w:p w:rsidR="00552719" w:rsidRPr="00FA0E7C" w:rsidRDefault="00552719" w:rsidP="00E0718C">
            <w:pPr>
              <w:jc w:val="center"/>
              <w:rPr>
                <w:rFonts w:ascii="Times New Roman" w:hAnsi="Times New Roman"/>
                <w:sz w:val="20"/>
                <w:szCs w:val="20"/>
              </w:rPr>
            </w:pPr>
          </w:p>
        </w:tc>
        <w:tc>
          <w:tcPr>
            <w:tcW w:w="2399" w:type="dxa"/>
            <w:vMerge/>
            <w:tcBorders>
              <w:left w:val="single" w:sz="4" w:space="0" w:color="auto"/>
              <w:bottom w:val="single" w:sz="4" w:space="0" w:color="auto"/>
              <w:right w:val="single" w:sz="4" w:space="0" w:color="auto"/>
            </w:tcBorders>
            <w:vAlign w:val="center"/>
          </w:tcPr>
          <w:p w:rsidR="00552719" w:rsidRPr="00FA0E7C" w:rsidRDefault="00552719" w:rsidP="00E0718C">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552719" w:rsidRPr="00FA0E7C" w:rsidRDefault="00552719"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552719" w:rsidRDefault="00552719" w:rsidP="004E17F0">
            <w:pPr>
              <w:jc w:val="center"/>
              <w:rPr>
                <w:rFonts w:ascii="Times New Roman" w:hAnsi="Times New Roman"/>
                <w:sz w:val="16"/>
                <w:szCs w:val="16"/>
              </w:rPr>
            </w:pPr>
            <w:r w:rsidRPr="00FA0E7C">
              <w:rPr>
                <w:rFonts w:ascii="Times New Roman" w:hAnsi="Times New Roman"/>
                <w:sz w:val="16"/>
                <w:szCs w:val="16"/>
              </w:rPr>
              <w:t>Внебюджетные источники</w:t>
            </w:r>
          </w:p>
          <w:p w:rsidR="00552719" w:rsidRPr="00FA0E7C" w:rsidRDefault="00552719" w:rsidP="004E17F0">
            <w:pPr>
              <w:jc w:val="center"/>
              <w:rPr>
                <w:rFonts w:ascii="Times New Roman" w:hAnsi="Times New Roman"/>
                <w:sz w:val="16"/>
                <w:szCs w:val="16"/>
              </w:rPr>
            </w:pPr>
          </w:p>
        </w:tc>
        <w:tc>
          <w:tcPr>
            <w:tcW w:w="992" w:type="dxa"/>
            <w:tcBorders>
              <w:top w:val="single" w:sz="4" w:space="0" w:color="auto"/>
              <w:left w:val="nil"/>
              <w:bottom w:val="single" w:sz="4" w:space="0" w:color="auto"/>
              <w:right w:val="single" w:sz="4" w:space="0" w:color="auto"/>
            </w:tcBorders>
            <w:vAlign w:val="center"/>
          </w:tcPr>
          <w:p w:rsidR="00552719" w:rsidRPr="00FA0E7C" w:rsidRDefault="00552719"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552719" w:rsidRPr="00552719" w:rsidRDefault="00552719">
            <w:pPr>
              <w:jc w:val="center"/>
              <w:rPr>
                <w:rFonts w:ascii="Times New Roman" w:hAnsi="Times New Roman"/>
                <w:bCs/>
                <w:color w:val="002060"/>
                <w:sz w:val="18"/>
                <w:szCs w:val="18"/>
              </w:rPr>
            </w:pPr>
            <w:r w:rsidRPr="00552719">
              <w:rPr>
                <w:rFonts w:ascii="Times New Roman" w:hAnsi="Times New Roman"/>
                <w:bCs/>
                <w:color w:val="002060"/>
                <w:sz w:val="18"/>
                <w:szCs w:val="18"/>
              </w:rPr>
              <w:t>22819,2</w:t>
            </w:r>
          </w:p>
        </w:tc>
        <w:tc>
          <w:tcPr>
            <w:tcW w:w="1276" w:type="dxa"/>
            <w:gridSpan w:val="2"/>
            <w:tcBorders>
              <w:top w:val="single" w:sz="4" w:space="0" w:color="auto"/>
              <w:left w:val="nil"/>
              <w:bottom w:val="single" w:sz="4" w:space="0" w:color="auto"/>
              <w:right w:val="single" w:sz="4" w:space="0" w:color="auto"/>
            </w:tcBorders>
            <w:vAlign w:val="center"/>
          </w:tcPr>
          <w:p w:rsidR="00552719" w:rsidRPr="00552719" w:rsidRDefault="00552719">
            <w:pPr>
              <w:jc w:val="center"/>
              <w:rPr>
                <w:rFonts w:ascii="Times New Roman" w:hAnsi="Times New Roman"/>
                <w:bCs/>
                <w:color w:val="002060"/>
                <w:sz w:val="18"/>
                <w:szCs w:val="18"/>
              </w:rPr>
            </w:pPr>
            <w:r w:rsidRPr="00552719">
              <w:rPr>
                <w:rFonts w:ascii="Times New Roman" w:hAnsi="Times New Roman"/>
                <w:bCs/>
                <w:color w:val="002060"/>
                <w:sz w:val="18"/>
                <w:szCs w:val="18"/>
              </w:rPr>
              <w:t>4765,2</w:t>
            </w:r>
          </w:p>
        </w:tc>
        <w:tc>
          <w:tcPr>
            <w:tcW w:w="1134" w:type="dxa"/>
            <w:tcBorders>
              <w:top w:val="single" w:sz="4" w:space="0" w:color="auto"/>
              <w:left w:val="nil"/>
              <w:bottom w:val="single" w:sz="4" w:space="0" w:color="auto"/>
              <w:right w:val="single" w:sz="4" w:space="0" w:color="auto"/>
            </w:tcBorders>
            <w:vAlign w:val="center"/>
          </w:tcPr>
          <w:p w:rsidR="00552719" w:rsidRPr="004E17F0" w:rsidRDefault="00552719">
            <w:pPr>
              <w:jc w:val="center"/>
              <w:rPr>
                <w:rFonts w:ascii="Times New Roman" w:hAnsi="Times New Roman"/>
                <w:bCs/>
                <w:color w:val="000000"/>
                <w:sz w:val="18"/>
                <w:szCs w:val="18"/>
              </w:rPr>
            </w:pPr>
            <w:r w:rsidRPr="004E17F0">
              <w:rPr>
                <w:rFonts w:ascii="Times New Roman" w:hAnsi="Times New Roman"/>
                <w:bCs/>
                <w:color w:val="000000"/>
                <w:sz w:val="18"/>
                <w:szCs w:val="18"/>
              </w:rPr>
              <w:t>4513,5</w:t>
            </w:r>
          </w:p>
        </w:tc>
        <w:tc>
          <w:tcPr>
            <w:tcW w:w="1276" w:type="dxa"/>
            <w:tcBorders>
              <w:top w:val="single" w:sz="4" w:space="0" w:color="auto"/>
              <w:left w:val="nil"/>
              <w:bottom w:val="single" w:sz="4" w:space="0" w:color="auto"/>
              <w:right w:val="single" w:sz="4" w:space="0" w:color="auto"/>
            </w:tcBorders>
            <w:vAlign w:val="center"/>
          </w:tcPr>
          <w:p w:rsidR="00552719" w:rsidRPr="004E17F0" w:rsidRDefault="00552719">
            <w:pPr>
              <w:jc w:val="center"/>
              <w:rPr>
                <w:rFonts w:ascii="Times New Roman" w:hAnsi="Times New Roman"/>
                <w:bCs/>
                <w:color w:val="000000"/>
                <w:sz w:val="18"/>
                <w:szCs w:val="18"/>
              </w:rPr>
            </w:pPr>
            <w:r w:rsidRPr="004E17F0">
              <w:rPr>
                <w:rFonts w:ascii="Times New Roman" w:hAnsi="Times New Roman"/>
                <w:bCs/>
                <w:color w:val="000000"/>
                <w:sz w:val="18"/>
                <w:szCs w:val="18"/>
              </w:rPr>
              <w:t>4513,5</w:t>
            </w:r>
          </w:p>
        </w:tc>
        <w:tc>
          <w:tcPr>
            <w:tcW w:w="1134" w:type="dxa"/>
            <w:tcBorders>
              <w:top w:val="single" w:sz="4" w:space="0" w:color="auto"/>
              <w:left w:val="nil"/>
              <w:bottom w:val="single" w:sz="4" w:space="0" w:color="auto"/>
              <w:right w:val="single" w:sz="4" w:space="0" w:color="auto"/>
            </w:tcBorders>
            <w:vAlign w:val="center"/>
          </w:tcPr>
          <w:p w:rsidR="00552719" w:rsidRPr="004E17F0" w:rsidRDefault="00552719">
            <w:pPr>
              <w:jc w:val="center"/>
              <w:rPr>
                <w:rFonts w:ascii="Times New Roman" w:hAnsi="Times New Roman"/>
                <w:bCs/>
                <w:color w:val="000000"/>
                <w:sz w:val="18"/>
                <w:szCs w:val="18"/>
              </w:rPr>
            </w:pPr>
            <w:r w:rsidRPr="004E17F0">
              <w:rPr>
                <w:rFonts w:ascii="Times New Roman" w:hAnsi="Times New Roman"/>
                <w:bCs/>
                <w:color w:val="000000"/>
                <w:sz w:val="18"/>
                <w:szCs w:val="18"/>
              </w:rPr>
              <w:t>4513,5</w:t>
            </w:r>
          </w:p>
        </w:tc>
        <w:tc>
          <w:tcPr>
            <w:tcW w:w="1134" w:type="dxa"/>
            <w:tcBorders>
              <w:top w:val="single" w:sz="4" w:space="0" w:color="auto"/>
              <w:left w:val="single" w:sz="4" w:space="0" w:color="auto"/>
              <w:bottom w:val="single" w:sz="4" w:space="0" w:color="auto"/>
              <w:right w:val="single" w:sz="4" w:space="0" w:color="auto"/>
            </w:tcBorders>
            <w:vAlign w:val="center"/>
          </w:tcPr>
          <w:p w:rsidR="00552719" w:rsidRPr="004E17F0" w:rsidRDefault="00552719">
            <w:pPr>
              <w:jc w:val="center"/>
              <w:rPr>
                <w:rFonts w:ascii="Times New Roman" w:hAnsi="Times New Roman"/>
                <w:bCs/>
                <w:color w:val="000000"/>
                <w:sz w:val="18"/>
                <w:szCs w:val="18"/>
              </w:rPr>
            </w:pPr>
            <w:r w:rsidRPr="004E17F0">
              <w:rPr>
                <w:rFonts w:ascii="Times New Roman" w:hAnsi="Times New Roman"/>
                <w:bCs/>
                <w:color w:val="000000"/>
                <w:sz w:val="18"/>
                <w:szCs w:val="18"/>
              </w:rPr>
              <w:t>4513,5</w:t>
            </w:r>
          </w:p>
        </w:tc>
        <w:tc>
          <w:tcPr>
            <w:tcW w:w="1134" w:type="dxa"/>
            <w:vMerge/>
            <w:tcBorders>
              <w:top w:val="single" w:sz="4" w:space="0" w:color="auto"/>
              <w:left w:val="single" w:sz="4" w:space="0" w:color="auto"/>
              <w:bottom w:val="single" w:sz="4" w:space="0" w:color="auto"/>
              <w:right w:val="single" w:sz="4" w:space="0" w:color="auto"/>
            </w:tcBorders>
            <w:vAlign w:val="center"/>
          </w:tcPr>
          <w:p w:rsidR="00552719" w:rsidRPr="00FA0E7C" w:rsidRDefault="00552719" w:rsidP="00E0718C">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tcPr>
          <w:p w:rsidR="00552719" w:rsidRPr="00FA0E7C" w:rsidRDefault="00552719" w:rsidP="00E0718C">
            <w:pPr>
              <w:jc w:val="center"/>
              <w:rPr>
                <w:rFonts w:ascii="Times New Roman" w:hAnsi="Times New Roman"/>
                <w:sz w:val="20"/>
                <w:szCs w:val="20"/>
              </w:rPr>
            </w:pPr>
          </w:p>
        </w:tc>
      </w:tr>
      <w:tr w:rsidR="00C720E6" w:rsidRPr="00FA0E7C" w:rsidTr="00DA5F48">
        <w:trPr>
          <w:trHeight w:val="36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C720E6" w:rsidRPr="00FA0E7C" w:rsidRDefault="00C720E6" w:rsidP="004E17F0">
            <w:pPr>
              <w:jc w:val="center"/>
              <w:rPr>
                <w:rFonts w:ascii="Times New Roman" w:hAnsi="Times New Roman"/>
                <w:sz w:val="20"/>
                <w:szCs w:val="20"/>
              </w:rPr>
            </w:pPr>
            <w:r>
              <w:rPr>
                <w:rFonts w:ascii="Times New Roman" w:hAnsi="Times New Roman"/>
                <w:sz w:val="20"/>
                <w:szCs w:val="20"/>
              </w:rPr>
              <w:t>2</w:t>
            </w:r>
            <w:r w:rsidRPr="00FA0E7C">
              <w:rPr>
                <w:rFonts w:ascii="Times New Roman" w:hAnsi="Times New Roman"/>
                <w:sz w:val="20"/>
                <w:szCs w:val="20"/>
              </w:rPr>
              <w:t>.1.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C720E6" w:rsidRPr="00FA0E7C" w:rsidRDefault="00C720E6" w:rsidP="00AA3303">
            <w:pPr>
              <w:jc w:val="center"/>
              <w:rPr>
                <w:rFonts w:ascii="Times New Roman" w:hAnsi="Times New Roman"/>
                <w:sz w:val="20"/>
                <w:szCs w:val="20"/>
              </w:rPr>
            </w:pPr>
            <w:r w:rsidRPr="00FA0E7C">
              <w:rPr>
                <w:rFonts w:ascii="Times New Roman" w:hAnsi="Times New Roman"/>
                <w:b/>
                <w:sz w:val="20"/>
                <w:szCs w:val="20"/>
                <w:u w:val="single"/>
              </w:rPr>
              <w:t xml:space="preserve">Основное мероприятие </w:t>
            </w:r>
            <w:r w:rsidRPr="00AA3303">
              <w:rPr>
                <w:rFonts w:ascii="Times New Roman" w:hAnsi="Times New Roman"/>
                <w:sz w:val="20"/>
                <w:szCs w:val="20"/>
              </w:rPr>
              <w:t>1: Создание и развитие в общеобразовательных организациях Московской области условий для ликвидации второй смены</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C720E6" w:rsidRPr="00FA0E7C" w:rsidRDefault="00C720E6"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C720E6" w:rsidRPr="00292F71" w:rsidRDefault="00C720E6" w:rsidP="007579DF">
            <w:pPr>
              <w:jc w:val="center"/>
              <w:rPr>
                <w:rFonts w:ascii="Times New Roman" w:hAnsi="Times New Roman"/>
                <w:bCs/>
                <w:color w:val="002060"/>
                <w:sz w:val="18"/>
                <w:szCs w:val="18"/>
              </w:rPr>
            </w:pPr>
            <w:r w:rsidRPr="00292F71">
              <w:rPr>
                <w:rFonts w:ascii="Times New Roman" w:hAnsi="Times New Roman"/>
                <w:bCs/>
                <w:color w:val="00206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C720E6" w:rsidRPr="00292F71" w:rsidRDefault="00C720E6" w:rsidP="007579DF">
            <w:pPr>
              <w:jc w:val="center"/>
              <w:rPr>
                <w:rFonts w:ascii="Times New Roman" w:hAnsi="Times New Roman"/>
                <w:bCs/>
                <w:color w:val="002060"/>
                <w:sz w:val="18"/>
                <w:szCs w:val="18"/>
              </w:rPr>
            </w:pPr>
            <w:r w:rsidRPr="00292F71">
              <w:rPr>
                <w:rFonts w:ascii="Times New Roman" w:hAnsi="Times New Roman"/>
                <w:bCs/>
                <w:color w:val="002060"/>
                <w:sz w:val="18"/>
                <w:szCs w:val="18"/>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C720E6" w:rsidRPr="00FA0E7C" w:rsidRDefault="00C720E6" w:rsidP="00E0718C">
            <w:pPr>
              <w:jc w:val="center"/>
              <w:rPr>
                <w:rFonts w:ascii="Times New Roman" w:hAnsi="Times New Roman"/>
                <w:sz w:val="20"/>
                <w:szCs w:val="20"/>
              </w:rPr>
            </w:pPr>
            <w:r>
              <w:rPr>
                <w:rFonts w:ascii="Times New Roman" w:hAnsi="Times New Roman"/>
                <w:sz w:val="20"/>
                <w:szCs w:val="20"/>
              </w:rPr>
              <w:t>Л</w:t>
            </w:r>
            <w:r w:rsidRPr="00AA3303">
              <w:rPr>
                <w:rFonts w:ascii="Times New Roman" w:hAnsi="Times New Roman"/>
                <w:sz w:val="20"/>
                <w:szCs w:val="20"/>
              </w:rPr>
              <w:t>иквида</w:t>
            </w:r>
            <w:r>
              <w:rPr>
                <w:rFonts w:ascii="Times New Roman" w:hAnsi="Times New Roman"/>
                <w:sz w:val="20"/>
                <w:szCs w:val="20"/>
              </w:rPr>
              <w:t>ция</w:t>
            </w:r>
            <w:r w:rsidRPr="00AA3303">
              <w:rPr>
                <w:rFonts w:ascii="Times New Roman" w:hAnsi="Times New Roman"/>
                <w:sz w:val="20"/>
                <w:szCs w:val="20"/>
              </w:rPr>
              <w:t xml:space="preserve"> второй смены</w:t>
            </w:r>
          </w:p>
        </w:tc>
      </w:tr>
      <w:tr w:rsidR="00C720E6" w:rsidRPr="00FA0E7C" w:rsidTr="00DA5F48">
        <w:trPr>
          <w:trHeight w:val="344"/>
        </w:trPr>
        <w:tc>
          <w:tcPr>
            <w:tcW w:w="100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4E17F0">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C720E6" w:rsidRPr="00292F71" w:rsidRDefault="00C720E6">
            <w:pPr>
              <w:jc w:val="center"/>
              <w:rPr>
                <w:rFonts w:ascii="Times New Roman" w:hAnsi="Times New Roman"/>
                <w:bCs/>
                <w:color w:val="002060"/>
                <w:sz w:val="18"/>
                <w:szCs w:val="18"/>
              </w:rPr>
            </w:pPr>
            <w:r w:rsidRPr="00292F71">
              <w:rPr>
                <w:rFonts w:ascii="Times New Roman" w:hAnsi="Times New Roman"/>
                <w:bCs/>
                <w:color w:val="00206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C720E6" w:rsidRPr="00292F71" w:rsidRDefault="00C720E6">
            <w:pPr>
              <w:jc w:val="center"/>
              <w:rPr>
                <w:rFonts w:ascii="Times New Roman" w:hAnsi="Times New Roman"/>
                <w:bCs/>
                <w:color w:val="002060"/>
                <w:sz w:val="18"/>
                <w:szCs w:val="18"/>
              </w:rPr>
            </w:pPr>
            <w:r w:rsidRPr="00292F71">
              <w:rPr>
                <w:rFonts w:ascii="Times New Roman" w:hAnsi="Times New Roman"/>
                <w:bCs/>
                <w:color w:val="002060"/>
                <w:sz w:val="18"/>
                <w:szCs w:val="18"/>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r>
      <w:tr w:rsidR="00C720E6" w:rsidRPr="00FA0E7C" w:rsidTr="00DA5F48">
        <w:trPr>
          <w:trHeight w:val="144"/>
        </w:trPr>
        <w:tc>
          <w:tcPr>
            <w:tcW w:w="100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4E17F0">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C720E6" w:rsidRPr="00292F71" w:rsidRDefault="00C720E6" w:rsidP="007579DF">
            <w:pPr>
              <w:jc w:val="center"/>
              <w:rPr>
                <w:rFonts w:ascii="Times New Roman" w:hAnsi="Times New Roman"/>
                <w:bCs/>
                <w:color w:val="002060"/>
                <w:sz w:val="18"/>
                <w:szCs w:val="18"/>
              </w:rPr>
            </w:pPr>
            <w:r w:rsidRPr="00292F71">
              <w:rPr>
                <w:rFonts w:ascii="Times New Roman" w:hAnsi="Times New Roman"/>
                <w:bCs/>
                <w:color w:val="00206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C720E6" w:rsidRPr="00292F71" w:rsidRDefault="00C720E6" w:rsidP="007579DF">
            <w:pPr>
              <w:jc w:val="center"/>
              <w:rPr>
                <w:rFonts w:ascii="Times New Roman" w:hAnsi="Times New Roman"/>
                <w:bCs/>
                <w:color w:val="002060"/>
                <w:sz w:val="18"/>
                <w:szCs w:val="18"/>
              </w:rPr>
            </w:pPr>
            <w:r w:rsidRPr="00292F71">
              <w:rPr>
                <w:rFonts w:ascii="Times New Roman" w:hAnsi="Times New Roman"/>
                <w:bCs/>
                <w:color w:val="002060"/>
                <w:sz w:val="18"/>
                <w:szCs w:val="18"/>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r>
      <w:tr w:rsidR="00C720E6" w:rsidRPr="00FA0E7C" w:rsidTr="00DA5F48">
        <w:trPr>
          <w:trHeight w:val="342"/>
        </w:trPr>
        <w:tc>
          <w:tcPr>
            <w:tcW w:w="100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4E17F0">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C720E6" w:rsidRPr="00292F71" w:rsidRDefault="00C720E6">
            <w:pPr>
              <w:jc w:val="center"/>
              <w:rPr>
                <w:rFonts w:ascii="Times New Roman" w:hAnsi="Times New Roman"/>
                <w:bCs/>
                <w:color w:val="002060"/>
                <w:sz w:val="18"/>
                <w:szCs w:val="18"/>
              </w:rPr>
            </w:pPr>
            <w:r w:rsidRPr="00292F71">
              <w:rPr>
                <w:rFonts w:ascii="Times New Roman" w:hAnsi="Times New Roman"/>
                <w:bCs/>
                <w:color w:val="00206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C720E6" w:rsidRPr="00292F71" w:rsidRDefault="00C720E6">
            <w:pPr>
              <w:jc w:val="center"/>
              <w:rPr>
                <w:rFonts w:ascii="Times New Roman" w:hAnsi="Times New Roman"/>
                <w:bCs/>
                <w:color w:val="002060"/>
                <w:sz w:val="18"/>
                <w:szCs w:val="18"/>
              </w:rPr>
            </w:pPr>
            <w:r w:rsidRPr="00292F71">
              <w:rPr>
                <w:rFonts w:ascii="Times New Roman" w:hAnsi="Times New Roman"/>
                <w:bCs/>
                <w:color w:val="002060"/>
                <w:sz w:val="18"/>
                <w:szCs w:val="18"/>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r>
      <w:tr w:rsidR="00C720E6" w:rsidRPr="00FA0E7C" w:rsidTr="00DA5F48">
        <w:trPr>
          <w:trHeight w:val="199"/>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C720E6" w:rsidRPr="00FA0E7C" w:rsidRDefault="00C720E6" w:rsidP="004E17F0">
            <w:pPr>
              <w:jc w:val="center"/>
              <w:rPr>
                <w:rFonts w:ascii="Times New Roman" w:hAnsi="Times New Roman"/>
                <w:sz w:val="20"/>
                <w:szCs w:val="20"/>
              </w:rPr>
            </w:pPr>
            <w:r>
              <w:rPr>
                <w:rFonts w:ascii="Times New Roman" w:hAnsi="Times New Roman"/>
                <w:sz w:val="20"/>
                <w:szCs w:val="20"/>
              </w:rPr>
              <w:t>2</w:t>
            </w:r>
            <w:r w:rsidRPr="00FA0E7C">
              <w:rPr>
                <w:rFonts w:ascii="Times New Roman" w:hAnsi="Times New Roman"/>
                <w:sz w:val="20"/>
                <w:szCs w:val="20"/>
              </w:rPr>
              <w:t>.1.1.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r w:rsidRPr="00AA3303">
              <w:rPr>
                <w:rFonts w:ascii="Times New Roman" w:hAnsi="Times New Roman"/>
                <w:sz w:val="20"/>
                <w:szCs w:val="20"/>
              </w:rPr>
              <w:t>Капитальные вложения в объекты общего образования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C720E6" w:rsidRPr="00FA0E7C" w:rsidRDefault="00C720E6"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C720E6" w:rsidRPr="00292F71" w:rsidRDefault="00C720E6" w:rsidP="007579DF">
            <w:pPr>
              <w:jc w:val="center"/>
              <w:rPr>
                <w:rFonts w:ascii="Times New Roman" w:hAnsi="Times New Roman"/>
                <w:bCs/>
                <w:color w:val="002060"/>
                <w:sz w:val="18"/>
                <w:szCs w:val="18"/>
              </w:rPr>
            </w:pPr>
            <w:r w:rsidRPr="00292F71">
              <w:rPr>
                <w:rFonts w:ascii="Times New Roman" w:hAnsi="Times New Roman"/>
                <w:bCs/>
                <w:color w:val="00206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C720E6" w:rsidRPr="00292F71" w:rsidRDefault="00C720E6" w:rsidP="007579DF">
            <w:pPr>
              <w:jc w:val="center"/>
              <w:rPr>
                <w:rFonts w:ascii="Times New Roman" w:hAnsi="Times New Roman"/>
                <w:bCs/>
                <w:color w:val="002060"/>
                <w:sz w:val="18"/>
                <w:szCs w:val="18"/>
              </w:rPr>
            </w:pPr>
            <w:r w:rsidRPr="00292F71">
              <w:rPr>
                <w:rFonts w:ascii="Times New Roman" w:hAnsi="Times New Roman"/>
                <w:bCs/>
                <w:color w:val="002060"/>
                <w:sz w:val="18"/>
                <w:szCs w:val="18"/>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C720E6" w:rsidRPr="00FC57F3" w:rsidRDefault="00C720E6" w:rsidP="00E0718C">
            <w:pPr>
              <w:jc w:val="center"/>
              <w:rPr>
                <w:rFonts w:ascii="Times New Roman" w:hAnsi="Times New Roman"/>
                <w:sz w:val="18"/>
                <w:szCs w:val="18"/>
              </w:rPr>
            </w:pPr>
            <w:r>
              <w:rPr>
                <w:rFonts w:ascii="Times New Roman" w:hAnsi="Times New Roman"/>
                <w:sz w:val="20"/>
                <w:szCs w:val="20"/>
              </w:rPr>
              <w:t>О</w:t>
            </w:r>
            <w:r w:rsidRPr="00AA3303">
              <w:rPr>
                <w:rFonts w:ascii="Times New Roman" w:hAnsi="Times New Roman"/>
                <w:sz w:val="20"/>
                <w:szCs w:val="20"/>
              </w:rPr>
              <w:t>беспечения односменного режима обучения</w:t>
            </w:r>
          </w:p>
        </w:tc>
      </w:tr>
      <w:tr w:rsidR="00C720E6" w:rsidRPr="00FA0E7C" w:rsidTr="00DA5F48">
        <w:trPr>
          <w:trHeight w:val="837"/>
        </w:trPr>
        <w:tc>
          <w:tcPr>
            <w:tcW w:w="100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4E17F0">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C720E6" w:rsidRPr="00292F71" w:rsidRDefault="00C720E6">
            <w:pPr>
              <w:jc w:val="center"/>
              <w:rPr>
                <w:rFonts w:ascii="Times New Roman" w:hAnsi="Times New Roman"/>
                <w:bCs/>
                <w:color w:val="002060"/>
                <w:sz w:val="18"/>
                <w:szCs w:val="18"/>
              </w:rPr>
            </w:pPr>
            <w:r w:rsidRPr="00292F71">
              <w:rPr>
                <w:rFonts w:ascii="Times New Roman" w:hAnsi="Times New Roman"/>
                <w:bCs/>
                <w:color w:val="00206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C720E6" w:rsidRPr="00292F71" w:rsidRDefault="00C720E6">
            <w:pPr>
              <w:jc w:val="center"/>
              <w:rPr>
                <w:rFonts w:ascii="Times New Roman" w:hAnsi="Times New Roman"/>
                <w:color w:val="002060"/>
                <w:sz w:val="18"/>
                <w:szCs w:val="18"/>
              </w:rPr>
            </w:pPr>
            <w:r w:rsidRPr="00292F71">
              <w:rPr>
                <w:rFonts w:ascii="Times New Roman" w:hAnsi="Times New Roman"/>
                <w:color w:val="002060"/>
                <w:sz w:val="18"/>
                <w:szCs w:val="18"/>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C720E6" w:rsidRPr="00FC57F3" w:rsidRDefault="00C720E6" w:rsidP="00E0718C">
            <w:pPr>
              <w:jc w:val="center"/>
              <w:rPr>
                <w:rFonts w:ascii="Times New Roman" w:hAnsi="Times New Roman"/>
                <w:sz w:val="18"/>
                <w:szCs w:val="18"/>
              </w:rPr>
            </w:pPr>
          </w:p>
        </w:tc>
      </w:tr>
      <w:tr w:rsidR="00C720E6" w:rsidRPr="00FA0E7C" w:rsidTr="002240C7">
        <w:trPr>
          <w:trHeight w:val="778"/>
        </w:trPr>
        <w:tc>
          <w:tcPr>
            <w:tcW w:w="100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4E17F0">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C720E6" w:rsidRPr="00292F71" w:rsidRDefault="00C720E6" w:rsidP="007579DF">
            <w:pPr>
              <w:jc w:val="center"/>
              <w:rPr>
                <w:rFonts w:ascii="Times New Roman" w:hAnsi="Times New Roman"/>
                <w:bCs/>
                <w:color w:val="002060"/>
                <w:sz w:val="18"/>
                <w:szCs w:val="18"/>
              </w:rPr>
            </w:pPr>
            <w:r w:rsidRPr="00292F71">
              <w:rPr>
                <w:rFonts w:ascii="Times New Roman" w:hAnsi="Times New Roman"/>
                <w:bCs/>
                <w:color w:val="00206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C720E6" w:rsidRPr="00292F71" w:rsidRDefault="00C720E6" w:rsidP="007579DF">
            <w:pPr>
              <w:jc w:val="center"/>
              <w:rPr>
                <w:rFonts w:ascii="Times New Roman" w:hAnsi="Times New Roman"/>
                <w:bCs/>
                <w:color w:val="002060"/>
                <w:sz w:val="18"/>
                <w:szCs w:val="18"/>
              </w:rPr>
            </w:pPr>
            <w:r w:rsidRPr="00292F71">
              <w:rPr>
                <w:rFonts w:ascii="Times New Roman" w:hAnsi="Times New Roman"/>
                <w:bCs/>
                <w:color w:val="002060"/>
                <w:sz w:val="18"/>
                <w:szCs w:val="18"/>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C720E6" w:rsidRPr="00FC57F3" w:rsidRDefault="00C720E6" w:rsidP="00E0718C">
            <w:pPr>
              <w:jc w:val="center"/>
              <w:rPr>
                <w:rFonts w:ascii="Times New Roman" w:hAnsi="Times New Roman"/>
                <w:sz w:val="18"/>
                <w:szCs w:val="18"/>
              </w:rPr>
            </w:pPr>
          </w:p>
        </w:tc>
      </w:tr>
      <w:tr w:rsidR="00C720E6" w:rsidRPr="00FA0E7C" w:rsidTr="00DA5F48">
        <w:trPr>
          <w:trHeight w:val="565"/>
        </w:trPr>
        <w:tc>
          <w:tcPr>
            <w:tcW w:w="100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4E17F0">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C720E6" w:rsidRPr="00FA0E7C" w:rsidRDefault="00C720E6" w:rsidP="0004456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C720E6" w:rsidRPr="00FC57F3" w:rsidRDefault="00C720E6" w:rsidP="00E0718C">
            <w:pPr>
              <w:jc w:val="center"/>
              <w:rPr>
                <w:rFonts w:ascii="Times New Roman" w:hAnsi="Times New Roman"/>
                <w:sz w:val="18"/>
                <w:szCs w:val="18"/>
              </w:rPr>
            </w:pPr>
          </w:p>
        </w:tc>
      </w:tr>
      <w:tr w:rsidR="00C720E6" w:rsidRPr="00FA0E7C" w:rsidTr="00DA5F48">
        <w:trPr>
          <w:trHeight w:val="334"/>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C720E6" w:rsidRPr="00FA0E7C" w:rsidRDefault="00C720E6" w:rsidP="004E17F0">
            <w:pPr>
              <w:jc w:val="center"/>
              <w:rPr>
                <w:rFonts w:ascii="Times New Roman" w:hAnsi="Times New Roman"/>
                <w:sz w:val="20"/>
                <w:szCs w:val="20"/>
              </w:rPr>
            </w:pPr>
            <w:r>
              <w:rPr>
                <w:rFonts w:ascii="Times New Roman" w:hAnsi="Times New Roman"/>
                <w:sz w:val="20"/>
                <w:szCs w:val="20"/>
              </w:rPr>
              <w:t>2</w:t>
            </w:r>
            <w:r w:rsidRPr="00FA0E7C">
              <w:rPr>
                <w:rFonts w:ascii="Times New Roman" w:hAnsi="Times New Roman"/>
                <w:sz w:val="20"/>
                <w:szCs w:val="20"/>
              </w:rPr>
              <w:t>.1.2.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r w:rsidRPr="00AA3303">
              <w:rPr>
                <w:rFonts w:ascii="Times New Roman" w:hAnsi="Times New Roman"/>
                <w:sz w:val="20"/>
                <w:szCs w:val="20"/>
              </w:rPr>
              <w:t>Строительство общеобразовательных организаций Московской области</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C720E6" w:rsidRPr="00FA0E7C" w:rsidRDefault="00C720E6"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C720E6" w:rsidRPr="00FA0E7C" w:rsidRDefault="00C720E6" w:rsidP="0004456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C720E6" w:rsidRPr="00FC57F3" w:rsidRDefault="00C720E6" w:rsidP="00E0718C">
            <w:pPr>
              <w:jc w:val="center"/>
              <w:rPr>
                <w:rFonts w:ascii="Times New Roman" w:hAnsi="Times New Roman"/>
                <w:sz w:val="18"/>
                <w:szCs w:val="18"/>
              </w:rPr>
            </w:pPr>
            <w:r>
              <w:rPr>
                <w:rFonts w:ascii="Times New Roman" w:hAnsi="Times New Roman"/>
                <w:sz w:val="20"/>
                <w:szCs w:val="20"/>
              </w:rPr>
              <w:t>Л</w:t>
            </w:r>
            <w:r w:rsidRPr="00AA3303">
              <w:rPr>
                <w:rFonts w:ascii="Times New Roman" w:hAnsi="Times New Roman"/>
                <w:sz w:val="20"/>
                <w:szCs w:val="20"/>
              </w:rPr>
              <w:t>иквида</w:t>
            </w:r>
            <w:r>
              <w:rPr>
                <w:rFonts w:ascii="Times New Roman" w:hAnsi="Times New Roman"/>
                <w:sz w:val="20"/>
                <w:szCs w:val="20"/>
              </w:rPr>
              <w:t>ция</w:t>
            </w:r>
            <w:r w:rsidRPr="00AA3303">
              <w:rPr>
                <w:rFonts w:ascii="Times New Roman" w:hAnsi="Times New Roman"/>
                <w:sz w:val="20"/>
                <w:szCs w:val="20"/>
              </w:rPr>
              <w:t xml:space="preserve"> второй смены</w:t>
            </w:r>
          </w:p>
        </w:tc>
      </w:tr>
      <w:tr w:rsidR="00C720E6" w:rsidRPr="00FA0E7C" w:rsidTr="00DA5F48">
        <w:trPr>
          <w:trHeight w:val="1065"/>
        </w:trPr>
        <w:tc>
          <w:tcPr>
            <w:tcW w:w="100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C720E6" w:rsidRPr="00FA0E7C" w:rsidRDefault="00C720E6" w:rsidP="0004456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r>
      <w:tr w:rsidR="00C720E6" w:rsidRPr="00FA0E7C" w:rsidTr="00DA5F48">
        <w:trPr>
          <w:trHeight w:val="579"/>
        </w:trPr>
        <w:tc>
          <w:tcPr>
            <w:tcW w:w="100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C720E6" w:rsidRPr="00FA0E7C" w:rsidRDefault="00C720E6" w:rsidP="0004456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r>
      <w:tr w:rsidR="00C720E6" w:rsidRPr="00FA0E7C" w:rsidTr="00DA5F48">
        <w:trPr>
          <w:trHeight w:val="132"/>
        </w:trPr>
        <w:tc>
          <w:tcPr>
            <w:tcW w:w="100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C720E6" w:rsidRDefault="00C720E6"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p w:rsidR="00C720E6" w:rsidRPr="00FA0E7C" w:rsidRDefault="00C720E6" w:rsidP="00E0718C">
            <w:pPr>
              <w:jc w:val="center"/>
              <w:rPr>
                <w:rFonts w:ascii="Times New Roman" w:hAnsi="Times New Roman"/>
                <w:sz w:val="16"/>
                <w:szCs w:val="16"/>
              </w:rPr>
            </w:pP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C720E6" w:rsidRPr="00FA0E7C" w:rsidRDefault="00C720E6" w:rsidP="0004456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r>
      <w:tr w:rsidR="00C720E6" w:rsidRPr="00FA0E7C" w:rsidTr="00DA5F48">
        <w:trPr>
          <w:trHeight w:val="18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C720E6" w:rsidRPr="00FA0E7C" w:rsidRDefault="00C720E6" w:rsidP="004E17F0">
            <w:pPr>
              <w:jc w:val="center"/>
              <w:rPr>
                <w:rFonts w:ascii="Times New Roman" w:hAnsi="Times New Roman"/>
                <w:sz w:val="20"/>
                <w:szCs w:val="20"/>
              </w:rPr>
            </w:pPr>
            <w:r>
              <w:rPr>
                <w:rFonts w:ascii="Times New Roman" w:hAnsi="Times New Roman"/>
                <w:sz w:val="20"/>
                <w:szCs w:val="20"/>
              </w:rPr>
              <w:t>2</w:t>
            </w:r>
            <w:r w:rsidRPr="00FA0E7C">
              <w:rPr>
                <w:rFonts w:ascii="Times New Roman" w:hAnsi="Times New Roman"/>
                <w:sz w:val="20"/>
                <w:szCs w:val="20"/>
              </w:rPr>
              <w:t>.1.3.</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r w:rsidRPr="00AA3303">
              <w:rPr>
                <w:rFonts w:ascii="Times New Roman" w:hAnsi="Times New Roman"/>
                <w:sz w:val="20"/>
                <w:szCs w:val="20"/>
              </w:rPr>
              <w:t>Капитальные вложения в общеобразовательные организации в целях ликвидации второй смены</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C720E6" w:rsidRPr="00FA0E7C" w:rsidRDefault="00C720E6"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C720E6" w:rsidRPr="00FA0E7C" w:rsidRDefault="00C720E6" w:rsidP="0004456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C720E6" w:rsidRPr="00FC57F3" w:rsidRDefault="00C720E6" w:rsidP="00E0718C">
            <w:pPr>
              <w:jc w:val="center"/>
              <w:rPr>
                <w:rFonts w:ascii="Times New Roman" w:hAnsi="Times New Roman"/>
                <w:sz w:val="18"/>
                <w:szCs w:val="18"/>
              </w:rPr>
            </w:pPr>
            <w:r>
              <w:rPr>
                <w:rFonts w:ascii="Times New Roman" w:hAnsi="Times New Roman"/>
                <w:sz w:val="20"/>
                <w:szCs w:val="20"/>
              </w:rPr>
              <w:t>О</w:t>
            </w:r>
            <w:r w:rsidRPr="00AA3303">
              <w:rPr>
                <w:rFonts w:ascii="Times New Roman" w:hAnsi="Times New Roman"/>
                <w:sz w:val="20"/>
                <w:szCs w:val="20"/>
              </w:rPr>
              <w:t>беспечения односменного режима обучения</w:t>
            </w:r>
          </w:p>
        </w:tc>
      </w:tr>
      <w:tr w:rsidR="00C720E6" w:rsidRPr="00FA0E7C" w:rsidTr="00DA5F48">
        <w:trPr>
          <w:trHeight w:val="161"/>
        </w:trPr>
        <w:tc>
          <w:tcPr>
            <w:tcW w:w="100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4E17F0">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C720E6" w:rsidRPr="00FA0E7C" w:rsidRDefault="00C720E6" w:rsidP="0004456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C720E6" w:rsidRPr="00FC57F3" w:rsidRDefault="00C720E6" w:rsidP="00E0718C">
            <w:pPr>
              <w:jc w:val="center"/>
              <w:rPr>
                <w:rFonts w:ascii="Times New Roman" w:hAnsi="Times New Roman"/>
                <w:sz w:val="18"/>
                <w:szCs w:val="18"/>
              </w:rPr>
            </w:pPr>
          </w:p>
        </w:tc>
      </w:tr>
      <w:tr w:rsidR="00C720E6" w:rsidRPr="00FA0E7C" w:rsidTr="00DA5F48">
        <w:trPr>
          <w:trHeight w:val="786"/>
        </w:trPr>
        <w:tc>
          <w:tcPr>
            <w:tcW w:w="100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4E17F0">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C720E6" w:rsidRPr="00FA0E7C" w:rsidRDefault="00C720E6" w:rsidP="0004456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C720E6" w:rsidRPr="00FC57F3" w:rsidRDefault="00C720E6" w:rsidP="00E0718C">
            <w:pPr>
              <w:jc w:val="center"/>
              <w:rPr>
                <w:rFonts w:ascii="Times New Roman" w:hAnsi="Times New Roman"/>
                <w:sz w:val="18"/>
                <w:szCs w:val="18"/>
              </w:rPr>
            </w:pPr>
          </w:p>
        </w:tc>
      </w:tr>
      <w:tr w:rsidR="00C720E6" w:rsidRPr="00FA0E7C" w:rsidTr="00DA5F48">
        <w:trPr>
          <w:trHeight w:val="142"/>
        </w:trPr>
        <w:tc>
          <w:tcPr>
            <w:tcW w:w="100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4E17F0">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C720E6" w:rsidRPr="00FA0E7C" w:rsidRDefault="00C720E6" w:rsidP="0004456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C720E6" w:rsidRPr="00FC57F3" w:rsidRDefault="00C720E6" w:rsidP="00E0718C">
            <w:pPr>
              <w:jc w:val="center"/>
              <w:rPr>
                <w:rFonts w:ascii="Times New Roman" w:hAnsi="Times New Roman"/>
                <w:sz w:val="18"/>
                <w:szCs w:val="18"/>
              </w:rPr>
            </w:pPr>
          </w:p>
        </w:tc>
      </w:tr>
      <w:tr w:rsidR="00C720E6" w:rsidRPr="00FC57F3" w:rsidTr="00DA5F48">
        <w:trPr>
          <w:trHeight w:val="611"/>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C720E6" w:rsidRPr="00FA0E7C" w:rsidRDefault="00C720E6" w:rsidP="004E17F0">
            <w:pPr>
              <w:jc w:val="center"/>
              <w:rPr>
                <w:rFonts w:ascii="Times New Roman" w:hAnsi="Times New Roman"/>
                <w:sz w:val="20"/>
                <w:szCs w:val="20"/>
              </w:rPr>
            </w:pPr>
            <w:r>
              <w:rPr>
                <w:rFonts w:ascii="Times New Roman" w:hAnsi="Times New Roman"/>
                <w:sz w:val="20"/>
                <w:szCs w:val="20"/>
              </w:rPr>
              <w:t>2</w:t>
            </w:r>
            <w:r w:rsidRPr="00FA0E7C">
              <w:rPr>
                <w:rFonts w:ascii="Times New Roman" w:hAnsi="Times New Roman"/>
                <w:sz w:val="20"/>
                <w:szCs w:val="20"/>
              </w:rPr>
              <w:t>.1.4.</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r w:rsidRPr="00AA3303">
              <w:rPr>
                <w:rFonts w:ascii="Times New Roman" w:hAnsi="Times New Roman"/>
                <w:sz w:val="20"/>
                <w:szCs w:val="20"/>
              </w:rPr>
              <w:t>Капитальные вложения в общеобразовательные организации в целях обеспечения односменного режима обучения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C720E6" w:rsidRPr="00FA0E7C" w:rsidRDefault="00C720E6"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C720E6" w:rsidRPr="00FA0E7C" w:rsidRDefault="00C720E6" w:rsidP="0004456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C720E6" w:rsidRPr="00FC57F3" w:rsidRDefault="00C720E6" w:rsidP="00AA3303">
            <w:pPr>
              <w:jc w:val="center"/>
              <w:rPr>
                <w:rFonts w:ascii="Times New Roman" w:hAnsi="Times New Roman"/>
                <w:sz w:val="18"/>
                <w:szCs w:val="18"/>
              </w:rPr>
            </w:pPr>
            <w:r>
              <w:rPr>
                <w:rFonts w:ascii="Times New Roman" w:hAnsi="Times New Roman"/>
                <w:sz w:val="20"/>
                <w:szCs w:val="20"/>
              </w:rPr>
              <w:t>О</w:t>
            </w:r>
            <w:r w:rsidRPr="00AA3303">
              <w:rPr>
                <w:rFonts w:ascii="Times New Roman" w:hAnsi="Times New Roman"/>
                <w:sz w:val="20"/>
                <w:szCs w:val="20"/>
              </w:rPr>
              <w:t>беспечения односменного режима обучения</w:t>
            </w:r>
          </w:p>
        </w:tc>
      </w:tr>
      <w:tr w:rsidR="00C720E6" w:rsidRPr="00FC57F3" w:rsidTr="00DA5F48">
        <w:trPr>
          <w:trHeight w:val="549"/>
        </w:trPr>
        <w:tc>
          <w:tcPr>
            <w:tcW w:w="100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C720E6" w:rsidRPr="00FA0E7C" w:rsidRDefault="00C720E6" w:rsidP="0004456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C720E6" w:rsidRPr="00FC57F3" w:rsidRDefault="00C720E6" w:rsidP="00E0718C">
            <w:pPr>
              <w:jc w:val="center"/>
              <w:rPr>
                <w:rFonts w:ascii="Times New Roman" w:hAnsi="Times New Roman"/>
                <w:sz w:val="18"/>
                <w:szCs w:val="18"/>
              </w:rPr>
            </w:pPr>
          </w:p>
        </w:tc>
      </w:tr>
      <w:tr w:rsidR="00C720E6" w:rsidRPr="00FC57F3" w:rsidTr="00DA5F48">
        <w:trPr>
          <w:trHeight w:val="698"/>
        </w:trPr>
        <w:tc>
          <w:tcPr>
            <w:tcW w:w="100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C720E6" w:rsidRPr="00FA0E7C" w:rsidRDefault="00C720E6" w:rsidP="0004456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C720E6" w:rsidRPr="00FC57F3" w:rsidRDefault="00C720E6" w:rsidP="00E0718C">
            <w:pPr>
              <w:jc w:val="center"/>
              <w:rPr>
                <w:rFonts w:ascii="Times New Roman" w:hAnsi="Times New Roman"/>
                <w:sz w:val="18"/>
                <w:szCs w:val="18"/>
              </w:rPr>
            </w:pPr>
          </w:p>
        </w:tc>
      </w:tr>
      <w:tr w:rsidR="00C720E6" w:rsidRPr="00FC57F3" w:rsidTr="00DA5F48">
        <w:trPr>
          <w:trHeight w:val="525"/>
        </w:trPr>
        <w:tc>
          <w:tcPr>
            <w:tcW w:w="100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C720E6" w:rsidRPr="00FA0E7C" w:rsidRDefault="00C720E6" w:rsidP="0004456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C720E6" w:rsidRPr="00FC57F3" w:rsidRDefault="00C720E6" w:rsidP="00E0718C">
            <w:pPr>
              <w:jc w:val="center"/>
              <w:rPr>
                <w:rFonts w:ascii="Times New Roman" w:hAnsi="Times New Roman"/>
                <w:sz w:val="18"/>
                <w:szCs w:val="18"/>
              </w:rPr>
            </w:pPr>
          </w:p>
        </w:tc>
      </w:tr>
      <w:tr w:rsidR="00C720E6" w:rsidRPr="00FA0E7C" w:rsidTr="00DA5F48">
        <w:trPr>
          <w:trHeight w:val="414"/>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C720E6" w:rsidRPr="00FA0E7C" w:rsidRDefault="00C720E6" w:rsidP="004616F6">
            <w:pPr>
              <w:jc w:val="center"/>
              <w:rPr>
                <w:rFonts w:ascii="Times New Roman" w:hAnsi="Times New Roman"/>
                <w:sz w:val="20"/>
                <w:szCs w:val="20"/>
              </w:rPr>
            </w:pPr>
            <w:r>
              <w:rPr>
                <w:rFonts w:ascii="Times New Roman" w:hAnsi="Times New Roman"/>
                <w:sz w:val="20"/>
                <w:szCs w:val="20"/>
              </w:rPr>
              <w:t>2</w:t>
            </w:r>
            <w:r w:rsidRPr="00FA0E7C">
              <w:rPr>
                <w:rFonts w:ascii="Times New Roman" w:hAnsi="Times New Roman"/>
                <w:sz w:val="20"/>
                <w:szCs w:val="20"/>
              </w:rPr>
              <w:t>.2.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C720E6" w:rsidRPr="00FA0E7C" w:rsidRDefault="00C720E6" w:rsidP="004616F6">
            <w:pPr>
              <w:jc w:val="center"/>
              <w:rPr>
                <w:rFonts w:ascii="Times New Roman" w:hAnsi="Times New Roman"/>
                <w:sz w:val="20"/>
                <w:szCs w:val="20"/>
              </w:rPr>
            </w:pPr>
            <w:r w:rsidRPr="00FA0E7C">
              <w:rPr>
                <w:rFonts w:ascii="Times New Roman" w:hAnsi="Times New Roman"/>
                <w:b/>
                <w:sz w:val="20"/>
                <w:szCs w:val="20"/>
                <w:u w:val="single"/>
              </w:rPr>
              <w:t>Основное мероприятие 2:</w:t>
            </w:r>
            <w:r w:rsidRPr="00FA0E7C">
              <w:rPr>
                <w:rFonts w:ascii="Times New Roman" w:hAnsi="Times New Roman"/>
                <w:sz w:val="20"/>
                <w:szCs w:val="20"/>
              </w:rPr>
              <w:t xml:space="preserve"> </w:t>
            </w:r>
            <w:r w:rsidRPr="004616F6">
              <w:rPr>
                <w:rFonts w:ascii="Times New Roman" w:hAnsi="Times New Roman"/>
                <w:sz w:val="20"/>
                <w:szCs w:val="20"/>
              </w:rPr>
              <w:t>Повышение социального и профессионального статусов педагогических работников, в том числе поощрение лучших учителей, выплата премий Губернатора Московской области работникам образовательных организаций</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C720E6" w:rsidRPr="00FA0E7C" w:rsidRDefault="00C720E6"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8"/>
                <w:szCs w:val="18"/>
              </w:rPr>
            </w:pPr>
            <w:r>
              <w:rPr>
                <w:rFonts w:ascii="Times New Roman" w:hAnsi="Times New Roman"/>
                <w:sz w:val="18"/>
                <w:szCs w:val="18"/>
              </w:rPr>
              <w:t>240,0</w:t>
            </w:r>
          </w:p>
        </w:tc>
        <w:tc>
          <w:tcPr>
            <w:tcW w:w="992" w:type="dxa"/>
            <w:tcBorders>
              <w:top w:val="single" w:sz="4" w:space="0" w:color="auto"/>
              <w:left w:val="single" w:sz="4" w:space="0" w:color="auto"/>
              <w:bottom w:val="single" w:sz="4" w:space="0" w:color="auto"/>
              <w:right w:val="single" w:sz="4" w:space="0" w:color="auto"/>
            </w:tcBorders>
            <w:vAlign w:val="center"/>
          </w:tcPr>
          <w:p w:rsidR="00C720E6" w:rsidRPr="004E17F0" w:rsidRDefault="00C720E6">
            <w:pPr>
              <w:jc w:val="center"/>
              <w:rPr>
                <w:rFonts w:ascii="Times New Roman" w:hAnsi="Times New Roman"/>
                <w:bCs/>
                <w:color w:val="000000"/>
                <w:sz w:val="18"/>
                <w:szCs w:val="18"/>
              </w:rPr>
            </w:pPr>
            <w:r w:rsidRPr="004E17F0">
              <w:rPr>
                <w:rFonts w:ascii="Times New Roman" w:hAnsi="Times New Roman"/>
                <w:bCs/>
                <w:color w:val="000000"/>
                <w:sz w:val="18"/>
                <w:szCs w:val="18"/>
              </w:rPr>
              <w:t>1950,0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C720E6" w:rsidRPr="004E17F0" w:rsidRDefault="00C720E6">
            <w:pPr>
              <w:jc w:val="center"/>
              <w:rPr>
                <w:rFonts w:ascii="Times New Roman" w:hAnsi="Times New Roman"/>
                <w:bCs/>
                <w:color w:val="000000"/>
                <w:sz w:val="18"/>
                <w:szCs w:val="18"/>
              </w:rPr>
            </w:pPr>
            <w:r w:rsidRPr="004E17F0">
              <w:rPr>
                <w:rFonts w:ascii="Times New Roman" w:hAnsi="Times New Roman"/>
                <w:bCs/>
                <w:color w:val="000000"/>
                <w:sz w:val="18"/>
                <w:szCs w:val="18"/>
              </w:rPr>
              <w:t>390,0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4E17F0" w:rsidRDefault="00C720E6">
            <w:pPr>
              <w:jc w:val="center"/>
              <w:rPr>
                <w:rFonts w:ascii="Times New Roman" w:hAnsi="Times New Roman"/>
                <w:bCs/>
                <w:color w:val="000000"/>
                <w:sz w:val="18"/>
                <w:szCs w:val="18"/>
              </w:rPr>
            </w:pPr>
            <w:r w:rsidRPr="004E17F0">
              <w:rPr>
                <w:rFonts w:ascii="Times New Roman" w:hAnsi="Times New Roman"/>
                <w:bCs/>
                <w:color w:val="000000"/>
                <w:sz w:val="18"/>
                <w:szCs w:val="18"/>
              </w:rPr>
              <w:t>390,0</w:t>
            </w:r>
          </w:p>
        </w:tc>
        <w:tc>
          <w:tcPr>
            <w:tcW w:w="1276" w:type="dxa"/>
            <w:tcBorders>
              <w:top w:val="single" w:sz="4" w:space="0" w:color="auto"/>
              <w:left w:val="single" w:sz="4" w:space="0" w:color="auto"/>
              <w:bottom w:val="single" w:sz="4" w:space="0" w:color="auto"/>
              <w:right w:val="single" w:sz="4" w:space="0" w:color="auto"/>
            </w:tcBorders>
            <w:vAlign w:val="center"/>
          </w:tcPr>
          <w:p w:rsidR="00C720E6" w:rsidRPr="004E17F0" w:rsidRDefault="00C720E6">
            <w:pPr>
              <w:jc w:val="center"/>
              <w:rPr>
                <w:rFonts w:ascii="Times New Roman" w:hAnsi="Times New Roman"/>
                <w:bCs/>
                <w:color w:val="000000"/>
                <w:sz w:val="18"/>
                <w:szCs w:val="18"/>
              </w:rPr>
            </w:pPr>
            <w:r w:rsidRPr="004E17F0">
              <w:rPr>
                <w:rFonts w:ascii="Times New Roman" w:hAnsi="Times New Roman"/>
                <w:bCs/>
                <w:color w:val="000000"/>
                <w:sz w:val="18"/>
                <w:szCs w:val="18"/>
              </w:rPr>
              <w:t>390,0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4E17F0" w:rsidRDefault="00C720E6">
            <w:pPr>
              <w:jc w:val="center"/>
              <w:rPr>
                <w:rFonts w:ascii="Times New Roman" w:hAnsi="Times New Roman"/>
                <w:bCs/>
                <w:color w:val="000000"/>
                <w:sz w:val="18"/>
                <w:szCs w:val="18"/>
              </w:rPr>
            </w:pPr>
            <w:r w:rsidRPr="004E17F0">
              <w:rPr>
                <w:rFonts w:ascii="Times New Roman" w:hAnsi="Times New Roman"/>
                <w:bCs/>
                <w:color w:val="000000"/>
                <w:sz w:val="18"/>
                <w:szCs w:val="18"/>
              </w:rPr>
              <w:t>390,0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4E17F0" w:rsidRDefault="00C720E6">
            <w:pPr>
              <w:jc w:val="center"/>
              <w:rPr>
                <w:rFonts w:ascii="Times New Roman" w:hAnsi="Times New Roman"/>
                <w:bCs/>
                <w:color w:val="000000"/>
                <w:sz w:val="18"/>
                <w:szCs w:val="18"/>
              </w:rPr>
            </w:pPr>
            <w:r w:rsidRPr="004E17F0">
              <w:rPr>
                <w:rFonts w:ascii="Times New Roman" w:hAnsi="Times New Roman"/>
                <w:bCs/>
                <w:color w:val="000000"/>
                <w:sz w:val="18"/>
                <w:szCs w:val="18"/>
              </w:rPr>
              <w:t>390,0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C720E6" w:rsidRPr="00FA0E7C" w:rsidRDefault="00C720E6" w:rsidP="00E0718C">
            <w:pPr>
              <w:jc w:val="center"/>
              <w:rPr>
                <w:rFonts w:ascii="Times New Roman" w:hAnsi="Times New Roman"/>
                <w:sz w:val="20"/>
                <w:szCs w:val="20"/>
              </w:rPr>
            </w:pPr>
          </w:p>
        </w:tc>
      </w:tr>
      <w:tr w:rsidR="00C720E6" w:rsidRPr="00FA0E7C" w:rsidTr="00DA5F48">
        <w:trPr>
          <w:trHeight w:val="611"/>
        </w:trPr>
        <w:tc>
          <w:tcPr>
            <w:tcW w:w="100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C720E6" w:rsidRPr="004E17F0" w:rsidRDefault="00C720E6">
            <w:pPr>
              <w:jc w:val="center"/>
              <w:rPr>
                <w:rFonts w:ascii="Times New Roman" w:hAnsi="Times New Roman"/>
                <w:bCs/>
                <w:color w:val="000000"/>
                <w:sz w:val="18"/>
                <w:szCs w:val="18"/>
              </w:rPr>
            </w:pPr>
            <w:r w:rsidRPr="004E17F0">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C720E6" w:rsidRPr="004E17F0" w:rsidRDefault="00C720E6">
            <w:pPr>
              <w:jc w:val="center"/>
              <w:rPr>
                <w:rFonts w:ascii="Times New Roman" w:hAnsi="Times New Roman"/>
                <w:bCs/>
                <w:color w:val="000000"/>
                <w:sz w:val="18"/>
                <w:szCs w:val="18"/>
              </w:rPr>
            </w:pPr>
            <w:r w:rsidRPr="004E17F0">
              <w:rPr>
                <w:rFonts w:ascii="Times New Roman" w:hAnsi="Times New Roman"/>
                <w:bCs/>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C720E6" w:rsidRPr="004E17F0" w:rsidRDefault="00C720E6">
            <w:pPr>
              <w:jc w:val="center"/>
              <w:rPr>
                <w:rFonts w:ascii="Times New Roman" w:hAnsi="Times New Roman"/>
                <w:bCs/>
                <w:color w:val="000000"/>
                <w:sz w:val="18"/>
                <w:szCs w:val="18"/>
              </w:rPr>
            </w:pPr>
            <w:r w:rsidRPr="004E17F0">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C720E6" w:rsidRPr="004E17F0" w:rsidRDefault="00C720E6">
            <w:pPr>
              <w:jc w:val="center"/>
              <w:rPr>
                <w:rFonts w:ascii="Times New Roman" w:hAnsi="Times New Roman"/>
                <w:bCs/>
                <w:color w:val="000000"/>
                <w:sz w:val="18"/>
                <w:szCs w:val="18"/>
              </w:rPr>
            </w:pPr>
            <w:r w:rsidRPr="004E17F0">
              <w:rPr>
                <w:rFonts w:ascii="Times New Roman" w:hAnsi="Times New Roman"/>
                <w:bCs/>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C720E6" w:rsidRPr="004E17F0" w:rsidRDefault="00C720E6">
            <w:pPr>
              <w:jc w:val="center"/>
              <w:rPr>
                <w:rFonts w:ascii="Times New Roman" w:hAnsi="Times New Roman"/>
                <w:bCs/>
                <w:color w:val="000000"/>
                <w:sz w:val="18"/>
                <w:szCs w:val="18"/>
              </w:rPr>
            </w:pPr>
            <w:r w:rsidRPr="004E17F0">
              <w:rPr>
                <w:rFonts w:ascii="Times New Roman" w:hAnsi="Times New Roman"/>
                <w:bCs/>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4E17F0" w:rsidRDefault="00C720E6">
            <w:pPr>
              <w:jc w:val="center"/>
              <w:rPr>
                <w:rFonts w:ascii="Times New Roman" w:hAnsi="Times New Roman"/>
                <w:bCs/>
                <w:color w:val="000000"/>
                <w:sz w:val="18"/>
                <w:szCs w:val="18"/>
              </w:rPr>
            </w:pPr>
            <w:r w:rsidRPr="004E17F0">
              <w:rPr>
                <w:rFonts w:ascii="Times New Roman" w:hAnsi="Times New Roman"/>
                <w:bCs/>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r>
      <w:tr w:rsidR="00C720E6" w:rsidRPr="00FA0E7C" w:rsidTr="00DA5F48">
        <w:trPr>
          <w:trHeight w:val="521"/>
        </w:trPr>
        <w:tc>
          <w:tcPr>
            <w:tcW w:w="100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8"/>
                <w:szCs w:val="18"/>
              </w:rPr>
            </w:pPr>
            <w:r>
              <w:rPr>
                <w:rFonts w:ascii="Times New Roman" w:hAnsi="Times New Roman"/>
                <w:sz w:val="18"/>
                <w:szCs w:val="18"/>
              </w:rPr>
              <w:t>240,0</w:t>
            </w:r>
          </w:p>
        </w:tc>
        <w:tc>
          <w:tcPr>
            <w:tcW w:w="992" w:type="dxa"/>
            <w:tcBorders>
              <w:top w:val="single" w:sz="4" w:space="0" w:color="auto"/>
              <w:left w:val="nil"/>
              <w:bottom w:val="single" w:sz="4" w:space="0" w:color="auto"/>
              <w:right w:val="single" w:sz="4" w:space="0" w:color="auto"/>
            </w:tcBorders>
            <w:vAlign w:val="center"/>
          </w:tcPr>
          <w:p w:rsidR="00C720E6" w:rsidRPr="004E17F0" w:rsidRDefault="00C720E6">
            <w:pPr>
              <w:jc w:val="center"/>
              <w:rPr>
                <w:rFonts w:ascii="Times New Roman" w:hAnsi="Times New Roman"/>
                <w:bCs/>
                <w:color w:val="000000"/>
                <w:sz w:val="18"/>
                <w:szCs w:val="18"/>
              </w:rPr>
            </w:pPr>
            <w:r w:rsidRPr="004E17F0">
              <w:rPr>
                <w:rFonts w:ascii="Times New Roman" w:hAnsi="Times New Roman"/>
                <w:bCs/>
                <w:color w:val="000000"/>
                <w:sz w:val="18"/>
                <w:szCs w:val="18"/>
              </w:rPr>
              <w:t>1950,0</w:t>
            </w:r>
          </w:p>
        </w:tc>
        <w:tc>
          <w:tcPr>
            <w:tcW w:w="1276" w:type="dxa"/>
            <w:gridSpan w:val="2"/>
            <w:tcBorders>
              <w:top w:val="single" w:sz="4" w:space="0" w:color="auto"/>
              <w:left w:val="nil"/>
              <w:bottom w:val="single" w:sz="4" w:space="0" w:color="auto"/>
              <w:right w:val="single" w:sz="4" w:space="0" w:color="auto"/>
            </w:tcBorders>
            <w:vAlign w:val="center"/>
          </w:tcPr>
          <w:p w:rsidR="00C720E6" w:rsidRPr="004E17F0" w:rsidRDefault="00C720E6">
            <w:pPr>
              <w:jc w:val="center"/>
              <w:rPr>
                <w:rFonts w:ascii="Times New Roman" w:hAnsi="Times New Roman"/>
                <w:bCs/>
                <w:color w:val="000000"/>
                <w:sz w:val="18"/>
                <w:szCs w:val="18"/>
              </w:rPr>
            </w:pPr>
            <w:r w:rsidRPr="004E17F0">
              <w:rPr>
                <w:rFonts w:ascii="Times New Roman" w:hAnsi="Times New Roman"/>
                <w:bCs/>
                <w:color w:val="000000"/>
                <w:sz w:val="18"/>
                <w:szCs w:val="18"/>
              </w:rPr>
              <w:t>390,0</w:t>
            </w:r>
          </w:p>
        </w:tc>
        <w:tc>
          <w:tcPr>
            <w:tcW w:w="1134" w:type="dxa"/>
            <w:tcBorders>
              <w:top w:val="single" w:sz="4" w:space="0" w:color="auto"/>
              <w:left w:val="nil"/>
              <w:bottom w:val="single" w:sz="4" w:space="0" w:color="auto"/>
              <w:right w:val="single" w:sz="4" w:space="0" w:color="auto"/>
            </w:tcBorders>
            <w:vAlign w:val="center"/>
          </w:tcPr>
          <w:p w:rsidR="00C720E6" w:rsidRPr="004E17F0" w:rsidRDefault="00C720E6">
            <w:pPr>
              <w:jc w:val="center"/>
              <w:rPr>
                <w:rFonts w:ascii="Times New Roman" w:hAnsi="Times New Roman"/>
                <w:bCs/>
                <w:color w:val="000000"/>
                <w:sz w:val="18"/>
                <w:szCs w:val="18"/>
              </w:rPr>
            </w:pPr>
            <w:r w:rsidRPr="004E17F0">
              <w:rPr>
                <w:rFonts w:ascii="Times New Roman" w:hAnsi="Times New Roman"/>
                <w:bCs/>
                <w:color w:val="000000"/>
                <w:sz w:val="18"/>
                <w:szCs w:val="18"/>
              </w:rPr>
              <w:t>390,0</w:t>
            </w:r>
          </w:p>
        </w:tc>
        <w:tc>
          <w:tcPr>
            <w:tcW w:w="1276" w:type="dxa"/>
            <w:tcBorders>
              <w:top w:val="single" w:sz="4" w:space="0" w:color="auto"/>
              <w:left w:val="nil"/>
              <w:bottom w:val="single" w:sz="4" w:space="0" w:color="auto"/>
              <w:right w:val="single" w:sz="4" w:space="0" w:color="auto"/>
            </w:tcBorders>
            <w:vAlign w:val="center"/>
          </w:tcPr>
          <w:p w:rsidR="00C720E6" w:rsidRPr="004E17F0" w:rsidRDefault="00C720E6">
            <w:pPr>
              <w:jc w:val="center"/>
              <w:rPr>
                <w:rFonts w:ascii="Times New Roman" w:hAnsi="Times New Roman"/>
                <w:bCs/>
                <w:color w:val="000000"/>
                <w:sz w:val="18"/>
                <w:szCs w:val="18"/>
              </w:rPr>
            </w:pPr>
            <w:r w:rsidRPr="004E17F0">
              <w:rPr>
                <w:rFonts w:ascii="Times New Roman" w:hAnsi="Times New Roman"/>
                <w:bCs/>
                <w:color w:val="000000"/>
                <w:sz w:val="18"/>
                <w:szCs w:val="18"/>
              </w:rPr>
              <w:t>390,0</w:t>
            </w:r>
          </w:p>
        </w:tc>
        <w:tc>
          <w:tcPr>
            <w:tcW w:w="1134" w:type="dxa"/>
            <w:tcBorders>
              <w:top w:val="single" w:sz="4" w:space="0" w:color="auto"/>
              <w:left w:val="nil"/>
              <w:bottom w:val="single" w:sz="4" w:space="0" w:color="auto"/>
              <w:right w:val="single" w:sz="4" w:space="0" w:color="auto"/>
            </w:tcBorders>
            <w:vAlign w:val="center"/>
          </w:tcPr>
          <w:p w:rsidR="00C720E6" w:rsidRPr="004E17F0" w:rsidRDefault="00C720E6">
            <w:pPr>
              <w:jc w:val="center"/>
              <w:rPr>
                <w:rFonts w:ascii="Times New Roman" w:hAnsi="Times New Roman"/>
                <w:bCs/>
                <w:color w:val="000000"/>
                <w:sz w:val="18"/>
                <w:szCs w:val="18"/>
              </w:rPr>
            </w:pPr>
            <w:r w:rsidRPr="004E17F0">
              <w:rPr>
                <w:rFonts w:ascii="Times New Roman" w:hAnsi="Times New Roman"/>
                <w:bCs/>
                <w:color w:val="000000"/>
                <w:sz w:val="18"/>
                <w:szCs w:val="18"/>
              </w:rPr>
              <w:t>390,0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4E17F0" w:rsidRDefault="00C720E6">
            <w:pPr>
              <w:jc w:val="center"/>
              <w:rPr>
                <w:rFonts w:ascii="Times New Roman" w:hAnsi="Times New Roman"/>
                <w:bCs/>
                <w:color w:val="000000"/>
                <w:sz w:val="18"/>
                <w:szCs w:val="18"/>
              </w:rPr>
            </w:pPr>
            <w:r w:rsidRPr="004E17F0">
              <w:rPr>
                <w:rFonts w:ascii="Times New Roman" w:hAnsi="Times New Roman"/>
                <w:bCs/>
                <w:color w:val="000000"/>
                <w:sz w:val="18"/>
                <w:szCs w:val="18"/>
              </w:rPr>
              <w:t>390,0</w:t>
            </w:r>
          </w:p>
        </w:tc>
        <w:tc>
          <w:tcPr>
            <w:tcW w:w="113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r>
      <w:tr w:rsidR="00C720E6" w:rsidRPr="00FA0E7C" w:rsidTr="00DA5F48">
        <w:trPr>
          <w:trHeight w:val="870"/>
        </w:trPr>
        <w:tc>
          <w:tcPr>
            <w:tcW w:w="100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C720E6" w:rsidRPr="004E17F0" w:rsidRDefault="00C720E6">
            <w:pPr>
              <w:jc w:val="center"/>
              <w:rPr>
                <w:rFonts w:ascii="Times New Roman" w:hAnsi="Times New Roman"/>
                <w:bCs/>
                <w:color w:val="000000"/>
                <w:sz w:val="18"/>
                <w:szCs w:val="18"/>
              </w:rPr>
            </w:pPr>
            <w:r w:rsidRPr="004E17F0">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C720E6" w:rsidRPr="004E17F0" w:rsidRDefault="00C720E6">
            <w:pPr>
              <w:jc w:val="center"/>
              <w:rPr>
                <w:rFonts w:ascii="Times New Roman" w:hAnsi="Times New Roman"/>
                <w:bCs/>
                <w:color w:val="000000"/>
                <w:sz w:val="18"/>
                <w:szCs w:val="18"/>
              </w:rPr>
            </w:pPr>
            <w:r w:rsidRPr="004E17F0">
              <w:rPr>
                <w:rFonts w:ascii="Times New Roman" w:hAnsi="Times New Roman"/>
                <w:bCs/>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C720E6" w:rsidRPr="004E17F0" w:rsidRDefault="00C720E6">
            <w:pPr>
              <w:jc w:val="center"/>
              <w:rPr>
                <w:rFonts w:ascii="Times New Roman" w:hAnsi="Times New Roman"/>
                <w:bCs/>
                <w:color w:val="000000"/>
                <w:sz w:val="18"/>
                <w:szCs w:val="18"/>
              </w:rPr>
            </w:pPr>
            <w:r w:rsidRPr="004E17F0">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C720E6" w:rsidRPr="004E17F0" w:rsidRDefault="00C720E6">
            <w:pPr>
              <w:jc w:val="center"/>
              <w:rPr>
                <w:rFonts w:ascii="Times New Roman" w:hAnsi="Times New Roman"/>
                <w:bCs/>
                <w:color w:val="000000"/>
                <w:sz w:val="18"/>
                <w:szCs w:val="18"/>
              </w:rPr>
            </w:pPr>
            <w:r w:rsidRPr="004E17F0">
              <w:rPr>
                <w:rFonts w:ascii="Times New Roman" w:hAnsi="Times New Roman"/>
                <w:bCs/>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C720E6" w:rsidRPr="004E17F0" w:rsidRDefault="00C720E6">
            <w:pPr>
              <w:jc w:val="center"/>
              <w:rPr>
                <w:rFonts w:ascii="Times New Roman" w:hAnsi="Times New Roman"/>
                <w:bCs/>
                <w:color w:val="000000"/>
                <w:sz w:val="18"/>
                <w:szCs w:val="18"/>
              </w:rPr>
            </w:pPr>
            <w:r w:rsidRPr="004E17F0">
              <w:rPr>
                <w:rFonts w:ascii="Times New Roman" w:hAnsi="Times New Roman"/>
                <w:bCs/>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4E17F0" w:rsidRDefault="00C720E6">
            <w:pPr>
              <w:jc w:val="center"/>
              <w:rPr>
                <w:rFonts w:ascii="Times New Roman" w:hAnsi="Times New Roman"/>
                <w:bCs/>
                <w:color w:val="000000"/>
                <w:sz w:val="18"/>
                <w:szCs w:val="18"/>
              </w:rPr>
            </w:pPr>
            <w:r w:rsidRPr="004E17F0">
              <w:rPr>
                <w:rFonts w:ascii="Times New Roman" w:hAnsi="Times New Roman"/>
                <w:bCs/>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r>
      <w:tr w:rsidR="00C720E6" w:rsidRPr="00FA0E7C" w:rsidTr="00DA5F48">
        <w:trPr>
          <w:trHeight w:val="159"/>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C720E6" w:rsidRPr="00FA0E7C" w:rsidRDefault="00C720E6" w:rsidP="004616F6">
            <w:pPr>
              <w:jc w:val="center"/>
              <w:rPr>
                <w:rFonts w:ascii="Times New Roman" w:hAnsi="Times New Roman"/>
                <w:sz w:val="20"/>
                <w:szCs w:val="20"/>
              </w:rPr>
            </w:pPr>
            <w:r>
              <w:rPr>
                <w:rFonts w:ascii="Times New Roman" w:hAnsi="Times New Roman"/>
                <w:sz w:val="20"/>
                <w:szCs w:val="20"/>
              </w:rPr>
              <w:t>2</w:t>
            </w:r>
            <w:r w:rsidRPr="00FA0E7C">
              <w:rPr>
                <w:rFonts w:ascii="Times New Roman" w:hAnsi="Times New Roman"/>
                <w:sz w:val="20"/>
                <w:szCs w:val="20"/>
              </w:rPr>
              <w:t>.2.1.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r w:rsidRPr="00BB3452">
              <w:rPr>
                <w:rFonts w:ascii="Times New Roman" w:hAnsi="Times New Roman"/>
                <w:sz w:val="20"/>
                <w:szCs w:val="20"/>
              </w:rPr>
              <w:t>Единовременное пособие выпускникам государственных профессиональных образовательных организаций Московской области и государственных образовательных организаций высшего образования Московской области, направленных на работу в образовательные учреждения городского округа Кашира</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C720E6" w:rsidRPr="00FA0E7C" w:rsidRDefault="00C720E6"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8"/>
                <w:szCs w:val="18"/>
              </w:rPr>
            </w:pPr>
            <w:r>
              <w:rPr>
                <w:rFonts w:ascii="Times New Roman" w:hAnsi="Times New Roman"/>
                <w:sz w:val="18"/>
                <w:szCs w:val="18"/>
              </w:rPr>
              <w:t>240,0</w:t>
            </w:r>
          </w:p>
        </w:tc>
        <w:tc>
          <w:tcPr>
            <w:tcW w:w="992" w:type="dxa"/>
            <w:tcBorders>
              <w:top w:val="single" w:sz="4" w:space="0" w:color="auto"/>
              <w:left w:val="nil"/>
              <w:bottom w:val="single" w:sz="4" w:space="0" w:color="auto"/>
              <w:right w:val="single" w:sz="4" w:space="0" w:color="auto"/>
            </w:tcBorders>
            <w:vAlign w:val="center"/>
          </w:tcPr>
          <w:p w:rsidR="00C720E6" w:rsidRPr="00A20846" w:rsidRDefault="00C720E6">
            <w:pPr>
              <w:jc w:val="center"/>
              <w:rPr>
                <w:rFonts w:ascii="Times New Roman" w:hAnsi="Times New Roman"/>
                <w:bCs/>
                <w:color w:val="000000"/>
                <w:sz w:val="18"/>
                <w:szCs w:val="18"/>
              </w:rPr>
            </w:pPr>
            <w:r w:rsidRPr="00A20846">
              <w:rPr>
                <w:rFonts w:ascii="Times New Roman" w:hAnsi="Times New Roman"/>
                <w:bCs/>
                <w:color w:val="000000"/>
                <w:sz w:val="18"/>
                <w:szCs w:val="18"/>
              </w:rPr>
              <w:t>1200,0</w:t>
            </w:r>
          </w:p>
        </w:tc>
        <w:tc>
          <w:tcPr>
            <w:tcW w:w="1276" w:type="dxa"/>
            <w:gridSpan w:val="2"/>
            <w:tcBorders>
              <w:top w:val="single" w:sz="4" w:space="0" w:color="auto"/>
              <w:left w:val="nil"/>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8"/>
                <w:szCs w:val="18"/>
              </w:rPr>
            </w:pPr>
            <w:r>
              <w:rPr>
                <w:rFonts w:ascii="Times New Roman" w:hAnsi="Times New Roman"/>
                <w:sz w:val="18"/>
                <w:szCs w:val="18"/>
              </w:rPr>
              <w:t>240,0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8"/>
                <w:szCs w:val="18"/>
              </w:rPr>
            </w:pPr>
            <w:r>
              <w:rPr>
                <w:rFonts w:ascii="Times New Roman" w:hAnsi="Times New Roman"/>
                <w:sz w:val="18"/>
                <w:szCs w:val="18"/>
              </w:rPr>
              <w:t>240,0</w:t>
            </w: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8"/>
                <w:szCs w:val="18"/>
              </w:rPr>
            </w:pPr>
            <w:r>
              <w:rPr>
                <w:rFonts w:ascii="Times New Roman" w:hAnsi="Times New Roman"/>
                <w:sz w:val="18"/>
                <w:szCs w:val="18"/>
              </w:rPr>
              <w:t>240,0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8"/>
                <w:szCs w:val="18"/>
              </w:rPr>
            </w:pPr>
            <w:r>
              <w:rPr>
                <w:rFonts w:ascii="Times New Roman" w:hAnsi="Times New Roman"/>
                <w:sz w:val="18"/>
                <w:szCs w:val="18"/>
              </w:rPr>
              <w:t>240,0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8"/>
                <w:szCs w:val="18"/>
              </w:rPr>
            </w:pPr>
            <w:r>
              <w:rPr>
                <w:rFonts w:ascii="Times New Roman" w:hAnsi="Times New Roman"/>
                <w:sz w:val="18"/>
                <w:szCs w:val="18"/>
              </w:rPr>
              <w:t>240,0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C720E6" w:rsidRPr="00FC57F3" w:rsidRDefault="00C720E6" w:rsidP="00E0718C">
            <w:pPr>
              <w:jc w:val="center"/>
              <w:rPr>
                <w:rFonts w:ascii="Times New Roman" w:hAnsi="Times New Roman"/>
                <w:sz w:val="18"/>
                <w:szCs w:val="18"/>
              </w:rPr>
            </w:pPr>
            <w:r w:rsidRPr="00FC57F3">
              <w:rPr>
                <w:rFonts w:ascii="Times New Roman" w:hAnsi="Times New Roman"/>
                <w:sz w:val="18"/>
                <w:szCs w:val="18"/>
              </w:rPr>
              <w:t>Предоставление единовременного пособия выпускникам областных образовательных организаций высшего и среднего профессионального образования, направленных на работу в образовательные организации Московской области</w:t>
            </w:r>
          </w:p>
        </w:tc>
      </w:tr>
      <w:tr w:rsidR="00C720E6" w:rsidRPr="00FA0E7C" w:rsidTr="00DA5F48">
        <w:trPr>
          <w:trHeight w:val="653"/>
        </w:trPr>
        <w:tc>
          <w:tcPr>
            <w:tcW w:w="100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8"/>
                <w:szCs w:val="18"/>
              </w:rPr>
            </w:pPr>
            <w:r>
              <w:rPr>
                <w:rFonts w:ascii="Times New Roman" w:hAnsi="Times New Roman"/>
                <w:sz w:val="18"/>
                <w:szCs w:val="18"/>
              </w:rPr>
              <w:t>0,0</w:t>
            </w:r>
          </w:p>
        </w:tc>
        <w:tc>
          <w:tcPr>
            <w:tcW w:w="992" w:type="dxa"/>
            <w:tcBorders>
              <w:top w:val="single" w:sz="4" w:space="0" w:color="auto"/>
              <w:left w:val="nil"/>
              <w:bottom w:val="single" w:sz="4" w:space="0" w:color="auto"/>
              <w:right w:val="single" w:sz="4" w:space="0" w:color="auto"/>
            </w:tcBorders>
            <w:vAlign w:val="center"/>
          </w:tcPr>
          <w:p w:rsidR="00C720E6" w:rsidRPr="00A20846" w:rsidRDefault="00C720E6">
            <w:pPr>
              <w:jc w:val="center"/>
              <w:rPr>
                <w:rFonts w:ascii="Times New Roman" w:hAnsi="Times New Roman"/>
                <w:bCs/>
                <w:color w:val="000000"/>
                <w:sz w:val="18"/>
                <w:szCs w:val="18"/>
              </w:rPr>
            </w:pPr>
            <w:r w:rsidRPr="00A20846">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8"/>
                <w:szCs w:val="18"/>
              </w:rPr>
            </w:pPr>
            <w:r>
              <w:rPr>
                <w:rFonts w:ascii="Times New Roman" w:hAnsi="Times New Roman"/>
                <w:sz w:val="18"/>
                <w:szCs w:val="18"/>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8"/>
                <w:szCs w:val="18"/>
              </w:rPr>
            </w:pPr>
            <w:r>
              <w:rPr>
                <w:rFonts w:ascii="Times New Roman" w:hAnsi="Times New Roman"/>
                <w:sz w:val="18"/>
                <w:szCs w:val="18"/>
              </w:rPr>
              <w:t>0,0</w:t>
            </w: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8"/>
                <w:szCs w:val="18"/>
              </w:rPr>
            </w:pPr>
            <w:r>
              <w:rPr>
                <w:rFonts w:ascii="Times New Roman" w:hAnsi="Times New Roman"/>
                <w:sz w:val="18"/>
                <w:szCs w:val="18"/>
              </w:rPr>
              <w:t>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8"/>
                <w:szCs w:val="18"/>
              </w:rPr>
            </w:pPr>
            <w:r>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8"/>
                <w:szCs w:val="18"/>
              </w:rPr>
            </w:pPr>
            <w:r>
              <w:rPr>
                <w:rFonts w:ascii="Times New Roman" w:hAnsi="Times New Roman"/>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r>
      <w:tr w:rsidR="00C720E6" w:rsidRPr="00FA0E7C" w:rsidTr="00DA5F48">
        <w:trPr>
          <w:trHeight w:val="842"/>
        </w:trPr>
        <w:tc>
          <w:tcPr>
            <w:tcW w:w="100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8"/>
                <w:szCs w:val="18"/>
              </w:rPr>
            </w:pPr>
            <w:r>
              <w:rPr>
                <w:rFonts w:ascii="Times New Roman" w:hAnsi="Times New Roman"/>
                <w:sz w:val="18"/>
                <w:szCs w:val="18"/>
              </w:rPr>
              <w:t>240,0</w:t>
            </w:r>
          </w:p>
        </w:tc>
        <w:tc>
          <w:tcPr>
            <w:tcW w:w="992" w:type="dxa"/>
            <w:tcBorders>
              <w:top w:val="single" w:sz="4" w:space="0" w:color="auto"/>
              <w:left w:val="nil"/>
              <w:bottom w:val="single" w:sz="4" w:space="0" w:color="auto"/>
              <w:right w:val="single" w:sz="4" w:space="0" w:color="auto"/>
            </w:tcBorders>
            <w:vAlign w:val="center"/>
          </w:tcPr>
          <w:p w:rsidR="00C720E6" w:rsidRPr="00A20846" w:rsidRDefault="00C720E6">
            <w:pPr>
              <w:jc w:val="center"/>
              <w:rPr>
                <w:rFonts w:ascii="Times New Roman" w:hAnsi="Times New Roman"/>
                <w:bCs/>
                <w:color w:val="000000"/>
                <w:sz w:val="18"/>
                <w:szCs w:val="18"/>
              </w:rPr>
            </w:pPr>
            <w:r w:rsidRPr="00A20846">
              <w:rPr>
                <w:rFonts w:ascii="Times New Roman" w:hAnsi="Times New Roman"/>
                <w:bCs/>
                <w:color w:val="000000"/>
                <w:sz w:val="18"/>
                <w:szCs w:val="18"/>
              </w:rPr>
              <w:t>1200,0</w:t>
            </w:r>
          </w:p>
        </w:tc>
        <w:tc>
          <w:tcPr>
            <w:tcW w:w="1276" w:type="dxa"/>
            <w:gridSpan w:val="2"/>
            <w:tcBorders>
              <w:top w:val="single" w:sz="4" w:space="0" w:color="auto"/>
              <w:left w:val="nil"/>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8"/>
                <w:szCs w:val="18"/>
              </w:rPr>
            </w:pPr>
            <w:r>
              <w:rPr>
                <w:rFonts w:ascii="Times New Roman" w:hAnsi="Times New Roman"/>
                <w:sz w:val="18"/>
                <w:szCs w:val="18"/>
              </w:rPr>
              <w:t>240,0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8"/>
                <w:szCs w:val="18"/>
              </w:rPr>
            </w:pPr>
            <w:r>
              <w:rPr>
                <w:rFonts w:ascii="Times New Roman" w:hAnsi="Times New Roman"/>
                <w:sz w:val="18"/>
                <w:szCs w:val="18"/>
              </w:rPr>
              <w:t>240,0</w:t>
            </w: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8"/>
                <w:szCs w:val="18"/>
              </w:rPr>
            </w:pPr>
            <w:r>
              <w:rPr>
                <w:rFonts w:ascii="Times New Roman" w:hAnsi="Times New Roman"/>
                <w:sz w:val="18"/>
                <w:szCs w:val="18"/>
              </w:rPr>
              <w:t>240,0</w:t>
            </w:r>
          </w:p>
        </w:tc>
        <w:tc>
          <w:tcPr>
            <w:tcW w:w="1134" w:type="dxa"/>
            <w:tcBorders>
              <w:top w:val="single" w:sz="4" w:space="0" w:color="auto"/>
              <w:left w:val="nil"/>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8"/>
                <w:szCs w:val="18"/>
              </w:rPr>
            </w:pPr>
            <w:r>
              <w:rPr>
                <w:rFonts w:ascii="Times New Roman" w:hAnsi="Times New Roman"/>
                <w:sz w:val="18"/>
                <w:szCs w:val="18"/>
              </w:rPr>
              <w:t>240,0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8"/>
                <w:szCs w:val="18"/>
              </w:rPr>
            </w:pPr>
            <w:r>
              <w:rPr>
                <w:rFonts w:ascii="Times New Roman" w:hAnsi="Times New Roman"/>
                <w:sz w:val="18"/>
                <w:szCs w:val="18"/>
              </w:rPr>
              <w:t>240,0</w:t>
            </w:r>
          </w:p>
        </w:tc>
        <w:tc>
          <w:tcPr>
            <w:tcW w:w="113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r>
      <w:tr w:rsidR="00C720E6" w:rsidRPr="00FA0E7C" w:rsidTr="00DA5F48">
        <w:trPr>
          <w:trHeight w:val="699"/>
        </w:trPr>
        <w:tc>
          <w:tcPr>
            <w:tcW w:w="100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C720E6" w:rsidRPr="00A20846" w:rsidRDefault="00C720E6">
            <w:pPr>
              <w:jc w:val="center"/>
              <w:rPr>
                <w:rFonts w:ascii="Times New Roman" w:hAnsi="Times New Roman"/>
                <w:bCs/>
                <w:color w:val="000000"/>
                <w:sz w:val="18"/>
                <w:szCs w:val="18"/>
              </w:rPr>
            </w:pPr>
            <w:r w:rsidRPr="00A20846">
              <w:rPr>
                <w:rFonts w:ascii="Times New Roman" w:hAnsi="Times New Roman"/>
                <w:bCs/>
                <w:color w:val="000000"/>
                <w:sz w:val="18"/>
                <w:szCs w:val="18"/>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FA0E7C" w:rsidRDefault="00C720E6"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r>
      <w:tr w:rsidR="00C720E6" w:rsidRPr="00FA0E7C" w:rsidTr="00DA5F48">
        <w:trPr>
          <w:trHeight w:val="6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C720E6" w:rsidRPr="00FA0E7C" w:rsidRDefault="00C720E6" w:rsidP="004616F6">
            <w:pPr>
              <w:jc w:val="center"/>
              <w:rPr>
                <w:rFonts w:ascii="Times New Roman" w:hAnsi="Times New Roman"/>
                <w:sz w:val="20"/>
                <w:szCs w:val="20"/>
              </w:rPr>
            </w:pPr>
            <w:r>
              <w:rPr>
                <w:rFonts w:ascii="Times New Roman" w:hAnsi="Times New Roman"/>
                <w:sz w:val="20"/>
                <w:szCs w:val="20"/>
              </w:rPr>
              <w:t>2</w:t>
            </w:r>
            <w:r w:rsidRPr="00FA0E7C">
              <w:rPr>
                <w:rFonts w:ascii="Times New Roman" w:hAnsi="Times New Roman"/>
                <w:sz w:val="20"/>
                <w:szCs w:val="20"/>
              </w:rPr>
              <w:t>.2.2.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r w:rsidRPr="00FA0E7C">
              <w:rPr>
                <w:rFonts w:ascii="Times New Roman" w:hAnsi="Times New Roman"/>
                <w:sz w:val="20"/>
                <w:szCs w:val="20"/>
              </w:rPr>
              <w:t>Поощрение лучших учителей муниципальных бюджетных общеобразовательных учреждений</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C720E6" w:rsidRPr="00FA0E7C" w:rsidRDefault="00C720E6"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C720E6" w:rsidRPr="004E17F0" w:rsidRDefault="00C720E6">
            <w:pPr>
              <w:jc w:val="center"/>
              <w:rPr>
                <w:rFonts w:ascii="Times New Roman" w:hAnsi="Times New Roman"/>
                <w:bCs/>
                <w:color w:val="000000"/>
                <w:sz w:val="18"/>
                <w:szCs w:val="18"/>
              </w:rPr>
            </w:pPr>
            <w:r w:rsidRPr="004E17F0">
              <w:rPr>
                <w:rFonts w:ascii="Times New Roman" w:hAnsi="Times New Roman"/>
                <w:bCs/>
                <w:color w:val="000000"/>
                <w:sz w:val="18"/>
                <w:szCs w:val="18"/>
              </w:rPr>
              <w:t>750,0</w:t>
            </w:r>
          </w:p>
        </w:tc>
        <w:tc>
          <w:tcPr>
            <w:tcW w:w="1276" w:type="dxa"/>
            <w:gridSpan w:val="2"/>
            <w:tcBorders>
              <w:top w:val="single" w:sz="4" w:space="0" w:color="auto"/>
              <w:left w:val="nil"/>
              <w:bottom w:val="single" w:sz="4" w:space="0" w:color="auto"/>
              <w:right w:val="single" w:sz="4" w:space="0" w:color="auto"/>
            </w:tcBorders>
            <w:vAlign w:val="center"/>
          </w:tcPr>
          <w:p w:rsidR="00C720E6" w:rsidRPr="004E17F0" w:rsidRDefault="00C720E6">
            <w:pPr>
              <w:jc w:val="center"/>
              <w:rPr>
                <w:rFonts w:ascii="Times New Roman" w:hAnsi="Times New Roman"/>
                <w:color w:val="000000"/>
                <w:sz w:val="18"/>
                <w:szCs w:val="18"/>
              </w:rPr>
            </w:pPr>
            <w:r w:rsidRPr="004E17F0">
              <w:rPr>
                <w:rFonts w:ascii="Times New Roman" w:hAnsi="Times New Roman"/>
                <w:color w:val="000000"/>
                <w:sz w:val="18"/>
                <w:szCs w:val="18"/>
              </w:rPr>
              <w:t>150,0</w:t>
            </w:r>
          </w:p>
        </w:tc>
        <w:tc>
          <w:tcPr>
            <w:tcW w:w="1134" w:type="dxa"/>
            <w:tcBorders>
              <w:top w:val="single" w:sz="4" w:space="0" w:color="auto"/>
              <w:left w:val="nil"/>
              <w:bottom w:val="single" w:sz="4" w:space="0" w:color="auto"/>
              <w:right w:val="single" w:sz="4" w:space="0" w:color="auto"/>
            </w:tcBorders>
            <w:vAlign w:val="center"/>
          </w:tcPr>
          <w:p w:rsidR="00C720E6" w:rsidRPr="004E17F0" w:rsidRDefault="00C720E6">
            <w:pPr>
              <w:jc w:val="center"/>
              <w:rPr>
                <w:rFonts w:ascii="Times New Roman" w:hAnsi="Times New Roman"/>
                <w:color w:val="000000"/>
                <w:sz w:val="18"/>
                <w:szCs w:val="18"/>
              </w:rPr>
            </w:pPr>
            <w:r w:rsidRPr="004E17F0">
              <w:rPr>
                <w:rFonts w:ascii="Times New Roman" w:hAnsi="Times New Roman"/>
                <w:color w:val="000000"/>
                <w:sz w:val="18"/>
                <w:szCs w:val="18"/>
              </w:rPr>
              <w:t>150,0</w:t>
            </w:r>
          </w:p>
        </w:tc>
        <w:tc>
          <w:tcPr>
            <w:tcW w:w="1276" w:type="dxa"/>
            <w:tcBorders>
              <w:top w:val="single" w:sz="4" w:space="0" w:color="auto"/>
              <w:left w:val="nil"/>
              <w:bottom w:val="single" w:sz="4" w:space="0" w:color="auto"/>
              <w:right w:val="single" w:sz="4" w:space="0" w:color="auto"/>
            </w:tcBorders>
            <w:vAlign w:val="center"/>
          </w:tcPr>
          <w:p w:rsidR="00C720E6" w:rsidRPr="004E17F0" w:rsidRDefault="00C720E6">
            <w:pPr>
              <w:jc w:val="center"/>
              <w:rPr>
                <w:rFonts w:ascii="Times New Roman" w:hAnsi="Times New Roman"/>
                <w:color w:val="000000"/>
                <w:sz w:val="18"/>
                <w:szCs w:val="18"/>
              </w:rPr>
            </w:pPr>
            <w:r w:rsidRPr="004E17F0">
              <w:rPr>
                <w:rFonts w:ascii="Times New Roman" w:hAnsi="Times New Roman"/>
                <w:color w:val="000000"/>
                <w:sz w:val="18"/>
                <w:szCs w:val="18"/>
              </w:rPr>
              <w:t>150,0</w:t>
            </w:r>
          </w:p>
        </w:tc>
        <w:tc>
          <w:tcPr>
            <w:tcW w:w="1134" w:type="dxa"/>
            <w:tcBorders>
              <w:top w:val="single" w:sz="4" w:space="0" w:color="auto"/>
              <w:left w:val="nil"/>
              <w:bottom w:val="single" w:sz="4" w:space="0" w:color="auto"/>
              <w:right w:val="single" w:sz="4" w:space="0" w:color="auto"/>
            </w:tcBorders>
            <w:vAlign w:val="center"/>
          </w:tcPr>
          <w:p w:rsidR="00C720E6" w:rsidRPr="004E17F0" w:rsidRDefault="00C720E6">
            <w:pPr>
              <w:jc w:val="center"/>
              <w:rPr>
                <w:rFonts w:ascii="Times New Roman" w:hAnsi="Times New Roman"/>
                <w:color w:val="000000"/>
                <w:sz w:val="18"/>
                <w:szCs w:val="18"/>
              </w:rPr>
            </w:pPr>
            <w:r w:rsidRPr="004E17F0">
              <w:rPr>
                <w:rFonts w:ascii="Times New Roman" w:hAnsi="Times New Roman"/>
                <w:color w:val="000000"/>
                <w:sz w:val="18"/>
                <w:szCs w:val="18"/>
              </w:rPr>
              <w:t>150,0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4E17F0" w:rsidRDefault="00C720E6">
            <w:pPr>
              <w:jc w:val="center"/>
              <w:rPr>
                <w:rFonts w:ascii="Times New Roman" w:hAnsi="Times New Roman"/>
                <w:color w:val="000000"/>
                <w:sz w:val="18"/>
                <w:szCs w:val="18"/>
              </w:rPr>
            </w:pPr>
            <w:r w:rsidRPr="004E17F0">
              <w:rPr>
                <w:rFonts w:ascii="Times New Roman" w:hAnsi="Times New Roman"/>
                <w:color w:val="000000"/>
                <w:sz w:val="18"/>
                <w:szCs w:val="18"/>
              </w:rPr>
              <w:t>150,0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C720E6" w:rsidRPr="00FC57F3" w:rsidRDefault="00C720E6" w:rsidP="00E0718C">
            <w:pPr>
              <w:jc w:val="center"/>
              <w:rPr>
                <w:rFonts w:ascii="Times New Roman" w:hAnsi="Times New Roman"/>
                <w:sz w:val="18"/>
                <w:szCs w:val="18"/>
              </w:rPr>
            </w:pPr>
            <w:r w:rsidRPr="00FA0E7C">
              <w:rPr>
                <w:rFonts w:ascii="Times New Roman" w:hAnsi="Times New Roman"/>
                <w:sz w:val="20"/>
                <w:szCs w:val="20"/>
              </w:rPr>
              <w:t>Обеспечение поощрения лучших учителей</w:t>
            </w:r>
          </w:p>
        </w:tc>
      </w:tr>
      <w:tr w:rsidR="00C720E6" w:rsidRPr="00FA0E7C" w:rsidTr="00DA5F48">
        <w:trPr>
          <w:trHeight w:val="704"/>
        </w:trPr>
        <w:tc>
          <w:tcPr>
            <w:tcW w:w="100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C720E6" w:rsidRPr="004E17F0" w:rsidRDefault="00C720E6">
            <w:pPr>
              <w:jc w:val="center"/>
              <w:rPr>
                <w:rFonts w:ascii="Times New Roman" w:hAnsi="Times New Roman"/>
                <w:bCs/>
                <w:color w:val="000000"/>
                <w:sz w:val="18"/>
                <w:szCs w:val="18"/>
              </w:rPr>
            </w:pPr>
            <w:r w:rsidRPr="004E17F0">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C720E6" w:rsidRPr="004E17F0" w:rsidRDefault="00C720E6">
            <w:pPr>
              <w:jc w:val="center"/>
              <w:rPr>
                <w:rFonts w:ascii="Times New Roman" w:hAnsi="Times New Roman"/>
                <w:color w:val="000000"/>
                <w:sz w:val="18"/>
                <w:szCs w:val="18"/>
              </w:rPr>
            </w:pPr>
            <w:r w:rsidRPr="004E17F0">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C720E6" w:rsidRPr="004E17F0" w:rsidRDefault="00C720E6">
            <w:pPr>
              <w:jc w:val="center"/>
              <w:rPr>
                <w:rFonts w:ascii="Times New Roman" w:hAnsi="Times New Roman"/>
                <w:color w:val="000000"/>
                <w:sz w:val="18"/>
                <w:szCs w:val="18"/>
              </w:rPr>
            </w:pPr>
            <w:r w:rsidRPr="004E17F0">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C720E6" w:rsidRPr="004E17F0" w:rsidRDefault="00C720E6">
            <w:pPr>
              <w:jc w:val="center"/>
              <w:rPr>
                <w:rFonts w:ascii="Times New Roman" w:hAnsi="Times New Roman"/>
                <w:color w:val="000000"/>
                <w:sz w:val="18"/>
                <w:szCs w:val="18"/>
              </w:rPr>
            </w:pPr>
            <w:r w:rsidRPr="004E17F0">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C720E6" w:rsidRPr="004E17F0" w:rsidRDefault="00C720E6">
            <w:pPr>
              <w:jc w:val="center"/>
              <w:rPr>
                <w:rFonts w:ascii="Times New Roman" w:hAnsi="Times New Roman"/>
                <w:color w:val="000000"/>
                <w:sz w:val="18"/>
                <w:szCs w:val="18"/>
              </w:rPr>
            </w:pPr>
            <w:r w:rsidRPr="004E17F0">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4E17F0" w:rsidRDefault="00C720E6">
            <w:pPr>
              <w:jc w:val="center"/>
              <w:rPr>
                <w:rFonts w:ascii="Times New Roman" w:hAnsi="Times New Roman"/>
                <w:color w:val="000000"/>
                <w:sz w:val="18"/>
                <w:szCs w:val="18"/>
              </w:rPr>
            </w:pPr>
            <w:r w:rsidRPr="004E17F0">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C720E6" w:rsidRPr="00FC57F3" w:rsidRDefault="00C720E6" w:rsidP="00E0718C">
            <w:pPr>
              <w:jc w:val="center"/>
              <w:rPr>
                <w:rFonts w:ascii="Times New Roman" w:hAnsi="Times New Roman"/>
                <w:sz w:val="18"/>
                <w:szCs w:val="18"/>
              </w:rPr>
            </w:pPr>
          </w:p>
        </w:tc>
      </w:tr>
      <w:tr w:rsidR="00C720E6" w:rsidRPr="00FA0E7C" w:rsidTr="00DA5F48">
        <w:trPr>
          <w:trHeight w:val="687"/>
        </w:trPr>
        <w:tc>
          <w:tcPr>
            <w:tcW w:w="100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C720E6" w:rsidRPr="004E17F0" w:rsidRDefault="00C720E6">
            <w:pPr>
              <w:jc w:val="center"/>
              <w:rPr>
                <w:rFonts w:ascii="Times New Roman" w:hAnsi="Times New Roman"/>
                <w:bCs/>
                <w:color w:val="000000"/>
                <w:sz w:val="18"/>
                <w:szCs w:val="18"/>
              </w:rPr>
            </w:pPr>
            <w:r w:rsidRPr="004E17F0">
              <w:rPr>
                <w:rFonts w:ascii="Times New Roman" w:hAnsi="Times New Roman"/>
                <w:bCs/>
                <w:color w:val="000000"/>
                <w:sz w:val="18"/>
                <w:szCs w:val="18"/>
              </w:rPr>
              <w:t>750,0</w:t>
            </w:r>
          </w:p>
        </w:tc>
        <w:tc>
          <w:tcPr>
            <w:tcW w:w="1276" w:type="dxa"/>
            <w:gridSpan w:val="2"/>
            <w:tcBorders>
              <w:top w:val="single" w:sz="4" w:space="0" w:color="auto"/>
              <w:left w:val="nil"/>
              <w:bottom w:val="single" w:sz="4" w:space="0" w:color="auto"/>
              <w:right w:val="single" w:sz="4" w:space="0" w:color="auto"/>
            </w:tcBorders>
            <w:vAlign w:val="center"/>
          </w:tcPr>
          <w:p w:rsidR="00C720E6" w:rsidRPr="004E17F0" w:rsidRDefault="00C720E6">
            <w:pPr>
              <w:jc w:val="center"/>
              <w:rPr>
                <w:rFonts w:ascii="Times New Roman" w:hAnsi="Times New Roman"/>
                <w:color w:val="000000"/>
                <w:sz w:val="18"/>
                <w:szCs w:val="18"/>
              </w:rPr>
            </w:pPr>
            <w:r w:rsidRPr="004E17F0">
              <w:rPr>
                <w:rFonts w:ascii="Times New Roman" w:hAnsi="Times New Roman"/>
                <w:color w:val="000000"/>
                <w:sz w:val="18"/>
                <w:szCs w:val="18"/>
              </w:rPr>
              <w:t>150,0</w:t>
            </w:r>
          </w:p>
        </w:tc>
        <w:tc>
          <w:tcPr>
            <w:tcW w:w="1134" w:type="dxa"/>
            <w:tcBorders>
              <w:top w:val="single" w:sz="4" w:space="0" w:color="auto"/>
              <w:left w:val="nil"/>
              <w:bottom w:val="single" w:sz="4" w:space="0" w:color="auto"/>
              <w:right w:val="single" w:sz="4" w:space="0" w:color="auto"/>
            </w:tcBorders>
            <w:vAlign w:val="center"/>
          </w:tcPr>
          <w:p w:rsidR="00C720E6" w:rsidRPr="004E17F0" w:rsidRDefault="00C720E6">
            <w:pPr>
              <w:jc w:val="center"/>
              <w:rPr>
                <w:rFonts w:ascii="Times New Roman" w:hAnsi="Times New Roman"/>
                <w:color w:val="000000"/>
                <w:sz w:val="18"/>
                <w:szCs w:val="18"/>
              </w:rPr>
            </w:pPr>
            <w:r w:rsidRPr="004E17F0">
              <w:rPr>
                <w:rFonts w:ascii="Times New Roman" w:hAnsi="Times New Roman"/>
                <w:color w:val="000000"/>
                <w:sz w:val="18"/>
                <w:szCs w:val="18"/>
              </w:rPr>
              <w:t>150,0</w:t>
            </w:r>
          </w:p>
        </w:tc>
        <w:tc>
          <w:tcPr>
            <w:tcW w:w="1276" w:type="dxa"/>
            <w:tcBorders>
              <w:top w:val="single" w:sz="4" w:space="0" w:color="auto"/>
              <w:left w:val="nil"/>
              <w:bottom w:val="single" w:sz="4" w:space="0" w:color="auto"/>
              <w:right w:val="single" w:sz="4" w:space="0" w:color="auto"/>
            </w:tcBorders>
            <w:vAlign w:val="center"/>
          </w:tcPr>
          <w:p w:rsidR="00C720E6" w:rsidRPr="004E17F0" w:rsidRDefault="00C720E6">
            <w:pPr>
              <w:jc w:val="center"/>
              <w:rPr>
                <w:rFonts w:ascii="Times New Roman" w:hAnsi="Times New Roman"/>
                <w:color w:val="000000"/>
                <w:sz w:val="18"/>
                <w:szCs w:val="18"/>
              </w:rPr>
            </w:pPr>
            <w:r w:rsidRPr="004E17F0">
              <w:rPr>
                <w:rFonts w:ascii="Times New Roman" w:hAnsi="Times New Roman"/>
                <w:color w:val="000000"/>
                <w:sz w:val="18"/>
                <w:szCs w:val="18"/>
              </w:rPr>
              <w:t>150,0</w:t>
            </w:r>
          </w:p>
        </w:tc>
        <w:tc>
          <w:tcPr>
            <w:tcW w:w="1134" w:type="dxa"/>
            <w:tcBorders>
              <w:top w:val="single" w:sz="4" w:space="0" w:color="auto"/>
              <w:left w:val="nil"/>
              <w:bottom w:val="single" w:sz="4" w:space="0" w:color="auto"/>
              <w:right w:val="single" w:sz="4" w:space="0" w:color="auto"/>
            </w:tcBorders>
            <w:vAlign w:val="center"/>
          </w:tcPr>
          <w:p w:rsidR="00C720E6" w:rsidRPr="004E17F0" w:rsidRDefault="00C720E6">
            <w:pPr>
              <w:jc w:val="center"/>
              <w:rPr>
                <w:rFonts w:ascii="Times New Roman" w:hAnsi="Times New Roman"/>
                <w:color w:val="000000"/>
                <w:sz w:val="18"/>
                <w:szCs w:val="18"/>
              </w:rPr>
            </w:pPr>
            <w:r w:rsidRPr="004E17F0">
              <w:rPr>
                <w:rFonts w:ascii="Times New Roman" w:hAnsi="Times New Roman"/>
                <w:color w:val="000000"/>
                <w:sz w:val="18"/>
                <w:szCs w:val="18"/>
              </w:rPr>
              <w:t>150,0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4E17F0" w:rsidRDefault="00C720E6">
            <w:pPr>
              <w:jc w:val="center"/>
              <w:rPr>
                <w:rFonts w:ascii="Times New Roman" w:hAnsi="Times New Roman"/>
                <w:color w:val="000000"/>
                <w:sz w:val="18"/>
                <w:szCs w:val="18"/>
              </w:rPr>
            </w:pPr>
            <w:r w:rsidRPr="004E17F0">
              <w:rPr>
                <w:rFonts w:ascii="Times New Roman" w:hAnsi="Times New Roman"/>
                <w:color w:val="000000"/>
                <w:sz w:val="18"/>
                <w:szCs w:val="18"/>
              </w:rPr>
              <w:t>150,0</w:t>
            </w:r>
          </w:p>
        </w:tc>
        <w:tc>
          <w:tcPr>
            <w:tcW w:w="113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C720E6" w:rsidRPr="00FC57F3" w:rsidRDefault="00C720E6" w:rsidP="00E0718C">
            <w:pPr>
              <w:jc w:val="center"/>
              <w:rPr>
                <w:rFonts w:ascii="Times New Roman" w:hAnsi="Times New Roman"/>
                <w:sz w:val="18"/>
                <w:szCs w:val="18"/>
              </w:rPr>
            </w:pPr>
          </w:p>
        </w:tc>
      </w:tr>
      <w:tr w:rsidR="00C720E6" w:rsidRPr="00FA0E7C" w:rsidTr="00DA5F48">
        <w:trPr>
          <w:trHeight w:val="371"/>
        </w:trPr>
        <w:tc>
          <w:tcPr>
            <w:tcW w:w="100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C720E6" w:rsidRPr="00FA0E7C" w:rsidRDefault="00C720E6"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C720E6" w:rsidRPr="00FA0E7C" w:rsidRDefault="00C720E6"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C720E6" w:rsidRPr="004E17F0" w:rsidRDefault="00C720E6">
            <w:pPr>
              <w:jc w:val="center"/>
              <w:rPr>
                <w:rFonts w:ascii="Times New Roman" w:hAnsi="Times New Roman"/>
                <w:bCs/>
                <w:color w:val="000000"/>
                <w:sz w:val="18"/>
                <w:szCs w:val="18"/>
              </w:rPr>
            </w:pPr>
            <w:r w:rsidRPr="004E17F0">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C720E6" w:rsidRPr="004E17F0" w:rsidRDefault="00C720E6">
            <w:pPr>
              <w:jc w:val="center"/>
              <w:rPr>
                <w:rFonts w:ascii="Times New Roman" w:hAnsi="Times New Roman"/>
                <w:color w:val="000000"/>
                <w:sz w:val="18"/>
                <w:szCs w:val="18"/>
              </w:rPr>
            </w:pPr>
            <w:r w:rsidRPr="004E17F0">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C720E6" w:rsidRPr="004E17F0" w:rsidRDefault="00C720E6">
            <w:pPr>
              <w:jc w:val="center"/>
              <w:rPr>
                <w:rFonts w:ascii="Times New Roman" w:hAnsi="Times New Roman"/>
                <w:color w:val="000000"/>
                <w:sz w:val="18"/>
                <w:szCs w:val="18"/>
              </w:rPr>
            </w:pPr>
            <w:r w:rsidRPr="004E17F0">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C720E6" w:rsidRPr="004E17F0" w:rsidRDefault="00C720E6">
            <w:pPr>
              <w:jc w:val="center"/>
              <w:rPr>
                <w:rFonts w:ascii="Times New Roman" w:hAnsi="Times New Roman"/>
                <w:color w:val="000000"/>
                <w:sz w:val="18"/>
                <w:szCs w:val="18"/>
              </w:rPr>
            </w:pPr>
            <w:r w:rsidRPr="004E17F0">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C720E6" w:rsidRPr="004E17F0" w:rsidRDefault="00C720E6">
            <w:pPr>
              <w:jc w:val="center"/>
              <w:rPr>
                <w:rFonts w:ascii="Times New Roman" w:hAnsi="Times New Roman"/>
                <w:color w:val="000000"/>
                <w:sz w:val="18"/>
                <w:szCs w:val="18"/>
              </w:rPr>
            </w:pPr>
            <w:r w:rsidRPr="004E17F0">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C720E6" w:rsidRPr="004E17F0" w:rsidRDefault="00C720E6">
            <w:pPr>
              <w:jc w:val="center"/>
              <w:rPr>
                <w:rFonts w:ascii="Times New Roman" w:hAnsi="Times New Roman"/>
                <w:color w:val="000000"/>
                <w:sz w:val="18"/>
                <w:szCs w:val="18"/>
              </w:rPr>
            </w:pPr>
            <w:r w:rsidRPr="004E17F0">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C720E6" w:rsidRPr="00FA0E7C" w:rsidRDefault="00C720E6"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C720E6" w:rsidRPr="00FC57F3" w:rsidRDefault="00C720E6" w:rsidP="00E0718C">
            <w:pPr>
              <w:jc w:val="center"/>
              <w:rPr>
                <w:rFonts w:ascii="Times New Roman" w:hAnsi="Times New Roman"/>
                <w:sz w:val="18"/>
                <w:szCs w:val="18"/>
              </w:rPr>
            </w:pPr>
          </w:p>
        </w:tc>
      </w:tr>
      <w:tr w:rsidR="002870CC" w:rsidRPr="00FA0E7C" w:rsidTr="00DA5F48">
        <w:trPr>
          <w:trHeight w:val="269"/>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20"/>
                <w:szCs w:val="20"/>
              </w:rPr>
            </w:pPr>
            <w:r>
              <w:rPr>
                <w:rFonts w:ascii="Times New Roman" w:hAnsi="Times New Roman"/>
                <w:sz w:val="20"/>
                <w:szCs w:val="20"/>
              </w:rPr>
              <w:t>2</w:t>
            </w:r>
            <w:r w:rsidRPr="00FA0E7C">
              <w:rPr>
                <w:rFonts w:ascii="Times New Roman" w:hAnsi="Times New Roman"/>
                <w:sz w:val="20"/>
                <w:szCs w:val="20"/>
              </w:rPr>
              <w:t>.3.</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2870CC" w:rsidRPr="00FA0E7C" w:rsidRDefault="002870CC" w:rsidP="00881A11">
            <w:pPr>
              <w:jc w:val="center"/>
              <w:rPr>
                <w:rFonts w:ascii="Times New Roman" w:hAnsi="Times New Roman"/>
                <w:sz w:val="20"/>
                <w:szCs w:val="20"/>
              </w:rPr>
            </w:pPr>
            <w:r w:rsidRPr="00FA0E7C">
              <w:rPr>
                <w:rFonts w:ascii="Times New Roman" w:hAnsi="Times New Roman"/>
                <w:b/>
                <w:sz w:val="20"/>
                <w:szCs w:val="20"/>
                <w:u w:val="single"/>
              </w:rPr>
              <w:t>Основное мероприятие 3:</w:t>
            </w:r>
            <w:r w:rsidRPr="00881A11">
              <w:rPr>
                <w:rFonts w:ascii="Times New Roman" w:hAnsi="Times New Roman"/>
                <w:sz w:val="20"/>
                <w:szCs w:val="20"/>
              </w:rPr>
              <w:t xml:space="preserve"> Обеспечение мер социальной поддержки обучающихся в образовательных организациях.</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2870CC" w:rsidRPr="00FA0E7C" w:rsidRDefault="002870CC"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2870CC" w:rsidRPr="00402B9F" w:rsidRDefault="002870CC" w:rsidP="004130E4">
            <w:pPr>
              <w:jc w:val="center"/>
              <w:rPr>
                <w:rFonts w:ascii="Times New Roman" w:hAnsi="Times New Roman"/>
                <w:bCs/>
                <w:color w:val="002060"/>
                <w:sz w:val="18"/>
                <w:szCs w:val="18"/>
              </w:rPr>
            </w:pPr>
            <w:r w:rsidRPr="00402B9F">
              <w:rPr>
                <w:rFonts w:ascii="Times New Roman" w:hAnsi="Times New Roman"/>
                <w:bCs/>
                <w:color w:val="002060"/>
                <w:sz w:val="18"/>
                <w:szCs w:val="18"/>
              </w:rPr>
              <w:t>10983,0</w:t>
            </w:r>
          </w:p>
        </w:tc>
        <w:tc>
          <w:tcPr>
            <w:tcW w:w="992" w:type="dxa"/>
            <w:tcBorders>
              <w:top w:val="single" w:sz="4" w:space="0" w:color="auto"/>
              <w:left w:val="single" w:sz="4" w:space="0" w:color="auto"/>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257058,6</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50169,4</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49472,3</w:t>
            </w:r>
          </w:p>
        </w:tc>
        <w:tc>
          <w:tcPr>
            <w:tcW w:w="1276" w:type="dxa"/>
            <w:tcBorders>
              <w:top w:val="single" w:sz="4" w:space="0" w:color="auto"/>
              <w:left w:val="single" w:sz="4" w:space="0" w:color="auto"/>
              <w:bottom w:val="single" w:sz="4" w:space="0" w:color="auto"/>
              <w:right w:val="single" w:sz="4" w:space="0" w:color="auto"/>
            </w:tcBorders>
            <w:vAlign w:val="center"/>
          </w:tcPr>
          <w:p w:rsidR="002870CC" w:rsidRPr="00434516" w:rsidRDefault="002870CC">
            <w:pPr>
              <w:jc w:val="center"/>
              <w:rPr>
                <w:rFonts w:ascii="Times New Roman" w:hAnsi="Times New Roman"/>
                <w:bCs/>
                <w:color w:val="000000"/>
                <w:sz w:val="18"/>
                <w:szCs w:val="18"/>
              </w:rPr>
            </w:pPr>
            <w:r w:rsidRPr="00434516">
              <w:rPr>
                <w:rFonts w:ascii="Times New Roman" w:hAnsi="Times New Roman"/>
                <w:bCs/>
                <w:color w:val="000000"/>
                <w:sz w:val="18"/>
                <w:szCs w:val="18"/>
              </w:rPr>
              <w:t>52472,3</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434516" w:rsidRDefault="002870CC">
            <w:pPr>
              <w:jc w:val="center"/>
              <w:rPr>
                <w:rFonts w:ascii="Times New Roman" w:hAnsi="Times New Roman"/>
                <w:bCs/>
                <w:color w:val="000000"/>
                <w:sz w:val="18"/>
                <w:szCs w:val="18"/>
              </w:rPr>
            </w:pPr>
            <w:r w:rsidRPr="00434516">
              <w:rPr>
                <w:rFonts w:ascii="Times New Roman" w:hAnsi="Times New Roman"/>
                <w:bCs/>
                <w:color w:val="000000"/>
                <w:sz w:val="18"/>
                <w:szCs w:val="18"/>
              </w:rPr>
              <w:t>52472,3</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434516" w:rsidRDefault="002870CC">
            <w:pPr>
              <w:jc w:val="center"/>
              <w:rPr>
                <w:rFonts w:ascii="Times New Roman" w:hAnsi="Times New Roman"/>
                <w:bCs/>
                <w:color w:val="000000"/>
                <w:sz w:val="18"/>
                <w:szCs w:val="18"/>
              </w:rPr>
            </w:pPr>
            <w:r w:rsidRPr="00434516">
              <w:rPr>
                <w:rFonts w:ascii="Times New Roman" w:hAnsi="Times New Roman"/>
                <w:bCs/>
                <w:color w:val="000000"/>
                <w:sz w:val="18"/>
                <w:szCs w:val="18"/>
              </w:rPr>
              <w:t>52472,3</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2870CC" w:rsidRPr="00FC57F3" w:rsidRDefault="002870CC" w:rsidP="00E0718C">
            <w:pPr>
              <w:jc w:val="center"/>
              <w:rPr>
                <w:rFonts w:ascii="Times New Roman" w:hAnsi="Times New Roman"/>
                <w:sz w:val="18"/>
                <w:szCs w:val="18"/>
              </w:rPr>
            </w:pPr>
            <w:r w:rsidRPr="00FC57F3">
              <w:rPr>
                <w:rFonts w:ascii="Times New Roman" w:hAnsi="Times New Roman"/>
                <w:sz w:val="18"/>
                <w:szCs w:val="18"/>
              </w:rPr>
              <w:t>Приобретение оборудования для  укрепления материально-технической базы общеобразовательных учреждений</w:t>
            </w:r>
          </w:p>
        </w:tc>
      </w:tr>
      <w:tr w:rsidR="002870CC" w:rsidRPr="00FA0E7C" w:rsidTr="00DA5F48">
        <w:trPr>
          <w:trHeight w:val="849"/>
        </w:trPr>
        <w:tc>
          <w:tcPr>
            <w:tcW w:w="1004"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single" w:sz="4" w:space="0" w:color="auto"/>
              <w:bottom w:val="single" w:sz="4" w:space="0" w:color="auto"/>
              <w:right w:val="single" w:sz="4" w:space="0" w:color="auto"/>
            </w:tcBorders>
            <w:vAlign w:val="center"/>
          </w:tcPr>
          <w:p w:rsidR="002870CC" w:rsidRPr="00402B9F" w:rsidRDefault="002870CC" w:rsidP="004130E4">
            <w:pPr>
              <w:jc w:val="center"/>
              <w:rPr>
                <w:rFonts w:ascii="Times New Roman" w:hAnsi="Times New Roman"/>
                <w:bCs/>
                <w:color w:val="002060"/>
                <w:sz w:val="18"/>
                <w:szCs w:val="18"/>
              </w:rPr>
            </w:pPr>
            <w:r w:rsidRPr="00402B9F">
              <w:rPr>
                <w:rFonts w:ascii="Times New Roman" w:hAnsi="Times New Roman"/>
                <w:bCs/>
                <w:color w:val="002060"/>
                <w:sz w:val="18"/>
                <w:szCs w:val="18"/>
              </w:rPr>
              <w:t>1126,0</w:t>
            </w:r>
          </w:p>
        </w:tc>
        <w:tc>
          <w:tcPr>
            <w:tcW w:w="992" w:type="dxa"/>
            <w:tcBorders>
              <w:top w:val="single" w:sz="4" w:space="0" w:color="auto"/>
              <w:left w:val="single" w:sz="4" w:space="0" w:color="auto"/>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145400,0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30160,0</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28810,0</w:t>
            </w:r>
          </w:p>
        </w:tc>
        <w:tc>
          <w:tcPr>
            <w:tcW w:w="1276" w:type="dxa"/>
            <w:tcBorders>
              <w:top w:val="single" w:sz="4" w:space="0" w:color="auto"/>
              <w:left w:val="single" w:sz="4" w:space="0" w:color="auto"/>
              <w:bottom w:val="single" w:sz="4" w:space="0" w:color="auto"/>
              <w:right w:val="single" w:sz="4" w:space="0" w:color="auto"/>
            </w:tcBorders>
            <w:vAlign w:val="center"/>
          </w:tcPr>
          <w:p w:rsidR="002870CC" w:rsidRPr="00434516" w:rsidRDefault="002870CC">
            <w:pPr>
              <w:jc w:val="center"/>
              <w:rPr>
                <w:rFonts w:ascii="Times New Roman" w:hAnsi="Times New Roman"/>
                <w:bCs/>
                <w:color w:val="000000"/>
                <w:sz w:val="18"/>
                <w:szCs w:val="18"/>
              </w:rPr>
            </w:pPr>
            <w:r w:rsidRPr="00434516">
              <w:rPr>
                <w:rFonts w:ascii="Times New Roman" w:hAnsi="Times New Roman"/>
                <w:bCs/>
                <w:color w:val="000000"/>
                <w:sz w:val="18"/>
                <w:szCs w:val="18"/>
              </w:rPr>
              <w:t>28810,0</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434516" w:rsidRDefault="002870CC">
            <w:pPr>
              <w:jc w:val="center"/>
              <w:rPr>
                <w:rFonts w:ascii="Times New Roman" w:hAnsi="Times New Roman"/>
                <w:bCs/>
                <w:color w:val="000000"/>
                <w:sz w:val="18"/>
                <w:szCs w:val="18"/>
              </w:rPr>
            </w:pPr>
            <w:r w:rsidRPr="00434516">
              <w:rPr>
                <w:rFonts w:ascii="Times New Roman" w:hAnsi="Times New Roman"/>
                <w:bCs/>
                <w:color w:val="000000"/>
                <w:sz w:val="18"/>
                <w:szCs w:val="18"/>
              </w:rPr>
              <w:t>28810,0</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434516" w:rsidRDefault="002870CC">
            <w:pPr>
              <w:jc w:val="center"/>
              <w:rPr>
                <w:rFonts w:ascii="Times New Roman" w:hAnsi="Times New Roman"/>
                <w:bCs/>
                <w:color w:val="000000"/>
                <w:sz w:val="18"/>
                <w:szCs w:val="18"/>
              </w:rPr>
            </w:pPr>
            <w:r w:rsidRPr="00434516">
              <w:rPr>
                <w:rFonts w:ascii="Times New Roman" w:hAnsi="Times New Roman"/>
                <w:bCs/>
                <w:color w:val="000000"/>
                <w:sz w:val="18"/>
                <w:szCs w:val="18"/>
              </w:rPr>
              <w:t>28810,0</w:t>
            </w:r>
          </w:p>
        </w:tc>
        <w:tc>
          <w:tcPr>
            <w:tcW w:w="1134"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20"/>
                <w:szCs w:val="20"/>
              </w:rPr>
            </w:pPr>
          </w:p>
        </w:tc>
      </w:tr>
      <w:tr w:rsidR="002870CC" w:rsidRPr="00FA0E7C" w:rsidTr="00DA5F48">
        <w:trPr>
          <w:trHeight w:val="1272"/>
        </w:trPr>
        <w:tc>
          <w:tcPr>
            <w:tcW w:w="1004"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single" w:sz="4" w:space="0" w:color="auto"/>
              <w:bottom w:val="single" w:sz="4" w:space="0" w:color="auto"/>
              <w:right w:val="single" w:sz="4" w:space="0" w:color="auto"/>
            </w:tcBorders>
            <w:vAlign w:val="center"/>
          </w:tcPr>
          <w:p w:rsidR="002870CC" w:rsidRPr="00402B9F" w:rsidRDefault="002870CC" w:rsidP="004130E4">
            <w:pPr>
              <w:jc w:val="center"/>
              <w:rPr>
                <w:rFonts w:ascii="Times New Roman" w:hAnsi="Times New Roman"/>
                <w:bCs/>
                <w:color w:val="002060"/>
                <w:sz w:val="18"/>
                <w:szCs w:val="18"/>
              </w:rPr>
            </w:pPr>
            <w:r w:rsidRPr="00402B9F">
              <w:rPr>
                <w:rFonts w:ascii="Times New Roman" w:hAnsi="Times New Roman"/>
                <w:bCs/>
                <w:color w:val="002060"/>
                <w:sz w:val="18"/>
                <w:szCs w:val="18"/>
              </w:rPr>
              <w:t>9857,0</w:t>
            </w:r>
          </w:p>
        </w:tc>
        <w:tc>
          <w:tcPr>
            <w:tcW w:w="992" w:type="dxa"/>
            <w:tcBorders>
              <w:top w:val="single" w:sz="4" w:space="0" w:color="auto"/>
              <w:left w:val="single" w:sz="4" w:space="0" w:color="auto"/>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88839,4</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15244,2</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16148,8</w:t>
            </w:r>
          </w:p>
        </w:tc>
        <w:tc>
          <w:tcPr>
            <w:tcW w:w="1276" w:type="dxa"/>
            <w:tcBorders>
              <w:top w:val="single" w:sz="4" w:space="0" w:color="auto"/>
              <w:left w:val="single" w:sz="4" w:space="0" w:color="auto"/>
              <w:bottom w:val="single" w:sz="4" w:space="0" w:color="auto"/>
              <w:right w:val="single" w:sz="4" w:space="0" w:color="auto"/>
            </w:tcBorders>
            <w:vAlign w:val="center"/>
          </w:tcPr>
          <w:p w:rsidR="002870CC" w:rsidRPr="00434516" w:rsidRDefault="002870CC">
            <w:pPr>
              <w:jc w:val="center"/>
              <w:rPr>
                <w:rFonts w:ascii="Times New Roman" w:hAnsi="Times New Roman"/>
                <w:bCs/>
                <w:color w:val="000000"/>
                <w:sz w:val="18"/>
                <w:szCs w:val="18"/>
              </w:rPr>
            </w:pPr>
            <w:r w:rsidRPr="00434516">
              <w:rPr>
                <w:rFonts w:ascii="Times New Roman" w:hAnsi="Times New Roman"/>
                <w:bCs/>
                <w:color w:val="000000"/>
                <w:sz w:val="18"/>
                <w:szCs w:val="18"/>
              </w:rPr>
              <w:t>19148,8</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434516" w:rsidRDefault="002870CC">
            <w:pPr>
              <w:jc w:val="center"/>
              <w:rPr>
                <w:rFonts w:ascii="Times New Roman" w:hAnsi="Times New Roman"/>
                <w:bCs/>
                <w:color w:val="000000"/>
                <w:sz w:val="18"/>
                <w:szCs w:val="18"/>
              </w:rPr>
            </w:pPr>
            <w:r w:rsidRPr="00434516">
              <w:rPr>
                <w:rFonts w:ascii="Times New Roman" w:hAnsi="Times New Roman"/>
                <w:bCs/>
                <w:color w:val="000000"/>
                <w:sz w:val="18"/>
                <w:szCs w:val="18"/>
              </w:rPr>
              <w:t>19148,8</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434516" w:rsidRDefault="002870CC">
            <w:pPr>
              <w:jc w:val="center"/>
              <w:rPr>
                <w:rFonts w:ascii="Times New Roman" w:hAnsi="Times New Roman"/>
                <w:bCs/>
                <w:color w:val="000000"/>
                <w:sz w:val="18"/>
                <w:szCs w:val="18"/>
              </w:rPr>
            </w:pPr>
            <w:r w:rsidRPr="00434516">
              <w:rPr>
                <w:rFonts w:ascii="Times New Roman" w:hAnsi="Times New Roman"/>
                <w:bCs/>
                <w:color w:val="000000"/>
                <w:sz w:val="18"/>
                <w:szCs w:val="18"/>
              </w:rPr>
              <w:t>19148,8</w:t>
            </w:r>
          </w:p>
        </w:tc>
        <w:tc>
          <w:tcPr>
            <w:tcW w:w="1134"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20"/>
                <w:szCs w:val="20"/>
              </w:rPr>
            </w:pPr>
          </w:p>
        </w:tc>
      </w:tr>
      <w:tr w:rsidR="002870CC" w:rsidRPr="00FA0E7C" w:rsidTr="00DA5F48">
        <w:trPr>
          <w:trHeight w:val="405"/>
        </w:trPr>
        <w:tc>
          <w:tcPr>
            <w:tcW w:w="1004"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vAlign w:val="center"/>
          </w:tcPr>
          <w:p w:rsidR="002870CC" w:rsidRPr="00FA0E7C" w:rsidRDefault="002870CC"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22819,2</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4765,2</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4513,5</w:t>
            </w:r>
          </w:p>
        </w:tc>
        <w:tc>
          <w:tcPr>
            <w:tcW w:w="1276" w:type="dxa"/>
            <w:tcBorders>
              <w:top w:val="single" w:sz="4" w:space="0" w:color="auto"/>
              <w:left w:val="single" w:sz="4" w:space="0" w:color="auto"/>
              <w:bottom w:val="single" w:sz="4" w:space="0" w:color="auto"/>
              <w:right w:val="single" w:sz="4" w:space="0" w:color="auto"/>
            </w:tcBorders>
            <w:vAlign w:val="center"/>
          </w:tcPr>
          <w:p w:rsidR="002870CC" w:rsidRPr="00434516" w:rsidRDefault="002870CC">
            <w:pPr>
              <w:jc w:val="center"/>
              <w:rPr>
                <w:rFonts w:ascii="Times New Roman" w:hAnsi="Times New Roman"/>
                <w:bCs/>
                <w:color w:val="000000"/>
                <w:sz w:val="18"/>
                <w:szCs w:val="18"/>
              </w:rPr>
            </w:pPr>
            <w:r w:rsidRPr="00434516">
              <w:rPr>
                <w:rFonts w:ascii="Times New Roman" w:hAnsi="Times New Roman"/>
                <w:bCs/>
                <w:color w:val="000000"/>
                <w:sz w:val="18"/>
                <w:szCs w:val="18"/>
              </w:rPr>
              <w:t>4513,5</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434516" w:rsidRDefault="002870CC">
            <w:pPr>
              <w:jc w:val="center"/>
              <w:rPr>
                <w:rFonts w:ascii="Times New Roman" w:hAnsi="Times New Roman"/>
                <w:bCs/>
                <w:color w:val="000000"/>
                <w:sz w:val="18"/>
                <w:szCs w:val="18"/>
              </w:rPr>
            </w:pPr>
            <w:r w:rsidRPr="00434516">
              <w:rPr>
                <w:rFonts w:ascii="Times New Roman" w:hAnsi="Times New Roman"/>
                <w:bCs/>
                <w:color w:val="000000"/>
                <w:sz w:val="18"/>
                <w:szCs w:val="18"/>
              </w:rPr>
              <w:t>4513,5</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434516" w:rsidRDefault="002870CC">
            <w:pPr>
              <w:jc w:val="center"/>
              <w:rPr>
                <w:rFonts w:ascii="Times New Roman" w:hAnsi="Times New Roman"/>
                <w:bCs/>
                <w:color w:val="000000"/>
                <w:sz w:val="18"/>
                <w:szCs w:val="18"/>
              </w:rPr>
            </w:pPr>
            <w:r w:rsidRPr="00434516">
              <w:rPr>
                <w:rFonts w:ascii="Times New Roman" w:hAnsi="Times New Roman"/>
                <w:bCs/>
                <w:color w:val="000000"/>
                <w:sz w:val="18"/>
                <w:szCs w:val="18"/>
              </w:rPr>
              <w:t>4513,5</w:t>
            </w:r>
          </w:p>
        </w:tc>
        <w:tc>
          <w:tcPr>
            <w:tcW w:w="1134"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20"/>
                <w:szCs w:val="20"/>
              </w:rPr>
            </w:pPr>
          </w:p>
        </w:tc>
      </w:tr>
      <w:tr w:rsidR="002870CC" w:rsidRPr="00FA0E7C" w:rsidTr="00DA5F48">
        <w:trPr>
          <w:trHeight w:val="547"/>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2870CC" w:rsidRPr="00FA0E7C" w:rsidRDefault="002870CC" w:rsidP="001457EE">
            <w:pPr>
              <w:jc w:val="center"/>
              <w:rPr>
                <w:rFonts w:ascii="Times New Roman" w:hAnsi="Times New Roman"/>
                <w:sz w:val="20"/>
                <w:szCs w:val="20"/>
              </w:rPr>
            </w:pPr>
            <w:r>
              <w:rPr>
                <w:rFonts w:ascii="Times New Roman" w:hAnsi="Times New Roman"/>
                <w:sz w:val="20"/>
                <w:szCs w:val="20"/>
              </w:rPr>
              <w:t>2.3.1</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870CC" w:rsidRPr="00AA4E76" w:rsidRDefault="002870CC" w:rsidP="001E2B08">
            <w:pPr>
              <w:jc w:val="center"/>
              <w:rPr>
                <w:rFonts w:ascii="Times New Roman" w:hAnsi="Times New Roman"/>
                <w:sz w:val="18"/>
                <w:szCs w:val="18"/>
              </w:rPr>
            </w:pPr>
            <w:r w:rsidRPr="008B3F66">
              <w:rPr>
                <w:rFonts w:ascii="Times New Roman" w:hAnsi="Times New Roman"/>
                <w:sz w:val="18"/>
                <w:szCs w:val="18"/>
              </w:rPr>
              <w:t>Оплата расходов связанных с компенсацией проезда к месту учебы и обратно отдельным категориям обучающихся в муниципальных образовательных организациях в Московской области,</w:t>
            </w:r>
            <w:r>
              <w:rPr>
                <w:rFonts w:ascii="Times New Roman" w:hAnsi="Times New Roman"/>
                <w:sz w:val="18"/>
                <w:szCs w:val="18"/>
              </w:rPr>
              <w:t xml:space="preserve"> </w:t>
            </w:r>
            <w:r w:rsidRPr="008B3F66">
              <w:rPr>
                <w:rFonts w:ascii="Times New Roman" w:hAnsi="Times New Roman"/>
                <w:sz w:val="18"/>
                <w:szCs w:val="18"/>
              </w:rPr>
              <w:t>в том числе в бюджетных и казенных общеобразовательных учреждениях</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2870CC" w:rsidRPr="00FA0E7C" w:rsidRDefault="002870CC"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2870CC" w:rsidRPr="00FA0E7C" w:rsidRDefault="002870CC"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2870CC" w:rsidRPr="00FA0E7C" w:rsidRDefault="002870CC" w:rsidP="004130E4">
            <w:pPr>
              <w:jc w:val="center"/>
              <w:rPr>
                <w:rFonts w:ascii="Times New Roman" w:hAnsi="Times New Roman"/>
                <w:sz w:val="18"/>
                <w:szCs w:val="18"/>
              </w:rPr>
            </w:pPr>
            <w:r>
              <w:rPr>
                <w:rFonts w:ascii="Times New Roman" w:hAnsi="Times New Roman"/>
                <w:sz w:val="18"/>
                <w:szCs w:val="18"/>
              </w:rPr>
              <w:t>332,0</w:t>
            </w:r>
          </w:p>
        </w:tc>
        <w:tc>
          <w:tcPr>
            <w:tcW w:w="992"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1595,0</w:t>
            </w:r>
          </w:p>
        </w:tc>
        <w:tc>
          <w:tcPr>
            <w:tcW w:w="1276" w:type="dxa"/>
            <w:gridSpan w:val="2"/>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color w:val="002060"/>
                <w:sz w:val="18"/>
                <w:szCs w:val="18"/>
              </w:rPr>
            </w:pPr>
            <w:r w:rsidRPr="002870CC">
              <w:rPr>
                <w:rFonts w:ascii="Times New Roman" w:hAnsi="Times New Roman"/>
                <w:color w:val="002060"/>
                <w:sz w:val="18"/>
                <w:szCs w:val="18"/>
              </w:rPr>
              <w:t>319,0</w:t>
            </w:r>
          </w:p>
        </w:tc>
        <w:tc>
          <w:tcPr>
            <w:tcW w:w="1134"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color w:val="002060"/>
                <w:sz w:val="18"/>
                <w:szCs w:val="18"/>
              </w:rPr>
            </w:pPr>
            <w:r w:rsidRPr="002870CC">
              <w:rPr>
                <w:rFonts w:ascii="Times New Roman" w:hAnsi="Times New Roman"/>
                <w:color w:val="002060"/>
                <w:sz w:val="18"/>
                <w:szCs w:val="18"/>
              </w:rPr>
              <w:t>319,0</w:t>
            </w:r>
          </w:p>
        </w:tc>
        <w:tc>
          <w:tcPr>
            <w:tcW w:w="1276" w:type="dxa"/>
            <w:tcBorders>
              <w:top w:val="single" w:sz="4" w:space="0" w:color="auto"/>
              <w:left w:val="nil"/>
              <w:bottom w:val="single" w:sz="4" w:space="0" w:color="auto"/>
              <w:right w:val="single" w:sz="4" w:space="0" w:color="auto"/>
            </w:tcBorders>
            <w:vAlign w:val="center"/>
          </w:tcPr>
          <w:p w:rsidR="002870CC" w:rsidRPr="009C3741" w:rsidRDefault="002870CC">
            <w:pPr>
              <w:jc w:val="center"/>
              <w:rPr>
                <w:rFonts w:ascii="Times New Roman" w:hAnsi="Times New Roman"/>
                <w:color w:val="000000"/>
                <w:sz w:val="18"/>
                <w:szCs w:val="18"/>
              </w:rPr>
            </w:pPr>
            <w:r w:rsidRPr="009C3741">
              <w:rPr>
                <w:rFonts w:ascii="Times New Roman" w:hAnsi="Times New Roman"/>
                <w:color w:val="000000"/>
                <w:sz w:val="18"/>
                <w:szCs w:val="18"/>
              </w:rPr>
              <w:t>319,0</w:t>
            </w:r>
          </w:p>
        </w:tc>
        <w:tc>
          <w:tcPr>
            <w:tcW w:w="1134" w:type="dxa"/>
            <w:tcBorders>
              <w:top w:val="single" w:sz="4" w:space="0" w:color="auto"/>
              <w:left w:val="nil"/>
              <w:bottom w:val="single" w:sz="4" w:space="0" w:color="auto"/>
              <w:right w:val="single" w:sz="4" w:space="0" w:color="auto"/>
            </w:tcBorders>
            <w:vAlign w:val="center"/>
          </w:tcPr>
          <w:p w:rsidR="002870CC" w:rsidRPr="009C3741" w:rsidRDefault="002870CC">
            <w:pPr>
              <w:jc w:val="center"/>
              <w:rPr>
                <w:rFonts w:ascii="Times New Roman" w:hAnsi="Times New Roman"/>
                <w:color w:val="000000"/>
                <w:sz w:val="18"/>
                <w:szCs w:val="18"/>
              </w:rPr>
            </w:pPr>
            <w:r w:rsidRPr="009C3741">
              <w:rPr>
                <w:rFonts w:ascii="Times New Roman" w:hAnsi="Times New Roman"/>
                <w:color w:val="000000"/>
                <w:sz w:val="18"/>
                <w:szCs w:val="18"/>
              </w:rPr>
              <w:t>319,0</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9C3741" w:rsidRDefault="002870CC">
            <w:pPr>
              <w:jc w:val="center"/>
              <w:rPr>
                <w:rFonts w:ascii="Times New Roman" w:hAnsi="Times New Roman"/>
                <w:color w:val="000000"/>
                <w:sz w:val="18"/>
                <w:szCs w:val="18"/>
              </w:rPr>
            </w:pPr>
            <w:r w:rsidRPr="009C3741">
              <w:rPr>
                <w:rFonts w:ascii="Times New Roman" w:hAnsi="Times New Roman"/>
                <w:color w:val="000000"/>
                <w:sz w:val="18"/>
                <w:szCs w:val="18"/>
              </w:rPr>
              <w:t>319,0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2870CC" w:rsidRPr="00AA4E76" w:rsidRDefault="002870CC" w:rsidP="00183340">
            <w:pPr>
              <w:jc w:val="center"/>
              <w:rPr>
                <w:rFonts w:ascii="Times New Roman" w:hAnsi="Times New Roman"/>
                <w:sz w:val="18"/>
                <w:szCs w:val="18"/>
              </w:rPr>
            </w:pPr>
            <w:r w:rsidRPr="00AA4E76">
              <w:rPr>
                <w:rFonts w:ascii="Times New Roman" w:hAnsi="Times New Roman"/>
                <w:sz w:val="18"/>
                <w:szCs w:val="18"/>
              </w:rPr>
              <w:t>Получение детьми общедоступного и бесплатного начального общего, основного общего, среднего общего образования</w:t>
            </w:r>
          </w:p>
        </w:tc>
      </w:tr>
      <w:tr w:rsidR="002870CC" w:rsidRPr="00FA0E7C" w:rsidTr="00DA5F48">
        <w:trPr>
          <w:trHeight w:val="704"/>
        </w:trPr>
        <w:tc>
          <w:tcPr>
            <w:tcW w:w="1004"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2870CC" w:rsidRPr="00FA0E7C" w:rsidRDefault="002870CC"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2870CC" w:rsidRPr="00FA0E7C" w:rsidRDefault="002870CC"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2870CC" w:rsidRPr="00FA0E7C" w:rsidRDefault="002870CC" w:rsidP="004130E4">
            <w:pPr>
              <w:jc w:val="center"/>
              <w:rPr>
                <w:rFonts w:ascii="Times New Roman" w:hAnsi="Times New Roman"/>
                <w:sz w:val="18"/>
                <w:szCs w:val="18"/>
              </w:rPr>
            </w:pPr>
            <w:r>
              <w:rPr>
                <w:rFonts w:ascii="Times New Roman" w:hAnsi="Times New Roman"/>
                <w:sz w:val="18"/>
                <w:szCs w:val="18"/>
              </w:rPr>
              <w:t>332,0</w:t>
            </w:r>
          </w:p>
        </w:tc>
        <w:tc>
          <w:tcPr>
            <w:tcW w:w="992"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1595,0</w:t>
            </w:r>
          </w:p>
        </w:tc>
        <w:tc>
          <w:tcPr>
            <w:tcW w:w="1276" w:type="dxa"/>
            <w:gridSpan w:val="2"/>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color w:val="002060"/>
                <w:sz w:val="18"/>
                <w:szCs w:val="18"/>
              </w:rPr>
            </w:pPr>
            <w:r w:rsidRPr="002870CC">
              <w:rPr>
                <w:rFonts w:ascii="Times New Roman" w:hAnsi="Times New Roman"/>
                <w:color w:val="002060"/>
                <w:sz w:val="18"/>
                <w:szCs w:val="18"/>
              </w:rPr>
              <w:t>319,0</w:t>
            </w:r>
          </w:p>
        </w:tc>
        <w:tc>
          <w:tcPr>
            <w:tcW w:w="1134"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color w:val="002060"/>
                <w:sz w:val="18"/>
                <w:szCs w:val="18"/>
              </w:rPr>
            </w:pPr>
            <w:r w:rsidRPr="002870CC">
              <w:rPr>
                <w:rFonts w:ascii="Times New Roman" w:hAnsi="Times New Roman"/>
                <w:color w:val="002060"/>
                <w:sz w:val="18"/>
                <w:szCs w:val="18"/>
              </w:rPr>
              <w:t>319,0</w:t>
            </w:r>
          </w:p>
        </w:tc>
        <w:tc>
          <w:tcPr>
            <w:tcW w:w="1276" w:type="dxa"/>
            <w:tcBorders>
              <w:top w:val="single" w:sz="4" w:space="0" w:color="auto"/>
              <w:left w:val="nil"/>
              <w:bottom w:val="single" w:sz="4" w:space="0" w:color="auto"/>
              <w:right w:val="single" w:sz="4" w:space="0" w:color="auto"/>
            </w:tcBorders>
            <w:vAlign w:val="center"/>
          </w:tcPr>
          <w:p w:rsidR="002870CC" w:rsidRPr="009C3741" w:rsidRDefault="002870CC">
            <w:pPr>
              <w:jc w:val="center"/>
              <w:rPr>
                <w:rFonts w:ascii="Times New Roman" w:hAnsi="Times New Roman"/>
                <w:color w:val="000000"/>
                <w:sz w:val="18"/>
                <w:szCs w:val="18"/>
              </w:rPr>
            </w:pPr>
            <w:r w:rsidRPr="009C3741">
              <w:rPr>
                <w:rFonts w:ascii="Times New Roman" w:hAnsi="Times New Roman"/>
                <w:color w:val="000000"/>
                <w:sz w:val="18"/>
                <w:szCs w:val="18"/>
              </w:rPr>
              <w:t>319,0</w:t>
            </w:r>
          </w:p>
        </w:tc>
        <w:tc>
          <w:tcPr>
            <w:tcW w:w="1134" w:type="dxa"/>
            <w:tcBorders>
              <w:top w:val="single" w:sz="4" w:space="0" w:color="auto"/>
              <w:left w:val="nil"/>
              <w:bottom w:val="single" w:sz="4" w:space="0" w:color="auto"/>
              <w:right w:val="single" w:sz="4" w:space="0" w:color="auto"/>
            </w:tcBorders>
            <w:vAlign w:val="center"/>
          </w:tcPr>
          <w:p w:rsidR="002870CC" w:rsidRPr="009C3741" w:rsidRDefault="002870CC">
            <w:pPr>
              <w:jc w:val="center"/>
              <w:rPr>
                <w:rFonts w:ascii="Times New Roman" w:hAnsi="Times New Roman"/>
                <w:color w:val="000000"/>
                <w:sz w:val="18"/>
                <w:szCs w:val="18"/>
              </w:rPr>
            </w:pPr>
            <w:r w:rsidRPr="009C3741">
              <w:rPr>
                <w:rFonts w:ascii="Times New Roman" w:hAnsi="Times New Roman"/>
                <w:color w:val="000000"/>
                <w:sz w:val="18"/>
                <w:szCs w:val="18"/>
              </w:rPr>
              <w:t>319,0</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9C3741" w:rsidRDefault="002870CC">
            <w:pPr>
              <w:jc w:val="center"/>
              <w:rPr>
                <w:rFonts w:ascii="Times New Roman" w:hAnsi="Times New Roman"/>
                <w:color w:val="000000"/>
                <w:sz w:val="18"/>
                <w:szCs w:val="18"/>
              </w:rPr>
            </w:pPr>
            <w:r w:rsidRPr="009C3741">
              <w:rPr>
                <w:rFonts w:ascii="Times New Roman" w:hAnsi="Times New Roman"/>
                <w:color w:val="000000"/>
                <w:sz w:val="18"/>
                <w:szCs w:val="18"/>
              </w:rPr>
              <w:t>319,0</w:t>
            </w:r>
          </w:p>
        </w:tc>
        <w:tc>
          <w:tcPr>
            <w:tcW w:w="1134"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20"/>
                <w:szCs w:val="20"/>
              </w:rPr>
            </w:pPr>
          </w:p>
        </w:tc>
      </w:tr>
      <w:tr w:rsidR="002870CC" w:rsidRPr="00FA0E7C" w:rsidTr="00DA5F48">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2870CC" w:rsidRPr="00FA0E7C" w:rsidRDefault="002870CC"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2870CC" w:rsidRPr="00FA0E7C" w:rsidRDefault="002870CC"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2870CC" w:rsidRPr="00FA0E7C" w:rsidRDefault="002870CC"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color w:val="002060"/>
                <w:sz w:val="18"/>
                <w:szCs w:val="18"/>
              </w:rPr>
            </w:pPr>
            <w:r w:rsidRPr="002870CC">
              <w:rPr>
                <w:rFonts w:ascii="Times New Roman" w:hAnsi="Times New Roman"/>
                <w:color w:val="002060"/>
                <w:sz w:val="18"/>
                <w:szCs w:val="18"/>
              </w:rPr>
              <w:t>0,0</w:t>
            </w:r>
          </w:p>
        </w:tc>
        <w:tc>
          <w:tcPr>
            <w:tcW w:w="1134"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color w:val="002060"/>
                <w:sz w:val="18"/>
                <w:szCs w:val="18"/>
              </w:rPr>
            </w:pPr>
            <w:r w:rsidRPr="002870CC">
              <w:rPr>
                <w:rFonts w:ascii="Times New Roman" w:hAnsi="Times New Roman"/>
                <w:color w:val="002060"/>
                <w:sz w:val="18"/>
                <w:szCs w:val="18"/>
              </w:rPr>
              <w:t>0,0</w:t>
            </w:r>
          </w:p>
        </w:tc>
        <w:tc>
          <w:tcPr>
            <w:tcW w:w="1276" w:type="dxa"/>
            <w:tcBorders>
              <w:top w:val="single" w:sz="4" w:space="0" w:color="auto"/>
              <w:left w:val="nil"/>
              <w:bottom w:val="single" w:sz="4" w:space="0" w:color="auto"/>
              <w:right w:val="single" w:sz="4" w:space="0" w:color="auto"/>
            </w:tcBorders>
            <w:vAlign w:val="center"/>
          </w:tcPr>
          <w:p w:rsidR="002870CC" w:rsidRPr="009C3741" w:rsidRDefault="002870CC">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2870CC" w:rsidRPr="009C3741" w:rsidRDefault="002870CC">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9C3741" w:rsidRDefault="002870CC">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20"/>
                <w:szCs w:val="20"/>
              </w:rPr>
            </w:pPr>
          </w:p>
        </w:tc>
      </w:tr>
      <w:tr w:rsidR="002870CC" w:rsidRPr="00FA0E7C" w:rsidTr="00DA5F48">
        <w:trPr>
          <w:trHeight w:val="623"/>
        </w:trPr>
        <w:tc>
          <w:tcPr>
            <w:tcW w:w="1004"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2870CC" w:rsidRPr="00FA0E7C" w:rsidRDefault="002870CC"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2870CC" w:rsidRPr="00FA0E7C" w:rsidRDefault="002870CC"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2870CC" w:rsidRPr="00FA0E7C" w:rsidRDefault="002870CC" w:rsidP="004130E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color w:val="002060"/>
                <w:sz w:val="18"/>
                <w:szCs w:val="18"/>
              </w:rPr>
            </w:pPr>
            <w:r w:rsidRPr="002870CC">
              <w:rPr>
                <w:rFonts w:ascii="Times New Roman" w:hAnsi="Times New Roman"/>
                <w:color w:val="002060"/>
                <w:sz w:val="18"/>
                <w:szCs w:val="18"/>
              </w:rPr>
              <w:t>0,0</w:t>
            </w:r>
          </w:p>
        </w:tc>
        <w:tc>
          <w:tcPr>
            <w:tcW w:w="1134"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color w:val="002060"/>
                <w:sz w:val="18"/>
                <w:szCs w:val="18"/>
              </w:rPr>
            </w:pPr>
            <w:r w:rsidRPr="002870CC">
              <w:rPr>
                <w:rFonts w:ascii="Times New Roman" w:hAnsi="Times New Roman"/>
                <w:color w:val="002060"/>
                <w:sz w:val="18"/>
                <w:szCs w:val="18"/>
              </w:rPr>
              <w:t>0,0</w:t>
            </w:r>
          </w:p>
        </w:tc>
        <w:tc>
          <w:tcPr>
            <w:tcW w:w="1276" w:type="dxa"/>
            <w:tcBorders>
              <w:top w:val="single" w:sz="4" w:space="0" w:color="auto"/>
              <w:left w:val="nil"/>
              <w:bottom w:val="single" w:sz="4" w:space="0" w:color="auto"/>
              <w:right w:val="single" w:sz="4" w:space="0" w:color="auto"/>
            </w:tcBorders>
            <w:vAlign w:val="center"/>
          </w:tcPr>
          <w:p w:rsidR="002870CC" w:rsidRPr="009C3741" w:rsidRDefault="002870CC">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2870CC" w:rsidRPr="009C3741" w:rsidRDefault="002870CC">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9C3741" w:rsidRDefault="002870CC">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20"/>
                <w:szCs w:val="20"/>
              </w:rPr>
            </w:pPr>
          </w:p>
        </w:tc>
      </w:tr>
      <w:tr w:rsidR="002870CC" w:rsidRPr="00FA0E7C" w:rsidTr="00DA5F48">
        <w:trPr>
          <w:trHeight w:val="6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2870CC" w:rsidRPr="00FA0E7C" w:rsidRDefault="002870CC" w:rsidP="001457EE">
            <w:pPr>
              <w:jc w:val="center"/>
              <w:rPr>
                <w:rFonts w:ascii="Times New Roman" w:hAnsi="Times New Roman"/>
                <w:sz w:val="20"/>
                <w:szCs w:val="20"/>
              </w:rPr>
            </w:pPr>
            <w:r>
              <w:rPr>
                <w:rFonts w:ascii="Times New Roman" w:hAnsi="Times New Roman"/>
                <w:sz w:val="20"/>
                <w:szCs w:val="20"/>
              </w:rPr>
              <w:t>2.3.2</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870CC" w:rsidRPr="00EE3DC1" w:rsidRDefault="002870CC" w:rsidP="0019175E">
            <w:pPr>
              <w:jc w:val="center"/>
              <w:rPr>
                <w:rFonts w:ascii="Times New Roman" w:hAnsi="Times New Roman"/>
                <w:sz w:val="20"/>
                <w:szCs w:val="20"/>
              </w:rPr>
            </w:pPr>
            <w:r w:rsidRPr="00EE3DC1">
              <w:rPr>
                <w:rFonts w:ascii="Times New Roman" w:hAnsi="Times New Roman"/>
                <w:sz w:val="20"/>
                <w:szCs w:val="20"/>
              </w:rPr>
              <w:t>Субсидии бюджетным учреждениям на обеспечение подвоза обучающихся к месту обучения в муниципальные общеобразовательные организации в Московской области, расположенные в сельской местности</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2870CC" w:rsidRPr="00FA0E7C" w:rsidRDefault="002870CC"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2870CC" w:rsidRPr="007B782F" w:rsidRDefault="002870CC" w:rsidP="003C5EEF">
            <w:pPr>
              <w:jc w:val="center"/>
              <w:rPr>
                <w:rFonts w:ascii="Times New Roman" w:hAnsi="Times New Roman"/>
                <w:color w:val="002060"/>
                <w:sz w:val="18"/>
                <w:szCs w:val="18"/>
              </w:rPr>
            </w:pPr>
            <w:r w:rsidRPr="007B782F">
              <w:rPr>
                <w:rFonts w:ascii="Times New Roman" w:hAnsi="Times New Roman"/>
                <w:color w:val="002060"/>
                <w:sz w:val="18"/>
                <w:szCs w:val="18"/>
              </w:rPr>
              <w:t>794,0</w:t>
            </w:r>
          </w:p>
        </w:tc>
        <w:tc>
          <w:tcPr>
            <w:tcW w:w="992" w:type="dxa"/>
            <w:tcBorders>
              <w:top w:val="single" w:sz="4" w:space="0" w:color="auto"/>
              <w:left w:val="single" w:sz="4" w:space="0" w:color="auto"/>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2715,0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2870CC" w:rsidRPr="002870CC" w:rsidRDefault="002870CC">
            <w:pPr>
              <w:jc w:val="center"/>
              <w:rPr>
                <w:rFonts w:ascii="Times New Roman" w:hAnsi="Times New Roman"/>
                <w:color w:val="002060"/>
                <w:sz w:val="18"/>
                <w:szCs w:val="18"/>
              </w:rPr>
            </w:pPr>
            <w:r w:rsidRPr="002870CC">
              <w:rPr>
                <w:rFonts w:ascii="Times New Roman" w:hAnsi="Times New Roman"/>
                <w:color w:val="002060"/>
                <w:sz w:val="18"/>
                <w:szCs w:val="18"/>
              </w:rPr>
              <w:t>543,0</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2870CC" w:rsidRDefault="002870CC">
            <w:pPr>
              <w:jc w:val="center"/>
              <w:rPr>
                <w:rFonts w:ascii="Times New Roman" w:hAnsi="Times New Roman"/>
                <w:color w:val="002060"/>
                <w:sz w:val="18"/>
                <w:szCs w:val="18"/>
              </w:rPr>
            </w:pPr>
            <w:r w:rsidRPr="002870CC">
              <w:rPr>
                <w:rFonts w:ascii="Times New Roman" w:hAnsi="Times New Roman"/>
                <w:color w:val="002060"/>
                <w:sz w:val="18"/>
                <w:szCs w:val="18"/>
              </w:rPr>
              <w:t>543,0</w:t>
            </w:r>
          </w:p>
        </w:tc>
        <w:tc>
          <w:tcPr>
            <w:tcW w:w="1276" w:type="dxa"/>
            <w:tcBorders>
              <w:top w:val="single" w:sz="4" w:space="0" w:color="auto"/>
              <w:left w:val="single" w:sz="4" w:space="0" w:color="auto"/>
              <w:bottom w:val="single" w:sz="4" w:space="0" w:color="auto"/>
              <w:right w:val="single" w:sz="4" w:space="0" w:color="auto"/>
            </w:tcBorders>
            <w:vAlign w:val="center"/>
          </w:tcPr>
          <w:p w:rsidR="002870CC" w:rsidRPr="005B4992" w:rsidRDefault="002870CC" w:rsidP="003C5EEF">
            <w:pPr>
              <w:jc w:val="center"/>
              <w:rPr>
                <w:rFonts w:ascii="Times New Roman" w:hAnsi="Times New Roman"/>
                <w:color w:val="002060"/>
                <w:sz w:val="18"/>
                <w:szCs w:val="18"/>
              </w:rPr>
            </w:pPr>
            <w:r w:rsidRPr="005B4992">
              <w:rPr>
                <w:rFonts w:ascii="Times New Roman" w:hAnsi="Times New Roman"/>
                <w:color w:val="002060"/>
                <w:sz w:val="18"/>
                <w:szCs w:val="18"/>
              </w:rPr>
              <w:t>543,0</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9C3741" w:rsidRDefault="002870CC" w:rsidP="003C5EEF">
            <w:pPr>
              <w:jc w:val="center"/>
              <w:rPr>
                <w:rFonts w:ascii="Times New Roman" w:hAnsi="Times New Roman"/>
                <w:color w:val="000000"/>
                <w:sz w:val="18"/>
                <w:szCs w:val="18"/>
              </w:rPr>
            </w:pPr>
            <w:r w:rsidRPr="009C3741">
              <w:rPr>
                <w:rFonts w:ascii="Times New Roman" w:hAnsi="Times New Roman"/>
                <w:color w:val="000000"/>
                <w:sz w:val="18"/>
                <w:szCs w:val="18"/>
              </w:rPr>
              <w:t>543,0</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9C3741" w:rsidRDefault="002870CC" w:rsidP="003C5EEF">
            <w:pPr>
              <w:jc w:val="center"/>
              <w:rPr>
                <w:rFonts w:ascii="Times New Roman" w:hAnsi="Times New Roman"/>
                <w:color w:val="000000"/>
                <w:sz w:val="18"/>
                <w:szCs w:val="18"/>
              </w:rPr>
            </w:pPr>
            <w:r w:rsidRPr="009C3741">
              <w:rPr>
                <w:rFonts w:ascii="Times New Roman" w:hAnsi="Times New Roman"/>
                <w:color w:val="000000"/>
                <w:sz w:val="18"/>
                <w:szCs w:val="18"/>
              </w:rPr>
              <w:t>543,0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2870CC" w:rsidRPr="00FA0E7C" w:rsidRDefault="002870CC" w:rsidP="00E0718C">
            <w:pPr>
              <w:jc w:val="center"/>
              <w:rPr>
                <w:rFonts w:ascii="Times New Roman" w:hAnsi="Times New Roman"/>
                <w:sz w:val="20"/>
                <w:szCs w:val="20"/>
              </w:rPr>
            </w:pPr>
          </w:p>
        </w:tc>
      </w:tr>
      <w:tr w:rsidR="002870CC" w:rsidRPr="00FA0E7C" w:rsidTr="00DA5F48">
        <w:trPr>
          <w:trHeight w:val="792"/>
        </w:trPr>
        <w:tc>
          <w:tcPr>
            <w:tcW w:w="1004"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2870CC" w:rsidRPr="00EE3DC1" w:rsidRDefault="002870CC"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2870CC" w:rsidRPr="00FA0E7C" w:rsidRDefault="002870CC"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2870CC" w:rsidRPr="007B782F" w:rsidRDefault="002870CC" w:rsidP="004130E4">
            <w:pPr>
              <w:jc w:val="center"/>
              <w:rPr>
                <w:rFonts w:ascii="Times New Roman" w:hAnsi="Times New Roman"/>
                <w:color w:val="002060"/>
                <w:sz w:val="18"/>
                <w:szCs w:val="18"/>
              </w:rPr>
            </w:pPr>
            <w:r w:rsidRPr="007B782F">
              <w:rPr>
                <w:rFonts w:ascii="Times New Roman" w:hAnsi="Times New Roman"/>
                <w:color w:val="002060"/>
                <w:sz w:val="18"/>
                <w:szCs w:val="18"/>
              </w:rPr>
              <w:t>794,0</w:t>
            </w:r>
          </w:p>
        </w:tc>
        <w:tc>
          <w:tcPr>
            <w:tcW w:w="992"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2715,0</w:t>
            </w:r>
          </w:p>
        </w:tc>
        <w:tc>
          <w:tcPr>
            <w:tcW w:w="1276" w:type="dxa"/>
            <w:gridSpan w:val="2"/>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color w:val="002060"/>
                <w:sz w:val="18"/>
                <w:szCs w:val="18"/>
              </w:rPr>
            </w:pPr>
            <w:r w:rsidRPr="002870CC">
              <w:rPr>
                <w:rFonts w:ascii="Times New Roman" w:hAnsi="Times New Roman"/>
                <w:color w:val="002060"/>
                <w:sz w:val="18"/>
                <w:szCs w:val="18"/>
              </w:rPr>
              <w:t>543,0</w:t>
            </w:r>
          </w:p>
        </w:tc>
        <w:tc>
          <w:tcPr>
            <w:tcW w:w="1134"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color w:val="002060"/>
                <w:sz w:val="18"/>
                <w:szCs w:val="18"/>
              </w:rPr>
            </w:pPr>
            <w:r w:rsidRPr="002870CC">
              <w:rPr>
                <w:rFonts w:ascii="Times New Roman" w:hAnsi="Times New Roman"/>
                <w:color w:val="002060"/>
                <w:sz w:val="18"/>
                <w:szCs w:val="18"/>
              </w:rPr>
              <w:t>543,0</w:t>
            </w:r>
          </w:p>
        </w:tc>
        <w:tc>
          <w:tcPr>
            <w:tcW w:w="1276" w:type="dxa"/>
            <w:tcBorders>
              <w:top w:val="single" w:sz="4" w:space="0" w:color="auto"/>
              <w:left w:val="nil"/>
              <w:bottom w:val="single" w:sz="4" w:space="0" w:color="auto"/>
              <w:right w:val="single" w:sz="4" w:space="0" w:color="auto"/>
            </w:tcBorders>
            <w:vAlign w:val="center"/>
          </w:tcPr>
          <w:p w:rsidR="002870CC" w:rsidRPr="005B4992" w:rsidRDefault="002870CC">
            <w:pPr>
              <w:jc w:val="center"/>
              <w:rPr>
                <w:rFonts w:ascii="Times New Roman" w:hAnsi="Times New Roman"/>
                <w:color w:val="002060"/>
                <w:sz w:val="18"/>
                <w:szCs w:val="18"/>
              </w:rPr>
            </w:pPr>
            <w:r w:rsidRPr="005B4992">
              <w:rPr>
                <w:rFonts w:ascii="Times New Roman" w:hAnsi="Times New Roman"/>
                <w:color w:val="002060"/>
                <w:sz w:val="18"/>
                <w:szCs w:val="18"/>
              </w:rPr>
              <w:t>543,0</w:t>
            </w:r>
          </w:p>
        </w:tc>
        <w:tc>
          <w:tcPr>
            <w:tcW w:w="1134" w:type="dxa"/>
            <w:tcBorders>
              <w:top w:val="single" w:sz="4" w:space="0" w:color="auto"/>
              <w:left w:val="nil"/>
              <w:bottom w:val="single" w:sz="4" w:space="0" w:color="auto"/>
              <w:right w:val="single" w:sz="4" w:space="0" w:color="auto"/>
            </w:tcBorders>
            <w:vAlign w:val="center"/>
          </w:tcPr>
          <w:p w:rsidR="002870CC" w:rsidRPr="009C3741" w:rsidRDefault="002870CC">
            <w:pPr>
              <w:jc w:val="center"/>
              <w:rPr>
                <w:rFonts w:ascii="Times New Roman" w:hAnsi="Times New Roman"/>
                <w:color w:val="000000"/>
                <w:sz w:val="18"/>
                <w:szCs w:val="18"/>
              </w:rPr>
            </w:pPr>
            <w:r w:rsidRPr="009C3741">
              <w:rPr>
                <w:rFonts w:ascii="Times New Roman" w:hAnsi="Times New Roman"/>
                <w:color w:val="000000"/>
                <w:sz w:val="18"/>
                <w:szCs w:val="18"/>
              </w:rPr>
              <w:t>543,0</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9C3741" w:rsidRDefault="002870CC">
            <w:pPr>
              <w:jc w:val="center"/>
              <w:rPr>
                <w:rFonts w:ascii="Times New Roman" w:hAnsi="Times New Roman"/>
                <w:color w:val="000000"/>
                <w:sz w:val="18"/>
                <w:szCs w:val="18"/>
              </w:rPr>
            </w:pPr>
            <w:r w:rsidRPr="009C3741">
              <w:rPr>
                <w:rFonts w:ascii="Times New Roman" w:hAnsi="Times New Roman"/>
                <w:color w:val="000000"/>
                <w:sz w:val="18"/>
                <w:szCs w:val="18"/>
              </w:rPr>
              <w:t>543,0</w:t>
            </w:r>
          </w:p>
        </w:tc>
        <w:tc>
          <w:tcPr>
            <w:tcW w:w="1134"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20"/>
                <w:szCs w:val="20"/>
              </w:rPr>
            </w:pPr>
          </w:p>
        </w:tc>
      </w:tr>
      <w:tr w:rsidR="002870CC" w:rsidRPr="00FA0E7C" w:rsidTr="00DA5F48">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2870CC" w:rsidRPr="00EE3DC1" w:rsidRDefault="002870CC"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2870CC" w:rsidRPr="00FA0E7C" w:rsidRDefault="002870CC"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2870CC" w:rsidRPr="00FA0E7C" w:rsidRDefault="002870CC" w:rsidP="003C5EEF">
            <w:pPr>
              <w:jc w:val="center"/>
              <w:rPr>
                <w:rFonts w:ascii="Times New Roman" w:hAnsi="Times New Roman"/>
                <w:sz w:val="18"/>
                <w:szCs w:val="18"/>
              </w:rPr>
            </w:pPr>
            <w:r>
              <w:rPr>
                <w:rFonts w:ascii="Times New Roman" w:hAnsi="Times New Roman"/>
                <w:sz w:val="18"/>
                <w:szCs w:val="18"/>
              </w:rPr>
              <w:t>0,</w:t>
            </w:r>
            <w:r w:rsidRPr="00FA0E7C">
              <w:rPr>
                <w:rFonts w:ascii="Times New Roman" w:hAnsi="Times New Roman"/>
                <w:sz w:val="18"/>
                <w:szCs w:val="18"/>
              </w:rPr>
              <w:t>0</w:t>
            </w:r>
          </w:p>
        </w:tc>
        <w:tc>
          <w:tcPr>
            <w:tcW w:w="992"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color w:val="002060"/>
                <w:sz w:val="18"/>
                <w:szCs w:val="18"/>
              </w:rPr>
            </w:pPr>
            <w:r w:rsidRPr="002870CC">
              <w:rPr>
                <w:rFonts w:ascii="Times New Roman" w:hAnsi="Times New Roman"/>
                <w:color w:val="002060"/>
                <w:sz w:val="18"/>
                <w:szCs w:val="18"/>
              </w:rPr>
              <w:t>0,0</w:t>
            </w:r>
          </w:p>
        </w:tc>
        <w:tc>
          <w:tcPr>
            <w:tcW w:w="1134"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color w:val="002060"/>
                <w:sz w:val="18"/>
                <w:szCs w:val="18"/>
              </w:rPr>
            </w:pPr>
            <w:r w:rsidRPr="002870CC">
              <w:rPr>
                <w:rFonts w:ascii="Times New Roman" w:hAnsi="Times New Roman"/>
                <w:color w:val="002060"/>
                <w:sz w:val="18"/>
                <w:szCs w:val="18"/>
              </w:rPr>
              <w:t>0,0</w:t>
            </w:r>
          </w:p>
        </w:tc>
        <w:tc>
          <w:tcPr>
            <w:tcW w:w="1276" w:type="dxa"/>
            <w:tcBorders>
              <w:top w:val="single" w:sz="4" w:space="0" w:color="auto"/>
              <w:left w:val="nil"/>
              <w:bottom w:val="single" w:sz="4" w:space="0" w:color="auto"/>
              <w:right w:val="single" w:sz="4" w:space="0" w:color="auto"/>
            </w:tcBorders>
            <w:vAlign w:val="center"/>
          </w:tcPr>
          <w:p w:rsidR="002870CC" w:rsidRPr="009C3741" w:rsidRDefault="002870CC" w:rsidP="003C5EEF">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2870CC" w:rsidRPr="009C3741" w:rsidRDefault="002870CC" w:rsidP="003C5EEF">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9C3741" w:rsidRDefault="002870CC" w:rsidP="003C5EEF">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20"/>
                <w:szCs w:val="20"/>
              </w:rPr>
            </w:pPr>
          </w:p>
        </w:tc>
      </w:tr>
      <w:tr w:rsidR="002870CC" w:rsidRPr="00FA0E7C" w:rsidTr="00DA5F48">
        <w:trPr>
          <w:trHeight w:val="484"/>
        </w:trPr>
        <w:tc>
          <w:tcPr>
            <w:tcW w:w="1004"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2870CC" w:rsidRPr="00EE3DC1" w:rsidRDefault="002870CC"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2870CC" w:rsidRPr="00FA0E7C" w:rsidRDefault="002870CC"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2870CC" w:rsidRPr="00FA0E7C" w:rsidRDefault="002870CC" w:rsidP="004130E4">
            <w:pPr>
              <w:jc w:val="center"/>
              <w:rPr>
                <w:rFonts w:ascii="Times New Roman" w:hAnsi="Times New Roman"/>
                <w:sz w:val="18"/>
                <w:szCs w:val="18"/>
              </w:rPr>
            </w:pPr>
            <w:r>
              <w:rPr>
                <w:rFonts w:ascii="Times New Roman" w:hAnsi="Times New Roman"/>
                <w:sz w:val="18"/>
                <w:szCs w:val="18"/>
              </w:rPr>
              <w:t>0,</w:t>
            </w:r>
            <w:r w:rsidRPr="00FA0E7C">
              <w:rPr>
                <w:rFonts w:ascii="Times New Roman" w:hAnsi="Times New Roman"/>
                <w:sz w:val="18"/>
                <w:szCs w:val="18"/>
              </w:rPr>
              <w:t>0</w:t>
            </w:r>
          </w:p>
        </w:tc>
        <w:tc>
          <w:tcPr>
            <w:tcW w:w="992"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color w:val="002060"/>
                <w:sz w:val="18"/>
                <w:szCs w:val="18"/>
              </w:rPr>
            </w:pPr>
            <w:r w:rsidRPr="002870CC">
              <w:rPr>
                <w:rFonts w:ascii="Times New Roman" w:hAnsi="Times New Roman"/>
                <w:color w:val="002060"/>
                <w:sz w:val="18"/>
                <w:szCs w:val="18"/>
              </w:rPr>
              <w:t>0,0</w:t>
            </w:r>
          </w:p>
        </w:tc>
        <w:tc>
          <w:tcPr>
            <w:tcW w:w="1134"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color w:val="002060"/>
                <w:sz w:val="18"/>
                <w:szCs w:val="18"/>
              </w:rPr>
            </w:pPr>
            <w:r w:rsidRPr="002870CC">
              <w:rPr>
                <w:rFonts w:ascii="Times New Roman" w:hAnsi="Times New Roman"/>
                <w:color w:val="002060"/>
                <w:sz w:val="18"/>
                <w:szCs w:val="18"/>
              </w:rPr>
              <w:t>0,0</w:t>
            </w:r>
          </w:p>
        </w:tc>
        <w:tc>
          <w:tcPr>
            <w:tcW w:w="1276" w:type="dxa"/>
            <w:tcBorders>
              <w:top w:val="single" w:sz="4" w:space="0" w:color="auto"/>
              <w:left w:val="nil"/>
              <w:bottom w:val="single" w:sz="4" w:space="0" w:color="auto"/>
              <w:right w:val="single" w:sz="4" w:space="0" w:color="auto"/>
            </w:tcBorders>
            <w:vAlign w:val="center"/>
          </w:tcPr>
          <w:p w:rsidR="002870CC" w:rsidRPr="009C3741" w:rsidRDefault="002870CC">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2870CC" w:rsidRPr="009C3741" w:rsidRDefault="002870CC">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9C3741" w:rsidRDefault="002870CC">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20"/>
                <w:szCs w:val="20"/>
              </w:rPr>
            </w:pPr>
          </w:p>
        </w:tc>
      </w:tr>
      <w:tr w:rsidR="002870CC" w:rsidRPr="00FA0E7C" w:rsidTr="00DA5F48">
        <w:trPr>
          <w:trHeight w:val="6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E3DC1">
            <w:pPr>
              <w:jc w:val="center"/>
              <w:rPr>
                <w:rFonts w:ascii="Times New Roman" w:hAnsi="Times New Roman"/>
                <w:sz w:val="20"/>
                <w:szCs w:val="20"/>
              </w:rPr>
            </w:pPr>
            <w:r>
              <w:rPr>
                <w:rFonts w:ascii="Times New Roman" w:hAnsi="Times New Roman"/>
                <w:sz w:val="20"/>
                <w:szCs w:val="20"/>
              </w:rPr>
              <w:t>2.3.3</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870CC" w:rsidRPr="00EE3DC1" w:rsidRDefault="002870CC" w:rsidP="00EE3DC1">
            <w:pPr>
              <w:jc w:val="center"/>
              <w:rPr>
                <w:rFonts w:ascii="Times New Roman" w:hAnsi="Times New Roman"/>
                <w:sz w:val="20"/>
                <w:szCs w:val="20"/>
              </w:rPr>
            </w:pPr>
            <w:r w:rsidRPr="00EE3DC1">
              <w:rPr>
                <w:rFonts w:ascii="Times New Roman" w:hAnsi="Times New Roman"/>
                <w:sz w:val="20"/>
                <w:szCs w:val="20"/>
              </w:rPr>
              <w:t>Софинансирование на обеспечение подвоза учащихся к месту обучения в муниципальные общеобразовательные организации, расположенные в сельской местности</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2870CC" w:rsidRPr="00FA0E7C" w:rsidRDefault="002870CC" w:rsidP="00EE3DC1">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E3DC1">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2870CC" w:rsidRPr="007B782F" w:rsidRDefault="002870CC" w:rsidP="003C5EEF">
            <w:pPr>
              <w:jc w:val="center"/>
              <w:rPr>
                <w:rFonts w:ascii="Times New Roman" w:hAnsi="Times New Roman"/>
                <w:color w:val="002060"/>
                <w:sz w:val="18"/>
                <w:szCs w:val="18"/>
              </w:rPr>
            </w:pPr>
            <w:r w:rsidRPr="007B782F">
              <w:rPr>
                <w:rFonts w:ascii="Times New Roman" w:hAnsi="Times New Roman"/>
                <w:color w:val="002060"/>
                <w:sz w:val="18"/>
                <w:szCs w:val="18"/>
              </w:rPr>
              <w:t>9857,0</w:t>
            </w:r>
          </w:p>
        </w:tc>
        <w:tc>
          <w:tcPr>
            <w:tcW w:w="992" w:type="dxa"/>
            <w:tcBorders>
              <w:top w:val="single" w:sz="4" w:space="0" w:color="auto"/>
              <w:left w:val="single" w:sz="4" w:space="0" w:color="auto"/>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41678,2</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2870CC" w:rsidRPr="002870CC" w:rsidRDefault="002870CC">
            <w:pPr>
              <w:jc w:val="center"/>
              <w:rPr>
                <w:rFonts w:ascii="Times New Roman" w:hAnsi="Times New Roman"/>
                <w:color w:val="002060"/>
                <w:sz w:val="18"/>
                <w:szCs w:val="18"/>
              </w:rPr>
            </w:pPr>
            <w:r w:rsidRPr="002870CC">
              <w:rPr>
                <w:rFonts w:ascii="Times New Roman" w:hAnsi="Times New Roman"/>
                <w:color w:val="002060"/>
                <w:sz w:val="18"/>
                <w:szCs w:val="18"/>
              </w:rPr>
              <w:t>6842,8</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2870CC" w:rsidRDefault="002870CC">
            <w:pPr>
              <w:jc w:val="center"/>
              <w:rPr>
                <w:rFonts w:ascii="Times New Roman" w:hAnsi="Times New Roman"/>
                <w:color w:val="002060"/>
                <w:sz w:val="18"/>
                <w:szCs w:val="18"/>
              </w:rPr>
            </w:pPr>
            <w:r w:rsidRPr="002870CC">
              <w:rPr>
                <w:rFonts w:ascii="Times New Roman" w:hAnsi="Times New Roman"/>
                <w:color w:val="002060"/>
                <w:sz w:val="18"/>
                <w:szCs w:val="18"/>
              </w:rPr>
              <w:t>6842,8</w:t>
            </w:r>
          </w:p>
        </w:tc>
        <w:tc>
          <w:tcPr>
            <w:tcW w:w="1276" w:type="dxa"/>
            <w:tcBorders>
              <w:top w:val="single" w:sz="4" w:space="0" w:color="auto"/>
              <w:left w:val="single" w:sz="4" w:space="0" w:color="auto"/>
              <w:bottom w:val="single" w:sz="4" w:space="0" w:color="auto"/>
              <w:right w:val="single" w:sz="4" w:space="0" w:color="auto"/>
            </w:tcBorders>
            <w:vAlign w:val="center"/>
          </w:tcPr>
          <w:p w:rsidR="002870CC" w:rsidRPr="005B4992" w:rsidRDefault="002870CC" w:rsidP="003C5EEF">
            <w:pPr>
              <w:jc w:val="center"/>
              <w:rPr>
                <w:rFonts w:ascii="Times New Roman" w:hAnsi="Times New Roman"/>
                <w:color w:val="002060"/>
                <w:sz w:val="18"/>
                <w:szCs w:val="18"/>
              </w:rPr>
            </w:pPr>
            <w:r w:rsidRPr="005B4992">
              <w:rPr>
                <w:rFonts w:ascii="Times New Roman" w:hAnsi="Times New Roman"/>
                <w:color w:val="002060"/>
                <w:sz w:val="18"/>
                <w:szCs w:val="18"/>
              </w:rPr>
              <w:t>6842,8</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9C3741" w:rsidRDefault="002870CC" w:rsidP="003C5EEF">
            <w:pPr>
              <w:jc w:val="center"/>
              <w:rPr>
                <w:rFonts w:ascii="Times New Roman" w:hAnsi="Times New Roman"/>
                <w:color w:val="000000"/>
                <w:sz w:val="18"/>
                <w:szCs w:val="18"/>
              </w:rPr>
            </w:pPr>
            <w:r w:rsidRPr="009C3741">
              <w:rPr>
                <w:rFonts w:ascii="Times New Roman" w:hAnsi="Times New Roman"/>
                <w:color w:val="000000"/>
                <w:sz w:val="18"/>
                <w:szCs w:val="18"/>
              </w:rPr>
              <w:t>10574,9</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9C3741" w:rsidRDefault="002870CC" w:rsidP="003C5EEF">
            <w:pPr>
              <w:jc w:val="center"/>
              <w:rPr>
                <w:rFonts w:ascii="Times New Roman" w:hAnsi="Times New Roman"/>
                <w:color w:val="000000"/>
                <w:sz w:val="18"/>
                <w:szCs w:val="18"/>
              </w:rPr>
            </w:pPr>
            <w:r w:rsidRPr="009C3741">
              <w:rPr>
                <w:rFonts w:ascii="Times New Roman" w:hAnsi="Times New Roman"/>
                <w:color w:val="000000"/>
                <w:sz w:val="18"/>
                <w:szCs w:val="18"/>
              </w:rPr>
              <w:t>10574,9</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E3DC1">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2870CC" w:rsidRPr="00FA0E7C" w:rsidRDefault="002870CC" w:rsidP="00EE3DC1">
            <w:pPr>
              <w:jc w:val="center"/>
              <w:rPr>
                <w:rFonts w:ascii="Times New Roman" w:hAnsi="Times New Roman"/>
                <w:sz w:val="20"/>
                <w:szCs w:val="20"/>
              </w:rPr>
            </w:pPr>
          </w:p>
        </w:tc>
      </w:tr>
      <w:tr w:rsidR="002870CC" w:rsidRPr="00FA0E7C" w:rsidTr="00DA5F48">
        <w:trPr>
          <w:trHeight w:val="792"/>
        </w:trPr>
        <w:tc>
          <w:tcPr>
            <w:tcW w:w="1004"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E3DC1">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2870CC" w:rsidRPr="00FA0E7C" w:rsidRDefault="002870CC" w:rsidP="00EE3DC1">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E3DC1">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2870CC" w:rsidRPr="00FA0E7C" w:rsidRDefault="002870CC" w:rsidP="00EE3DC1">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2870CC" w:rsidRPr="007B782F" w:rsidRDefault="002870CC" w:rsidP="00EE3DC1">
            <w:pPr>
              <w:jc w:val="center"/>
              <w:rPr>
                <w:rFonts w:ascii="Times New Roman" w:hAnsi="Times New Roman"/>
                <w:color w:val="002060"/>
                <w:sz w:val="18"/>
                <w:szCs w:val="18"/>
              </w:rPr>
            </w:pPr>
            <w:r>
              <w:rPr>
                <w:rFonts w:ascii="Times New Roman" w:hAnsi="Times New Roman"/>
                <w:color w:val="002060"/>
                <w:sz w:val="18"/>
                <w:szCs w:val="18"/>
              </w:rPr>
              <w:t>0,0</w:t>
            </w:r>
          </w:p>
        </w:tc>
        <w:tc>
          <w:tcPr>
            <w:tcW w:w="992"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color w:val="002060"/>
                <w:sz w:val="18"/>
                <w:szCs w:val="18"/>
              </w:rPr>
            </w:pPr>
            <w:r w:rsidRPr="002870CC">
              <w:rPr>
                <w:rFonts w:ascii="Times New Roman" w:hAnsi="Times New Roman"/>
                <w:color w:val="002060"/>
                <w:sz w:val="18"/>
                <w:szCs w:val="18"/>
              </w:rPr>
              <w:t>0,0</w:t>
            </w:r>
          </w:p>
        </w:tc>
        <w:tc>
          <w:tcPr>
            <w:tcW w:w="1134"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color w:val="002060"/>
                <w:sz w:val="18"/>
                <w:szCs w:val="18"/>
              </w:rPr>
            </w:pPr>
            <w:r w:rsidRPr="002870CC">
              <w:rPr>
                <w:rFonts w:ascii="Times New Roman" w:hAnsi="Times New Roman"/>
                <w:color w:val="002060"/>
                <w:sz w:val="18"/>
                <w:szCs w:val="18"/>
              </w:rPr>
              <w:t>0,0</w:t>
            </w:r>
          </w:p>
        </w:tc>
        <w:tc>
          <w:tcPr>
            <w:tcW w:w="1276" w:type="dxa"/>
            <w:tcBorders>
              <w:top w:val="single" w:sz="4" w:space="0" w:color="auto"/>
              <w:left w:val="nil"/>
              <w:bottom w:val="single" w:sz="4" w:space="0" w:color="auto"/>
              <w:right w:val="single" w:sz="4" w:space="0" w:color="auto"/>
            </w:tcBorders>
            <w:vAlign w:val="center"/>
          </w:tcPr>
          <w:p w:rsidR="002870CC" w:rsidRPr="009C3741" w:rsidRDefault="002870CC" w:rsidP="003C5EEF">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2870CC" w:rsidRPr="009C3741" w:rsidRDefault="002870CC" w:rsidP="003C5EEF">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9C3741" w:rsidRDefault="002870CC" w:rsidP="003C5EEF">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E3DC1">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E3DC1">
            <w:pPr>
              <w:jc w:val="center"/>
              <w:rPr>
                <w:rFonts w:ascii="Times New Roman" w:hAnsi="Times New Roman"/>
                <w:sz w:val="20"/>
                <w:szCs w:val="20"/>
              </w:rPr>
            </w:pPr>
          </w:p>
        </w:tc>
      </w:tr>
      <w:tr w:rsidR="002870CC" w:rsidRPr="00FA0E7C" w:rsidTr="00DA5F48">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E3DC1">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2870CC" w:rsidRPr="00FA0E7C" w:rsidRDefault="002870CC" w:rsidP="00EE3DC1">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E3DC1">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2870CC" w:rsidRPr="00FA0E7C" w:rsidRDefault="002870CC" w:rsidP="00EE3DC1">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2870CC" w:rsidRPr="007B782F" w:rsidRDefault="002870CC" w:rsidP="00EE3DC1">
            <w:pPr>
              <w:jc w:val="center"/>
              <w:rPr>
                <w:rFonts w:ascii="Times New Roman" w:hAnsi="Times New Roman"/>
                <w:color w:val="002060"/>
                <w:sz w:val="18"/>
                <w:szCs w:val="18"/>
              </w:rPr>
            </w:pPr>
            <w:r w:rsidRPr="007B782F">
              <w:rPr>
                <w:rFonts w:ascii="Times New Roman" w:hAnsi="Times New Roman"/>
                <w:color w:val="002060"/>
                <w:sz w:val="18"/>
                <w:szCs w:val="18"/>
              </w:rPr>
              <w:t>9857,0</w:t>
            </w:r>
          </w:p>
        </w:tc>
        <w:tc>
          <w:tcPr>
            <w:tcW w:w="992"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41678,2</w:t>
            </w:r>
          </w:p>
        </w:tc>
        <w:tc>
          <w:tcPr>
            <w:tcW w:w="1276" w:type="dxa"/>
            <w:gridSpan w:val="2"/>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color w:val="002060"/>
                <w:sz w:val="18"/>
                <w:szCs w:val="18"/>
              </w:rPr>
            </w:pPr>
            <w:r w:rsidRPr="002870CC">
              <w:rPr>
                <w:rFonts w:ascii="Times New Roman" w:hAnsi="Times New Roman"/>
                <w:color w:val="002060"/>
                <w:sz w:val="18"/>
                <w:szCs w:val="18"/>
              </w:rPr>
              <w:t>6842,8</w:t>
            </w:r>
          </w:p>
        </w:tc>
        <w:tc>
          <w:tcPr>
            <w:tcW w:w="1134"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color w:val="002060"/>
                <w:sz w:val="18"/>
                <w:szCs w:val="18"/>
              </w:rPr>
            </w:pPr>
            <w:r w:rsidRPr="002870CC">
              <w:rPr>
                <w:rFonts w:ascii="Times New Roman" w:hAnsi="Times New Roman"/>
                <w:color w:val="002060"/>
                <w:sz w:val="18"/>
                <w:szCs w:val="18"/>
              </w:rPr>
              <w:t>6842,8</w:t>
            </w:r>
          </w:p>
        </w:tc>
        <w:tc>
          <w:tcPr>
            <w:tcW w:w="1276" w:type="dxa"/>
            <w:tcBorders>
              <w:top w:val="single" w:sz="4" w:space="0" w:color="auto"/>
              <w:left w:val="nil"/>
              <w:bottom w:val="single" w:sz="4" w:space="0" w:color="auto"/>
              <w:right w:val="single" w:sz="4" w:space="0" w:color="auto"/>
            </w:tcBorders>
            <w:vAlign w:val="center"/>
          </w:tcPr>
          <w:p w:rsidR="002870CC" w:rsidRPr="005B4992" w:rsidRDefault="002870CC" w:rsidP="00EE3DC1">
            <w:pPr>
              <w:jc w:val="center"/>
              <w:rPr>
                <w:rFonts w:ascii="Times New Roman" w:hAnsi="Times New Roman"/>
                <w:color w:val="002060"/>
                <w:sz w:val="18"/>
                <w:szCs w:val="18"/>
              </w:rPr>
            </w:pPr>
            <w:r w:rsidRPr="005B4992">
              <w:rPr>
                <w:rFonts w:ascii="Times New Roman" w:hAnsi="Times New Roman"/>
                <w:color w:val="002060"/>
                <w:sz w:val="18"/>
                <w:szCs w:val="18"/>
              </w:rPr>
              <w:t>6842,8</w:t>
            </w:r>
          </w:p>
        </w:tc>
        <w:tc>
          <w:tcPr>
            <w:tcW w:w="1134" w:type="dxa"/>
            <w:tcBorders>
              <w:top w:val="single" w:sz="4" w:space="0" w:color="auto"/>
              <w:left w:val="nil"/>
              <w:bottom w:val="single" w:sz="4" w:space="0" w:color="auto"/>
              <w:right w:val="single" w:sz="4" w:space="0" w:color="auto"/>
            </w:tcBorders>
            <w:vAlign w:val="center"/>
          </w:tcPr>
          <w:p w:rsidR="002870CC" w:rsidRPr="009C3741" w:rsidRDefault="002870CC" w:rsidP="00EE3DC1">
            <w:pPr>
              <w:jc w:val="center"/>
              <w:rPr>
                <w:rFonts w:ascii="Times New Roman" w:hAnsi="Times New Roman"/>
                <w:color w:val="000000"/>
                <w:sz w:val="18"/>
                <w:szCs w:val="18"/>
              </w:rPr>
            </w:pPr>
            <w:r w:rsidRPr="009C3741">
              <w:rPr>
                <w:rFonts w:ascii="Times New Roman" w:hAnsi="Times New Roman"/>
                <w:color w:val="000000"/>
                <w:sz w:val="18"/>
                <w:szCs w:val="18"/>
              </w:rPr>
              <w:t>10574,9</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9C3741" w:rsidRDefault="002870CC" w:rsidP="00EE3DC1">
            <w:pPr>
              <w:jc w:val="center"/>
              <w:rPr>
                <w:rFonts w:ascii="Times New Roman" w:hAnsi="Times New Roman"/>
                <w:color w:val="000000"/>
                <w:sz w:val="18"/>
                <w:szCs w:val="18"/>
              </w:rPr>
            </w:pPr>
            <w:r w:rsidRPr="009C3741">
              <w:rPr>
                <w:rFonts w:ascii="Times New Roman" w:hAnsi="Times New Roman"/>
                <w:color w:val="000000"/>
                <w:sz w:val="18"/>
                <w:szCs w:val="18"/>
              </w:rPr>
              <w:t>10574,9</w:t>
            </w:r>
          </w:p>
        </w:tc>
        <w:tc>
          <w:tcPr>
            <w:tcW w:w="1134"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E3DC1">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E3DC1">
            <w:pPr>
              <w:jc w:val="center"/>
              <w:rPr>
                <w:rFonts w:ascii="Times New Roman" w:hAnsi="Times New Roman"/>
                <w:sz w:val="20"/>
                <w:szCs w:val="20"/>
              </w:rPr>
            </w:pPr>
          </w:p>
        </w:tc>
      </w:tr>
      <w:tr w:rsidR="002870CC" w:rsidRPr="00FA0E7C" w:rsidTr="00DA5F48">
        <w:trPr>
          <w:trHeight w:val="484"/>
        </w:trPr>
        <w:tc>
          <w:tcPr>
            <w:tcW w:w="1004"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E3DC1">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2870CC" w:rsidRPr="00FA0E7C" w:rsidRDefault="002870CC" w:rsidP="00EE3DC1">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E3DC1">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2870CC" w:rsidRPr="00FA0E7C" w:rsidRDefault="002870CC" w:rsidP="00EE3DC1">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2870CC" w:rsidRPr="00FA0E7C" w:rsidRDefault="002870CC" w:rsidP="00EE3DC1">
            <w:pPr>
              <w:jc w:val="center"/>
              <w:rPr>
                <w:rFonts w:ascii="Times New Roman" w:hAnsi="Times New Roman"/>
                <w:sz w:val="18"/>
                <w:szCs w:val="18"/>
              </w:rPr>
            </w:pPr>
            <w:r>
              <w:rPr>
                <w:rFonts w:ascii="Times New Roman" w:hAnsi="Times New Roman"/>
                <w:sz w:val="18"/>
                <w:szCs w:val="18"/>
              </w:rPr>
              <w:t>0,</w:t>
            </w:r>
            <w:r w:rsidRPr="00FA0E7C">
              <w:rPr>
                <w:rFonts w:ascii="Times New Roman" w:hAnsi="Times New Roman"/>
                <w:sz w:val="18"/>
                <w:szCs w:val="18"/>
              </w:rPr>
              <w:t>0</w:t>
            </w:r>
          </w:p>
        </w:tc>
        <w:tc>
          <w:tcPr>
            <w:tcW w:w="992"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color w:val="002060"/>
                <w:sz w:val="18"/>
                <w:szCs w:val="18"/>
              </w:rPr>
            </w:pPr>
            <w:r w:rsidRPr="002870CC">
              <w:rPr>
                <w:rFonts w:ascii="Times New Roman" w:hAnsi="Times New Roman"/>
                <w:color w:val="002060"/>
                <w:sz w:val="18"/>
                <w:szCs w:val="18"/>
              </w:rPr>
              <w:t>0,0</w:t>
            </w:r>
          </w:p>
        </w:tc>
        <w:tc>
          <w:tcPr>
            <w:tcW w:w="1134"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color w:val="002060"/>
                <w:sz w:val="18"/>
                <w:szCs w:val="18"/>
              </w:rPr>
            </w:pPr>
            <w:r w:rsidRPr="002870CC">
              <w:rPr>
                <w:rFonts w:ascii="Times New Roman" w:hAnsi="Times New Roman"/>
                <w:color w:val="002060"/>
                <w:sz w:val="18"/>
                <w:szCs w:val="18"/>
              </w:rPr>
              <w:t>0,0</w:t>
            </w:r>
          </w:p>
        </w:tc>
        <w:tc>
          <w:tcPr>
            <w:tcW w:w="1276" w:type="dxa"/>
            <w:tcBorders>
              <w:top w:val="single" w:sz="4" w:space="0" w:color="auto"/>
              <w:left w:val="nil"/>
              <w:bottom w:val="single" w:sz="4" w:space="0" w:color="auto"/>
              <w:right w:val="single" w:sz="4" w:space="0" w:color="auto"/>
            </w:tcBorders>
            <w:vAlign w:val="center"/>
          </w:tcPr>
          <w:p w:rsidR="002870CC" w:rsidRPr="009C3741" w:rsidRDefault="002870CC" w:rsidP="00EE3DC1">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2870CC" w:rsidRPr="009C3741" w:rsidRDefault="002870CC" w:rsidP="00EE3DC1">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9C3741" w:rsidRDefault="002870CC" w:rsidP="00EE3DC1">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E3DC1">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E3DC1">
            <w:pPr>
              <w:jc w:val="center"/>
              <w:rPr>
                <w:rFonts w:ascii="Times New Roman" w:hAnsi="Times New Roman"/>
                <w:sz w:val="20"/>
                <w:szCs w:val="20"/>
              </w:rPr>
            </w:pPr>
          </w:p>
        </w:tc>
      </w:tr>
      <w:tr w:rsidR="002870CC" w:rsidRPr="00AA4E76" w:rsidTr="00DA5F48">
        <w:trPr>
          <w:trHeight w:val="371"/>
        </w:trPr>
        <w:tc>
          <w:tcPr>
            <w:tcW w:w="1004" w:type="dxa"/>
            <w:vMerge w:val="restart"/>
            <w:tcBorders>
              <w:top w:val="single" w:sz="4" w:space="0" w:color="auto"/>
              <w:left w:val="single" w:sz="4" w:space="0" w:color="auto"/>
              <w:right w:val="single" w:sz="4" w:space="0" w:color="auto"/>
            </w:tcBorders>
            <w:vAlign w:val="center"/>
          </w:tcPr>
          <w:p w:rsidR="002870CC" w:rsidRPr="00FA0E7C" w:rsidRDefault="002870CC" w:rsidP="00EE3DC1">
            <w:pPr>
              <w:jc w:val="center"/>
              <w:rPr>
                <w:rFonts w:ascii="Times New Roman" w:hAnsi="Times New Roman"/>
                <w:sz w:val="20"/>
                <w:szCs w:val="20"/>
              </w:rPr>
            </w:pPr>
            <w:r>
              <w:rPr>
                <w:rFonts w:ascii="Times New Roman" w:hAnsi="Times New Roman"/>
                <w:sz w:val="20"/>
                <w:szCs w:val="20"/>
              </w:rPr>
              <w:t>2.3.4</w:t>
            </w:r>
            <w:r w:rsidRPr="00FA0E7C">
              <w:rPr>
                <w:rFonts w:ascii="Times New Roman" w:hAnsi="Times New Roman"/>
                <w:sz w:val="20"/>
                <w:szCs w:val="20"/>
              </w:rPr>
              <w:t>.</w:t>
            </w:r>
          </w:p>
        </w:tc>
        <w:tc>
          <w:tcPr>
            <w:tcW w:w="2399" w:type="dxa"/>
            <w:vMerge w:val="restart"/>
            <w:tcBorders>
              <w:top w:val="single" w:sz="4" w:space="0" w:color="auto"/>
              <w:left w:val="single" w:sz="4" w:space="0" w:color="auto"/>
              <w:right w:val="single" w:sz="4" w:space="0" w:color="auto"/>
            </w:tcBorders>
            <w:vAlign w:val="center"/>
          </w:tcPr>
          <w:p w:rsidR="002870CC" w:rsidRPr="00FA0E7C" w:rsidRDefault="002870CC" w:rsidP="00EE3DC1">
            <w:pPr>
              <w:jc w:val="center"/>
              <w:rPr>
                <w:rFonts w:ascii="Times New Roman" w:hAnsi="Times New Roman"/>
                <w:sz w:val="20"/>
                <w:szCs w:val="20"/>
              </w:rPr>
            </w:pPr>
            <w:r w:rsidRPr="008B3F66">
              <w:rPr>
                <w:rFonts w:ascii="Times New Roman" w:hAnsi="Times New Roman"/>
                <w:sz w:val="20"/>
                <w:szCs w:val="20"/>
              </w:rPr>
              <w:t>Приобретение автобуса для доставки обучающихся в общеобразовательные организации, расположенные в сельской местности</w:t>
            </w:r>
          </w:p>
        </w:tc>
        <w:tc>
          <w:tcPr>
            <w:tcW w:w="425" w:type="dxa"/>
            <w:vMerge w:val="restart"/>
            <w:tcBorders>
              <w:top w:val="single" w:sz="4" w:space="0" w:color="auto"/>
              <w:left w:val="single" w:sz="4" w:space="0" w:color="auto"/>
              <w:right w:val="single" w:sz="4" w:space="0" w:color="auto"/>
            </w:tcBorders>
            <w:textDirection w:val="btLr"/>
            <w:vAlign w:val="center"/>
          </w:tcPr>
          <w:p w:rsidR="002870CC" w:rsidRPr="00FA0E7C" w:rsidRDefault="002870CC" w:rsidP="00EE3DC1">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2870CC" w:rsidRPr="00FA0E7C" w:rsidRDefault="002870CC" w:rsidP="00EE3DC1">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2870CC" w:rsidRPr="00FA0E7C" w:rsidRDefault="002870CC" w:rsidP="00EE3DC1">
            <w:pPr>
              <w:jc w:val="center"/>
              <w:rPr>
                <w:rFonts w:ascii="Times New Roman" w:hAnsi="Times New Roman"/>
                <w:sz w:val="18"/>
                <w:szCs w:val="18"/>
              </w:rPr>
            </w:pPr>
            <w:r>
              <w:rPr>
                <w:rFonts w:ascii="Times New Roman" w:hAnsi="Times New Roman"/>
                <w:sz w:val="18"/>
                <w:szCs w:val="18"/>
              </w:rPr>
              <w:t>3000,0</w:t>
            </w:r>
          </w:p>
        </w:tc>
        <w:tc>
          <w:tcPr>
            <w:tcW w:w="992"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9457,5</w:t>
            </w:r>
          </w:p>
        </w:tc>
        <w:tc>
          <w:tcPr>
            <w:tcW w:w="1276" w:type="dxa"/>
            <w:gridSpan w:val="2"/>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color w:val="002060"/>
                <w:sz w:val="18"/>
                <w:szCs w:val="18"/>
              </w:rPr>
            </w:pPr>
            <w:r w:rsidRPr="002870CC">
              <w:rPr>
                <w:rFonts w:ascii="Times New Roman" w:hAnsi="Times New Roman"/>
                <w:color w:val="002060"/>
                <w:sz w:val="18"/>
                <w:szCs w:val="18"/>
              </w:rPr>
              <w:t>457,5</w:t>
            </w:r>
          </w:p>
        </w:tc>
        <w:tc>
          <w:tcPr>
            <w:tcW w:w="1134"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color w:val="002060"/>
                <w:sz w:val="18"/>
                <w:szCs w:val="18"/>
              </w:rPr>
            </w:pPr>
            <w:r w:rsidRPr="002870CC">
              <w:rPr>
                <w:rFonts w:ascii="Times New Roman" w:hAnsi="Times New Roman"/>
                <w:color w:val="002060"/>
                <w:sz w:val="18"/>
                <w:szCs w:val="18"/>
              </w:rPr>
              <w:t>0,0</w:t>
            </w:r>
          </w:p>
        </w:tc>
        <w:tc>
          <w:tcPr>
            <w:tcW w:w="1276" w:type="dxa"/>
            <w:tcBorders>
              <w:top w:val="single" w:sz="4" w:space="0" w:color="auto"/>
              <w:left w:val="nil"/>
              <w:bottom w:val="single" w:sz="4" w:space="0" w:color="auto"/>
              <w:right w:val="single" w:sz="4" w:space="0" w:color="auto"/>
            </w:tcBorders>
            <w:vAlign w:val="center"/>
          </w:tcPr>
          <w:p w:rsidR="002870CC" w:rsidRPr="009C3741" w:rsidRDefault="002870CC" w:rsidP="00EE3DC1">
            <w:pPr>
              <w:jc w:val="center"/>
              <w:rPr>
                <w:rFonts w:ascii="Times New Roman" w:hAnsi="Times New Roman"/>
                <w:color w:val="000000"/>
                <w:sz w:val="18"/>
                <w:szCs w:val="18"/>
              </w:rPr>
            </w:pPr>
            <w:r w:rsidRPr="009C3741">
              <w:rPr>
                <w:rFonts w:ascii="Times New Roman" w:hAnsi="Times New Roman"/>
                <w:color w:val="000000"/>
                <w:sz w:val="18"/>
                <w:szCs w:val="18"/>
              </w:rPr>
              <w:t>3000,0</w:t>
            </w:r>
          </w:p>
        </w:tc>
        <w:tc>
          <w:tcPr>
            <w:tcW w:w="1134" w:type="dxa"/>
            <w:tcBorders>
              <w:top w:val="single" w:sz="4" w:space="0" w:color="auto"/>
              <w:left w:val="nil"/>
              <w:bottom w:val="single" w:sz="4" w:space="0" w:color="auto"/>
              <w:right w:val="single" w:sz="4" w:space="0" w:color="auto"/>
            </w:tcBorders>
            <w:vAlign w:val="center"/>
          </w:tcPr>
          <w:p w:rsidR="002870CC" w:rsidRPr="009C3741" w:rsidRDefault="002870CC" w:rsidP="00EE3DC1">
            <w:pPr>
              <w:jc w:val="center"/>
              <w:rPr>
                <w:rFonts w:ascii="Times New Roman" w:hAnsi="Times New Roman"/>
                <w:color w:val="000000"/>
                <w:sz w:val="18"/>
                <w:szCs w:val="18"/>
              </w:rPr>
            </w:pPr>
            <w:r w:rsidRPr="009C3741">
              <w:rPr>
                <w:rFonts w:ascii="Times New Roman" w:hAnsi="Times New Roman"/>
                <w:color w:val="000000"/>
                <w:sz w:val="18"/>
                <w:szCs w:val="18"/>
              </w:rPr>
              <w:t>3000,0</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9C3741" w:rsidRDefault="002870CC" w:rsidP="00EE3DC1">
            <w:pPr>
              <w:jc w:val="center"/>
              <w:rPr>
                <w:rFonts w:ascii="Times New Roman" w:hAnsi="Times New Roman"/>
                <w:color w:val="000000"/>
                <w:sz w:val="18"/>
                <w:szCs w:val="18"/>
              </w:rPr>
            </w:pPr>
            <w:r w:rsidRPr="009C3741">
              <w:rPr>
                <w:rFonts w:ascii="Times New Roman" w:hAnsi="Times New Roman"/>
                <w:color w:val="000000"/>
                <w:sz w:val="18"/>
                <w:szCs w:val="18"/>
              </w:rPr>
              <w:t>3000,0</w:t>
            </w:r>
          </w:p>
        </w:tc>
        <w:tc>
          <w:tcPr>
            <w:tcW w:w="1134" w:type="dxa"/>
            <w:vMerge w:val="restart"/>
            <w:tcBorders>
              <w:top w:val="single" w:sz="4" w:space="0" w:color="auto"/>
              <w:left w:val="single" w:sz="4" w:space="0" w:color="auto"/>
              <w:right w:val="single" w:sz="4" w:space="0" w:color="auto"/>
            </w:tcBorders>
            <w:vAlign w:val="center"/>
          </w:tcPr>
          <w:p w:rsidR="002870CC" w:rsidRPr="00FA0E7C" w:rsidRDefault="002870CC" w:rsidP="00EE3DC1">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right w:val="single" w:sz="4" w:space="0" w:color="auto"/>
            </w:tcBorders>
            <w:vAlign w:val="center"/>
          </w:tcPr>
          <w:p w:rsidR="002870CC" w:rsidRPr="00AA4E76" w:rsidRDefault="002870CC" w:rsidP="00EE3DC1">
            <w:pPr>
              <w:jc w:val="center"/>
              <w:rPr>
                <w:rFonts w:ascii="Times New Roman" w:hAnsi="Times New Roman"/>
                <w:sz w:val="18"/>
                <w:szCs w:val="18"/>
              </w:rPr>
            </w:pPr>
            <w:r w:rsidRPr="00AA4E76">
              <w:rPr>
                <w:rFonts w:ascii="Times New Roman" w:hAnsi="Times New Roman"/>
                <w:sz w:val="18"/>
                <w:szCs w:val="18"/>
              </w:rPr>
              <w:t>Предоставление субсидий бюджету Городского округа Кашира на приобретение автобусов для доставки обучающихся в общеобразовательные учреждения, расположенные в сельской местности</w:t>
            </w:r>
          </w:p>
        </w:tc>
      </w:tr>
      <w:tr w:rsidR="002870CC" w:rsidRPr="00FC57F3" w:rsidTr="00DA5F48">
        <w:trPr>
          <w:trHeight w:val="371"/>
        </w:trPr>
        <w:tc>
          <w:tcPr>
            <w:tcW w:w="1004" w:type="dxa"/>
            <w:vMerge/>
            <w:tcBorders>
              <w:left w:val="single" w:sz="4" w:space="0" w:color="auto"/>
              <w:right w:val="single" w:sz="4" w:space="0" w:color="auto"/>
            </w:tcBorders>
            <w:vAlign w:val="center"/>
          </w:tcPr>
          <w:p w:rsidR="002870CC" w:rsidRPr="00FA0E7C" w:rsidRDefault="002870CC" w:rsidP="00EE3DC1">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2870CC" w:rsidRPr="00FA0E7C" w:rsidRDefault="002870CC" w:rsidP="00EE3DC1">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2870CC" w:rsidRPr="00FA0E7C" w:rsidRDefault="002870CC" w:rsidP="00EE3DC1">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2870CC" w:rsidRPr="00FA0E7C" w:rsidRDefault="002870CC" w:rsidP="00EE3DC1">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2870CC" w:rsidRDefault="002870CC" w:rsidP="003C5EEF">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color w:val="002060"/>
                <w:sz w:val="18"/>
                <w:szCs w:val="18"/>
              </w:rPr>
            </w:pPr>
            <w:r w:rsidRPr="002870CC">
              <w:rPr>
                <w:rFonts w:ascii="Times New Roman" w:hAnsi="Times New Roman"/>
                <w:color w:val="002060"/>
                <w:sz w:val="18"/>
                <w:szCs w:val="18"/>
              </w:rPr>
              <w:t>0,0</w:t>
            </w:r>
          </w:p>
        </w:tc>
        <w:tc>
          <w:tcPr>
            <w:tcW w:w="1134"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color w:val="002060"/>
                <w:sz w:val="18"/>
                <w:szCs w:val="18"/>
              </w:rPr>
            </w:pPr>
            <w:r w:rsidRPr="002870CC">
              <w:rPr>
                <w:rFonts w:ascii="Times New Roman" w:hAnsi="Times New Roman"/>
                <w:color w:val="002060"/>
                <w:sz w:val="18"/>
                <w:szCs w:val="18"/>
              </w:rPr>
              <w:t>0,0</w:t>
            </w:r>
          </w:p>
        </w:tc>
        <w:tc>
          <w:tcPr>
            <w:tcW w:w="1276" w:type="dxa"/>
            <w:tcBorders>
              <w:top w:val="single" w:sz="4" w:space="0" w:color="auto"/>
              <w:left w:val="nil"/>
              <w:bottom w:val="single" w:sz="4" w:space="0" w:color="auto"/>
              <w:right w:val="single" w:sz="4" w:space="0" w:color="auto"/>
            </w:tcBorders>
            <w:vAlign w:val="center"/>
          </w:tcPr>
          <w:p w:rsidR="002870CC" w:rsidRPr="009C3741" w:rsidRDefault="002870CC" w:rsidP="00EE3DC1">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2870CC" w:rsidRPr="009C3741" w:rsidRDefault="002870CC" w:rsidP="00EE3DC1">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9C3741" w:rsidRDefault="002870CC" w:rsidP="00EE3DC1">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vMerge/>
            <w:tcBorders>
              <w:left w:val="single" w:sz="4" w:space="0" w:color="auto"/>
              <w:right w:val="single" w:sz="4" w:space="0" w:color="auto"/>
            </w:tcBorders>
            <w:vAlign w:val="center"/>
          </w:tcPr>
          <w:p w:rsidR="002870CC" w:rsidRPr="00FA0E7C" w:rsidRDefault="002870CC" w:rsidP="00EE3DC1">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2870CC" w:rsidRPr="00FC57F3" w:rsidRDefault="002870CC" w:rsidP="00EE3DC1">
            <w:pPr>
              <w:jc w:val="center"/>
              <w:rPr>
                <w:rFonts w:ascii="Times New Roman" w:hAnsi="Times New Roman"/>
                <w:sz w:val="18"/>
                <w:szCs w:val="18"/>
              </w:rPr>
            </w:pPr>
          </w:p>
        </w:tc>
      </w:tr>
      <w:tr w:rsidR="002870CC" w:rsidRPr="00FC57F3" w:rsidTr="00DA5F48">
        <w:trPr>
          <w:trHeight w:val="371"/>
        </w:trPr>
        <w:tc>
          <w:tcPr>
            <w:tcW w:w="1004" w:type="dxa"/>
            <w:vMerge/>
            <w:tcBorders>
              <w:left w:val="single" w:sz="4" w:space="0" w:color="auto"/>
              <w:right w:val="single" w:sz="4" w:space="0" w:color="auto"/>
            </w:tcBorders>
            <w:vAlign w:val="center"/>
          </w:tcPr>
          <w:p w:rsidR="002870CC" w:rsidRPr="00FA0E7C" w:rsidRDefault="002870CC" w:rsidP="00EE3DC1">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2870CC" w:rsidRPr="00FA0E7C" w:rsidRDefault="002870CC" w:rsidP="00EE3DC1">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2870CC" w:rsidRPr="00FA0E7C" w:rsidRDefault="002870CC" w:rsidP="00EE3DC1">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2870CC" w:rsidRPr="00FA0E7C" w:rsidRDefault="002870CC" w:rsidP="00EE3DC1">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2870CC" w:rsidRDefault="002870CC" w:rsidP="00EE3DC1">
            <w:pPr>
              <w:jc w:val="center"/>
              <w:rPr>
                <w:rFonts w:ascii="Times New Roman" w:hAnsi="Times New Roman"/>
                <w:sz w:val="16"/>
                <w:szCs w:val="16"/>
              </w:rPr>
            </w:pPr>
            <w:r>
              <w:rPr>
                <w:rFonts w:ascii="Times New Roman" w:hAnsi="Times New Roman"/>
                <w:sz w:val="18"/>
                <w:szCs w:val="18"/>
              </w:rPr>
              <w:t>3000,0</w:t>
            </w:r>
          </w:p>
        </w:tc>
        <w:tc>
          <w:tcPr>
            <w:tcW w:w="992"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9457,5</w:t>
            </w:r>
          </w:p>
        </w:tc>
        <w:tc>
          <w:tcPr>
            <w:tcW w:w="1276" w:type="dxa"/>
            <w:gridSpan w:val="2"/>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color w:val="002060"/>
                <w:sz w:val="18"/>
                <w:szCs w:val="18"/>
              </w:rPr>
            </w:pPr>
            <w:r w:rsidRPr="002870CC">
              <w:rPr>
                <w:rFonts w:ascii="Times New Roman" w:hAnsi="Times New Roman"/>
                <w:color w:val="002060"/>
                <w:sz w:val="18"/>
                <w:szCs w:val="18"/>
              </w:rPr>
              <w:t>457,5</w:t>
            </w:r>
          </w:p>
        </w:tc>
        <w:tc>
          <w:tcPr>
            <w:tcW w:w="1134"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color w:val="002060"/>
                <w:sz w:val="18"/>
                <w:szCs w:val="18"/>
              </w:rPr>
            </w:pPr>
            <w:r w:rsidRPr="002870CC">
              <w:rPr>
                <w:rFonts w:ascii="Times New Roman" w:hAnsi="Times New Roman"/>
                <w:color w:val="002060"/>
                <w:sz w:val="18"/>
                <w:szCs w:val="18"/>
              </w:rPr>
              <w:t>0,0</w:t>
            </w:r>
          </w:p>
        </w:tc>
        <w:tc>
          <w:tcPr>
            <w:tcW w:w="1276" w:type="dxa"/>
            <w:tcBorders>
              <w:top w:val="single" w:sz="4" w:space="0" w:color="auto"/>
              <w:left w:val="nil"/>
              <w:bottom w:val="single" w:sz="4" w:space="0" w:color="auto"/>
              <w:right w:val="single" w:sz="4" w:space="0" w:color="auto"/>
            </w:tcBorders>
            <w:vAlign w:val="center"/>
          </w:tcPr>
          <w:p w:rsidR="002870CC" w:rsidRPr="009C3741" w:rsidRDefault="002870CC" w:rsidP="00EE3DC1">
            <w:pPr>
              <w:jc w:val="center"/>
              <w:rPr>
                <w:rFonts w:ascii="Times New Roman" w:hAnsi="Times New Roman"/>
                <w:color w:val="000000"/>
                <w:sz w:val="18"/>
                <w:szCs w:val="18"/>
              </w:rPr>
            </w:pPr>
            <w:r w:rsidRPr="009C3741">
              <w:rPr>
                <w:rFonts w:ascii="Times New Roman" w:hAnsi="Times New Roman"/>
                <w:color w:val="000000"/>
                <w:sz w:val="18"/>
                <w:szCs w:val="18"/>
              </w:rPr>
              <w:t>3000,0</w:t>
            </w:r>
          </w:p>
        </w:tc>
        <w:tc>
          <w:tcPr>
            <w:tcW w:w="1134" w:type="dxa"/>
            <w:tcBorders>
              <w:top w:val="single" w:sz="4" w:space="0" w:color="auto"/>
              <w:left w:val="nil"/>
              <w:bottom w:val="single" w:sz="4" w:space="0" w:color="auto"/>
              <w:right w:val="single" w:sz="4" w:space="0" w:color="auto"/>
            </w:tcBorders>
            <w:vAlign w:val="center"/>
          </w:tcPr>
          <w:p w:rsidR="002870CC" w:rsidRPr="009C3741" w:rsidRDefault="002870CC" w:rsidP="00EE3DC1">
            <w:pPr>
              <w:jc w:val="center"/>
              <w:rPr>
                <w:rFonts w:ascii="Times New Roman" w:hAnsi="Times New Roman"/>
                <w:color w:val="000000"/>
                <w:sz w:val="18"/>
                <w:szCs w:val="18"/>
              </w:rPr>
            </w:pPr>
            <w:r w:rsidRPr="009C3741">
              <w:rPr>
                <w:rFonts w:ascii="Times New Roman" w:hAnsi="Times New Roman"/>
                <w:color w:val="000000"/>
                <w:sz w:val="18"/>
                <w:szCs w:val="18"/>
              </w:rPr>
              <w:t>3000,0</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9C3741" w:rsidRDefault="002870CC" w:rsidP="00EE3DC1">
            <w:pPr>
              <w:jc w:val="center"/>
              <w:rPr>
                <w:rFonts w:ascii="Times New Roman" w:hAnsi="Times New Roman"/>
                <w:color w:val="000000"/>
                <w:sz w:val="18"/>
                <w:szCs w:val="18"/>
              </w:rPr>
            </w:pPr>
            <w:r w:rsidRPr="009C3741">
              <w:rPr>
                <w:rFonts w:ascii="Times New Roman" w:hAnsi="Times New Roman"/>
                <w:color w:val="000000"/>
                <w:sz w:val="18"/>
                <w:szCs w:val="18"/>
              </w:rPr>
              <w:t>3000,0</w:t>
            </w:r>
          </w:p>
        </w:tc>
        <w:tc>
          <w:tcPr>
            <w:tcW w:w="1134" w:type="dxa"/>
            <w:vMerge/>
            <w:tcBorders>
              <w:left w:val="single" w:sz="4" w:space="0" w:color="auto"/>
              <w:right w:val="single" w:sz="4" w:space="0" w:color="auto"/>
            </w:tcBorders>
            <w:vAlign w:val="center"/>
          </w:tcPr>
          <w:p w:rsidR="002870CC" w:rsidRPr="00FA0E7C" w:rsidRDefault="002870CC" w:rsidP="00EE3DC1">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2870CC" w:rsidRPr="00FC57F3" w:rsidRDefault="002870CC" w:rsidP="00EE3DC1">
            <w:pPr>
              <w:jc w:val="center"/>
              <w:rPr>
                <w:rFonts w:ascii="Times New Roman" w:hAnsi="Times New Roman"/>
                <w:sz w:val="18"/>
                <w:szCs w:val="18"/>
              </w:rPr>
            </w:pPr>
          </w:p>
        </w:tc>
      </w:tr>
      <w:tr w:rsidR="00364C9A" w:rsidRPr="00FC57F3" w:rsidTr="00DA5F48">
        <w:trPr>
          <w:trHeight w:val="603"/>
        </w:trPr>
        <w:tc>
          <w:tcPr>
            <w:tcW w:w="1004" w:type="dxa"/>
            <w:vMerge/>
            <w:tcBorders>
              <w:left w:val="single" w:sz="4" w:space="0" w:color="auto"/>
              <w:bottom w:val="single" w:sz="4" w:space="0" w:color="auto"/>
              <w:right w:val="single" w:sz="4" w:space="0" w:color="auto"/>
            </w:tcBorders>
            <w:vAlign w:val="center"/>
          </w:tcPr>
          <w:p w:rsidR="00364C9A" w:rsidRPr="00FA0E7C" w:rsidRDefault="00364C9A" w:rsidP="00EE3DC1">
            <w:pPr>
              <w:rPr>
                <w:rFonts w:ascii="Times New Roman" w:hAnsi="Times New Roman"/>
                <w:sz w:val="20"/>
                <w:szCs w:val="20"/>
              </w:rPr>
            </w:pPr>
          </w:p>
        </w:tc>
        <w:tc>
          <w:tcPr>
            <w:tcW w:w="2399" w:type="dxa"/>
            <w:vMerge/>
            <w:tcBorders>
              <w:left w:val="single" w:sz="4" w:space="0" w:color="auto"/>
              <w:bottom w:val="single" w:sz="4" w:space="0" w:color="auto"/>
              <w:right w:val="single" w:sz="4" w:space="0" w:color="auto"/>
            </w:tcBorders>
            <w:vAlign w:val="center"/>
          </w:tcPr>
          <w:p w:rsidR="00364C9A" w:rsidRPr="00FA0E7C" w:rsidRDefault="00364C9A" w:rsidP="00EE3DC1">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364C9A" w:rsidRPr="00FA0E7C" w:rsidRDefault="00364C9A" w:rsidP="00EE3DC1">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E3DC1">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364C9A" w:rsidRDefault="00364C9A" w:rsidP="00EE3DC1">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9C3741" w:rsidRDefault="00364C9A" w:rsidP="00EE3DC1">
            <w:pPr>
              <w:jc w:val="center"/>
              <w:rPr>
                <w:rFonts w:ascii="Times New Roman" w:hAnsi="Times New Roman"/>
                <w:bCs/>
                <w:color w:val="000000"/>
                <w:sz w:val="18"/>
                <w:szCs w:val="18"/>
              </w:rPr>
            </w:pPr>
            <w:r w:rsidRPr="009C3741">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9C3741" w:rsidRDefault="00364C9A" w:rsidP="00EE3DC1">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rsidP="00EE3DC1">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364C9A" w:rsidRPr="009C3741" w:rsidRDefault="00364C9A" w:rsidP="00EE3DC1">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rsidP="00EE3DC1">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rsidP="00EE3DC1">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vMerge/>
            <w:tcBorders>
              <w:left w:val="single" w:sz="4" w:space="0" w:color="auto"/>
              <w:bottom w:val="single" w:sz="4" w:space="0" w:color="auto"/>
              <w:right w:val="single" w:sz="4" w:space="0" w:color="auto"/>
            </w:tcBorders>
            <w:vAlign w:val="center"/>
          </w:tcPr>
          <w:p w:rsidR="00364C9A" w:rsidRPr="00FA0E7C" w:rsidRDefault="00364C9A" w:rsidP="00EE3DC1">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364C9A" w:rsidRPr="00FC57F3" w:rsidRDefault="00364C9A" w:rsidP="00EE3DC1">
            <w:pPr>
              <w:jc w:val="center"/>
              <w:rPr>
                <w:rFonts w:ascii="Times New Roman" w:hAnsi="Times New Roman"/>
                <w:sz w:val="18"/>
                <w:szCs w:val="18"/>
              </w:rPr>
            </w:pPr>
          </w:p>
        </w:tc>
      </w:tr>
      <w:tr w:rsidR="00364C9A" w:rsidRPr="00AA4E76" w:rsidTr="00DA5F48">
        <w:trPr>
          <w:trHeight w:val="371"/>
        </w:trPr>
        <w:tc>
          <w:tcPr>
            <w:tcW w:w="1004" w:type="dxa"/>
            <w:vMerge w:val="restart"/>
            <w:tcBorders>
              <w:top w:val="single" w:sz="4" w:space="0" w:color="auto"/>
              <w:left w:val="single" w:sz="4" w:space="0" w:color="auto"/>
              <w:right w:val="single" w:sz="4" w:space="0" w:color="auto"/>
            </w:tcBorders>
            <w:vAlign w:val="center"/>
          </w:tcPr>
          <w:p w:rsidR="00364C9A" w:rsidRPr="00FA0E7C" w:rsidRDefault="00364C9A" w:rsidP="007A30A1">
            <w:pPr>
              <w:jc w:val="center"/>
              <w:rPr>
                <w:rFonts w:ascii="Times New Roman" w:hAnsi="Times New Roman"/>
                <w:sz w:val="20"/>
                <w:szCs w:val="20"/>
              </w:rPr>
            </w:pPr>
            <w:r>
              <w:rPr>
                <w:rFonts w:ascii="Times New Roman" w:hAnsi="Times New Roman"/>
                <w:sz w:val="20"/>
                <w:szCs w:val="20"/>
              </w:rPr>
              <w:t>2.3.5</w:t>
            </w:r>
            <w:r w:rsidRPr="00FA0E7C">
              <w:rPr>
                <w:rFonts w:ascii="Times New Roman" w:hAnsi="Times New Roman"/>
                <w:sz w:val="20"/>
                <w:szCs w:val="20"/>
              </w:rPr>
              <w:t>.</w:t>
            </w:r>
          </w:p>
        </w:tc>
        <w:tc>
          <w:tcPr>
            <w:tcW w:w="2399" w:type="dxa"/>
            <w:vMerge w:val="restart"/>
            <w:tcBorders>
              <w:top w:val="single" w:sz="4" w:space="0" w:color="auto"/>
              <w:left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r w:rsidRPr="00364C9A">
              <w:rPr>
                <w:rFonts w:ascii="Times New Roman" w:hAnsi="Times New Roman"/>
                <w:sz w:val="20"/>
                <w:szCs w:val="20"/>
              </w:rPr>
              <w:t>Приобретение автобуса для доставки обучающихся в общеобразовательные организации в Московской области, расположенные в сельских населенных пунктах за счет средств бюджета Московской области</w:t>
            </w:r>
          </w:p>
        </w:tc>
        <w:tc>
          <w:tcPr>
            <w:tcW w:w="425" w:type="dxa"/>
            <w:vMerge w:val="restart"/>
            <w:tcBorders>
              <w:top w:val="single" w:sz="4" w:space="0" w:color="auto"/>
              <w:left w:val="single" w:sz="4" w:space="0" w:color="auto"/>
              <w:right w:val="single" w:sz="4" w:space="0" w:color="auto"/>
            </w:tcBorders>
            <w:textDirection w:val="btLr"/>
            <w:vAlign w:val="center"/>
          </w:tcPr>
          <w:p w:rsidR="00364C9A" w:rsidRPr="00FA0E7C" w:rsidRDefault="00364C9A" w:rsidP="00706EF6">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364C9A" w:rsidRDefault="00364C9A" w:rsidP="003C5EEF">
            <w:pPr>
              <w:jc w:val="center"/>
              <w:rPr>
                <w:rFonts w:ascii="Times New Roman" w:hAnsi="Times New Roman"/>
                <w:sz w:val="16"/>
                <w:szCs w:val="16"/>
              </w:rPr>
            </w:pPr>
            <w:r>
              <w:rPr>
                <w:rFonts w:ascii="Times New Roman" w:hAnsi="Times New Roman"/>
                <w:sz w:val="18"/>
                <w:szCs w:val="18"/>
              </w:rPr>
              <w:t>0,0</w:t>
            </w:r>
          </w:p>
        </w:tc>
        <w:tc>
          <w:tcPr>
            <w:tcW w:w="992" w:type="dxa"/>
            <w:tcBorders>
              <w:top w:val="single" w:sz="4" w:space="0" w:color="auto"/>
              <w:left w:val="nil"/>
              <w:bottom w:val="single" w:sz="4" w:space="0" w:color="auto"/>
              <w:right w:val="single" w:sz="4" w:space="0" w:color="auto"/>
            </w:tcBorders>
            <w:vAlign w:val="center"/>
          </w:tcPr>
          <w:p w:rsidR="00364C9A" w:rsidRPr="001F3458" w:rsidRDefault="00364C9A" w:rsidP="003C5EEF">
            <w:pPr>
              <w:jc w:val="center"/>
              <w:rPr>
                <w:rFonts w:ascii="Times New Roman" w:hAnsi="Times New Roman"/>
                <w:bCs/>
                <w:color w:val="002060"/>
                <w:sz w:val="18"/>
                <w:szCs w:val="18"/>
              </w:rPr>
            </w:pPr>
            <w:r w:rsidRPr="001F3458">
              <w:rPr>
                <w:rFonts w:ascii="Times New Roman" w:hAnsi="Times New Roman"/>
                <w:bCs/>
                <w:color w:val="002060"/>
                <w:sz w:val="18"/>
                <w:szCs w:val="18"/>
              </w:rPr>
              <w:t>1350,0</w:t>
            </w:r>
          </w:p>
        </w:tc>
        <w:tc>
          <w:tcPr>
            <w:tcW w:w="1276" w:type="dxa"/>
            <w:gridSpan w:val="2"/>
            <w:tcBorders>
              <w:top w:val="single" w:sz="4" w:space="0" w:color="auto"/>
              <w:left w:val="nil"/>
              <w:bottom w:val="single" w:sz="4" w:space="0" w:color="auto"/>
              <w:right w:val="single" w:sz="4" w:space="0" w:color="auto"/>
            </w:tcBorders>
            <w:vAlign w:val="center"/>
          </w:tcPr>
          <w:p w:rsidR="00364C9A" w:rsidRPr="001F3458" w:rsidRDefault="00364C9A" w:rsidP="003C5EEF">
            <w:pPr>
              <w:jc w:val="center"/>
              <w:rPr>
                <w:rFonts w:ascii="Times New Roman" w:hAnsi="Times New Roman"/>
                <w:color w:val="002060"/>
                <w:sz w:val="18"/>
                <w:szCs w:val="18"/>
              </w:rPr>
            </w:pPr>
            <w:r w:rsidRPr="001F3458">
              <w:rPr>
                <w:rFonts w:ascii="Times New Roman" w:hAnsi="Times New Roman"/>
                <w:color w:val="002060"/>
                <w:sz w:val="18"/>
                <w:szCs w:val="18"/>
              </w:rPr>
              <w:t>1350,0</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rsidP="003C5EEF">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364C9A" w:rsidRPr="009C3741" w:rsidRDefault="00364C9A" w:rsidP="003C5EEF">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rsidP="003C5EEF">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rsidP="003C5EEF">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vMerge w:val="restart"/>
            <w:tcBorders>
              <w:top w:val="single" w:sz="4" w:space="0" w:color="auto"/>
              <w:left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right w:val="single" w:sz="4" w:space="0" w:color="auto"/>
            </w:tcBorders>
            <w:vAlign w:val="center"/>
          </w:tcPr>
          <w:p w:rsidR="00364C9A" w:rsidRPr="00AA4E76" w:rsidRDefault="00364C9A" w:rsidP="00706EF6">
            <w:pPr>
              <w:jc w:val="center"/>
              <w:rPr>
                <w:rFonts w:ascii="Times New Roman" w:hAnsi="Times New Roman"/>
                <w:sz w:val="18"/>
                <w:szCs w:val="18"/>
              </w:rPr>
            </w:pPr>
            <w:r w:rsidRPr="00AA4E76">
              <w:rPr>
                <w:rFonts w:ascii="Times New Roman" w:hAnsi="Times New Roman"/>
                <w:sz w:val="18"/>
                <w:szCs w:val="18"/>
              </w:rPr>
              <w:t>Предоставление субсидий бюджету Городского округа Кашира на приобретение автобусов для доставки обучающихся в общеобразовательные учреждения, расположенные в сельской местности</w:t>
            </w:r>
          </w:p>
        </w:tc>
      </w:tr>
      <w:tr w:rsidR="00364C9A" w:rsidRPr="00FC57F3" w:rsidTr="00DA5F48">
        <w:trPr>
          <w:trHeight w:val="371"/>
        </w:trPr>
        <w:tc>
          <w:tcPr>
            <w:tcW w:w="1004" w:type="dxa"/>
            <w:vMerge/>
            <w:tcBorders>
              <w:left w:val="single" w:sz="4" w:space="0" w:color="auto"/>
              <w:right w:val="single" w:sz="4" w:space="0" w:color="auto"/>
            </w:tcBorders>
            <w:vAlign w:val="center"/>
          </w:tcPr>
          <w:p w:rsidR="00364C9A" w:rsidRPr="00FA0E7C" w:rsidRDefault="00364C9A" w:rsidP="00706EF6">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364C9A" w:rsidRDefault="00364C9A" w:rsidP="00706EF6">
            <w:pPr>
              <w:jc w:val="center"/>
              <w:rPr>
                <w:rFonts w:ascii="Times New Roman" w:hAnsi="Times New Roman"/>
                <w:sz w:val="16"/>
                <w:szCs w:val="16"/>
              </w:rPr>
            </w:pPr>
            <w:r>
              <w:rPr>
                <w:rFonts w:ascii="Times New Roman" w:hAnsi="Times New Roman"/>
                <w:sz w:val="18"/>
                <w:szCs w:val="18"/>
              </w:rPr>
              <w:t>0,0</w:t>
            </w:r>
          </w:p>
        </w:tc>
        <w:tc>
          <w:tcPr>
            <w:tcW w:w="992" w:type="dxa"/>
            <w:tcBorders>
              <w:top w:val="single" w:sz="4" w:space="0" w:color="auto"/>
              <w:left w:val="nil"/>
              <w:bottom w:val="single" w:sz="4" w:space="0" w:color="auto"/>
              <w:right w:val="single" w:sz="4" w:space="0" w:color="auto"/>
            </w:tcBorders>
            <w:vAlign w:val="center"/>
          </w:tcPr>
          <w:p w:rsidR="00364C9A" w:rsidRPr="001F3458" w:rsidRDefault="00364C9A">
            <w:pPr>
              <w:jc w:val="center"/>
              <w:rPr>
                <w:rFonts w:ascii="Times New Roman" w:hAnsi="Times New Roman"/>
                <w:bCs/>
                <w:color w:val="002060"/>
                <w:sz w:val="18"/>
                <w:szCs w:val="18"/>
              </w:rPr>
            </w:pPr>
            <w:r w:rsidRPr="001F3458">
              <w:rPr>
                <w:rFonts w:ascii="Times New Roman" w:hAnsi="Times New Roman"/>
                <w:bCs/>
                <w:color w:val="002060"/>
                <w:sz w:val="18"/>
                <w:szCs w:val="18"/>
              </w:rPr>
              <w:t>1350,0</w:t>
            </w:r>
          </w:p>
        </w:tc>
        <w:tc>
          <w:tcPr>
            <w:tcW w:w="1276" w:type="dxa"/>
            <w:gridSpan w:val="2"/>
            <w:tcBorders>
              <w:top w:val="single" w:sz="4" w:space="0" w:color="auto"/>
              <w:left w:val="nil"/>
              <w:bottom w:val="single" w:sz="4" w:space="0" w:color="auto"/>
              <w:right w:val="single" w:sz="4" w:space="0" w:color="auto"/>
            </w:tcBorders>
            <w:vAlign w:val="center"/>
          </w:tcPr>
          <w:p w:rsidR="00364C9A" w:rsidRPr="001F3458" w:rsidRDefault="00364C9A">
            <w:pPr>
              <w:jc w:val="center"/>
              <w:rPr>
                <w:rFonts w:ascii="Times New Roman" w:hAnsi="Times New Roman"/>
                <w:color w:val="002060"/>
                <w:sz w:val="18"/>
                <w:szCs w:val="18"/>
              </w:rPr>
            </w:pPr>
            <w:r w:rsidRPr="001F3458">
              <w:rPr>
                <w:rFonts w:ascii="Times New Roman" w:hAnsi="Times New Roman"/>
                <w:color w:val="002060"/>
                <w:sz w:val="18"/>
                <w:szCs w:val="18"/>
              </w:rPr>
              <w:t>1350,0</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364C9A" w:rsidRPr="009C3741" w:rsidRDefault="00364C9A" w:rsidP="004E17F0">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rsidP="004E17F0">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rsidP="004E17F0">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vMerge/>
            <w:tcBorders>
              <w:left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364C9A" w:rsidRPr="00FC57F3" w:rsidRDefault="00364C9A" w:rsidP="00706EF6">
            <w:pPr>
              <w:jc w:val="center"/>
              <w:rPr>
                <w:rFonts w:ascii="Times New Roman" w:hAnsi="Times New Roman"/>
                <w:sz w:val="18"/>
                <w:szCs w:val="18"/>
              </w:rPr>
            </w:pPr>
          </w:p>
        </w:tc>
      </w:tr>
      <w:tr w:rsidR="00364C9A" w:rsidRPr="00FC57F3" w:rsidTr="00DA5F48">
        <w:trPr>
          <w:trHeight w:val="371"/>
        </w:trPr>
        <w:tc>
          <w:tcPr>
            <w:tcW w:w="1004" w:type="dxa"/>
            <w:vMerge/>
            <w:tcBorders>
              <w:left w:val="single" w:sz="4" w:space="0" w:color="auto"/>
              <w:right w:val="single" w:sz="4" w:space="0" w:color="auto"/>
            </w:tcBorders>
            <w:vAlign w:val="center"/>
          </w:tcPr>
          <w:p w:rsidR="00364C9A" w:rsidRPr="00FA0E7C" w:rsidRDefault="00364C9A" w:rsidP="00706EF6">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364C9A" w:rsidRDefault="00364C9A" w:rsidP="003C5EEF">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9C3741" w:rsidRDefault="00364C9A" w:rsidP="003C5EEF">
            <w:pPr>
              <w:jc w:val="center"/>
              <w:rPr>
                <w:rFonts w:ascii="Times New Roman" w:hAnsi="Times New Roman"/>
                <w:bCs/>
                <w:color w:val="000000"/>
                <w:sz w:val="18"/>
                <w:szCs w:val="18"/>
              </w:rPr>
            </w:pPr>
            <w:r w:rsidRPr="009C3741">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9C3741" w:rsidRDefault="00364C9A" w:rsidP="003C5EEF">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rsidP="003C5EEF">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364C9A" w:rsidRPr="009C3741" w:rsidRDefault="00364C9A" w:rsidP="003C5EEF">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rsidP="003C5EEF">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rsidP="003C5EEF">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vMerge/>
            <w:tcBorders>
              <w:left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364C9A" w:rsidRPr="00FC57F3" w:rsidRDefault="00364C9A" w:rsidP="00706EF6">
            <w:pPr>
              <w:jc w:val="center"/>
              <w:rPr>
                <w:rFonts w:ascii="Times New Roman" w:hAnsi="Times New Roman"/>
                <w:sz w:val="18"/>
                <w:szCs w:val="18"/>
              </w:rPr>
            </w:pPr>
          </w:p>
        </w:tc>
      </w:tr>
      <w:tr w:rsidR="00364C9A" w:rsidRPr="00FC57F3" w:rsidTr="00DA5F48">
        <w:trPr>
          <w:trHeight w:val="603"/>
        </w:trPr>
        <w:tc>
          <w:tcPr>
            <w:tcW w:w="1004" w:type="dxa"/>
            <w:vMerge/>
            <w:tcBorders>
              <w:left w:val="single" w:sz="4" w:space="0" w:color="auto"/>
              <w:bottom w:val="single" w:sz="4" w:space="0" w:color="auto"/>
              <w:right w:val="single" w:sz="4" w:space="0" w:color="auto"/>
            </w:tcBorders>
            <w:vAlign w:val="center"/>
          </w:tcPr>
          <w:p w:rsidR="00364C9A" w:rsidRPr="00FA0E7C" w:rsidRDefault="00364C9A" w:rsidP="00706EF6">
            <w:pPr>
              <w:rPr>
                <w:rFonts w:ascii="Times New Roman" w:hAnsi="Times New Roman"/>
                <w:sz w:val="20"/>
                <w:szCs w:val="20"/>
              </w:rPr>
            </w:pPr>
          </w:p>
        </w:tc>
        <w:tc>
          <w:tcPr>
            <w:tcW w:w="2399" w:type="dxa"/>
            <w:vMerge/>
            <w:tcBorders>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364C9A" w:rsidRDefault="00364C9A" w:rsidP="00706EF6">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bCs/>
                <w:color w:val="000000"/>
                <w:sz w:val="18"/>
                <w:szCs w:val="18"/>
              </w:rPr>
            </w:pPr>
            <w:r w:rsidRPr="009C3741">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rsidP="004E17F0">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364C9A" w:rsidRPr="009C3741" w:rsidRDefault="00364C9A" w:rsidP="004E17F0">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rsidP="004E17F0">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rsidP="004E17F0">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vMerge/>
            <w:tcBorders>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364C9A" w:rsidRPr="00FC57F3" w:rsidRDefault="00364C9A" w:rsidP="00706EF6">
            <w:pPr>
              <w:jc w:val="center"/>
              <w:rPr>
                <w:rFonts w:ascii="Times New Roman" w:hAnsi="Times New Roman"/>
                <w:sz w:val="18"/>
                <w:szCs w:val="18"/>
              </w:rPr>
            </w:pPr>
          </w:p>
        </w:tc>
      </w:tr>
      <w:tr w:rsidR="00364C9A" w:rsidRPr="00C24874" w:rsidTr="00DA5F48">
        <w:trPr>
          <w:trHeight w:val="845"/>
        </w:trPr>
        <w:tc>
          <w:tcPr>
            <w:tcW w:w="100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364C9A" w:rsidRPr="00617772" w:rsidRDefault="00364C9A">
            <w:pPr>
              <w:jc w:val="center"/>
              <w:rPr>
                <w:rFonts w:ascii="Times New Roman" w:hAnsi="Times New Roman"/>
                <w:color w:val="000000"/>
                <w:sz w:val="20"/>
                <w:szCs w:val="20"/>
              </w:rPr>
            </w:pPr>
            <w:r>
              <w:rPr>
                <w:rFonts w:ascii="Times New Roman" w:hAnsi="Times New Roman"/>
                <w:color w:val="000000"/>
                <w:sz w:val="20"/>
                <w:szCs w:val="20"/>
              </w:rPr>
              <w:t>2.3.6</w:t>
            </w:r>
            <w:r w:rsidRPr="00617772">
              <w:rPr>
                <w:rFonts w:ascii="Times New Roman" w:hAnsi="Times New Roman"/>
                <w:color w:val="000000"/>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364C9A" w:rsidRPr="00FA0E7C" w:rsidRDefault="00364C9A" w:rsidP="00706EF6">
            <w:pPr>
              <w:jc w:val="center"/>
              <w:rPr>
                <w:rFonts w:ascii="Times New Roman" w:hAnsi="Times New Roman"/>
                <w:sz w:val="20"/>
                <w:szCs w:val="20"/>
              </w:rPr>
            </w:pPr>
            <w:r w:rsidRPr="00FA0E7C">
              <w:rPr>
                <w:rFonts w:ascii="Times New Roman" w:hAnsi="Times New Roman"/>
                <w:sz w:val="20"/>
                <w:szCs w:val="20"/>
              </w:rPr>
              <w:t>Обеспечение бесплатным питанием воспитанников школ-интернатов</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364C9A" w:rsidRPr="00FA0E7C" w:rsidRDefault="00364C9A" w:rsidP="00706EF6">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64C9A" w:rsidRPr="00FA0E7C" w:rsidRDefault="00364C9A" w:rsidP="00706EF6">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364C9A" w:rsidRPr="00263967" w:rsidRDefault="00364C9A" w:rsidP="00706EF6">
            <w:pPr>
              <w:jc w:val="center"/>
              <w:rPr>
                <w:rFonts w:ascii="Times New Roman" w:hAnsi="Times New Roman"/>
                <w:color w:val="002060"/>
                <w:sz w:val="20"/>
                <w:szCs w:val="20"/>
              </w:rPr>
            </w:pPr>
            <w:r w:rsidRPr="00263967">
              <w:rPr>
                <w:rFonts w:ascii="Times New Roman" w:hAnsi="Times New Roman"/>
                <w:color w:val="002060"/>
                <w:sz w:val="20"/>
                <w:szCs w:val="20"/>
              </w:rPr>
              <w:t>7942,0</w:t>
            </w:r>
          </w:p>
        </w:tc>
        <w:tc>
          <w:tcPr>
            <w:tcW w:w="992" w:type="dxa"/>
            <w:tcBorders>
              <w:top w:val="single" w:sz="4" w:space="0" w:color="auto"/>
              <w:left w:val="single" w:sz="4" w:space="0" w:color="auto"/>
              <w:bottom w:val="single" w:sz="4" w:space="0" w:color="auto"/>
              <w:right w:val="single" w:sz="4" w:space="0" w:color="auto"/>
            </w:tcBorders>
            <w:vAlign w:val="center"/>
          </w:tcPr>
          <w:p w:rsidR="00364C9A" w:rsidRPr="00E30452" w:rsidRDefault="00364C9A">
            <w:pPr>
              <w:jc w:val="center"/>
              <w:rPr>
                <w:rFonts w:ascii="Times New Roman" w:hAnsi="Times New Roman"/>
                <w:bCs/>
                <w:color w:val="002060"/>
                <w:sz w:val="16"/>
                <w:szCs w:val="16"/>
              </w:rPr>
            </w:pPr>
            <w:r w:rsidRPr="00E30452">
              <w:rPr>
                <w:rFonts w:ascii="Times New Roman" w:hAnsi="Times New Roman"/>
                <w:bCs/>
                <w:color w:val="002060"/>
                <w:sz w:val="16"/>
                <w:szCs w:val="16"/>
              </w:rPr>
              <w:t>43986,2</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364C9A" w:rsidRPr="00E30452" w:rsidRDefault="00364C9A">
            <w:pPr>
              <w:jc w:val="center"/>
              <w:rPr>
                <w:rFonts w:ascii="Times New Roman" w:hAnsi="Times New Roman"/>
                <w:color w:val="002060"/>
                <w:sz w:val="16"/>
                <w:szCs w:val="16"/>
              </w:rPr>
            </w:pPr>
            <w:r w:rsidRPr="00E30452">
              <w:rPr>
                <w:rFonts w:ascii="Times New Roman" w:hAnsi="Times New Roman"/>
                <w:color w:val="002060"/>
                <w:sz w:val="16"/>
                <w:szCs w:val="16"/>
              </w:rPr>
              <w:t>8677,0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8827,3</w:t>
            </w:r>
          </w:p>
        </w:tc>
        <w:tc>
          <w:tcPr>
            <w:tcW w:w="1276"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8827,3</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8827,3</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8827,3</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364C9A" w:rsidRPr="00FA0E7C" w:rsidRDefault="00364C9A" w:rsidP="00706EF6">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FFFFFF"/>
          </w:tcPr>
          <w:p w:rsidR="00364C9A" w:rsidRPr="00C24874" w:rsidRDefault="00364C9A" w:rsidP="00706EF6">
            <w:pPr>
              <w:jc w:val="center"/>
              <w:rPr>
                <w:rFonts w:ascii="Times New Roman" w:hAnsi="Times New Roman"/>
                <w:sz w:val="18"/>
                <w:szCs w:val="18"/>
              </w:rPr>
            </w:pPr>
            <w:r w:rsidRPr="00C24874">
              <w:rPr>
                <w:rFonts w:ascii="Times New Roman" w:hAnsi="Times New Roman"/>
                <w:sz w:val="18"/>
                <w:szCs w:val="18"/>
              </w:rPr>
              <w:t>Обеспечение питанием учащихся по 10-дневному меню, утвержденного Территориальным отделом Управления Роспотребадзора по Московской области в Каширском, Серебряно-Прудском округах</w:t>
            </w:r>
          </w:p>
        </w:tc>
      </w:tr>
      <w:tr w:rsidR="00364C9A" w:rsidRPr="00C24874" w:rsidTr="00DA5F48">
        <w:trPr>
          <w:trHeight w:val="545"/>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617772" w:rsidRDefault="00364C9A" w:rsidP="00706EF6">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364C9A" w:rsidRPr="00263967" w:rsidRDefault="00364C9A" w:rsidP="00706EF6">
            <w:pPr>
              <w:jc w:val="center"/>
              <w:rPr>
                <w:rFonts w:ascii="Times New Roman" w:hAnsi="Times New Roman"/>
                <w:color w:val="002060"/>
                <w:sz w:val="20"/>
                <w:szCs w:val="20"/>
              </w:rPr>
            </w:pPr>
            <w:r w:rsidRPr="00263967">
              <w:rPr>
                <w:rFonts w:ascii="Times New Roman" w:hAnsi="Times New Roman"/>
                <w:color w:val="002060"/>
                <w:sz w:val="20"/>
                <w:szCs w:val="20"/>
              </w:rPr>
              <w:t>0,0</w:t>
            </w:r>
          </w:p>
        </w:tc>
        <w:tc>
          <w:tcPr>
            <w:tcW w:w="992" w:type="dxa"/>
            <w:tcBorders>
              <w:top w:val="single" w:sz="4" w:space="0" w:color="auto"/>
              <w:left w:val="nil"/>
              <w:bottom w:val="single" w:sz="4" w:space="0" w:color="auto"/>
              <w:right w:val="single" w:sz="4" w:space="0" w:color="auto"/>
            </w:tcBorders>
            <w:vAlign w:val="center"/>
          </w:tcPr>
          <w:p w:rsidR="00364C9A" w:rsidRPr="00E30452" w:rsidRDefault="00364C9A">
            <w:pPr>
              <w:jc w:val="center"/>
              <w:rPr>
                <w:rFonts w:ascii="Times New Roman" w:hAnsi="Times New Roman"/>
                <w:bCs/>
                <w:color w:val="002060"/>
                <w:sz w:val="16"/>
                <w:szCs w:val="16"/>
              </w:rPr>
            </w:pPr>
            <w:r w:rsidRPr="00E30452">
              <w:rPr>
                <w:rFonts w:ascii="Times New Roman" w:hAnsi="Times New Roman"/>
                <w:bCs/>
                <w:color w:val="00206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E30452" w:rsidRDefault="00364C9A">
            <w:pPr>
              <w:jc w:val="center"/>
              <w:rPr>
                <w:rFonts w:ascii="Times New Roman" w:hAnsi="Times New Roman"/>
                <w:color w:val="002060"/>
                <w:sz w:val="16"/>
                <w:szCs w:val="16"/>
              </w:rPr>
            </w:pPr>
            <w:r w:rsidRPr="00E30452">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C24874" w:rsidRDefault="00364C9A" w:rsidP="00706EF6">
            <w:pPr>
              <w:jc w:val="center"/>
              <w:rPr>
                <w:rFonts w:ascii="Times New Roman" w:hAnsi="Times New Roman"/>
                <w:sz w:val="18"/>
                <w:szCs w:val="18"/>
              </w:rPr>
            </w:pPr>
          </w:p>
        </w:tc>
      </w:tr>
      <w:tr w:rsidR="00364C9A" w:rsidRPr="00C24874" w:rsidTr="00DA5F48">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617772" w:rsidRDefault="00364C9A" w:rsidP="00706EF6">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364C9A" w:rsidRPr="00263967" w:rsidRDefault="00364C9A" w:rsidP="00706EF6">
            <w:pPr>
              <w:jc w:val="center"/>
              <w:rPr>
                <w:rFonts w:ascii="Times New Roman" w:hAnsi="Times New Roman"/>
                <w:color w:val="002060"/>
                <w:sz w:val="20"/>
                <w:szCs w:val="20"/>
              </w:rPr>
            </w:pPr>
            <w:r w:rsidRPr="00263967">
              <w:rPr>
                <w:rFonts w:ascii="Times New Roman" w:hAnsi="Times New Roman"/>
                <w:color w:val="002060"/>
                <w:sz w:val="20"/>
                <w:szCs w:val="20"/>
              </w:rPr>
              <w:t>3550,9</w:t>
            </w:r>
          </w:p>
        </w:tc>
        <w:tc>
          <w:tcPr>
            <w:tcW w:w="992" w:type="dxa"/>
            <w:tcBorders>
              <w:top w:val="single" w:sz="4" w:space="0" w:color="auto"/>
              <w:left w:val="nil"/>
              <w:bottom w:val="single" w:sz="4" w:space="0" w:color="auto"/>
              <w:right w:val="single" w:sz="4" w:space="0" w:color="auto"/>
            </w:tcBorders>
            <w:vAlign w:val="center"/>
          </w:tcPr>
          <w:p w:rsidR="00364C9A" w:rsidRPr="00E30452" w:rsidRDefault="00364C9A">
            <w:pPr>
              <w:jc w:val="center"/>
              <w:rPr>
                <w:rFonts w:ascii="Times New Roman" w:hAnsi="Times New Roman"/>
                <w:bCs/>
                <w:color w:val="002060"/>
                <w:sz w:val="16"/>
                <w:szCs w:val="16"/>
              </w:rPr>
            </w:pPr>
            <w:r w:rsidRPr="00E30452">
              <w:rPr>
                <w:rFonts w:ascii="Times New Roman" w:hAnsi="Times New Roman"/>
                <w:bCs/>
                <w:color w:val="002060"/>
                <w:sz w:val="16"/>
                <w:szCs w:val="16"/>
              </w:rPr>
              <w:t>21167,0</w:t>
            </w:r>
          </w:p>
        </w:tc>
        <w:tc>
          <w:tcPr>
            <w:tcW w:w="1276" w:type="dxa"/>
            <w:gridSpan w:val="2"/>
            <w:tcBorders>
              <w:top w:val="single" w:sz="4" w:space="0" w:color="auto"/>
              <w:left w:val="nil"/>
              <w:bottom w:val="single" w:sz="4" w:space="0" w:color="auto"/>
              <w:right w:val="single" w:sz="4" w:space="0" w:color="auto"/>
            </w:tcBorders>
            <w:vAlign w:val="center"/>
          </w:tcPr>
          <w:p w:rsidR="00364C9A" w:rsidRPr="00E30452" w:rsidRDefault="00364C9A">
            <w:pPr>
              <w:jc w:val="center"/>
              <w:rPr>
                <w:rFonts w:ascii="Times New Roman" w:hAnsi="Times New Roman"/>
                <w:color w:val="002060"/>
                <w:sz w:val="16"/>
                <w:szCs w:val="16"/>
              </w:rPr>
            </w:pPr>
            <w:r w:rsidRPr="00E30452">
              <w:rPr>
                <w:rFonts w:ascii="Times New Roman" w:hAnsi="Times New Roman"/>
                <w:color w:val="002060"/>
                <w:sz w:val="16"/>
                <w:szCs w:val="16"/>
              </w:rPr>
              <w:t>3911,8</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4313,8</w:t>
            </w:r>
          </w:p>
        </w:tc>
        <w:tc>
          <w:tcPr>
            <w:tcW w:w="1276"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4313,8</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4313,8</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4313,8</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C24874" w:rsidRDefault="00364C9A" w:rsidP="00706EF6">
            <w:pPr>
              <w:jc w:val="center"/>
              <w:rPr>
                <w:rFonts w:ascii="Times New Roman" w:hAnsi="Times New Roman"/>
                <w:sz w:val="18"/>
                <w:szCs w:val="18"/>
              </w:rPr>
            </w:pPr>
          </w:p>
        </w:tc>
      </w:tr>
      <w:tr w:rsidR="00364C9A" w:rsidRPr="00C24874" w:rsidTr="00DA5F48">
        <w:trPr>
          <w:trHeight w:val="719"/>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617772" w:rsidRDefault="00364C9A" w:rsidP="00706EF6">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364C9A" w:rsidRPr="00263967" w:rsidRDefault="00364C9A" w:rsidP="00706EF6">
            <w:pPr>
              <w:jc w:val="center"/>
              <w:rPr>
                <w:rFonts w:ascii="Times New Roman" w:hAnsi="Times New Roman"/>
                <w:color w:val="002060"/>
                <w:sz w:val="20"/>
                <w:szCs w:val="20"/>
              </w:rPr>
            </w:pPr>
            <w:r w:rsidRPr="00263967">
              <w:rPr>
                <w:rFonts w:ascii="Times New Roman" w:hAnsi="Times New Roman"/>
                <w:color w:val="002060"/>
                <w:sz w:val="20"/>
                <w:szCs w:val="20"/>
              </w:rPr>
              <w:t>4391,1</w:t>
            </w:r>
          </w:p>
        </w:tc>
        <w:tc>
          <w:tcPr>
            <w:tcW w:w="992" w:type="dxa"/>
            <w:tcBorders>
              <w:top w:val="single" w:sz="4" w:space="0" w:color="auto"/>
              <w:left w:val="nil"/>
              <w:bottom w:val="single" w:sz="4" w:space="0" w:color="auto"/>
              <w:right w:val="single" w:sz="4" w:space="0" w:color="auto"/>
            </w:tcBorders>
            <w:vAlign w:val="center"/>
          </w:tcPr>
          <w:p w:rsidR="00364C9A" w:rsidRPr="00E30452" w:rsidRDefault="00364C9A">
            <w:pPr>
              <w:jc w:val="center"/>
              <w:rPr>
                <w:rFonts w:ascii="Times New Roman" w:hAnsi="Times New Roman"/>
                <w:bCs/>
                <w:color w:val="002060"/>
                <w:sz w:val="16"/>
                <w:szCs w:val="16"/>
              </w:rPr>
            </w:pPr>
            <w:r w:rsidRPr="00E30452">
              <w:rPr>
                <w:rFonts w:ascii="Times New Roman" w:hAnsi="Times New Roman"/>
                <w:bCs/>
                <w:color w:val="002060"/>
                <w:sz w:val="16"/>
                <w:szCs w:val="16"/>
              </w:rPr>
              <w:t>22819,2</w:t>
            </w:r>
          </w:p>
        </w:tc>
        <w:tc>
          <w:tcPr>
            <w:tcW w:w="1276" w:type="dxa"/>
            <w:gridSpan w:val="2"/>
            <w:tcBorders>
              <w:top w:val="single" w:sz="4" w:space="0" w:color="auto"/>
              <w:left w:val="nil"/>
              <w:bottom w:val="single" w:sz="4" w:space="0" w:color="auto"/>
              <w:right w:val="single" w:sz="4" w:space="0" w:color="auto"/>
            </w:tcBorders>
            <w:vAlign w:val="center"/>
          </w:tcPr>
          <w:p w:rsidR="00364C9A" w:rsidRPr="00E30452" w:rsidRDefault="00364C9A">
            <w:pPr>
              <w:jc w:val="center"/>
              <w:rPr>
                <w:rFonts w:ascii="Times New Roman" w:hAnsi="Times New Roman"/>
                <w:color w:val="002060"/>
                <w:sz w:val="16"/>
                <w:szCs w:val="16"/>
              </w:rPr>
            </w:pPr>
            <w:r w:rsidRPr="00E30452">
              <w:rPr>
                <w:rFonts w:ascii="Times New Roman" w:hAnsi="Times New Roman"/>
                <w:color w:val="002060"/>
                <w:sz w:val="16"/>
                <w:szCs w:val="16"/>
              </w:rPr>
              <w:t>4765,2</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4513,5</w:t>
            </w:r>
          </w:p>
        </w:tc>
        <w:tc>
          <w:tcPr>
            <w:tcW w:w="1276"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4513,5</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4513,5</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4513,5</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C24874" w:rsidRDefault="00364C9A" w:rsidP="00706EF6">
            <w:pPr>
              <w:jc w:val="center"/>
              <w:rPr>
                <w:rFonts w:ascii="Times New Roman" w:hAnsi="Times New Roman"/>
                <w:sz w:val="18"/>
                <w:szCs w:val="18"/>
              </w:rPr>
            </w:pPr>
          </w:p>
        </w:tc>
      </w:tr>
      <w:tr w:rsidR="00364C9A" w:rsidRPr="00C24874" w:rsidTr="00DA5F48">
        <w:trPr>
          <w:trHeight w:val="195"/>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364C9A" w:rsidRPr="00617772" w:rsidRDefault="00364C9A">
            <w:pPr>
              <w:jc w:val="center"/>
              <w:rPr>
                <w:rFonts w:ascii="Times New Roman" w:hAnsi="Times New Roman"/>
                <w:color w:val="000000"/>
                <w:sz w:val="20"/>
                <w:szCs w:val="20"/>
              </w:rPr>
            </w:pPr>
            <w:r>
              <w:rPr>
                <w:rFonts w:ascii="Times New Roman" w:hAnsi="Times New Roman"/>
                <w:color w:val="000000"/>
                <w:sz w:val="20"/>
                <w:szCs w:val="20"/>
              </w:rPr>
              <w:t>2.3.6</w:t>
            </w:r>
            <w:r w:rsidRPr="00617772">
              <w:rPr>
                <w:rFonts w:ascii="Times New Roman" w:hAnsi="Times New Roman"/>
                <w:color w:val="000000"/>
                <w:sz w:val="20"/>
                <w:szCs w:val="20"/>
              </w:rPr>
              <w:t>.1.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r w:rsidRPr="00FA0E7C">
              <w:rPr>
                <w:rFonts w:ascii="Times New Roman" w:hAnsi="Times New Roman"/>
                <w:sz w:val="20"/>
                <w:szCs w:val="20"/>
              </w:rPr>
              <w:t>Обеспечение бесплатным питанием воспитанников МБОУ "Средняя общеобразовательная школа-интернат"</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364C9A" w:rsidRPr="00FA0E7C" w:rsidRDefault="00364C9A" w:rsidP="00706EF6">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364C9A" w:rsidRPr="00263967" w:rsidRDefault="00364C9A" w:rsidP="00706EF6">
            <w:pPr>
              <w:jc w:val="center"/>
              <w:rPr>
                <w:rFonts w:ascii="Times New Roman" w:hAnsi="Times New Roman"/>
                <w:color w:val="002060"/>
                <w:sz w:val="20"/>
                <w:szCs w:val="20"/>
              </w:rPr>
            </w:pPr>
            <w:r w:rsidRPr="00263967">
              <w:rPr>
                <w:rFonts w:ascii="Times New Roman" w:hAnsi="Times New Roman"/>
                <w:color w:val="002060"/>
                <w:sz w:val="20"/>
                <w:szCs w:val="20"/>
              </w:rPr>
              <w:t>6084,5</w:t>
            </w:r>
          </w:p>
        </w:tc>
        <w:tc>
          <w:tcPr>
            <w:tcW w:w="992" w:type="dxa"/>
            <w:tcBorders>
              <w:top w:val="single" w:sz="4" w:space="0" w:color="auto"/>
              <w:left w:val="single" w:sz="4" w:space="0" w:color="auto"/>
              <w:bottom w:val="single" w:sz="4" w:space="0" w:color="auto"/>
              <w:right w:val="single" w:sz="4" w:space="0" w:color="auto"/>
            </w:tcBorders>
            <w:vAlign w:val="center"/>
          </w:tcPr>
          <w:p w:rsidR="00364C9A" w:rsidRPr="00E30452" w:rsidRDefault="00364C9A">
            <w:pPr>
              <w:jc w:val="center"/>
              <w:rPr>
                <w:rFonts w:ascii="Times New Roman" w:hAnsi="Times New Roman"/>
                <w:bCs/>
                <w:color w:val="002060"/>
                <w:sz w:val="16"/>
                <w:szCs w:val="16"/>
              </w:rPr>
            </w:pPr>
            <w:r w:rsidRPr="00E30452">
              <w:rPr>
                <w:rFonts w:ascii="Times New Roman" w:hAnsi="Times New Roman"/>
                <w:bCs/>
                <w:color w:val="002060"/>
                <w:sz w:val="16"/>
                <w:szCs w:val="16"/>
              </w:rPr>
              <w:t>32381,7</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364C9A" w:rsidRPr="00E30452" w:rsidRDefault="00364C9A">
            <w:pPr>
              <w:jc w:val="center"/>
              <w:rPr>
                <w:rFonts w:ascii="Times New Roman" w:hAnsi="Times New Roman"/>
                <w:color w:val="002060"/>
                <w:sz w:val="16"/>
                <w:szCs w:val="16"/>
              </w:rPr>
            </w:pPr>
            <w:r w:rsidRPr="00E30452">
              <w:rPr>
                <w:rFonts w:ascii="Times New Roman" w:hAnsi="Times New Roman"/>
                <w:color w:val="002060"/>
                <w:sz w:val="16"/>
                <w:szCs w:val="16"/>
              </w:rPr>
              <w:t>6356,1</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6506,4</w:t>
            </w:r>
          </w:p>
        </w:tc>
        <w:tc>
          <w:tcPr>
            <w:tcW w:w="1276"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6506,4</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6506,4</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6506,4</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364C9A" w:rsidRPr="00C24874" w:rsidRDefault="00364C9A" w:rsidP="00706EF6">
            <w:pPr>
              <w:jc w:val="center"/>
              <w:rPr>
                <w:rFonts w:ascii="Times New Roman" w:hAnsi="Times New Roman"/>
                <w:sz w:val="18"/>
                <w:szCs w:val="18"/>
              </w:rPr>
            </w:pPr>
            <w:r w:rsidRPr="00C24874">
              <w:rPr>
                <w:rFonts w:ascii="Times New Roman" w:hAnsi="Times New Roman"/>
                <w:sz w:val="18"/>
                <w:szCs w:val="18"/>
              </w:rPr>
              <w:t>Разработка нормативно-правовых актов в соответствии с действующим законодательством</w:t>
            </w:r>
          </w:p>
        </w:tc>
      </w:tr>
      <w:tr w:rsidR="00364C9A" w:rsidRPr="00FA0E7C" w:rsidTr="00DA5F48">
        <w:trPr>
          <w:trHeight w:val="497"/>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617772" w:rsidRDefault="00364C9A" w:rsidP="00706EF6">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364C9A" w:rsidRPr="00263967" w:rsidRDefault="00364C9A" w:rsidP="00706EF6">
            <w:pPr>
              <w:jc w:val="center"/>
              <w:rPr>
                <w:rFonts w:ascii="Times New Roman" w:hAnsi="Times New Roman"/>
                <w:color w:val="002060"/>
                <w:sz w:val="20"/>
                <w:szCs w:val="20"/>
              </w:rPr>
            </w:pPr>
            <w:r w:rsidRPr="00263967">
              <w:rPr>
                <w:rFonts w:ascii="Times New Roman" w:hAnsi="Times New Roman"/>
                <w:color w:val="002060"/>
                <w:sz w:val="20"/>
                <w:szCs w:val="20"/>
              </w:rPr>
              <w:t>0,0</w:t>
            </w:r>
          </w:p>
        </w:tc>
        <w:tc>
          <w:tcPr>
            <w:tcW w:w="992" w:type="dxa"/>
            <w:tcBorders>
              <w:top w:val="single" w:sz="4" w:space="0" w:color="auto"/>
              <w:left w:val="nil"/>
              <w:bottom w:val="single" w:sz="4" w:space="0" w:color="auto"/>
              <w:right w:val="single" w:sz="4" w:space="0" w:color="auto"/>
            </w:tcBorders>
            <w:vAlign w:val="center"/>
          </w:tcPr>
          <w:p w:rsidR="00364C9A" w:rsidRPr="00E30452" w:rsidRDefault="00364C9A">
            <w:pPr>
              <w:jc w:val="center"/>
              <w:rPr>
                <w:rFonts w:ascii="Times New Roman" w:hAnsi="Times New Roman"/>
                <w:bCs/>
                <w:color w:val="002060"/>
                <w:sz w:val="16"/>
                <w:szCs w:val="16"/>
              </w:rPr>
            </w:pPr>
            <w:r w:rsidRPr="00E30452">
              <w:rPr>
                <w:rFonts w:ascii="Times New Roman" w:hAnsi="Times New Roman"/>
                <w:bCs/>
                <w:color w:val="00206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E30452" w:rsidRDefault="00364C9A">
            <w:pPr>
              <w:jc w:val="center"/>
              <w:rPr>
                <w:rFonts w:ascii="Times New Roman" w:hAnsi="Times New Roman"/>
                <w:color w:val="002060"/>
                <w:sz w:val="16"/>
                <w:szCs w:val="16"/>
              </w:rPr>
            </w:pPr>
            <w:r w:rsidRPr="00E30452">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r>
      <w:tr w:rsidR="00364C9A" w:rsidRPr="00FA0E7C" w:rsidTr="00DA5F48">
        <w:trPr>
          <w:trHeight w:val="859"/>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617772" w:rsidRDefault="00364C9A" w:rsidP="00706EF6">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364C9A" w:rsidRPr="00263967" w:rsidRDefault="00364C9A" w:rsidP="00706EF6">
            <w:pPr>
              <w:jc w:val="center"/>
              <w:rPr>
                <w:rFonts w:ascii="Times New Roman" w:hAnsi="Times New Roman"/>
                <w:color w:val="002060"/>
                <w:sz w:val="20"/>
                <w:szCs w:val="20"/>
              </w:rPr>
            </w:pPr>
            <w:r w:rsidRPr="00263967">
              <w:rPr>
                <w:rFonts w:ascii="Times New Roman" w:hAnsi="Times New Roman"/>
                <w:color w:val="002060"/>
                <w:sz w:val="20"/>
                <w:szCs w:val="20"/>
              </w:rPr>
              <w:t>1693,4</w:t>
            </w:r>
          </w:p>
        </w:tc>
        <w:tc>
          <w:tcPr>
            <w:tcW w:w="992" w:type="dxa"/>
            <w:tcBorders>
              <w:top w:val="single" w:sz="4" w:space="0" w:color="auto"/>
              <w:left w:val="nil"/>
              <w:bottom w:val="single" w:sz="4" w:space="0" w:color="auto"/>
              <w:right w:val="single" w:sz="4" w:space="0" w:color="auto"/>
            </w:tcBorders>
            <w:vAlign w:val="center"/>
          </w:tcPr>
          <w:p w:rsidR="00364C9A" w:rsidRPr="00E30452" w:rsidRDefault="00364C9A">
            <w:pPr>
              <w:jc w:val="center"/>
              <w:rPr>
                <w:rFonts w:ascii="Times New Roman" w:hAnsi="Times New Roman"/>
                <w:bCs/>
                <w:color w:val="002060"/>
                <w:sz w:val="16"/>
                <w:szCs w:val="16"/>
              </w:rPr>
            </w:pPr>
            <w:r w:rsidRPr="00E30452">
              <w:rPr>
                <w:rFonts w:ascii="Times New Roman" w:hAnsi="Times New Roman"/>
                <w:bCs/>
                <w:color w:val="002060"/>
                <w:sz w:val="16"/>
                <w:szCs w:val="16"/>
              </w:rPr>
              <w:t>9562,5</w:t>
            </w:r>
          </w:p>
        </w:tc>
        <w:tc>
          <w:tcPr>
            <w:tcW w:w="1276" w:type="dxa"/>
            <w:gridSpan w:val="2"/>
            <w:tcBorders>
              <w:top w:val="single" w:sz="4" w:space="0" w:color="auto"/>
              <w:left w:val="nil"/>
              <w:bottom w:val="single" w:sz="4" w:space="0" w:color="auto"/>
              <w:right w:val="single" w:sz="4" w:space="0" w:color="auto"/>
            </w:tcBorders>
            <w:vAlign w:val="center"/>
          </w:tcPr>
          <w:p w:rsidR="00364C9A" w:rsidRPr="00E30452" w:rsidRDefault="00364C9A">
            <w:pPr>
              <w:jc w:val="center"/>
              <w:rPr>
                <w:rFonts w:ascii="Times New Roman" w:hAnsi="Times New Roman"/>
                <w:color w:val="002060"/>
                <w:sz w:val="16"/>
                <w:szCs w:val="16"/>
              </w:rPr>
            </w:pPr>
            <w:r w:rsidRPr="00E30452">
              <w:rPr>
                <w:rFonts w:ascii="Times New Roman" w:hAnsi="Times New Roman"/>
                <w:color w:val="002060"/>
                <w:sz w:val="16"/>
                <w:szCs w:val="16"/>
              </w:rPr>
              <w:t>1590,9</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1992,9</w:t>
            </w:r>
          </w:p>
        </w:tc>
        <w:tc>
          <w:tcPr>
            <w:tcW w:w="1276"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1992,9</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1992,9</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1992,9</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r>
      <w:tr w:rsidR="00364C9A" w:rsidRPr="00FA0E7C" w:rsidTr="00DA5F48">
        <w:trPr>
          <w:trHeight w:val="315"/>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617772" w:rsidRDefault="00364C9A" w:rsidP="00706EF6">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364C9A" w:rsidRPr="00263967" w:rsidRDefault="00364C9A" w:rsidP="00706EF6">
            <w:pPr>
              <w:jc w:val="center"/>
              <w:rPr>
                <w:rFonts w:ascii="Times New Roman" w:hAnsi="Times New Roman"/>
                <w:color w:val="002060"/>
                <w:sz w:val="20"/>
                <w:szCs w:val="20"/>
              </w:rPr>
            </w:pPr>
            <w:r w:rsidRPr="00263967">
              <w:rPr>
                <w:rFonts w:ascii="Times New Roman" w:hAnsi="Times New Roman"/>
                <w:color w:val="002060"/>
                <w:sz w:val="20"/>
                <w:szCs w:val="20"/>
              </w:rPr>
              <w:t>4391,1</w:t>
            </w:r>
          </w:p>
        </w:tc>
        <w:tc>
          <w:tcPr>
            <w:tcW w:w="992" w:type="dxa"/>
            <w:tcBorders>
              <w:top w:val="single" w:sz="4" w:space="0" w:color="auto"/>
              <w:left w:val="nil"/>
              <w:bottom w:val="single" w:sz="4" w:space="0" w:color="auto"/>
              <w:right w:val="single" w:sz="4" w:space="0" w:color="auto"/>
            </w:tcBorders>
            <w:vAlign w:val="center"/>
          </w:tcPr>
          <w:p w:rsidR="00364C9A" w:rsidRPr="00E30452" w:rsidRDefault="00364C9A">
            <w:pPr>
              <w:jc w:val="center"/>
              <w:rPr>
                <w:rFonts w:ascii="Times New Roman" w:hAnsi="Times New Roman"/>
                <w:bCs/>
                <w:color w:val="002060"/>
                <w:sz w:val="16"/>
                <w:szCs w:val="16"/>
              </w:rPr>
            </w:pPr>
            <w:r w:rsidRPr="00E30452">
              <w:rPr>
                <w:rFonts w:ascii="Times New Roman" w:hAnsi="Times New Roman"/>
                <w:bCs/>
                <w:color w:val="002060"/>
                <w:sz w:val="16"/>
                <w:szCs w:val="16"/>
              </w:rPr>
              <w:t>22819,2</w:t>
            </w:r>
          </w:p>
        </w:tc>
        <w:tc>
          <w:tcPr>
            <w:tcW w:w="1276" w:type="dxa"/>
            <w:gridSpan w:val="2"/>
            <w:tcBorders>
              <w:top w:val="single" w:sz="4" w:space="0" w:color="auto"/>
              <w:left w:val="nil"/>
              <w:bottom w:val="single" w:sz="4" w:space="0" w:color="auto"/>
              <w:right w:val="single" w:sz="4" w:space="0" w:color="auto"/>
            </w:tcBorders>
            <w:vAlign w:val="center"/>
          </w:tcPr>
          <w:p w:rsidR="00364C9A" w:rsidRPr="00E30452" w:rsidRDefault="00364C9A">
            <w:pPr>
              <w:jc w:val="center"/>
              <w:rPr>
                <w:rFonts w:ascii="Times New Roman" w:hAnsi="Times New Roman"/>
                <w:color w:val="002060"/>
                <w:sz w:val="16"/>
                <w:szCs w:val="16"/>
              </w:rPr>
            </w:pPr>
            <w:r w:rsidRPr="00E30452">
              <w:rPr>
                <w:rFonts w:ascii="Times New Roman" w:hAnsi="Times New Roman"/>
                <w:color w:val="002060"/>
                <w:sz w:val="16"/>
                <w:szCs w:val="16"/>
              </w:rPr>
              <w:t>4765,2</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4513,5</w:t>
            </w:r>
          </w:p>
        </w:tc>
        <w:tc>
          <w:tcPr>
            <w:tcW w:w="1276"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4513,5</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4513,5</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4513,5</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r>
      <w:tr w:rsidR="00364C9A" w:rsidRPr="00FA0E7C" w:rsidTr="00DA5F48">
        <w:trPr>
          <w:trHeight w:val="468"/>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364C9A" w:rsidRPr="00617772" w:rsidRDefault="00364C9A">
            <w:pPr>
              <w:jc w:val="center"/>
              <w:rPr>
                <w:rFonts w:ascii="Times New Roman" w:hAnsi="Times New Roman"/>
                <w:color w:val="000000"/>
                <w:sz w:val="20"/>
                <w:szCs w:val="20"/>
              </w:rPr>
            </w:pPr>
            <w:r>
              <w:rPr>
                <w:rFonts w:ascii="Times New Roman" w:hAnsi="Times New Roman"/>
                <w:color w:val="000000"/>
                <w:sz w:val="20"/>
                <w:szCs w:val="20"/>
              </w:rPr>
              <w:t>2.3.6</w:t>
            </w:r>
            <w:r w:rsidRPr="00617772">
              <w:rPr>
                <w:rFonts w:ascii="Times New Roman" w:hAnsi="Times New Roman"/>
                <w:color w:val="000000"/>
                <w:sz w:val="20"/>
                <w:szCs w:val="20"/>
              </w:rPr>
              <w:t>.2.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r w:rsidRPr="008B3F66">
              <w:rPr>
                <w:rFonts w:ascii="Times New Roman" w:hAnsi="Times New Roman"/>
                <w:sz w:val="20"/>
                <w:szCs w:val="20"/>
              </w:rPr>
              <w:t>Обеспечение бесплатным питанием учащихся МКОУ "Каширская коррекционная общеобразовательная школа-интернат"</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364C9A" w:rsidRPr="00FA0E7C" w:rsidRDefault="00364C9A" w:rsidP="00706EF6">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r>
              <w:rPr>
                <w:rFonts w:ascii="Times New Roman" w:hAnsi="Times New Roman"/>
                <w:sz w:val="20"/>
                <w:szCs w:val="20"/>
              </w:rPr>
              <w:t>1857,5</w:t>
            </w:r>
          </w:p>
        </w:tc>
        <w:tc>
          <w:tcPr>
            <w:tcW w:w="992"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pPr>
              <w:jc w:val="center"/>
              <w:rPr>
                <w:rFonts w:ascii="Times New Roman" w:hAnsi="Times New Roman"/>
                <w:bCs/>
                <w:color w:val="000000"/>
                <w:sz w:val="18"/>
                <w:szCs w:val="18"/>
              </w:rPr>
            </w:pPr>
            <w:r w:rsidRPr="009C3741">
              <w:rPr>
                <w:rFonts w:ascii="Times New Roman" w:hAnsi="Times New Roman"/>
                <w:bCs/>
                <w:color w:val="000000"/>
                <w:sz w:val="18"/>
                <w:szCs w:val="18"/>
              </w:rPr>
              <w:t>11604,5</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2320,9</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2320,9</w:t>
            </w:r>
          </w:p>
        </w:tc>
        <w:tc>
          <w:tcPr>
            <w:tcW w:w="1276"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2320,9</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2320,9</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2320,9</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364C9A" w:rsidRPr="00FA0E7C" w:rsidRDefault="00364C9A" w:rsidP="00706EF6">
            <w:pPr>
              <w:jc w:val="center"/>
              <w:rPr>
                <w:rFonts w:ascii="Times New Roman" w:hAnsi="Times New Roman"/>
                <w:sz w:val="20"/>
                <w:szCs w:val="20"/>
              </w:rPr>
            </w:pPr>
            <w:r w:rsidRPr="00FA0E7C">
              <w:rPr>
                <w:rFonts w:ascii="Times New Roman" w:hAnsi="Times New Roman"/>
                <w:sz w:val="20"/>
                <w:szCs w:val="20"/>
              </w:rPr>
              <w:t>Увеличение охвата горячим питанием обучающихся до 88%</w:t>
            </w:r>
          </w:p>
        </w:tc>
      </w:tr>
      <w:tr w:rsidR="00364C9A" w:rsidRPr="00FA0E7C" w:rsidTr="00DA5F48">
        <w:trPr>
          <w:trHeight w:val="687"/>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617772" w:rsidRDefault="00364C9A" w:rsidP="00706EF6">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bCs/>
                <w:color w:val="000000"/>
                <w:sz w:val="18"/>
                <w:szCs w:val="18"/>
              </w:rPr>
            </w:pPr>
            <w:r w:rsidRPr="009C3741">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r>
      <w:tr w:rsidR="00364C9A" w:rsidRPr="00FA0E7C" w:rsidTr="00DA5F48">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617772" w:rsidRDefault="00364C9A" w:rsidP="00706EF6">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r>
              <w:rPr>
                <w:rFonts w:ascii="Times New Roman" w:hAnsi="Times New Roman"/>
                <w:sz w:val="20"/>
                <w:szCs w:val="20"/>
              </w:rPr>
              <w:t>1857,5</w:t>
            </w:r>
          </w:p>
        </w:tc>
        <w:tc>
          <w:tcPr>
            <w:tcW w:w="992"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bCs/>
                <w:color w:val="000000"/>
                <w:sz w:val="18"/>
                <w:szCs w:val="18"/>
              </w:rPr>
            </w:pPr>
            <w:r w:rsidRPr="009C3741">
              <w:rPr>
                <w:rFonts w:ascii="Times New Roman" w:hAnsi="Times New Roman"/>
                <w:bCs/>
                <w:color w:val="000000"/>
                <w:sz w:val="18"/>
                <w:szCs w:val="18"/>
              </w:rPr>
              <w:t>11604,5</w:t>
            </w:r>
          </w:p>
        </w:tc>
        <w:tc>
          <w:tcPr>
            <w:tcW w:w="1276" w:type="dxa"/>
            <w:gridSpan w:val="2"/>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2320,9</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2320,9</w:t>
            </w:r>
          </w:p>
        </w:tc>
        <w:tc>
          <w:tcPr>
            <w:tcW w:w="1276"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2320,9</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2320,9</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2320,9</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r>
      <w:tr w:rsidR="00364C9A" w:rsidRPr="00FA0E7C" w:rsidTr="00DA5F48">
        <w:trPr>
          <w:trHeight w:val="427"/>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617772" w:rsidRDefault="00364C9A" w:rsidP="00706EF6">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bCs/>
                <w:color w:val="000000"/>
                <w:sz w:val="18"/>
                <w:szCs w:val="18"/>
              </w:rPr>
            </w:pPr>
            <w:r w:rsidRPr="009C3741">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rsidP="004E17F0">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364C9A" w:rsidRPr="009C3741" w:rsidRDefault="00364C9A" w:rsidP="004E17F0">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rsidP="004E17F0">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r>
      <w:tr w:rsidR="00364C9A" w:rsidRPr="00FA0E7C" w:rsidTr="00DA5F48">
        <w:trPr>
          <w:trHeight w:val="54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364C9A" w:rsidRPr="00617772" w:rsidRDefault="00364C9A">
            <w:pPr>
              <w:jc w:val="center"/>
              <w:rPr>
                <w:rFonts w:ascii="Times New Roman" w:hAnsi="Times New Roman"/>
                <w:color w:val="000000"/>
                <w:sz w:val="20"/>
                <w:szCs w:val="20"/>
              </w:rPr>
            </w:pPr>
            <w:r>
              <w:rPr>
                <w:rFonts w:ascii="Times New Roman" w:hAnsi="Times New Roman"/>
                <w:color w:val="000000"/>
                <w:sz w:val="20"/>
                <w:szCs w:val="20"/>
              </w:rPr>
              <w:t>2.3.7</w:t>
            </w:r>
            <w:r w:rsidRPr="00617772">
              <w:rPr>
                <w:rFonts w:ascii="Times New Roman" w:hAnsi="Times New Roman"/>
                <w:color w:val="000000"/>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r>
              <w:rPr>
                <w:rFonts w:ascii="Times New Roman" w:hAnsi="Times New Roman"/>
                <w:sz w:val="20"/>
                <w:szCs w:val="20"/>
              </w:rPr>
              <w:t>Частичная</w:t>
            </w:r>
            <w:r w:rsidRPr="00FA0E7C">
              <w:rPr>
                <w:rFonts w:ascii="Times New Roman" w:hAnsi="Times New Roman"/>
                <w:sz w:val="20"/>
                <w:szCs w:val="20"/>
              </w:rPr>
              <w:t xml:space="preserve"> компенса</w:t>
            </w:r>
            <w:r>
              <w:rPr>
                <w:rFonts w:ascii="Times New Roman" w:hAnsi="Times New Roman"/>
                <w:sz w:val="20"/>
                <w:szCs w:val="20"/>
              </w:rPr>
              <w:t>ция</w:t>
            </w:r>
            <w:r w:rsidRPr="00FA0E7C">
              <w:rPr>
                <w:rFonts w:ascii="Times New Roman" w:hAnsi="Times New Roman"/>
                <w:sz w:val="20"/>
                <w:szCs w:val="20"/>
              </w:rPr>
              <w:t xml:space="preserve"> стоимости питания отдельным категориям обучающихся в муниципальных общеобразовательных организациях </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364C9A" w:rsidRPr="00FA0E7C" w:rsidRDefault="00364C9A" w:rsidP="00706EF6">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364C9A" w:rsidRPr="00CF2117" w:rsidRDefault="00364C9A" w:rsidP="00706EF6">
            <w:pPr>
              <w:jc w:val="center"/>
              <w:rPr>
                <w:rFonts w:ascii="Times New Roman" w:hAnsi="Times New Roman"/>
                <w:color w:val="002060"/>
                <w:sz w:val="20"/>
                <w:szCs w:val="20"/>
              </w:rPr>
            </w:pPr>
            <w:r w:rsidRPr="00CF2117">
              <w:rPr>
                <w:rFonts w:ascii="Times New Roman" w:hAnsi="Times New Roman"/>
                <w:color w:val="002060"/>
                <w:sz w:val="20"/>
                <w:szCs w:val="20"/>
              </w:rPr>
              <w:t>2203,4</w:t>
            </w:r>
          </w:p>
        </w:tc>
        <w:tc>
          <w:tcPr>
            <w:tcW w:w="992"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pPr>
              <w:jc w:val="center"/>
              <w:rPr>
                <w:rFonts w:ascii="Times New Roman" w:hAnsi="Times New Roman"/>
                <w:bCs/>
                <w:color w:val="000000"/>
                <w:sz w:val="18"/>
                <w:szCs w:val="18"/>
              </w:rPr>
            </w:pPr>
            <w:r w:rsidRPr="009C3741">
              <w:rPr>
                <w:rFonts w:ascii="Times New Roman" w:hAnsi="Times New Roman"/>
                <w:bCs/>
                <w:color w:val="000000"/>
                <w:sz w:val="18"/>
                <w:szCs w:val="18"/>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364C9A" w:rsidRPr="00FA0E7C" w:rsidRDefault="00364C9A" w:rsidP="00706EF6">
            <w:pPr>
              <w:jc w:val="center"/>
              <w:rPr>
                <w:rFonts w:ascii="Times New Roman" w:hAnsi="Times New Roman"/>
                <w:sz w:val="20"/>
                <w:szCs w:val="20"/>
              </w:rPr>
            </w:pPr>
            <w:r w:rsidRPr="00FA0E7C">
              <w:rPr>
                <w:rFonts w:ascii="Times New Roman" w:hAnsi="Times New Roman"/>
                <w:sz w:val="20"/>
                <w:szCs w:val="20"/>
              </w:rPr>
              <w:t>Обеспечение бесплатным питанием воспитанников</w:t>
            </w:r>
            <w:r>
              <w:rPr>
                <w:rFonts w:ascii="Times New Roman" w:hAnsi="Times New Roman"/>
                <w:sz w:val="20"/>
                <w:szCs w:val="20"/>
              </w:rPr>
              <w:t xml:space="preserve"> школ-интернатов</w:t>
            </w:r>
          </w:p>
        </w:tc>
      </w:tr>
      <w:tr w:rsidR="00364C9A" w:rsidRPr="00FA0E7C" w:rsidTr="00DA5F48">
        <w:trPr>
          <w:trHeight w:val="521"/>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617772" w:rsidRDefault="00364C9A" w:rsidP="00706EF6">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364C9A" w:rsidRPr="00CF2117" w:rsidRDefault="00364C9A" w:rsidP="00706EF6">
            <w:pPr>
              <w:jc w:val="center"/>
              <w:rPr>
                <w:rFonts w:ascii="Times New Roman" w:hAnsi="Times New Roman"/>
                <w:color w:val="002060"/>
                <w:sz w:val="20"/>
                <w:szCs w:val="20"/>
              </w:rPr>
            </w:pPr>
            <w:r w:rsidRPr="00CF2117">
              <w:rPr>
                <w:rFonts w:ascii="Times New Roman" w:hAnsi="Times New Roman"/>
                <w:color w:val="002060"/>
                <w:sz w:val="20"/>
                <w:szCs w:val="20"/>
              </w:rPr>
              <w:t>0,0</w:t>
            </w:r>
          </w:p>
        </w:tc>
        <w:tc>
          <w:tcPr>
            <w:tcW w:w="992"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bCs/>
                <w:color w:val="000000"/>
                <w:sz w:val="18"/>
                <w:szCs w:val="18"/>
              </w:rPr>
            </w:pPr>
            <w:r w:rsidRPr="009C3741">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rsidP="004E17F0">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364C9A" w:rsidRPr="009C3741" w:rsidRDefault="00364C9A" w:rsidP="004E17F0">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rsidP="004E17F0">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rsidP="004E17F0">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r>
      <w:tr w:rsidR="00364C9A" w:rsidRPr="00FA0E7C" w:rsidTr="00DA5F48">
        <w:trPr>
          <w:trHeight w:val="142"/>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617772" w:rsidRDefault="00364C9A" w:rsidP="00706EF6">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364C9A" w:rsidRPr="00CF2117" w:rsidRDefault="00364C9A" w:rsidP="00706EF6">
            <w:pPr>
              <w:jc w:val="center"/>
              <w:rPr>
                <w:rFonts w:ascii="Times New Roman" w:hAnsi="Times New Roman"/>
                <w:color w:val="002060"/>
                <w:sz w:val="20"/>
                <w:szCs w:val="20"/>
              </w:rPr>
            </w:pPr>
            <w:r w:rsidRPr="00CF2117">
              <w:rPr>
                <w:rFonts w:ascii="Times New Roman" w:hAnsi="Times New Roman"/>
                <w:color w:val="002060"/>
                <w:sz w:val="20"/>
                <w:szCs w:val="20"/>
              </w:rPr>
              <w:t>2203,4</w:t>
            </w:r>
          </w:p>
        </w:tc>
        <w:tc>
          <w:tcPr>
            <w:tcW w:w="992"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bCs/>
                <w:color w:val="000000"/>
                <w:sz w:val="18"/>
                <w:szCs w:val="18"/>
              </w:rPr>
            </w:pPr>
            <w:r w:rsidRPr="009C3741">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r>
      <w:tr w:rsidR="00364C9A" w:rsidRPr="00FA0E7C" w:rsidTr="00DA5F48">
        <w:trPr>
          <w:trHeight w:val="107"/>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617772" w:rsidRDefault="00364C9A" w:rsidP="00706EF6">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bCs/>
                <w:color w:val="000000"/>
                <w:sz w:val="18"/>
                <w:szCs w:val="18"/>
              </w:rPr>
            </w:pPr>
            <w:r w:rsidRPr="009C3741">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rsidP="004E17F0">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364C9A" w:rsidRPr="009C3741" w:rsidRDefault="00364C9A" w:rsidP="004E17F0">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rsidP="004E17F0">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rsidP="004E17F0">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r>
      <w:tr w:rsidR="00364C9A" w:rsidRPr="00FA0E7C" w:rsidTr="00DA5F48">
        <w:trPr>
          <w:trHeight w:val="400"/>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364C9A" w:rsidRPr="00617772" w:rsidRDefault="00364C9A">
            <w:pPr>
              <w:jc w:val="center"/>
              <w:rPr>
                <w:rFonts w:ascii="Times New Roman" w:hAnsi="Times New Roman"/>
                <w:color w:val="000000"/>
                <w:sz w:val="20"/>
                <w:szCs w:val="20"/>
              </w:rPr>
            </w:pPr>
            <w:r>
              <w:rPr>
                <w:rFonts w:ascii="Times New Roman" w:hAnsi="Times New Roman"/>
                <w:color w:val="000000"/>
                <w:sz w:val="20"/>
                <w:szCs w:val="20"/>
              </w:rPr>
              <w:t>2.3.8</w:t>
            </w:r>
            <w:r w:rsidRPr="00617772">
              <w:rPr>
                <w:rFonts w:ascii="Times New Roman" w:hAnsi="Times New Roman"/>
                <w:color w:val="000000"/>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64C9A" w:rsidRPr="00C24874" w:rsidRDefault="00364C9A" w:rsidP="001A1093">
            <w:pPr>
              <w:jc w:val="center"/>
              <w:rPr>
                <w:rFonts w:ascii="Times New Roman" w:hAnsi="Times New Roman"/>
                <w:sz w:val="18"/>
                <w:szCs w:val="18"/>
              </w:rPr>
            </w:pPr>
            <w:r w:rsidRPr="008B3F66">
              <w:rPr>
                <w:rFonts w:ascii="Times New Roman" w:hAnsi="Times New Roman"/>
                <w:sz w:val="18"/>
                <w:szCs w:val="18"/>
              </w:rPr>
              <w:t>Частичная компенсация стоимости питания отдельным категориям обучающихся в муниципальных общеобразовательных организациях в Московской области и в частных общеобразовательных организациях в Московской области, имеющих государственную аккредитацию</w:t>
            </w:r>
          </w:p>
        </w:tc>
        <w:tc>
          <w:tcPr>
            <w:tcW w:w="425" w:type="dxa"/>
            <w:vMerge w:val="restart"/>
            <w:tcBorders>
              <w:top w:val="single" w:sz="4" w:space="0" w:color="auto"/>
              <w:left w:val="single" w:sz="4" w:space="0" w:color="auto"/>
              <w:right w:val="single" w:sz="4" w:space="0" w:color="auto"/>
            </w:tcBorders>
            <w:textDirection w:val="btLr"/>
            <w:vAlign w:val="center"/>
          </w:tcPr>
          <w:p w:rsidR="00364C9A" w:rsidRPr="00FA0E7C" w:rsidRDefault="00364C9A" w:rsidP="00706EF6">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364C9A" w:rsidRPr="00346A0C" w:rsidRDefault="00364C9A" w:rsidP="00706EF6">
            <w:pPr>
              <w:jc w:val="center"/>
              <w:rPr>
                <w:rFonts w:ascii="Times New Roman" w:hAnsi="Times New Roman"/>
                <w:color w:val="002060"/>
                <w:sz w:val="20"/>
                <w:szCs w:val="20"/>
              </w:rPr>
            </w:pPr>
            <w:r w:rsidRPr="00346A0C">
              <w:rPr>
                <w:rFonts w:ascii="Times New Roman" w:hAnsi="Times New Roman"/>
                <w:color w:val="002060"/>
                <w:sz w:val="20"/>
                <w:szCs w:val="20"/>
              </w:rPr>
              <w:t>20624,0</w:t>
            </w:r>
          </w:p>
        </w:tc>
        <w:tc>
          <w:tcPr>
            <w:tcW w:w="992"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bCs/>
                <w:color w:val="000000"/>
                <w:sz w:val="18"/>
                <w:szCs w:val="18"/>
              </w:rPr>
            </w:pPr>
            <w:r w:rsidRPr="009C3741">
              <w:rPr>
                <w:rFonts w:ascii="Times New Roman" w:hAnsi="Times New Roman"/>
                <w:bCs/>
                <w:color w:val="000000"/>
                <w:sz w:val="18"/>
                <w:szCs w:val="18"/>
              </w:rPr>
              <w:t>139740,0</w:t>
            </w:r>
          </w:p>
        </w:tc>
        <w:tc>
          <w:tcPr>
            <w:tcW w:w="1276" w:type="dxa"/>
            <w:gridSpan w:val="2"/>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27948,0</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27948,0</w:t>
            </w:r>
          </w:p>
        </w:tc>
        <w:tc>
          <w:tcPr>
            <w:tcW w:w="1276"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27948,0</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27948,0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27948,0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r w:rsidRPr="00FA0E7C">
              <w:rPr>
                <w:rFonts w:ascii="Times New Roman" w:hAnsi="Times New Roman"/>
                <w:sz w:val="20"/>
                <w:szCs w:val="20"/>
              </w:rPr>
              <w:t>Обеспечение бесплатным питанием воспитанников</w:t>
            </w:r>
            <w:r>
              <w:rPr>
                <w:rFonts w:ascii="Times New Roman" w:hAnsi="Times New Roman"/>
                <w:sz w:val="20"/>
                <w:szCs w:val="20"/>
              </w:rPr>
              <w:t xml:space="preserve"> школ-интернатов</w:t>
            </w:r>
          </w:p>
        </w:tc>
      </w:tr>
      <w:tr w:rsidR="00364C9A" w:rsidRPr="00FA0E7C" w:rsidTr="00DA5F48">
        <w:trPr>
          <w:trHeight w:val="475"/>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617772" w:rsidRDefault="00364C9A" w:rsidP="00706EF6">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C24874" w:rsidRDefault="00364C9A" w:rsidP="00706EF6">
            <w:pPr>
              <w:jc w:val="center"/>
              <w:rPr>
                <w:rFonts w:ascii="Times New Roman" w:hAnsi="Times New Roman"/>
                <w:sz w:val="18"/>
                <w:szCs w:val="18"/>
              </w:rPr>
            </w:pPr>
          </w:p>
        </w:tc>
        <w:tc>
          <w:tcPr>
            <w:tcW w:w="425" w:type="dxa"/>
            <w:vMerge/>
            <w:tcBorders>
              <w:left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364C9A" w:rsidRPr="00346A0C" w:rsidRDefault="00364C9A" w:rsidP="00706EF6">
            <w:pPr>
              <w:jc w:val="center"/>
              <w:rPr>
                <w:rFonts w:ascii="Times New Roman" w:hAnsi="Times New Roman"/>
                <w:color w:val="002060"/>
                <w:sz w:val="20"/>
                <w:szCs w:val="20"/>
              </w:rPr>
            </w:pPr>
            <w:r w:rsidRPr="00346A0C">
              <w:rPr>
                <w:rFonts w:ascii="Times New Roman" w:hAnsi="Times New Roman"/>
                <w:color w:val="002060"/>
                <w:sz w:val="20"/>
                <w:szCs w:val="20"/>
              </w:rPr>
              <w:t>20624,0</w:t>
            </w:r>
          </w:p>
        </w:tc>
        <w:tc>
          <w:tcPr>
            <w:tcW w:w="992"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bCs/>
                <w:color w:val="000000"/>
                <w:sz w:val="18"/>
                <w:szCs w:val="18"/>
              </w:rPr>
            </w:pPr>
            <w:r w:rsidRPr="009C3741">
              <w:rPr>
                <w:rFonts w:ascii="Times New Roman" w:hAnsi="Times New Roman"/>
                <w:bCs/>
                <w:color w:val="000000"/>
                <w:sz w:val="18"/>
                <w:szCs w:val="18"/>
              </w:rPr>
              <w:t>139740,0</w:t>
            </w:r>
          </w:p>
        </w:tc>
        <w:tc>
          <w:tcPr>
            <w:tcW w:w="1276" w:type="dxa"/>
            <w:gridSpan w:val="2"/>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27948,0</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27948,0</w:t>
            </w:r>
          </w:p>
        </w:tc>
        <w:tc>
          <w:tcPr>
            <w:tcW w:w="1276"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27948,0</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27948,0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27948,0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r>
      <w:tr w:rsidR="00364C9A" w:rsidRPr="00FA0E7C" w:rsidTr="00DA5F48">
        <w:trPr>
          <w:trHeight w:val="665"/>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617772" w:rsidRDefault="00364C9A" w:rsidP="00706EF6">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C24874" w:rsidRDefault="00364C9A" w:rsidP="00706EF6">
            <w:pPr>
              <w:jc w:val="center"/>
              <w:rPr>
                <w:rFonts w:ascii="Times New Roman" w:hAnsi="Times New Roman"/>
                <w:sz w:val="18"/>
                <w:szCs w:val="18"/>
              </w:rPr>
            </w:pPr>
          </w:p>
        </w:tc>
        <w:tc>
          <w:tcPr>
            <w:tcW w:w="425" w:type="dxa"/>
            <w:vMerge/>
            <w:tcBorders>
              <w:left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r w:rsidRPr="00FA0E7C">
              <w:rPr>
                <w:rFonts w:ascii="Times New Roman" w:hAnsi="Times New Roman"/>
                <w:sz w:val="20"/>
                <w:szCs w:val="20"/>
              </w:rPr>
              <w:t>0,00</w:t>
            </w:r>
          </w:p>
        </w:tc>
        <w:tc>
          <w:tcPr>
            <w:tcW w:w="992"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bCs/>
                <w:color w:val="000000"/>
                <w:sz w:val="18"/>
                <w:szCs w:val="18"/>
              </w:rPr>
            </w:pPr>
            <w:r w:rsidRPr="009C3741">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r>
      <w:tr w:rsidR="00364C9A" w:rsidRPr="00FA0E7C" w:rsidTr="00DA5F48">
        <w:trPr>
          <w:trHeight w:val="295"/>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617772" w:rsidRDefault="00364C9A" w:rsidP="00706EF6">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C24874" w:rsidRDefault="00364C9A" w:rsidP="00706EF6">
            <w:pPr>
              <w:jc w:val="center"/>
              <w:rPr>
                <w:rFonts w:ascii="Times New Roman" w:hAnsi="Times New Roman"/>
                <w:sz w:val="18"/>
                <w:szCs w:val="18"/>
              </w:rPr>
            </w:pPr>
          </w:p>
        </w:tc>
        <w:tc>
          <w:tcPr>
            <w:tcW w:w="425" w:type="dxa"/>
            <w:vMerge/>
            <w:tcBorders>
              <w:left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bCs/>
                <w:color w:val="000000"/>
                <w:sz w:val="18"/>
                <w:szCs w:val="18"/>
              </w:rPr>
            </w:pPr>
            <w:r w:rsidRPr="009C3741">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9C3741" w:rsidRDefault="00364C9A">
            <w:pPr>
              <w:jc w:val="center"/>
              <w:rPr>
                <w:rFonts w:ascii="Times New Roman" w:hAnsi="Times New Roman"/>
                <w:color w:val="000000"/>
                <w:sz w:val="18"/>
                <w:szCs w:val="18"/>
              </w:rPr>
            </w:pPr>
            <w:r w:rsidRPr="009C3741">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r>
      <w:tr w:rsidR="00364C9A" w:rsidRPr="00FA0E7C" w:rsidTr="00DA5F48">
        <w:trPr>
          <w:trHeight w:val="400"/>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364C9A" w:rsidRPr="00617772" w:rsidRDefault="00364C9A" w:rsidP="004E17F0">
            <w:pPr>
              <w:jc w:val="center"/>
              <w:rPr>
                <w:rFonts w:ascii="Times New Roman" w:hAnsi="Times New Roman"/>
                <w:color w:val="000000"/>
                <w:sz w:val="20"/>
                <w:szCs w:val="20"/>
              </w:rPr>
            </w:pPr>
            <w:r>
              <w:rPr>
                <w:rFonts w:ascii="Times New Roman" w:hAnsi="Times New Roman"/>
                <w:color w:val="000000"/>
                <w:sz w:val="20"/>
                <w:szCs w:val="20"/>
              </w:rPr>
              <w:t>2.3.9</w:t>
            </w:r>
            <w:r w:rsidRPr="00617772">
              <w:rPr>
                <w:rFonts w:ascii="Times New Roman" w:hAnsi="Times New Roman"/>
                <w:color w:val="000000"/>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2240C7" w:rsidRDefault="00364C9A" w:rsidP="009C3741">
            <w:pPr>
              <w:jc w:val="center"/>
              <w:rPr>
                <w:rFonts w:ascii="Times New Roman" w:hAnsi="Times New Roman"/>
                <w:sz w:val="18"/>
                <w:szCs w:val="18"/>
              </w:rPr>
            </w:pPr>
            <w:r w:rsidRPr="00C24874">
              <w:rPr>
                <w:rFonts w:ascii="Times New Roman" w:hAnsi="Times New Roman"/>
                <w:sz w:val="18"/>
                <w:szCs w:val="18"/>
              </w:rPr>
              <w:t>Закупка и монтаж технологического оборудования для столовых и мебели для залов питания;</w:t>
            </w:r>
          </w:p>
          <w:p w:rsidR="00364C9A" w:rsidRPr="00C24874" w:rsidRDefault="00364C9A" w:rsidP="009C3741">
            <w:pPr>
              <w:jc w:val="center"/>
              <w:rPr>
                <w:rFonts w:ascii="Times New Roman" w:hAnsi="Times New Roman"/>
                <w:sz w:val="18"/>
                <w:szCs w:val="18"/>
              </w:rPr>
            </w:pPr>
            <w:r w:rsidRPr="00C24874">
              <w:rPr>
                <w:rFonts w:ascii="Times New Roman" w:hAnsi="Times New Roman"/>
                <w:sz w:val="18"/>
                <w:szCs w:val="18"/>
              </w:rPr>
              <w:t xml:space="preserve"> капитальный, текущий ремонт школьных пищеблоков, залов питания столовых общеобразовательных организаций для муниципальных общеобразовательных учреждений - победителей областного конкурса отбора муниципальных проектов совершенствования организации питания обучающихся, в том числе в бюджетных и казенных общеобразовательных учреждениях</w:t>
            </w:r>
          </w:p>
        </w:tc>
        <w:tc>
          <w:tcPr>
            <w:tcW w:w="425" w:type="dxa"/>
            <w:vMerge w:val="restart"/>
            <w:tcBorders>
              <w:top w:val="single" w:sz="4" w:space="0" w:color="auto"/>
              <w:left w:val="single" w:sz="4" w:space="0" w:color="auto"/>
              <w:right w:val="single" w:sz="4" w:space="0" w:color="auto"/>
            </w:tcBorders>
            <w:textDirection w:val="btLr"/>
            <w:vAlign w:val="center"/>
          </w:tcPr>
          <w:p w:rsidR="00364C9A" w:rsidRPr="00FA0E7C" w:rsidRDefault="00364C9A" w:rsidP="004E17F0">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4E17F0">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364C9A" w:rsidRPr="00346A0C" w:rsidRDefault="00364C9A" w:rsidP="004E17F0">
            <w:pPr>
              <w:jc w:val="center"/>
              <w:rPr>
                <w:rFonts w:ascii="Times New Roman" w:hAnsi="Times New Roman"/>
                <w:color w:val="002060"/>
                <w:sz w:val="20"/>
                <w:szCs w:val="20"/>
              </w:rPr>
            </w:pPr>
            <w:r w:rsidRPr="00346A0C">
              <w:rPr>
                <w:rFonts w:ascii="Times New Roman" w:hAnsi="Times New Roman"/>
                <w:color w:val="002060"/>
                <w:sz w:val="20"/>
                <w:szCs w:val="20"/>
              </w:rPr>
              <w:t>20624,0</w:t>
            </w:r>
          </w:p>
        </w:tc>
        <w:tc>
          <w:tcPr>
            <w:tcW w:w="992" w:type="dxa"/>
            <w:tcBorders>
              <w:top w:val="single" w:sz="4" w:space="0" w:color="auto"/>
              <w:left w:val="nil"/>
              <w:bottom w:val="single" w:sz="4" w:space="0" w:color="auto"/>
              <w:right w:val="single" w:sz="4" w:space="0" w:color="auto"/>
            </w:tcBorders>
            <w:vAlign w:val="center"/>
          </w:tcPr>
          <w:p w:rsidR="00364C9A" w:rsidRPr="00434516" w:rsidRDefault="00364C9A">
            <w:pPr>
              <w:jc w:val="center"/>
              <w:rPr>
                <w:rFonts w:ascii="Times New Roman" w:hAnsi="Times New Roman"/>
                <w:bCs/>
                <w:color w:val="000000"/>
                <w:sz w:val="16"/>
                <w:szCs w:val="16"/>
              </w:rPr>
            </w:pPr>
            <w:r w:rsidRPr="00434516">
              <w:rPr>
                <w:rFonts w:ascii="Times New Roman" w:hAnsi="Times New Roman"/>
                <w:bCs/>
                <w:color w:val="000000"/>
                <w:sz w:val="16"/>
                <w:szCs w:val="16"/>
              </w:rPr>
              <w:t>5340,4</w:t>
            </w:r>
          </w:p>
        </w:tc>
        <w:tc>
          <w:tcPr>
            <w:tcW w:w="1276" w:type="dxa"/>
            <w:gridSpan w:val="2"/>
            <w:tcBorders>
              <w:top w:val="single" w:sz="4" w:space="0" w:color="auto"/>
              <w:left w:val="nil"/>
              <w:bottom w:val="single" w:sz="4" w:space="0" w:color="auto"/>
              <w:right w:val="single" w:sz="4" w:space="0" w:color="auto"/>
            </w:tcBorders>
            <w:vAlign w:val="center"/>
          </w:tcPr>
          <w:p w:rsidR="00364C9A" w:rsidRPr="00434516" w:rsidRDefault="00364C9A">
            <w:pPr>
              <w:jc w:val="center"/>
              <w:rPr>
                <w:rFonts w:ascii="Times New Roman" w:hAnsi="Times New Roman"/>
                <w:color w:val="000000"/>
                <w:sz w:val="16"/>
                <w:szCs w:val="16"/>
              </w:rPr>
            </w:pPr>
            <w:r w:rsidRPr="00434516">
              <w:rPr>
                <w:rFonts w:ascii="Times New Roman" w:hAnsi="Times New Roman"/>
                <w:color w:val="000000"/>
                <w:sz w:val="16"/>
                <w:szCs w:val="16"/>
              </w:rPr>
              <w:t>300,0</w:t>
            </w:r>
          </w:p>
        </w:tc>
        <w:tc>
          <w:tcPr>
            <w:tcW w:w="1134" w:type="dxa"/>
            <w:tcBorders>
              <w:top w:val="single" w:sz="4" w:space="0" w:color="auto"/>
              <w:left w:val="nil"/>
              <w:bottom w:val="single" w:sz="4" w:space="0" w:color="auto"/>
              <w:right w:val="single" w:sz="4" w:space="0" w:color="auto"/>
            </w:tcBorders>
            <w:vAlign w:val="center"/>
          </w:tcPr>
          <w:p w:rsidR="00364C9A" w:rsidRPr="00434516" w:rsidRDefault="00364C9A">
            <w:pPr>
              <w:jc w:val="center"/>
              <w:rPr>
                <w:rFonts w:ascii="Times New Roman" w:hAnsi="Times New Roman"/>
                <w:color w:val="000000"/>
                <w:sz w:val="16"/>
                <w:szCs w:val="16"/>
              </w:rPr>
            </w:pPr>
            <w:r w:rsidRPr="00434516">
              <w:rPr>
                <w:rFonts w:ascii="Times New Roman" w:hAnsi="Times New Roman"/>
                <w:color w:val="000000"/>
                <w:sz w:val="16"/>
                <w:szCs w:val="16"/>
              </w:rPr>
              <w:t>1260,1</w:t>
            </w:r>
          </w:p>
        </w:tc>
        <w:tc>
          <w:tcPr>
            <w:tcW w:w="1276" w:type="dxa"/>
            <w:tcBorders>
              <w:top w:val="single" w:sz="4" w:space="0" w:color="auto"/>
              <w:left w:val="nil"/>
              <w:bottom w:val="single" w:sz="4" w:space="0" w:color="auto"/>
              <w:right w:val="single" w:sz="4" w:space="0" w:color="auto"/>
            </w:tcBorders>
            <w:vAlign w:val="center"/>
          </w:tcPr>
          <w:p w:rsidR="00364C9A" w:rsidRPr="00434516" w:rsidRDefault="00364C9A">
            <w:pPr>
              <w:jc w:val="center"/>
              <w:rPr>
                <w:rFonts w:ascii="Times New Roman" w:hAnsi="Times New Roman"/>
                <w:color w:val="000000"/>
                <w:sz w:val="16"/>
                <w:szCs w:val="16"/>
              </w:rPr>
            </w:pPr>
            <w:r w:rsidRPr="00434516">
              <w:rPr>
                <w:rFonts w:ascii="Times New Roman" w:hAnsi="Times New Roman"/>
                <w:color w:val="000000"/>
                <w:sz w:val="16"/>
                <w:szCs w:val="16"/>
              </w:rPr>
              <w:t>1260,1</w:t>
            </w:r>
          </w:p>
        </w:tc>
        <w:tc>
          <w:tcPr>
            <w:tcW w:w="1134" w:type="dxa"/>
            <w:tcBorders>
              <w:top w:val="single" w:sz="4" w:space="0" w:color="auto"/>
              <w:left w:val="nil"/>
              <w:bottom w:val="single" w:sz="4" w:space="0" w:color="auto"/>
              <w:right w:val="single" w:sz="4" w:space="0" w:color="auto"/>
            </w:tcBorders>
            <w:vAlign w:val="center"/>
          </w:tcPr>
          <w:p w:rsidR="00364C9A" w:rsidRPr="00434516" w:rsidRDefault="00364C9A">
            <w:pPr>
              <w:jc w:val="center"/>
              <w:rPr>
                <w:rFonts w:ascii="Times New Roman" w:hAnsi="Times New Roman"/>
                <w:color w:val="000000"/>
                <w:sz w:val="16"/>
                <w:szCs w:val="16"/>
              </w:rPr>
            </w:pPr>
            <w:r w:rsidRPr="00434516">
              <w:rPr>
                <w:rFonts w:ascii="Times New Roman" w:hAnsi="Times New Roman"/>
                <w:color w:val="000000"/>
                <w:sz w:val="16"/>
                <w:szCs w:val="16"/>
              </w:rPr>
              <w:t>1260,1</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434516" w:rsidRDefault="00364C9A">
            <w:pPr>
              <w:jc w:val="center"/>
              <w:rPr>
                <w:rFonts w:ascii="Times New Roman" w:hAnsi="Times New Roman"/>
                <w:color w:val="000000"/>
                <w:sz w:val="16"/>
                <w:szCs w:val="16"/>
              </w:rPr>
            </w:pPr>
            <w:r w:rsidRPr="00434516">
              <w:rPr>
                <w:rFonts w:ascii="Times New Roman" w:hAnsi="Times New Roman"/>
                <w:color w:val="000000"/>
                <w:sz w:val="16"/>
                <w:szCs w:val="16"/>
              </w:rPr>
              <w:t>1260,1</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4E17F0">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4E17F0">
            <w:pPr>
              <w:jc w:val="center"/>
              <w:rPr>
                <w:rFonts w:ascii="Times New Roman" w:hAnsi="Times New Roman"/>
                <w:sz w:val="20"/>
                <w:szCs w:val="20"/>
              </w:rPr>
            </w:pPr>
            <w:r w:rsidRPr="00FA0E7C">
              <w:rPr>
                <w:rFonts w:ascii="Times New Roman" w:hAnsi="Times New Roman"/>
                <w:sz w:val="20"/>
                <w:szCs w:val="20"/>
              </w:rPr>
              <w:t>Обеспечение бесплатным питанием воспитанников</w:t>
            </w:r>
            <w:r>
              <w:rPr>
                <w:rFonts w:ascii="Times New Roman" w:hAnsi="Times New Roman"/>
                <w:sz w:val="20"/>
                <w:szCs w:val="20"/>
              </w:rPr>
              <w:t xml:space="preserve"> школ-интернатов</w:t>
            </w:r>
          </w:p>
        </w:tc>
      </w:tr>
      <w:tr w:rsidR="00364C9A" w:rsidRPr="00FA0E7C" w:rsidTr="00DA5F48">
        <w:trPr>
          <w:trHeight w:val="475"/>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617772" w:rsidRDefault="00364C9A" w:rsidP="004E17F0">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C24874" w:rsidRDefault="00364C9A" w:rsidP="004E17F0">
            <w:pPr>
              <w:jc w:val="center"/>
              <w:rPr>
                <w:rFonts w:ascii="Times New Roman" w:hAnsi="Times New Roman"/>
                <w:sz w:val="18"/>
                <w:szCs w:val="18"/>
              </w:rPr>
            </w:pPr>
          </w:p>
        </w:tc>
        <w:tc>
          <w:tcPr>
            <w:tcW w:w="425" w:type="dxa"/>
            <w:vMerge/>
            <w:tcBorders>
              <w:left w:val="single" w:sz="4" w:space="0" w:color="auto"/>
              <w:right w:val="single" w:sz="4" w:space="0" w:color="auto"/>
            </w:tcBorders>
            <w:vAlign w:val="center"/>
          </w:tcPr>
          <w:p w:rsidR="00364C9A" w:rsidRPr="00FA0E7C" w:rsidRDefault="00364C9A" w:rsidP="004E17F0">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4E17F0">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364C9A" w:rsidRPr="00346A0C" w:rsidRDefault="00364C9A" w:rsidP="004E17F0">
            <w:pPr>
              <w:jc w:val="center"/>
              <w:rPr>
                <w:rFonts w:ascii="Times New Roman" w:hAnsi="Times New Roman"/>
                <w:color w:val="002060"/>
                <w:sz w:val="20"/>
                <w:szCs w:val="20"/>
              </w:rPr>
            </w:pPr>
            <w:r w:rsidRPr="00346A0C">
              <w:rPr>
                <w:rFonts w:ascii="Times New Roman" w:hAnsi="Times New Roman"/>
                <w:color w:val="002060"/>
                <w:sz w:val="20"/>
                <w:szCs w:val="20"/>
              </w:rPr>
              <w:t>20624,0</w:t>
            </w:r>
          </w:p>
        </w:tc>
        <w:tc>
          <w:tcPr>
            <w:tcW w:w="992" w:type="dxa"/>
            <w:tcBorders>
              <w:top w:val="single" w:sz="4" w:space="0" w:color="auto"/>
              <w:left w:val="nil"/>
              <w:bottom w:val="single" w:sz="4" w:space="0" w:color="auto"/>
              <w:right w:val="single" w:sz="4" w:space="0" w:color="auto"/>
            </w:tcBorders>
            <w:vAlign w:val="center"/>
          </w:tcPr>
          <w:p w:rsidR="00364C9A" w:rsidRPr="00434516" w:rsidRDefault="00364C9A">
            <w:pPr>
              <w:jc w:val="center"/>
              <w:rPr>
                <w:rFonts w:ascii="Times New Roman" w:hAnsi="Times New Roman"/>
                <w:bCs/>
                <w:color w:val="000000"/>
                <w:sz w:val="16"/>
                <w:szCs w:val="16"/>
              </w:rPr>
            </w:pPr>
            <w:r w:rsidRPr="00434516">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434516" w:rsidRDefault="00364C9A">
            <w:pPr>
              <w:jc w:val="center"/>
              <w:rPr>
                <w:rFonts w:ascii="Times New Roman" w:hAnsi="Times New Roman"/>
                <w:color w:val="000000"/>
                <w:sz w:val="16"/>
                <w:szCs w:val="16"/>
              </w:rPr>
            </w:pPr>
            <w:r w:rsidRPr="00434516">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434516" w:rsidRDefault="00364C9A">
            <w:pPr>
              <w:jc w:val="center"/>
              <w:rPr>
                <w:rFonts w:ascii="Times New Roman" w:hAnsi="Times New Roman"/>
                <w:color w:val="000000"/>
                <w:sz w:val="16"/>
                <w:szCs w:val="16"/>
              </w:rPr>
            </w:pPr>
            <w:r w:rsidRPr="00434516">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434516" w:rsidRDefault="00364C9A">
            <w:pPr>
              <w:jc w:val="center"/>
              <w:rPr>
                <w:rFonts w:ascii="Times New Roman" w:hAnsi="Times New Roman"/>
                <w:color w:val="000000"/>
                <w:sz w:val="16"/>
                <w:szCs w:val="16"/>
              </w:rPr>
            </w:pPr>
            <w:r w:rsidRPr="00434516">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434516" w:rsidRDefault="00364C9A">
            <w:pPr>
              <w:jc w:val="center"/>
              <w:rPr>
                <w:rFonts w:ascii="Times New Roman" w:hAnsi="Times New Roman"/>
                <w:color w:val="000000"/>
                <w:sz w:val="16"/>
                <w:szCs w:val="16"/>
              </w:rPr>
            </w:pPr>
            <w:r w:rsidRPr="00434516">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434516" w:rsidRDefault="00364C9A">
            <w:pPr>
              <w:jc w:val="center"/>
              <w:rPr>
                <w:rFonts w:ascii="Times New Roman" w:hAnsi="Times New Roman"/>
                <w:color w:val="000000"/>
                <w:sz w:val="16"/>
                <w:szCs w:val="16"/>
              </w:rPr>
            </w:pPr>
            <w:r w:rsidRPr="00434516">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4E17F0">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4E17F0">
            <w:pPr>
              <w:jc w:val="center"/>
              <w:rPr>
                <w:rFonts w:ascii="Times New Roman" w:hAnsi="Times New Roman"/>
                <w:sz w:val="20"/>
                <w:szCs w:val="20"/>
              </w:rPr>
            </w:pPr>
          </w:p>
        </w:tc>
      </w:tr>
      <w:tr w:rsidR="00364C9A" w:rsidRPr="00FA0E7C" w:rsidTr="00DA5F48">
        <w:trPr>
          <w:trHeight w:val="665"/>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617772" w:rsidRDefault="00364C9A" w:rsidP="004E17F0">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C24874" w:rsidRDefault="00364C9A" w:rsidP="004E17F0">
            <w:pPr>
              <w:jc w:val="center"/>
              <w:rPr>
                <w:rFonts w:ascii="Times New Roman" w:hAnsi="Times New Roman"/>
                <w:sz w:val="18"/>
                <w:szCs w:val="18"/>
              </w:rPr>
            </w:pPr>
          </w:p>
        </w:tc>
        <w:tc>
          <w:tcPr>
            <w:tcW w:w="425" w:type="dxa"/>
            <w:vMerge/>
            <w:tcBorders>
              <w:left w:val="single" w:sz="4" w:space="0" w:color="auto"/>
              <w:right w:val="single" w:sz="4" w:space="0" w:color="auto"/>
            </w:tcBorders>
            <w:vAlign w:val="center"/>
          </w:tcPr>
          <w:p w:rsidR="00364C9A" w:rsidRPr="00FA0E7C" w:rsidRDefault="00364C9A" w:rsidP="004E17F0">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4E17F0">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E17F0">
            <w:pPr>
              <w:jc w:val="center"/>
              <w:rPr>
                <w:rFonts w:ascii="Times New Roman" w:hAnsi="Times New Roman"/>
                <w:sz w:val="20"/>
                <w:szCs w:val="20"/>
              </w:rPr>
            </w:pPr>
            <w:r w:rsidRPr="00FA0E7C">
              <w:rPr>
                <w:rFonts w:ascii="Times New Roman" w:hAnsi="Times New Roman"/>
                <w:sz w:val="20"/>
                <w:szCs w:val="20"/>
              </w:rPr>
              <w:t>0,00</w:t>
            </w:r>
          </w:p>
        </w:tc>
        <w:tc>
          <w:tcPr>
            <w:tcW w:w="992" w:type="dxa"/>
            <w:tcBorders>
              <w:top w:val="single" w:sz="4" w:space="0" w:color="auto"/>
              <w:left w:val="nil"/>
              <w:bottom w:val="single" w:sz="4" w:space="0" w:color="auto"/>
              <w:right w:val="single" w:sz="4" w:space="0" w:color="auto"/>
            </w:tcBorders>
            <w:vAlign w:val="center"/>
          </w:tcPr>
          <w:p w:rsidR="00364C9A" w:rsidRPr="00434516" w:rsidRDefault="00364C9A">
            <w:pPr>
              <w:jc w:val="center"/>
              <w:rPr>
                <w:rFonts w:ascii="Times New Roman" w:hAnsi="Times New Roman"/>
                <w:bCs/>
                <w:color w:val="000000"/>
                <w:sz w:val="16"/>
                <w:szCs w:val="16"/>
              </w:rPr>
            </w:pPr>
            <w:r w:rsidRPr="00434516">
              <w:rPr>
                <w:rFonts w:ascii="Times New Roman" w:hAnsi="Times New Roman"/>
                <w:bCs/>
                <w:color w:val="000000"/>
                <w:sz w:val="16"/>
                <w:szCs w:val="16"/>
              </w:rPr>
              <w:t>5340,4</w:t>
            </w:r>
          </w:p>
        </w:tc>
        <w:tc>
          <w:tcPr>
            <w:tcW w:w="1276" w:type="dxa"/>
            <w:gridSpan w:val="2"/>
            <w:tcBorders>
              <w:top w:val="single" w:sz="4" w:space="0" w:color="auto"/>
              <w:left w:val="nil"/>
              <w:bottom w:val="single" w:sz="4" w:space="0" w:color="auto"/>
              <w:right w:val="single" w:sz="4" w:space="0" w:color="auto"/>
            </w:tcBorders>
            <w:vAlign w:val="center"/>
          </w:tcPr>
          <w:p w:rsidR="00364C9A" w:rsidRPr="00434516" w:rsidRDefault="00364C9A">
            <w:pPr>
              <w:jc w:val="center"/>
              <w:rPr>
                <w:rFonts w:ascii="Times New Roman" w:hAnsi="Times New Roman"/>
                <w:color w:val="000000"/>
                <w:sz w:val="16"/>
                <w:szCs w:val="16"/>
              </w:rPr>
            </w:pPr>
            <w:r w:rsidRPr="00434516">
              <w:rPr>
                <w:rFonts w:ascii="Times New Roman" w:hAnsi="Times New Roman"/>
                <w:color w:val="000000"/>
                <w:sz w:val="16"/>
                <w:szCs w:val="16"/>
              </w:rPr>
              <w:t>300,0</w:t>
            </w:r>
          </w:p>
        </w:tc>
        <w:tc>
          <w:tcPr>
            <w:tcW w:w="1134" w:type="dxa"/>
            <w:tcBorders>
              <w:top w:val="single" w:sz="4" w:space="0" w:color="auto"/>
              <w:left w:val="nil"/>
              <w:bottom w:val="single" w:sz="4" w:space="0" w:color="auto"/>
              <w:right w:val="single" w:sz="4" w:space="0" w:color="auto"/>
            </w:tcBorders>
            <w:vAlign w:val="center"/>
          </w:tcPr>
          <w:p w:rsidR="00364C9A" w:rsidRPr="00434516" w:rsidRDefault="00364C9A" w:rsidP="00112811">
            <w:pPr>
              <w:jc w:val="center"/>
              <w:rPr>
                <w:rFonts w:ascii="Times New Roman" w:hAnsi="Times New Roman"/>
                <w:color w:val="000000"/>
                <w:sz w:val="16"/>
                <w:szCs w:val="16"/>
              </w:rPr>
            </w:pPr>
            <w:r w:rsidRPr="00434516">
              <w:rPr>
                <w:rFonts w:ascii="Times New Roman" w:hAnsi="Times New Roman"/>
                <w:color w:val="000000"/>
                <w:sz w:val="16"/>
                <w:szCs w:val="16"/>
              </w:rPr>
              <w:t>1260,1</w:t>
            </w:r>
          </w:p>
        </w:tc>
        <w:tc>
          <w:tcPr>
            <w:tcW w:w="1276" w:type="dxa"/>
            <w:tcBorders>
              <w:top w:val="single" w:sz="4" w:space="0" w:color="auto"/>
              <w:left w:val="nil"/>
              <w:bottom w:val="single" w:sz="4" w:space="0" w:color="auto"/>
              <w:right w:val="single" w:sz="4" w:space="0" w:color="auto"/>
            </w:tcBorders>
            <w:vAlign w:val="center"/>
          </w:tcPr>
          <w:p w:rsidR="00364C9A" w:rsidRPr="00434516" w:rsidRDefault="00364C9A" w:rsidP="00112811">
            <w:pPr>
              <w:jc w:val="center"/>
              <w:rPr>
                <w:rFonts w:ascii="Times New Roman" w:hAnsi="Times New Roman"/>
                <w:color w:val="000000"/>
                <w:sz w:val="16"/>
                <w:szCs w:val="16"/>
              </w:rPr>
            </w:pPr>
            <w:r w:rsidRPr="00434516">
              <w:rPr>
                <w:rFonts w:ascii="Times New Roman" w:hAnsi="Times New Roman"/>
                <w:color w:val="000000"/>
                <w:sz w:val="16"/>
                <w:szCs w:val="16"/>
              </w:rPr>
              <w:t>1260,1</w:t>
            </w:r>
          </w:p>
        </w:tc>
        <w:tc>
          <w:tcPr>
            <w:tcW w:w="1134" w:type="dxa"/>
            <w:tcBorders>
              <w:top w:val="single" w:sz="4" w:space="0" w:color="auto"/>
              <w:left w:val="nil"/>
              <w:bottom w:val="single" w:sz="4" w:space="0" w:color="auto"/>
              <w:right w:val="single" w:sz="4" w:space="0" w:color="auto"/>
            </w:tcBorders>
            <w:vAlign w:val="center"/>
          </w:tcPr>
          <w:p w:rsidR="00364C9A" w:rsidRPr="00434516" w:rsidRDefault="00364C9A" w:rsidP="00112811">
            <w:pPr>
              <w:jc w:val="center"/>
              <w:rPr>
                <w:rFonts w:ascii="Times New Roman" w:hAnsi="Times New Roman"/>
                <w:color w:val="000000"/>
                <w:sz w:val="16"/>
                <w:szCs w:val="16"/>
              </w:rPr>
            </w:pPr>
            <w:r w:rsidRPr="00434516">
              <w:rPr>
                <w:rFonts w:ascii="Times New Roman" w:hAnsi="Times New Roman"/>
                <w:color w:val="000000"/>
                <w:sz w:val="16"/>
                <w:szCs w:val="16"/>
              </w:rPr>
              <w:t>1260,1</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434516" w:rsidRDefault="00364C9A" w:rsidP="00112811">
            <w:pPr>
              <w:jc w:val="center"/>
              <w:rPr>
                <w:rFonts w:ascii="Times New Roman" w:hAnsi="Times New Roman"/>
                <w:color w:val="000000"/>
                <w:sz w:val="16"/>
                <w:szCs w:val="16"/>
              </w:rPr>
            </w:pPr>
            <w:r w:rsidRPr="00434516">
              <w:rPr>
                <w:rFonts w:ascii="Times New Roman" w:hAnsi="Times New Roman"/>
                <w:color w:val="000000"/>
                <w:sz w:val="16"/>
                <w:szCs w:val="16"/>
              </w:rPr>
              <w:t>1260,1</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4E17F0">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4E17F0">
            <w:pPr>
              <w:jc w:val="center"/>
              <w:rPr>
                <w:rFonts w:ascii="Times New Roman" w:hAnsi="Times New Roman"/>
                <w:sz w:val="20"/>
                <w:szCs w:val="20"/>
              </w:rPr>
            </w:pPr>
          </w:p>
        </w:tc>
      </w:tr>
      <w:tr w:rsidR="00364C9A" w:rsidRPr="00FA0E7C" w:rsidTr="00DA5F48">
        <w:trPr>
          <w:trHeight w:val="295"/>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617772" w:rsidRDefault="00364C9A" w:rsidP="004E17F0">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C24874" w:rsidRDefault="00364C9A" w:rsidP="004E17F0">
            <w:pPr>
              <w:jc w:val="center"/>
              <w:rPr>
                <w:rFonts w:ascii="Times New Roman" w:hAnsi="Times New Roman"/>
                <w:sz w:val="18"/>
                <w:szCs w:val="18"/>
              </w:rPr>
            </w:pPr>
          </w:p>
        </w:tc>
        <w:tc>
          <w:tcPr>
            <w:tcW w:w="425" w:type="dxa"/>
            <w:vMerge/>
            <w:tcBorders>
              <w:left w:val="single" w:sz="4" w:space="0" w:color="auto"/>
              <w:right w:val="single" w:sz="4" w:space="0" w:color="auto"/>
            </w:tcBorders>
            <w:vAlign w:val="center"/>
          </w:tcPr>
          <w:p w:rsidR="00364C9A" w:rsidRPr="00FA0E7C" w:rsidRDefault="00364C9A" w:rsidP="004E17F0">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4E17F0">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E17F0">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434516" w:rsidRDefault="00364C9A">
            <w:pPr>
              <w:jc w:val="center"/>
              <w:rPr>
                <w:rFonts w:ascii="Times New Roman" w:hAnsi="Times New Roman"/>
                <w:bCs/>
                <w:color w:val="000000"/>
                <w:sz w:val="16"/>
                <w:szCs w:val="16"/>
              </w:rPr>
            </w:pPr>
            <w:r w:rsidRPr="00434516">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434516" w:rsidRDefault="00364C9A">
            <w:pPr>
              <w:jc w:val="center"/>
              <w:rPr>
                <w:rFonts w:ascii="Times New Roman" w:hAnsi="Times New Roman"/>
                <w:color w:val="000000"/>
                <w:sz w:val="16"/>
                <w:szCs w:val="16"/>
              </w:rPr>
            </w:pPr>
            <w:r w:rsidRPr="00434516">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434516" w:rsidRDefault="00364C9A">
            <w:pPr>
              <w:jc w:val="center"/>
              <w:rPr>
                <w:rFonts w:ascii="Times New Roman" w:hAnsi="Times New Roman"/>
                <w:color w:val="000000"/>
                <w:sz w:val="16"/>
                <w:szCs w:val="16"/>
              </w:rPr>
            </w:pPr>
            <w:r w:rsidRPr="00434516">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434516" w:rsidRDefault="00364C9A">
            <w:pPr>
              <w:jc w:val="center"/>
              <w:rPr>
                <w:rFonts w:ascii="Times New Roman" w:hAnsi="Times New Roman"/>
                <w:color w:val="000000"/>
                <w:sz w:val="16"/>
                <w:szCs w:val="16"/>
              </w:rPr>
            </w:pPr>
            <w:r w:rsidRPr="00434516">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434516" w:rsidRDefault="00364C9A">
            <w:pPr>
              <w:jc w:val="center"/>
              <w:rPr>
                <w:rFonts w:ascii="Times New Roman" w:hAnsi="Times New Roman"/>
                <w:color w:val="000000"/>
                <w:sz w:val="16"/>
                <w:szCs w:val="16"/>
              </w:rPr>
            </w:pPr>
            <w:r w:rsidRPr="00434516">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434516" w:rsidRDefault="00364C9A">
            <w:pPr>
              <w:jc w:val="center"/>
              <w:rPr>
                <w:rFonts w:ascii="Times New Roman" w:hAnsi="Times New Roman"/>
                <w:color w:val="000000"/>
                <w:sz w:val="16"/>
                <w:szCs w:val="16"/>
              </w:rPr>
            </w:pPr>
            <w:r w:rsidRPr="00434516">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4E17F0">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4E17F0">
            <w:pPr>
              <w:jc w:val="center"/>
              <w:rPr>
                <w:rFonts w:ascii="Times New Roman" w:hAnsi="Times New Roman"/>
                <w:sz w:val="20"/>
                <w:szCs w:val="20"/>
              </w:rPr>
            </w:pPr>
          </w:p>
        </w:tc>
      </w:tr>
      <w:tr w:rsidR="00364C9A" w:rsidRPr="00FA0E7C" w:rsidTr="00DA5F48">
        <w:trPr>
          <w:trHeight w:val="400"/>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364C9A" w:rsidRPr="00617772" w:rsidRDefault="00364C9A" w:rsidP="00A21171">
            <w:pPr>
              <w:jc w:val="center"/>
              <w:rPr>
                <w:rFonts w:ascii="Times New Roman" w:hAnsi="Times New Roman"/>
                <w:color w:val="000000"/>
                <w:sz w:val="20"/>
                <w:szCs w:val="20"/>
              </w:rPr>
            </w:pPr>
            <w:r>
              <w:rPr>
                <w:rFonts w:ascii="Times New Roman" w:hAnsi="Times New Roman"/>
                <w:color w:val="000000"/>
                <w:sz w:val="20"/>
                <w:szCs w:val="20"/>
              </w:rPr>
              <w:t>2.3.10</w:t>
            </w:r>
            <w:r w:rsidRPr="00617772">
              <w:rPr>
                <w:rFonts w:ascii="Times New Roman" w:hAnsi="Times New Roman"/>
                <w:color w:val="000000"/>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64C9A" w:rsidRPr="00C24874" w:rsidRDefault="00364C9A" w:rsidP="00A21171">
            <w:pPr>
              <w:jc w:val="center"/>
              <w:rPr>
                <w:rFonts w:ascii="Times New Roman" w:hAnsi="Times New Roman"/>
                <w:sz w:val="18"/>
                <w:szCs w:val="18"/>
              </w:rPr>
            </w:pPr>
            <w:r w:rsidRPr="00292F71">
              <w:rPr>
                <w:rFonts w:ascii="Times New Roman" w:hAnsi="Times New Roman"/>
                <w:sz w:val="18"/>
                <w:szCs w:val="18"/>
              </w:rPr>
              <w:t>Подвоз учащихся  из сельской местности к месту обучения в муниципальные общеобразовательные организации</w:t>
            </w:r>
          </w:p>
        </w:tc>
        <w:tc>
          <w:tcPr>
            <w:tcW w:w="425" w:type="dxa"/>
            <w:vMerge w:val="restart"/>
            <w:tcBorders>
              <w:top w:val="single" w:sz="4" w:space="0" w:color="auto"/>
              <w:left w:val="single" w:sz="4" w:space="0" w:color="auto"/>
              <w:right w:val="single" w:sz="4" w:space="0" w:color="auto"/>
            </w:tcBorders>
            <w:textDirection w:val="btLr"/>
            <w:vAlign w:val="center"/>
          </w:tcPr>
          <w:p w:rsidR="00364C9A" w:rsidRPr="00FA0E7C" w:rsidRDefault="00364C9A" w:rsidP="00A21171">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A21171">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364C9A" w:rsidRPr="00292F71" w:rsidRDefault="00364C9A" w:rsidP="00292F71">
            <w:pPr>
              <w:jc w:val="center"/>
              <w:rPr>
                <w:rFonts w:ascii="Times New Roman" w:hAnsi="Times New Roman"/>
                <w:color w:val="000000"/>
                <w:sz w:val="16"/>
                <w:szCs w:val="16"/>
              </w:rPr>
            </w:pPr>
            <w:r w:rsidRPr="00292F71">
              <w:rPr>
                <w:rFonts w:ascii="Times New Roman" w:hAnsi="Times New Roman"/>
                <w:color w:val="000000"/>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5B4992" w:rsidRDefault="00364C9A">
            <w:pPr>
              <w:jc w:val="center"/>
              <w:rPr>
                <w:rFonts w:ascii="Times New Roman" w:hAnsi="Times New Roman"/>
                <w:bCs/>
                <w:color w:val="002060"/>
                <w:sz w:val="16"/>
                <w:szCs w:val="16"/>
              </w:rPr>
            </w:pPr>
            <w:r w:rsidRPr="005B4992">
              <w:rPr>
                <w:rFonts w:ascii="Times New Roman" w:hAnsi="Times New Roman"/>
                <w:bCs/>
                <w:color w:val="002060"/>
                <w:sz w:val="16"/>
                <w:szCs w:val="16"/>
              </w:rPr>
              <w:t>11196,3</w:t>
            </w:r>
          </w:p>
        </w:tc>
        <w:tc>
          <w:tcPr>
            <w:tcW w:w="1276" w:type="dxa"/>
            <w:gridSpan w:val="2"/>
            <w:tcBorders>
              <w:top w:val="single" w:sz="4" w:space="0" w:color="auto"/>
              <w:left w:val="nil"/>
              <w:bottom w:val="single" w:sz="4" w:space="0" w:color="auto"/>
              <w:right w:val="single" w:sz="4" w:space="0" w:color="auto"/>
            </w:tcBorders>
            <w:vAlign w:val="center"/>
          </w:tcPr>
          <w:p w:rsidR="00364C9A" w:rsidRPr="005B4992" w:rsidRDefault="00364C9A">
            <w:pPr>
              <w:jc w:val="center"/>
              <w:rPr>
                <w:rFonts w:ascii="Times New Roman" w:hAnsi="Times New Roman"/>
                <w:color w:val="002060"/>
                <w:sz w:val="16"/>
                <w:szCs w:val="16"/>
              </w:rPr>
            </w:pPr>
            <w:r w:rsidRPr="005B4992">
              <w:rPr>
                <w:rFonts w:ascii="Times New Roman" w:hAnsi="Times New Roman"/>
                <w:color w:val="002060"/>
                <w:sz w:val="16"/>
                <w:szCs w:val="16"/>
              </w:rPr>
              <w:t>3732,1</w:t>
            </w:r>
          </w:p>
        </w:tc>
        <w:tc>
          <w:tcPr>
            <w:tcW w:w="1134" w:type="dxa"/>
            <w:tcBorders>
              <w:top w:val="single" w:sz="4" w:space="0" w:color="auto"/>
              <w:left w:val="nil"/>
              <w:bottom w:val="single" w:sz="4" w:space="0" w:color="auto"/>
              <w:right w:val="single" w:sz="4" w:space="0" w:color="auto"/>
            </w:tcBorders>
            <w:vAlign w:val="center"/>
          </w:tcPr>
          <w:p w:rsidR="00364C9A" w:rsidRPr="005B4992" w:rsidRDefault="00364C9A">
            <w:pPr>
              <w:jc w:val="center"/>
              <w:rPr>
                <w:rFonts w:ascii="Times New Roman" w:hAnsi="Times New Roman"/>
                <w:color w:val="002060"/>
                <w:sz w:val="16"/>
                <w:szCs w:val="16"/>
              </w:rPr>
            </w:pPr>
            <w:r w:rsidRPr="005B4992">
              <w:rPr>
                <w:rFonts w:ascii="Times New Roman" w:hAnsi="Times New Roman"/>
                <w:color w:val="002060"/>
                <w:sz w:val="16"/>
                <w:szCs w:val="16"/>
              </w:rPr>
              <w:t>3732,1</w:t>
            </w:r>
          </w:p>
        </w:tc>
        <w:tc>
          <w:tcPr>
            <w:tcW w:w="1276" w:type="dxa"/>
            <w:tcBorders>
              <w:top w:val="single" w:sz="4" w:space="0" w:color="auto"/>
              <w:left w:val="nil"/>
              <w:bottom w:val="single" w:sz="4" w:space="0" w:color="auto"/>
              <w:right w:val="single" w:sz="4" w:space="0" w:color="auto"/>
            </w:tcBorders>
            <w:vAlign w:val="center"/>
          </w:tcPr>
          <w:p w:rsidR="00364C9A" w:rsidRPr="005B4992" w:rsidRDefault="00364C9A">
            <w:pPr>
              <w:jc w:val="center"/>
              <w:rPr>
                <w:rFonts w:ascii="Times New Roman" w:hAnsi="Times New Roman"/>
                <w:color w:val="002060"/>
                <w:sz w:val="16"/>
                <w:szCs w:val="16"/>
              </w:rPr>
            </w:pPr>
            <w:r w:rsidRPr="005B4992">
              <w:rPr>
                <w:rFonts w:ascii="Times New Roman" w:hAnsi="Times New Roman"/>
                <w:color w:val="002060"/>
                <w:sz w:val="16"/>
                <w:szCs w:val="16"/>
              </w:rPr>
              <w:t>3732,1</w:t>
            </w:r>
          </w:p>
        </w:tc>
        <w:tc>
          <w:tcPr>
            <w:tcW w:w="1134" w:type="dxa"/>
            <w:tcBorders>
              <w:top w:val="single" w:sz="4" w:space="0" w:color="auto"/>
              <w:left w:val="nil"/>
              <w:bottom w:val="single" w:sz="4" w:space="0" w:color="auto"/>
              <w:right w:val="single" w:sz="4" w:space="0" w:color="auto"/>
            </w:tcBorders>
            <w:vAlign w:val="center"/>
          </w:tcPr>
          <w:p w:rsidR="00364C9A" w:rsidRPr="00292F71" w:rsidRDefault="00364C9A" w:rsidP="00292F71">
            <w:pPr>
              <w:jc w:val="center"/>
              <w:rPr>
                <w:rFonts w:ascii="Times New Roman" w:hAnsi="Times New Roman"/>
                <w:color w:val="000000"/>
                <w:sz w:val="16"/>
                <w:szCs w:val="16"/>
              </w:rPr>
            </w:pPr>
            <w:r w:rsidRPr="00292F71">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292F71" w:rsidRDefault="00364C9A" w:rsidP="00292F71">
            <w:pPr>
              <w:jc w:val="center"/>
              <w:rPr>
                <w:rFonts w:ascii="Times New Roman" w:hAnsi="Times New Roman"/>
                <w:color w:val="000000"/>
                <w:sz w:val="16"/>
                <w:szCs w:val="16"/>
              </w:rPr>
            </w:pPr>
            <w:r w:rsidRPr="00292F71">
              <w:rPr>
                <w:rFonts w:ascii="Times New Roman" w:hAnsi="Times New Roman"/>
                <w:color w:val="00000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A21171">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292F71">
            <w:pPr>
              <w:jc w:val="center"/>
              <w:rPr>
                <w:rFonts w:ascii="Times New Roman" w:hAnsi="Times New Roman"/>
                <w:sz w:val="20"/>
                <w:szCs w:val="20"/>
              </w:rPr>
            </w:pPr>
            <w:r w:rsidRPr="00FA0E7C">
              <w:rPr>
                <w:rFonts w:ascii="Times New Roman" w:hAnsi="Times New Roman"/>
                <w:sz w:val="20"/>
                <w:szCs w:val="20"/>
              </w:rPr>
              <w:t xml:space="preserve">Обеспечение </w:t>
            </w:r>
            <w:r>
              <w:rPr>
                <w:rFonts w:ascii="Times New Roman" w:hAnsi="Times New Roman"/>
                <w:sz w:val="20"/>
                <w:szCs w:val="20"/>
              </w:rPr>
              <w:t>подвоза обучающихся</w:t>
            </w:r>
          </w:p>
        </w:tc>
      </w:tr>
      <w:tr w:rsidR="00364C9A" w:rsidRPr="00FA0E7C" w:rsidTr="00DA5F48">
        <w:trPr>
          <w:trHeight w:val="475"/>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617772" w:rsidRDefault="00364C9A" w:rsidP="00A21171">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C24874" w:rsidRDefault="00364C9A" w:rsidP="00A21171">
            <w:pPr>
              <w:jc w:val="center"/>
              <w:rPr>
                <w:rFonts w:ascii="Times New Roman" w:hAnsi="Times New Roman"/>
                <w:sz w:val="18"/>
                <w:szCs w:val="18"/>
              </w:rPr>
            </w:pPr>
          </w:p>
        </w:tc>
        <w:tc>
          <w:tcPr>
            <w:tcW w:w="425" w:type="dxa"/>
            <w:vMerge/>
            <w:tcBorders>
              <w:left w:val="single" w:sz="4" w:space="0" w:color="auto"/>
              <w:right w:val="single" w:sz="4" w:space="0" w:color="auto"/>
            </w:tcBorders>
            <w:vAlign w:val="center"/>
          </w:tcPr>
          <w:p w:rsidR="00364C9A" w:rsidRPr="00FA0E7C" w:rsidRDefault="00364C9A" w:rsidP="00A21171">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A21171">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364C9A" w:rsidRPr="00292F71" w:rsidRDefault="00364C9A" w:rsidP="00292F71">
            <w:pPr>
              <w:jc w:val="center"/>
              <w:rPr>
                <w:rFonts w:ascii="Times New Roman" w:hAnsi="Times New Roman"/>
                <w:color w:val="000000"/>
                <w:sz w:val="16"/>
                <w:szCs w:val="16"/>
              </w:rPr>
            </w:pPr>
            <w:r w:rsidRPr="00292F71">
              <w:rPr>
                <w:rFonts w:ascii="Times New Roman" w:hAnsi="Times New Roman"/>
                <w:color w:val="000000"/>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5B4992" w:rsidRDefault="00364C9A">
            <w:pPr>
              <w:jc w:val="center"/>
              <w:rPr>
                <w:rFonts w:ascii="Times New Roman" w:hAnsi="Times New Roman"/>
                <w:bCs/>
                <w:color w:val="002060"/>
                <w:sz w:val="16"/>
                <w:szCs w:val="16"/>
              </w:rPr>
            </w:pPr>
            <w:r w:rsidRPr="005B4992">
              <w:rPr>
                <w:rFonts w:ascii="Times New Roman" w:hAnsi="Times New Roman"/>
                <w:bCs/>
                <w:color w:val="00206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5B4992" w:rsidRDefault="00364C9A">
            <w:pPr>
              <w:jc w:val="center"/>
              <w:rPr>
                <w:rFonts w:ascii="Times New Roman" w:hAnsi="Times New Roman"/>
                <w:color w:val="002060"/>
                <w:sz w:val="16"/>
                <w:szCs w:val="16"/>
              </w:rPr>
            </w:pPr>
            <w:r w:rsidRPr="005B4992">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5B4992" w:rsidRDefault="00364C9A">
            <w:pPr>
              <w:jc w:val="center"/>
              <w:rPr>
                <w:rFonts w:ascii="Times New Roman" w:hAnsi="Times New Roman"/>
                <w:color w:val="002060"/>
                <w:sz w:val="16"/>
                <w:szCs w:val="16"/>
              </w:rPr>
            </w:pPr>
            <w:r w:rsidRPr="005B4992">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5B4992" w:rsidRDefault="00364C9A">
            <w:pPr>
              <w:jc w:val="center"/>
              <w:rPr>
                <w:rFonts w:ascii="Times New Roman" w:hAnsi="Times New Roman"/>
                <w:color w:val="002060"/>
                <w:sz w:val="16"/>
                <w:szCs w:val="16"/>
              </w:rPr>
            </w:pPr>
            <w:r w:rsidRPr="005B4992">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434516" w:rsidRDefault="00364C9A" w:rsidP="00292F71">
            <w:pPr>
              <w:jc w:val="center"/>
              <w:rPr>
                <w:rFonts w:ascii="Times New Roman" w:hAnsi="Times New Roman"/>
                <w:color w:val="000000"/>
                <w:sz w:val="16"/>
                <w:szCs w:val="16"/>
              </w:rPr>
            </w:pPr>
            <w:r w:rsidRPr="00434516">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434516" w:rsidRDefault="00364C9A" w:rsidP="00292F71">
            <w:pPr>
              <w:jc w:val="center"/>
              <w:rPr>
                <w:rFonts w:ascii="Times New Roman" w:hAnsi="Times New Roman"/>
                <w:color w:val="000000"/>
                <w:sz w:val="16"/>
                <w:szCs w:val="16"/>
              </w:rPr>
            </w:pPr>
            <w:r w:rsidRPr="00434516">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A21171">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A21171">
            <w:pPr>
              <w:jc w:val="center"/>
              <w:rPr>
                <w:rFonts w:ascii="Times New Roman" w:hAnsi="Times New Roman"/>
                <w:sz w:val="20"/>
                <w:szCs w:val="20"/>
              </w:rPr>
            </w:pPr>
          </w:p>
        </w:tc>
      </w:tr>
      <w:tr w:rsidR="00364C9A" w:rsidRPr="00FA0E7C" w:rsidTr="00DA5F48">
        <w:trPr>
          <w:trHeight w:val="665"/>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617772" w:rsidRDefault="00364C9A" w:rsidP="00A21171">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C24874" w:rsidRDefault="00364C9A" w:rsidP="00A21171">
            <w:pPr>
              <w:jc w:val="center"/>
              <w:rPr>
                <w:rFonts w:ascii="Times New Roman" w:hAnsi="Times New Roman"/>
                <w:sz w:val="18"/>
                <w:szCs w:val="18"/>
              </w:rPr>
            </w:pPr>
          </w:p>
        </w:tc>
        <w:tc>
          <w:tcPr>
            <w:tcW w:w="425" w:type="dxa"/>
            <w:vMerge/>
            <w:tcBorders>
              <w:left w:val="single" w:sz="4" w:space="0" w:color="auto"/>
              <w:right w:val="single" w:sz="4" w:space="0" w:color="auto"/>
            </w:tcBorders>
            <w:vAlign w:val="center"/>
          </w:tcPr>
          <w:p w:rsidR="00364C9A" w:rsidRPr="00FA0E7C" w:rsidRDefault="00364C9A" w:rsidP="00A21171">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A21171">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364C9A" w:rsidRPr="00292F71" w:rsidRDefault="00364C9A" w:rsidP="00292F71">
            <w:pPr>
              <w:jc w:val="center"/>
              <w:rPr>
                <w:rFonts w:ascii="Times New Roman" w:hAnsi="Times New Roman"/>
                <w:color w:val="000000"/>
                <w:sz w:val="16"/>
                <w:szCs w:val="16"/>
              </w:rPr>
            </w:pPr>
            <w:r w:rsidRPr="00292F71">
              <w:rPr>
                <w:rFonts w:ascii="Times New Roman" w:hAnsi="Times New Roman"/>
                <w:color w:val="000000"/>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5B4992" w:rsidRDefault="00364C9A">
            <w:pPr>
              <w:jc w:val="center"/>
              <w:rPr>
                <w:rFonts w:ascii="Times New Roman" w:hAnsi="Times New Roman"/>
                <w:bCs/>
                <w:color w:val="002060"/>
                <w:sz w:val="16"/>
                <w:szCs w:val="16"/>
              </w:rPr>
            </w:pPr>
            <w:r w:rsidRPr="005B4992">
              <w:rPr>
                <w:rFonts w:ascii="Times New Roman" w:hAnsi="Times New Roman"/>
                <w:bCs/>
                <w:color w:val="002060"/>
                <w:sz w:val="16"/>
                <w:szCs w:val="16"/>
              </w:rPr>
              <w:t>11196,3</w:t>
            </w:r>
          </w:p>
        </w:tc>
        <w:tc>
          <w:tcPr>
            <w:tcW w:w="1276" w:type="dxa"/>
            <w:gridSpan w:val="2"/>
            <w:tcBorders>
              <w:top w:val="single" w:sz="4" w:space="0" w:color="auto"/>
              <w:left w:val="nil"/>
              <w:bottom w:val="single" w:sz="4" w:space="0" w:color="auto"/>
              <w:right w:val="single" w:sz="4" w:space="0" w:color="auto"/>
            </w:tcBorders>
            <w:vAlign w:val="center"/>
          </w:tcPr>
          <w:p w:rsidR="00364C9A" w:rsidRPr="005B4992" w:rsidRDefault="00364C9A">
            <w:pPr>
              <w:jc w:val="center"/>
              <w:rPr>
                <w:rFonts w:ascii="Times New Roman" w:hAnsi="Times New Roman"/>
                <w:color w:val="002060"/>
                <w:sz w:val="16"/>
                <w:szCs w:val="16"/>
              </w:rPr>
            </w:pPr>
            <w:r w:rsidRPr="005B4992">
              <w:rPr>
                <w:rFonts w:ascii="Times New Roman" w:hAnsi="Times New Roman"/>
                <w:color w:val="002060"/>
                <w:sz w:val="16"/>
                <w:szCs w:val="16"/>
              </w:rPr>
              <w:t>3732,1</w:t>
            </w:r>
          </w:p>
        </w:tc>
        <w:tc>
          <w:tcPr>
            <w:tcW w:w="1134" w:type="dxa"/>
            <w:tcBorders>
              <w:top w:val="single" w:sz="4" w:space="0" w:color="auto"/>
              <w:left w:val="nil"/>
              <w:bottom w:val="single" w:sz="4" w:space="0" w:color="auto"/>
              <w:right w:val="single" w:sz="4" w:space="0" w:color="auto"/>
            </w:tcBorders>
            <w:vAlign w:val="center"/>
          </w:tcPr>
          <w:p w:rsidR="00364C9A" w:rsidRPr="005B4992" w:rsidRDefault="00364C9A">
            <w:pPr>
              <w:jc w:val="center"/>
              <w:rPr>
                <w:rFonts w:ascii="Times New Roman" w:hAnsi="Times New Roman"/>
                <w:color w:val="002060"/>
                <w:sz w:val="16"/>
                <w:szCs w:val="16"/>
              </w:rPr>
            </w:pPr>
            <w:r w:rsidRPr="005B4992">
              <w:rPr>
                <w:rFonts w:ascii="Times New Roman" w:hAnsi="Times New Roman"/>
                <w:color w:val="002060"/>
                <w:sz w:val="16"/>
                <w:szCs w:val="16"/>
              </w:rPr>
              <w:t>3732,1</w:t>
            </w:r>
          </w:p>
        </w:tc>
        <w:tc>
          <w:tcPr>
            <w:tcW w:w="1276" w:type="dxa"/>
            <w:tcBorders>
              <w:top w:val="single" w:sz="4" w:space="0" w:color="auto"/>
              <w:left w:val="nil"/>
              <w:bottom w:val="single" w:sz="4" w:space="0" w:color="auto"/>
              <w:right w:val="single" w:sz="4" w:space="0" w:color="auto"/>
            </w:tcBorders>
            <w:vAlign w:val="center"/>
          </w:tcPr>
          <w:p w:rsidR="00364C9A" w:rsidRPr="005B4992" w:rsidRDefault="00364C9A">
            <w:pPr>
              <w:jc w:val="center"/>
              <w:rPr>
                <w:rFonts w:ascii="Times New Roman" w:hAnsi="Times New Roman"/>
                <w:color w:val="002060"/>
                <w:sz w:val="16"/>
                <w:szCs w:val="16"/>
              </w:rPr>
            </w:pPr>
            <w:r w:rsidRPr="005B4992">
              <w:rPr>
                <w:rFonts w:ascii="Times New Roman" w:hAnsi="Times New Roman"/>
                <w:color w:val="002060"/>
                <w:sz w:val="16"/>
                <w:szCs w:val="16"/>
              </w:rPr>
              <w:t>3732,1</w:t>
            </w:r>
          </w:p>
        </w:tc>
        <w:tc>
          <w:tcPr>
            <w:tcW w:w="1134" w:type="dxa"/>
            <w:tcBorders>
              <w:top w:val="single" w:sz="4" w:space="0" w:color="auto"/>
              <w:left w:val="nil"/>
              <w:bottom w:val="single" w:sz="4" w:space="0" w:color="auto"/>
              <w:right w:val="single" w:sz="4" w:space="0" w:color="auto"/>
            </w:tcBorders>
            <w:vAlign w:val="center"/>
          </w:tcPr>
          <w:p w:rsidR="00364C9A" w:rsidRPr="00292F71" w:rsidRDefault="00364C9A" w:rsidP="00292F71">
            <w:pPr>
              <w:jc w:val="center"/>
              <w:rPr>
                <w:rFonts w:ascii="Times New Roman" w:hAnsi="Times New Roman"/>
                <w:color w:val="000000"/>
                <w:sz w:val="16"/>
                <w:szCs w:val="16"/>
              </w:rPr>
            </w:pPr>
            <w:r w:rsidRPr="00292F71">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292F71" w:rsidRDefault="00364C9A" w:rsidP="00292F71">
            <w:pPr>
              <w:jc w:val="center"/>
              <w:rPr>
                <w:rFonts w:ascii="Times New Roman" w:hAnsi="Times New Roman"/>
                <w:color w:val="000000"/>
                <w:sz w:val="16"/>
                <w:szCs w:val="16"/>
              </w:rPr>
            </w:pPr>
            <w:r w:rsidRPr="00292F71">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A21171">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A21171">
            <w:pPr>
              <w:jc w:val="center"/>
              <w:rPr>
                <w:rFonts w:ascii="Times New Roman" w:hAnsi="Times New Roman"/>
                <w:sz w:val="20"/>
                <w:szCs w:val="20"/>
              </w:rPr>
            </w:pPr>
          </w:p>
        </w:tc>
      </w:tr>
      <w:tr w:rsidR="00364C9A" w:rsidRPr="00FA0E7C" w:rsidTr="00DA5F48">
        <w:trPr>
          <w:trHeight w:val="295"/>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617772" w:rsidRDefault="00364C9A" w:rsidP="00A21171">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C24874" w:rsidRDefault="00364C9A" w:rsidP="00A21171">
            <w:pPr>
              <w:jc w:val="center"/>
              <w:rPr>
                <w:rFonts w:ascii="Times New Roman" w:hAnsi="Times New Roman"/>
                <w:sz w:val="18"/>
                <w:szCs w:val="18"/>
              </w:rPr>
            </w:pPr>
          </w:p>
        </w:tc>
        <w:tc>
          <w:tcPr>
            <w:tcW w:w="425" w:type="dxa"/>
            <w:vMerge/>
            <w:tcBorders>
              <w:left w:val="single" w:sz="4" w:space="0" w:color="auto"/>
              <w:right w:val="single" w:sz="4" w:space="0" w:color="auto"/>
            </w:tcBorders>
            <w:vAlign w:val="center"/>
          </w:tcPr>
          <w:p w:rsidR="00364C9A" w:rsidRPr="00FA0E7C" w:rsidRDefault="00364C9A" w:rsidP="00A21171">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A21171">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A21171">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434516" w:rsidRDefault="00364C9A" w:rsidP="00A21171">
            <w:pPr>
              <w:jc w:val="center"/>
              <w:rPr>
                <w:rFonts w:ascii="Times New Roman" w:hAnsi="Times New Roman"/>
                <w:bCs/>
                <w:color w:val="000000"/>
                <w:sz w:val="16"/>
                <w:szCs w:val="16"/>
              </w:rPr>
            </w:pPr>
            <w:r w:rsidRPr="00434516">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434516" w:rsidRDefault="00364C9A" w:rsidP="00A21171">
            <w:pPr>
              <w:jc w:val="center"/>
              <w:rPr>
                <w:rFonts w:ascii="Times New Roman" w:hAnsi="Times New Roman"/>
                <w:color w:val="000000"/>
                <w:sz w:val="16"/>
                <w:szCs w:val="16"/>
              </w:rPr>
            </w:pPr>
            <w:r w:rsidRPr="00434516">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434516" w:rsidRDefault="00364C9A" w:rsidP="00A21171">
            <w:pPr>
              <w:jc w:val="center"/>
              <w:rPr>
                <w:rFonts w:ascii="Times New Roman" w:hAnsi="Times New Roman"/>
                <w:color w:val="000000"/>
                <w:sz w:val="16"/>
                <w:szCs w:val="16"/>
              </w:rPr>
            </w:pPr>
            <w:r w:rsidRPr="00434516">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434516" w:rsidRDefault="00364C9A" w:rsidP="00A21171">
            <w:pPr>
              <w:jc w:val="center"/>
              <w:rPr>
                <w:rFonts w:ascii="Times New Roman" w:hAnsi="Times New Roman"/>
                <w:color w:val="000000"/>
                <w:sz w:val="16"/>
                <w:szCs w:val="16"/>
              </w:rPr>
            </w:pPr>
            <w:r w:rsidRPr="00434516">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434516" w:rsidRDefault="00364C9A" w:rsidP="00A21171">
            <w:pPr>
              <w:jc w:val="center"/>
              <w:rPr>
                <w:rFonts w:ascii="Times New Roman" w:hAnsi="Times New Roman"/>
                <w:color w:val="000000"/>
                <w:sz w:val="16"/>
                <w:szCs w:val="16"/>
              </w:rPr>
            </w:pPr>
            <w:r w:rsidRPr="00434516">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434516" w:rsidRDefault="00364C9A" w:rsidP="00A21171">
            <w:pPr>
              <w:jc w:val="center"/>
              <w:rPr>
                <w:rFonts w:ascii="Times New Roman" w:hAnsi="Times New Roman"/>
                <w:color w:val="000000"/>
                <w:sz w:val="16"/>
                <w:szCs w:val="16"/>
              </w:rPr>
            </w:pPr>
            <w:r w:rsidRPr="00434516">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A21171">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A21171">
            <w:pPr>
              <w:jc w:val="center"/>
              <w:rPr>
                <w:rFonts w:ascii="Times New Roman" w:hAnsi="Times New Roman"/>
                <w:sz w:val="20"/>
                <w:szCs w:val="20"/>
              </w:rPr>
            </w:pPr>
          </w:p>
        </w:tc>
      </w:tr>
      <w:tr w:rsidR="002870CC" w:rsidRPr="00FA0E7C" w:rsidTr="00DA5F48">
        <w:trPr>
          <w:trHeight w:val="131"/>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2870CC" w:rsidRPr="00FA0E7C" w:rsidRDefault="002870CC" w:rsidP="00706EF6">
            <w:pPr>
              <w:jc w:val="center"/>
              <w:rPr>
                <w:rFonts w:ascii="Times New Roman" w:hAnsi="Times New Roman"/>
                <w:sz w:val="20"/>
                <w:szCs w:val="20"/>
              </w:rPr>
            </w:pPr>
            <w:r>
              <w:rPr>
                <w:rFonts w:ascii="Times New Roman" w:hAnsi="Times New Roman"/>
                <w:sz w:val="20"/>
                <w:szCs w:val="20"/>
              </w:rPr>
              <w:t>2.4</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2870CC" w:rsidRPr="00EA5217" w:rsidRDefault="002870CC" w:rsidP="008B3F66">
            <w:pPr>
              <w:jc w:val="center"/>
              <w:rPr>
                <w:rFonts w:ascii="Times New Roman" w:hAnsi="Times New Roman"/>
                <w:sz w:val="20"/>
                <w:szCs w:val="20"/>
              </w:rPr>
            </w:pPr>
            <w:r w:rsidRPr="00FA0E7C">
              <w:rPr>
                <w:rFonts w:ascii="Times New Roman" w:hAnsi="Times New Roman"/>
                <w:b/>
                <w:sz w:val="20"/>
                <w:szCs w:val="20"/>
                <w:u w:val="single"/>
              </w:rPr>
              <w:t>Основное мероприятие 4:</w:t>
            </w:r>
            <w:r>
              <w:rPr>
                <w:rFonts w:ascii="Times New Roman" w:hAnsi="Times New Roman"/>
                <w:sz w:val="20"/>
                <w:szCs w:val="20"/>
              </w:rPr>
              <w:t xml:space="preserve"> </w:t>
            </w:r>
            <w:r w:rsidRPr="008B3F66">
              <w:rPr>
                <w:rFonts w:ascii="Times New Roman" w:hAnsi="Times New Roman"/>
                <w:sz w:val="20"/>
                <w:szCs w:val="20"/>
              </w:rPr>
              <w:t>Проведение капитального, текущего ремонта в муниципальных общеобразовательных учреждениях Московской области</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2870CC" w:rsidRPr="00FA0E7C" w:rsidRDefault="002870CC" w:rsidP="00706EF6">
            <w:pPr>
              <w:ind w:left="113" w:right="113"/>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2870CC" w:rsidRPr="00FA0E7C" w:rsidRDefault="002870CC" w:rsidP="00706EF6">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2870CC" w:rsidRPr="00CF2117" w:rsidRDefault="002870CC" w:rsidP="00706EF6">
            <w:pPr>
              <w:jc w:val="center"/>
              <w:rPr>
                <w:rFonts w:ascii="Times New Roman" w:hAnsi="Times New Roman"/>
                <w:bCs/>
                <w:color w:val="002060"/>
                <w:sz w:val="16"/>
                <w:szCs w:val="16"/>
              </w:rPr>
            </w:pPr>
            <w:r w:rsidRPr="00CF2117">
              <w:rPr>
                <w:rFonts w:ascii="Times New Roman" w:hAnsi="Times New Roman"/>
                <w:bCs/>
                <w:color w:val="002060"/>
                <w:sz w:val="16"/>
                <w:szCs w:val="16"/>
              </w:rPr>
              <w:t>24074,6</w:t>
            </w:r>
          </w:p>
        </w:tc>
        <w:tc>
          <w:tcPr>
            <w:tcW w:w="992" w:type="dxa"/>
            <w:tcBorders>
              <w:top w:val="single" w:sz="4" w:space="0" w:color="auto"/>
              <w:left w:val="single" w:sz="4" w:space="0" w:color="auto"/>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78265,2</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41484,8</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4320,1</w:t>
            </w:r>
          </w:p>
        </w:tc>
        <w:tc>
          <w:tcPr>
            <w:tcW w:w="1276" w:type="dxa"/>
            <w:tcBorders>
              <w:top w:val="single" w:sz="4" w:space="0" w:color="auto"/>
              <w:left w:val="single" w:sz="4" w:space="0" w:color="auto"/>
              <w:bottom w:val="single" w:sz="4" w:space="0" w:color="auto"/>
              <w:right w:val="single" w:sz="4" w:space="0" w:color="auto"/>
            </w:tcBorders>
            <w:vAlign w:val="center"/>
          </w:tcPr>
          <w:p w:rsidR="002870CC" w:rsidRPr="00847B36" w:rsidRDefault="002870CC" w:rsidP="00621184">
            <w:pPr>
              <w:jc w:val="center"/>
              <w:rPr>
                <w:rFonts w:ascii="Times New Roman" w:hAnsi="Times New Roman"/>
                <w:bCs/>
                <w:color w:val="000000"/>
                <w:sz w:val="18"/>
                <w:szCs w:val="18"/>
              </w:rPr>
            </w:pPr>
            <w:r w:rsidRPr="00847B36">
              <w:rPr>
                <w:rFonts w:ascii="Times New Roman" w:hAnsi="Times New Roman"/>
                <w:bCs/>
                <w:color w:val="000000"/>
                <w:sz w:val="18"/>
                <w:szCs w:val="18"/>
              </w:rPr>
              <w:t>10820,1</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847B36" w:rsidRDefault="002870CC" w:rsidP="00621184">
            <w:pPr>
              <w:jc w:val="center"/>
              <w:rPr>
                <w:rFonts w:ascii="Times New Roman" w:hAnsi="Times New Roman"/>
                <w:bCs/>
                <w:color w:val="000000"/>
                <w:sz w:val="18"/>
                <w:szCs w:val="18"/>
              </w:rPr>
            </w:pPr>
            <w:r w:rsidRPr="00847B36">
              <w:rPr>
                <w:rFonts w:ascii="Times New Roman" w:hAnsi="Times New Roman"/>
                <w:bCs/>
                <w:color w:val="000000"/>
                <w:sz w:val="18"/>
                <w:szCs w:val="18"/>
              </w:rPr>
              <w:t>10820,1</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847B36" w:rsidRDefault="002870CC" w:rsidP="00621184">
            <w:pPr>
              <w:jc w:val="center"/>
              <w:rPr>
                <w:rFonts w:ascii="Times New Roman" w:hAnsi="Times New Roman"/>
                <w:bCs/>
                <w:color w:val="000000"/>
                <w:sz w:val="18"/>
                <w:szCs w:val="18"/>
              </w:rPr>
            </w:pPr>
            <w:r w:rsidRPr="00847B36">
              <w:rPr>
                <w:rFonts w:ascii="Times New Roman" w:hAnsi="Times New Roman"/>
                <w:bCs/>
                <w:color w:val="000000"/>
                <w:sz w:val="18"/>
                <w:szCs w:val="18"/>
              </w:rPr>
              <w:t>10820,1</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2870CC" w:rsidRPr="00FA0E7C" w:rsidRDefault="002870CC" w:rsidP="00067538">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2870CC" w:rsidRDefault="002870CC" w:rsidP="00067538">
            <w:pPr>
              <w:jc w:val="center"/>
              <w:rPr>
                <w:rFonts w:ascii="Times New Roman" w:hAnsi="Times New Roman"/>
                <w:sz w:val="18"/>
                <w:szCs w:val="18"/>
              </w:rPr>
            </w:pPr>
            <w:r w:rsidRPr="00AA4E76">
              <w:rPr>
                <w:rFonts w:ascii="Times New Roman" w:hAnsi="Times New Roman"/>
                <w:sz w:val="18"/>
                <w:szCs w:val="18"/>
              </w:rPr>
              <w:t>Проведение капитального, текущего ремонта в муниципальных общеобразовательных учреждениях</w:t>
            </w:r>
          </w:p>
          <w:p w:rsidR="002240C7" w:rsidRPr="00AA4E76" w:rsidRDefault="002240C7" w:rsidP="00067538">
            <w:pPr>
              <w:jc w:val="center"/>
              <w:rPr>
                <w:rFonts w:ascii="Times New Roman" w:hAnsi="Times New Roman"/>
                <w:sz w:val="18"/>
                <w:szCs w:val="18"/>
              </w:rPr>
            </w:pPr>
          </w:p>
        </w:tc>
      </w:tr>
      <w:tr w:rsidR="002870CC" w:rsidRPr="00FA0E7C" w:rsidTr="00DA5F48">
        <w:trPr>
          <w:trHeight w:val="131"/>
        </w:trPr>
        <w:tc>
          <w:tcPr>
            <w:tcW w:w="1004"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706EF6">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706EF6">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706EF6">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2870CC" w:rsidRPr="00FA0E7C" w:rsidRDefault="002870CC" w:rsidP="00706EF6">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2870CC" w:rsidRPr="00CF2117" w:rsidRDefault="002870CC" w:rsidP="00706EF6">
            <w:pPr>
              <w:jc w:val="center"/>
              <w:rPr>
                <w:rFonts w:ascii="Times New Roman" w:hAnsi="Times New Roman"/>
                <w:bCs/>
                <w:color w:val="002060"/>
                <w:sz w:val="16"/>
                <w:szCs w:val="16"/>
              </w:rPr>
            </w:pPr>
            <w:r w:rsidRPr="00CF2117">
              <w:rPr>
                <w:rFonts w:ascii="Times New Roman" w:hAnsi="Times New Roman"/>
                <w:bCs/>
                <w:color w:val="002060"/>
                <w:sz w:val="16"/>
                <w:szCs w:val="16"/>
              </w:rPr>
              <w:t>0,0</w:t>
            </w:r>
          </w:p>
        </w:tc>
        <w:tc>
          <w:tcPr>
            <w:tcW w:w="992"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21104,8</w:t>
            </w:r>
          </w:p>
        </w:tc>
        <w:tc>
          <w:tcPr>
            <w:tcW w:w="1276" w:type="dxa"/>
            <w:gridSpan w:val="2"/>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21104,8</w:t>
            </w:r>
          </w:p>
        </w:tc>
        <w:tc>
          <w:tcPr>
            <w:tcW w:w="1134"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0,0</w:t>
            </w:r>
          </w:p>
        </w:tc>
        <w:tc>
          <w:tcPr>
            <w:tcW w:w="1276" w:type="dxa"/>
            <w:tcBorders>
              <w:top w:val="single" w:sz="4" w:space="0" w:color="auto"/>
              <w:left w:val="nil"/>
              <w:bottom w:val="single" w:sz="4" w:space="0" w:color="auto"/>
              <w:right w:val="single" w:sz="4" w:space="0" w:color="auto"/>
            </w:tcBorders>
            <w:vAlign w:val="center"/>
          </w:tcPr>
          <w:p w:rsidR="002870CC" w:rsidRPr="00E21FEB" w:rsidRDefault="002870CC"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2870CC" w:rsidRPr="00E21FEB" w:rsidRDefault="002870CC"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E21FEB" w:rsidRDefault="002870CC"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706EF6">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706EF6">
            <w:pPr>
              <w:jc w:val="center"/>
              <w:rPr>
                <w:rFonts w:ascii="Times New Roman" w:hAnsi="Times New Roman"/>
                <w:sz w:val="20"/>
                <w:szCs w:val="20"/>
              </w:rPr>
            </w:pPr>
          </w:p>
        </w:tc>
      </w:tr>
      <w:tr w:rsidR="002870CC" w:rsidRPr="00FA0E7C" w:rsidTr="00DA5F48">
        <w:trPr>
          <w:trHeight w:val="131"/>
        </w:trPr>
        <w:tc>
          <w:tcPr>
            <w:tcW w:w="1004" w:type="dxa"/>
            <w:vMerge/>
            <w:tcBorders>
              <w:top w:val="single" w:sz="4" w:space="0" w:color="auto"/>
              <w:left w:val="single" w:sz="4" w:space="0" w:color="auto"/>
              <w:right w:val="single" w:sz="4" w:space="0" w:color="auto"/>
            </w:tcBorders>
            <w:vAlign w:val="center"/>
          </w:tcPr>
          <w:p w:rsidR="002870CC" w:rsidRPr="00FA0E7C" w:rsidRDefault="002870CC" w:rsidP="00706EF6">
            <w:pPr>
              <w:rPr>
                <w:rFonts w:ascii="Times New Roman" w:hAnsi="Times New Roman"/>
                <w:sz w:val="20"/>
                <w:szCs w:val="20"/>
              </w:rPr>
            </w:pPr>
          </w:p>
        </w:tc>
        <w:tc>
          <w:tcPr>
            <w:tcW w:w="2399" w:type="dxa"/>
            <w:vMerge/>
            <w:tcBorders>
              <w:top w:val="single" w:sz="4" w:space="0" w:color="auto"/>
              <w:left w:val="single" w:sz="4" w:space="0" w:color="auto"/>
              <w:right w:val="single" w:sz="4" w:space="0" w:color="auto"/>
            </w:tcBorders>
            <w:vAlign w:val="center"/>
          </w:tcPr>
          <w:p w:rsidR="002870CC" w:rsidRPr="00FA0E7C" w:rsidRDefault="002870CC" w:rsidP="00706EF6">
            <w:pPr>
              <w:jc w:val="center"/>
              <w:rPr>
                <w:rFonts w:ascii="Times New Roman" w:hAnsi="Times New Roman"/>
                <w:sz w:val="20"/>
                <w:szCs w:val="20"/>
              </w:rPr>
            </w:pPr>
          </w:p>
        </w:tc>
        <w:tc>
          <w:tcPr>
            <w:tcW w:w="425" w:type="dxa"/>
            <w:vMerge/>
            <w:tcBorders>
              <w:top w:val="single" w:sz="4" w:space="0" w:color="auto"/>
              <w:left w:val="single" w:sz="4" w:space="0" w:color="auto"/>
              <w:right w:val="single" w:sz="4" w:space="0" w:color="auto"/>
            </w:tcBorders>
            <w:vAlign w:val="center"/>
          </w:tcPr>
          <w:p w:rsidR="002870CC" w:rsidRPr="00FA0E7C" w:rsidRDefault="002870CC" w:rsidP="00706EF6">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2870CC" w:rsidRPr="00FA0E7C" w:rsidRDefault="002870CC" w:rsidP="00706EF6">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2870CC" w:rsidRPr="00CF2117" w:rsidRDefault="002870CC" w:rsidP="00706EF6">
            <w:pPr>
              <w:jc w:val="center"/>
              <w:rPr>
                <w:rFonts w:ascii="Times New Roman" w:hAnsi="Times New Roman"/>
                <w:bCs/>
                <w:color w:val="002060"/>
                <w:sz w:val="16"/>
                <w:szCs w:val="16"/>
              </w:rPr>
            </w:pPr>
            <w:r w:rsidRPr="00CF2117">
              <w:rPr>
                <w:rFonts w:ascii="Times New Roman" w:hAnsi="Times New Roman"/>
                <w:bCs/>
                <w:color w:val="002060"/>
                <w:sz w:val="16"/>
                <w:szCs w:val="16"/>
              </w:rPr>
              <w:t>24074,6</w:t>
            </w:r>
          </w:p>
        </w:tc>
        <w:tc>
          <w:tcPr>
            <w:tcW w:w="992"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57160,4</w:t>
            </w:r>
          </w:p>
        </w:tc>
        <w:tc>
          <w:tcPr>
            <w:tcW w:w="1276" w:type="dxa"/>
            <w:gridSpan w:val="2"/>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20380,0</w:t>
            </w:r>
          </w:p>
        </w:tc>
        <w:tc>
          <w:tcPr>
            <w:tcW w:w="1134"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4320,1</w:t>
            </w:r>
          </w:p>
        </w:tc>
        <w:tc>
          <w:tcPr>
            <w:tcW w:w="1276" w:type="dxa"/>
            <w:tcBorders>
              <w:top w:val="single" w:sz="4" w:space="0" w:color="auto"/>
              <w:left w:val="nil"/>
              <w:bottom w:val="single" w:sz="4" w:space="0" w:color="auto"/>
              <w:right w:val="single" w:sz="4" w:space="0" w:color="auto"/>
            </w:tcBorders>
            <w:vAlign w:val="center"/>
          </w:tcPr>
          <w:p w:rsidR="002870CC" w:rsidRPr="00847B36" w:rsidRDefault="002870CC" w:rsidP="00621184">
            <w:pPr>
              <w:jc w:val="center"/>
              <w:rPr>
                <w:rFonts w:ascii="Times New Roman" w:hAnsi="Times New Roman"/>
                <w:bCs/>
                <w:color w:val="000000"/>
                <w:sz w:val="18"/>
                <w:szCs w:val="18"/>
              </w:rPr>
            </w:pPr>
            <w:r w:rsidRPr="00847B36">
              <w:rPr>
                <w:rFonts w:ascii="Times New Roman" w:hAnsi="Times New Roman"/>
                <w:bCs/>
                <w:color w:val="000000"/>
                <w:sz w:val="18"/>
                <w:szCs w:val="18"/>
              </w:rPr>
              <w:t>10820,1</w:t>
            </w:r>
          </w:p>
        </w:tc>
        <w:tc>
          <w:tcPr>
            <w:tcW w:w="1134" w:type="dxa"/>
            <w:tcBorders>
              <w:top w:val="single" w:sz="4" w:space="0" w:color="auto"/>
              <w:left w:val="nil"/>
              <w:bottom w:val="single" w:sz="4" w:space="0" w:color="auto"/>
              <w:right w:val="single" w:sz="4" w:space="0" w:color="auto"/>
            </w:tcBorders>
            <w:vAlign w:val="center"/>
          </w:tcPr>
          <w:p w:rsidR="002870CC" w:rsidRPr="00847B36" w:rsidRDefault="002870CC" w:rsidP="00621184">
            <w:pPr>
              <w:jc w:val="center"/>
              <w:rPr>
                <w:rFonts w:ascii="Times New Roman" w:hAnsi="Times New Roman"/>
                <w:bCs/>
                <w:color w:val="000000"/>
                <w:sz w:val="18"/>
                <w:szCs w:val="18"/>
              </w:rPr>
            </w:pPr>
            <w:r w:rsidRPr="00847B36">
              <w:rPr>
                <w:rFonts w:ascii="Times New Roman" w:hAnsi="Times New Roman"/>
                <w:bCs/>
                <w:color w:val="000000"/>
                <w:sz w:val="18"/>
                <w:szCs w:val="18"/>
              </w:rPr>
              <w:t>10820,1</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847B36" w:rsidRDefault="002870CC" w:rsidP="00621184">
            <w:pPr>
              <w:jc w:val="center"/>
              <w:rPr>
                <w:rFonts w:ascii="Times New Roman" w:hAnsi="Times New Roman"/>
                <w:bCs/>
                <w:color w:val="000000"/>
                <w:sz w:val="18"/>
                <w:szCs w:val="18"/>
              </w:rPr>
            </w:pPr>
            <w:r w:rsidRPr="00847B36">
              <w:rPr>
                <w:rFonts w:ascii="Times New Roman" w:hAnsi="Times New Roman"/>
                <w:bCs/>
                <w:color w:val="000000"/>
                <w:sz w:val="18"/>
                <w:szCs w:val="18"/>
              </w:rPr>
              <w:t>10820,1</w:t>
            </w:r>
          </w:p>
        </w:tc>
        <w:tc>
          <w:tcPr>
            <w:tcW w:w="1134"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706EF6">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706EF6">
            <w:pPr>
              <w:jc w:val="center"/>
              <w:rPr>
                <w:rFonts w:ascii="Times New Roman" w:hAnsi="Times New Roman"/>
                <w:sz w:val="20"/>
                <w:szCs w:val="20"/>
              </w:rPr>
            </w:pPr>
          </w:p>
        </w:tc>
      </w:tr>
      <w:tr w:rsidR="002870CC" w:rsidRPr="00FA0E7C" w:rsidTr="00DA5F48">
        <w:trPr>
          <w:trHeight w:val="131"/>
        </w:trPr>
        <w:tc>
          <w:tcPr>
            <w:tcW w:w="1004" w:type="dxa"/>
            <w:vMerge/>
            <w:tcBorders>
              <w:left w:val="single" w:sz="4" w:space="0" w:color="auto"/>
              <w:bottom w:val="single" w:sz="4" w:space="0" w:color="auto"/>
              <w:right w:val="single" w:sz="4" w:space="0" w:color="auto"/>
            </w:tcBorders>
            <w:vAlign w:val="center"/>
          </w:tcPr>
          <w:p w:rsidR="002870CC" w:rsidRPr="00FA0E7C" w:rsidRDefault="002870CC" w:rsidP="00706EF6">
            <w:pPr>
              <w:rPr>
                <w:rFonts w:ascii="Times New Roman" w:hAnsi="Times New Roman"/>
                <w:sz w:val="20"/>
                <w:szCs w:val="20"/>
              </w:rPr>
            </w:pPr>
          </w:p>
        </w:tc>
        <w:tc>
          <w:tcPr>
            <w:tcW w:w="2399" w:type="dxa"/>
            <w:vMerge/>
            <w:tcBorders>
              <w:left w:val="single" w:sz="4" w:space="0" w:color="auto"/>
              <w:bottom w:val="single" w:sz="4" w:space="0" w:color="auto"/>
              <w:right w:val="single" w:sz="4" w:space="0" w:color="auto"/>
            </w:tcBorders>
            <w:vAlign w:val="center"/>
          </w:tcPr>
          <w:p w:rsidR="002870CC" w:rsidRPr="00FA0E7C" w:rsidRDefault="002870CC" w:rsidP="00706EF6">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2870CC" w:rsidRPr="00FA0E7C" w:rsidRDefault="002870CC" w:rsidP="00706EF6">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2870CC" w:rsidRPr="00FA0E7C" w:rsidRDefault="002870CC" w:rsidP="00706EF6">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2870CC" w:rsidRPr="00F20ADB" w:rsidRDefault="002870CC" w:rsidP="00706EF6">
            <w:pPr>
              <w:jc w:val="center"/>
              <w:rPr>
                <w:rFonts w:ascii="Times New Roman" w:hAnsi="Times New Roman"/>
                <w:color w:val="000000"/>
                <w:sz w:val="18"/>
                <w:szCs w:val="18"/>
              </w:rPr>
            </w:pPr>
            <w:r w:rsidRPr="00F20ADB">
              <w:rPr>
                <w:rFonts w:ascii="Times New Roman" w:hAnsi="Times New Roman"/>
                <w:color w:val="000000"/>
                <w:sz w:val="18"/>
                <w:szCs w:val="18"/>
              </w:rPr>
              <w:t>0</w:t>
            </w:r>
          </w:p>
        </w:tc>
        <w:tc>
          <w:tcPr>
            <w:tcW w:w="992"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0,0</w:t>
            </w:r>
          </w:p>
        </w:tc>
        <w:tc>
          <w:tcPr>
            <w:tcW w:w="1134"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0,0</w:t>
            </w:r>
          </w:p>
        </w:tc>
        <w:tc>
          <w:tcPr>
            <w:tcW w:w="1276" w:type="dxa"/>
            <w:tcBorders>
              <w:top w:val="single" w:sz="4" w:space="0" w:color="auto"/>
              <w:left w:val="nil"/>
              <w:bottom w:val="single" w:sz="4" w:space="0" w:color="auto"/>
              <w:right w:val="single" w:sz="4" w:space="0" w:color="auto"/>
            </w:tcBorders>
            <w:vAlign w:val="center"/>
          </w:tcPr>
          <w:p w:rsidR="002870CC" w:rsidRPr="00E21FEB" w:rsidRDefault="002870CC"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2870CC" w:rsidRPr="00E21FEB" w:rsidRDefault="002870CC"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E21FEB" w:rsidRDefault="002870CC"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706EF6">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706EF6">
            <w:pPr>
              <w:jc w:val="center"/>
              <w:rPr>
                <w:rFonts w:ascii="Times New Roman" w:hAnsi="Times New Roman"/>
                <w:sz w:val="20"/>
                <w:szCs w:val="20"/>
              </w:rPr>
            </w:pPr>
          </w:p>
        </w:tc>
      </w:tr>
      <w:tr w:rsidR="002870CC" w:rsidRPr="00AA4E76" w:rsidTr="00DA5F48">
        <w:trPr>
          <w:trHeight w:val="286"/>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2870CC" w:rsidRPr="00FA0E7C" w:rsidRDefault="002870CC" w:rsidP="00706EF6">
            <w:pPr>
              <w:jc w:val="center"/>
              <w:rPr>
                <w:rFonts w:ascii="Times New Roman" w:hAnsi="Times New Roman"/>
                <w:sz w:val="20"/>
                <w:szCs w:val="20"/>
              </w:rPr>
            </w:pPr>
            <w:r>
              <w:rPr>
                <w:rFonts w:ascii="Times New Roman" w:hAnsi="Times New Roman"/>
                <w:sz w:val="20"/>
                <w:szCs w:val="20"/>
              </w:rPr>
              <w:t>2.4.1</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2870CC" w:rsidRPr="00FA0E7C" w:rsidRDefault="002870CC" w:rsidP="00706EF6">
            <w:pPr>
              <w:jc w:val="center"/>
              <w:rPr>
                <w:rFonts w:ascii="Times New Roman" w:hAnsi="Times New Roman"/>
                <w:sz w:val="20"/>
                <w:szCs w:val="20"/>
              </w:rPr>
            </w:pPr>
            <w:r w:rsidRPr="008B3F66">
              <w:rPr>
                <w:rFonts w:ascii="Times New Roman" w:hAnsi="Times New Roman"/>
                <w:sz w:val="20"/>
                <w:szCs w:val="20"/>
              </w:rPr>
              <w:t>Проведение капитального, текущего ремонта в муниципальных общеобразовательных учреждениях</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2870CC" w:rsidRPr="00FA0E7C" w:rsidRDefault="002870CC" w:rsidP="00706EF6">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2870CC" w:rsidRPr="00FA0E7C" w:rsidRDefault="002870CC" w:rsidP="00706EF6">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2870CC" w:rsidRPr="00CF2117" w:rsidRDefault="002870CC" w:rsidP="00706EF6">
            <w:pPr>
              <w:jc w:val="center"/>
              <w:rPr>
                <w:rFonts w:ascii="Times New Roman" w:hAnsi="Times New Roman"/>
                <w:color w:val="002060"/>
                <w:sz w:val="16"/>
                <w:szCs w:val="16"/>
              </w:rPr>
            </w:pPr>
            <w:r w:rsidRPr="00CF2117">
              <w:rPr>
                <w:rFonts w:ascii="Times New Roman" w:hAnsi="Times New Roman"/>
                <w:color w:val="002060"/>
                <w:sz w:val="16"/>
                <w:szCs w:val="16"/>
              </w:rPr>
              <w:t>21074,6</w:t>
            </w:r>
          </w:p>
        </w:tc>
        <w:tc>
          <w:tcPr>
            <w:tcW w:w="992"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48665,2</w:t>
            </w:r>
          </w:p>
        </w:tc>
        <w:tc>
          <w:tcPr>
            <w:tcW w:w="1276" w:type="dxa"/>
            <w:gridSpan w:val="2"/>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color w:val="002060"/>
                <w:sz w:val="18"/>
                <w:szCs w:val="18"/>
              </w:rPr>
            </w:pPr>
            <w:r w:rsidRPr="002870CC">
              <w:rPr>
                <w:rFonts w:ascii="Times New Roman" w:hAnsi="Times New Roman"/>
                <w:color w:val="002060"/>
                <w:sz w:val="18"/>
                <w:szCs w:val="18"/>
              </w:rPr>
              <w:t>11884,8</w:t>
            </w:r>
          </w:p>
        </w:tc>
        <w:tc>
          <w:tcPr>
            <w:tcW w:w="1134"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color w:val="002060"/>
                <w:sz w:val="18"/>
                <w:szCs w:val="18"/>
              </w:rPr>
            </w:pPr>
            <w:r w:rsidRPr="002870CC">
              <w:rPr>
                <w:rFonts w:ascii="Times New Roman" w:hAnsi="Times New Roman"/>
                <w:color w:val="002060"/>
                <w:sz w:val="18"/>
                <w:szCs w:val="18"/>
              </w:rPr>
              <w:t>4320,1</w:t>
            </w:r>
          </w:p>
        </w:tc>
        <w:tc>
          <w:tcPr>
            <w:tcW w:w="1276" w:type="dxa"/>
            <w:tcBorders>
              <w:top w:val="single" w:sz="4" w:space="0" w:color="auto"/>
              <w:left w:val="nil"/>
              <w:bottom w:val="single" w:sz="4" w:space="0" w:color="auto"/>
              <w:right w:val="single" w:sz="4" w:space="0" w:color="auto"/>
            </w:tcBorders>
            <w:vAlign w:val="center"/>
          </w:tcPr>
          <w:p w:rsidR="002870CC" w:rsidRPr="00847B36" w:rsidRDefault="002870CC" w:rsidP="00621184">
            <w:pPr>
              <w:jc w:val="center"/>
              <w:rPr>
                <w:rFonts w:ascii="Times New Roman" w:hAnsi="Times New Roman"/>
                <w:bCs/>
                <w:color w:val="000000"/>
                <w:sz w:val="18"/>
                <w:szCs w:val="18"/>
              </w:rPr>
            </w:pPr>
            <w:r w:rsidRPr="00847B36">
              <w:rPr>
                <w:rFonts w:ascii="Times New Roman" w:hAnsi="Times New Roman"/>
                <w:bCs/>
                <w:color w:val="000000"/>
                <w:sz w:val="18"/>
                <w:szCs w:val="18"/>
              </w:rPr>
              <w:t>10820,1</w:t>
            </w:r>
          </w:p>
        </w:tc>
        <w:tc>
          <w:tcPr>
            <w:tcW w:w="1134" w:type="dxa"/>
            <w:tcBorders>
              <w:top w:val="single" w:sz="4" w:space="0" w:color="auto"/>
              <w:left w:val="nil"/>
              <w:bottom w:val="single" w:sz="4" w:space="0" w:color="auto"/>
              <w:right w:val="single" w:sz="4" w:space="0" w:color="auto"/>
            </w:tcBorders>
            <w:vAlign w:val="center"/>
          </w:tcPr>
          <w:p w:rsidR="002870CC" w:rsidRPr="00847B36" w:rsidRDefault="002870CC" w:rsidP="00621184">
            <w:pPr>
              <w:jc w:val="center"/>
              <w:rPr>
                <w:rFonts w:ascii="Times New Roman" w:hAnsi="Times New Roman"/>
                <w:bCs/>
                <w:color w:val="000000"/>
                <w:sz w:val="18"/>
                <w:szCs w:val="18"/>
              </w:rPr>
            </w:pPr>
            <w:r w:rsidRPr="00847B36">
              <w:rPr>
                <w:rFonts w:ascii="Times New Roman" w:hAnsi="Times New Roman"/>
                <w:bCs/>
                <w:color w:val="000000"/>
                <w:sz w:val="18"/>
                <w:szCs w:val="18"/>
              </w:rPr>
              <w:t>10820,1</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847B36" w:rsidRDefault="002870CC" w:rsidP="00621184">
            <w:pPr>
              <w:jc w:val="center"/>
              <w:rPr>
                <w:rFonts w:ascii="Times New Roman" w:hAnsi="Times New Roman"/>
                <w:bCs/>
                <w:color w:val="000000"/>
                <w:sz w:val="18"/>
                <w:szCs w:val="18"/>
              </w:rPr>
            </w:pPr>
            <w:r w:rsidRPr="00847B36">
              <w:rPr>
                <w:rFonts w:ascii="Times New Roman" w:hAnsi="Times New Roman"/>
                <w:bCs/>
                <w:color w:val="000000"/>
                <w:sz w:val="18"/>
                <w:szCs w:val="18"/>
              </w:rPr>
              <w:t>10820,1</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2870CC" w:rsidRPr="00FA0E7C" w:rsidRDefault="002870CC" w:rsidP="00706EF6">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2870CC" w:rsidRPr="00AA4E76" w:rsidRDefault="002870CC" w:rsidP="00706EF6">
            <w:pPr>
              <w:jc w:val="center"/>
              <w:rPr>
                <w:rFonts w:ascii="Times New Roman" w:hAnsi="Times New Roman"/>
                <w:sz w:val="18"/>
                <w:szCs w:val="18"/>
              </w:rPr>
            </w:pPr>
            <w:r w:rsidRPr="00AA4E76">
              <w:rPr>
                <w:rFonts w:ascii="Times New Roman" w:hAnsi="Times New Roman"/>
                <w:sz w:val="18"/>
                <w:szCs w:val="18"/>
              </w:rPr>
              <w:t>Проведение капитального, текущего ремонта в муниципальных общеобразовательных учреждениях</w:t>
            </w:r>
          </w:p>
        </w:tc>
      </w:tr>
      <w:tr w:rsidR="002870CC" w:rsidRPr="00AA4E76" w:rsidTr="00DA5F48">
        <w:trPr>
          <w:trHeight w:val="547"/>
        </w:trPr>
        <w:tc>
          <w:tcPr>
            <w:tcW w:w="1004"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706EF6">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706EF6">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706EF6">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2870CC" w:rsidRPr="00FA0E7C" w:rsidRDefault="002870CC" w:rsidP="00706EF6">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2870CC" w:rsidRPr="00CF2117" w:rsidRDefault="002870CC" w:rsidP="00706EF6">
            <w:pPr>
              <w:jc w:val="center"/>
              <w:rPr>
                <w:rFonts w:ascii="Times New Roman" w:hAnsi="Times New Roman"/>
                <w:color w:val="002060"/>
                <w:sz w:val="16"/>
                <w:szCs w:val="16"/>
              </w:rPr>
            </w:pPr>
            <w:r w:rsidRPr="00CF2117">
              <w:rPr>
                <w:rFonts w:ascii="Times New Roman" w:hAnsi="Times New Roman"/>
                <w:bCs/>
                <w:color w:val="002060"/>
                <w:sz w:val="16"/>
                <w:szCs w:val="16"/>
              </w:rPr>
              <w:t>0,0</w:t>
            </w:r>
          </w:p>
        </w:tc>
        <w:tc>
          <w:tcPr>
            <w:tcW w:w="992"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color w:val="002060"/>
                <w:sz w:val="18"/>
                <w:szCs w:val="18"/>
              </w:rPr>
            </w:pPr>
            <w:r w:rsidRPr="002870CC">
              <w:rPr>
                <w:rFonts w:ascii="Times New Roman" w:hAnsi="Times New Roman"/>
                <w:color w:val="002060"/>
                <w:sz w:val="18"/>
                <w:szCs w:val="18"/>
              </w:rPr>
              <w:t>0,0</w:t>
            </w:r>
          </w:p>
        </w:tc>
        <w:tc>
          <w:tcPr>
            <w:tcW w:w="1134"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color w:val="002060"/>
                <w:sz w:val="18"/>
                <w:szCs w:val="18"/>
              </w:rPr>
            </w:pPr>
            <w:r w:rsidRPr="002870CC">
              <w:rPr>
                <w:rFonts w:ascii="Times New Roman" w:hAnsi="Times New Roman"/>
                <w:color w:val="002060"/>
                <w:sz w:val="18"/>
                <w:szCs w:val="18"/>
              </w:rPr>
              <w:t>0,0</w:t>
            </w:r>
          </w:p>
        </w:tc>
        <w:tc>
          <w:tcPr>
            <w:tcW w:w="1276" w:type="dxa"/>
            <w:tcBorders>
              <w:top w:val="single" w:sz="4" w:space="0" w:color="auto"/>
              <w:left w:val="nil"/>
              <w:bottom w:val="single" w:sz="4" w:space="0" w:color="auto"/>
              <w:right w:val="single" w:sz="4" w:space="0" w:color="auto"/>
            </w:tcBorders>
            <w:vAlign w:val="center"/>
          </w:tcPr>
          <w:p w:rsidR="002870CC" w:rsidRPr="00E21FEB" w:rsidRDefault="002870CC"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2870CC" w:rsidRPr="00E21FEB" w:rsidRDefault="002870CC"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E21FEB" w:rsidRDefault="002870CC"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706EF6">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870CC" w:rsidRPr="00AA4E76" w:rsidRDefault="002870CC" w:rsidP="00706EF6">
            <w:pPr>
              <w:jc w:val="center"/>
              <w:rPr>
                <w:rFonts w:ascii="Times New Roman" w:hAnsi="Times New Roman"/>
                <w:sz w:val="18"/>
                <w:szCs w:val="18"/>
              </w:rPr>
            </w:pPr>
          </w:p>
        </w:tc>
      </w:tr>
      <w:tr w:rsidR="002870CC" w:rsidRPr="00AA4E76" w:rsidTr="00DA5F48">
        <w:trPr>
          <w:trHeight w:val="989"/>
        </w:trPr>
        <w:tc>
          <w:tcPr>
            <w:tcW w:w="1004"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706EF6">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706EF6">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706EF6">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2870CC" w:rsidRPr="00FA0E7C" w:rsidRDefault="002870CC" w:rsidP="00706EF6">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2870CC" w:rsidRPr="00CF2117" w:rsidRDefault="002870CC" w:rsidP="00706EF6">
            <w:pPr>
              <w:jc w:val="center"/>
              <w:rPr>
                <w:rFonts w:ascii="Times New Roman" w:hAnsi="Times New Roman"/>
                <w:color w:val="002060"/>
                <w:sz w:val="16"/>
                <w:szCs w:val="16"/>
              </w:rPr>
            </w:pPr>
            <w:r w:rsidRPr="00CF2117">
              <w:rPr>
                <w:rFonts w:ascii="Times New Roman" w:hAnsi="Times New Roman"/>
                <w:color w:val="002060"/>
                <w:sz w:val="16"/>
                <w:szCs w:val="16"/>
              </w:rPr>
              <w:t>21074,6</w:t>
            </w:r>
          </w:p>
        </w:tc>
        <w:tc>
          <w:tcPr>
            <w:tcW w:w="992"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48665,2</w:t>
            </w:r>
          </w:p>
        </w:tc>
        <w:tc>
          <w:tcPr>
            <w:tcW w:w="1276" w:type="dxa"/>
            <w:gridSpan w:val="2"/>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color w:val="002060"/>
                <w:sz w:val="18"/>
                <w:szCs w:val="18"/>
              </w:rPr>
            </w:pPr>
            <w:r w:rsidRPr="002870CC">
              <w:rPr>
                <w:rFonts w:ascii="Times New Roman" w:hAnsi="Times New Roman"/>
                <w:color w:val="002060"/>
                <w:sz w:val="18"/>
                <w:szCs w:val="18"/>
              </w:rPr>
              <w:t>11884,8</w:t>
            </w:r>
          </w:p>
        </w:tc>
        <w:tc>
          <w:tcPr>
            <w:tcW w:w="1134"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color w:val="002060"/>
                <w:sz w:val="18"/>
                <w:szCs w:val="18"/>
              </w:rPr>
            </w:pPr>
            <w:r>
              <w:rPr>
                <w:rFonts w:ascii="Times New Roman" w:hAnsi="Times New Roman"/>
                <w:color w:val="002060"/>
                <w:sz w:val="18"/>
                <w:szCs w:val="18"/>
              </w:rPr>
              <w:t>4</w:t>
            </w:r>
            <w:r w:rsidRPr="002870CC">
              <w:rPr>
                <w:rFonts w:ascii="Times New Roman" w:hAnsi="Times New Roman"/>
                <w:color w:val="002060"/>
                <w:sz w:val="18"/>
                <w:szCs w:val="18"/>
              </w:rPr>
              <w:t>320,1</w:t>
            </w:r>
          </w:p>
        </w:tc>
        <w:tc>
          <w:tcPr>
            <w:tcW w:w="1276" w:type="dxa"/>
            <w:tcBorders>
              <w:top w:val="single" w:sz="4" w:space="0" w:color="auto"/>
              <w:left w:val="nil"/>
              <w:bottom w:val="single" w:sz="4" w:space="0" w:color="auto"/>
              <w:right w:val="single" w:sz="4" w:space="0" w:color="auto"/>
            </w:tcBorders>
            <w:vAlign w:val="center"/>
          </w:tcPr>
          <w:p w:rsidR="002870CC" w:rsidRPr="00847B36" w:rsidRDefault="002870CC">
            <w:pPr>
              <w:jc w:val="center"/>
              <w:rPr>
                <w:rFonts w:ascii="Times New Roman" w:hAnsi="Times New Roman"/>
                <w:bCs/>
                <w:color w:val="000000"/>
                <w:sz w:val="18"/>
                <w:szCs w:val="18"/>
              </w:rPr>
            </w:pPr>
            <w:r w:rsidRPr="00847B36">
              <w:rPr>
                <w:rFonts w:ascii="Times New Roman" w:hAnsi="Times New Roman"/>
                <w:bCs/>
                <w:color w:val="000000"/>
                <w:sz w:val="18"/>
                <w:szCs w:val="18"/>
              </w:rPr>
              <w:t>10820,1</w:t>
            </w:r>
          </w:p>
        </w:tc>
        <w:tc>
          <w:tcPr>
            <w:tcW w:w="1134" w:type="dxa"/>
            <w:tcBorders>
              <w:top w:val="single" w:sz="4" w:space="0" w:color="auto"/>
              <w:left w:val="nil"/>
              <w:bottom w:val="single" w:sz="4" w:space="0" w:color="auto"/>
              <w:right w:val="single" w:sz="4" w:space="0" w:color="auto"/>
            </w:tcBorders>
            <w:vAlign w:val="center"/>
          </w:tcPr>
          <w:p w:rsidR="002870CC" w:rsidRPr="00847B36" w:rsidRDefault="002870CC">
            <w:pPr>
              <w:jc w:val="center"/>
              <w:rPr>
                <w:rFonts w:ascii="Times New Roman" w:hAnsi="Times New Roman"/>
                <w:bCs/>
                <w:color w:val="000000"/>
                <w:sz w:val="18"/>
                <w:szCs w:val="18"/>
              </w:rPr>
            </w:pPr>
            <w:r w:rsidRPr="00847B36">
              <w:rPr>
                <w:rFonts w:ascii="Times New Roman" w:hAnsi="Times New Roman"/>
                <w:bCs/>
                <w:color w:val="000000"/>
                <w:sz w:val="18"/>
                <w:szCs w:val="18"/>
              </w:rPr>
              <w:t>10820,1</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847B36" w:rsidRDefault="002870CC">
            <w:pPr>
              <w:jc w:val="center"/>
              <w:rPr>
                <w:rFonts w:ascii="Times New Roman" w:hAnsi="Times New Roman"/>
                <w:bCs/>
                <w:color w:val="000000"/>
                <w:sz w:val="18"/>
                <w:szCs w:val="18"/>
              </w:rPr>
            </w:pPr>
            <w:r w:rsidRPr="00847B36">
              <w:rPr>
                <w:rFonts w:ascii="Times New Roman" w:hAnsi="Times New Roman"/>
                <w:bCs/>
                <w:color w:val="000000"/>
                <w:sz w:val="18"/>
                <w:szCs w:val="18"/>
              </w:rPr>
              <w:t>10820,1</w:t>
            </w:r>
          </w:p>
        </w:tc>
        <w:tc>
          <w:tcPr>
            <w:tcW w:w="1134"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706EF6">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870CC" w:rsidRPr="00AA4E76" w:rsidRDefault="002870CC" w:rsidP="00706EF6">
            <w:pPr>
              <w:jc w:val="center"/>
              <w:rPr>
                <w:rFonts w:ascii="Times New Roman" w:hAnsi="Times New Roman"/>
                <w:sz w:val="18"/>
                <w:szCs w:val="18"/>
              </w:rPr>
            </w:pPr>
          </w:p>
        </w:tc>
      </w:tr>
      <w:tr w:rsidR="00212834" w:rsidRPr="00AA4E76" w:rsidTr="00DA5F48">
        <w:trPr>
          <w:trHeight w:val="550"/>
        </w:trPr>
        <w:tc>
          <w:tcPr>
            <w:tcW w:w="1004"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706EF6">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706EF6">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706EF6">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212834" w:rsidRPr="00FA0E7C" w:rsidRDefault="00212834" w:rsidP="00706EF6">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212834" w:rsidRPr="00FA0E7C" w:rsidRDefault="00212834" w:rsidP="00706EF6">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212834" w:rsidRPr="00BD5EAB" w:rsidRDefault="00212834">
            <w:pPr>
              <w:jc w:val="center"/>
              <w:rPr>
                <w:rFonts w:ascii="Times New Roman" w:hAnsi="Times New Roman"/>
                <w:bCs/>
                <w:color w:val="002060"/>
                <w:sz w:val="18"/>
                <w:szCs w:val="18"/>
              </w:rPr>
            </w:pPr>
            <w:r w:rsidRPr="00BD5EAB">
              <w:rPr>
                <w:rFonts w:ascii="Times New Roman" w:hAnsi="Times New Roman"/>
                <w:bCs/>
                <w:color w:val="00206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212834" w:rsidRPr="00BD5EAB" w:rsidRDefault="00212834">
            <w:pPr>
              <w:jc w:val="center"/>
              <w:rPr>
                <w:rFonts w:ascii="Times New Roman" w:hAnsi="Times New Roman"/>
                <w:color w:val="002060"/>
                <w:sz w:val="18"/>
                <w:szCs w:val="18"/>
              </w:rPr>
            </w:pPr>
            <w:r w:rsidRPr="00BD5EAB">
              <w:rPr>
                <w:rFonts w:ascii="Times New Roman" w:hAnsi="Times New Roman"/>
                <w:color w:val="002060"/>
                <w:sz w:val="18"/>
                <w:szCs w:val="18"/>
              </w:rPr>
              <w:t>0,0</w:t>
            </w:r>
          </w:p>
        </w:tc>
        <w:tc>
          <w:tcPr>
            <w:tcW w:w="1134" w:type="dxa"/>
            <w:tcBorders>
              <w:top w:val="single" w:sz="4" w:space="0" w:color="auto"/>
              <w:left w:val="nil"/>
              <w:bottom w:val="single" w:sz="4" w:space="0" w:color="auto"/>
              <w:right w:val="single" w:sz="4" w:space="0" w:color="auto"/>
            </w:tcBorders>
            <w:vAlign w:val="center"/>
          </w:tcPr>
          <w:p w:rsidR="00212834" w:rsidRPr="00E21FEB" w:rsidRDefault="00212834"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212834" w:rsidRPr="00E21FEB" w:rsidRDefault="00212834"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212834" w:rsidRPr="00E21FEB" w:rsidRDefault="00212834"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212834" w:rsidRPr="00E21FEB" w:rsidRDefault="00212834"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706EF6">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12834" w:rsidRPr="00AA4E76" w:rsidRDefault="00212834" w:rsidP="00706EF6">
            <w:pPr>
              <w:jc w:val="center"/>
              <w:rPr>
                <w:rFonts w:ascii="Times New Roman" w:hAnsi="Times New Roman"/>
                <w:sz w:val="18"/>
                <w:szCs w:val="18"/>
              </w:rPr>
            </w:pPr>
          </w:p>
        </w:tc>
      </w:tr>
      <w:tr w:rsidR="00212834" w:rsidRPr="00AA4E76" w:rsidTr="00DA5F48">
        <w:trPr>
          <w:trHeight w:val="286"/>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212834" w:rsidRPr="00FA0E7C" w:rsidRDefault="00212834" w:rsidP="005E527D">
            <w:pPr>
              <w:jc w:val="center"/>
              <w:rPr>
                <w:rFonts w:ascii="Times New Roman" w:hAnsi="Times New Roman"/>
                <w:sz w:val="20"/>
                <w:szCs w:val="20"/>
              </w:rPr>
            </w:pPr>
            <w:r>
              <w:rPr>
                <w:rFonts w:ascii="Times New Roman" w:hAnsi="Times New Roman"/>
                <w:sz w:val="20"/>
                <w:szCs w:val="20"/>
              </w:rPr>
              <w:t>2.4.2</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212834" w:rsidRPr="00FA0E7C" w:rsidRDefault="00212834" w:rsidP="005E527D">
            <w:pPr>
              <w:jc w:val="center"/>
              <w:rPr>
                <w:rFonts w:ascii="Times New Roman" w:hAnsi="Times New Roman"/>
                <w:sz w:val="20"/>
                <w:szCs w:val="20"/>
              </w:rPr>
            </w:pPr>
            <w:r>
              <w:rPr>
                <w:rFonts w:ascii="Times New Roman" w:hAnsi="Times New Roman"/>
                <w:sz w:val="20"/>
                <w:szCs w:val="20"/>
              </w:rPr>
              <w:t>Капитальные вложения в объекты общего образования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212834" w:rsidRPr="00FA0E7C" w:rsidRDefault="00212834" w:rsidP="005E527D">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212834" w:rsidRPr="00FA0E7C" w:rsidRDefault="00212834" w:rsidP="005E527D">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212834" w:rsidRPr="00FA0E7C" w:rsidRDefault="00212834" w:rsidP="005E527D">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212834" w:rsidRPr="00212834" w:rsidRDefault="00212834">
            <w:pPr>
              <w:jc w:val="center"/>
              <w:rPr>
                <w:rFonts w:ascii="Times New Roman" w:hAnsi="Times New Roman"/>
                <w:bCs/>
                <w:color w:val="002060"/>
                <w:sz w:val="18"/>
                <w:szCs w:val="18"/>
              </w:rPr>
            </w:pPr>
            <w:r w:rsidRPr="00212834">
              <w:rPr>
                <w:rFonts w:ascii="Times New Roman" w:hAnsi="Times New Roman"/>
                <w:bCs/>
                <w:color w:val="00206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212834" w:rsidRPr="00212834" w:rsidRDefault="00212834">
            <w:pPr>
              <w:jc w:val="center"/>
              <w:rPr>
                <w:rFonts w:ascii="Times New Roman" w:hAnsi="Times New Roman"/>
                <w:color w:val="002060"/>
                <w:sz w:val="18"/>
                <w:szCs w:val="18"/>
              </w:rPr>
            </w:pPr>
            <w:r w:rsidRPr="00212834">
              <w:rPr>
                <w:rFonts w:ascii="Times New Roman" w:hAnsi="Times New Roman"/>
                <w:color w:val="002060"/>
                <w:sz w:val="18"/>
                <w:szCs w:val="18"/>
              </w:rPr>
              <w:t>0,0</w:t>
            </w:r>
          </w:p>
        </w:tc>
        <w:tc>
          <w:tcPr>
            <w:tcW w:w="1134" w:type="dxa"/>
            <w:tcBorders>
              <w:top w:val="single" w:sz="4" w:space="0" w:color="auto"/>
              <w:left w:val="nil"/>
              <w:bottom w:val="single" w:sz="4" w:space="0" w:color="auto"/>
              <w:right w:val="single" w:sz="4" w:space="0" w:color="auto"/>
            </w:tcBorders>
            <w:vAlign w:val="center"/>
          </w:tcPr>
          <w:p w:rsidR="00212834" w:rsidRPr="00E21FEB" w:rsidRDefault="00212834" w:rsidP="005E527D">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212834" w:rsidRPr="00E21FEB" w:rsidRDefault="00212834" w:rsidP="005E527D">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212834" w:rsidRPr="00E21FEB" w:rsidRDefault="00212834" w:rsidP="005E527D">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212834" w:rsidRPr="00E21FEB" w:rsidRDefault="00212834" w:rsidP="005E527D">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212834" w:rsidRPr="00FA0E7C" w:rsidRDefault="00212834" w:rsidP="005E527D">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212834" w:rsidRPr="00AA4E76" w:rsidRDefault="00212834" w:rsidP="00212834">
            <w:pPr>
              <w:jc w:val="center"/>
              <w:rPr>
                <w:rFonts w:ascii="Times New Roman" w:hAnsi="Times New Roman"/>
                <w:sz w:val="18"/>
                <w:szCs w:val="18"/>
              </w:rPr>
            </w:pPr>
            <w:r w:rsidRPr="00AA4E76">
              <w:rPr>
                <w:rFonts w:ascii="Times New Roman" w:hAnsi="Times New Roman"/>
                <w:sz w:val="18"/>
                <w:szCs w:val="18"/>
              </w:rPr>
              <w:t>Проведение капитально</w:t>
            </w:r>
            <w:r>
              <w:rPr>
                <w:rFonts w:ascii="Times New Roman" w:hAnsi="Times New Roman"/>
                <w:sz w:val="18"/>
                <w:szCs w:val="18"/>
              </w:rPr>
              <w:t xml:space="preserve">го </w:t>
            </w:r>
            <w:r w:rsidRPr="00AA4E76">
              <w:rPr>
                <w:rFonts w:ascii="Times New Roman" w:hAnsi="Times New Roman"/>
                <w:sz w:val="18"/>
                <w:szCs w:val="18"/>
              </w:rPr>
              <w:t>ремонта в муниципальных общеобразовательных учреждениях</w:t>
            </w:r>
          </w:p>
        </w:tc>
      </w:tr>
      <w:tr w:rsidR="00212834" w:rsidRPr="00AA4E76" w:rsidTr="00DA5F48">
        <w:trPr>
          <w:trHeight w:val="547"/>
        </w:trPr>
        <w:tc>
          <w:tcPr>
            <w:tcW w:w="1004"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5E527D">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5E527D">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5E527D">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212834" w:rsidRPr="00FA0E7C" w:rsidRDefault="00212834" w:rsidP="005E527D">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212834" w:rsidRPr="00CF2117" w:rsidRDefault="00212834" w:rsidP="005E527D">
            <w:pPr>
              <w:jc w:val="center"/>
              <w:rPr>
                <w:rFonts w:ascii="Times New Roman" w:hAnsi="Times New Roman"/>
                <w:color w:val="002060"/>
                <w:sz w:val="16"/>
                <w:szCs w:val="16"/>
              </w:rPr>
            </w:pPr>
            <w:r w:rsidRPr="00CF2117">
              <w:rPr>
                <w:rFonts w:ascii="Times New Roman" w:hAnsi="Times New Roman"/>
                <w:bCs/>
                <w:color w:val="002060"/>
                <w:sz w:val="16"/>
                <w:szCs w:val="16"/>
              </w:rPr>
              <w:t>0,0</w:t>
            </w:r>
          </w:p>
        </w:tc>
        <w:tc>
          <w:tcPr>
            <w:tcW w:w="992" w:type="dxa"/>
            <w:tcBorders>
              <w:top w:val="single" w:sz="4" w:space="0" w:color="auto"/>
              <w:left w:val="nil"/>
              <w:bottom w:val="single" w:sz="4" w:space="0" w:color="auto"/>
              <w:right w:val="single" w:sz="4" w:space="0" w:color="auto"/>
            </w:tcBorders>
            <w:vAlign w:val="center"/>
          </w:tcPr>
          <w:p w:rsidR="00212834" w:rsidRPr="00212834" w:rsidRDefault="00212834">
            <w:pPr>
              <w:jc w:val="center"/>
              <w:rPr>
                <w:rFonts w:ascii="Times New Roman" w:hAnsi="Times New Roman"/>
                <w:bCs/>
                <w:color w:val="002060"/>
                <w:sz w:val="18"/>
                <w:szCs w:val="18"/>
              </w:rPr>
            </w:pPr>
            <w:r w:rsidRPr="00212834">
              <w:rPr>
                <w:rFonts w:ascii="Times New Roman" w:hAnsi="Times New Roman"/>
                <w:bCs/>
                <w:color w:val="00206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212834" w:rsidRPr="00212834" w:rsidRDefault="00212834">
            <w:pPr>
              <w:jc w:val="center"/>
              <w:rPr>
                <w:rFonts w:ascii="Times New Roman" w:hAnsi="Times New Roman"/>
                <w:color w:val="002060"/>
                <w:sz w:val="18"/>
                <w:szCs w:val="18"/>
              </w:rPr>
            </w:pPr>
            <w:r w:rsidRPr="00212834">
              <w:rPr>
                <w:rFonts w:ascii="Times New Roman" w:hAnsi="Times New Roman"/>
                <w:color w:val="002060"/>
                <w:sz w:val="18"/>
                <w:szCs w:val="18"/>
              </w:rPr>
              <w:t>0,0</w:t>
            </w:r>
          </w:p>
        </w:tc>
        <w:tc>
          <w:tcPr>
            <w:tcW w:w="1134" w:type="dxa"/>
            <w:tcBorders>
              <w:top w:val="single" w:sz="4" w:space="0" w:color="auto"/>
              <w:left w:val="nil"/>
              <w:bottom w:val="single" w:sz="4" w:space="0" w:color="auto"/>
              <w:right w:val="single" w:sz="4" w:space="0" w:color="auto"/>
            </w:tcBorders>
            <w:vAlign w:val="center"/>
          </w:tcPr>
          <w:p w:rsidR="00212834" w:rsidRPr="00E21FEB" w:rsidRDefault="00212834" w:rsidP="005E527D">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212834" w:rsidRPr="00E21FEB" w:rsidRDefault="00212834" w:rsidP="005E527D">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212834" w:rsidRPr="00E21FEB" w:rsidRDefault="00212834" w:rsidP="005E527D">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212834" w:rsidRPr="00E21FEB" w:rsidRDefault="00212834" w:rsidP="005E527D">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5E527D">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12834" w:rsidRPr="00AA4E76" w:rsidRDefault="00212834" w:rsidP="005E527D">
            <w:pPr>
              <w:jc w:val="center"/>
              <w:rPr>
                <w:rFonts w:ascii="Times New Roman" w:hAnsi="Times New Roman"/>
                <w:sz w:val="18"/>
                <w:szCs w:val="18"/>
              </w:rPr>
            </w:pPr>
          </w:p>
        </w:tc>
      </w:tr>
      <w:tr w:rsidR="00212834" w:rsidRPr="00AA4E76" w:rsidTr="00DA5F48">
        <w:trPr>
          <w:trHeight w:val="989"/>
        </w:trPr>
        <w:tc>
          <w:tcPr>
            <w:tcW w:w="1004"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5E527D">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5E527D">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5E527D">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212834" w:rsidRPr="00FA0E7C" w:rsidRDefault="00212834" w:rsidP="005E527D">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212834" w:rsidRPr="00FA0E7C" w:rsidRDefault="00212834" w:rsidP="005E527D">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212834" w:rsidRPr="00212834" w:rsidRDefault="00212834">
            <w:pPr>
              <w:jc w:val="center"/>
              <w:rPr>
                <w:rFonts w:ascii="Times New Roman" w:hAnsi="Times New Roman"/>
                <w:bCs/>
                <w:color w:val="002060"/>
                <w:sz w:val="18"/>
                <w:szCs w:val="18"/>
              </w:rPr>
            </w:pPr>
            <w:r w:rsidRPr="00212834">
              <w:rPr>
                <w:rFonts w:ascii="Times New Roman" w:hAnsi="Times New Roman"/>
                <w:bCs/>
                <w:color w:val="00206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212834" w:rsidRPr="00212834" w:rsidRDefault="00212834">
            <w:pPr>
              <w:jc w:val="center"/>
              <w:rPr>
                <w:rFonts w:ascii="Times New Roman" w:hAnsi="Times New Roman"/>
                <w:color w:val="002060"/>
                <w:sz w:val="18"/>
                <w:szCs w:val="18"/>
              </w:rPr>
            </w:pPr>
            <w:r w:rsidRPr="00212834">
              <w:rPr>
                <w:rFonts w:ascii="Times New Roman" w:hAnsi="Times New Roman"/>
                <w:color w:val="002060"/>
                <w:sz w:val="18"/>
                <w:szCs w:val="18"/>
              </w:rPr>
              <w:t>0,0</w:t>
            </w:r>
          </w:p>
        </w:tc>
        <w:tc>
          <w:tcPr>
            <w:tcW w:w="1134" w:type="dxa"/>
            <w:tcBorders>
              <w:top w:val="single" w:sz="4" w:space="0" w:color="auto"/>
              <w:left w:val="nil"/>
              <w:bottom w:val="single" w:sz="4" w:space="0" w:color="auto"/>
              <w:right w:val="single" w:sz="4" w:space="0" w:color="auto"/>
            </w:tcBorders>
            <w:vAlign w:val="center"/>
          </w:tcPr>
          <w:p w:rsidR="00212834" w:rsidRPr="00E21FEB" w:rsidRDefault="00212834" w:rsidP="005E527D">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212834" w:rsidRPr="00E21FEB" w:rsidRDefault="00212834" w:rsidP="005E527D">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212834" w:rsidRPr="00E21FEB" w:rsidRDefault="00212834" w:rsidP="005E527D">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212834" w:rsidRPr="00E21FEB" w:rsidRDefault="00212834" w:rsidP="005E527D">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5E527D">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12834" w:rsidRPr="00AA4E76" w:rsidRDefault="00212834" w:rsidP="005E527D">
            <w:pPr>
              <w:jc w:val="center"/>
              <w:rPr>
                <w:rFonts w:ascii="Times New Roman" w:hAnsi="Times New Roman"/>
                <w:sz w:val="18"/>
                <w:szCs w:val="18"/>
              </w:rPr>
            </w:pPr>
          </w:p>
        </w:tc>
      </w:tr>
      <w:tr w:rsidR="00212834" w:rsidRPr="00AA4E76" w:rsidTr="00DA5F48">
        <w:trPr>
          <w:trHeight w:val="550"/>
        </w:trPr>
        <w:tc>
          <w:tcPr>
            <w:tcW w:w="1004"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5E527D">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5E527D">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5E527D">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212834" w:rsidRPr="00FA0E7C" w:rsidRDefault="00212834" w:rsidP="005E527D">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212834" w:rsidRPr="00FA0E7C" w:rsidRDefault="00212834" w:rsidP="005E527D">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212834" w:rsidRPr="00212834" w:rsidRDefault="00212834">
            <w:pPr>
              <w:jc w:val="center"/>
              <w:rPr>
                <w:rFonts w:ascii="Times New Roman" w:hAnsi="Times New Roman"/>
                <w:bCs/>
                <w:color w:val="002060"/>
                <w:sz w:val="18"/>
                <w:szCs w:val="18"/>
              </w:rPr>
            </w:pPr>
            <w:r w:rsidRPr="00212834">
              <w:rPr>
                <w:rFonts w:ascii="Times New Roman" w:hAnsi="Times New Roman"/>
                <w:bCs/>
                <w:color w:val="00206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212834" w:rsidRPr="00212834" w:rsidRDefault="00212834">
            <w:pPr>
              <w:jc w:val="center"/>
              <w:rPr>
                <w:rFonts w:ascii="Times New Roman" w:hAnsi="Times New Roman"/>
                <w:color w:val="002060"/>
                <w:sz w:val="18"/>
                <w:szCs w:val="18"/>
              </w:rPr>
            </w:pPr>
            <w:r w:rsidRPr="00212834">
              <w:rPr>
                <w:rFonts w:ascii="Times New Roman" w:hAnsi="Times New Roman"/>
                <w:color w:val="002060"/>
                <w:sz w:val="18"/>
                <w:szCs w:val="18"/>
              </w:rPr>
              <w:t>0,0</w:t>
            </w:r>
          </w:p>
        </w:tc>
        <w:tc>
          <w:tcPr>
            <w:tcW w:w="1134" w:type="dxa"/>
            <w:tcBorders>
              <w:top w:val="single" w:sz="4" w:space="0" w:color="auto"/>
              <w:left w:val="nil"/>
              <w:bottom w:val="single" w:sz="4" w:space="0" w:color="auto"/>
              <w:right w:val="single" w:sz="4" w:space="0" w:color="auto"/>
            </w:tcBorders>
            <w:vAlign w:val="center"/>
          </w:tcPr>
          <w:p w:rsidR="00212834" w:rsidRPr="00E21FEB" w:rsidRDefault="00212834" w:rsidP="005E527D">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212834" w:rsidRPr="00E21FEB" w:rsidRDefault="00212834" w:rsidP="005E527D">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212834" w:rsidRPr="00E21FEB" w:rsidRDefault="00212834" w:rsidP="005E527D">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212834" w:rsidRPr="00E21FEB" w:rsidRDefault="00212834" w:rsidP="005E527D">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5E527D">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12834" w:rsidRPr="00AA4E76" w:rsidRDefault="00212834" w:rsidP="005E527D">
            <w:pPr>
              <w:jc w:val="center"/>
              <w:rPr>
                <w:rFonts w:ascii="Times New Roman" w:hAnsi="Times New Roman"/>
                <w:sz w:val="18"/>
                <w:szCs w:val="18"/>
              </w:rPr>
            </w:pPr>
          </w:p>
        </w:tc>
      </w:tr>
      <w:tr w:rsidR="00212834" w:rsidRPr="00AA4E76" w:rsidTr="00DA5F48">
        <w:trPr>
          <w:trHeight w:val="286"/>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212834" w:rsidRPr="00FA0E7C" w:rsidRDefault="00212834" w:rsidP="00067538">
            <w:pPr>
              <w:jc w:val="center"/>
              <w:rPr>
                <w:rFonts w:ascii="Times New Roman" w:hAnsi="Times New Roman"/>
                <w:sz w:val="20"/>
                <w:szCs w:val="20"/>
              </w:rPr>
            </w:pPr>
            <w:r>
              <w:rPr>
                <w:rFonts w:ascii="Times New Roman" w:hAnsi="Times New Roman"/>
                <w:sz w:val="20"/>
                <w:szCs w:val="20"/>
              </w:rPr>
              <w:t>2.4.3</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212834" w:rsidRPr="00212834" w:rsidRDefault="00212834" w:rsidP="00212834">
            <w:pPr>
              <w:jc w:val="center"/>
              <w:rPr>
                <w:rFonts w:ascii="Times New Roman" w:hAnsi="Times New Roman"/>
                <w:color w:val="000000"/>
                <w:sz w:val="20"/>
                <w:szCs w:val="20"/>
              </w:rPr>
            </w:pPr>
            <w:r w:rsidRPr="00212834">
              <w:rPr>
                <w:rFonts w:ascii="Times New Roman" w:hAnsi="Times New Roman"/>
                <w:color w:val="000000"/>
                <w:sz w:val="20"/>
                <w:szCs w:val="20"/>
              </w:rPr>
              <w:t>Проведение капитального ремонта в муниципальных общеобразовательных организациях</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212834" w:rsidRPr="00FA0E7C" w:rsidRDefault="00212834" w:rsidP="00067538">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212834" w:rsidRPr="00FA0E7C" w:rsidRDefault="00212834" w:rsidP="00067538">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212834" w:rsidRPr="00FA0E7C" w:rsidRDefault="00212834" w:rsidP="00067538">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212834" w:rsidRPr="00212834" w:rsidRDefault="00212834">
            <w:pPr>
              <w:jc w:val="center"/>
              <w:rPr>
                <w:rFonts w:ascii="Times New Roman" w:hAnsi="Times New Roman"/>
                <w:bCs/>
                <w:color w:val="002060"/>
                <w:sz w:val="18"/>
                <w:szCs w:val="18"/>
              </w:rPr>
            </w:pPr>
            <w:r w:rsidRPr="00212834">
              <w:rPr>
                <w:rFonts w:ascii="Times New Roman" w:hAnsi="Times New Roman"/>
                <w:bCs/>
                <w:color w:val="002060"/>
                <w:sz w:val="18"/>
                <w:szCs w:val="18"/>
              </w:rPr>
              <w:t>21104,8</w:t>
            </w:r>
          </w:p>
        </w:tc>
        <w:tc>
          <w:tcPr>
            <w:tcW w:w="1276" w:type="dxa"/>
            <w:gridSpan w:val="2"/>
            <w:tcBorders>
              <w:top w:val="single" w:sz="4" w:space="0" w:color="auto"/>
              <w:left w:val="nil"/>
              <w:bottom w:val="single" w:sz="4" w:space="0" w:color="auto"/>
              <w:right w:val="single" w:sz="4" w:space="0" w:color="auto"/>
            </w:tcBorders>
            <w:vAlign w:val="center"/>
          </w:tcPr>
          <w:p w:rsidR="00212834" w:rsidRPr="00212834" w:rsidRDefault="00212834">
            <w:pPr>
              <w:jc w:val="center"/>
              <w:rPr>
                <w:rFonts w:ascii="Times New Roman" w:hAnsi="Times New Roman"/>
                <w:color w:val="002060"/>
                <w:sz w:val="18"/>
                <w:szCs w:val="18"/>
              </w:rPr>
            </w:pPr>
            <w:r w:rsidRPr="00212834">
              <w:rPr>
                <w:rFonts w:ascii="Times New Roman" w:hAnsi="Times New Roman"/>
                <w:color w:val="002060"/>
                <w:sz w:val="18"/>
                <w:szCs w:val="18"/>
              </w:rPr>
              <w:t>21104,8</w:t>
            </w:r>
          </w:p>
        </w:tc>
        <w:tc>
          <w:tcPr>
            <w:tcW w:w="1134" w:type="dxa"/>
            <w:tcBorders>
              <w:top w:val="single" w:sz="4" w:space="0" w:color="auto"/>
              <w:left w:val="nil"/>
              <w:bottom w:val="single" w:sz="4" w:space="0" w:color="auto"/>
              <w:right w:val="single" w:sz="4" w:space="0" w:color="auto"/>
            </w:tcBorders>
            <w:vAlign w:val="center"/>
          </w:tcPr>
          <w:p w:rsidR="00212834" w:rsidRPr="00E21FEB" w:rsidRDefault="00212834" w:rsidP="00067538">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212834" w:rsidRPr="00E21FEB" w:rsidRDefault="00212834" w:rsidP="00067538">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212834" w:rsidRPr="00E21FEB" w:rsidRDefault="00212834" w:rsidP="00067538">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212834" w:rsidRPr="00E21FEB" w:rsidRDefault="00212834" w:rsidP="00067538">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212834" w:rsidRPr="00FA0E7C" w:rsidRDefault="00212834" w:rsidP="00067538">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212834" w:rsidRPr="00AA4E76" w:rsidRDefault="00212834" w:rsidP="00212834">
            <w:pPr>
              <w:jc w:val="center"/>
              <w:rPr>
                <w:rFonts w:ascii="Times New Roman" w:hAnsi="Times New Roman"/>
                <w:sz w:val="18"/>
                <w:szCs w:val="18"/>
              </w:rPr>
            </w:pPr>
            <w:r w:rsidRPr="00AA4E76">
              <w:rPr>
                <w:rFonts w:ascii="Times New Roman" w:hAnsi="Times New Roman"/>
                <w:sz w:val="18"/>
                <w:szCs w:val="18"/>
              </w:rPr>
              <w:t>Проведение капитально</w:t>
            </w:r>
            <w:r>
              <w:rPr>
                <w:rFonts w:ascii="Times New Roman" w:hAnsi="Times New Roman"/>
                <w:sz w:val="18"/>
                <w:szCs w:val="18"/>
              </w:rPr>
              <w:t xml:space="preserve">го </w:t>
            </w:r>
            <w:r w:rsidRPr="00AA4E76">
              <w:rPr>
                <w:rFonts w:ascii="Times New Roman" w:hAnsi="Times New Roman"/>
                <w:sz w:val="18"/>
                <w:szCs w:val="18"/>
              </w:rPr>
              <w:t>ремонта в муниципальных общеобразовательных учреждениях</w:t>
            </w:r>
          </w:p>
        </w:tc>
      </w:tr>
      <w:tr w:rsidR="00212834" w:rsidRPr="00AA4E76" w:rsidTr="00DA5F48">
        <w:trPr>
          <w:trHeight w:val="547"/>
        </w:trPr>
        <w:tc>
          <w:tcPr>
            <w:tcW w:w="1004"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067538">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212834" w:rsidRPr="00212834" w:rsidRDefault="00212834" w:rsidP="00212834">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067538">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212834" w:rsidRPr="00FA0E7C" w:rsidRDefault="00212834" w:rsidP="00067538">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212834" w:rsidRPr="00CF2117" w:rsidRDefault="00212834" w:rsidP="00067538">
            <w:pPr>
              <w:jc w:val="center"/>
              <w:rPr>
                <w:rFonts w:ascii="Times New Roman" w:hAnsi="Times New Roman"/>
                <w:color w:val="002060"/>
                <w:sz w:val="16"/>
                <w:szCs w:val="16"/>
              </w:rPr>
            </w:pPr>
            <w:r w:rsidRPr="00CF2117">
              <w:rPr>
                <w:rFonts w:ascii="Times New Roman" w:hAnsi="Times New Roman"/>
                <w:bCs/>
                <w:color w:val="002060"/>
                <w:sz w:val="16"/>
                <w:szCs w:val="16"/>
              </w:rPr>
              <w:t>0,0</w:t>
            </w:r>
          </w:p>
        </w:tc>
        <w:tc>
          <w:tcPr>
            <w:tcW w:w="992" w:type="dxa"/>
            <w:tcBorders>
              <w:top w:val="single" w:sz="4" w:space="0" w:color="auto"/>
              <w:left w:val="nil"/>
              <w:bottom w:val="single" w:sz="4" w:space="0" w:color="auto"/>
              <w:right w:val="single" w:sz="4" w:space="0" w:color="auto"/>
            </w:tcBorders>
            <w:vAlign w:val="center"/>
          </w:tcPr>
          <w:p w:rsidR="00212834" w:rsidRPr="00212834" w:rsidRDefault="00212834">
            <w:pPr>
              <w:jc w:val="center"/>
              <w:rPr>
                <w:rFonts w:ascii="Times New Roman" w:hAnsi="Times New Roman"/>
                <w:bCs/>
                <w:color w:val="002060"/>
                <w:sz w:val="18"/>
                <w:szCs w:val="18"/>
              </w:rPr>
            </w:pPr>
            <w:r w:rsidRPr="00212834">
              <w:rPr>
                <w:rFonts w:ascii="Times New Roman" w:hAnsi="Times New Roman"/>
                <w:bCs/>
                <w:color w:val="002060"/>
                <w:sz w:val="18"/>
                <w:szCs w:val="18"/>
              </w:rPr>
              <w:t>21104,8</w:t>
            </w:r>
          </w:p>
        </w:tc>
        <w:tc>
          <w:tcPr>
            <w:tcW w:w="1276" w:type="dxa"/>
            <w:gridSpan w:val="2"/>
            <w:tcBorders>
              <w:top w:val="single" w:sz="4" w:space="0" w:color="auto"/>
              <w:left w:val="nil"/>
              <w:bottom w:val="single" w:sz="4" w:space="0" w:color="auto"/>
              <w:right w:val="single" w:sz="4" w:space="0" w:color="auto"/>
            </w:tcBorders>
            <w:vAlign w:val="center"/>
          </w:tcPr>
          <w:p w:rsidR="00212834" w:rsidRPr="00212834" w:rsidRDefault="00212834">
            <w:pPr>
              <w:jc w:val="center"/>
              <w:rPr>
                <w:rFonts w:ascii="Times New Roman" w:hAnsi="Times New Roman"/>
                <w:color w:val="002060"/>
                <w:sz w:val="18"/>
                <w:szCs w:val="18"/>
              </w:rPr>
            </w:pPr>
            <w:r w:rsidRPr="00212834">
              <w:rPr>
                <w:rFonts w:ascii="Times New Roman" w:hAnsi="Times New Roman"/>
                <w:color w:val="002060"/>
                <w:sz w:val="18"/>
                <w:szCs w:val="18"/>
              </w:rPr>
              <w:t>21104,8</w:t>
            </w:r>
          </w:p>
        </w:tc>
        <w:tc>
          <w:tcPr>
            <w:tcW w:w="1134" w:type="dxa"/>
            <w:tcBorders>
              <w:top w:val="single" w:sz="4" w:space="0" w:color="auto"/>
              <w:left w:val="nil"/>
              <w:bottom w:val="single" w:sz="4" w:space="0" w:color="auto"/>
              <w:right w:val="single" w:sz="4" w:space="0" w:color="auto"/>
            </w:tcBorders>
            <w:vAlign w:val="center"/>
          </w:tcPr>
          <w:p w:rsidR="00212834" w:rsidRPr="00E21FEB" w:rsidRDefault="00212834" w:rsidP="00067538">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212834" w:rsidRPr="00E21FEB" w:rsidRDefault="00212834" w:rsidP="00067538">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212834" w:rsidRPr="00E21FEB" w:rsidRDefault="00212834" w:rsidP="00067538">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212834" w:rsidRPr="00E21FEB" w:rsidRDefault="00212834" w:rsidP="00067538">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067538">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12834" w:rsidRPr="00AA4E76" w:rsidRDefault="00212834" w:rsidP="00067538">
            <w:pPr>
              <w:jc w:val="center"/>
              <w:rPr>
                <w:rFonts w:ascii="Times New Roman" w:hAnsi="Times New Roman"/>
                <w:sz w:val="18"/>
                <w:szCs w:val="18"/>
              </w:rPr>
            </w:pPr>
          </w:p>
        </w:tc>
      </w:tr>
      <w:tr w:rsidR="00212834" w:rsidRPr="00AA4E76" w:rsidTr="00DA5F48">
        <w:trPr>
          <w:trHeight w:val="989"/>
        </w:trPr>
        <w:tc>
          <w:tcPr>
            <w:tcW w:w="1004"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067538">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212834" w:rsidRPr="00212834" w:rsidRDefault="00212834" w:rsidP="00212834">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067538">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212834" w:rsidRPr="00FA0E7C" w:rsidRDefault="00212834" w:rsidP="00067538">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212834" w:rsidRPr="00FA0E7C" w:rsidRDefault="00212834" w:rsidP="00067538">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212834" w:rsidRPr="00212834" w:rsidRDefault="00212834">
            <w:pPr>
              <w:jc w:val="center"/>
              <w:rPr>
                <w:rFonts w:ascii="Times New Roman" w:hAnsi="Times New Roman"/>
                <w:bCs/>
                <w:color w:val="002060"/>
                <w:sz w:val="18"/>
                <w:szCs w:val="18"/>
              </w:rPr>
            </w:pPr>
            <w:r w:rsidRPr="00212834">
              <w:rPr>
                <w:rFonts w:ascii="Times New Roman" w:hAnsi="Times New Roman"/>
                <w:bCs/>
                <w:color w:val="00206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212834" w:rsidRPr="00212834" w:rsidRDefault="00212834">
            <w:pPr>
              <w:jc w:val="center"/>
              <w:rPr>
                <w:rFonts w:ascii="Times New Roman" w:hAnsi="Times New Roman"/>
                <w:color w:val="002060"/>
                <w:sz w:val="18"/>
                <w:szCs w:val="18"/>
              </w:rPr>
            </w:pPr>
            <w:r w:rsidRPr="00212834">
              <w:rPr>
                <w:rFonts w:ascii="Times New Roman" w:hAnsi="Times New Roman"/>
                <w:color w:val="002060"/>
                <w:sz w:val="18"/>
                <w:szCs w:val="18"/>
              </w:rPr>
              <w:t>0,0</w:t>
            </w:r>
          </w:p>
        </w:tc>
        <w:tc>
          <w:tcPr>
            <w:tcW w:w="1134" w:type="dxa"/>
            <w:tcBorders>
              <w:top w:val="single" w:sz="4" w:space="0" w:color="auto"/>
              <w:left w:val="nil"/>
              <w:bottom w:val="single" w:sz="4" w:space="0" w:color="auto"/>
              <w:right w:val="single" w:sz="4" w:space="0" w:color="auto"/>
            </w:tcBorders>
            <w:vAlign w:val="center"/>
          </w:tcPr>
          <w:p w:rsidR="00212834" w:rsidRPr="00E21FEB" w:rsidRDefault="00212834" w:rsidP="00067538">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212834" w:rsidRPr="00E21FEB" w:rsidRDefault="00212834" w:rsidP="00067538">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212834" w:rsidRPr="00E21FEB" w:rsidRDefault="00212834" w:rsidP="00067538">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212834" w:rsidRPr="00E21FEB" w:rsidRDefault="00212834" w:rsidP="00067538">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067538">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12834" w:rsidRPr="00AA4E76" w:rsidRDefault="00212834" w:rsidP="00067538">
            <w:pPr>
              <w:jc w:val="center"/>
              <w:rPr>
                <w:rFonts w:ascii="Times New Roman" w:hAnsi="Times New Roman"/>
                <w:sz w:val="18"/>
                <w:szCs w:val="18"/>
              </w:rPr>
            </w:pPr>
          </w:p>
        </w:tc>
      </w:tr>
      <w:tr w:rsidR="00212834" w:rsidRPr="00AA4E76" w:rsidTr="00DA5F48">
        <w:trPr>
          <w:trHeight w:val="550"/>
        </w:trPr>
        <w:tc>
          <w:tcPr>
            <w:tcW w:w="1004"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067538">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212834" w:rsidRPr="00212834" w:rsidRDefault="00212834" w:rsidP="00212834">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067538">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212834" w:rsidRPr="00FA0E7C" w:rsidRDefault="00212834" w:rsidP="00067538">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212834" w:rsidRPr="00FA0E7C" w:rsidRDefault="00212834" w:rsidP="00067538">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212834" w:rsidRPr="00212834" w:rsidRDefault="00212834">
            <w:pPr>
              <w:jc w:val="center"/>
              <w:rPr>
                <w:rFonts w:ascii="Times New Roman" w:hAnsi="Times New Roman"/>
                <w:bCs/>
                <w:color w:val="002060"/>
                <w:sz w:val="18"/>
                <w:szCs w:val="18"/>
              </w:rPr>
            </w:pPr>
            <w:r w:rsidRPr="00212834">
              <w:rPr>
                <w:rFonts w:ascii="Times New Roman" w:hAnsi="Times New Roman"/>
                <w:bCs/>
                <w:color w:val="00206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212834" w:rsidRPr="00212834" w:rsidRDefault="00212834">
            <w:pPr>
              <w:jc w:val="center"/>
              <w:rPr>
                <w:rFonts w:ascii="Times New Roman" w:hAnsi="Times New Roman"/>
                <w:color w:val="002060"/>
                <w:sz w:val="18"/>
                <w:szCs w:val="18"/>
              </w:rPr>
            </w:pPr>
            <w:r w:rsidRPr="00212834">
              <w:rPr>
                <w:rFonts w:ascii="Times New Roman" w:hAnsi="Times New Roman"/>
                <w:color w:val="002060"/>
                <w:sz w:val="18"/>
                <w:szCs w:val="18"/>
              </w:rPr>
              <w:t>0,0</w:t>
            </w:r>
          </w:p>
        </w:tc>
        <w:tc>
          <w:tcPr>
            <w:tcW w:w="1134" w:type="dxa"/>
            <w:tcBorders>
              <w:top w:val="single" w:sz="4" w:space="0" w:color="auto"/>
              <w:left w:val="nil"/>
              <w:bottom w:val="single" w:sz="4" w:space="0" w:color="auto"/>
              <w:right w:val="single" w:sz="4" w:space="0" w:color="auto"/>
            </w:tcBorders>
            <w:vAlign w:val="center"/>
          </w:tcPr>
          <w:p w:rsidR="00212834" w:rsidRPr="00E21FEB" w:rsidRDefault="00212834" w:rsidP="00067538">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212834" w:rsidRPr="00E21FEB" w:rsidRDefault="00212834" w:rsidP="00067538">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212834" w:rsidRPr="00E21FEB" w:rsidRDefault="00212834" w:rsidP="00067538">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212834" w:rsidRPr="00E21FEB" w:rsidRDefault="00212834" w:rsidP="00067538">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067538">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12834" w:rsidRPr="00AA4E76" w:rsidRDefault="00212834" w:rsidP="00067538">
            <w:pPr>
              <w:jc w:val="center"/>
              <w:rPr>
                <w:rFonts w:ascii="Times New Roman" w:hAnsi="Times New Roman"/>
                <w:sz w:val="18"/>
                <w:szCs w:val="18"/>
              </w:rPr>
            </w:pPr>
          </w:p>
        </w:tc>
      </w:tr>
      <w:tr w:rsidR="00212834" w:rsidRPr="00AA4E76" w:rsidTr="00DA5F48">
        <w:trPr>
          <w:trHeight w:val="286"/>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212834" w:rsidRPr="00FA0E7C" w:rsidRDefault="00212834" w:rsidP="00067538">
            <w:pPr>
              <w:jc w:val="center"/>
              <w:rPr>
                <w:rFonts w:ascii="Times New Roman" w:hAnsi="Times New Roman"/>
                <w:sz w:val="20"/>
                <w:szCs w:val="20"/>
              </w:rPr>
            </w:pPr>
            <w:r>
              <w:rPr>
                <w:rFonts w:ascii="Times New Roman" w:hAnsi="Times New Roman"/>
                <w:sz w:val="20"/>
                <w:szCs w:val="20"/>
              </w:rPr>
              <w:t>2.4.4</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212834" w:rsidRPr="00212834" w:rsidRDefault="00212834" w:rsidP="00212834">
            <w:pPr>
              <w:jc w:val="center"/>
              <w:rPr>
                <w:rFonts w:ascii="Times New Roman" w:hAnsi="Times New Roman"/>
                <w:color w:val="000000"/>
                <w:sz w:val="20"/>
                <w:szCs w:val="20"/>
              </w:rPr>
            </w:pPr>
            <w:r w:rsidRPr="00212834">
              <w:rPr>
                <w:rFonts w:ascii="Times New Roman" w:hAnsi="Times New Roman"/>
                <w:color w:val="000000"/>
                <w:sz w:val="20"/>
                <w:szCs w:val="20"/>
              </w:rPr>
              <w:t>Софинансирование на проведение капитального ремонта в муниципальных общеобразовательных организациях</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212834" w:rsidRPr="00FA0E7C" w:rsidRDefault="00212834" w:rsidP="00067538">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212834" w:rsidRPr="00FA0E7C" w:rsidRDefault="00212834" w:rsidP="00067538">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212834" w:rsidRPr="00FA0E7C" w:rsidRDefault="00212834" w:rsidP="00067538">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212834" w:rsidRPr="00212834" w:rsidRDefault="00212834">
            <w:pPr>
              <w:jc w:val="center"/>
              <w:rPr>
                <w:rFonts w:ascii="Times New Roman" w:hAnsi="Times New Roman"/>
                <w:bCs/>
                <w:color w:val="002060"/>
                <w:sz w:val="18"/>
                <w:szCs w:val="18"/>
              </w:rPr>
            </w:pPr>
            <w:r w:rsidRPr="00212834">
              <w:rPr>
                <w:rFonts w:ascii="Times New Roman" w:hAnsi="Times New Roman"/>
                <w:bCs/>
                <w:color w:val="002060"/>
                <w:sz w:val="18"/>
                <w:szCs w:val="18"/>
              </w:rPr>
              <w:t>8495,2</w:t>
            </w:r>
          </w:p>
        </w:tc>
        <w:tc>
          <w:tcPr>
            <w:tcW w:w="1276" w:type="dxa"/>
            <w:gridSpan w:val="2"/>
            <w:tcBorders>
              <w:top w:val="single" w:sz="4" w:space="0" w:color="auto"/>
              <w:left w:val="nil"/>
              <w:bottom w:val="single" w:sz="4" w:space="0" w:color="auto"/>
              <w:right w:val="single" w:sz="4" w:space="0" w:color="auto"/>
            </w:tcBorders>
            <w:vAlign w:val="center"/>
          </w:tcPr>
          <w:p w:rsidR="00212834" w:rsidRPr="00212834" w:rsidRDefault="00212834">
            <w:pPr>
              <w:jc w:val="center"/>
              <w:rPr>
                <w:rFonts w:ascii="Times New Roman" w:hAnsi="Times New Roman"/>
                <w:color w:val="002060"/>
                <w:sz w:val="18"/>
                <w:szCs w:val="18"/>
              </w:rPr>
            </w:pPr>
            <w:r w:rsidRPr="00212834">
              <w:rPr>
                <w:rFonts w:ascii="Times New Roman" w:hAnsi="Times New Roman"/>
                <w:color w:val="002060"/>
                <w:sz w:val="18"/>
                <w:szCs w:val="18"/>
              </w:rPr>
              <w:t>8495,2</w:t>
            </w:r>
          </w:p>
        </w:tc>
        <w:tc>
          <w:tcPr>
            <w:tcW w:w="1134" w:type="dxa"/>
            <w:tcBorders>
              <w:top w:val="single" w:sz="4" w:space="0" w:color="auto"/>
              <w:left w:val="nil"/>
              <w:bottom w:val="single" w:sz="4" w:space="0" w:color="auto"/>
              <w:right w:val="single" w:sz="4" w:space="0" w:color="auto"/>
            </w:tcBorders>
            <w:vAlign w:val="center"/>
          </w:tcPr>
          <w:p w:rsidR="00212834" w:rsidRPr="00E21FEB" w:rsidRDefault="00212834" w:rsidP="00067538">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212834" w:rsidRPr="00E21FEB" w:rsidRDefault="00212834" w:rsidP="00067538">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212834" w:rsidRPr="00E21FEB" w:rsidRDefault="00212834" w:rsidP="00067538">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212834" w:rsidRPr="00E21FEB" w:rsidRDefault="00212834" w:rsidP="00067538">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212834" w:rsidRPr="00FA0E7C" w:rsidRDefault="00212834" w:rsidP="00067538">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212834" w:rsidRPr="00AA4E76" w:rsidRDefault="00212834" w:rsidP="00212834">
            <w:pPr>
              <w:jc w:val="center"/>
              <w:rPr>
                <w:rFonts w:ascii="Times New Roman" w:hAnsi="Times New Roman"/>
                <w:sz w:val="18"/>
                <w:szCs w:val="18"/>
              </w:rPr>
            </w:pPr>
            <w:r w:rsidRPr="00AA4E76">
              <w:rPr>
                <w:rFonts w:ascii="Times New Roman" w:hAnsi="Times New Roman"/>
                <w:sz w:val="18"/>
                <w:szCs w:val="18"/>
              </w:rPr>
              <w:t>Проведение капитально</w:t>
            </w:r>
            <w:r>
              <w:rPr>
                <w:rFonts w:ascii="Times New Roman" w:hAnsi="Times New Roman"/>
                <w:sz w:val="18"/>
                <w:szCs w:val="18"/>
              </w:rPr>
              <w:t>го</w:t>
            </w:r>
            <w:r w:rsidRPr="00AA4E76">
              <w:rPr>
                <w:rFonts w:ascii="Times New Roman" w:hAnsi="Times New Roman"/>
                <w:sz w:val="18"/>
                <w:szCs w:val="18"/>
              </w:rPr>
              <w:t xml:space="preserve"> ремонта в муниципальных общеобразовательных учреждениях</w:t>
            </w:r>
          </w:p>
        </w:tc>
      </w:tr>
      <w:tr w:rsidR="00212834" w:rsidRPr="00AA4E76" w:rsidTr="00DA5F48">
        <w:trPr>
          <w:trHeight w:val="547"/>
        </w:trPr>
        <w:tc>
          <w:tcPr>
            <w:tcW w:w="1004"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067538">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067538">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067538">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212834" w:rsidRPr="00FA0E7C" w:rsidRDefault="00212834" w:rsidP="00067538">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212834" w:rsidRPr="00CF2117" w:rsidRDefault="00212834" w:rsidP="00067538">
            <w:pPr>
              <w:jc w:val="center"/>
              <w:rPr>
                <w:rFonts w:ascii="Times New Roman" w:hAnsi="Times New Roman"/>
                <w:color w:val="002060"/>
                <w:sz w:val="16"/>
                <w:szCs w:val="16"/>
              </w:rPr>
            </w:pPr>
            <w:r w:rsidRPr="00CF2117">
              <w:rPr>
                <w:rFonts w:ascii="Times New Roman" w:hAnsi="Times New Roman"/>
                <w:bCs/>
                <w:color w:val="002060"/>
                <w:sz w:val="16"/>
                <w:szCs w:val="16"/>
              </w:rPr>
              <w:t>0,0</w:t>
            </w:r>
          </w:p>
        </w:tc>
        <w:tc>
          <w:tcPr>
            <w:tcW w:w="992" w:type="dxa"/>
            <w:tcBorders>
              <w:top w:val="single" w:sz="4" w:space="0" w:color="auto"/>
              <w:left w:val="nil"/>
              <w:bottom w:val="single" w:sz="4" w:space="0" w:color="auto"/>
              <w:right w:val="single" w:sz="4" w:space="0" w:color="auto"/>
            </w:tcBorders>
            <w:vAlign w:val="center"/>
          </w:tcPr>
          <w:p w:rsidR="00212834" w:rsidRPr="00212834" w:rsidRDefault="00212834">
            <w:pPr>
              <w:jc w:val="center"/>
              <w:rPr>
                <w:rFonts w:ascii="Times New Roman" w:hAnsi="Times New Roman"/>
                <w:bCs/>
                <w:color w:val="002060"/>
                <w:sz w:val="18"/>
                <w:szCs w:val="18"/>
              </w:rPr>
            </w:pPr>
            <w:r w:rsidRPr="00212834">
              <w:rPr>
                <w:rFonts w:ascii="Times New Roman" w:hAnsi="Times New Roman"/>
                <w:bCs/>
                <w:color w:val="00206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212834" w:rsidRPr="00212834" w:rsidRDefault="00212834">
            <w:pPr>
              <w:jc w:val="center"/>
              <w:rPr>
                <w:rFonts w:ascii="Times New Roman" w:hAnsi="Times New Roman"/>
                <w:color w:val="002060"/>
                <w:sz w:val="18"/>
                <w:szCs w:val="18"/>
              </w:rPr>
            </w:pPr>
            <w:r w:rsidRPr="00212834">
              <w:rPr>
                <w:rFonts w:ascii="Times New Roman" w:hAnsi="Times New Roman"/>
                <w:color w:val="002060"/>
                <w:sz w:val="18"/>
                <w:szCs w:val="18"/>
              </w:rPr>
              <w:t>0,0</w:t>
            </w:r>
          </w:p>
        </w:tc>
        <w:tc>
          <w:tcPr>
            <w:tcW w:w="1134" w:type="dxa"/>
            <w:tcBorders>
              <w:top w:val="single" w:sz="4" w:space="0" w:color="auto"/>
              <w:left w:val="nil"/>
              <w:bottom w:val="single" w:sz="4" w:space="0" w:color="auto"/>
              <w:right w:val="single" w:sz="4" w:space="0" w:color="auto"/>
            </w:tcBorders>
            <w:vAlign w:val="center"/>
          </w:tcPr>
          <w:p w:rsidR="00212834" w:rsidRPr="00E21FEB" w:rsidRDefault="00212834" w:rsidP="00067538">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212834" w:rsidRPr="00E21FEB" w:rsidRDefault="00212834" w:rsidP="00067538">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212834" w:rsidRPr="00E21FEB" w:rsidRDefault="00212834" w:rsidP="00067538">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212834" w:rsidRPr="00E21FEB" w:rsidRDefault="00212834" w:rsidP="00067538">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067538">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12834" w:rsidRPr="00AA4E76" w:rsidRDefault="00212834" w:rsidP="00067538">
            <w:pPr>
              <w:jc w:val="center"/>
              <w:rPr>
                <w:rFonts w:ascii="Times New Roman" w:hAnsi="Times New Roman"/>
                <w:sz w:val="18"/>
                <w:szCs w:val="18"/>
              </w:rPr>
            </w:pPr>
          </w:p>
        </w:tc>
      </w:tr>
      <w:tr w:rsidR="00212834" w:rsidRPr="00AA4E76" w:rsidTr="00DA5F48">
        <w:trPr>
          <w:trHeight w:val="989"/>
        </w:trPr>
        <w:tc>
          <w:tcPr>
            <w:tcW w:w="1004"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067538">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067538">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067538">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212834" w:rsidRPr="00FA0E7C" w:rsidRDefault="00212834" w:rsidP="00067538">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212834" w:rsidRPr="00FA0E7C" w:rsidRDefault="00212834" w:rsidP="00067538">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212834" w:rsidRPr="00212834" w:rsidRDefault="00212834">
            <w:pPr>
              <w:jc w:val="center"/>
              <w:rPr>
                <w:rFonts w:ascii="Times New Roman" w:hAnsi="Times New Roman"/>
                <w:bCs/>
                <w:color w:val="002060"/>
                <w:sz w:val="18"/>
                <w:szCs w:val="18"/>
              </w:rPr>
            </w:pPr>
            <w:r w:rsidRPr="00212834">
              <w:rPr>
                <w:rFonts w:ascii="Times New Roman" w:hAnsi="Times New Roman"/>
                <w:bCs/>
                <w:color w:val="002060"/>
                <w:sz w:val="18"/>
                <w:szCs w:val="18"/>
              </w:rPr>
              <w:t>8495,2</w:t>
            </w:r>
          </w:p>
        </w:tc>
        <w:tc>
          <w:tcPr>
            <w:tcW w:w="1276" w:type="dxa"/>
            <w:gridSpan w:val="2"/>
            <w:tcBorders>
              <w:top w:val="single" w:sz="4" w:space="0" w:color="auto"/>
              <w:left w:val="nil"/>
              <w:bottom w:val="single" w:sz="4" w:space="0" w:color="auto"/>
              <w:right w:val="single" w:sz="4" w:space="0" w:color="auto"/>
            </w:tcBorders>
            <w:vAlign w:val="center"/>
          </w:tcPr>
          <w:p w:rsidR="00212834" w:rsidRPr="00212834" w:rsidRDefault="00212834">
            <w:pPr>
              <w:jc w:val="center"/>
              <w:rPr>
                <w:rFonts w:ascii="Times New Roman" w:hAnsi="Times New Roman"/>
                <w:color w:val="002060"/>
                <w:sz w:val="18"/>
                <w:szCs w:val="18"/>
              </w:rPr>
            </w:pPr>
            <w:r w:rsidRPr="00212834">
              <w:rPr>
                <w:rFonts w:ascii="Times New Roman" w:hAnsi="Times New Roman"/>
                <w:color w:val="002060"/>
                <w:sz w:val="18"/>
                <w:szCs w:val="18"/>
              </w:rPr>
              <w:t>8495,2</w:t>
            </w:r>
          </w:p>
        </w:tc>
        <w:tc>
          <w:tcPr>
            <w:tcW w:w="1134" w:type="dxa"/>
            <w:tcBorders>
              <w:top w:val="single" w:sz="4" w:space="0" w:color="auto"/>
              <w:left w:val="nil"/>
              <w:bottom w:val="single" w:sz="4" w:space="0" w:color="auto"/>
              <w:right w:val="single" w:sz="4" w:space="0" w:color="auto"/>
            </w:tcBorders>
            <w:vAlign w:val="center"/>
          </w:tcPr>
          <w:p w:rsidR="00212834" w:rsidRPr="00E21FEB" w:rsidRDefault="00212834" w:rsidP="00067538">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212834" w:rsidRPr="00E21FEB" w:rsidRDefault="00212834" w:rsidP="00067538">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212834" w:rsidRPr="00E21FEB" w:rsidRDefault="00212834" w:rsidP="00067538">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212834" w:rsidRPr="00E21FEB" w:rsidRDefault="00212834" w:rsidP="00067538">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067538">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12834" w:rsidRPr="00AA4E76" w:rsidRDefault="00212834" w:rsidP="00067538">
            <w:pPr>
              <w:jc w:val="center"/>
              <w:rPr>
                <w:rFonts w:ascii="Times New Roman" w:hAnsi="Times New Roman"/>
                <w:sz w:val="18"/>
                <w:szCs w:val="18"/>
              </w:rPr>
            </w:pPr>
          </w:p>
        </w:tc>
      </w:tr>
      <w:tr w:rsidR="00212834" w:rsidRPr="00AA4E76" w:rsidTr="00DA5F48">
        <w:trPr>
          <w:trHeight w:val="550"/>
        </w:trPr>
        <w:tc>
          <w:tcPr>
            <w:tcW w:w="1004"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067538">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067538">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067538">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212834" w:rsidRPr="00FA0E7C" w:rsidRDefault="00212834" w:rsidP="00067538">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212834" w:rsidRPr="00FA0E7C" w:rsidRDefault="00212834" w:rsidP="00067538">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212834" w:rsidRPr="00212834" w:rsidRDefault="00212834">
            <w:pPr>
              <w:jc w:val="center"/>
              <w:rPr>
                <w:rFonts w:ascii="Times New Roman" w:hAnsi="Times New Roman"/>
                <w:bCs/>
                <w:color w:val="002060"/>
                <w:sz w:val="18"/>
                <w:szCs w:val="18"/>
              </w:rPr>
            </w:pPr>
            <w:r w:rsidRPr="00212834">
              <w:rPr>
                <w:rFonts w:ascii="Times New Roman" w:hAnsi="Times New Roman"/>
                <w:bCs/>
                <w:color w:val="00206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212834" w:rsidRPr="00212834" w:rsidRDefault="00212834">
            <w:pPr>
              <w:jc w:val="center"/>
              <w:rPr>
                <w:rFonts w:ascii="Times New Roman" w:hAnsi="Times New Roman"/>
                <w:color w:val="002060"/>
                <w:sz w:val="18"/>
                <w:szCs w:val="18"/>
              </w:rPr>
            </w:pPr>
            <w:r w:rsidRPr="00212834">
              <w:rPr>
                <w:rFonts w:ascii="Times New Roman" w:hAnsi="Times New Roman"/>
                <w:color w:val="002060"/>
                <w:sz w:val="18"/>
                <w:szCs w:val="18"/>
              </w:rPr>
              <w:t>0,0</w:t>
            </w:r>
          </w:p>
        </w:tc>
        <w:tc>
          <w:tcPr>
            <w:tcW w:w="1134" w:type="dxa"/>
            <w:tcBorders>
              <w:top w:val="single" w:sz="4" w:space="0" w:color="auto"/>
              <w:left w:val="nil"/>
              <w:bottom w:val="single" w:sz="4" w:space="0" w:color="auto"/>
              <w:right w:val="single" w:sz="4" w:space="0" w:color="auto"/>
            </w:tcBorders>
            <w:vAlign w:val="center"/>
          </w:tcPr>
          <w:p w:rsidR="00212834" w:rsidRPr="00E21FEB" w:rsidRDefault="00212834" w:rsidP="00067538">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212834" w:rsidRPr="00E21FEB" w:rsidRDefault="00212834" w:rsidP="00067538">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212834" w:rsidRPr="00E21FEB" w:rsidRDefault="00212834" w:rsidP="00067538">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212834" w:rsidRPr="00E21FEB" w:rsidRDefault="00212834" w:rsidP="00067538">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212834" w:rsidRPr="00FA0E7C" w:rsidRDefault="00212834" w:rsidP="00067538">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12834" w:rsidRPr="00AA4E76" w:rsidRDefault="00212834" w:rsidP="00067538">
            <w:pPr>
              <w:jc w:val="center"/>
              <w:rPr>
                <w:rFonts w:ascii="Times New Roman" w:hAnsi="Times New Roman"/>
                <w:sz w:val="18"/>
                <w:szCs w:val="18"/>
              </w:rPr>
            </w:pPr>
          </w:p>
        </w:tc>
      </w:tr>
      <w:tr w:rsidR="00364C9A" w:rsidRPr="00FA0E7C" w:rsidTr="00DA5F48">
        <w:trPr>
          <w:trHeight w:val="770"/>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r>
              <w:rPr>
                <w:rFonts w:ascii="Times New Roman" w:hAnsi="Times New Roman"/>
                <w:sz w:val="20"/>
                <w:szCs w:val="20"/>
              </w:rPr>
              <w:t>2.5</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r w:rsidRPr="00FA0E7C">
              <w:rPr>
                <w:rFonts w:ascii="Times New Roman" w:hAnsi="Times New Roman"/>
                <w:b/>
                <w:sz w:val="20"/>
                <w:szCs w:val="20"/>
                <w:u w:val="single"/>
              </w:rPr>
              <w:t>Основное мероприя</w:t>
            </w:r>
            <w:r>
              <w:rPr>
                <w:rFonts w:ascii="Times New Roman" w:hAnsi="Times New Roman"/>
                <w:b/>
                <w:sz w:val="20"/>
                <w:szCs w:val="20"/>
                <w:u w:val="single"/>
              </w:rPr>
              <w:t>тие 5</w:t>
            </w:r>
            <w:r w:rsidRPr="00FA0E7C">
              <w:rPr>
                <w:rFonts w:ascii="Times New Roman" w:hAnsi="Times New Roman"/>
                <w:b/>
                <w:sz w:val="20"/>
                <w:szCs w:val="20"/>
                <w:u w:val="single"/>
              </w:rPr>
              <w:t>:</w:t>
            </w:r>
            <w:r>
              <w:rPr>
                <w:rFonts w:ascii="Times New Roman" w:hAnsi="Times New Roman"/>
                <w:b/>
                <w:sz w:val="20"/>
                <w:szCs w:val="20"/>
                <w:u w:val="single"/>
              </w:rPr>
              <w:t xml:space="preserve"> </w:t>
            </w:r>
            <w:r w:rsidRPr="00FA0E7C">
              <w:rPr>
                <w:rFonts w:ascii="Times New Roman" w:hAnsi="Times New Roman"/>
                <w:sz w:val="20"/>
                <w:szCs w:val="20"/>
              </w:rPr>
              <w:t>Поддержка русского языка как основы развития интеграционных процессов</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364C9A" w:rsidRPr="00FA0E7C" w:rsidRDefault="00364C9A"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364C9A" w:rsidRPr="00AA4E76" w:rsidRDefault="00364C9A" w:rsidP="00E0718C">
            <w:pPr>
              <w:jc w:val="center"/>
              <w:rPr>
                <w:rFonts w:ascii="Times New Roman" w:hAnsi="Times New Roman"/>
                <w:sz w:val="18"/>
                <w:szCs w:val="18"/>
              </w:rPr>
            </w:pPr>
            <w:r w:rsidRPr="00AA4E76">
              <w:rPr>
                <w:rFonts w:ascii="Times New Roman" w:hAnsi="Times New Roman"/>
                <w:sz w:val="18"/>
                <w:szCs w:val="18"/>
              </w:rPr>
              <w:t>Использование справочников, учебных пособий, учебно-методических комплектов, сборников заданий по русскому языку для обучающихся, педагогических и административных работников</w:t>
            </w:r>
          </w:p>
        </w:tc>
      </w:tr>
      <w:tr w:rsidR="00364C9A" w:rsidRPr="00FA0E7C" w:rsidTr="00DA5F48">
        <w:trPr>
          <w:trHeight w:val="569"/>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r>
      <w:tr w:rsidR="00364C9A" w:rsidRPr="00FA0E7C" w:rsidTr="00DA5F48">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r>
      <w:tr w:rsidR="00364C9A" w:rsidRPr="00FA0E7C" w:rsidTr="00DA5F48">
        <w:trPr>
          <w:trHeight w:val="427"/>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r>
      <w:tr w:rsidR="00364C9A" w:rsidRPr="00FA0E7C" w:rsidTr="00DA5F48">
        <w:trPr>
          <w:trHeight w:val="36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46F02">
            <w:pPr>
              <w:jc w:val="center"/>
              <w:rPr>
                <w:rFonts w:ascii="Times New Roman" w:hAnsi="Times New Roman"/>
                <w:sz w:val="20"/>
                <w:szCs w:val="20"/>
              </w:rPr>
            </w:pPr>
            <w:r>
              <w:rPr>
                <w:rFonts w:ascii="Times New Roman" w:hAnsi="Times New Roman"/>
                <w:sz w:val="20"/>
                <w:szCs w:val="20"/>
              </w:rPr>
              <w:t>2.5</w:t>
            </w:r>
            <w:r w:rsidRPr="00FA0E7C">
              <w:rPr>
                <w:rFonts w:ascii="Times New Roman" w:hAnsi="Times New Roman"/>
                <w:sz w:val="20"/>
                <w:szCs w:val="20"/>
              </w:rPr>
              <w:t>.1.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r w:rsidRPr="00FA0E7C">
              <w:rPr>
                <w:rFonts w:ascii="Times New Roman" w:hAnsi="Times New Roman"/>
                <w:sz w:val="20"/>
                <w:szCs w:val="20"/>
              </w:rPr>
              <w:t>Обновление справочников, учебных пособий, учебно-методических комплектов, сборников заданий по русскому языку для обучающихся, педагогических и административных работников</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364C9A" w:rsidRPr="00FA0E7C" w:rsidRDefault="00364C9A"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r w:rsidRPr="00FA0E7C">
              <w:rPr>
                <w:rFonts w:ascii="Times New Roman" w:hAnsi="Times New Roman"/>
                <w:sz w:val="20"/>
                <w:szCs w:val="20"/>
              </w:rPr>
              <w:t>Отбор победителей муниципальной олимпиады для участия в региональном этапе</w:t>
            </w:r>
          </w:p>
        </w:tc>
      </w:tr>
      <w:tr w:rsidR="00364C9A" w:rsidRPr="00FA0E7C" w:rsidTr="00DA5F48">
        <w:trPr>
          <w:trHeight w:val="344"/>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r>
      <w:tr w:rsidR="00364C9A" w:rsidRPr="00FA0E7C" w:rsidTr="00DA5F48">
        <w:trPr>
          <w:trHeight w:val="324"/>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04456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r>
      <w:tr w:rsidR="00364C9A" w:rsidRPr="00FA0E7C" w:rsidTr="00DA5F48">
        <w:trPr>
          <w:trHeight w:val="507"/>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04456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r>
      <w:tr w:rsidR="00364C9A" w:rsidRPr="00FA0E7C" w:rsidTr="00DA5F48">
        <w:trPr>
          <w:trHeight w:val="24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46F02">
            <w:pPr>
              <w:jc w:val="center"/>
              <w:rPr>
                <w:rFonts w:ascii="Times New Roman" w:hAnsi="Times New Roman"/>
                <w:sz w:val="20"/>
                <w:szCs w:val="20"/>
              </w:rPr>
            </w:pPr>
            <w:r>
              <w:rPr>
                <w:rFonts w:ascii="Times New Roman" w:hAnsi="Times New Roman"/>
                <w:sz w:val="20"/>
                <w:szCs w:val="20"/>
              </w:rPr>
              <w:t>2.5</w:t>
            </w:r>
            <w:r w:rsidRPr="00FA0E7C">
              <w:rPr>
                <w:rFonts w:ascii="Times New Roman" w:hAnsi="Times New Roman"/>
                <w:sz w:val="20"/>
                <w:szCs w:val="20"/>
              </w:rPr>
              <w:t>.2.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64C9A" w:rsidRPr="00AA4E76" w:rsidRDefault="00364C9A" w:rsidP="00E0718C">
            <w:pPr>
              <w:jc w:val="center"/>
              <w:rPr>
                <w:rFonts w:ascii="Times New Roman" w:hAnsi="Times New Roman"/>
                <w:sz w:val="19"/>
                <w:szCs w:val="19"/>
              </w:rPr>
            </w:pPr>
            <w:r w:rsidRPr="00AA4E76">
              <w:rPr>
                <w:rFonts w:ascii="Times New Roman" w:hAnsi="Times New Roman"/>
                <w:sz w:val="19"/>
                <w:szCs w:val="19"/>
              </w:rPr>
              <w:t>Участие в региональной открытой олимпиаде по русскому языку с использованием информационно-методического портала «Русский язык. Подмосковье»,</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364C9A" w:rsidRPr="00FA0E7C" w:rsidRDefault="00364C9A"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04456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r>
      <w:tr w:rsidR="00364C9A" w:rsidRPr="00FA0E7C" w:rsidTr="00DA5F48">
        <w:trPr>
          <w:trHeight w:val="703"/>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AA4E76" w:rsidRDefault="00364C9A" w:rsidP="00E0718C">
            <w:pPr>
              <w:jc w:val="center"/>
              <w:rPr>
                <w:rFonts w:ascii="Times New Roman" w:hAnsi="Times New Roman"/>
                <w:sz w:val="19"/>
                <w:szCs w:val="19"/>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04456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r>
      <w:tr w:rsidR="00364C9A" w:rsidRPr="00FA0E7C" w:rsidTr="00DA5F48">
        <w:trPr>
          <w:trHeight w:val="341"/>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AA4E76" w:rsidRDefault="00364C9A" w:rsidP="00E0718C">
            <w:pPr>
              <w:jc w:val="center"/>
              <w:rPr>
                <w:rFonts w:ascii="Times New Roman" w:hAnsi="Times New Roman"/>
                <w:sz w:val="19"/>
                <w:szCs w:val="19"/>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04456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r>
      <w:tr w:rsidR="00364C9A" w:rsidRPr="00FA0E7C" w:rsidTr="00DA5F48">
        <w:trPr>
          <w:trHeight w:val="470"/>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AA4E76" w:rsidRDefault="00364C9A" w:rsidP="00E0718C">
            <w:pPr>
              <w:jc w:val="center"/>
              <w:rPr>
                <w:rFonts w:ascii="Times New Roman" w:hAnsi="Times New Roman"/>
                <w:sz w:val="19"/>
                <w:szCs w:val="19"/>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04456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r>
      <w:tr w:rsidR="00364C9A" w:rsidRPr="00FA0E7C" w:rsidTr="00DA5F48">
        <w:trPr>
          <w:trHeight w:val="206"/>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r>
              <w:rPr>
                <w:rFonts w:ascii="Times New Roman" w:hAnsi="Times New Roman"/>
                <w:sz w:val="20"/>
                <w:szCs w:val="20"/>
              </w:rPr>
              <w:t>2.6</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64C9A" w:rsidRPr="00AA4E76" w:rsidRDefault="00364C9A" w:rsidP="00E0718C">
            <w:pPr>
              <w:jc w:val="center"/>
              <w:rPr>
                <w:rFonts w:ascii="Times New Roman" w:hAnsi="Times New Roman"/>
                <w:sz w:val="19"/>
                <w:szCs w:val="19"/>
              </w:rPr>
            </w:pPr>
            <w:r w:rsidRPr="00AA4E76">
              <w:rPr>
                <w:rFonts w:ascii="Times New Roman" w:hAnsi="Times New Roman"/>
                <w:b/>
                <w:sz w:val="19"/>
                <w:szCs w:val="19"/>
                <w:u w:val="single"/>
              </w:rPr>
              <w:t>Основное мероприя</w:t>
            </w:r>
            <w:r>
              <w:rPr>
                <w:rFonts w:ascii="Times New Roman" w:hAnsi="Times New Roman"/>
                <w:b/>
                <w:sz w:val="19"/>
                <w:szCs w:val="19"/>
                <w:u w:val="single"/>
              </w:rPr>
              <w:t>тие 6</w:t>
            </w:r>
            <w:r w:rsidRPr="00AA4E76">
              <w:rPr>
                <w:rFonts w:ascii="Times New Roman" w:hAnsi="Times New Roman"/>
                <w:b/>
                <w:sz w:val="19"/>
                <w:szCs w:val="19"/>
                <w:u w:val="single"/>
              </w:rPr>
              <w:t>:</w:t>
            </w:r>
            <w:r>
              <w:rPr>
                <w:rFonts w:ascii="Times New Roman" w:hAnsi="Times New Roman"/>
                <w:b/>
                <w:sz w:val="19"/>
                <w:szCs w:val="19"/>
                <w:u w:val="single"/>
              </w:rPr>
              <w:t xml:space="preserve"> </w:t>
            </w:r>
            <w:r w:rsidRPr="00AA4E76">
              <w:rPr>
                <w:rFonts w:ascii="Times New Roman" w:hAnsi="Times New Roman"/>
                <w:sz w:val="19"/>
                <w:szCs w:val="19"/>
              </w:rPr>
              <w:t>Апробация научно-методических рекомендаций по организации работы педагогического работника на уроках русского языка с учетом задач речевой и социокультурной адаптации детей из семей мигрантов. Использование дистанционных образовательных технологий для обучения русскому языку детей из семей мигрантов.</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364C9A" w:rsidRPr="00FA0E7C" w:rsidRDefault="00364C9A"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04456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364C9A" w:rsidRPr="00AA4E76" w:rsidRDefault="00364C9A" w:rsidP="00E0718C">
            <w:pPr>
              <w:jc w:val="center"/>
              <w:rPr>
                <w:rFonts w:ascii="Times New Roman" w:hAnsi="Times New Roman"/>
                <w:sz w:val="18"/>
                <w:szCs w:val="18"/>
              </w:rPr>
            </w:pPr>
            <w:r w:rsidRPr="00AA4E76">
              <w:rPr>
                <w:rFonts w:ascii="Times New Roman" w:hAnsi="Times New Roman"/>
                <w:sz w:val="18"/>
                <w:szCs w:val="18"/>
              </w:rPr>
              <w:t>Внедрение научно-методических рекомендаций по организации работы учителя на уроках русского языка с учетом задач речевой и социокультурной адаптации детей из семей мигрантов.</w:t>
            </w:r>
          </w:p>
        </w:tc>
      </w:tr>
      <w:tr w:rsidR="00364C9A" w:rsidRPr="00FA0E7C" w:rsidTr="00DA5F48">
        <w:trPr>
          <w:trHeight w:val="850"/>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04456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r>
      <w:tr w:rsidR="00364C9A" w:rsidRPr="00FA0E7C" w:rsidTr="00DA5F48">
        <w:trPr>
          <w:trHeight w:val="1245"/>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04456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r>
      <w:tr w:rsidR="00364C9A" w:rsidRPr="00FA0E7C" w:rsidTr="00DA5F48">
        <w:trPr>
          <w:trHeight w:val="605"/>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04456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r>
      <w:tr w:rsidR="00364C9A" w:rsidRPr="00FA0E7C" w:rsidTr="00DA5F48">
        <w:trPr>
          <w:trHeight w:val="471"/>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r>
              <w:rPr>
                <w:rFonts w:ascii="Times New Roman" w:hAnsi="Times New Roman"/>
                <w:sz w:val="20"/>
                <w:szCs w:val="20"/>
              </w:rPr>
              <w:t>2.7</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r w:rsidRPr="00FA0E7C">
              <w:rPr>
                <w:rFonts w:ascii="Times New Roman" w:hAnsi="Times New Roman"/>
                <w:b/>
                <w:sz w:val="20"/>
                <w:szCs w:val="20"/>
                <w:u w:val="single"/>
              </w:rPr>
              <w:t>Основное мероприя</w:t>
            </w:r>
            <w:r>
              <w:rPr>
                <w:rFonts w:ascii="Times New Roman" w:hAnsi="Times New Roman"/>
                <w:b/>
                <w:sz w:val="20"/>
                <w:szCs w:val="20"/>
                <w:u w:val="single"/>
              </w:rPr>
              <w:t>тие 7</w:t>
            </w:r>
            <w:r w:rsidRPr="00FA0E7C">
              <w:rPr>
                <w:rFonts w:ascii="Times New Roman" w:hAnsi="Times New Roman"/>
                <w:b/>
                <w:sz w:val="20"/>
                <w:szCs w:val="20"/>
                <w:u w:val="single"/>
              </w:rPr>
              <w:t>:</w:t>
            </w:r>
            <w:r w:rsidRPr="00FA0E7C">
              <w:rPr>
                <w:rFonts w:ascii="Times New Roman" w:hAnsi="Times New Roman"/>
                <w:sz w:val="20"/>
                <w:szCs w:val="20"/>
              </w:rPr>
              <w:t>Мероприятия по реализации теоретических и методологических проблем обучения современному русскому языку</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364C9A" w:rsidRPr="00FA0E7C" w:rsidRDefault="00364C9A"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04456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r>
      <w:tr w:rsidR="00364C9A" w:rsidRPr="00FA0E7C" w:rsidTr="00DA5F48">
        <w:trPr>
          <w:trHeight w:val="833"/>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04456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r>
      <w:tr w:rsidR="00364C9A" w:rsidRPr="00FA0E7C" w:rsidTr="00DA5F48">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04456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r>
      <w:tr w:rsidR="00364C9A" w:rsidRPr="00FA0E7C" w:rsidTr="00DA5F48">
        <w:trPr>
          <w:trHeight w:val="433"/>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r>
      <w:tr w:rsidR="00364C9A" w:rsidRPr="00FA0E7C" w:rsidTr="00DA5F48">
        <w:trPr>
          <w:trHeight w:val="6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r>
              <w:rPr>
                <w:rFonts w:ascii="Times New Roman" w:hAnsi="Times New Roman"/>
                <w:sz w:val="20"/>
                <w:szCs w:val="20"/>
              </w:rPr>
              <w:t>2.7</w:t>
            </w:r>
            <w:r w:rsidRPr="00FA0E7C">
              <w:rPr>
                <w:rFonts w:ascii="Times New Roman" w:hAnsi="Times New Roman"/>
                <w:sz w:val="20"/>
                <w:szCs w:val="20"/>
              </w:rPr>
              <w:t>.1.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r w:rsidRPr="00FA0E7C">
              <w:rPr>
                <w:rFonts w:ascii="Times New Roman" w:hAnsi="Times New Roman"/>
                <w:sz w:val="20"/>
                <w:szCs w:val="20"/>
              </w:rPr>
              <w:t>Участие в итоговой ученической областной конференции «Первые шаги в науку о языке». Гольцовские чтения»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364C9A" w:rsidRPr="00FA0E7C" w:rsidRDefault="00364C9A"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r w:rsidRPr="00FA0E7C">
              <w:rPr>
                <w:rFonts w:ascii="Times New Roman" w:hAnsi="Times New Roman"/>
                <w:sz w:val="20"/>
                <w:szCs w:val="20"/>
              </w:rPr>
              <w:t>Участие в итоговой ученической областной конференции «Первые шаги в науку о языке»</w:t>
            </w:r>
          </w:p>
        </w:tc>
      </w:tr>
      <w:tr w:rsidR="00364C9A" w:rsidRPr="00FA0E7C" w:rsidTr="00DA5F48">
        <w:trPr>
          <w:trHeight w:val="579"/>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r>
      <w:tr w:rsidR="00364C9A" w:rsidRPr="00FA0E7C" w:rsidTr="00DA5F48">
        <w:trPr>
          <w:trHeight w:val="351"/>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r>
      <w:tr w:rsidR="00364C9A" w:rsidRPr="00FA0E7C" w:rsidTr="00DA5F48">
        <w:trPr>
          <w:trHeight w:val="484"/>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r>
      <w:tr w:rsidR="00364C9A" w:rsidRPr="00FA0E7C" w:rsidTr="00DA5F48">
        <w:trPr>
          <w:trHeight w:val="6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r>
              <w:rPr>
                <w:rFonts w:ascii="Times New Roman" w:hAnsi="Times New Roman"/>
                <w:sz w:val="20"/>
                <w:szCs w:val="20"/>
              </w:rPr>
              <w:t>2.7</w:t>
            </w:r>
            <w:r w:rsidRPr="00FA0E7C">
              <w:rPr>
                <w:rFonts w:ascii="Times New Roman" w:hAnsi="Times New Roman"/>
                <w:sz w:val="20"/>
                <w:szCs w:val="20"/>
              </w:rPr>
              <w:t>.2.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r w:rsidRPr="00FA0E7C">
              <w:rPr>
                <w:rFonts w:ascii="Times New Roman" w:hAnsi="Times New Roman"/>
                <w:sz w:val="20"/>
                <w:szCs w:val="20"/>
              </w:rPr>
              <w:t>Участие в летних и зимних профильных сменах по русскому языку для школьников Московской области</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364C9A" w:rsidRPr="00FA0E7C" w:rsidRDefault="00364C9A"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364C9A" w:rsidRPr="00AA4E76" w:rsidRDefault="00364C9A" w:rsidP="00E0718C">
            <w:pPr>
              <w:jc w:val="center"/>
              <w:rPr>
                <w:rFonts w:ascii="Times New Roman" w:hAnsi="Times New Roman"/>
                <w:sz w:val="18"/>
                <w:szCs w:val="18"/>
              </w:rPr>
            </w:pPr>
            <w:r w:rsidRPr="00AA4E76">
              <w:rPr>
                <w:rFonts w:ascii="Times New Roman" w:hAnsi="Times New Roman"/>
                <w:sz w:val="18"/>
                <w:szCs w:val="18"/>
              </w:rPr>
              <w:t>Участие в летних и зимних профильных сменах по русскому языку для школьников Московской области</w:t>
            </w:r>
          </w:p>
        </w:tc>
      </w:tr>
      <w:tr w:rsidR="00364C9A" w:rsidRPr="00FA0E7C" w:rsidTr="00DA5F48">
        <w:trPr>
          <w:trHeight w:val="422"/>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AA4E76" w:rsidRDefault="00364C9A" w:rsidP="00E0718C">
            <w:pPr>
              <w:jc w:val="center"/>
              <w:rPr>
                <w:rFonts w:ascii="Times New Roman" w:hAnsi="Times New Roman"/>
                <w:sz w:val="18"/>
                <w:szCs w:val="18"/>
              </w:rPr>
            </w:pPr>
          </w:p>
        </w:tc>
      </w:tr>
      <w:tr w:rsidR="00364C9A" w:rsidRPr="00FA0E7C" w:rsidTr="00DA5F48">
        <w:trPr>
          <w:trHeight w:val="332"/>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AA4E76" w:rsidRDefault="00364C9A" w:rsidP="00E0718C">
            <w:pPr>
              <w:jc w:val="center"/>
              <w:rPr>
                <w:rFonts w:ascii="Times New Roman" w:hAnsi="Times New Roman"/>
                <w:sz w:val="18"/>
                <w:szCs w:val="18"/>
              </w:rPr>
            </w:pPr>
          </w:p>
        </w:tc>
      </w:tr>
      <w:tr w:rsidR="00364C9A" w:rsidRPr="00FA0E7C" w:rsidTr="00DA5F48">
        <w:trPr>
          <w:trHeight w:val="331"/>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AA4E76" w:rsidRDefault="00364C9A" w:rsidP="00E0718C">
            <w:pPr>
              <w:jc w:val="center"/>
              <w:rPr>
                <w:rFonts w:ascii="Times New Roman" w:hAnsi="Times New Roman"/>
                <w:sz w:val="18"/>
                <w:szCs w:val="18"/>
              </w:rPr>
            </w:pPr>
          </w:p>
        </w:tc>
      </w:tr>
      <w:tr w:rsidR="00364C9A" w:rsidRPr="00FA0E7C" w:rsidTr="00DA5F48">
        <w:trPr>
          <w:trHeight w:val="429"/>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r>
              <w:rPr>
                <w:rFonts w:ascii="Times New Roman" w:hAnsi="Times New Roman"/>
                <w:sz w:val="20"/>
                <w:szCs w:val="20"/>
              </w:rPr>
              <w:t>2.7</w:t>
            </w:r>
            <w:r w:rsidRPr="00FA0E7C">
              <w:rPr>
                <w:rFonts w:ascii="Times New Roman" w:hAnsi="Times New Roman"/>
                <w:sz w:val="20"/>
                <w:szCs w:val="20"/>
              </w:rPr>
              <w:t>.3.</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r w:rsidRPr="00FA0E7C">
              <w:rPr>
                <w:rFonts w:ascii="Times New Roman" w:hAnsi="Times New Roman"/>
                <w:sz w:val="20"/>
                <w:szCs w:val="20"/>
              </w:rPr>
              <w:t>Участие в работе областной школы юного филолога. Онлайн погружение в вопросы русского языка и литературы «Ученые –школьникам Московской области. Онлайн каникулы. Русский язык и литература»</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364C9A" w:rsidRPr="00FA0E7C" w:rsidRDefault="00364C9A"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364C9A" w:rsidRPr="00AA4E76" w:rsidRDefault="00364C9A" w:rsidP="00E0718C">
            <w:pPr>
              <w:jc w:val="center"/>
              <w:rPr>
                <w:rFonts w:ascii="Times New Roman" w:hAnsi="Times New Roman"/>
                <w:sz w:val="18"/>
                <w:szCs w:val="18"/>
              </w:rPr>
            </w:pPr>
            <w:r w:rsidRPr="00AA4E76">
              <w:rPr>
                <w:rFonts w:ascii="Times New Roman" w:hAnsi="Times New Roman"/>
                <w:sz w:val="18"/>
                <w:szCs w:val="18"/>
              </w:rPr>
              <w:t>Участие в работе областной школы юного филолога. Он-лайн погружение в вопросы русского языка и литературы «Ученые –школьникам Московской области. Он-лайн каникулы. Русский язык и литература»</w:t>
            </w:r>
          </w:p>
        </w:tc>
      </w:tr>
      <w:tr w:rsidR="00364C9A" w:rsidRPr="00FA0E7C" w:rsidTr="00DA5F48">
        <w:trPr>
          <w:trHeight w:val="819"/>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AA4E76" w:rsidRDefault="00364C9A" w:rsidP="00E0718C">
            <w:pPr>
              <w:jc w:val="center"/>
              <w:rPr>
                <w:rFonts w:ascii="Times New Roman" w:hAnsi="Times New Roman"/>
                <w:sz w:val="18"/>
                <w:szCs w:val="18"/>
              </w:rPr>
            </w:pPr>
          </w:p>
        </w:tc>
      </w:tr>
      <w:tr w:rsidR="00364C9A" w:rsidRPr="00FA0E7C" w:rsidTr="00DA5F48">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AA4E76" w:rsidRDefault="00364C9A" w:rsidP="00E0718C">
            <w:pPr>
              <w:jc w:val="center"/>
              <w:rPr>
                <w:rFonts w:ascii="Times New Roman" w:hAnsi="Times New Roman"/>
                <w:sz w:val="18"/>
                <w:szCs w:val="18"/>
              </w:rPr>
            </w:pPr>
          </w:p>
        </w:tc>
      </w:tr>
      <w:tr w:rsidR="00364C9A" w:rsidRPr="00FA0E7C" w:rsidTr="00DA5F48">
        <w:trPr>
          <w:trHeight w:val="524"/>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AA4E76" w:rsidRDefault="00364C9A" w:rsidP="00E0718C">
            <w:pPr>
              <w:jc w:val="center"/>
              <w:rPr>
                <w:rFonts w:ascii="Times New Roman" w:hAnsi="Times New Roman"/>
                <w:sz w:val="18"/>
                <w:szCs w:val="18"/>
              </w:rPr>
            </w:pPr>
          </w:p>
        </w:tc>
      </w:tr>
      <w:tr w:rsidR="00364C9A" w:rsidRPr="00FA0E7C" w:rsidTr="00DA5F48">
        <w:trPr>
          <w:trHeight w:val="348"/>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r>
              <w:rPr>
                <w:rFonts w:ascii="Times New Roman" w:hAnsi="Times New Roman"/>
                <w:sz w:val="20"/>
                <w:szCs w:val="20"/>
              </w:rPr>
              <w:t>2.7</w:t>
            </w:r>
            <w:r w:rsidRPr="00FA0E7C">
              <w:rPr>
                <w:rFonts w:ascii="Times New Roman" w:hAnsi="Times New Roman"/>
                <w:sz w:val="20"/>
                <w:szCs w:val="20"/>
              </w:rPr>
              <w:t>.4.</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r w:rsidRPr="00FA0E7C">
              <w:rPr>
                <w:rFonts w:ascii="Times New Roman" w:hAnsi="Times New Roman"/>
                <w:sz w:val="20"/>
                <w:szCs w:val="20"/>
              </w:rPr>
              <w:t>Участие в межрегиональной конференции «Теоретические и методологические проблемы обучения современному русскому языку»</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364C9A" w:rsidRPr="00FA0E7C" w:rsidRDefault="00364C9A"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364C9A" w:rsidRPr="00AA4E76" w:rsidRDefault="00364C9A" w:rsidP="00E0718C">
            <w:pPr>
              <w:jc w:val="center"/>
              <w:rPr>
                <w:rFonts w:ascii="Times New Roman" w:hAnsi="Times New Roman"/>
                <w:sz w:val="18"/>
                <w:szCs w:val="18"/>
              </w:rPr>
            </w:pPr>
            <w:r w:rsidRPr="00AA4E76">
              <w:rPr>
                <w:rFonts w:ascii="Times New Roman" w:hAnsi="Times New Roman"/>
                <w:sz w:val="18"/>
                <w:szCs w:val="18"/>
              </w:rPr>
              <w:t>Участие в межрегиональной конференции «Теоретические и методологические проблемы обучения современному русскому языку»</w:t>
            </w:r>
          </w:p>
        </w:tc>
      </w:tr>
      <w:tr w:rsidR="00364C9A" w:rsidRPr="00FA0E7C" w:rsidTr="00DA5F48">
        <w:trPr>
          <w:trHeight w:val="552"/>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tcPr>
          <w:p w:rsidR="00364C9A" w:rsidRPr="00FA0E7C" w:rsidRDefault="00364C9A" w:rsidP="00E0718C">
            <w:pPr>
              <w:jc w:val="center"/>
              <w:rPr>
                <w:rFonts w:ascii="Times New Roman" w:hAnsi="Times New Roman"/>
                <w:sz w:val="20"/>
                <w:szCs w:val="20"/>
              </w:rPr>
            </w:pPr>
          </w:p>
        </w:tc>
      </w:tr>
      <w:tr w:rsidR="00364C9A" w:rsidRPr="00FA0E7C" w:rsidTr="00DA5F48">
        <w:trPr>
          <w:trHeight w:val="703"/>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r>
      <w:tr w:rsidR="00364C9A" w:rsidRPr="00FA0E7C" w:rsidTr="00DA5F48">
        <w:trPr>
          <w:trHeight w:val="297"/>
        </w:trPr>
        <w:tc>
          <w:tcPr>
            <w:tcW w:w="1004" w:type="dxa"/>
            <w:vMerge/>
            <w:tcBorders>
              <w:top w:val="single" w:sz="4" w:space="0" w:color="auto"/>
              <w:left w:val="single" w:sz="4" w:space="0" w:color="auto"/>
              <w:right w:val="single" w:sz="4" w:space="0" w:color="auto"/>
            </w:tcBorders>
            <w:vAlign w:val="center"/>
          </w:tcPr>
          <w:p w:rsidR="00364C9A" w:rsidRPr="00FA0E7C" w:rsidRDefault="00364C9A" w:rsidP="00E0718C">
            <w:pPr>
              <w:rPr>
                <w:rFonts w:ascii="Times New Roman" w:hAnsi="Times New Roman"/>
                <w:sz w:val="20"/>
                <w:szCs w:val="20"/>
              </w:rPr>
            </w:pPr>
          </w:p>
        </w:tc>
        <w:tc>
          <w:tcPr>
            <w:tcW w:w="2399" w:type="dxa"/>
            <w:vMerge/>
            <w:tcBorders>
              <w:top w:val="single" w:sz="4" w:space="0" w:color="auto"/>
              <w:left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425" w:type="dxa"/>
            <w:vMerge/>
            <w:tcBorders>
              <w:top w:val="single" w:sz="4" w:space="0" w:color="auto"/>
              <w:left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p>
        </w:tc>
        <w:tc>
          <w:tcPr>
            <w:tcW w:w="1276" w:type="dxa"/>
            <w:tcBorders>
              <w:top w:val="single" w:sz="4" w:space="0" w:color="auto"/>
              <w:left w:val="nil"/>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1275" w:type="dxa"/>
            <w:vMerge/>
            <w:tcBorders>
              <w:top w:val="single" w:sz="4" w:space="0" w:color="auto"/>
              <w:left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r>
      <w:tr w:rsidR="00364C9A" w:rsidRPr="00FA0E7C" w:rsidTr="00DA5F48">
        <w:trPr>
          <w:trHeight w:val="297"/>
        </w:trPr>
        <w:tc>
          <w:tcPr>
            <w:tcW w:w="1004" w:type="dxa"/>
            <w:vMerge w:val="restart"/>
            <w:vAlign w:val="center"/>
          </w:tcPr>
          <w:p w:rsidR="00364C9A" w:rsidRPr="00FA0E7C" w:rsidRDefault="00364C9A" w:rsidP="00E0718C">
            <w:pPr>
              <w:jc w:val="center"/>
              <w:rPr>
                <w:rFonts w:ascii="Times New Roman" w:hAnsi="Times New Roman"/>
                <w:sz w:val="20"/>
                <w:szCs w:val="20"/>
              </w:rPr>
            </w:pPr>
            <w:r>
              <w:rPr>
                <w:rFonts w:ascii="Times New Roman" w:hAnsi="Times New Roman"/>
                <w:sz w:val="20"/>
                <w:szCs w:val="20"/>
              </w:rPr>
              <w:t>2.8</w:t>
            </w:r>
            <w:r w:rsidRPr="00FA0E7C">
              <w:rPr>
                <w:rFonts w:ascii="Times New Roman" w:hAnsi="Times New Roman"/>
                <w:sz w:val="20"/>
                <w:szCs w:val="20"/>
              </w:rPr>
              <w:t>.</w:t>
            </w:r>
          </w:p>
        </w:tc>
        <w:tc>
          <w:tcPr>
            <w:tcW w:w="2399" w:type="dxa"/>
            <w:vMerge w:val="restart"/>
            <w:vAlign w:val="center"/>
          </w:tcPr>
          <w:p w:rsidR="00364C9A" w:rsidRPr="00946F02" w:rsidRDefault="00364C9A" w:rsidP="00E0718C">
            <w:pPr>
              <w:jc w:val="center"/>
              <w:rPr>
                <w:rFonts w:ascii="Times New Roman" w:hAnsi="Times New Roman"/>
                <w:sz w:val="20"/>
                <w:szCs w:val="20"/>
              </w:rPr>
            </w:pPr>
            <w:r w:rsidRPr="00946F02">
              <w:rPr>
                <w:rFonts w:ascii="Times New Roman" w:hAnsi="Times New Roman"/>
                <w:b/>
                <w:sz w:val="20"/>
                <w:szCs w:val="20"/>
                <w:u w:val="single"/>
              </w:rPr>
              <w:t>Основное мероприя</w:t>
            </w:r>
            <w:r>
              <w:rPr>
                <w:rFonts w:ascii="Times New Roman" w:hAnsi="Times New Roman"/>
                <w:b/>
                <w:sz w:val="20"/>
                <w:szCs w:val="20"/>
                <w:u w:val="single"/>
              </w:rPr>
              <w:t>тие 8</w:t>
            </w:r>
            <w:r w:rsidRPr="00946F02">
              <w:rPr>
                <w:rFonts w:ascii="Times New Roman" w:hAnsi="Times New Roman"/>
                <w:b/>
                <w:sz w:val="20"/>
                <w:szCs w:val="20"/>
                <w:u w:val="single"/>
              </w:rPr>
              <w:t>:</w:t>
            </w:r>
            <w:r>
              <w:rPr>
                <w:rFonts w:ascii="Times New Roman" w:hAnsi="Times New Roman"/>
                <w:b/>
                <w:sz w:val="20"/>
                <w:szCs w:val="20"/>
                <w:u w:val="single"/>
              </w:rPr>
              <w:t xml:space="preserve"> </w:t>
            </w:r>
            <w:r w:rsidRPr="00946F02">
              <w:rPr>
                <w:rFonts w:ascii="Times New Roman" w:hAnsi="Times New Roman"/>
                <w:sz w:val="20"/>
                <w:szCs w:val="20"/>
              </w:rPr>
              <w:t>Проведение обучающих семинаров, совещаний по внедрению новых систем электронного документооборота в общеобразовательных учреждениях</w:t>
            </w:r>
          </w:p>
        </w:tc>
        <w:tc>
          <w:tcPr>
            <w:tcW w:w="425" w:type="dxa"/>
            <w:vMerge w:val="restart"/>
            <w:textDirection w:val="btLr"/>
            <w:vAlign w:val="center"/>
          </w:tcPr>
          <w:p w:rsidR="00364C9A" w:rsidRPr="00FA0E7C" w:rsidRDefault="00364C9A"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1134" w:type="dxa"/>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vAlign w:val="center"/>
          </w:tcPr>
          <w:p w:rsidR="00364C9A" w:rsidRPr="00FA0E7C" w:rsidRDefault="00364C9A"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vAlign w:val="center"/>
          </w:tcPr>
          <w:p w:rsidR="00364C9A" w:rsidRPr="00AA4E76" w:rsidRDefault="00364C9A" w:rsidP="00E0718C">
            <w:pPr>
              <w:jc w:val="center"/>
              <w:rPr>
                <w:rFonts w:ascii="Times New Roman" w:hAnsi="Times New Roman"/>
                <w:sz w:val="17"/>
                <w:szCs w:val="17"/>
              </w:rPr>
            </w:pPr>
            <w:r w:rsidRPr="00AA4E76">
              <w:rPr>
                <w:rFonts w:ascii="Times New Roman" w:hAnsi="Times New Roman"/>
                <w:sz w:val="17"/>
                <w:szCs w:val="17"/>
              </w:rPr>
              <w:t>Увеличение количества общеобразовательных организаций внедривших и использующих новые системы электронного документооборота</w:t>
            </w:r>
          </w:p>
        </w:tc>
      </w:tr>
      <w:tr w:rsidR="00364C9A" w:rsidRPr="00FA0E7C" w:rsidTr="00DA5F48">
        <w:trPr>
          <w:trHeight w:val="297"/>
        </w:trPr>
        <w:tc>
          <w:tcPr>
            <w:tcW w:w="1004" w:type="dxa"/>
            <w:vMerge/>
            <w:tcBorders>
              <w:left w:val="single" w:sz="4" w:space="0" w:color="auto"/>
              <w:right w:val="single" w:sz="4" w:space="0" w:color="auto"/>
            </w:tcBorders>
            <w:vAlign w:val="center"/>
          </w:tcPr>
          <w:p w:rsidR="00364C9A" w:rsidRPr="00FA0E7C" w:rsidRDefault="00364C9A" w:rsidP="00E0718C">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p>
        </w:tc>
        <w:tc>
          <w:tcPr>
            <w:tcW w:w="1276" w:type="dxa"/>
            <w:tcBorders>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1134" w:type="dxa"/>
            <w:tcBorders>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r>
      <w:tr w:rsidR="00364C9A" w:rsidRPr="00FA0E7C" w:rsidTr="00DA5F48">
        <w:trPr>
          <w:trHeight w:val="297"/>
        </w:trPr>
        <w:tc>
          <w:tcPr>
            <w:tcW w:w="1004" w:type="dxa"/>
            <w:vMerge/>
            <w:tcBorders>
              <w:left w:val="single" w:sz="4" w:space="0" w:color="auto"/>
              <w:right w:val="single" w:sz="4" w:space="0" w:color="auto"/>
            </w:tcBorders>
            <w:vAlign w:val="center"/>
          </w:tcPr>
          <w:p w:rsidR="00364C9A" w:rsidRPr="00FA0E7C" w:rsidRDefault="00364C9A" w:rsidP="00E0718C">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r>
      <w:tr w:rsidR="00364C9A" w:rsidRPr="00FA0E7C" w:rsidTr="00DA5F48">
        <w:trPr>
          <w:trHeight w:val="297"/>
        </w:trPr>
        <w:tc>
          <w:tcPr>
            <w:tcW w:w="1004" w:type="dxa"/>
            <w:vMerge/>
            <w:tcBorders>
              <w:left w:val="single" w:sz="4" w:space="0" w:color="auto"/>
              <w:bottom w:val="single" w:sz="4" w:space="0" w:color="auto"/>
              <w:right w:val="single" w:sz="4" w:space="0" w:color="auto"/>
            </w:tcBorders>
            <w:vAlign w:val="center"/>
          </w:tcPr>
          <w:p w:rsidR="00364C9A" w:rsidRPr="00FA0E7C" w:rsidRDefault="00364C9A" w:rsidP="00E0718C">
            <w:pPr>
              <w:rPr>
                <w:rFonts w:ascii="Times New Roman" w:hAnsi="Times New Roman"/>
                <w:sz w:val="20"/>
                <w:szCs w:val="20"/>
              </w:rPr>
            </w:pPr>
          </w:p>
        </w:tc>
        <w:tc>
          <w:tcPr>
            <w:tcW w:w="2399" w:type="dxa"/>
            <w:vMerge/>
            <w:tcBorders>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4130E4">
            <w:pPr>
              <w:jc w:val="center"/>
              <w:rPr>
                <w:rFonts w:ascii="Times New Roman" w:hAnsi="Times New Roman"/>
                <w:sz w:val="16"/>
                <w:szCs w:val="16"/>
              </w:rPr>
            </w:pPr>
            <w:r>
              <w:rPr>
                <w:rFonts w:ascii="Times New Roman" w:hAnsi="Times New Roman"/>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FA0E7C" w:rsidRDefault="00364C9A"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364C9A" w:rsidRPr="00FA0E7C" w:rsidRDefault="00364C9A" w:rsidP="00E0718C">
            <w:pPr>
              <w:jc w:val="center"/>
              <w:rPr>
                <w:rFonts w:ascii="Times New Roman" w:hAnsi="Times New Roman"/>
                <w:sz w:val="20"/>
                <w:szCs w:val="20"/>
              </w:rPr>
            </w:pPr>
          </w:p>
        </w:tc>
      </w:tr>
      <w:tr w:rsidR="00364C9A" w:rsidRPr="00FA0E7C" w:rsidTr="00DA5F48">
        <w:trPr>
          <w:trHeight w:val="131"/>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364C9A" w:rsidRDefault="00364C9A" w:rsidP="00706EF6">
            <w:pPr>
              <w:jc w:val="center"/>
              <w:rPr>
                <w:rFonts w:ascii="Times New Roman" w:hAnsi="Times New Roman"/>
                <w:sz w:val="20"/>
                <w:szCs w:val="20"/>
              </w:rPr>
            </w:pPr>
            <w:r>
              <w:rPr>
                <w:rFonts w:ascii="Times New Roman" w:hAnsi="Times New Roman"/>
                <w:sz w:val="20"/>
                <w:szCs w:val="20"/>
              </w:rPr>
              <w:t>2.9</w:t>
            </w:r>
          </w:p>
          <w:p w:rsidR="00364C9A" w:rsidRPr="00FA0E7C" w:rsidRDefault="00364C9A" w:rsidP="00706EF6">
            <w:pPr>
              <w:jc w:val="center"/>
              <w:rPr>
                <w:rFonts w:ascii="Times New Roman" w:hAnsi="Times New Roman"/>
                <w:sz w:val="20"/>
                <w:szCs w:val="20"/>
              </w:rPr>
            </w:pP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64C9A" w:rsidRPr="00EA5217" w:rsidRDefault="00364C9A" w:rsidP="009C3741">
            <w:pPr>
              <w:jc w:val="center"/>
              <w:rPr>
                <w:rFonts w:ascii="Times New Roman" w:hAnsi="Times New Roman"/>
                <w:sz w:val="20"/>
                <w:szCs w:val="20"/>
              </w:rPr>
            </w:pPr>
            <w:r w:rsidRPr="00FA0E7C">
              <w:rPr>
                <w:rFonts w:ascii="Times New Roman" w:hAnsi="Times New Roman"/>
                <w:b/>
                <w:sz w:val="20"/>
                <w:szCs w:val="20"/>
                <w:u w:val="single"/>
              </w:rPr>
              <w:t>Основное мероприя</w:t>
            </w:r>
            <w:r>
              <w:rPr>
                <w:rFonts w:ascii="Times New Roman" w:hAnsi="Times New Roman"/>
                <w:b/>
                <w:sz w:val="20"/>
                <w:szCs w:val="20"/>
                <w:u w:val="single"/>
              </w:rPr>
              <w:t>тие 9</w:t>
            </w:r>
            <w:r w:rsidRPr="00FA0E7C">
              <w:rPr>
                <w:rFonts w:ascii="Times New Roman" w:hAnsi="Times New Roman"/>
                <w:b/>
                <w:sz w:val="20"/>
                <w:szCs w:val="20"/>
                <w:u w:val="single"/>
              </w:rPr>
              <w:t>:</w:t>
            </w:r>
            <w:r>
              <w:rPr>
                <w:rFonts w:ascii="Times New Roman" w:hAnsi="Times New Roman"/>
                <w:sz w:val="20"/>
                <w:szCs w:val="20"/>
              </w:rPr>
              <w:t xml:space="preserve"> Укрепление материально- технической базы муниципальных общеобразовательных организаций</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364C9A" w:rsidRPr="00FA0E7C" w:rsidRDefault="00364C9A" w:rsidP="00706EF6">
            <w:pPr>
              <w:ind w:left="113" w:right="113"/>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364C9A" w:rsidRPr="00CF2117" w:rsidRDefault="00364C9A" w:rsidP="00706EF6">
            <w:pPr>
              <w:jc w:val="center"/>
              <w:rPr>
                <w:rFonts w:ascii="Times New Roman" w:hAnsi="Times New Roman"/>
                <w:bCs/>
                <w:color w:val="002060"/>
                <w:sz w:val="16"/>
                <w:szCs w:val="16"/>
              </w:rPr>
            </w:pPr>
            <w:r w:rsidRPr="00CF2117">
              <w:rPr>
                <w:rFonts w:ascii="Times New Roman" w:hAnsi="Times New Roman"/>
                <w:bCs/>
                <w:color w:val="002060"/>
                <w:sz w:val="16"/>
                <w:szCs w:val="16"/>
              </w:rPr>
              <w:t>24074,6</w:t>
            </w:r>
          </w:p>
        </w:tc>
        <w:tc>
          <w:tcPr>
            <w:tcW w:w="992" w:type="dxa"/>
            <w:tcBorders>
              <w:top w:val="single" w:sz="4" w:space="0" w:color="auto"/>
              <w:left w:val="single" w:sz="4" w:space="0" w:color="auto"/>
              <w:bottom w:val="single" w:sz="4" w:space="0" w:color="auto"/>
              <w:right w:val="single" w:sz="4" w:space="0" w:color="auto"/>
            </w:tcBorders>
            <w:vAlign w:val="center"/>
          </w:tcPr>
          <w:p w:rsidR="00364C9A" w:rsidRPr="00E21FEB" w:rsidRDefault="00364C9A"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364C9A" w:rsidRPr="00E21FEB" w:rsidRDefault="00364C9A"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E21FEB" w:rsidRDefault="00364C9A"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rsidR="00364C9A" w:rsidRPr="00E21FEB" w:rsidRDefault="00364C9A"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E21FEB" w:rsidRDefault="00364C9A"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E21FEB" w:rsidRDefault="00364C9A"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r>
              <w:rPr>
                <w:rFonts w:ascii="Times New Roman" w:hAnsi="Times New Roman"/>
                <w:sz w:val="20"/>
                <w:szCs w:val="20"/>
              </w:rPr>
              <w:t>Укрепление материально- технической базы муниципальных общеобразовательных учреждений</w:t>
            </w:r>
          </w:p>
        </w:tc>
      </w:tr>
      <w:tr w:rsidR="00364C9A" w:rsidRPr="00FA0E7C" w:rsidTr="00DA5F48">
        <w:trPr>
          <w:trHeight w:val="131"/>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364C9A" w:rsidRPr="00CF2117" w:rsidRDefault="00364C9A" w:rsidP="00706EF6">
            <w:pPr>
              <w:jc w:val="center"/>
              <w:rPr>
                <w:rFonts w:ascii="Times New Roman" w:hAnsi="Times New Roman"/>
                <w:bCs/>
                <w:color w:val="002060"/>
                <w:sz w:val="16"/>
                <w:szCs w:val="16"/>
              </w:rPr>
            </w:pPr>
            <w:r w:rsidRPr="00CF2117">
              <w:rPr>
                <w:rFonts w:ascii="Times New Roman" w:hAnsi="Times New Roman"/>
                <w:bCs/>
                <w:color w:val="002060"/>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E21FEB" w:rsidRDefault="00364C9A"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r>
      <w:tr w:rsidR="00364C9A" w:rsidRPr="00FA0E7C" w:rsidTr="00DA5F48">
        <w:trPr>
          <w:trHeight w:val="131"/>
        </w:trPr>
        <w:tc>
          <w:tcPr>
            <w:tcW w:w="1004" w:type="dxa"/>
            <w:vMerge/>
            <w:tcBorders>
              <w:top w:val="single" w:sz="4" w:space="0" w:color="auto"/>
              <w:left w:val="single" w:sz="4" w:space="0" w:color="auto"/>
              <w:right w:val="single" w:sz="4" w:space="0" w:color="auto"/>
            </w:tcBorders>
            <w:vAlign w:val="center"/>
          </w:tcPr>
          <w:p w:rsidR="00364C9A" w:rsidRPr="00FA0E7C" w:rsidRDefault="00364C9A" w:rsidP="00706EF6">
            <w:pPr>
              <w:rPr>
                <w:rFonts w:ascii="Times New Roman" w:hAnsi="Times New Roman"/>
                <w:sz w:val="20"/>
                <w:szCs w:val="20"/>
              </w:rPr>
            </w:pPr>
          </w:p>
        </w:tc>
        <w:tc>
          <w:tcPr>
            <w:tcW w:w="2399" w:type="dxa"/>
            <w:vMerge/>
            <w:tcBorders>
              <w:top w:val="single" w:sz="4" w:space="0" w:color="auto"/>
              <w:left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425" w:type="dxa"/>
            <w:vMerge/>
            <w:tcBorders>
              <w:top w:val="single" w:sz="4" w:space="0" w:color="auto"/>
              <w:left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364C9A" w:rsidRPr="00CF2117" w:rsidRDefault="00364C9A" w:rsidP="00706EF6">
            <w:pPr>
              <w:jc w:val="center"/>
              <w:rPr>
                <w:rFonts w:ascii="Times New Roman" w:hAnsi="Times New Roman"/>
                <w:bCs/>
                <w:color w:val="002060"/>
                <w:sz w:val="16"/>
                <w:szCs w:val="16"/>
              </w:rPr>
            </w:pPr>
            <w:r w:rsidRPr="00CF2117">
              <w:rPr>
                <w:rFonts w:ascii="Times New Roman" w:hAnsi="Times New Roman"/>
                <w:bCs/>
                <w:color w:val="002060"/>
                <w:sz w:val="16"/>
                <w:szCs w:val="16"/>
              </w:rPr>
              <w:t>24074,6</w:t>
            </w:r>
          </w:p>
        </w:tc>
        <w:tc>
          <w:tcPr>
            <w:tcW w:w="992"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E21FEB" w:rsidRDefault="00364C9A"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r>
      <w:tr w:rsidR="00364C9A" w:rsidRPr="00FA0E7C" w:rsidTr="00DA5F48">
        <w:trPr>
          <w:trHeight w:val="131"/>
        </w:trPr>
        <w:tc>
          <w:tcPr>
            <w:tcW w:w="1004" w:type="dxa"/>
            <w:vMerge/>
            <w:tcBorders>
              <w:left w:val="single" w:sz="4" w:space="0" w:color="auto"/>
              <w:bottom w:val="single" w:sz="4" w:space="0" w:color="auto"/>
              <w:right w:val="single" w:sz="4" w:space="0" w:color="auto"/>
            </w:tcBorders>
            <w:vAlign w:val="center"/>
          </w:tcPr>
          <w:p w:rsidR="00364C9A" w:rsidRPr="00FA0E7C" w:rsidRDefault="00364C9A" w:rsidP="00706EF6">
            <w:pPr>
              <w:rPr>
                <w:rFonts w:ascii="Times New Roman" w:hAnsi="Times New Roman"/>
                <w:sz w:val="20"/>
                <w:szCs w:val="20"/>
              </w:rPr>
            </w:pPr>
          </w:p>
        </w:tc>
        <w:tc>
          <w:tcPr>
            <w:tcW w:w="2399" w:type="dxa"/>
            <w:vMerge/>
            <w:tcBorders>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364C9A" w:rsidRPr="00F20ADB" w:rsidRDefault="00364C9A" w:rsidP="00706EF6">
            <w:pPr>
              <w:jc w:val="center"/>
              <w:rPr>
                <w:rFonts w:ascii="Times New Roman" w:hAnsi="Times New Roman"/>
                <w:color w:val="000000"/>
                <w:sz w:val="18"/>
                <w:szCs w:val="18"/>
              </w:rPr>
            </w:pPr>
            <w:r w:rsidRPr="00F20ADB">
              <w:rPr>
                <w:rFonts w:ascii="Times New Roman" w:hAnsi="Times New Roman"/>
                <w:color w:val="000000"/>
                <w:sz w:val="18"/>
                <w:szCs w:val="18"/>
              </w:rPr>
              <w:t>0</w:t>
            </w:r>
          </w:p>
        </w:tc>
        <w:tc>
          <w:tcPr>
            <w:tcW w:w="992"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E21FEB" w:rsidRDefault="00364C9A"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r>
      <w:tr w:rsidR="00364C9A" w:rsidRPr="00FA0E7C" w:rsidTr="00DA5F48">
        <w:trPr>
          <w:trHeight w:val="29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r>
              <w:rPr>
                <w:rFonts w:ascii="Times New Roman" w:hAnsi="Times New Roman"/>
                <w:sz w:val="20"/>
                <w:szCs w:val="20"/>
              </w:rPr>
              <w:t>2.9</w:t>
            </w:r>
            <w:r w:rsidRPr="00FA0E7C">
              <w:rPr>
                <w:rFonts w:ascii="Times New Roman" w:hAnsi="Times New Roman"/>
                <w:sz w:val="20"/>
                <w:szCs w:val="20"/>
              </w:rPr>
              <w:t>.1.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r w:rsidRPr="00FA0E7C">
              <w:rPr>
                <w:rFonts w:ascii="Times New Roman" w:hAnsi="Times New Roman"/>
                <w:sz w:val="20"/>
                <w:szCs w:val="20"/>
              </w:rPr>
              <w:t>Приобретение оборудования для  укрепления материально-технической базы общеобразовательных учреждений, в том числе приобретение компьютеров, в том числе в бюджетных и казенных общеобразовательных учреждениях</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364C9A" w:rsidRPr="00FA0E7C" w:rsidRDefault="00364C9A" w:rsidP="00706EF6">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364C9A" w:rsidRPr="00940E36" w:rsidRDefault="00364C9A" w:rsidP="00706EF6">
            <w:pPr>
              <w:jc w:val="center"/>
              <w:rPr>
                <w:rFonts w:ascii="Times New Roman" w:hAnsi="Times New Roman"/>
                <w:sz w:val="19"/>
                <w:szCs w:val="19"/>
              </w:rPr>
            </w:pPr>
            <w:r w:rsidRPr="00940E36">
              <w:rPr>
                <w:rFonts w:ascii="Times New Roman" w:hAnsi="Times New Roman"/>
                <w:sz w:val="19"/>
                <w:szCs w:val="19"/>
              </w:rPr>
              <w:t>Приобретение оборудования для  укрепления материально-технической базы общеобразовательных учреждений, в том числе приобретение компьютеров</w:t>
            </w:r>
          </w:p>
        </w:tc>
      </w:tr>
      <w:tr w:rsidR="00364C9A" w:rsidRPr="00FA0E7C" w:rsidTr="00DA5F48">
        <w:trPr>
          <w:trHeight w:val="537"/>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940E36" w:rsidRDefault="00364C9A" w:rsidP="00706EF6">
            <w:pPr>
              <w:jc w:val="center"/>
              <w:rPr>
                <w:rFonts w:ascii="Times New Roman" w:hAnsi="Times New Roman"/>
                <w:sz w:val="19"/>
                <w:szCs w:val="19"/>
              </w:rPr>
            </w:pPr>
          </w:p>
        </w:tc>
      </w:tr>
      <w:tr w:rsidR="00364C9A" w:rsidRPr="00FA0E7C" w:rsidTr="00DA5F48">
        <w:trPr>
          <w:trHeight w:val="828"/>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940E36" w:rsidRDefault="00364C9A" w:rsidP="00706EF6">
            <w:pPr>
              <w:jc w:val="center"/>
              <w:rPr>
                <w:rFonts w:ascii="Times New Roman" w:hAnsi="Times New Roman"/>
                <w:sz w:val="19"/>
                <w:szCs w:val="19"/>
              </w:rPr>
            </w:pPr>
          </w:p>
        </w:tc>
      </w:tr>
      <w:tr w:rsidR="00364C9A" w:rsidRPr="00FA0E7C" w:rsidTr="00DA5F48">
        <w:trPr>
          <w:trHeight w:val="885"/>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940E36" w:rsidRDefault="00364C9A" w:rsidP="00706EF6">
            <w:pPr>
              <w:jc w:val="center"/>
              <w:rPr>
                <w:rFonts w:ascii="Times New Roman" w:hAnsi="Times New Roman"/>
                <w:sz w:val="19"/>
                <w:szCs w:val="19"/>
              </w:rPr>
            </w:pPr>
          </w:p>
        </w:tc>
      </w:tr>
      <w:tr w:rsidR="00364C9A" w:rsidRPr="00FA0E7C" w:rsidTr="00DA5F48">
        <w:trPr>
          <w:trHeight w:val="60"/>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r>
              <w:rPr>
                <w:rFonts w:ascii="Times New Roman" w:hAnsi="Times New Roman"/>
                <w:sz w:val="20"/>
                <w:szCs w:val="20"/>
              </w:rPr>
              <w:t>2.9.2</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64C9A" w:rsidRPr="009C3741" w:rsidRDefault="00364C9A" w:rsidP="00946F02">
            <w:pPr>
              <w:jc w:val="center"/>
              <w:rPr>
                <w:rFonts w:ascii="Times New Roman" w:hAnsi="Times New Roman"/>
                <w:sz w:val="20"/>
                <w:szCs w:val="20"/>
              </w:rPr>
            </w:pPr>
            <w:r w:rsidRPr="009C3741">
              <w:rPr>
                <w:rFonts w:ascii="Times New Roman" w:hAnsi="Times New Roman"/>
                <w:sz w:val="20"/>
                <w:szCs w:val="20"/>
              </w:rPr>
              <w:t xml:space="preserve">Закупка и монтаж технологического оборудования для столовых и мебели для залов питания; капитальный, текущий ремонт школьных пищеблоков, залов питания столовых общеобразовательных </w:t>
            </w:r>
          </w:p>
          <w:p w:rsidR="00364C9A" w:rsidRPr="00FA0E7C" w:rsidRDefault="00364C9A" w:rsidP="00706EF6">
            <w:pPr>
              <w:jc w:val="center"/>
              <w:rPr>
                <w:rFonts w:ascii="Times New Roman" w:hAnsi="Times New Roman"/>
                <w:sz w:val="20"/>
                <w:szCs w:val="20"/>
              </w:rPr>
            </w:pP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364C9A" w:rsidRPr="00FA0E7C" w:rsidRDefault="00364C9A" w:rsidP="00706EF6">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364C9A" w:rsidRDefault="00364C9A" w:rsidP="00706EF6">
            <w:pPr>
              <w:jc w:val="center"/>
              <w:rPr>
                <w:rFonts w:ascii="Times New Roman" w:hAnsi="Times New Roman"/>
                <w:sz w:val="19"/>
                <w:szCs w:val="19"/>
              </w:rPr>
            </w:pPr>
            <w:r w:rsidRPr="00940E36">
              <w:rPr>
                <w:rFonts w:ascii="Times New Roman" w:hAnsi="Times New Roman"/>
                <w:sz w:val="19"/>
                <w:szCs w:val="19"/>
              </w:rPr>
              <w:t>Приобретение оборудования для  укрепления материально-технической базы общеобразовательных учреждений</w:t>
            </w:r>
          </w:p>
          <w:p w:rsidR="00364C9A" w:rsidRPr="00940E36" w:rsidRDefault="00364C9A" w:rsidP="00706EF6">
            <w:pPr>
              <w:jc w:val="center"/>
              <w:rPr>
                <w:rFonts w:ascii="Times New Roman" w:hAnsi="Times New Roman"/>
                <w:sz w:val="19"/>
                <w:szCs w:val="19"/>
              </w:rPr>
            </w:pPr>
          </w:p>
        </w:tc>
      </w:tr>
      <w:tr w:rsidR="00364C9A" w:rsidRPr="00FA0E7C" w:rsidTr="00DA5F48">
        <w:trPr>
          <w:trHeight w:val="537"/>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r>
      <w:tr w:rsidR="00364C9A" w:rsidRPr="00FA0E7C" w:rsidTr="00DA5F48">
        <w:trPr>
          <w:trHeight w:val="828"/>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r>
      <w:tr w:rsidR="00364C9A" w:rsidRPr="00FA0E7C" w:rsidTr="00DA5F48">
        <w:trPr>
          <w:trHeight w:val="513"/>
        </w:trPr>
        <w:tc>
          <w:tcPr>
            <w:tcW w:w="100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364C9A" w:rsidRPr="00FA0E7C" w:rsidRDefault="00364C9A" w:rsidP="00706EF6">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364C9A" w:rsidRPr="00E21FEB" w:rsidRDefault="00364C9A" w:rsidP="00706EF6">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364C9A" w:rsidRPr="00FA0E7C" w:rsidRDefault="00364C9A" w:rsidP="00706EF6">
            <w:pPr>
              <w:jc w:val="center"/>
              <w:rPr>
                <w:rFonts w:ascii="Times New Roman" w:hAnsi="Times New Roman"/>
                <w:sz w:val="20"/>
                <w:szCs w:val="20"/>
              </w:rPr>
            </w:pPr>
          </w:p>
        </w:tc>
      </w:tr>
      <w:tr w:rsidR="00BB6F2B" w:rsidRPr="00FA0E7C" w:rsidTr="00DA5F48">
        <w:trPr>
          <w:trHeight w:val="281"/>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Pr>
                <w:rFonts w:ascii="Times New Roman" w:hAnsi="Times New Roman"/>
                <w:sz w:val="20"/>
                <w:szCs w:val="20"/>
              </w:rPr>
              <w:t>3</w:t>
            </w:r>
            <w:r w:rsidRPr="00FA0E7C">
              <w:rPr>
                <w:rFonts w:ascii="Times New Roman" w:hAnsi="Times New Roman"/>
                <w:sz w:val="20"/>
                <w:szCs w:val="20"/>
              </w:rPr>
              <w:t>.</w:t>
            </w:r>
          </w:p>
        </w:tc>
        <w:tc>
          <w:tcPr>
            <w:tcW w:w="2399" w:type="dxa"/>
            <w:vMerge w:val="restart"/>
            <w:tcBorders>
              <w:top w:val="single" w:sz="4" w:space="0" w:color="auto"/>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Pr>
                <w:rFonts w:ascii="Times New Roman" w:hAnsi="Times New Roman"/>
                <w:sz w:val="20"/>
                <w:szCs w:val="20"/>
              </w:rPr>
              <w:t>Задача №3</w:t>
            </w:r>
            <w:r w:rsidRPr="00FA0E7C">
              <w:rPr>
                <w:rFonts w:ascii="Times New Roman" w:hAnsi="Times New Roman"/>
                <w:sz w:val="20"/>
                <w:szCs w:val="20"/>
              </w:rPr>
              <w:t xml:space="preserve"> </w:t>
            </w:r>
            <w:r w:rsidRPr="00FA0E7C">
              <w:rPr>
                <w:rFonts w:ascii="Times New Roman" w:hAnsi="Times New Roman"/>
                <w:sz w:val="20"/>
                <w:szCs w:val="20"/>
                <w:lang w:eastAsia="en-US"/>
              </w:rPr>
              <w:t>Развитие инновационной структуры общего образования</w:t>
            </w:r>
          </w:p>
        </w:tc>
        <w:tc>
          <w:tcPr>
            <w:tcW w:w="425" w:type="dxa"/>
            <w:vMerge w:val="restart"/>
            <w:tcBorders>
              <w:top w:val="single" w:sz="4" w:space="0" w:color="auto"/>
              <w:left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DC51C3" w:rsidRDefault="00BB6F2B" w:rsidP="001F467A">
            <w:pPr>
              <w:jc w:val="center"/>
              <w:rPr>
                <w:rFonts w:ascii="Times New Roman" w:hAnsi="Times New Roman"/>
                <w:bCs/>
                <w:color w:val="002060"/>
                <w:sz w:val="18"/>
                <w:szCs w:val="18"/>
              </w:rPr>
            </w:pPr>
            <w:r w:rsidRPr="00DC51C3">
              <w:rPr>
                <w:rFonts w:ascii="Times New Roman" w:hAnsi="Times New Roman"/>
                <w:bCs/>
                <w:color w:val="002060"/>
                <w:sz w:val="18"/>
                <w:szCs w:val="18"/>
              </w:rPr>
              <w:t>213,0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6F44DE" w:rsidRDefault="00BB6F2B" w:rsidP="00067538">
            <w:pPr>
              <w:jc w:val="center"/>
              <w:rPr>
                <w:rFonts w:ascii="Times New Roman" w:hAnsi="Times New Roman"/>
                <w:bCs/>
                <w:color w:val="002060"/>
                <w:sz w:val="16"/>
                <w:szCs w:val="16"/>
              </w:rPr>
            </w:pPr>
            <w:r>
              <w:rPr>
                <w:rFonts w:ascii="Times New Roman" w:hAnsi="Times New Roman"/>
                <w:bCs/>
                <w:color w:val="002060"/>
                <w:sz w:val="16"/>
                <w:szCs w:val="16"/>
              </w:rPr>
              <w:t>16</w:t>
            </w:r>
            <w:r w:rsidRPr="006F44DE">
              <w:rPr>
                <w:rFonts w:ascii="Times New Roman" w:hAnsi="Times New Roman"/>
                <w:bCs/>
                <w:color w:val="002060"/>
                <w:sz w:val="16"/>
                <w:szCs w:val="16"/>
              </w:rPr>
              <w:t>00,0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6F44DE" w:rsidRDefault="00BB6F2B" w:rsidP="00067538">
            <w:pPr>
              <w:jc w:val="center"/>
              <w:rPr>
                <w:rFonts w:ascii="Times New Roman" w:hAnsi="Times New Roman"/>
                <w:bCs/>
                <w:color w:val="002060"/>
                <w:sz w:val="16"/>
                <w:szCs w:val="16"/>
              </w:rPr>
            </w:pPr>
            <w:r w:rsidRPr="006F44DE">
              <w:rPr>
                <w:rFonts w:ascii="Times New Roman" w:hAnsi="Times New Roman"/>
                <w:bCs/>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8"/>
                <w:szCs w:val="18"/>
              </w:rPr>
            </w:pPr>
            <w:r>
              <w:rPr>
                <w:rFonts w:ascii="Times New Roman" w:hAnsi="Times New Roman"/>
                <w:sz w:val="18"/>
                <w:szCs w:val="18"/>
              </w:rPr>
              <w:t>400,0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8"/>
                <w:szCs w:val="18"/>
              </w:rPr>
            </w:pPr>
            <w:r>
              <w:rPr>
                <w:rFonts w:ascii="Times New Roman" w:hAnsi="Times New Roman"/>
                <w:sz w:val="18"/>
                <w:szCs w:val="18"/>
              </w:rPr>
              <w:t>400,0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8"/>
                <w:szCs w:val="18"/>
              </w:rPr>
            </w:pPr>
            <w:r>
              <w:rPr>
                <w:rFonts w:ascii="Times New Roman" w:hAnsi="Times New Roman"/>
                <w:sz w:val="18"/>
                <w:szCs w:val="18"/>
              </w:rPr>
              <w:t>400,0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8"/>
                <w:szCs w:val="18"/>
              </w:rPr>
            </w:pPr>
            <w:r>
              <w:rPr>
                <w:rFonts w:ascii="Times New Roman" w:hAnsi="Times New Roman"/>
                <w:sz w:val="18"/>
                <w:szCs w:val="18"/>
              </w:rPr>
              <w:t>400,0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right w:val="single" w:sz="4" w:space="0" w:color="auto"/>
            </w:tcBorders>
          </w:tcPr>
          <w:p w:rsidR="00BB6F2B" w:rsidRPr="00FA0E7C" w:rsidRDefault="00BB6F2B" w:rsidP="00E0718C">
            <w:pPr>
              <w:jc w:val="center"/>
              <w:rPr>
                <w:rFonts w:ascii="Times New Roman" w:hAnsi="Times New Roman"/>
                <w:sz w:val="20"/>
                <w:szCs w:val="20"/>
              </w:rPr>
            </w:pPr>
          </w:p>
        </w:tc>
      </w:tr>
      <w:tr w:rsidR="00BB6F2B" w:rsidRPr="00FA0E7C" w:rsidTr="00DA5F48">
        <w:trPr>
          <w:trHeight w:val="281"/>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DC51C3" w:rsidRDefault="00BB6F2B" w:rsidP="001F467A">
            <w:pPr>
              <w:jc w:val="center"/>
              <w:rPr>
                <w:rFonts w:ascii="Times New Roman" w:hAnsi="Times New Roman"/>
                <w:bCs/>
                <w:color w:val="002060"/>
                <w:sz w:val="18"/>
                <w:szCs w:val="18"/>
              </w:rPr>
            </w:pPr>
            <w:r w:rsidRPr="00DC51C3">
              <w:rPr>
                <w:rFonts w:ascii="Times New Roman" w:hAnsi="Times New Roman"/>
                <w:bCs/>
                <w:color w:val="002060"/>
                <w:sz w:val="18"/>
                <w:szCs w:val="18"/>
              </w:rPr>
              <w:t>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6F44DE" w:rsidRDefault="00BB6F2B" w:rsidP="00067538">
            <w:pPr>
              <w:jc w:val="center"/>
              <w:rPr>
                <w:rFonts w:ascii="Times New Roman" w:hAnsi="Times New Roman"/>
                <w:bCs/>
                <w:color w:val="002060"/>
                <w:sz w:val="16"/>
                <w:szCs w:val="16"/>
              </w:rPr>
            </w:pPr>
            <w:r w:rsidRPr="006F44DE">
              <w:rPr>
                <w:rFonts w:ascii="Times New Roman" w:hAnsi="Times New Roman"/>
                <w:bCs/>
                <w:color w:val="002060"/>
                <w:sz w:val="16"/>
                <w:szCs w:val="16"/>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6F44DE" w:rsidRDefault="00BB6F2B" w:rsidP="00067538">
            <w:pPr>
              <w:jc w:val="center"/>
              <w:rPr>
                <w:rFonts w:ascii="Times New Roman" w:hAnsi="Times New Roman"/>
                <w:bCs/>
                <w:color w:val="002060"/>
                <w:sz w:val="16"/>
                <w:szCs w:val="16"/>
              </w:rPr>
            </w:pPr>
            <w:r w:rsidRPr="006F44DE">
              <w:rPr>
                <w:rFonts w:ascii="Times New Roman" w:hAnsi="Times New Roman"/>
                <w:bCs/>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left w:val="single" w:sz="4" w:space="0" w:color="auto"/>
              <w:right w:val="single" w:sz="4" w:space="0" w:color="auto"/>
            </w:tcBorders>
          </w:tcPr>
          <w:p w:rsidR="00BB6F2B" w:rsidRPr="00FA0E7C" w:rsidRDefault="00BB6F2B" w:rsidP="00E0718C">
            <w:pPr>
              <w:jc w:val="center"/>
              <w:rPr>
                <w:rFonts w:ascii="Times New Roman" w:hAnsi="Times New Roman"/>
                <w:sz w:val="20"/>
                <w:szCs w:val="20"/>
              </w:rPr>
            </w:pPr>
          </w:p>
        </w:tc>
      </w:tr>
      <w:tr w:rsidR="00BB6F2B" w:rsidRPr="00FA0E7C" w:rsidTr="00DA5F48">
        <w:trPr>
          <w:trHeight w:val="281"/>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DC51C3" w:rsidRDefault="00BB6F2B" w:rsidP="001F467A">
            <w:pPr>
              <w:jc w:val="center"/>
              <w:rPr>
                <w:rFonts w:ascii="Times New Roman" w:hAnsi="Times New Roman"/>
                <w:bCs/>
                <w:color w:val="002060"/>
                <w:sz w:val="18"/>
                <w:szCs w:val="18"/>
              </w:rPr>
            </w:pPr>
            <w:r w:rsidRPr="00DC51C3">
              <w:rPr>
                <w:rFonts w:ascii="Times New Roman" w:hAnsi="Times New Roman"/>
                <w:bCs/>
                <w:color w:val="002060"/>
                <w:sz w:val="18"/>
                <w:szCs w:val="18"/>
              </w:rPr>
              <w:t>213,0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6F44DE" w:rsidRDefault="00BB6F2B" w:rsidP="00067538">
            <w:pPr>
              <w:jc w:val="center"/>
              <w:rPr>
                <w:rFonts w:ascii="Times New Roman" w:hAnsi="Times New Roman"/>
                <w:bCs/>
                <w:color w:val="002060"/>
                <w:sz w:val="16"/>
                <w:szCs w:val="16"/>
              </w:rPr>
            </w:pPr>
            <w:r>
              <w:rPr>
                <w:rFonts w:ascii="Times New Roman" w:hAnsi="Times New Roman"/>
                <w:bCs/>
                <w:color w:val="002060"/>
                <w:sz w:val="16"/>
                <w:szCs w:val="16"/>
              </w:rPr>
              <w:t>16</w:t>
            </w:r>
            <w:r w:rsidRPr="006F44DE">
              <w:rPr>
                <w:rFonts w:ascii="Times New Roman" w:hAnsi="Times New Roman"/>
                <w:bCs/>
                <w:color w:val="002060"/>
                <w:sz w:val="16"/>
                <w:szCs w:val="16"/>
              </w:rPr>
              <w:t>00,0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6F44DE" w:rsidRDefault="00BB6F2B" w:rsidP="00067538">
            <w:pPr>
              <w:jc w:val="center"/>
              <w:rPr>
                <w:rFonts w:ascii="Times New Roman" w:hAnsi="Times New Roman"/>
                <w:bCs/>
                <w:color w:val="002060"/>
                <w:sz w:val="16"/>
                <w:szCs w:val="16"/>
              </w:rPr>
            </w:pPr>
            <w:r w:rsidRPr="006F44DE">
              <w:rPr>
                <w:rFonts w:ascii="Times New Roman" w:hAnsi="Times New Roman"/>
                <w:bCs/>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8"/>
                <w:szCs w:val="18"/>
              </w:rPr>
            </w:pPr>
            <w:r>
              <w:rPr>
                <w:rFonts w:ascii="Times New Roman" w:hAnsi="Times New Roman"/>
                <w:sz w:val="18"/>
                <w:szCs w:val="18"/>
              </w:rPr>
              <w:t>400,0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8"/>
                <w:szCs w:val="18"/>
              </w:rPr>
            </w:pPr>
            <w:r>
              <w:rPr>
                <w:rFonts w:ascii="Times New Roman" w:hAnsi="Times New Roman"/>
                <w:sz w:val="18"/>
                <w:szCs w:val="18"/>
              </w:rPr>
              <w:t>400,0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8"/>
                <w:szCs w:val="18"/>
              </w:rPr>
            </w:pPr>
            <w:r>
              <w:rPr>
                <w:rFonts w:ascii="Times New Roman" w:hAnsi="Times New Roman"/>
                <w:sz w:val="18"/>
                <w:szCs w:val="18"/>
              </w:rPr>
              <w:t>400,0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8"/>
                <w:szCs w:val="18"/>
              </w:rPr>
            </w:pPr>
            <w:r>
              <w:rPr>
                <w:rFonts w:ascii="Times New Roman" w:hAnsi="Times New Roman"/>
                <w:sz w:val="18"/>
                <w:szCs w:val="18"/>
              </w:rPr>
              <w:t>400,0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tcPr>
          <w:p w:rsidR="00BB6F2B" w:rsidRPr="00FA0E7C" w:rsidRDefault="00BB6F2B" w:rsidP="00E0718C">
            <w:pPr>
              <w:jc w:val="center"/>
              <w:rPr>
                <w:rFonts w:ascii="Times New Roman" w:hAnsi="Times New Roman"/>
                <w:sz w:val="20"/>
                <w:szCs w:val="20"/>
              </w:rPr>
            </w:pPr>
          </w:p>
        </w:tc>
      </w:tr>
      <w:tr w:rsidR="00BB6F2B" w:rsidRPr="00FA0E7C" w:rsidTr="00DA5F48">
        <w:trPr>
          <w:trHeight w:val="281"/>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DC51C3" w:rsidRDefault="00BB6F2B" w:rsidP="001F467A">
            <w:pPr>
              <w:jc w:val="center"/>
              <w:rPr>
                <w:rFonts w:ascii="Times New Roman" w:hAnsi="Times New Roman"/>
                <w:bCs/>
                <w:color w:val="002060"/>
                <w:sz w:val="18"/>
                <w:szCs w:val="18"/>
              </w:rPr>
            </w:pPr>
            <w:r w:rsidRPr="00DC51C3">
              <w:rPr>
                <w:rFonts w:ascii="Times New Roman" w:hAnsi="Times New Roman"/>
                <w:bCs/>
                <w:color w:val="002060"/>
                <w:sz w:val="18"/>
                <w:szCs w:val="18"/>
              </w:rPr>
              <w:t>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6F44DE" w:rsidRDefault="00BB6F2B">
            <w:pPr>
              <w:jc w:val="center"/>
              <w:rPr>
                <w:rFonts w:ascii="Times New Roman" w:hAnsi="Times New Roman"/>
                <w:bCs/>
                <w:color w:val="002060"/>
                <w:sz w:val="16"/>
                <w:szCs w:val="16"/>
              </w:rPr>
            </w:pPr>
            <w:r w:rsidRPr="006F44DE">
              <w:rPr>
                <w:rFonts w:ascii="Times New Roman" w:hAnsi="Times New Roman"/>
                <w:bCs/>
                <w:color w:val="002060"/>
                <w:sz w:val="16"/>
                <w:szCs w:val="16"/>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6F44DE" w:rsidRDefault="00BB6F2B">
            <w:pPr>
              <w:jc w:val="center"/>
              <w:rPr>
                <w:rFonts w:ascii="Times New Roman" w:hAnsi="Times New Roman"/>
                <w:bCs/>
                <w:color w:val="002060"/>
                <w:sz w:val="16"/>
                <w:szCs w:val="16"/>
              </w:rPr>
            </w:pPr>
            <w:r w:rsidRPr="006F44DE">
              <w:rPr>
                <w:rFonts w:ascii="Times New Roman" w:hAnsi="Times New Roman"/>
                <w:bCs/>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tcPr>
          <w:p w:rsidR="00BB6F2B" w:rsidRPr="00FA0E7C" w:rsidRDefault="00BB6F2B" w:rsidP="00E0718C">
            <w:pPr>
              <w:jc w:val="center"/>
              <w:rPr>
                <w:rFonts w:ascii="Times New Roman" w:hAnsi="Times New Roman"/>
                <w:sz w:val="20"/>
                <w:szCs w:val="20"/>
              </w:rPr>
            </w:pPr>
          </w:p>
        </w:tc>
      </w:tr>
      <w:tr w:rsidR="00BB6F2B" w:rsidRPr="00FA0E7C" w:rsidTr="00DA5F48">
        <w:trPr>
          <w:trHeight w:val="281"/>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Pr>
                <w:rFonts w:ascii="Times New Roman" w:hAnsi="Times New Roman"/>
                <w:sz w:val="20"/>
                <w:szCs w:val="20"/>
              </w:rPr>
              <w:t>3</w:t>
            </w:r>
            <w:r w:rsidRPr="00FA0E7C">
              <w:rPr>
                <w:rFonts w:ascii="Times New Roman" w:hAnsi="Times New Roman"/>
                <w:sz w:val="20"/>
                <w:szCs w:val="20"/>
              </w:rPr>
              <w:t>.1.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b/>
                <w:sz w:val="20"/>
                <w:szCs w:val="20"/>
                <w:u w:val="single"/>
              </w:rPr>
              <w:t>Основное мероприятие:</w:t>
            </w:r>
            <w:r w:rsidRPr="00FA0E7C">
              <w:rPr>
                <w:rFonts w:ascii="Times New Roman" w:hAnsi="Times New Roman"/>
                <w:sz w:val="20"/>
                <w:szCs w:val="20"/>
              </w:rPr>
              <w:t xml:space="preserve"> Совершенствование инновационной инфраструктуры общего образования</w:t>
            </w:r>
          </w:p>
        </w:tc>
        <w:tc>
          <w:tcPr>
            <w:tcW w:w="425" w:type="dxa"/>
            <w:vMerge w:val="restart"/>
            <w:tcBorders>
              <w:top w:val="single" w:sz="4" w:space="0" w:color="auto"/>
              <w:left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DC51C3" w:rsidRDefault="00BB6F2B" w:rsidP="001F467A">
            <w:pPr>
              <w:jc w:val="center"/>
              <w:rPr>
                <w:rFonts w:ascii="Times New Roman" w:hAnsi="Times New Roman"/>
                <w:bCs/>
                <w:color w:val="002060"/>
                <w:sz w:val="18"/>
                <w:szCs w:val="18"/>
              </w:rPr>
            </w:pPr>
            <w:r w:rsidRPr="00DC51C3">
              <w:rPr>
                <w:rFonts w:ascii="Times New Roman" w:hAnsi="Times New Roman"/>
                <w:bCs/>
                <w:color w:val="002060"/>
                <w:sz w:val="18"/>
                <w:szCs w:val="18"/>
              </w:rPr>
              <w:t>213,0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6F44DE" w:rsidRDefault="00BB6F2B">
            <w:pPr>
              <w:jc w:val="center"/>
              <w:rPr>
                <w:rFonts w:ascii="Times New Roman" w:hAnsi="Times New Roman"/>
                <w:bCs/>
                <w:color w:val="002060"/>
                <w:sz w:val="16"/>
                <w:szCs w:val="16"/>
              </w:rPr>
            </w:pPr>
            <w:r>
              <w:rPr>
                <w:rFonts w:ascii="Times New Roman" w:hAnsi="Times New Roman"/>
                <w:bCs/>
                <w:color w:val="002060"/>
                <w:sz w:val="16"/>
                <w:szCs w:val="16"/>
              </w:rPr>
              <w:t>16</w:t>
            </w:r>
            <w:r w:rsidRPr="006F44DE">
              <w:rPr>
                <w:rFonts w:ascii="Times New Roman" w:hAnsi="Times New Roman"/>
                <w:bCs/>
                <w:color w:val="002060"/>
                <w:sz w:val="16"/>
                <w:szCs w:val="16"/>
              </w:rPr>
              <w:t>00,0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6F44DE" w:rsidRDefault="00BB6F2B">
            <w:pPr>
              <w:jc w:val="center"/>
              <w:rPr>
                <w:rFonts w:ascii="Times New Roman" w:hAnsi="Times New Roman"/>
                <w:bCs/>
                <w:color w:val="002060"/>
                <w:sz w:val="16"/>
                <w:szCs w:val="16"/>
              </w:rPr>
            </w:pPr>
            <w:r w:rsidRPr="006F44DE">
              <w:rPr>
                <w:rFonts w:ascii="Times New Roman" w:hAnsi="Times New Roman"/>
                <w:bCs/>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8"/>
                <w:szCs w:val="18"/>
              </w:rPr>
            </w:pPr>
            <w:r>
              <w:rPr>
                <w:rFonts w:ascii="Times New Roman" w:hAnsi="Times New Roman"/>
                <w:sz w:val="18"/>
                <w:szCs w:val="18"/>
              </w:rPr>
              <w:t>400,0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8"/>
                <w:szCs w:val="18"/>
              </w:rPr>
            </w:pPr>
            <w:r>
              <w:rPr>
                <w:rFonts w:ascii="Times New Roman" w:hAnsi="Times New Roman"/>
                <w:sz w:val="18"/>
                <w:szCs w:val="18"/>
              </w:rPr>
              <w:t>400,0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8"/>
                <w:szCs w:val="18"/>
              </w:rPr>
            </w:pPr>
            <w:r>
              <w:rPr>
                <w:rFonts w:ascii="Times New Roman" w:hAnsi="Times New Roman"/>
                <w:sz w:val="18"/>
                <w:szCs w:val="18"/>
              </w:rPr>
              <w:t>400,0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8"/>
                <w:szCs w:val="18"/>
              </w:rPr>
            </w:pPr>
            <w:r>
              <w:rPr>
                <w:rFonts w:ascii="Times New Roman" w:hAnsi="Times New Roman"/>
                <w:sz w:val="18"/>
                <w:szCs w:val="18"/>
              </w:rPr>
              <w:t>400,0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BB6F2B" w:rsidRPr="00586EAA" w:rsidRDefault="00BB6F2B" w:rsidP="00E0718C">
            <w:pPr>
              <w:jc w:val="center"/>
              <w:rPr>
                <w:rFonts w:ascii="Times New Roman" w:hAnsi="Times New Roman"/>
                <w:sz w:val="16"/>
                <w:szCs w:val="16"/>
              </w:rPr>
            </w:pPr>
            <w:r w:rsidRPr="00586EAA">
              <w:rPr>
                <w:rFonts w:ascii="Times New Roman" w:hAnsi="Times New Roman"/>
                <w:sz w:val="16"/>
                <w:szCs w:val="16"/>
              </w:rPr>
              <w:t>Внедрение современных муниципальных моделей методического обеспечения (сопровождения) образовательных организаций и педагогов</w:t>
            </w:r>
          </w:p>
        </w:tc>
      </w:tr>
      <w:tr w:rsidR="00BB6F2B" w:rsidRPr="00FA0E7C" w:rsidTr="00DA5F48">
        <w:trPr>
          <w:trHeight w:val="556"/>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DC51C3" w:rsidRDefault="00BB6F2B" w:rsidP="001F467A">
            <w:pPr>
              <w:jc w:val="center"/>
              <w:rPr>
                <w:rFonts w:ascii="Times New Roman" w:hAnsi="Times New Roman"/>
                <w:bCs/>
                <w:color w:val="002060"/>
                <w:sz w:val="18"/>
                <w:szCs w:val="18"/>
              </w:rPr>
            </w:pPr>
            <w:r w:rsidRPr="00DC51C3">
              <w:rPr>
                <w:rFonts w:ascii="Times New Roman" w:hAnsi="Times New Roman"/>
                <w:bCs/>
                <w:color w:val="002060"/>
                <w:sz w:val="18"/>
                <w:szCs w:val="18"/>
              </w:rPr>
              <w:t>0,0</w:t>
            </w:r>
          </w:p>
        </w:tc>
        <w:tc>
          <w:tcPr>
            <w:tcW w:w="992" w:type="dxa"/>
            <w:tcBorders>
              <w:top w:val="single" w:sz="4" w:space="0" w:color="auto"/>
              <w:left w:val="nil"/>
              <w:bottom w:val="single" w:sz="4" w:space="0" w:color="auto"/>
              <w:right w:val="single" w:sz="4" w:space="0" w:color="auto"/>
            </w:tcBorders>
            <w:vAlign w:val="center"/>
          </w:tcPr>
          <w:p w:rsidR="00BB6F2B" w:rsidRPr="006F44DE" w:rsidRDefault="00BB6F2B">
            <w:pPr>
              <w:jc w:val="center"/>
              <w:rPr>
                <w:rFonts w:ascii="Times New Roman" w:hAnsi="Times New Roman"/>
                <w:bCs/>
                <w:color w:val="002060"/>
                <w:sz w:val="16"/>
                <w:szCs w:val="16"/>
              </w:rPr>
            </w:pPr>
            <w:r w:rsidRPr="006F44DE">
              <w:rPr>
                <w:rFonts w:ascii="Times New Roman" w:hAnsi="Times New Roman"/>
                <w:bCs/>
                <w:color w:val="00206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6F44DE" w:rsidRDefault="00BB6F2B">
            <w:pPr>
              <w:jc w:val="center"/>
              <w:rPr>
                <w:rFonts w:ascii="Times New Roman" w:hAnsi="Times New Roman"/>
                <w:bCs/>
                <w:color w:val="002060"/>
                <w:sz w:val="16"/>
                <w:szCs w:val="16"/>
              </w:rPr>
            </w:pPr>
            <w:r w:rsidRPr="006F44DE">
              <w:rPr>
                <w:rFonts w:ascii="Times New Roman" w:hAnsi="Times New Roman"/>
                <w:bCs/>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AA4E76" w:rsidRDefault="00BB6F2B" w:rsidP="00E0718C">
            <w:pPr>
              <w:jc w:val="center"/>
              <w:rPr>
                <w:rFonts w:ascii="Times New Roman" w:hAnsi="Times New Roman"/>
                <w:sz w:val="18"/>
                <w:szCs w:val="18"/>
              </w:rPr>
            </w:pPr>
          </w:p>
        </w:tc>
      </w:tr>
      <w:tr w:rsidR="00BB6F2B" w:rsidRPr="00FA0E7C" w:rsidTr="00DA5F48">
        <w:trPr>
          <w:trHeight w:val="211"/>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DC51C3" w:rsidRDefault="00BB6F2B" w:rsidP="001F467A">
            <w:pPr>
              <w:jc w:val="center"/>
              <w:rPr>
                <w:rFonts w:ascii="Times New Roman" w:hAnsi="Times New Roman"/>
                <w:bCs/>
                <w:color w:val="002060"/>
                <w:sz w:val="18"/>
                <w:szCs w:val="18"/>
              </w:rPr>
            </w:pPr>
            <w:r w:rsidRPr="00DC51C3">
              <w:rPr>
                <w:rFonts w:ascii="Times New Roman" w:hAnsi="Times New Roman"/>
                <w:bCs/>
                <w:color w:val="002060"/>
                <w:sz w:val="18"/>
                <w:szCs w:val="18"/>
              </w:rPr>
              <w:t>213,0</w:t>
            </w:r>
          </w:p>
        </w:tc>
        <w:tc>
          <w:tcPr>
            <w:tcW w:w="992" w:type="dxa"/>
            <w:tcBorders>
              <w:top w:val="single" w:sz="4" w:space="0" w:color="auto"/>
              <w:left w:val="nil"/>
              <w:bottom w:val="single" w:sz="4" w:space="0" w:color="auto"/>
              <w:right w:val="single" w:sz="4" w:space="0" w:color="auto"/>
            </w:tcBorders>
            <w:vAlign w:val="center"/>
          </w:tcPr>
          <w:p w:rsidR="00BB6F2B" w:rsidRPr="006F44DE" w:rsidRDefault="00BB6F2B">
            <w:pPr>
              <w:jc w:val="center"/>
              <w:rPr>
                <w:rFonts w:ascii="Times New Roman" w:hAnsi="Times New Roman"/>
                <w:bCs/>
                <w:color w:val="002060"/>
                <w:sz w:val="16"/>
                <w:szCs w:val="16"/>
              </w:rPr>
            </w:pPr>
            <w:r>
              <w:rPr>
                <w:rFonts w:ascii="Times New Roman" w:hAnsi="Times New Roman"/>
                <w:bCs/>
                <w:color w:val="002060"/>
                <w:sz w:val="16"/>
                <w:szCs w:val="16"/>
              </w:rPr>
              <w:t>16</w:t>
            </w:r>
            <w:r w:rsidRPr="006F44DE">
              <w:rPr>
                <w:rFonts w:ascii="Times New Roman" w:hAnsi="Times New Roman"/>
                <w:bCs/>
                <w:color w:val="002060"/>
                <w:sz w:val="16"/>
                <w:szCs w:val="16"/>
              </w:rPr>
              <w:t>00,0</w:t>
            </w:r>
          </w:p>
        </w:tc>
        <w:tc>
          <w:tcPr>
            <w:tcW w:w="1276" w:type="dxa"/>
            <w:gridSpan w:val="2"/>
            <w:tcBorders>
              <w:top w:val="single" w:sz="4" w:space="0" w:color="auto"/>
              <w:left w:val="nil"/>
              <w:bottom w:val="single" w:sz="4" w:space="0" w:color="auto"/>
              <w:right w:val="single" w:sz="4" w:space="0" w:color="auto"/>
            </w:tcBorders>
            <w:vAlign w:val="center"/>
          </w:tcPr>
          <w:p w:rsidR="00BB6F2B" w:rsidRPr="006F44DE" w:rsidRDefault="00BB6F2B">
            <w:pPr>
              <w:jc w:val="center"/>
              <w:rPr>
                <w:rFonts w:ascii="Times New Roman" w:hAnsi="Times New Roman"/>
                <w:bCs/>
                <w:color w:val="002060"/>
                <w:sz w:val="16"/>
                <w:szCs w:val="16"/>
              </w:rPr>
            </w:pPr>
            <w:r w:rsidRPr="006F44DE">
              <w:rPr>
                <w:rFonts w:ascii="Times New Roman" w:hAnsi="Times New Roman"/>
                <w:bCs/>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400,0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400,0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400,0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400,0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AA4E76" w:rsidRDefault="00BB6F2B" w:rsidP="00E0718C">
            <w:pPr>
              <w:jc w:val="center"/>
              <w:rPr>
                <w:rFonts w:ascii="Times New Roman" w:hAnsi="Times New Roman"/>
                <w:sz w:val="18"/>
                <w:szCs w:val="18"/>
              </w:rPr>
            </w:pPr>
          </w:p>
        </w:tc>
      </w:tr>
      <w:tr w:rsidR="00BB6F2B" w:rsidRPr="00FA0E7C" w:rsidTr="00DA5F48">
        <w:trPr>
          <w:trHeight w:val="535"/>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A20846" w:rsidRDefault="00BB6F2B">
            <w:pPr>
              <w:jc w:val="center"/>
              <w:rPr>
                <w:rFonts w:ascii="Times New Roman" w:hAnsi="Times New Roman"/>
                <w:bCs/>
                <w:color w:val="000000"/>
                <w:sz w:val="16"/>
                <w:szCs w:val="16"/>
              </w:rPr>
            </w:pPr>
            <w:r w:rsidRPr="00A20846">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AA4E76" w:rsidRDefault="00BB6F2B" w:rsidP="00E0718C">
            <w:pPr>
              <w:jc w:val="center"/>
              <w:rPr>
                <w:rFonts w:ascii="Times New Roman" w:hAnsi="Times New Roman"/>
                <w:sz w:val="18"/>
                <w:szCs w:val="18"/>
              </w:rPr>
            </w:pPr>
          </w:p>
        </w:tc>
      </w:tr>
      <w:tr w:rsidR="00BB6F2B" w:rsidRPr="00FA0E7C" w:rsidTr="00DA5F48">
        <w:trPr>
          <w:trHeight w:val="356"/>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46F02">
            <w:pPr>
              <w:jc w:val="center"/>
              <w:rPr>
                <w:rFonts w:ascii="Times New Roman" w:hAnsi="Times New Roman"/>
                <w:sz w:val="20"/>
                <w:szCs w:val="20"/>
              </w:rPr>
            </w:pPr>
            <w:r>
              <w:rPr>
                <w:rFonts w:ascii="Times New Roman" w:hAnsi="Times New Roman"/>
                <w:sz w:val="20"/>
                <w:szCs w:val="20"/>
              </w:rPr>
              <w:t>3</w:t>
            </w:r>
            <w:r w:rsidRPr="00FA0E7C">
              <w:rPr>
                <w:rFonts w:ascii="Times New Roman" w:hAnsi="Times New Roman"/>
                <w:sz w:val="20"/>
                <w:szCs w:val="20"/>
              </w:rPr>
              <w:t>.1.1.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AA4E76" w:rsidRDefault="00BB6F2B" w:rsidP="00E0718C">
            <w:pPr>
              <w:jc w:val="center"/>
              <w:rPr>
                <w:rFonts w:ascii="Times New Roman" w:hAnsi="Times New Roman"/>
                <w:sz w:val="18"/>
                <w:szCs w:val="18"/>
              </w:rPr>
            </w:pPr>
            <w:r w:rsidRPr="00AA4E76">
              <w:rPr>
                <w:rFonts w:ascii="Times New Roman" w:hAnsi="Times New Roman"/>
                <w:sz w:val="18"/>
                <w:szCs w:val="18"/>
              </w:rPr>
              <w:t>Реализация современных муниципальных моделей методического обеспечения (сопровождения) образовательных организаций и педагогических работников. Реализация моделей обновления содержания и технологий общего образования</w:t>
            </w:r>
          </w:p>
        </w:tc>
        <w:tc>
          <w:tcPr>
            <w:tcW w:w="425" w:type="dxa"/>
            <w:vMerge/>
            <w:tcBorders>
              <w:left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A20846" w:rsidRDefault="00BB6F2B">
            <w:pPr>
              <w:jc w:val="center"/>
              <w:rPr>
                <w:rFonts w:ascii="Times New Roman" w:hAnsi="Times New Roman"/>
                <w:bCs/>
                <w:color w:val="000000"/>
                <w:sz w:val="16"/>
                <w:szCs w:val="16"/>
              </w:rPr>
            </w:pPr>
            <w:r w:rsidRPr="00A20846">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BB6F2B" w:rsidRPr="00AA4E76" w:rsidRDefault="00BB6F2B" w:rsidP="00E0718C">
            <w:pPr>
              <w:jc w:val="center"/>
              <w:rPr>
                <w:rFonts w:ascii="Times New Roman" w:hAnsi="Times New Roman"/>
                <w:sz w:val="18"/>
                <w:szCs w:val="18"/>
              </w:rPr>
            </w:pPr>
            <w:r w:rsidRPr="00AA4E76">
              <w:rPr>
                <w:rFonts w:ascii="Times New Roman" w:hAnsi="Times New Roman"/>
                <w:sz w:val="18"/>
                <w:szCs w:val="18"/>
              </w:rPr>
              <w:t>Обновление содержания и технологий общего образования</w:t>
            </w:r>
          </w:p>
        </w:tc>
      </w:tr>
      <w:tr w:rsidR="00BB6F2B" w:rsidRPr="00FA0E7C" w:rsidTr="00DA5F48">
        <w:trPr>
          <w:trHeight w:val="769"/>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A20846" w:rsidRDefault="00BB6F2B">
            <w:pPr>
              <w:jc w:val="center"/>
              <w:rPr>
                <w:rFonts w:ascii="Times New Roman" w:hAnsi="Times New Roman"/>
                <w:bCs/>
                <w:color w:val="000000"/>
                <w:sz w:val="16"/>
                <w:szCs w:val="16"/>
              </w:rPr>
            </w:pPr>
            <w:r w:rsidRPr="00A20846">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695"/>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A20846" w:rsidRDefault="00BB6F2B">
            <w:pPr>
              <w:jc w:val="center"/>
              <w:rPr>
                <w:rFonts w:ascii="Times New Roman" w:hAnsi="Times New Roman"/>
                <w:bCs/>
                <w:color w:val="000000"/>
                <w:sz w:val="16"/>
                <w:szCs w:val="16"/>
              </w:rPr>
            </w:pPr>
            <w:r w:rsidRPr="00A20846">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521"/>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A20846" w:rsidRDefault="00BB6F2B">
            <w:pPr>
              <w:jc w:val="center"/>
              <w:rPr>
                <w:rFonts w:ascii="Times New Roman" w:hAnsi="Times New Roman"/>
                <w:bCs/>
                <w:color w:val="000000"/>
                <w:sz w:val="16"/>
                <w:szCs w:val="16"/>
              </w:rPr>
            </w:pPr>
            <w:r w:rsidRPr="00A20846">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431"/>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46F02">
            <w:pPr>
              <w:jc w:val="center"/>
              <w:rPr>
                <w:rFonts w:ascii="Times New Roman" w:hAnsi="Times New Roman"/>
                <w:sz w:val="20"/>
                <w:szCs w:val="20"/>
              </w:rPr>
            </w:pPr>
            <w:r>
              <w:rPr>
                <w:rFonts w:ascii="Times New Roman" w:hAnsi="Times New Roman"/>
                <w:sz w:val="20"/>
                <w:szCs w:val="20"/>
              </w:rPr>
              <w:t>3</w:t>
            </w:r>
            <w:r w:rsidRPr="00FA0E7C">
              <w:rPr>
                <w:rFonts w:ascii="Times New Roman" w:hAnsi="Times New Roman"/>
                <w:sz w:val="20"/>
                <w:szCs w:val="20"/>
              </w:rPr>
              <w:t>.1.1.1.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Реализация современных муниципальных моделей методического обеспечения (сопровождения) образовательных организаций и</w:t>
            </w:r>
            <w:r w:rsidRPr="00FA0E7C">
              <w:rPr>
                <w:rFonts w:ascii="Times New Roman" w:hAnsi="Times New Roman"/>
                <w:sz w:val="20"/>
                <w:szCs w:val="20"/>
              </w:rPr>
              <w:br/>
              <w:t xml:space="preserve"> педагогических работников</w:t>
            </w: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A20846" w:rsidRDefault="00BB6F2B">
            <w:pPr>
              <w:jc w:val="center"/>
              <w:rPr>
                <w:rFonts w:ascii="Times New Roman" w:hAnsi="Times New Roman"/>
                <w:bCs/>
                <w:color w:val="000000"/>
                <w:sz w:val="16"/>
                <w:szCs w:val="16"/>
              </w:rPr>
            </w:pPr>
            <w:r w:rsidRPr="00A20846">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Обновление содержания и технологий общего образования</w:t>
            </w:r>
          </w:p>
        </w:tc>
      </w:tr>
      <w:tr w:rsidR="00BB6F2B" w:rsidRPr="00FA0E7C" w:rsidTr="00DA5F48">
        <w:trPr>
          <w:trHeight w:val="693"/>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A20846" w:rsidRDefault="00BB6F2B">
            <w:pPr>
              <w:jc w:val="center"/>
              <w:rPr>
                <w:rFonts w:ascii="Times New Roman" w:hAnsi="Times New Roman"/>
                <w:bCs/>
                <w:color w:val="000000"/>
                <w:sz w:val="16"/>
                <w:szCs w:val="16"/>
              </w:rPr>
            </w:pPr>
            <w:r w:rsidRPr="00A20846">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280"/>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A20846" w:rsidRDefault="00BB6F2B">
            <w:pPr>
              <w:jc w:val="center"/>
              <w:rPr>
                <w:rFonts w:ascii="Times New Roman" w:hAnsi="Times New Roman"/>
                <w:bCs/>
                <w:color w:val="000000"/>
                <w:sz w:val="16"/>
                <w:szCs w:val="16"/>
              </w:rPr>
            </w:pPr>
            <w:r w:rsidRPr="00A20846">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263"/>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A20846" w:rsidRDefault="00BB6F2B">
            <w:pPr>
              <w:jc w:val="center"/>
              <w:rPr>
                <w:rFonts w:ascii="Times New Roman" w:hAnsi="Times New Roman"/>
                <w:bCs/>
                <w:color w:val="000000"/>
                <w:sz w:val="16"/>
                <w:szCs w:val="16"/>
              </w:rPr>
            </w:pPr>
            <w:r w:rsidRPr="00A20846">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404"/>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46F02">
            <w:pPr>
              <w:jc w:val="center"/>
              <w:rPr>
                <w:rFonts w:ascii="Times New Roman" w:hAnsi="Times New Roman"/>
                <w:sz w:val="20"/>
                <w:szCs w:val="20"/>
              </w:rPr>
            </w:pPr>
            <w:r>
              <w:rPr>
                <w:rFonts w:ascii="Times New Roman" w:hAnsi="Times New Roman"/>
                <w:sz w:val="20"/>
                <w:szCs w:val="20"/>
              </w:rPr>
              <w:t>3</w:t>
            </w:r>
            <w:r w:rsidRPr="00FA0E7C">
              <w:rPr>
                <w:rFonts w:ascii="Times New Roman" w:hAnsi="Times New Roman"/>
                <w:sz w:val="20"/>
                <w:szCs w:val="20"/>
              </w:rPr>
              <w:t>.1.1.2.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Внедрение моделей обновления содержания и технологий общего образования</w:t>
            </w:r>
          </w:p>
        </w:tc>
        <w:tc>
          <w:tcPr>
            <w:tcW w:w="425" w:type="dxa"/>
            <w:vMerge/>
            <w:tcBorders>
              <w:left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A20846" w:rsidRDefault="00BB6F2B">
            <w:pPr>
              <w:jc w:val="center"/>
              <w:rPr>
                <w:rFonts w:ascii="Times New Roman" w:hAnsi="Times New Roman"/>
                <w:bCs/>
                <w:color w:val="000000"/>
                <w:sz w:val="16"/>
                <w:szCs w:val="16"/>
              </w:rPr>
            </w:pPr>
            <w:r w:rsidRPr="00A20846">
              <w:rPr>
                <w:rFonts w:ascii="Times New Roman" w:hAnsi="Times New Roman"/>
                <w:bCs/>
                <w:color w:val="000000"/>
                <w:sz w:val="16"/>
                <w:szCs w:val="16"/>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Обновление содержания и технологий общего образования</w:t>
            </w:r>
          </w:p>
        </w:tc>
      </w:tr>
      <w:tr w:rsidR="00BB6F2B" w:rsidRPr="00FA0E7C" w:rsidTr="00DA5F48">
        <w:trPr>
          <w:trHeight w:val="692"/>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A20846" w:rsidRDefault="00BB6F2B">
            <w:pPr>
              <w:jc w:val="center"/>
              <w:rPr>
                <w:rFonts w:ascii="Times New Roman" w:hAnsi="Times New Roman"/>
                <w:bCs/>
                <w:color w:val="000000"/>
                <w:sz w:val="16"/>
                <w:szCs w:val="16"/>
              </w:rPr>
            </w:pPr>
            <w:r w:rsidRPr="00A20846">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62"/>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A20846" w:rsidRDefault="00BB6F2B">
            <w:pPr>
              <w:jc w:val="center"/>
              <w:rPr>
                <w:rFonts w:ascii="Times New Roman" w:hAnsi="Times New Roman"/>
                <w:bCs/>
                <w:color w:val="000000"/>
                <w:sz w:val="16"/>
                <w:szCs w:val="16"/>
              </w:rPr>
            </w:pPr>
            <w:r w:rsidRPr="00A20846">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181"/>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A20846" w:rsidRDefault="00BB6F2B">
            <w:pPr>
              <w:jc w:val="center"/>
              <w:rPr>
                <w:rFonts w:ascii="Times New Roman" w:hAnsi="Times New Roman"/>
                <w:bCs/>
                <w:color w:val="000000"/>
                <w:sz w:val="16"/>
                <w:szCs w:val="16"/>
              </w:rPr>
            </w:pPr>
            <w:r w:rsidRPr="00A20846">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286"/>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46F02">
            <w:pPr>
              <w:jc w:val="center"/>
              <w:rPr>
                <w:rFonts w:ascii="Times New Roman" w:hAnsi="Times New Roman"/>
                <w:sz w:val="20"/>
                <w:szCs w:val="20"/>
              </w:rPr>
            </w:pPr>
            <w:r>
              <w:rPr>
                <w:rFonts w:ascii="Times New Roman" w:hAnsi="Times New Roman"/>
                <w:sz w:val="20"/>
                <w:szCs w:val="20"/>
              </w:rPr>
              <w:t>3.1.2</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D25322" w:rsidRDefault="00BB6F2B" w:rsidP="00EC6B49">
            <w:pPr>
              <w:jc w:val="center"/>
              <w:rPr>
                <w:rFonts w:ascii="Times New Roman" w:hAnsi="Times New Roman"/>
                <w:color w:val="000000"/>
                <w:sz w:val="20"/>
                <w:szCs w:val="20"/>
              </w:rPr>
            </w:pPr>
            <w:r>
              <w:rPr>
                <w:rFonts w:ascii="Times New Roman" w:hAnsi="Times New Roman"/>
                <w:color w:val="000000"/>
                <w:sz w:val="20"/>
                <w:szCs w:val="20"/>
              </w:rPr>
              <w:t>З</w:t>
            </w:r>
            <w:r w:rsidRPr="007A4A4F">
              <w:rPr>
                <w:rFonts w:ascii="Times New Roman" w:hAnsi="Times New Roman"/>
                <w:color w:val="000000"/>
                <w:sz w:val="20"/>
                <w:szCs w:val="20"/>
              </w:rPr>
              <w:t>акупка оборудования для общеобразовательных учреждений Городского округа Кашира - победителей областного конкурса на присвоение статуса Региональной инновационной площадки Московской области по направлению "Реализация программ формирования развивающей и технологической образовательной среды в муниципальных общеобразовательных учреждениях в Московской области»</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8A338F" w:rsidRDefault="00BB6F2B" w:rsidP="001F467A">
            <w:pPr>
              <w:jc w:val="center"/>
              <w:rPr>
                <w:rFonts w:ascii="Times New Roman" w:hAnsi="Times New Roman"/>
                <w:color w:val="002060"/>
                <w:sz w:val="18"/>
                <w:szCs w:val="18"/>
              </w:rPr>
            </w:pPr>
            <w:r w:rsidRPr="008A338F">
              <w:rPr>
                <w:rFonts w:ascii="Times New Roman" w:hAnsi="Times New Roman"/>
                <w:color w:val="002060"/>
                <w:sz w:val="18"/>
                <w:szCs w:val="18"/>
              </w:rPr>
              <w:t>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BB6F2B" w:rsidRDefault="00BB6F2B" w:rsidP="00BB6F2B">
            <w:pPr>
              <w:jc w:val="center"/>
              <w:rPr>
                <w:rFonts w:ascii="Times New Roman" w:hAnsi="Times New Roman"/>
                <w:bCs/>
                <w:color w:val="002060"/>
                <w:sz w:val="16"/>
                <w:szCs w:val="16"/>
              </w:rPr>
            </w:pPr>
            <w:r w:rsidRPr="00BB6F2B">
              <w:rPr>
                <w:rFonts w:ascii="Times New Roman" w:hAnsi="Times New Roman"/>
                <w:bCs/>
                <w:color w:val="002060"/>
                <w:sz w:val="16"/>
                <w:szCs w:val="16"/>
              </w:rPr>
              <w:t>1200,0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BB6F2B" w:rsidRDefault="00BB6F2B" w:rsidP="001F467A">
            <w:pPr>
              <w:jc w:val="center"/>
              <w:rPr>
                <w:rFonts w:ascii="Times New Roman" w:hAnsi="Times New Roman"/>
                <w:color w:val="002060"/>
                <w:sz w:val="18"/>
                <w:szCs w:val="18"/>
              </w:rPr>
            </w:pPr>
            <w:r w:rsidRPr="00BB6F2B">
              <w:rPr>
                <w:rFonts w:ascii="Times New Roman" w:hAnsi="Times New Roman"/>
                <w:color w:val="00206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300,0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300,0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300,0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300,0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Обновление содержания и технологий общего образования</w:t>
            </w:r>
          </w:p>
        </w:tc>
      </w:tr>
      <w:tr w:rsidR="00BB6F2B" w:rsidRPr="00FA0E7C" w:rsidTr="00DA5F48">
        <w:trPr>
          <w:trHeight w:val="977"/>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D25322"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8A338F" w:rsidRDefault="00BB6F2B" w:rsidP="001F467A">
            <w:pPr>
              <w:jc w:val="center"/>
              <w:rPr>
                <w:rFonts w:ascii="Times New Roman" w:hAnsi="Times New Roman"/>
                <w:color w:val="002060"/>
                <w:sz w:val="18"/>
                <w:szCs w:val="18"/>
              </w:rPr>
            </w:pPr>
            <w:r w:rsidRPr="008A338F">
              <w:rPr>
                <w:rFonts w:ascii="Times New Roman" w:hAnsi="Times New Roman"/>
                <w:color w:val="002060"/>
                <w:sz w:val="18"/>
                <w:szCs w:val="18"/>
              </w:rPr>
              <w:t>0,0</w:t>
            </w:r>
          </w:p>
        </w:tc>
        <w:tc>
          <w:tcPr>
            <w:tcW w:w="992" w:type="dxa"/>
            <w:tcBorders>
              <w:top w:val="single" w:sz="4" w:space="0" w:color="auto"/>
              <w:left w:val="nil"/>
              <w:bottom w:val="single" w:sz="4" w:space="0" w:color="auto"/>
              <w:right w:val="single" w:sz="4" w:space="0" w:color="auto"/>
            </w:tcBorders>
            <w:vAlign w:val="center"/>
          </w:tcPr>
          <w:p w:rsidR="00BB6F2B" w:rsidRPr="00BB6F2B" w:rsidRDefault="00BB6F2B">
            <w:pPr>
              <w:jc w:val="center"/>
              <w:rPr>
                <w:rFonts w:ascii="Times New Roman" w:hAnsi="Times New Roman"/>
                <w:bCs/>
                <w:color w:val="002060"/>
                <w:sz w:val="16"/>
                <w:szCs w:val="16"/>
              </w:rPr>
            </w:pPr>
            <w:r w:rsidRPr="00BB6F2B">
              <w:rPr>
                <w:rFonts w:ascii="Times New Roman" w:hAnsi="Times New Roman"/>
                <w:bCs/>
                <w:color w:val="00206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BB6F2B" w:rsidRDefault="00BB6F2B" w:rsidP="001F467A">
            <w:pPr>
              <w:jc w:val="center"/>
              <w:rPr>
                <w:rFonts w:ascii="Times New Roman" w:hAnsi="Times New Roman"/>
                <w:color w:val="002060"/>
                <w:sz w:val="18"/>
                <w:szCs w:val="18"/>
              </w:rPr>
            </w:pPr>
            <w:r w:rsidRPr="00BB6F2B">
              <w:rPr>
                <w:rFonts w:ascii="Times New Roman" w:hAnsi="Times New Roman"/>
                <w:color w:val="002060"/>
                <w:sz w:val="18"/>
                <w:szCs w:val="18"/>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990"/>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D25322"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8A338F" w:rsidRDefault="00BB6F2B" w:rsidP="001F467A">
            <w:pPr>
              <w:jc w:val="center"/>
              <w:rPr>
                <w:rFonts w:ascii="Times New Roman" w:hAnsi="Times New Roman"/>
                <w:color w:val="002060"/>
                <w:sz w:val="18"/>
                <w:szCs w:val="18"/>
              </w:rPr>
            </w:pPr>
            <w:r w:rsidRPr="008A338F">
              <w:rPr>
                <w:rFonts w:ascii="Times New Roman" w:hAnsi="Times New Roman"/>
                <w:color w:val="002060"/>
                <w:sz w:val="18"/>
                <w:szCs w:val="18"/>
              </w:rPr>
              <w:t>0,0</w:t>
            </w:r>
          </w:p>
        </w:tc>
        <w:tc>
          <w:tcPr>
            <w:tcW w:w="992" w:type="dxa"/>
            <w:tcBorders>
              <w:top w:val="single" w:sz="4" w:space="0" w:color="auto"/>
              <w:left w:val="nil"/>
              <w:bottom w:val="single" w:sz="4" w:space="0" w:color="auto"/>
              <w:right w:val="single" w:sz="4" w:space="0" w:color="auto"/>
            </w:tcBorders>
            <w:vAlign w:val="center"/>
          </w:tcPr>
          <w:p w:rsidR="00BB6F2B" w:rsidRPr="00BB6F2B" w:rsidRDefault="00BB6F2B">
            <w:pPr>
              <w:jc w:val="center"/>
              <w:rPr>
                <w:rFonts w:ascii="Times New Roman" w:hAnsi="Times New Roman"/>
                <w:bCs/>
                <w:color w:val="002060"/>
                <w:sz w:val="16"/>
                <w:szCs w:val="16"/>
              </w:rPr>
            </w:pPr>
            <w:r w:rsidRPr="00BB6F2B">
              <w:rPr>
                <w:rFonts w:ascii="Times New Roman" w:hAnsi="Times New Roman"/>
                <w:bCs/>
                <w:color w:val="002060"/>
                <w:sz w:val="16"/>
                <w:szCs w:val="16"/>
              </w:rPr>
              <w:t>1200,0</w:t>
            </w:r>
          </w:p>
        </w:tc>
        <w:tc>
          <w:tcPr>
            <w:tcW w:w="1276" w:type="dxa"/>
            <w:gridSpan w:val="2"/>
            <w:tcBorders>
              <w:top w:val="single" w:sz="4" w:space="0" w:color="auto"/>
              <w:left w:val="nil"/>
              <w:bottom w:val="single" w:sz="4" w:space="0" w:color="auto"/>
              <w:right w:val="single" w:sz="4" w:space="0" w:color="auto"/>
            </w:tcBorders>
            <w:vAlign w:val="center"/>
          </w:tcPr>
          <w:p w:rsidR="00BB6F2B" w:rsidRPr="00BB6F2B" w:rsidRDefault="00BB6F2B" w:rsidP="00706EF6">
            <w:pPr>
              <w:jc w:val="center"/>
              <w:rPr>
                <w:rFonts w:ascii="Times New Roman" w:hAnsi="Times New Roman"/>
                <w:color w:val="002060"/>
                <w:sz w:val="18"/>
                <w:szCs w:val="18"/>
              </w:rPr>
            </w:pPr>
            <w:r w:rsidRPr="00BB6F2B">
              <w:rPr>
                <w:rFonts w:ascii="Times New Roman" w:hAnsi="Times New Roman"/>
                <w:color w:val="002060"/>
                <w:sz w:val="18"/>
                <w:szCs w:val="18"/>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8"/>
                <w:szCs w:val="18"/>
              </w:rPr>
            </w:pPr>
            <w:r>
              <w:rPr>
                <w:rFonts w:ascii="Times New Roman" w:hAnsi="Times New Roman"/>
                <w:sz w:val="18"/>
                <w:szCs w:val="18"/>
              </w:rPr>
              <w:t>300,0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8"/>
                <w:szCs w:val="18"/>
              </w:rPr>
            </w:pPr>
            <w:r>
              <w:rPr>
                <w:rFonts w:ascii="Times New Roman" w:hAnsi="Times New Roman"/>
                <w:sz w:val="18"/>
                <w:szCs w:val="18"/>
              </w:rPr>
              <w:t>300,0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8"/>
                <w:szCs w:val="18"/>
              </w:rPr>
            </w:pPr>
            <w:r>
              <w:rPr>
                <w:rFonts w:ascii="Times New Roman" w:hAnsi="Times New Roman"/>
                <w:sz w:val="18"/>
                <w:szCs w:val="18"/>
              </w:rPr>
              <w:t>300,0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8"/>
                <w:szCs w:val="18"/>
              </w:rPr>
            </w:pPr>
            <w:r>
              <w:rPr>
                <w:rFonts w:ascii="Times New Roman" w:hAnsi="Times New Roman"/>
                <w:sz w:val="18"/>
                <w:szCs w:val="18"/>
              </w:rPr>
              <w:t>300,0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839"/>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D25322"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A20846" w:rsidRDefault="00BB6F2B">
            <w:pPr>
              <w:jc w:val="center"/>
              <w:rPr>
                <w:rFonts w:ascii="Times New Roman" w:hAnsi="Times New Roman"/>
                <w:bCs/>
                <w:color w:val="000000"/>
                <w:sz w:val="16"/>
                <w:szCs w:val="16"/>
              </w:rPr>
            </w:pPr>
            <w:r w:rsidRPr="00A20846">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635"/>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46F02">
            <w:pPr>
              <w:jc w:val="center"/>
              <w:rPr>
                <w:rFonts w:ascii="Times New Roman" w:hAnsi="Times New Roman"/>
                <w:sz w:val="20"/>
                <w:szCs w:val="20"/>
              </w:rPr>
            </w:pPr>
            <w:r>
              <w:rPr>
                <w:rFonts w:ascii="Times New Roman" w:hAnsi="Times New Roman"/>
                <w:sz w:val="20"/>
                <w:szCs w:val="20"/>
              </w:rPr>
              <w:t>3.1.3</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D25322" w:rsidRDefault="00BB6F2B" w:rsidP="00874E24">
            <w:pPr>
              <w:jc w:val="center"/>
              <w:rPr>
                <w:rFonts w:ascii="Times New Roman" w:hAnsi="Times New Roman"/>
                <w:color w:val="000000"/>
                <w:sz w:val="20"/>
                <w:szCs w:val="20"/>
              </w:rPr>
            </w:pPr>
            <w:r w:rsidRPr="00D25322">
              <w:rPr>
                <w:rFonts w:ascii="Times New Roman" w:hAnsi="Times New Roman"/>
                <w:color w:val="000000"/>
                <w:sz w:val="20"/>
                <w:szCs w:val="20"/>
              </w:rPr>
              <w:t>Закупка оборудования для общеобразовательных учреждений Городского округа Кашира по направлению «Реализация программ создания территориальных (село, поселок, городской район) сред развития и социализации детей и подростков"</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BB6F2B" w:rsidRPr="008A338F" w:rsidRDefault="00BB6F2B" w:rsidP="001F467A">
            <w:pPr>
              <w:jc w:val="center"/>
              <w:rPr>
                <w:rFonts w:ascii="Times New Roman" w:hAnsi="Times New Roman"/>
                <w:color w:val="002060"/>
                <w:sz w:val="18"/>
                <w:szCs w:val="18"/>
              </w:rPr>
            </w:pPr>
            <w:r>
              <w:rPr>
                <w:rFonts w:ascii="Times New Roman" w:hAnsi="Times New Roman"/>
                <w:color w:val="002060"/>
                <w:sz w:val="18"/>
                <w:szCs w:val="18"/>
              </w:rPr>
              <w:t>10</w:t>
            </w:r>
            <w:r w:rsidRPr="008A338F">
              <w:rPr>
                <w:rFonts w:ascii="Times New Roman" w:hAnsi="Times New Roman"/>
                <w:color w:val="002060"/>
                <w:sz w:val="18"/>
                <w:szCs w:val="18"/>
              </w:rPr>
              <w:t>0,0</w:t>
            </w:r>
          </w:p>
        </w:tc>
        <w:tc>
          <w:tcPr>
            <w:tcW w:w="992" w:type="dxa"/>
            <w:tcBorders>
              <w:top w:val="single" w:sz="4" w:space="0" w:color="auto"/>
              <w:left w:val="nil"/>
              <w:bottom w:val="single" w:sz="4" w:space="0" w:color="auto"/>
              <w:right w:val="single" w:sz="4" w:space="0" w:color="auto"/>
            </w:tcBorders>
            <w:vAlign w:val="center"/>
          </w:tcPr>
          <w:p w:rsidR="00BB6F2B" w:rsidRPr="00A20846" w:rsidRDefault="00BB6F2B" w:rsidP="00706EF6">
            <w:pPr>
              <w:jc w:val="center"/>
              <w:rPr>
                <w:rFonts w:ascii="Times New Roman" w:hAnsi="Times New Roman"/>
                <w:bCs/>
                <w:color w:val="000000"/>
                <w:sz w:val="16"/>
                <w:szCs w:val="16"/>
              </w:rPr>
            </w:pPr>
            <w:r w:rsidRPr="00A20846">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843"/>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D25322"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8A338F" w:rsidRDefault="00BB6F2B" w:rsidP="001F467A">
            <w:pPr>
              <w:jc w:val="center"/>
              <w:rPr>
                <w:rFonts w:ascii="Times New Roman" w:hAnsi="Times New Roman"/>
                <w:color w:val="002060"/>
                <w:sz w:val="16"/>
                <w:szCs w:val="16"/>
              </w:rPr>
            </w:pPr>
            <w:r w:rsidRPr="008A338F">
              <w:rPr>
                <w:rFonts w:ascii="Times New Roman" w:hAnsi="Times New Roman"/>
                <w:color w:val="002060"/>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A20846" w:rsidRDefault="00BB6F2B">
            <w:pPr>
              <w:jc w:val="center"/>
              <w:rPr>
                <w:rFonts w:ascii="Times New Roman" w:hAnsi="Times New Roman"/>
                <w:bCs/>
                <w:color w:val="000000"/>
                <w:sz w:val="16"/>
                <w:szCs w:val="16"/>
              </w:rPr>
            </w:pPr>
            <w:r w:rsidRPr="00A20846">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D25322"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8A338F" w:rsidRDefault="00BB6F2B" w:rsidP="001F467A">
            <w:pPr>
              <w:jc w:val="center"/>
              <w:rPr>
                <w:rFonts w:ascii="Times New Roman" w:hAnsi="Times New Roman"/>
                <w:color w:val="002060"/>
                <w:sz w:val="18"/>
                <w:szCs w:val="18"/>
              </w:rPr>
            </w:pPr>
            <w:r>
              <w:rPr>
                <w:rFonts w:ascii="Times New Roman" w:hAnsi="Times New Roman"/>
                <w:color w:val="002060"/>
                <w:sz w:val="18"/>
                <w:szCs w:val="18"/>
              </w:rPr>
              <w:t>10</w:t>
            </w:r>
            <w:r w:rsidRPr="008A338F">
              <w:rPr>
                <w:rFonts w:ascii="Times New Roman" w:hAnsi="Times New Roman"/>
                <w:color w:val="002060"/>
                <w:sz w:val="18"/>
                <w:szCs w:val="18"/>
              </w:rPr>
              <w:t>0,0</w:t>
            </w:r>
          </w:p>
        </w:tc>
        <w:tc>
          <w:tcPr>
            <w:tcW w:w="992" w:type="dxa"/>
            <w:tcBorders>
              <w:top w:val="single" w:sz="4" w:space="0" w:color="auto"/>
              <w:left w:val="nil"/>
              <w:bottom w:val="single" w:sz="4" w:space="0" w:color="auto"/>
              <w:right w:val="single" w:sz="4" w:space="0" w:color="auto"/>
            </w:tcBorders>
            <w:vAlign w:val="center"/>
          </w:tcPr>
          <w:p w:rsidR="00BB6F2B" w:rsidRPr="00A20846" w:rsidRDefault="00BB6F2B" w:rsidP="00706EF6">
            <w:pPr>
              <w:jc w:val="center"/>
              <w:rPr>
                <w:rFonts w:ascii="Times New Roman" w:hAnsi="Times New Roman"/>
                <w:bCs/>
                <w:color w:val="000000"/>
                <w:sz w:val="16"/>
                <w:szCs w:val="16"/>
              </w:rPr>
            </w:pPr>
            <w:r w:rsidRPr="00A20846">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248"/>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D25322"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A20846" w:rsidRDefault="00BB6F2B">
            <w:pPr>
              <w:jc w:val="center"/>
              <w:rPr>
                <w:rFonts w:ascii="Times New Roman" w:hAnsi="Times New Roman"/>
                <w:bCs/>
                <w:color w:val="000000"/>
                <w:sz w:val="16"/>
                <w:szCs w:val="16"/>
              </w:rPr>
            </w:pPr>
            <w:r w:rsidRPr="00A20846">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cantSplit/>
          <w:trHeight w:val="65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46F02">
            <w:pPr>
              <w:jc w:val="center"/>
              <w:rPr>
                <w:rFonts w:ascii="Times New Roman" w:hAnsi="Times New Roman"/>
                <w:sz w:val="20"/>
                <w:szCs w:val="20"/>
              </w:rPr>
            </w:pPr>
            <w:r>
              <w:rPr>
                <w:rFonts w:ascii="Times New Roman" w:hAnsi="Times New Roman"/>
                <w:sz w:val="20"/>
                <w:szCs w:val="20"/>
              </w:rPr>
              <w:t>3.1.4.</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Default="00BB6F2B" w:rsidP="00874E24">
            <w:pPr>
              <w:jc w:val="center"/>
              <w:rPr>
                <w:rFonts w:ascii="Times New Roman" w:hAnsi="Times New Roman"/>
                <w:color w:val="000000"/>
                <w:sz w:val="20"/>
                <w:szCs w:val="20"/>
              </w:rPr>
            </w:pPr>
            <w:r w:rsidRPr="00D25322">
              <w:rPr>
                <w:rFonts w:ascii="Times New Roman" w:hAnsi="Times New Roman"/>
                <w:color w:val="000000"/>
                <w:sz w:val="20"/>
                <w:szCs w:val="20"/>
              </w:rPr>
              <w:t xml:space="preserve">Закупка учебного оборудования и мебели для муниципальных общеобразовательных учреждений - победителей областного конкурса муниципальных общеобразовательных учреждений, разрабатывающих и внедряющих инновационные образовательные проекты </w:t>
            </w:r>
          </w:p>
          <w:p w:rsidR="00BB6F2B" w:rsidRPr="00D25322" w:rsidRDefault="00BB6F2B">
            <w:pPr>
              <w:rPr>
                <w:rFonts w:ascii="Times New Roman" w:hAnsi="Times New Roman"/>
                <w:color w:val="000000"/>
                <w:sz w:val="20"/>
                <w:szCs w:val="20"/>
              </w:rPr>
            </w:pP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BB6F2B" w:rsidRPr="008A338F" w:rsidRDefault="00BB6F2B" w:rsidP="001F467A">
            <w:pPr>
              <w:jc w:val="center"/>
              <w:rPr>
                <w:rFonts w:ascii="Times New Roman" w:hAnsi="Times New Roman"/>
                <w:color w:val="002060"/>
                <w:sz w:val="18"/>
                <w:szCs w:val="18"/>
              </w:rPr>
            </w:pPr>
            <w:r>
              <w:rPr>
                <w:rFonts w:ascii="Times New Roman" w:hAnsi="Times New Roman"/>
                <w:color w:val="002060"/>
                <w:sz w:val="18"/>
                <w:szCs w:val="18"/>
              </w:rPr>
              <w:t>113</w:t>
            </w:r>
            <w:r w:rsidRPr="008A338F">
              <w:rPr>
                <w:rFonts w:ascii="Times New Roman" w:hAnsi="Times New Roman"/>
                <w:color w:val="002060"/>
                <w:sz w:val="18"/>
                <w:szCs w:val="18"/>
              </w:rPr>
              <w:t>,0</w:t>
            </w:r>
          </w:p>
        </w:tc>
        <w:tc>
          <w:tcPr>
            <w:tcW w:w="992" w:type="dxa"/>
            <w:tcBorders>
              <w:top w:val="single" w:sz="4" w:space="0" w:color="auto"/>
              <w:left w:val="nil"/>
              <w:bottom w:val="single" w:sz="4" w:space="0" w:color="auto"/>
              <w:right w:val="single" w:sz="4" w:space="0" w:color="auto"/>
            </w:tcBorders>
            <w:vAlign w:val="center"/>
          </w:tcPr>
          <w:p w:rsidR="00BB6F2B" w:rsidRPr="00A20846" w:rsidRDefault="00BB6F2B">
            <w:pPr>
              <w:jc w:val="center"/>
              <w:rPr>
                <w:rFonts w:ascii="Times New Roman" w:hAnsi="Times New Roman"/>
                <w:bCs/>
                <w:color w:val="000000"/>
                <w:sz w:val="16"/>
                <w:szCs w:val="16"/>
              </w:rPr>
            </w:pPr>
            <w:r w:rsidRPr="00A20846">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Обновление содержания и технологий общего образования</w:t>
            </w:r>
          </w:p>
        </w:tc>
      </w:tr>
      <w:tr w:rsidR="00BB6F2B" w:rsidRPr="00FA0E7C" w:rsidTr="00DA5F48">
        <w:trPr>
          <w:trHeight w:val="846"/>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8A338F" w:rsidRDefault="00BB6F2B" w:rsidP="001F467A">
            <w:pPr>
              <w:jc w:val="center"/>
              <w:rPr>
                <w:rFonts w:ascii="Times New Roman" w:hAnsi="Times New Roman"/>
                <w:color w:val="002060"/>
                <w:sz w:val="16"/>
                <w:szCs w:val="16"/>
              </w:rPr>
            </w:pPr>
            <w:r w:rsidRPr="008A338F">
              <w:rPr>
                <w:rFonts w:ascii="Times New Roman" w:hAnsi="Times New Roman"/>
                <w:color w:val="002060"/>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A20846" w:rsidRDefault="00BB6F2B">
            <w:pPr>
              <w:jc w:val="center"/>
              <w:rPr>
                <w:rFonts w:ascii="Times New Roman" w:hAnsi="Times New Roman"/>
                <w:bCs/>
                <w:color w:val="000000"/>
                <w:sz w:val="16"/>
                <w:szCs w:val="16"/>
              </w:rPr>
            </w:pPr>
            <w:r w:rsidRPr="00A20846">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986"/>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8A338F" w:rsidRDefault="00BB6F2B" w:rsidP="001F467A">
            <w:pPr>
              <w:jc w:val="center"/>
              <w:rPr>
                <w:rFonts w:ascii="Times New Roman" w:hAnsi="Times New Roman"/>
                <w:color w:val="002060"/>
                <w:sz w:val="18"/>
                <w:szCs w:val="18"/>
              </w:rPr>
            </w:pPr>
            <w:r>
              <w:rPr>
                <w:rFonts w:ascii="Times New Roman" w:hAnsi="Times New Roman"/>
                <w:color w:val="002060"/>
                <w:sz w:val="18"/>
                <w:szCs w:val="18"/>
              </w:rPr>
              <w:t>113</w:t>
            </w:r>
            <w:r w:rsidRPr="008A338F">
              <w:rPr>
                <w:rFonts w:ascii="Times New Roman" w:hAnsi="Times New Roman"/>
                <w:color w:val="002060"/>
                <w:sz w:val="18"/>
                <w:szCs w:val="18"/>
              </w:rPr>
              <w:t>,0</w:t>
            </w:r>
          </w:p>
        </w:tc>
        <w:tc>
          <w:tcPr>
            <w:tcW w:w="992" w:type="dxa"/>
            <w:tcBorders>
              <w:top w:val="single" w:sz="4" w:space="0" w:color="auto"/>
              <w:left w:val="nil"/>
              <w:bottom w:val="single" w:sz="4" w:space="0" w:color="auto"/>
              <w:right w:val="single" w:sz="4" w:space="0" w:color="auto"/>
            </w:tcBorders>
            <w:vAlign w:val="center"/>
          </w:tcPr>
          <w:p w:rsidR="00BB6F2B" w:rsidRPr="00A20846" w:rsidRDefault="00BB6F2B">
            <w:pPr>
              <w:jc w:val="center"/>
              <w:rPr>
                <w:rFonts w:ascii="Times New Roman" w:hAnsi="Times New Roman"/>
                <w:bCs/>
                <w:color w:val="000000"/>
                <w:sz w:val="16"/>
                <w:szCs w:val="16"/>
              </w:rPr>
            </w:pPr>
            <w:r w:rsidRPr="00A20846">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473"/>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A20846" w:rsidRDefault="00BB6F2B">
            <w:pPr>
              <w:jc w:val="center"/>
              <w:rPr>
                <w:rFonts w:ascii="Times New Roman" w:hAnsi="Times New Roman"/>
                <w:bCs/>
                <w:color w:val="000000"/>
                <w:sz w:val="16"/>
                <w:szCs w:val="16"/>
              </w:rPr>
            </w:pPr>
            <w:r w:rsidRPr="00A20846">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473"/>
        </w:trPr>
        <w:tc>
          <w:tcPr>
            <w:tcW w:w="1004" w:type="dxa"/>
            <w:vMerge w:val="restart"/>
            <w:tcBorders>
              <w:top w:val="single" w:sz="4" w:space="0" w:color="auto"/>
              <w:left w:val="single" w:sz="4" w:space="0" w:color="auto"/>
              <w:right w:val="single" w:sz="4" w:space="0" w:color="auto"/>
            </w:tcBorders>
            <w:vAlign w:val="center"/>
          </w:tcPr>
          <w:p w:rsidR="00BB6F2B" w:rsidRPr="00FA0E7C" w:rsidRDefault="00BB6F2B" w:rsidP="00946F02">
            <w:pPr>
              <w:jc w:val="center"/>
              <w:rPr>
                <w:rFonts w:ascii="Times New Roman" w:hAnsi="Times New Roman"/>
                <w:sz w:val="20"/>
                <w:szCs w:val="20"/>
              </w:rPr>
            </w:pPr>
            <w:r>
              <w:rPr>
                <w:rFonts w:ascii="Times New Roman" w:hAnsi="Times New Roman"/>
                <w:sz w:val="20"/>
                <w:szCs w:val="20"/>
              </w:rPr>
              <w:t>3.1.5.</w:t>
            </w:r>
          </w:p>
        </w:tc>
        <w:tc>
          <w:tcPr>
            <w:tcW w:w="2399" w:type="dxa"/>
            <w:vMerge w:val="restart"/>
            <w:tcBorders>
              <w:top w:val="single" w:sz="4" w:space="0" w:color="auto"/>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Выплата Гранта Губернатора Московской области лучшему образовательному  учреждению</w:t>
            </w:r>
          </w:p>
        </w:tc>
        <w:tc>
          <w:tcPr>
            <w:tcW w:w="425" w:type="dxa"/>
            <w:vMerge w:val="restart"/>
            <w:tcBorders>
              <w:top w:val="single" w:sz="4" w:space="0" w:color="auto"/>
              <w:left w:val="single" w:sz="4" w:space="0" w:color="auto"/>
              <w:right w:val="single" w:sz="4" w:space="0" w:color="auto"/>
            </w:tcBorders>
            <w:textDirection w:val="btLr"/>
            <w:vAlign w:val="center"/>
          </w:tcPr>
          <w:p w:rsidR="00BB6F2B" w:rsidRPr="00FA0E7C" w:rsidRDefault="00BB6F2B" w:rsidP="00E0718C">
            <w:pPr>
              <w:ind w:left="113" w:right="113"/>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BB6F2B" w:rsidRPr="00DC51C3" w:rsidRDefault="00BB6F2B" w:rsidP="001F467A">
            <w:pPr>
              <w:jc w:val="center"/>
              <w:rPr>
                <w:rFonts w:ascii="Times New Roman" w:hAnsi="Times New Roman"/>
                <w:color w:val="002060"/>
                <w:sz w:val="18"/>
                <w:szCs w:val="18"/>
              </w:rPr>
            </w:pPr>
            <w:r w:rsidRPr="00DC51C3">
              <w:rPr>
                <w:rFonts w:ascii="Times New Roman" w:hAnsi="Times New Roman"/>
                <w:color w:val="002060"/>
                <w:sz w:val="18"/>
                <w:szCs w:val="18"/>
              </w:rPr>
              <w:t>0,0</w:t>
            </w:r>
          </w:p>
        </w:tc>
        <w:tc>
          <w:tcPr>
            <w:tcW w:w="992" w:type="dxa"/>
            <w:tcBorders>
              <w:top w:val="single" w:sz="4" w:space="0" w:color="auto"/>
              <w:left w:val="nil"/>
              <w:bottom w:val="single" w:sz="4" w:space="0" w:color="auto"/>
              <w:right w:val="single" w:sz="4" w:space="0" w:color="auto"/>
            </w:tcBorders>
            <w:vAlign w:val="center"/>
          </w:tcPr>
          <w:p w:rsidR="00BB6F2B" w:rsidRPr="006F44DE" w:rsidRDefault="00BB6F2B">
            <w:pPr>
              <w:jc w:val="center"/>
              <w:rPr>
                <w:rFonts w:ascii="Times New Roman" w:hAnsi="Times New Roman"/>
                <w:bCs/>
                <w:color w:val="002060"/>
                <w:sz w:val="18"/>
                <w:szCs w:val="18"/>
              </w:rPr>
            </w:pPr>
            <w:r>
              <w:rPr>
                <w:rFonts w:ascii="Times New Roman" w:hAnsi="Times New Roman"/>
                <w:bCs/>
                <w:color w:val="002060"/>
                <w:sz w:val="18"/>
                <w:szCs w:val="18"/>
              </w:rPr>
              <w:t>4</w:t>
            </w:r>
            <w:r w:rsidRPr="006F44DE">
              <w:rPr>
                <w:rFonts w:ascii="Times New Roman" w:hAnsi="Times New Roman"/>
                <w:bCs/>
                <w:color w:val="002060"/>
                <w:sz w:val="18"/>
                <w:szCs w:val="18"/>
              </w:rPr>
              <w:t>00,0</w:t>
            </w:r>
          </w:p>
        </w:tc>
        <w:tc>
          <w:tcPr>
            <w:tcW w:w="1276" w:type="dxa"/>
            <w:gridSpan w:val="2"/>
            <w:tcBorders>
              <w:top w:val="single" w:sz="4" w:space="0" w:color="auto"/>
              <w:left w:val="nil"/>
              <w:bottom w:val="single" w:sz="4" w:space="0" w:color="auto"/>
              <w:right w:val="single" w:sz="4" w:space="0" w:color="auto"/>
            </w:tcBorders>
            <w:vAlign w:val="center"/>
          </w:tcPr>
          <w:p w:rsidR="00BB6F2B" w:rsidRPr="006F44DE" w:rsidRDefault="00BB6F2B">
            <w:pPr>
              <w:jc w:val="center"/>
              <w:rPr>
                <w:rFonts w:ascii="Times New Roman" w:hAnsi="Times New Roman"/>
                <w:color w:val="002060"/>
                <w:sz w:val="18"/>
                <w:szCs w:val="18"/>
              </w:rPr>
            </w:pPr>
            <w:r w:rsidRPr="006F44DE">
              <w:rPr>
                <w:rFonts w:ascii="Times New Roman" w:hAnsi="Times New Roman"/>
                <w:color w:val="002060"/>
                <w:sz w:val="18"/>
                <w:szCs w:val="18"/>
              </w:rPr>
              <w:t>0,0</w:t>
            </w:r>
          </w:p>
        </w:tc>
        <w:tc>
          <w:tcPr>
            <w:tcW w:w="1134" w:type="dxa"/>
            <w:tcBorders>
              <w:top w:val="single" w:sz="4" w:space="0" w:color="auto"/>
              <w:left w:val="nil"/>
              <w:bottom w:val="single" w:sz="4" w:space="0" w:color="auto"/>
              <w:right w:val="single" w:sz="4" w:space="0" w:color="auto"/>
            </w:tcBorders>
            <w:vAlign w:val="center"/>
          </w:tcPr>
          <w:p w:rsidR="00BB6F2B" w:rsidRDefault="00BB6F2B" w:rsidP="00706EF6">
            <w:pPr>
              <w:jc w:val="center"/>
            </w:pPr>
            <w:r w:rsidRPr="002B3514">
              <w:rPr>
                <w:rFonts w:ascii="Times New Roman" w:hAnsi="Times New Roman"/>
                <w:sz w:val="18"/>
                <w:szCs w:val="18"/>
              </w:rPr>
              <w:t>100,0</w:t>
            </w:r>
          </w:p>
        </w:tc>
        <w:tc>
          <w:tcPr>
            <w:tcW w:w="1276" w:type="dxa"/>
            <w:tcBorders>
              <w:top w:val="single" w:sz="4" w:space="0" w:color="auto"/>
              <w:left w:val="nil"/>
              <w:bottom w:val="single" w:sz="4" w:space="0" w:color="auto"/>
              <w:right w:val="single" w:sz="4" w:space="0" w:color="auto"/>
            </w:tcBorders>
            <w:vAlign w:val="center"/>
          </w:tcPr>
          <w:p w:rsidR="00BB6F2B" w:rsidRDefault="00BB6F2B" w:rsidP="00706EF6">
            <w:pPr>
              <w:jc w:val="center"/>
            </w:pPr>
            <w:r w:rsidRPr="002B3514">
              <w:rPr>
                <w:rFonts w:ascii="Times New Roman" w:hAnsi="Times New Roman"/>
                <w:sz w:val="18"/>
                <w:szCs w:val="18"/>
              </w:rPr>
              <w:t>100,0</w:t>
            </w:r>
          </w:p>
        </w:tc>
        <w:tc>
          <w:tcPr>
            <w:tcW w:w="1134" w:type="dxa"/>
            <w:tcBorders>
              <w:top w:val="single" w:sz="4" w:space="0" w:color="auto"/>
              <w:left w:val="nil"/>
              <w:bottom w:val="single" w:sz="4" w:space="0" w:color="auto"/>
              <w:right w:val="single" w:sz="4" w:space="0" w:color="auto"/>
            </w:tcBorders>
            <w:vAlign w:val="center"/>
          </w:tcPr>
          <w:p w:rsidR="00BB6F2B" w:rsidRDefault="00BB6F2B" w:rsidP="00706EF6">
            <w:pPr>
              <w:jc w:val="center"/>
            </w:pPr>
            <w:r w:rsidRPr="002B3514">
              <w:rPr>
                <w:rFonts w:ascii="Times New Roman" w:hAnsi="Times New Roman"/>
                <w:sz w:val="18"/>
                <w:szCs w:val="18"/>
              </w:rPr>
              <w:t>100,0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Default="00BB6F2B" w:rsidP="00706EF6">
            <w:pPr>
              <w:jc w:val="center"/>
            </w:pPr>
            <w:r w:rsidRPr="002B3514">
              <w:rPr>
                <w:rFonts w:ascii="Times New Roman" w:hAnsi="Times New Roman"/>
                <w:sz w:val="18"/>
                <w:szCs w:val="18"/>
              </w:rPr>
              <w:t>100,0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val="restart"/>
            <w:tcBorders>
              <w:top w:val="single" w:sz="4" w:space="0" w:color="auto"/>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473"/>
        </w:trPr>
        <w:tc>
          <w:tcPr>
            <w:tcW w:w="1004" w:type="dxa"/>
            <w:vMerge/>
            <w:tcBorders>
              <w:left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DC51C3" w:rsidRDefault="00BB6F2B" w:rsidP="001F467A">
            <w:pPr>
              <w:jc w:val="center"/>
              <w:rPr>
                <w:rFonts w:ascii="Times New Roman" w:hAnsi="Times New Roman"/>
                <w:color w:val="002060"/>
                <w:sz w:val="18"/>
                <w:szCs w:val="18"/>
              </w:rPr>
            </w:pPr>
            <w:r w:rsidRPr="00DC51C3">
              <w:rPr>
                <w:rFonts w:ascii="Times New Roman" w:hAnsi="Times New Roman"/>
                <w:color w:val="002060"/>
                <w:sz w:val="18"/>
                <w:szCs w:val="18"/>
              </w:rPr>
              <w:t>0,0</w:t>
            </w:r>
          </w:p>
        </w:tc>
        <w:tc>
          <w:tcPr>
            <w:tcW w:w="992" w:type="dxa"/>
            <w:tcBorders>
              <w:top w:val="single" w:sz="4" w:space="0" w:color="auto"/>
              <w:left w:val="nil"/>
              <w:bottom w:val="single" w:sz="4" w:space="0" w:color="auto"/>
              <w:right w:val="single" w:sz="4" w:space="0" w:color="auto"/>
            </w:tcBorders>
            <w:vAlign w:val="center"/>
          </w:tcPr>
          <w:p w:rsidR="00BB6F2B" w:rsidRPr="006F44DE" w:rsidRDefault="00BB6F2B">
            <w:pPr>
              <w:jc w:val="center"/>
              <w:rPr>
                <w:rFonts w:ascii="Times New Roman" w:hAnsi="Times New Roman"/>
                <w:bCs/>
                <w:color w:val="002060"/>
                <w:sz w:val="18"/>
                <w:szCs w:val="18"/>
              </w:rPr>
            </w:pPr>
            <w:r w:rsidRPr="006F44DE">
              <w:rPr>
                <w:rFonts w:ascii="Times New Roman" w:hAnsi="Times New Roman"/>
                <w:bCs/>
                <w:color w:val="00206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6F44DE" w:rsidRDefault="00BB6F2B">
            <w:pPr>
              <w:jc w:val="center"/>
              <w:rPr>
                <w:rFonts w:ascii="Times New Roman" w:hAnsi="Times New Roman"/>
                <w:color w:val="002060"/>
                <w:sz w:val="18"/>
                <w:szCs w:val="18"/>
              </w:rPr>
            </w:pPr>
            <w:r w:rsidRPr="006F44DE">
              <w:rPr>
                <w:rFonts w:ascii="Times New Roman" w:hAnsi="Times New Roman"/>
                <w:color w:val="002060"/>
                <w:sz w:val="18"/>
                <w:szCs w:val="18"/>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473"/>
        </w:trPr>
        <w:tc>
          <w:tcPr>
            <w:tcW w:w="1004" w:type="dxa"/>
            <w:vMerge/>
            <w:tcBorders>
              <w:left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DC51C3" w:rsidRDefault="00BB6F2B" w:rsidP="001F467A">
            <w:pPr>
              <w:jc w:val="center"/>
              <w:rPr>
                <w:rFonts w:ascii="Times New Roman" w:hAnsi="Times New Roman"/>
                <w:color w:val="002060"/>
                <w:sz w:val="18"/>
                <w:szCs w:val="18"/>
              </w:rPr>
            </w:pPr>
            <w:r w:rsidRPr="00DC51C3">
              <w:rPr>
                <w:rFonts w:ascii="Times New Roman" w:hAnsi="Times New Roman"/>
                <w:color w:val="002060"/>
                <w:sz w:val="18"/>
                <w:szCs w:val="18"/>
              </w:rPr>
              <w:t>0,0</w:t>
            </w:r>
          </w:p>
        </w:tc>
        <w:tc>
          <w:tcPr>
            <w:tcW w:w="992" w:type="dxa"/>
            <w:tcBorders>
              <w:top w:val="single" w:sz="4" w:space="0" w:color="auto"/>
              <w:left w:val="nil"/>
              <w:bottom w:val="single" w:sz="4" w:space="0" w:color="auto"/>
              <w:right w:val="single" w:sz="4" w:space="0" w:color="auto"/>
            </w:tcBorders>
            <w:vAlign w:val="center"/>
          </w:tcPr>
          <w:p w:rsidR="00BB6F2B" w:rsidRPr="006F44DE" w:rsidRDefault="00BB6F2B">
            <w:pPr>
              <w:jc w:val="center"/>
              <w:rPr>
                <w:rFonts w:ascii="Times New Roman" w:hAnsi="Times New Roman"/>
                <w:bCs/>
                <w:color w:val="002060"/>
                <w:sz w:val="18"/>
                <w:szCs w:val="18"/>
              </w:rPr>
            </w:pPr>
            <w:r>
              <w:rPr>
                <w:rFonts w:ascii="Times New Roman" w:hAnsi="Times New Roman"/>
                <w:bCs/>
                <w:color w:val="002060"/>
                <w:sz w:val="18"/>
                <w:szCs w:val="18"/>
              </w:rPr>
              <w:t>4</w:t>
            </w:r>
            <w:r w:rsidRPr="006F44DE">
              <w:rPr>
                <w:rFonts w:ascii="Times New Roman" w:hAnsi="Times New Roman"/>
                <w:bCs/>
                <w:color w:val="002060"/>
                <w:sz w:val="18"/>
                <w:szCs w:val="18"/>
              </w:rPr>
              <w:t>00,0</w:t>
            </w:r>
          </w:p>
        </w:tc>
        <w:tc>
          <w:tcPr>
            <w:tcW w:w="1276" w:type="dxa"/>
            <w:gridSpan w:val="2"/>
            <w:tcBorders>
              <w:top w:val="single" w:sz="4" w:space="0" w:color="auto"/>
              <w:left w:val="nil"/>
              <w:bottom w:val="single" w:sz="4" w:space="0" w:color="auto"/>
              <w:right w:val="single" w:sz="4" w:space="0" w:color="auto"/>
            </w:tcBorders>
            <w:vAlign w:val="center"/>
          </w:tcPr>
          <w:p w:rsidR="00BB6F2B" w:rsidRPr="006F44DE" w:rsidRDefault="00BB6F2B">
            <w:pPr>
              <w:jc w:val="center"/>
              <w:rPr>
                <w:rFonts w:ascii="Times New Roman" w:hAnsi="Times New Roman"/>
                <w:color w:val="002060"/>
                <w:sz w:val="18"/>
                <w:szCs w:val="18"/>
              </w:rPr>
            </w:pPr>
            <w:r w:rsidRPr="006F44DE">
              <w:rPr>
                <w:rFonts w:ascii="Times New Roman" w:hAnsi="Times New Roman"/>
                <w:color w:val="002060"/>
                <w:sz w:val="18"/>
                <w:szCs w:val="18"/>
              </w:rPr>
              <w:t>0,0</w:t>
            </w:r>
          </w:p>
        </w:tc>
        <w:tc>
          <w:tcPr>
            <w:tcW w:w="1134" w:type="dxa"/>
            <w:tcBorders>
              <w:top w:val="single" w:sz="4" w:space="0" w:color="auto"/>
              <w:left w:val="nil"/>
              <w:bottom w:val="single" w:sz="4" w:space="0" w:color="auto"/>
              <w:right w:val="single" w:sz="4" w:space="0" w:color="auto"/>
            </w:tcBorders>
            <w:vAlign w:val="center"/>
          </w:tcPr>
          <w:p w:rsidR="00BB6F2B" w:rsidRDefault="00BB6F2B" w:rsidP="007D4371">
            <w:pPr>
              <w:jc w:val="center"/>
            </w:pPr>
            <w:r w:rsidRPr="002B758D">
              <w:rPr>
                <w:rFonts w:ascii="Times New Roman" w:hAnsi="Times New Roman"/>
                <w:sz w:val="18"/>
                <w:szCs w:val="18"/>
              </w:rPr>
              <w:t>100,0</w:t>
            </w:r>
          </w:p>
        </w:tc>
        <w:tc>
          <w:tcPr>
            <w:tcW w:w="1276" w:type="dxa"/>
            <w:tcBorders>
              <w:top w:val="single" w:sz="4" w:space="0" w:color="auto"/>
              <w:left w:val="nil"/>
              <w:bottom w:val="single" w:sz="4" w:space="0" w:color="auto"/>
              <w:right w:val="single" w:sz="4" w:space="0" w:color="auto"/>
            </w:tcBorders>
            <w:vAlign w:val="center"/>
          </w:tcPr>
          <w:p w:rsidR="00BB6F2B" w:rsidRDefault="00BB6F2B" w:rsidP="007D4371">
            <w:pPr>
              <w:jc w:val="center"/>
            </w:pPr>
            <w:r w:rsidRPr="002B758D">
              <w:rPr>
                <w:rFonts w:ascii="Times New Roman" w:hAnsi="Times New Roman"/>
                <w:sz w:val="18"/>
                <w:szCs w:val="18"/>
              </w:rPr>
              <w:t>100,0</w:t>
            </w:r>
          </w:p>
        </w:tc>
        <w:tc>
          <w:tcPr>
            <w:tcW w:w="1134" w:type="dxa"/>
            <w:tcBorders>
              <w:top w:val="single" w:sz="4" w:space="0" w:color="auto"/>
              <w:left w:val="nil"/>
              <w:bottom w:val="single" w:sz="4" w:space="0" w:color="auto"/>
              <w:right w:val="single" w:sz="4" w:space="0" w:color="auto"/>
            </w:tcBorders>
            <w:vAlign w:val="center"/>
          </w:tcPr>
          <w:p w:rsidR="00BB6F2B" w:rsidRDefault="00BB6F2B" w:rsidP="007D4371">
            <w:pPr>
              <w:jc w:val="center"/>
            </w:pPr>
            <w:r w:rsidRPr="002B758D">
              <w:rPr>
                <w:rFonts w:ascii="Times New Roman" w:hAnsi="Times New Roman"/>
                <w:sz w:val="18"/>
                <w:szCs w:val="18"/>
              </w:rPr>
              <w:t>100,0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Default="00BB6F2B" w:rsidP="007D4371">
            <w:pPr>
              <w:jc w:val="center"/>
            </w:pPr>
            <w:r w:rsidRPr="002B758D">
              <w:rPr>
                <w:rFonts w:ascii="Times New Roman" w:hAnsi="Times New Roman"/>
                <w:sz w:val="18"/>
                <w:szCs w:val="18"/>
              </w:rPr>
              <w:t>100,0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473"/>
        </w:trPr>
        <w:tc>
          <w:tcPr>
            <w:tcW w:w="1004" w:type="dxa"/>
            <w:vMerge/>
            <w:tcBorders>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8"/>
                <w:szCs w:val="18"/>
              </w:rPr>
            </w:pPr>
            <w:r>
              <w:rPr>
                <w:rFonts w:ascii="Times New Roman" w:hAnsi="Times New Roman"/>
                <w:sz w:val="18"/>
                <w:szCs w:val="18"/>
              </w:rPr>
              <w:t>0,0</w:t>
            </w:r>
          </w:p>
        </w:tc>
        <w:tc>
          <w:tcPr>
            <w:tcW w:w="992" w:type="dxa"/>
            <w:tcBorders>
              <w:top w:val="single" w:sz="4" w:space="0" w:color="auto"/>
              <w:left w:val="nil"/>
              <w:bottom w:val="single" w:sz="4" w:space="0" w:color="auto"/>
              <w:right w:val="single" w:sz="4" w:space="0" w:color="auto"/>
            </w:tcBorders>
            <w:vAlign w:val="center"/>
          </w:tcPr>
          <w:p w:rsidR="00BB6F2B" w:rsidRPr="00A20846" w:rsidRDefault="00BB6F2B">
            <w:pPr>
              <w:jc w:val="center"/>
              <w:rPr>
                <w:rFonts w:ascii="Times New Roman" w:hAnsi="Times New Roman"/>
                <w:bCs/>
                <w:color w:val="000000"/>
                <w:sz w:val="16"/>
                <w:szCs w:val="16"/>
              </w:rPr>
            </w:pPr>
            <w:r w:rsidRPr="00A20846">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8"/>
                <w:szCs w:val="18"/>
              </w:rPr>
            </w:pPr>
            <w:r>
              <w:rPr>
                <w:rFonts w:ascii="Times New Roman" w:hAnsi="Times New Roman"/>
                <w:sz w:val="18"/>
                <w:szCs w:val="18"/>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409"/>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Pr>
                <w:rFonts w:ascii="Times New Roman" w:hAnsi="Times New Roman"/>
                <w:sz w:val="20"/>
                <w:szCs w:val="20"/>
              </w:rPr>
              <w:t>4.</w:t>
            </w:r>
          </w:p>
        </w:tc>
        <w:tc>
          <w:tcPr>
            <w:tcW w:w="2399" w:type="dxa"/>
            <w:vMerge w:val="restart"/>
            <w:tcBorders>
              <w:top w:val="single" w:sz="4" w:space="0" w:color="auto"/>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Pr>
                <w:rFonts w:ascii="Times New Roman" w:hAnsi="Times New Roman"/>
                <w:sz w:val="20"/>
                <w:szCs w:val="20"/>
              </w:rPr>
              <w:t>Задача №4</w:t>
            </w:r>
            <w:r w:rsidRPr="00FA0E7C">
              <w:rPr>
                <w:rFonts w:ascii="Times New Roman" w:hAnsi="Times New Roman"/>
                <w:sz w:val="20"/>
                <w:szCs w:val="20"/>
              </w:rPr>
              <w:t xml:space="preserve"> </w:t>
            </w:r>
            <w:r w:rsidRPr="00FA0E7C">
              <w:rPr>
                <w:rFonts w:ascii="Times New Roman" w:hAnsi="Times New Roman"/>
                <w:sz w:val="20"/>
                <w:szCs w:val="20"/>
                <w:lang w:eastAsia="en-US"/>
              </w:rPr>
              <w:t>Обновление состава  и компетенций педагогических работников, создание механизмов мотивации педагогов к повышению качества работы и непрерывному профессиональному развитию</w:t>
            </w:r>
          </w:p>
        </w:tc>
        <w:tc>
          <w:tcPr>
            <w:tcW w:w="425" w:type="dxa"/>
            <w:vMerge w:val="restart"/>
            <w:tcBorders>
              <w:top w:val="single" w:sz="4" w:space="0" w:color="auto"/>
              <w:left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8"/>
                <w:szCs w:val="18"/>
              </w:rPr>
            </w:pPr>
            <w:r>
              <w:rPr>
                <w:rFonts w:ascii="Times New Roman" w:hAnsi="Times New Roman"/>
                <w:sz w:val="18"/>
                <w:szCs w:val="18"/>
              </w:rPr>
              <w:t>150,0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rsidP="00706EF6">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right w:val="single" w:sz="4" w:space="0" w:color="auto"/>
            </w:tcBorders>
          </w:tcPr>
          <w:p w:rsidR="00BB6F2B" w:rsidRPr="00FA0E7C" w:rsidRDefault="00BB6F2B" w:rsidP="00E0718C">
            <w:pPr>
              <w:jc w:val="center"/>
              <w:rPr>
                <w:rFonts w:ascii="Times New Roman" w:hAnsi="Times New Roman"/>
                <w:sz w:val="20"/>
                <w:szCs w:val="20"/>
              </w:rPr>
            </w:pPr>
          </w:p>
        </w:tc>
      </w:tr>
      <w:tr w:rsidR="00BB6F2B" w:rsidRPr="00FA0E7C" w:rsidTr="00DA5F48">
        <w:trPr>
          <w:trHeight w:val="409"/>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left w:val="single" w:sz="4" w:space="0" w:color="auto"/>
              <w:right w:val="single" w:sz="4" w:space="0" w:color="auto"/>
            </w:tcBorders>
          </w:tcPr>
          <w:p w:rsidR="00BB6F2B" w:rsidRPr="00FA0E7C" w:rsidRDefault="00BB6F2B" w:rsidP="00E0718C">
            <w:pPr>
              <w:jc w:val="center"/>
              <w:rPr>
                <w:rFonts w:ascii="Times New Roman" w:hAnsi="Times New Roman"/>
                <w:sz w:val="20"/>
                <w:szCs w:val="20"/>
              </w:rPr>
            </w:pPr>
          </w:p>
        </w:tc>
      </w:tr>
      <w:tr w:rsidR="00BB6F2B" w:rsidRPr="00FA0E7C" w:rsidTr="00DA5F48">
        <w:trPr>
          <w:trHeight w:val="409"/>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8"/>
                <w:szCs w:val="18"/>
              </w:rPr>
            </w:pPr>
            <w:r>
              <w:rPr>
                <w:rFonts w:ascii="Times New Roman" w:hAnsi="Times New Roman"/>
                <w:sz w:val="18"/>
                <w:szCs w:val="18"/>
              </w:rPr>
              <w:t>150,0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rsidP="00706EF6">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left w:val="single" w:sz="4" w:space="0" w:color="auto"/>
              <w:right w:val="single" w:sz="4" w:space="0" w:color="auto"/>
            </w:tcBorders>
          </w:tcPr>
          <w:p w:rsidR="00BB6F2B" w:rsidRPr="00FA0E7C" w:rsidRDefault="00BB6F2B" w:rsidP="00E0718C">
            <w:pPr>
              <w:jc w:val="center"/>
              <w:rPr>
                <w:rFonts w:ascii="Times New Roman" w:hAnsi="Times New Roman"/>
                <w:sz w:val="20"/>
                <w:szCs w:val="20"/>
              </w:rPr>
            </w:pPr>
          </w:p>
        </w:tc>
      </w:tr>
      <w:tr w:rsidR="00BB6F2B" w:rsidRPr="00FA0E7C" w:rsidTr="00DA5F48">
        <w:trPr>
          <w:trHeight w:val="409"/>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2399" w:type="dxa"/>
            <w:vMerge/>
            <w:tcBorders>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tcPr>
          <w:p w:rsidR="00BB6F2B" w:rsidRPr="00FA0E7C" w:rsidRDefault="00BB6F2B" w:rsidP="00E0718C">
            <w:pPr>
              <w:jc w:val="center"/>
              <w:rPr>
                <w:rFonts w:ascii="Times New Roman" w:hAnsi="Times New Roman"/>
                <w:sz w:val="20"/>
                <w:szCs w:val="20"/>
              </w:rPr>
            </w:pPr>
          </w:p>
        </w:tc>
      </w:tr>
      <w:tr w:rsidR="00BB6F2B" w:rsidRPr="00FA0E7C" w:rsidTr="00DA5F48">
        <w:trPr>
          <w:trHeight w:val="409"/>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Pr>
                <w:rFonts w:ascii="Times New Roman" w:hAnsi="Times New Roman"/>
                <w:sz w:val="20"/>
                <w:szCs w:val="20"/>
              </w:rPr>
              <w:t>4</w:t>
            </w:r>
            <w:r w:rsidRPr="00FA0E7C">
              <w:rPr>
                <w:rFonts w:ascii="Times New Roman" w:hAnsi="Times New Roman"/>
                <w:sz w:val="20"/>
                <w:szCs w:val="20"/>
              </w:rPr>
              <w:t>.1.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b/>
                <w:sz w:val="20"/>
                <w:szCs w:val="20"/>
                <w:u w:val="single"/>
              </w:rPr>
              <w:t xml:space="preserve">Основное мероприятие: </w:t>
            </w:r>
            <w:r w:rsidRPr="00FA0E7C">
              <w:rPr>
                <w:rFonts w:ascii="Times New Roman" w:hAnsi="Times New Roman"/>
                <w:sz w:val="20"/>
                <w:szCs w:val="20"/>
              </w:rPr>
              <w:t>Реализация мер по обновлению состава и компетенций работников, создание механизмов мотивации работников к повышению качества работы и непрерывному профессиональному развитию</w:t>
            </w:r>
          </w:p>
        </w:tc>
        <w:tc>
          <w:tcPr>
            <w:tcW w:w="425" w:type="dxa"/>
            <w:vMerge w:val="restart"/>
            <w:tcBorders>
              <w:top w:val="single" w:sz="4" w:space="0" w:color="auto"/>
              <w:left w:val="single" w:sz="4" w:space="0" w:color="auto"/>
              <w:right w:val="single" w:sz="4" w:space="0" w:color="auto"/>
            </w:tcBorders>
            <w:textDirection w:val="btLr"/>
            <w:vAlign w:val="center"/>
          </w:tcPr>
          <w:p w:rsidR="00BB6F2B" w:rsidRPr="00FA0E7C" w:rsidRDefault="00BB6F2B" w:rsidP="00874E24">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8"/>
                <w:szCs w:val="18"/>
              </w:rPr>
            </w:pPr>
            <w:r>
              <w:rPr>
                <w:rFonts w:ascii="Times New Roman" w:hAnsi="Times New Roman"/>
                <w:sz w:val="18"/>
                <w:szCs w:val="18"/>
              </w:rPr>
              <w:t>150,0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rsidP="00706EF6">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Обновление содержания и технологий общего образования</w:t>
            </w:r>
          </w:p>
        </w:tc>
      </w:tr>
      <w:tr w:rsidR="00BB6F2B" w:rsidRPr="00FA0E7C" w:rsidTr="00DA5F48">
        <w:trPr>
          <w:trHeight w:val="559"/>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628"/>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8"/>
                <w:szCs w:val="18"/>
              </w:rPr>
            </w:pPr>
            <w:r>
              <w:rPr>
                <w:rFonts w:ascii="Times New Roman" w:hAnsi="Times New Roman"/>
                <w:sz w:val="18"/>
                <w:szCs w:val="18"/>
              </w:rPr>
              <w:t>150,0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706EF6">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06EF6">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381"/>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60"/>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r>
              <w:rPr>
                <w:rFonts w:ascii="Times New Roman" w:hAnsi="Times New Roman"/>
                <w:sz w:val="20"/>
                <w:szCs w:val="20"/>
              </w:rPr>
              <w:t>4.1.1</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Участие в конкурсном отборе учителей для награждения именными премиями Губернатора Московской области работникам образовательных организаций в Московской области</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BB6F2B" w:rsidRPr="00940E36" w:rsidRDefault="00BB6F2B" w:rsidP="00E0718C">
            <w:pPr>
              <w:jc w:val="center"/>
              <w:rPr>
                <w:rFonts w:ascii="Times New Roman" w:hAnsi="Times New Roman"/>
                <w:sz w:val="18"/>
                <w:szCs w:val="18"/>
              </w:rPr>
            </w:pPr>
            <w:r w:rsidRPr="00940E36">
              <w:rPr>
                <w:rFonts w:ascii="Times New Roman" w:hAnsi="Times New Roman"/>
                <w:sz w:val="18"/>
                <w:szCs w:val="18"/>
              </w:rPr>
              <w:t>Представление документов для участия в конкурсном отборе учителей на награждение именными премиями Губернатора Московской области работникам образовательных организаций в Московской области</w:t>
            </w:r>
          </w:p>
          <w:p w:rsidR="00BB6F2B" w:rsidRPr="00940E36" w:rsidRDefault="00BB6F2B" w:rsidP="00E0718C">
            <w:pPr>
              <w:jc w:val="center"/>
              <w:rPr>
                <w:rFonts w:ascii="Times New Roman" w:hAnsi="Times New Roman"/>
                <w:sz w:val="18"/>
                <w:szCs w:val="18"/>
              </w:rPr>
            </w:pPr>
          </w:p>
        </w:tc>
      </w:tr>
      <w:tr w:rsidR="00BB6F2B" w:rsidRPr="00FA0E7C" w:rsidTr="00DA5F48">
        <w:trPr>
          <w:trHeight w:val="687"/>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940E36" w:rsidRDefault="00BB6F2B" w:rsidP="00E0718C">
            <w:pPr>
              <w:jc w:val="center"/>
              <w:rPr>
                <w:rFonts w:ascii="Times New Roman" w:hAnsi="Times New Roman"/>
                <w:sz w:val="18"/>
                <w:szCs w:val="18"/>
              </w:rPr>
            </w:pPr>
          </w:p>
        </w:tc>
      </w:tr>
      <w:tr w:rsidR="00BB6F2B" w:rsidRPr="00FA0E7C" w:rsidTr="00DA5F48">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tcPr>
          <w:p w:rsidR="00BB6F2B" w:rsidRPr="00940E36" w:rsidRDefault="00BB6F2B" w:rsidP="00E0718C">
            <w:pPr>
              <w:jc w:val="center"/>
              <w:rPr>
                <w:rFonts w:ascii="Times New Roman" w:hAnsi="Times New Roman"/>
                <w:sz w:val="18"/>
                <w:szCs w:val="18"/>
              </w:rPr>
            </w:pPr>
          </w:p>
        </w:tc>
      </w:tr>
      <w:tr w:rsidR="00BB6F2B" w:rsidRPr="00FA0E7C" w:rsidTr="00DA5F48">
        <w:trPr>
          <w:trHeight w:val="145"/>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940E36" w:rsidRDefault="00BB6F2B" w:rsidP="00E0718C">
            <w:pPr>
              <w:jc w:val="center"/>
              <w:rPr>
                <w:rFonts w:ascii="Times New Roman" w:hAnsi="Times New Roman"/>
                <w:sz w:val="18"/>
                <w:szCs w:val="18"/>
              </w:rPr>
            </w:pPr>
          </w:p>
        </w:tc>
      </w:tr>
      <w:tr w:rsidR="00BB6F2B" w:rsidRPr="00FA0E7C" w:rsidTr="00DA5F48">
        <w:trPr>
          <w:trHeight w:val="33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r>
              <w:rPr>
                <w:rFonts w:ascii="Times New Roman" w:hAnsi="Times New Roman"/>
                <w:sz w:val="20"/>
                <w:szCs w:val="20"/>
              </w:rPr>
              <w:t>4.1.2</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Целевое направление в педагогические ВУЗы выпускников общеобразовательных учреждений</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940E36" w:rsidRDefault="00BB6F2B" w:rsidP="00E0718C">
            <w:pPr>
              <w:jc w:val="center"/>
              <w:rPr>
                <w:rFonts w:ascii="Times New Roman" w:hAnsi="Times New Roman"/>
                <w:sz w:val="18"/>
                <w:szCs w:val="18"/>
              </w:rPr>
            </w:pPr>
            <w:r w:rsidRPr="00940E36">
              <w:rPr>
                <w:rFonts w:ascii="Times New Roman" w:hAnsi="Times New Roman"/>
                <w:sz w:val="18"/>
                <w:szCs w:val="18"/>
              </w:rPr>
              <w:t>Управление образования 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BB6F2B" w:rsidRPr="00940E36" w:rsidRDefault="00BB6F2B" w:rsidP="00E0718C">
            <w:pPr>
              <w:jc w:val="center"/>
              <w:rPr>
                <w:rFonts w:ascii="Times New Roman" w:hAnsi="Times New Roman"/>
                <w:sz w:val="18"/>
                <w:szCs w:val="18"/>
              </w:rPr>
            </w:pPr>
            <w:r w:rsidRPr="00940E36">
              <w:rPr>
                <w:rFonts w:ascii="Times New Roman" w:hAnsi="Times New Roman"/>
                <w:sz w:val="18"/>
                <w:szCs w:val="18"/>
              </w:rPr>
              <w:t>Обучение по целевым направлениям в педагогических ВУЗах выпускников общеобразовательных учреждений</w:t>
            </w:r>
          </w:p>
          <w:p w:rsidR="00BB6F2B" w:rsidRPr="00940E36" w:rsidRDefault="00BB6F2B" w:rsidP="00E0718C">
            <w:pPr>
              <w:jc w:val="center"/>
              <w:rPr>
                <w:rFonts w:ascii="Times New Roman" w:hAnsi="Times New Roman"/>
                <w:sz w:val="18"/>
                <w:szCs w:val="18"/>
              </w:rPr>
            </w:pPr>
          </w:p>
        </w:tc>
      </w:tr>
      <w:tr w:rsidR="00BB6F2B" w:rsidRPr="00FA0E7C" w:rsidTr="00DA5F48">
        <w:trPr>
          <w:trHeight w:val="579"/>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940E36" w:rsidRDefault="00BB6F2B" w:rsidP="00E0718C">
            <w:pPr>
              <w:jc w:val="center"/>
              <w:rPr>
                <w:rFonts w:ascii="Times New Roman" w:hAnsi="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586EAA" w:rsidRDefault="00BB6F2B" w:rsidP="00E0718C">
            <w:pPr>
              <w:jc w:val="center"/>
              <w:rPr>
                <w:rFonts w:ascii="Times New Roman" w:hAnsi="Times New Roman"/>
                <w:sz w:val="18"/>
                <w:szCs w:val="18"/>
              </w:rPr>
            </w:pPr>
          </w:p>
        </w:tc>
      </w:tr>
      <w:tr w:rsidR="00BB6F2B" w:rsidRPr="00FA0E7C" w:rsidTr="00DA5F48">
        <w:trPr>
          <w:trHeight w:val="504"/>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940E36" w:rsidRDefault="00BB6F2B" w:rsidP="00E0718C">
            <w:pPr>
              <w:jc w:val="center"/>
              <w:rPr>
                <w:rFonts w:ascii="Times New Roman" w:hAnsi="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tcPr>
          <w:p w:rsidR="00BB6F2B" w:rsidRPr="00586EAA" w:rsidRDefault="00BB6F2B" w:rsidP="00E0718C">
            <w:pPr>
              <w:jc w:val="center"/>
              <w:rPr>
                <w:rFonts w:ascii="Times New Roman" w:hAnsi="Times New Roman"/>
                <w:sz w:val="18"/>
                <w:szCs w:val="18"/>
              </w:rPr>
            </w:pPr>
          </w:p>
        </w:tc>
      </w:tr>
      <w:tr w:rsidR="00BB6F2B" w:rsidRPr="00FA0E7C" w:rsidTr="00DA5F48">
        <w:trPr>
          <w:trHeight w:val="539"/>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940E36" w:rsidRDefault="00BB6F2B" w:rsidP="00E0718C">
            <w:pPr>
              <w:jc w:val="center"/>
              <w:rPr>
                <w:rFonts w:ascii="Times New Roman" w:hAnsi="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586EAA" w:rsidRDefault="00BB6F2B" w:rsidP="00E0718C">
            <w:pPr>
              <w:jc w:val="center"/>
              <w:rPr>
                <w:rFonts w:ascii="Times New Roman" w:hAnsi="Times New Roman"/>
                <w:sz w:val="18"/>
                <w:szCs w:val="18"/>
              </w:rPr>
            </w:pPr>
          </w:p>
        </w:tc>
      </w:tr>
      <w:tr w:rsidR="00BB6F2B" w:rsidRPr="00FA0E7C" w:rsidTr="00DA5F48">
        <w:trPr>
          <w:trHeight w:val="528"/>
        </w:trPr>
        <w:tc>
          <w:tcPr>
            <w:tcW w:w="1004" w:type="dxa"/>
            <w:vMerge w:val="restart"/>
            <w:tcBorders>
              <w:top w:val="single" w:sz="4" w:space="0" w:color="auto"/>
              <w:left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r>
              <w:rPr>
                <w:rFonts w:ascii="Times New Roman" w:hAnsi="Times New Roman"/>
                <w:sz w:val="20"/>
                <w:szCs w:val="20"/>
              </w:rPr>
              <w:t>4.1.3</w:t>
            </w:r>
            <w:r w:rsidRPr="00FA0E7C">
              <w:rPr>
                <w:rFonts w:ascii="Times New Roman" w:hAnsi="Times New Roman"/>
                <w:sz w:val="20"/>
                <w:szCs w:val="20"/>
              </w:rPr>
              <w:t>.</w:t>
            </w:r>
          </w:p>
        </w:tc>
        <w:tc>
          <w:tcPr>
            <w:tcW w:w="2399" w:type="dxa"/>
            <w:vMerge w:val="restart"/>
            <w:tcBorders>
              <w:top w:val="single" w:sz="4" w:space="0" w:color="auto"/>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Муниципальная премия </w:t>
            </w:r>
            <w:r>
              <w:rPr>
                <w:rFonts w:ascii="Times New Roman" w:hAnsi="Times New Roman"/>
                <w:sz w:val="20"/>
                <w:szCs w:val="20"/>
              </w:rPr>
              <w:t>Городского округа Кашира</w:t>
            </w:r>
          </w:p>
        </w:tc>
        <w:tc>
          <w:tcPr>
            <w:tcW w:w="425" w:type="dxa"/>
            <w:vMerge w:val="restart"/>
            <w:tcBorders>
              <w:top w:val="single" w:sz="4" w:space="0" w:color="auto"/>
              <w:left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940E36" w:rsidRDefault="00BB6F2B" w:rsidP="00E0718C">
            <w:pPr>
              <w:jc w:val="center"/>
              <w:rPr>
                <w:rFonts w:ascii="Times New Roman" w:hAnsi="Times New Roman"/>
                <w:sz w:val="18"/>
                <w:szCs w:val="18"/>
              </w:rPr>
            </w:pPr>
            <w:r w:rsidRPr="00940E36">
              <w:rPr>
                <w:rFonts w:ascii="Times New Roman" w:hAnsi="Times New Roman"/>
                <w:sz w:val="18"/>
                <w:szCs w:val="18"/>
              </w:rPr>
              <w:t>Управление образования администрации городского округа Кашира</w:t>
            </w:r>
          </w:p>
          <w:p w:rsidR="00BB6F2B" w:rsidRPr="00940E36" w:rsidRDefault="00BB6F2B" w:rsidP="00E0718C">
            <w:pPr>
              <w:jc w:val="center"/>
              <w:rPr>
                <w:rFonts w:ascii="Times New Roman" w:hAnsi="Times New Roman"/>
                <w:sz w:val="18"/>
                <w:szCs w:val="18"/>
              </w:rPr>
            </w:pPr>
            <w:r w:rsidRPr="00940E36">
              <w:rPr>
                <w:rFonts w:ascii="Times New Roman" w:hAnsi="Times New Roman"/>
                <w:sz w:val="18"/>
                <w:szCs w:val="18"/>
              </w:rPr>
              <w:t>Управление образования администрации городского округа Кашира</w:t>
            </w:r>
          </w:p>
        </w:tc>
        <w:tc>
          <w:tcPr>
            <w:tcW w:w="1275" w:type="dxa"/>
            <w:vMerge w:val="restart"/>
            <w:tcBorders>
              <w:top w:val="single" w:sz="4" w:space="0" w:color="auto"/>
              <w:left w:val="single" w:sz="4" w:space="0" w:color="auto"/>
              <w:right w:val="single" w:sz="4" w:space="0" w:color="auto"/>
            </w:tcBorders>
            <w:vAlign w:val="center"/>
          </w:tcPr>
          <w:p w:rsidR="00BB6F2B" w:rsidRPr="00586EAA" w:rsidRDefault="00BB6F2B" w:rsidP="00E0718C">
            <w:pPr>
              <w:jc w:val="center"/>
              <w:rPr>
                <w:rFonts w:ascii="Times New Roman" w:hAnsi="Times New Roman"/>
                <w:sz w:val="18"/>
                <w:szCs w:val="18"/>
              </w:rPr>
            </w:pPr>
            <w:r w:rsidRPr="00586EAA">
              <w:rPr>
                <w:rFonts w:ascii="Times New Roman" w:hAnsi="Times New Roman"/>
                <w:sz w:val="18"/>
                <w:szCs w:val="18"/>
              </w:rPr>
              <w:t>Обеспечение выплаты муниципальной премии лучшим работникам общеобразовательных учреждений</w:t>
            </w:r>
          </w:p>
          <w:p w:rsidR="00BB6F2B" w:rsidRPr="00586EAA" w:rsidRDefault="00BB6F2B" w:rsidP="00E0718C">
            <w:pPr>
              <w:jc w:val="center"/>
              <w:rPr>
                <w:rFonts w:ascii="Times New Roman" w:hAnsi="Times New Roman"/>
                <w:sz w:val="18"/>
                <w:szCs w:val="18"/>
              </w:rPr>
            </w:pPr>
            <w:r w:rsidRPr="00586EAA">
              <w:rPr>
                <w:rFonts w:ascii="Times New Roman" w:hAnsi="Times New Roman"/>
                <w:sz w:val="18"/>
                <w:szCs w:val="18"/>
              </w:rPr>
              <w:t>Внедрение и обеспечение функционирования современных моделей непрерывного профессионального развития руководителей и педагогов общеобразовательных организаций, совершенствование кадрового потенциала</w:t>
            </w:r>
          </w:p>
        </w:tc>
      </w:tr>
      <w:tr w:rsidR="00BB6F2B" w:rsidRPr="00FA0E7C" w:rsidTr="00DA5F48">
        <w:trPr>
          <w:trHeight w:val="736"/>
        </w:trPr>
        <w:tc>
          <w:tcPr>
            <w:tcW w:w="1004" w:type="dxa"/>
            <w:vMerge/>
            <w:tcBorders>
              <w:left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736"/>
        </w:trPr>
        <w:tc>
          <w:tcPr>
            <w:tcW w:w="1004" w:type="dxa"/>
            <w:vMerge/>
            <w:tcBorders>
              <w:left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736"/>
        </w:trPr>
        <w:tc>
          <w:tcPr>
            <w:tcW w:w="1004" w:type="dxa"/>
            <w:vMerge/>
            <w:tcBorders>
              <w:left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36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r>
              <w:rPr>
                <w:rFonts w:ascii="Times New Roman" w:hAnsi="Times New Roman"/>
                <w:sz w:val="20"/>
                <w:szCs w:val="20"/>
              </w:rPr>
              <w:t>4.1.4</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586EAA" w:rsidRDefault="00BB6F2B" w:rsidP="00E0718C">
            <w:pPr>
              <w:jc w:val="center"/>
              <w:rPr>
                <w:rFonts w:ascii="Times New Roman" w:hAnsi="Times New Roman"/>
                <w:sz w:val="18"/>
                <w:szCs w:val="18"/>
              </w:rPr>
            </w:pPr>
            <w:r w:rsidRPr="00586EAA">
              <w:rPr>
                <w:rFonts w:ascii="Times New Roman" w:hAnsi="Times New Roman"/>
                <w:sz w:val="18"/>
                <w:szCs w:val="18"/>
              </w:rPr>
              <w:t>Внедрение современных моделей непрерывного профессионального развития руководителей и педагогических работников общеобразовательных учреждений, совершенствование кадрового потенциала, в том числе в бюджетных и казенных общеобразовательных учреждениях</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val="restart"/>
            <w:tcBorders>
              <w:top w:val="single" w:sz="4" w:space="0" w:color="auto"/>
              <w:left w:val="single" w:sz="4" w:space="0" w:color="auto"/>
              <w:bottom w:val="single" w:sz="4" w:space="0" w:color="auto"/>
              <w:right w:val="single" w:sz="4" w:space="0" w:color="auto"/>
            </w:tcBorders>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Повышение квалификации руководителей и педагогических работников муниципальных бюджетных общеобразовательных учреждений</w:t>
            </w:r>
          </w:p>
        </w:tc>
      </w:tr>
      <w:tr w:rsidR="00BB6F2B" w:rsidRPr="00FA0E7C" w:rsidTr="00DA5F48">
        <w:trPr>
          <w:trHeight w:val="1135"/>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1407"/>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539"/>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48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874E24">
            <w:pPr>
              <w:jc w:val="center"/>
              <w:rPr>
                <w:rFonts w:ascii="Times New Roman" w:hAnsi="Times New Roman"/>
                <w:sz w:val="20"/>
                <w:szCs w:val="20"/>
              </w:rPr>
            </w:pPr>
            <w:r>
              <w:rPr>
                <w:rFonts w:ascii="Times New Roman" w:hAnsi="Times New Roman"/>
                <w:sz w:val="20"/>
                <w:szCs w:val="20"/>
              </w:rPr>
              <w:t>4</w:t>
            </w:r>
            <w:r w:rsidRPr="00FA0E7C">
              <w:rPr>
                <w:rFonts w:ascii="Times New Roman" w:hAnsi="Times New Roman"/>
                <w:sz w:val="20"/>
                <w:szCs w:val="20"/>
              </w:rPr>
              <w:t>.1.</w:t>
            </w:r>
            <w:r>
              <w:rPr>
                <w:rFonts w:ascii="Times New Roman" w:hAnsi="Times New Roman"/>
                <w:sz w:val="20"/>
                <w:szCs w:val="20"/>
              </w:rPr>
              <w:t>5.</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Формирование муниципального резерва управленческих кадров и создание механизма его регулярного обновления, </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Повышение квалификации руководителей и педагогических работников муниципальных бюджетных общеобразовательных учреждений</w:t>
            </w:r>
          </w:p>
        </w:tc>
      </w:tr>
      <w:tr w:rsidR="00BB6F2B" w:rsidRPr="00FA0E7C" w:rsidTr="00DA5F48">
        <w:trPr>
          <w:trHeight w:val="845"/>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473"/>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74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r>
              <w:rPr>
                <w:rFonts w:ascii="Times New Roman" w:hAnsi="Times New Roman"/>
                <w:sz w:val="20"/>
                <w:szCs w:val="20"/>
              </w:rPr>
              <w:t>4.1.6</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Мониторинг внедрения механизмов конкурсного отбора руководителей образовательных организаций и обновление кадрового состава</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Обеспечение формирования муниципального резерва управленческих кадров и создание механизма его регулярного обновления</w:t>
            </w:r>
          </w:p>
        </w:tc>
      </w:tr>
      <w:tr w:rsidR="00BB6F2B" w:rsidRPr="00FA0E7C" w:rsidTr="00DA5F48">
        <w:trPr>
          <w:trHeight w:val="564"/>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391"/>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589"/>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571"/>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r>
              <w:rPr>
                <w:rFonts w:ascii="Times New Roman" w:hAnsi="Times New Roman"/>
                <w:sz w:val="20"/>
                <w:szCs w:val="20"/>
              </w:rPr>
              <w:t>4.1.7</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490D6B">
            <w:pPr>
              <w:jc w:val="center"/>
              <w:rPr>
                <w:rFonts w:ascii="Times New Roman" w:hAnsi="Times New Roman"/>
                <w:sz w:val="20"/>
                <w:szCs w:val="20"/>
              </w:rPr>
            </w:pPr>
            <w:r w:rsidRPr="00FA0E7C">
              <w:rPr>
                <w:rFonts w:ascii="Times New Roman" w:hAnsi="Times New Roman"/>
                <w:sz w:val="20"/>
                <w:szCs w:val="20"/>
              </w:rPr>
              <w:t>Внедрение современных моделей аттестации педагогических работников и руководителей образовательных учреждений, а также для формирования портфолио профессиональных достижений работников сферы образования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Внедрение и обеспечение функционирования современных моделей аттестации педагогических и руководящих кадров</w:t>
            </w:r>
            <w:r w:rsidRPr="00FA0E7C">
              <w:rPr>
                <w:rFonts w:ascii="Times New Roman" w:hAnsi="Times New Roman"/>
                <w:sz w:val="18"/>
                <w:szCs w:val="18"/>
              </w:rPr>
              <w:t xml:space="preserve"> а также для формирования портфолио профессиональных достижений работников образования</w:t>
            </w:r>
          </w:p>
        </w:tc>
      </w:tr>
      <w:tr w:rsidR="00BB6F2B" w:rsidRPr="00FA0E7C" w:rsidTr="00DA5F48">
        <w:trPr>
          <w:trHeight w:val="410"/>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803"/>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471"/>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1124"/>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r>
              <w:rPr>
                <w:rFonts w:ascii="Times New Roman" w:hAnsi="Times New Roman"/>
                <w:sz w:val="20"/>
                <w:szCs w:val="20"/>
              </w:rPr>
              <w:t>4.1.8</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Внедрение моделей и механизмов мотивации и поддержки профессионального роста развития (и самореализации) педагогических работников, в том числе молодых педагогических работников</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BB6F2B" w:rsidRPr="00FA0E7C" w:rsidRDefault="00BB6F2B" w:rsidP="00E0718C">
            <w:pPr>
              <w:jc w:val="center"/>
              <w:rPr>
                <w:rFonts w:ascii="Times New Roman" w:hAnsi="Times New Roman"/>
                <w:sz w:val="18"/>
                <w:szCs w:val="18"/>
              </w:rPr>
            </w:pPr>
            <w:r w:rsidRPr="00FA0E7C">
              <w:rPr>
                <w:rFonts w:ascii="Times New Roman" w:hAnsi="Times New Roman"/>
                <w:sz w:val="18"/>
                <w:szCs w:val="18"/>
              </w:rPr>
              <w:t>Обеспечение функционирования моделей и механизмов мотивации и поддержки профессионального роста развития (и самореализации) педагогов, в том числе молодых педагогических работников</w:t>
            </w:r>
          </w:p>
        </w:tc>
      </w:tr>
      <w:tr w:rsidR="00BB6F2B" w:rsidRPr="00FA0E7C" w:rsidTr="00DA5F48">
        <w:trPr>
          <w:trHeight w:val="841"/>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192"/>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470"/>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70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r>
              <w:rPr>
                <w:rFonts w:ascii="Times New Roman" w:hAnsi="Times New Roman"/>
                <w:sz w:val="20"/>
                <w:szCs w:val="20"/>
              </w:rPr>
              <w:t>4.1.9</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Внедрение персонифицированной модели повышения квалификации, механизмов выбора и адресного финансового обеспечения дополнительных профессиональных программ</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BB6F2B" w:rsidRDefault="00BB6F2B" w:rsidP="00E0718C">
            <w:pPr>
              <w:jc w:val="center"/>
              <w:rPr>
                <w:rFonts w:ascii="Times New Roman" w:hAnsi="Times New Roman"/>
                <w:sz w:val="20"/>
                <w:szCs w:val="20"/>
              </w:rPr>
            </w:pPr>
            <w:r w:rsidRPr="00FA0E7C">
              <w:rPr>
                <w:rFonts w:ascii="Times New Roman" w:hAnsi="Times New Roman"/>
                <w:sz w:val="20"/>
                <w:szCs w:val="20"/>
              </w:rPr>
              <w:t>Внедрение персонифицированной модели повышения квалификации, механизмов выбора и адресного финансирования программ дополнительного профессионального образования</w:t>
            </w:r>
          </w:p>
          <w:p w:rsidR="00BB6F2B" w:rsidRPr="00FA0E7C" w:rsidRDefault="00BB6F2B" w:rsidP="00E0718C">
            <w:pPr>
              <w:jc w:val="center"/>
              <w:rPr>
                <w:rFonts w:ascii="Times New Roman" w:hAnsi="Times New Roman"/>
                <w:sz w:val="20"/>
                <w:szCs w:val="20"/>
              </w:rPr>
            </w:pPr>
          </w:p>
        </w:tc>
      </w:tr>
      <w:tr w:rsidR="00BB6F2B" w:rsidRPr="00FA0E7C" w:rsidTr="00DA5F48">
        <w:trPr>
          <w:trHeight w:val="855"/>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1170"/>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426"/>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335"/>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r>
              <w:rPr>
                <w:rFonts w:ascii="Times New Roman" w:hAnsi="Times New Roman"/>
                <w:sz w:val="20"/>
                <w:szCs w:val="20"/>
              </w:rPr>
              <w:t>4.1.10</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Реализация моделей формирования информационной среды профессионального развития и коммуникации педагогических работников</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Обновление содержания и технологий общего образования</w:t>
            </w:r>
          </w:p>
        </w:tc>
      </w:tr>
      <w:tr w:rsidR="00BB6F2B" w:rsidRPr="00FA0E7C" w:rsidTr="00DA5F48">
        <w:trPr>
          <w:trHeight w:val="553"/>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703"/>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529"/>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698"/>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r>
              <w:rPr>
                <w:rFonts w:ascii="Times New Roman" w:hAnsi="Times New Roman"/>
                <w:sz w:val="20"/>
                <w:szCs w:val="20"/>
              </w:rPr>
              <w:t>4</w:t>
            </w:r>
            <w:r w:rsidRPr="00FA0E7C">
              <w:rPr>
                <w:rFonts w:ascii="Times New Roman" w:hAnsi="Times New Roman"/>
                <w:sz w:val="20"/>
                <w:szCs w:val="20"/>
              </w:rPr>
              <w:t>.2.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b/>
                <w:sz w:val="20"/>
                <w:szCs w:val="20"/>
                <w:u w:val="single"/>
              </w:rPr>
              <w:t xml:space="preserve">Основное мероприятий 2: </w:t>
            </w:r>
            <w:r w:rsidRPr="00FA0E7C">
              <w:rPr>
                <w:rFonts w:ascii="Times New Roman" w:hAnsi="Times New Roman"/>
                <w:sz w:val="20"/>
                <w:szCs w:val="20"/>
              </w:rPr>
              <w:t>Организация праздничных, культурно-массовых и иных мероприятий муниципального значения для педагогических работников</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BB6F2B" w:rsidRPr="00FA0E7C" w:rsidRDefault="00BB6F2B" w:rsidP="00E0718C">
            <w:pPr>
              <w:jc w:val="center"/>
              <w:rPr>
                <w:rFonts w:ascii="Times New Roman" w:hAnsi="Times New Roman"/>
                <w:sz w:val="20"/>
                <w:szCs w:val="20"/>
              </w:rPr>
            </w:pPr>
          </w:p>
        </w:tc>
      </w:tr>
      <w:tr w:rsidR="00BB6F2B" w:rsidRPr="00FA0E7C" w:rsidTr="00DA5F48">
        <w:trPr>
          <w:trHeight w:val="853"/>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619"/>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175"/>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r>
              <w:rPr>
                <w:rFonts w:ascii="Times New Roman" w:hAnsi="Times New Roman"/>
                <w:sz w:val="20"/>
                <w:szCs w:val="20"/>
              </w:rPr>
              <w:t>4</w:t>
            </w:r>
            <w:r w:rsidRPr="00FA0E7C">
              <w:rPr>
                <w:rFonts w:ascii="Times New Roman" w:hAnsi="Times New Roman"/>
                <w:sz w:val="20"/>
                <w:szCs w:val="20"/>
              </w:rPr>
              <w:t>.2.1.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Районный праздник «Международный день учителя»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Проведение районного праздника «Международный день учителя»</w:t>
            </w:r>
          </w:p>
        </w:tc>
      </w:tr>
      <w:tr w:rsidR="00BB6F2B" w:rsidRPr="00FA0E7C" w:rsidTr="00DA5F48">
        <w:trPr>
          <w:trHeight w:val="505"/>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644"/>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477"/>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64"/>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r>
              <w:rPr>
                <w:rFonts w:ascii="Times New Roman" w:hAnsi="Times New Roman"/>
                <w:sz w:val="20"/>
                <w:szCs w:val="20"/>
              </w:rPr>
              <w:t>4</w:t>
            </w:r>
            <w:r w:rsidRPr="00FA0E7C">
              <w:rPr>
                <w:rFonts w:ascii="Times New Roman" w:hAnsi="Times New Roman"/>
                <w:sz w:val="20"/>
                <w:szCs w:val="20"/>
              </w:rPr>
              <w:t>.2.2.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Церемония награждения лучших педагогических работников образовательных учреждений в Городском округе Кашира</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BB6F2B" w:rsidRPr="00520F5E" w:rsidRDefault="00BB6F2B" w:rsidP="00E0718C">
            <w:pPr>
              <w:jc w:val="center"/>
              <w:rPr>
                <w:rFonts w:ascii="Times New Roman" w:hAnsi="Times New Roman"/>
                <w:sz w:val="18"/>
                <w:szCs w:val="18"/>
              </w:rPr>
            </w:pPr>
            <w:r w:rsidRPr="00520F5E">
              <w:rPr>
                <w:rFonts w:ascii="Times New Roman" w:hAnsi="Times New Roman"/>
                <w:sz w:val="18"/>
                <w:szCs w:val="18"/>
              </w:rPr>
              <w:t>Ежегодное награждение лучших педагогических работников образовательных  учреждений в Городском округе Кашира</w:t>
            </w:r>
          </w:p>
        </w:tc>
      </w:tr>
      <w:tr w:rsidR="00BB6F2B" w:rsidRPr="00FA0E7C" w:rsidTr="00DA5F48">
        <w:trPr>
          <w:trHeight w:val="703"/>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520F5E" w:rsidRDefault="00BB6F2B" w:rsidP="00E0718C">
            <w:pPr>
              <w:jc w:val="center"/>
              <w:rPr>
                <w:rFonts w:ascii="Times New Roman" w:hAnsi="Times New Roman"/>
                <w:sz w:val="18"/>
                <w:szCs w:val="18"/>
              </w:rPr>
            </w:pPr>
          </w:p>
        </w:tc>
      </w:tr>
      <w:tr w:rsidR="00BB6F2B" w:rsidRPr="00FA0E7C" w:rsidTr="00DA5F48">
        <w:trPr>
          <w:trHeight w:val="694"/>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520F5E" w:rsidRDefault="00BB6F2B" w:rsidP="00E0718C">
            <w:pPr>
              <w:jc w:val="center"/>
              <w:rPr>
                <w:rFonts w:ascii="Times New Roman" w:hAnsi="Times New Roman"/>
                <w:sz w:val="18"/>
                <w:szCs w:val="18"/>
              </w:rPr>
            </w:pPr>
          </w:p>
        </w:tc>
      </w:tr>
      <w:tr w:rsidR="00BB6F2B" w:rsidRPr="00FA0E7C" w:rsidTr="00DA5F48">
        <w:trPr>
          <w:trHeight w:val="571"/>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520F5E" w:rsidRDefault="00BB6F2B" w:rsidP="00E0718C">
            <w:pPr>
              <w:jc w:val="center"/>
              <w:rPr>
                <w:rFonts w:ascii="Times New Roman" w:hAnsi="Times New Roman"/>
                <w:sz w:val="18"/>
                <w:szCs w:val="18"/>
              </w:rPr>
            </w:pPr>
          </w:p>
        </w:tc>
      </w:tr>
      <w:tr w:rsidR="00BB6F2B" w:rsidRPr="00FA0E7C" w:rsidTr="00DA5F48">
        <w:trPr>
          <w:trHeight w:val="1215"/>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r>
              <w:rPr>
                <w:rFonts w:ascii="Times New Roman" w:hAnsi="Times New Roman"/>
                <w:sz w:val="20"/>
                <w:szCs w:val="20"/>
              </w:rPr>
              <w:t>4</w:t>
            </w:r>
            <w:r w:rsidRPr="00FA0E7C">
              <w:rPr>
                <w:rFonts w:ascii="Times New Roman" w:hAnsi="Times New Roman"/>
                <w:sz w:val="20"/>
                <w:szCs w:val="20"/>
              </w:rPr>
              <w:t>.2.3.</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Участие в  Педагогической ассамблее</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BB6F2B" w:rsidRPr="00520F5E" w:rsidRDefault="00BB6F2B" w:rsidP="00E0718C">
            <w:pPr>
              <w:jc w:val="center"/>
              <w:rPr>
                <w:rFonts w:ascii="Times New Roman" w:hAnsi="Times New Roman"/>
                <w:sz w:val="18"/>
                <w:szCs w:val="18"/>
              </w:rPr>
            </w:pPr>
            <w:r w:rsidRPr="00520F5E">
              <w:rPr>
                <w:rFonts w:ascii="Times New Roman" w:hAnsi="Times New Roman"/>
                <w:sz w:val="18"/>
                <w:szCs w:val="18"/>
              </w:rPr>
              <w:t>Ежегодное участие в педагогической ассамблее, в том числе в церемонии награждения директоров лучших инновационных образовательных учреждений в Городском округе Кашира</w:t>
            </w:r>
          </w:p>
        </w:tc>
      </w:tr>
      <w:tr w:rsidR="00BB6F2B" w:rsidRPr="00FA0E7C" w:rsidTr="00DA5F48">
        <w:trPr>
          <w:trHeight w:val="1065"/>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943"/>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519"/>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26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r>
              <w:rPr>
                <w:rFonts w:ascii="Times New Roman" w:hAnsi="Times New Roman"/>
                <w:sz w:val="20"/>
                <w:szCs w:val="20"/>
              </w:rPr>
              <w:t>4</w:t>
            </w:r>
            <w:r w:rsidRPr="00FA0E7C">
              <w:rPr>
                <w:rFonts w:ascii="Times New Roman" w:hAnsi="Times New Roman"/>
                <w:sz w:val="20"/>
                <w:szCs w:val="20"/>
              </w:rPr>
              <w:t>.2.4.</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Конференция педагогической общественности</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Ежегодное проведение Конференции педагогической общественности</w:t>
            </w:r>
          </w:p>
        </w:tc>
      </w:tr>
      <w:tr w:rsidR="00BB6F2B" w:rsidRPr="00FA0E7C" w:rsidTr="00DA5F48">
        <w:trPr>
          <w:trHeight w:val="703"/>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559"/>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811"/>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850"/>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r>
              <w:rPr>
                <w:rFonts w:ascii="Times New Roman" w:hAnsi="Times New Roman"/>
                <w:sz w:val="20"/>
                <w:szCs w:val="20"/>
              </w:rPr>
              <w:t>4</w:t>
            </w:r>
            <w:r w:rsidRPr="00FA0E7C">
              <w:rPr>
                <w:rFonts w:ascii="Times New Roman" w:hAnsi="Times New Roman"/>
                <w:sz w:val="20"/>
                <w:szCs w:val="20"/>
              </w:rPr>
              <w:t>.2.5.</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Участие в подмосковном слете  участников областного конкурса «Педагог года Подмосковья»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Ежегодное участие в подмосковном слете участников областного конкурса «Педагог года Подмосковья»</w:t>
            </w:r>
          </w:p>
        </w:tc>
      </w:tr>
      <w:tr w:rsidR="00BB6F2B" w:rsidRPr="00FA0E7C" w:rsidTr="00DA5F48">
        <w:trPr>
          <w:trHeight w:val="540"/>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410"/>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195"/>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415"/>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r>
              <w:rPr>
                <w:rFonts w:ascii="Times New Roman" w:hAnsi="Times New Roman"/>
                <w:sz w:val="20"/>
                <w:szCs w:val="20"/>
              </w:rPr>
              <w:t>4</w:t>
            </w:r>
            <w:r w:rsidRPr="00FA0E7C">
              <w:rPr>
                <w:rFonts w:ascii="Times New Roman" w:hAnsi="Times New Roman"/>
                <w:sz w:val="20"/>
                <w:szCs w:val="20"/>
              </w:rPr>
              <w:t>.2.6.</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Участие в областном конкурсе «Педагог года Подмосковья»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Ежегодное участие в областном конкурсе «Педагог года Подмосковья»</w:t>
            </w:r>
          </w:p>
        </w:tc>
      </w:tr>
      <w:tr w:rsidR="00BB6F2B" w:rsidRPr="00FA0E7C" w:rsidTr="00DA5F48">
        <w:trPr>
          <w:trHeight w:val="704"/>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287"/>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208"/>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r>
              <w:rPr>
                <w:rFonts w:ascii="Times New Roman" w:hAnsi="Times New Roman"/>
                <w:sz w:val="20"/>
                <w:szCs w:val="20"/>
              </w:rPr>
              <w:t>4</w:t>
            </w:r>
            <w:r w:rsidRPr="00FA0E7C">
              <w:rPr>
                <w:rFonts w:ascii="Times New Roman" w:hAnsi="Times New Roman"/>
                <w:sz w:val="20"/>
                <w:szCs w:val="20"/>
              </w:rPr>
              <w:t>.2.7.</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Участие в Форуме молодых педагогов</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Ежегодное участие в  форуме молодых педагогов</w:t>
            </w:r>
          </w:p>
        </w:tc>
      </w:tr>
      <w:tr w:rsidR="00BB6F2B" w:rsidRPr="00FA0E7C" w:rsidTr="00DA5F48">
        <w:trPr>
          <w:trHeight w:val="695"/>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684"/>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114"/>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C2507">
            <w:pPr>
              <w:jc w:val="center"/>
              <w:rPr>
                <w:rFonts w:ascii="Times New Roman" w:hAnsi="Times New Roman"/>
                <w:sz w:val="20"/>
                <w:szCs w:val="20"/>
              </w:rPr>
            </w:pPr>
            <w:r>
              <w:rPr>
                <w:rFonts w:ascii="Times New Roman" w:hAnsi="Times New Roman"/>
                <w:sz w:val="20"/>
                <w:szCs w:val="20"/>
              </w:rPr>
              <w:t>4</w:t>
            </w:r>
            <w:r w:rsidRPr="00FA0E7C">
              <w:rPr>
                <w:rFonts w:ascii="Times New Roman" w:hAnsi="Times New Roman"/>
                <w:sz w:val="20"/>
                <w:szCs w:val="20"/>
              </w:rPr>
              <w:t>.3.</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b/>
                <w:sz w:val="20"/>
                <w:szCs w:val="20"/>
                <w:u w:val="single"/>
              </w:rPr>
              <w:t xml:space="preserve">Основное мероприятие 3: </w:t>
            </w:r>
            <w:r w:rsidRPr="00FA0E7C">
              <w:rPr>
                <w:rFonts w:ascii="Times New Roman" w:hAnsi="Times New Roman"/>
                <w:sz w:val="20"/>
                <w:szCs w:val="20"/>
              </w:rPr>
              <w:t>Курсовая подготовка работников общеобразовательных учреждений, в том числе в бюджетных и казенных общеобразовательных учреждениях</w:t>
            </w:r>
          </w:p>
        </w:tc>
        <w:tc>
          <w:tcPr>
            <w:tcW w:w="425"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Повышение квалификации работников общеобразовательных учреждений</w:t>
            </w:r>
          </w:p>
          <w:p w:rsidR="00BB6F2B" w:rsidRPr="00FA0E7C" w:rsidRDefault="00BB6F2B" w:rsidP="00E0718C">
            <w:pPr>
              <w:jc w:val="center"/>
              <w:rPr>
                <w:rFonts w:ascii="Times New Roman" w:hAnsi="Times New Roman"/>
                <w:sz w:val="20"/>
                <w:szCs w:val="20"/>
              </w:rPr>
            </w:pPr>
          </w:p>
        </w:tc>
      </w:tr>
      <w:tr w:rsidR="00BB6F2B" w:rsidRPr="00FA0E7C" w:rsidTr="00DA5F48">
        <w:trPr>
          <w:trHeight w:val="435"/>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435"/>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144"/>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204"/>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Pr>
                <w:rFonts w:ascii="Times New Roman" w:hAnsi="Times New Roman"/>
                <w:sz w:val="20"/>
                <w:szCs w:val="20"/>
              </w:rPr>
              <w:t>5</w:t>
            </w:r>
            <w:r w:rsidRPr="00FA0E7C">
              <w:rPr>
                <w:rFonts w:ascii="Times New Roman" w:hAnsi="Times New Roman"/>
                <w:sz w:val="20"/>
                <w:szCs w:val="20"/>
              </w:rPr>
              <w:t>.</w:t>
            </w:r>
          </w:p>
        </w:tc>
        <w:tc>
          <w:tcPr>
            <w:tcW w:w="2399" w:type="dxa"/>
            <w:vMerge w:val="restart"/>
            <w:tcBorders>
              <w:top w:val="single" w:sz="4" w:space="0" w:color="auto"/>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Pr>
                <w:rFonts w:ascii="Times New Roman" w:hAnsi="Times New Roman"/>
                <w:sz w:val="20"/>
                <w:szCs w:val="20"/>
              </w:rPr>
              <w:t>Задача №5</w:t>
            </w:r>
            <w:r w:rsidRPr="00FA0E7C">
              <w:rPr>
                <w:rFonts w:ascii="Times New Roman" w:hAnsi="Times New Roman"/>
                <w:sz w:val="20"/>
                <w:szCs w:val="20"/>
              </w:rPr>
              <w:t xml:space="preserve"> </w:t>
            </w:r>
            <w:r w:rsidRPr="00FA0E7C">
              <w:rPr>
                <w:rFonts w:ascii="Times New Roman" w:hAnsi="Times New Roman"/>
                <w:sz w:val="20"/>
                <w:szCs w:val="20"/>
                <w:lang w:eastAsia="en-US"/>
              </w:rPr>
              <w:t>Реализация механизмов для выявления и развития талантов детей</w:t>
            </w:r>
          </w:p>
        </w:tc>
        <w:tc>
          <w:tcPr>
            <w:tcW w:w="425" w:type="dxa"/>
            <w:vMerge w:val="restart"/>
            <w:tcBorders>
              <w:top w:val="single" w:sz="4" w:space="0" w:color="auto"/>
              <w:left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8"/>
                <w:szCs w:val="18"/>
              </w:rPr>
            </w:pPr>
            <w:r>
              <w:rPr>
                <w:rFonts w:ascii="Times New Roman" w:hAnsi="Times New Roman"/>
                <w:sz w:val="18"/>
                <w:szCs w:val="18"/>
              </w:rPr>
              <w:t>232,0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1160,0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8"/>
                <w:szCs w:val="18"/>
              </w:rPr>
            </w:pPr>
            <w:r>
              <w:rPr>
                <w:rFonts w:ascii="Times New Roman" w:hAnsi="Times New Roman"/>
                <w:sz w:val="18"/>
                <w:szCs w:val="18"/>
              </w:rPr>
              <w:t>232,0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232,0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232,0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232,0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232,0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right w:val="single" w:sz="4" w:space="0" w:color="auto"/>
            </w:tcBorders>
          </w:tcPr>
          <w:p w:rsidR="00BB6F2B" w:rsidRPr="00FA0E7C" w:rsidRDefault="00BB6F2B" w:rsidP="00E0718C">
            <w:pPr>
              <w:jc w:val="center"/>
              <w:rPr>
                <w:rFonts w:ascii="Times New Roman" w:hAnsi="Times New Roman"/>
                <w:sz w:val="20"/>
                <w:szCs w:val="20"/>
              </w:rPr>
            </w:pPr>
          </w:p>
        </w:tc>
      </w:tr>
      <w:tr w:rsidR="00BB6F2B" w:rsidRPr="00FA0E7C" w:rsidTr="00DA5F48">
        <w:trPr>
          <w:trHeight w:val="204"/>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left w:val="single" w:sz="4" w:space="0" w:color="auto"/>
              <w:right w:val="single" w:sz="4" w:space="0" w:color="auto"/>
            </w:tcBorders>
          </w:tcPr>
          <w:p w:rsidR="00BB6F2B" w:rsidRPr="00FA0E7C" w:rsidRDefault="00BB6F2B" w:rsidP="00E0718C">
            <w:pPr>
              <w:jc w:val="center"/>
              <w:rPr>
                <w:rFonts w:ascii="Times New Roman" w:hAnsi="Times New Roman"/>
                <w:sz w:val="20"/>
                <w:szCs w:val="20"/>
              </w:rPr>
            </w:pPr>
          </w:p>
        </w:tc>
      </w:tr>
      <w:tr w:rsidR="00BB6F2B" w:rsidRPr="00FA0E7C" w:rsidTr="00DA5F48">
        <w:trPr>
          <w:trHeight w:val="204"/>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8"/>
                <w:szCs w:val="18"/>
              </w:rPr>
            </w:pPr>
            <w:r>
              <w:rPr>
                <w:rFonts w:ascii="Times New Roman" w:hAnsi="Times New Roman"/>
                <w:sz w:val="18"/>
                <w:szCs w:val="18"/>
              </w:rPr>
              <w:t>232,0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1160,0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8"/>
                <w:szCs w:val="18"/>
              </w:rPr>
            </w:pPr>
            <w:r>
              <w:rPr>
                <w:rFonts w:ascii="Times New Roman" w:hAnsi="Times New Roman"/>
                <w:sz w:val="18"/>
                <w:szCs w:val="18"/>
              </w:rPr>
              <w:t>232,0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232,0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232,0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232,0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232,0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left w:val="single" w:sz="4" w:space="0" w:color="auto"/>
              <w:right w:val="single" w:sz="4" w:space="0" w:color="auto"/>
            </w:tcBorders>
          </w:tcPr>
          <w:p w:rsidR="00BB6F2B" w:rsidRPr="00FA0E7C" w:rsidRDefault="00BB6F2B" w:rsidP="00E0718C">
            <w:pPr>
              <w:jc w:val="center"/>
              <w:rPr>
                <w:rFonts w:ascii="Times New Roman" w:hAnsi="Times New Roman"/>
                <w:sz w:val="20"/>
                <w:szCs w:val="20"/>
              </w:rPr>
            </w:pPr>
          </w:p>
        </w:tc>
      </w:tr>
      <w:tr w:rsidR="00BB6F2B" w:rsidRPr="00FA0E7C" w:rsidTr="00DA5F48">
        <w:trPr>
          <w:trHeight w:val="204"/>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tcPr>
          <w:p w:rsidR="00BB6F2B" w:rsidRPr="00FA0E7C" w:rsidRDefault="00BB6F2B" w:rsidP="00E0718C">
            <w:pPr>
              <w:jc w:val="center"/>
              <w:rPr>
                <w:rFonts w:ascii="Times New Roman" w:hAnsi="Times New Roman"/>
                <w:sz w:val="20"/>
                <w:szCs w:val="20"/>
              </w:rPr>
            </w:pPr>
          </w:p>
        </w:tc>
      </w:tr>
      <w:tr w:rsidR="00BB6F2B" w:rsidRPr="00FA0E7C" w:rsidTr="00DA5F48">
        <w:trPr>
          <w:trHeight w:val="204"/>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D4371">
            <w:pPr>
              <w:jc w:val="center"/>
              <w:rPr>
                <w:rFonts w:ascii="Times New Roman" w:hAnsi="Times New Roman"/>
                <w:sz w:val="20"/>
                <w:szCs w:val="20"/>
              </w:rPr>
            </w:pPr>
            <w:r>
              <w:rPr>
                <w:rFonts w:ascii="Times New Roman" w:hAnsi="Times New Roman"/>
                <w:sz w:val="20"/>
                <w:szCs w:val="20"/>
              </w:rPr>
              <w:t>5</w:t>
            </w:r>
            <w:r w:rsidRPr="00FA0E7C">
              <w:rPr>
                <w:rFonts w:ascii="Times New Roman" w:hAnsi="Times New Roman"/>
                <w:sz w:val="20"/>
                <w:szCs w:val="20"/>
              </w:rPr>
              <w:t>.1.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b/>
                <w:sz w:val="20"/>
                <w:szCs w:val="20"/>
                <w:u w:val="single"/>
              </w:rPr>
              <w:t xml:space="preserve">Основное мероприятие: </w:t>
            </w:r>
            <w:r w:rsidRPr="00FA0E7C">
              <w:rPr>
                <w:rFonts w:ascii="Times New Roman" w:hAnsi="Times New Roman"/>
                <w:sz w:val="20"/>
                <w:szCs w:val="20"/>
              </w:rPr>
              <w:t>Создание условий для выявления и развития талантов детей</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8"/>
                <w:szCs w:val="18"/>
              </w:rPr>
            </w:pPr>
            <w:r>
              <w:rPr>
                <w:rFonts w:ascii="Times New Roman" w:hAnsi="Times New Roman"/>
                <w:sz w:val="18"/>
                <w:szCs w:val="18"/>
              </w:rPr>
              <w:t>232,0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1160,0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8"/>
                <w:szCs w:val="18"/>
              </w:rPr>
            </w:pPr>
            <w:r>
              <w:rPr>
                <w:rFonts w:ascii="Times New Roman" w:hAnsi="Times New Roman"/>
                <w:sz w:val="18"/>
                <w:szCs w:val="18"/>
              </w:rPr>
              <w:t>232,0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232,0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232,0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232,0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232,0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BB6F2B" w:rsidRPr="00520F5E" w:rsidRDefault="00BB6F2B" w:rsidP="00E0718C">
            <w:pPr>
              <w:jc w:val="center"/>
              <w:rPr>
                <w:rFonts w:ascii="Times New Roman" w:hAnsi="Times New Roman"/>
                <w:sz w:val="18"/>
                <w:szCs w:val="18"/>
              </w:rPr>
            </w:pPr>
            <w:r w:rsidRPr="00520F5E">
              <w:rPr>
                <w:rFonts w:ascii="Times New Roman" w:hAnsi="Times New Roman"/>
                <w:sz w:val="18"/>
                <w:szCs w:val="18"/>
              </w:rPr>
              <w:t>Увеличение доли талантливых школьников, охваченных поддержкой в образовании, социализации и самореализации</w:t>
            </w:r>
          </w:p>
        </w:tc>
      </w:tr>
      <w:tr w:rsidR="00BB6F2B" w:rsidRPr="00FA0E7C" w:rsidTr="00DA5F48">
        <w:trPr>
          <w:trHeight w:val="533"/>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520F5E" w:rsidRDefault="00BB6F2B" w:rsidP="00E0718C">
            <w:pPr>
              <w:jc w:val="center"/>
              <w:rPr>
                <w:rFonts w:ascii="Times New Roman" w:hAnsi="Times New Roman"/>
                <w:sz w:val="18"/>
                <w:szCs w:val="18"/>
              </w:rPr>
            </w:pPr>
          </w:p>
        </w:tc>
      </w:tr>
      <w:tr w:rsidR="00BB6F2B" w:rsidRPr="00FA0E7C" w:rsidTr="00DA5F48">
        <w:trPr>
          <w:trHeight w:val="683"/>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8"/>
                <w:szCs w:val="18"/>
              </w:rPr>
            </w:pPr>
            <w:r>
              <w:rPr>
                <w:rFonts w:ascii="Times New Roman" w:hAnsi="Times New Roman"/>
                <w:sz w:val="18"/>
                <w:szCs w:val="18"/>
              </w:rPr>
              <w:t>232,0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1160,0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8"/>
                <w:szCs w:val="18"/>
              </w:rPr>
            </w:pPr>
            <w:r>
              <w:rPr>
                <w:rFonts w:ascii="Times New Roman" w:hAnsi="Times New Roman"/>
                <w:sz w:val="18"/>
                <w:szCs w:val="18"/>
              </w:rPr>
              <w:t>232,0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232,0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232,0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232,0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232,0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520F5E" w:rsidRDefault="00BB6F2B" w:rsidP="00E0718C">
            <w:pPr>
              <w:jc w:val="center"/>
              <w:rPr>
                <w:rFonts w:ascii="Times New Roman" w:hAnsi="Times New Roman"/>
                <w:sz w:val="18"/>
                <w:szCs w:val="18"/>
              </w:rPr>
            </w:pPr>
          </w:p>
        </w:tc>
      </w:tr>
      <w:tr w:rsidR="00BB6F2B" w:rsidRPr="00FA0E7C" w:rsidTr="00DA5F48">
        <w:trPr>
          <w:trHeight w:val="496"/>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520F5E" w:rsidRDefault="00BB6F2B" w:rsidP="00E0718C">
            <w:pPr>
              <w:jc w:val="center"/>
              <w:rPr>
                <w:rFonts w:ascii="Times New Roman" w:hAnsi="Times New Roman"/>
                <w:sz w:val="18"/>
                <w:szCs w:val="18"/>
              </w:rPr>
            </w:pPr>
          </w:p>
        </w:tc>
      </w:tr>
      <w:tr w:rsidR="00BB6F2B" w:rsidRPr="00FA0E7C" w:rsidTr="00DA5F48">
        <w:trPr>
          <w:trHeight w:val="29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D4371">
            <w:pPr>
              <w:jc w:val="center"/>
              <w:rPr>
                <w:rFonts w:ascii="Times New Roman" w:hAnsi="Times New Roman"/>
                <w:sz w:val="20"/>
                <w:szCs w:val="20"/>
              </w:rPr>
            </w:pPr>
            <w:r>
              <w:rPr>
                <w:rFonts w:ascii="Times New Roman" w:hAnsi="Times New Roman"/>
                <w:sz w:val="20"/>
                <w:szCs w:val="20"/>
              </w:rPr>
              <w:t>5</w:t>
            </w:r>
            <w:r w:rsidRPr="00FA0E7C">
              <w:rPr>
                <w:rFonts w:ascii="Times New Roman" w:hAnsi="Times New Roman"/>
                <w:sz w:val="20"/>
                <w:szCs w:val="20"/>
              </w:rPr>
              <w:t>.1.1.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Default="00BB6F2B" w:rsidP="00E0718C">
            <w:pPr>
              <w:jc w:val="center"/>
              <w:rPr>
                <w:rFonts w:ascii="Times New Roman" w:hAnsi="Times New Roman"/>
                <w:sz w:val="20"/>
                <w:szCs w:val="20"/>
              </w:rPr>
            </w:pPr>
            <w:r w:rsidRPr="00FA0E7C">
              <w:rPr>
                <w:rFonts w:ascii="Times New Roman" w:hAnsi="Times New Roman"/>
                <w:sz w:val="20"/>
                <w:szCs w:val="20"/>
              </w:rPr>
              <w:t xml:space="preserve">Выплата специальных стипендий Главы </w:t>
            </w:r>
            <w:r>
              <w:rPr>
                <w:rFonts w:ascii="Times New Roman" w:hAnsi="Times New Roman"/>
                <w:sz w:val="20"/>
                <w:szCs w:val="20"/>
              </w:rPr>
              <w:t>Городского округа Кашира</w:t>
            </w:r>
            <w:r w:rsidRPr="00FA0E7C">
              <w:rPr>
                <w:rFonts w:ascii="Times New Roman" w:hAnsi="Times New Roman"/>
                <w:sz w:val="20"/>
                <w:szCs w:val="20"/>
              </w:rPr>
              <w:t xml:space="preserve"> для обучающихся образовательных учреждений </w:t>
            </w:r>
            <w:r>
              <w:rPr>
                <w:rFonts w:ascii="Times New Roman" w:hAnsi="Times New Roman"/>
                <w:sz w:val="20"/>
                <w:szCs w:val="20"/>
              </w:rPr>
              <w:t>городского округа Кашира</w:t>
            </w:r>
            <w:r w:rsidRPr="00FA0E7C">
              <w:rPr>
                <w:rFonts w:ascii="Times New Roman" w:hAnsi="Times New Roman"/>
                <w:sz w:val="20"/>
                <w:szCs w:val="20"/>
              </w:rPr>
              <w:t>, проявивших особые успехи в учении, ис</w:t>
            </w:r>
            <w:r>
              <w:rPr>
                <w:rFonts w:ascii="Times New Roman" w:hAnsi="Times New Roman"/>
                <w:sz w:val="20"/>
                <w:szCs w:val="20"/>
              </w:rPr>
              <w:t>кусстве и спорте</w:t>
            </w:r>
          </w:p>
          <w:p w:rsidR="00BB6F2B" w:rsidRDefault="00BB6F2B" w:rsidP="00E0718C">
            <w:pPr>
              <w:jc w:val="center"/>
              <w:rPr>
                <w:rFonts w:ascii="Times New Roman" w:hAnsi="Times New Roman"/>
                <w:sz w:val="20"/>
                <w:szCs w:val="20"/>
              </w:rPr>
            </w:pPr>
          </w:p>
          <w:p w:rsidR="00BB6F2B" w:rsidRPr="00FA0E7C" w:rsidRDefault="00BB6F2B" w:rsidP="00E0718C">
            <w:pPr>
              <w:jc w:val="center"/>
              <w:rPr>
                <w:rFonts w:ascii="Times New Roman" w:hAnsi="Times New Roman"/>
                <w:sz w:val="20"/>
                <w:szCs w:val="20"/>
              </w:rPr>
            </w:pP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8"/>
                <w:szCs w:val="18"/>
              </w:rPr>
            </w:pPr>
            <w:r w:rsidRPr="00FA0E7C">
              <w:rPr>
                <w:rFonts w:ascii="Times New Roman" w:hAnsi="Times New Roman"/>
                <w:sz w:val="18"/>
                <w:szCs w:val="18"/>
              </w:rPr>
              <w:t>232,</w:t>
            </w:r>
            <w:r>
              <w:rPr>
                <w:rFonts w:ascii="Times New Roman" w:hAnsi="Times New Roman"/>
                <w:sz w:val="18"/>
                <w:szCs w:val="18"/>
              </w:rPr>
              <w:t>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1160,0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8"/>
                <w:szCs w:val="18"/>
              </w:rPr>
            </w:pPr>
            <w:r w:rsidRPr="00FA0E7C">
              <w:rPr>
                <w:rFonts w:ascii="Times New Roman" w:hAnsi="Times New Roman"/>
                <w:sz w:val="18"/>
                <w:szCs w:val="18"/>
              </w:rPr>
              <w:t>232,</w:t>
            </w:r>
            <w:r>
              <w:rPr>
                <w:rFonts w:ascii="Times New Roman" w:hAnsi="Times New Roman"/>
                <w:sz w:val="18"/>
                <w:szCs w:val="18"/>
              </w:rPr>
              <w:t>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sidRPr="00FA0E7C">
              <w:rPr>
                <w:rFonts w:ascii="Times New Roman" w:hAnsi="Times New Roman"/>
                <w:sz w:val="18"/>
                <w:szCs w:val="18"/>
              </w:rPr>
              <w:t>232,</w:t>
            </w:r>
            <w:r>
              <w:rPr>
                <w:rFonts w:ascii="Times New Roman" w:hAnsi="Times New Roman"/>
                <w:sz w:val="18"/>
                <w:szCs w:val="18"/>
              </w:rPr>
              <w:t>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sidRPr="00FA0E7C">
              <w:rPr>
                <w:rFonts w:ascii="Times New Roman" w:hAnsi="Times New Roman"/>
                <w:sz w:val="18"/>
                <w:szCs w:val="18"/>
              </w:rPr>
              <w:t>232,</w:t>
            </w:r>
            <w:r>
              <w:rPr>
                <w:rFonts w:ascii="Times New Roman" w:hAnsi="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sidRPr="00FA0E7C">
              <w:rPr>
                <w:rFonts w:ascii="Times New Roman" w:hAnsi="Times New Roman"/>
                <w:sz w:val="18"/>
                <w:szCs w:val="18"/>
              </w:rPr>
              <w:t>232,</w:t>
            </w:r>
            <w:r>
              <w:rPr>
                <w:rFonts w:ascii="Times New Roman" w:hAnsi="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sidRPr="00FA0E7C">
              <w:rPr>
                <w:rFonts w:ascii="Times New Roman" w:hAnsi="Times New Roman"/>
                <w:sz w:val="18"/>
                <w:szCs w:val="18"/>
              </w:rPr>
              <w:t>232,</w:t>
            </w:r>
            <w:r>
              <w:rPr>
                <w:rFonts w:ascii="Times New Roman" w:hAnsi="Times New Roman"/>
                <w:sz w:val="18"/>
                <w:szCs w:val="18"/>
              </w:rPr>
              <w:t>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BB6F2B" w:rsidRPr="00520F5E" w:rsidRDefault="00BB6F2B" w:rsidP="00E0718C">
            <w:pPr>
              <w:jc w:val="center"/>
              <w:rPr>
                <w:rFonts w:ascii="Times New Roman" w:hAnsi="Times New Roman"/>
                <w:sz w:val="18"/>
                <w:szCs w:val="18"/>
              </w:rPr>
            </w:pPr>
            <w:r w:rsidRPr="00520F5E">
              <w:rPr>
                <w:rFonts w:ascii="Times New Roman" w:hAnsi="Times New Roman"/>
                <w:sz w:val="18"/>
                <w:szCs w:val="18"/>
              </w:rPr>
              <w:t>Увеличение доли талантливых школьников, охваченных поддержкой в образовании, социализации и самореализации</w:t>
            </w:r>
          </w:p>
        </w:tc>
      </w:tr>
      <w:tr w:rsidR="00BB6F2B" w:rsidRPr="00FA0E7C" w:rsidTr="00DA5F48">
        <w:trPr>
          <w:trHeight w:val="621"/>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645"/>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8"/>
                <w:szCs w:val="18"/>
              </w:rPr>
            </w:pPr>
            <w:r>
              <w:rPr>
                <w:rFonts w:ascii="Times New Roman" w:hAnsi="Times New Roman"/>
                <w:sz w:val="18"/>
                <w:szCs w:val="18"/>
              </w:rPr>
              <w:t>232,0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1160,0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8"/>
                <w:szCs w:val="18"/>
              </w:rPr>
            </w:pPr>
            <w:r>
              <w:rPr>
                <w:rFonts w:ascii="Times New Roman" w:hAnsi="Times New Roman"/>
                <w:sz w:val="18"/>
                <w:szCs w:val="18"/>
              </w:rPr>
              <w:t>232,0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232,0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232,0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232,0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8"/>
                <w:szCs w:val="18"/>
              </w:rPr>
            </w:pPr>
            <w:r>
              <w:rPr>
                <w:rFonts w:ascii="Times New Roman" w:hAnsi="Times New Roman"/>
                <w:sz w:val="18"/>
                <w:szCs w:val="18"/>
              </w:rPr>
              <w:t>232,0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527"/>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296"/>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D4371">
            <w:pPr>
              <w:jc w:val="center"/>
              <w:rPr>
                <w:rFonts w:ascii="Times New Roman" w:hAnsi="Times New Roman"/>
                <w:sz w:val="20"/>
                <w:szCs w:val="20"/>
              </w:rPr>
            </w:pPr>
            <w:r>
              <w:rPr>
                <w:rFonts w:ascii="Times New Roman" w:hAnsi="Times New Roman"/>
                <w:sz w:val="20"/>
                <w:szCs w:val="20"/>
              </w:rPr>
              <w:t>5</w:t>
            </w:r>
            <w:r w:rsidRPr="00FA0E7C">
              <w:rPr>
                <w:rFonts w:ascii="Times New Roman" w:hAnsi="Times New Roman"/>
                <w:sz w:val="20"/>
                <w:szCs w:val="20"/>
              </w:rPr>
              <w:t>.1.2.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Внедрение современных моделей выявления, непрерывного образования, психолого-педагогического сопровождения развития и социализации одаренных обучающихся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right w:val="single" w:sz="4" w:space="0" w:color="auto"/>
            </w:tcBorders>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Увеличение доли талантливых школьников, охваченных поддержкой в образовании, социализации и самореализации</w:t>
            </w:r>
          </w:p>
        </w:tc>
      </w:tr>
      <w:tr w:rsidR="00BB6F2B" w:rsidRPr="00FA0E7C" w:rsidTr="00DA5F48">
        <w:trPr>
          <w:trHeight w:val="707"/>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159"/>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485"/>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70"/>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D4371">
            <w:pPr>
              <w:jc w:val="center"/>
              <w:rPr>
                <w:rFonts w:ascii="Times New Roman" w:hAnsi="Times New Roman"/>
                <w:sz w:val="20"/>
                <w:szCs w:val="20"/>
              </w:rPr>
            </w:pPr>
            <w:r>
              <w:rPr>
                <w:rFonts w:ascii="Times New Roman" w:hAnsi="Times New Roman"/>
                <w:sz w:val="20"/>
                <w:szCs w:val="20"/>
              </w:rPr>
              <w:t>5</w:t>
            </w:r>
            <w:r w:rsidRPr="00FA0E7C">
              <w:rPr>
                <w:rFonts w:ascii="Times New Roman" w:hAnsi="Times New Roman"/>
                <w:sz w:val="20"/>
                <w:szCs w:val="20"/>
              </w:rPr>
              <w:t>.1.3.</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Формирование муниципальной системы психолого-педагогического сопровождения развития и социализации одаренных детей</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340"/>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320"/>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134"/>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p w:rsidR="00BB6F2B" w:rsidRPr="00FA0E7C" w:rsidRDefault="00BB6F2B" w:rsidP="00E0718C">
            <w:pPr>
              <w:jc w:val="center"/>
              <w:rPr>
                <w:rFonts w:ascii="Times New Roman" w:hAnsi="Times New Roman"/>
                <w:sz w:val="16"/>
                <w:szCs w:val="16"/>
              </w:rPr>
            </w:pP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365"/>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7D4371">
            <w:pPr>
              <w:jc w:val="center"/>
              <w:rPr>
                <w:rFonts w:ascii="Times New Roman" w:hAnsi="Times New Roman"/>
                <w:sz w:val="20"/>
                <w:szCs w:val="20"/>
              </w:rPr>
            </w:pPr>
            <w:r>
              <w:rPr>
                <w:rFonts w:ascii="Times New Roman" w:hAnsi="Times New Roman"/>
                <w:sz w:val="20"/>
                <w:szCs w:val="20"/>
              </w:rPr>
              <w:t>5</w:t>
            </w:r>
            <w:r w:rsidRPr="00FA0E7C">
              <w:rPr>
                <w:rFonts w:ascii="Times New Roman" w:hAnsi="Times New Roman"/>
                <w:sz w:val="20"/>
                <w:szCs w:val="20"/>
              </w:rPr>
              <w:t>.1.4.</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Внедрение модели профессионального сообщества педагогических работников, работающих с одаренными детьми</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tcBorders>
              <w:left w:val="single" w:sz="4" w:space="0" w:color="auto"/>
              <w:right w:val="single" w:sz="4" w:space="0" w:color="auto"/>
            </w:tcBorders>
          </w:tcPr>
          <w:p w:rsidR="00BB6F2B" w:rsidRPr="00FA0E7C" w:rsidRDefault="00BB6F2B" w:rsidP="00E0718C">
            <w:pPr>
              <w:jc w:val="center"/>
              <w:rPr>
                <w:rFonts w:ascii="Times New Roman" w:hAnsi="Times New Roman"/>
                <w:sz w:val="20"/>
                <w:szCs w:val="20"/>
              </w:rPr>
            </w:pPr>
          </w:p>
        </w:tc>
      </w:tr>
      <w:tr w:rsidR="00BB6F2B" w:rsidRPr="00FA0E7C" w:rsidTr="00DA5F48">
        <w:trPr>
          <w:trHeight w:val="555"/>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421"/>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182"/>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p w:rsidR="00BB6F2B" w:rsidRPr="00FA0E7C" w:rsidRDefault="00BB6F2B" w:rsidP="00E0718C">
            <w:pPr>
              <w:jc w:val="center"/>
              <w:rPr>
                <w:rFonts w:ascii="Times New Roman" w:hAnsi="Times New Roman"/>
                <w:sz w:val="16"/>
                <w:szCs w:val="16"/>
              </w:rPr>
            </w:pP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36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sz w:val="20"/>
                <w:szCs w:val="20"/>
              </w:rPr>
            </w:pPr>
            <w:r>
              <w:rPr>
                <w:rFonts w:ascii="Times New Roman" w:hAnsi="Times New Roman"/>
                <w:sz w:val="20"/>
                <w:szCs w:val="20"/>
              </w:rPr>
              <w:t>6</w:t>
            </w:r>
            <w:r w:rsidRPr="00FA0E7C">
              <w:rPr>
                <w:rFonts w:ascii="Times New Roman" w:hAnsi="Times New Roman"/>
                <w:sz w:val="20"/>
                <w:szCs w:val="20"/>
              </w:rPr>
              <w:t>.</w:t>
            </w:r>
          </w:p>
        </w:tc>
        <w:tc>
          <w:tcPr>
            <w:tcW w:w="2399" w:type="dxa"/>
            <w:vMerge w:val="restart"/>
            <w:tcBorders>
              <w:top w:val="single" w:sz="4" w:space="0" w:color="auto"/>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Pr>
                <w:rFonts w:ascii="Times New Roman" w:hAnsi="Times New Roman"/>
                <w:sz w:val="20"/>
                <w:szCs w:val="20"/>
              </w:rPr>
              <w:t>Задача №6</w:t>
            </w:r>
          </w:p>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Обеспечение информа</w:t>
            </w:r>
            <w:r>
              <w:rPr>
                <w:rFonts w:ascii="Times New Roman" w:hAnsi="Times New Roman"/>
                <w:sz w:val="20"/>
                <w:szCs w:val="20"/>
              </w:rPr>
              <w:t>ционной прозрачн</w:t>
            </w:r>
            <w:r w:rsidRPr="00FA0E7C">
              <w:rPr>
                <w:rFonts w:ascii="Times New Roman" w:hAnsi="Times New Roman"/>
                <w:sz w:val="20"/>
                <w:szCs w:val="20"/>
              </w:rPr>
              <w:t>ости образования</w:t>
            </w:r>
          </w:p>
        </w:tc>
        <w:tc>
          <w:tcPr>
            <w:tcW w:w="425" w:type="dxa"/>
            <w:vMerge w:val="restart"/>
            <w:tcBorders>
              <w:top w:val="single" w:sz="4" w:space="0" w:color="auto"/>
              <w:left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right w:val="single" w:sz="4" w:space="0" w:color="auto"/>
            </w:tcBorders>
          </w:tcPr>
          <w:p w:rsidR="00BB6F2B" w:rsidRPr="00FA0E7C" w:rsidRDefault="00BB6F2B" w:rsidP="00E0718C">
            <w:pPr>
              <w:jc w:val="center"/>
              <w:rPr>
                <w:rFonts w:ascii="Times New Roman" w:hAnsi="Times New Roman"/>
                <w:sz w:val="20"/>
                <w:szCs w:val="20"/>
              </w:rPr>
            </w:pPr>
          </w:p>
        </w:tc>
      </w:tr>
      <w:tr w:rsidR="00BB6F2B" w:rsidRPr="00FA0E7C" w:rsidTr="00DA5F48">
        <w:trPr>
          <w:trHeight w:val="344"/>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left w:val="single" w:sz="4" w:space="0" w:color="auto"/>
              <w:right w:val="single" w:sz="4" w:space="0" w:color="auto"/>
            </w:tcBorders>
          </w:tcPr>
          <w:p w:rsidR="00BB6F2B" w:rsidRPr="00FA0E7C" w:rsidRDefault="00BB6F2B" w:rsidP="00E0718C">
            <w:pPr>
              <w:jc w:val="center"/>
              <w:rPr>
                <w:rFonts w:ascii="Times New Roman" w:hAnsi="Times New Roman"/>
                <w:sz w:val="20"/>
                <w:szCs w:val="20"/>
              </w:rPr>
            </w:pPr>
          </w:p>
        </w:tc>
      </w:tr>
      <w:tr w:rsidR="00BB6F2B" w:rsidRPr="00FA0E7C" w:rsidTr="00DA5F48">
        <w:trPr>
          <w:trHeight w:val="145"/>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left w:val="single" w:sz="4" w:space="0" w:color="auto"/>
              <w:right w:val="single" w:sz="4" w:space="0" w:color="auto"/>
            </w:tcBorders>
          </w:tcPr>
          <w:p w:rsidR="00BB6F2B" w:rsidRPr="00FA0E7C" w:rsidRDefault="00BB6F2B" w:rsidP="00E0718C">
            <w:pPr>
              <w:jc w:val="center"/>
              <w:rPr>
                <w:rFonts w:ascii="Times New Roman" w:hAnsi="Times New Roman"/>
                <w:sz w:val="20"/>
                <w:szCs w:val="20"/>
              </w:rPr>
            </w:pPr>
          </w:p>
        </w:tc>
      </w:tr>
      <w:tr w:rsidR="00BB6F2B" w:rsidRPr="00FA0E7C" w:rsidTr="00DA5F48">
        <w:trPr>
          <w:trHeight w:val="110"/>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tcPr>
          <w:p w:rsidR="00BB6F2B" w:rsidRPr="00FA0E7C" w:rsidRDefault="00BB6F2B" w:rsidP="00E0718C">
            <w:pPr>
              <w:jc w:val="center"/>
              <w:rPr>
                <w:rFonts w:ascii="Times New Roman" w:hAnsi="Times New Roman"/>
                <w:sz w:val="20"/>
                <w:szCs w:val="20"/>
              </w:rPr>
            </w:pPr>
          </w:p>
        </w:tc>
      </w:tr>
      <w:tr w:rsidR="00BB6F2B" w:rsidRPr="00FA0E7C" w:rsidTr="00DA5F48">
        <w:trPr>
          <w:trHeight w:val="9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Pr>
                <w:rFonts w:ascii="Times New Roman" w:hAnsi="Times New Roman"/>
                <w:sz w:val="20"/>
                <w:szCs w:val="20"/>
              </w:rPr>
              <w:t>6</w:t>
            </w:r>
            <w:r w:rsidRPr="00FA0E7C">
              <w:rPr>
                <w:rFonts w:ascii="Times New Roman" w:hAnsi="Times New Roman"/>
                <w:sz w:val="20"/>
                <w:szCs w:val="20"/>
              </w:rPr>
              <w:t>.1.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b/>
                <w:sz w:val="20"/>
                <w:szCs w:val="20"/>
                <w:u w:val="single"/>
              </w:rPr>
              <w:t>Основное мероприятие:</w:t>
            </w:r>
            <w:r w:rsidRPr="00FA0E7C">
              <w:rPr>
                <w:rFonts w:ascii="Times New Roman" w:hAnsi="Times New Roman"/>
                <w:sz w:val="20"/>
                <w:szCs w:val="20"/>
              </w:rPr>
              <w:t xml:space="preserve"> Развитие механизмов информационной открытости и институтов общественного участия в управлении образованием и повышении качества образования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BB6F2B" w:rsidRPr="00FA0E7C" w:rsidRDefault="00BB6F2B" w:rsidP="00E0718C">
            <w:pPr>
              <w:jc w:val="center"/>
              <w:rPr>
                <w:rFonts w:ascii="Times New Roman" w:hAnsi="Times New Roman"/>
                <w:sz w:val="20"/>
                <w:szCs w:val="20"/>
              </w:rPr>
            </w:pPr>
          </w:p>
        </w:tc>
      </w:tr>
      <w:tr w:rsidR="00BB6F2B" w:rsidRPr="00FA0E7C" w:rsidTr="00DA5F48">
        <w:trPr>
          <w:trHeight w:val="740"/>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219"/>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300"/>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700"/>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Pr>
                <w:rFonts w:ascii="Times New Roman" w:hAnsi="Times New Roman"/>
                <w:sz w:val="20"/>
                <w:szCs w:val="20"/>
              </w:rPr>
              <w:t>6</w:t>
            </w:r>
            <w:r w:rsidRPr="00FA0E7C">
              <w:rPr>
                <w:rFonts w:ascii="Times New Roman" w:hAnsi="Times New Roman"/>
                <w:sz w:val="20"/>
                <w:szCs w:val="20"/>
              </w:rPr>
              <w:t>.1.1.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Внедрение системы электронного документооборота (электронного управления) в Управлении образования </w:t>
            </w:r>
            <w:r>
              <w:rPr>
                <w:rFonts w:ascii="Times New Roman" w:hAnsi="Times New Roman"/>
                <w:sz w:val="20"/>
                <w:szCs w:val="20"/>
              </w:rPr>
              <w:t>администрации городского округа Кашира</w:t>
            </w:r>
            <w:r w:rsidRPr="00FA0E7C">
              <w:rPr>
                <w:rFonts w:ascii="Times New Roman" w:hAnsi="Times New Roman"/>
                <w:sz w:val="20"/>
                <w:szCs w:val="20"/>
              </w:rPr>
              <w:t xml:space="preserve"> и общеобразовательных учреждениях</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BB6F2B" w:rsidRPr="00C24874" w:rsidRDefault="00BB6F2B" w:rsidP="00E0718C">
            <w:pPr>
              <w:jc w:val="center"/>
              <w:rPr>
                <w:rFonts w:ascii="Times New Roman" w:hAnsi="Times New Roman"/>
                <w:sz w:val="16"/>
                <w:szCs w:val="16"/>
              </w:rPr>
            </w:pPr>
            <w:r w:rsidRPr="00C24874">
              <w:rPr>
                <w:rFonts w:ascii="Times New Roman" w:hAnsi="Times New Roman"/>
                <w:sz w:val="16"/>
                <w:szCs w:val="16"/>
              </w:rPr>
              <w:t>Функционирование системы электронного документооборота (электронного управления) в Управлении образования администрации городского округа Кашира и общеобразовательных учреждениях</w:t>
            </w:r>
          </w:p>
        </w:tc>
      </w:tr>
      <w:tr w:rsidR="00BB6F2B" w:rsidRPr="00FA0E7C" w:rsidTr="00DA5F48">
        <w:trPr>
          <w:trHeight w:val="847"/>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p w:rsidR="00BB6F2B" w:rsidRDefault="00BB6F2B" w:rsidP="00E0718C">
            <w:pPr>
              <w:jc w:val="center"/>
              <w:rPr>
                <w:rFonts w:ascii="Times New Roman" w:hAnsi="Times New Roman"/>
                <w:sz w:val="16"/>
                <w:szCs w:val="16"/>
              </w:rPr>
            </w:pPr>
          </w:p>
          <w:p w:rsidR="00BB6F2B" w:rsidRDefault="00BB6F2B" w:rsidP="00E0718C">
            <w:pPr>
              <w:jc w:val="center"/>
              <w:rPr>
                <w:rFonts w:ascii="Times New Roman" w:hAnsi="Times New Roman"/>
                <w:sz w:val="16"/>
                <w:szCs w:val="16"/>
              </w:rPr>
            </w:pPr>
          </w:p>
          <w:p w:rsidR="00BB6F2B" w:rsidRPr="00FA0E7C" w:rsidRDefault="00BB6F2B" w:rsidP="00E0718C">
            <w:pPr>
              <w:jc w:val="center"/>
              <w:rPr>
                <w:rFonts w:ascii="Times New Roman" w:hAnsi="Times New Roman"/>
                <w:sz w:val="16"/>
                <w:szCs w:val="16"/>
              </w:rPr>
            </w:pP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C24874" w:rsidRDefault="00BB6F2B" w:rsidP="00E0718C">
            <w:pPr>
              <w:jc w:val="center"/>
              <w:rPr>
                <w:rFonts w:ascii="Times New Roman" w:hAnsi="Times New Roman"/>
                <w:sz w:val="18"/>
                <w:szCs w:val="18"/>
              </w:rPr>
            </w:pPr>
          </w:p>
        </w:tc>
      </w:tr>
      <w:tr w:rsidR="00BB6F2B" w:rsidRPr="00FA0E7C" w:rsidTr="00DA5F48">
        <w:trPr>
          <w:trHeight w:val="203"/>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C24874" w:rsidRDefault="00BB6F2B" w:rsidP="00E0718C">
            <w:pPr>
              <w:jc w:val="center"/>
              <w:rPr>
                <w:rFonts w:ascii="Times New Roman" w:hAnsi="Times New Roman"/>
                <w:sz w:val="18"/>
                <w:szCs w:val="18"/>
              </w:rPr>
            </w:pPr>
          </w:p>
        </w:tc>
      </w:tr>
      <w:tr w:rsidR="00BB6F2B" w:rsidRPr="00FA0E7C" w:rsidTr="00DA5F48">
        <w:trPr>
          <w:trHeight w:val="603"/>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C24874" w:rsidRDefault="00BB6F2B" w:rsidP="00E0718C">
            <w:pPr>
              <w:jc w:val="center"/>
              <w:rPr>
                <w:rFonts w:ascii="Times New Roman" w:hAnsi="Times New Roman"/>
                <w:sz w:val="18"/>
                <w:szCs w:val="18"/>
              </w:rPr>
            </w:pPr>
          </w:p>
        </w:tc>
      </w:tr>
      <w:tr w:rsidR="00BB6F2B" w:rsidRPr="00FA0E7C" w:rsidTr="00DA5F48">
        <w:trPr>
          <w:trHeight w:val="409"/>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Pr>
                <w:rFonts w:ascii="Times New Roman" w:hAnsi="Times New Roman"/>
                <w:sz w:val="20"/>
                <w:szCs w:val="20"/>
              </w:rPr>
              <w:t>6</w:t>
            </w:r>
            <w:r w:rsidRPr="00FA0E7C">
              <w:rPr>
                <w:rFonts w:ascii="Times New Roman" w:hAnsi="Times New Roman"/>
                <w:sz w:val="20"/>
                <w:szCs w:val="20"/>
              </w:rPr>
              <w:t>.1.2.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Внедрение моделей общественной аккредитации образовательных учреждений</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BB6F2B" w:rsidRPr="00C24874" w:rsidRDefault="00BB6F2B" w:rsidP="00E0718C">
            <w:pPr>
              <w:jc w:val="center"/>
              <w:rPr>
                <w:rFonts w:ascii="Times New Roman" w:hAnsi="Times New Roman"/>
                <w:sz w:val="16"/>
                <w:szCs w:val="16"/>
              </w:rPr>
            </w:pPr>
            <w:r w:rsidRPr="00C24874">
              <w:rPr>
                <w:rFonts w:ascii="Times New Roman" w:hAnsi="Times New Roman"/>
                <w:sz w:val="16"/>
                <w:szCs w:val="16"/>
              </w:rPr>
              <w:t>Внедрение и обеспечение функционирования модели использования информационно-коммуникативных технологий и электронных образовательных ресурсов в образовательном процессе</w:t>
            </w:r>
          </w:p>
        </w:tc>
      </w:tr>
      <w:tr w:rsidR="00BB6F2B" w:rsidRPr="00FA0E7C" w:rsidTr="00DA5F48">
        <w:trPr>
          <w:trHeight w:val="421"/>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840"/>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593"/>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p w:rsidR="00BB6F2B" w:rsidRDefault="00BB6F2B" w:rsidP="00E0718C">
            <w:pPr>
              <w:jc w:val="center"/>
              <w:rPr>
                <w:rFonts w:ascii="Times New Roman" w:hAnsi="Times New Roman"/>
                <w:sz w:val="16"/>
                <w:szCs w:val="16"/>
              </w:rPr>
            </w:pPr>
          </w:p>
          <w:p w:rsidR="00BB6F2B" w:rsidRPr="00FA0E7C" w:rsidRDefault="00BB6F2B" w:rsidP="00E0718C">
            <w:pPr>
              <w:jc w:val="center"/>
              <w:rPr>
                <w:rFonts w:ascii="Times New Roman" w:hAnsi="Times New Roman"/>
                <w:sz w:val="16"/>
                <w:szCs w:val="16"/>
              </w:rPr>
            </w:pP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36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Pr>
                <w:rFonts w:ascii="Times New Roman" w:hAnsi="Times New Roman"/>
                <w:sz w:val="20"/>
                <w:szCs w:val="20"/>
              </w:rPr>
              <w:t>6</w:t>
            </w:r>
            <w:r w:rsidRPr="00FA0E7C">
              <w:rPr>
                <w:rFonts w:ascii="Times New Roman" w:hAnsi="Times New Roman"/>
                <w:sz w:val="20"/>
                <w:szCs w:val="20"/>
              </w:rPr>
              <w:t>.1.3.</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Апробация комплекса программных средств  для сбора, обработки и анализа информации об образовательных достижениях обучающихся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BB6F2B" w:rsidRPr="00C24874" w:rsidRDefault="00BB6F2B" w:rsidP="00E0718C">
            <w:pPr>
              <w:jc w:val="center"/>
              <w:rPr>
                <w:rFonts w:ascii="Times New Roman" w:hAnsi="Times New Roman"/>
                <w:sz w:val="18"/>
                <w:szCs w:val="18"/>
              </w:rPr>
            </w:pPr>
            <w:r w:rsidRPr="00C24874">
              <w:rPr>
                <w:rFonts w:ascii="Times New Roman" w:hAnsi="Times New Roman"/>
                <w:sz w:val="18"/>
                <w:szCs w:val="18"/>
              </w:rPr>
              <w:t>Внедрение и обеспечение функционирования комплекса программных средств для сбора, обработки и анализа информации об образовательных достижениях обучающихся</w:t>
            </w:r>
          </w:p>
        </w:tc>
      </w:tr>
      <w:tr w:rsidR="00BB6F2B" w:rsidRPr="00FA0E7C" w:rsidTr="00DA5F48">
        <w:trPr>
          <w:trHeight w:val="165"/>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992"/>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764"/>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rsidP="002C2507">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1F467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9826F4">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507"/>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Pr>
                <w:rFonts w:ascii="Times New Roman" w:hAnsi="Times New Roman"/>
                <w:sz w:val="20"/>
                <w:szCs w:val="20"/>
              </w:rPr>
              <w:t>7</w:t>
            </w:r>
            <w:r w:rsidRPr="00FA0E7C">
              <w:rPr>
                <w:rFonts w:ascii="Times New Roman" w:hAnsi="Times New Roman"/>
                <w:sz w:val="20"/>
                <w:szCs w:val="20"/>
              </w:rPr>
              <w:t>.</w:t>
            </w:r>
          </w:p>
        </w:tc>
        <w:tc>
          <w:tcPr>
            <w:tcW w:w="2399" w:type="dxa"/>
            <w:vMerge w:val="restart"/>
            <w:tcBorders>
              <w:top w:val="single" w:sz="4" w:space="0" w:color="auto"/>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Pr>
                <w:rFonts w:ascii="Times New Roman" w:hAnsi="Times New Roman"/>
                <w:sz w:val="20"/>
                <w:szCs w:val="20"/>
              </w:rPr>
              <w:t>Задача №7</w:t>
            </w:r>
            <w:r w:rsidRPr="00FA0E7C">
              <w:rPr>
                <w:rFonts w:ascii="Times New Roman" w:hAnsi="Times New Roman"/>
                <w:sz w:val="20"/>
                <w:szCs w:val="20"/>
              </w:rPr>
              <w:t xml:space="preserve"> Организация просветительской работы и информационного обеспечения</w:t>
            </w:r>
          </w:p>
        </w:tc>
        <w:tc>
          <w:tcPr>
            <w:tcW w:w="425" w:type="dxa"/>
            <w:vMerge w:val="restart"/>
            <w:tcBorders>
              <w:top w:val="single" w:sz="4" w:space="0" w:color="auto"/>
              <w:left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520F5E" w:rsidRDefault="00BB6F2B" w:rsidP="00E0718C">
            <w:pPr>
              <w:jc w:val="center"/>
              <w:rPr>
                <w:rFonts w:ascii="Times New Roman" w:hAnsi="Times New Roman"/>
                <w:sz w:val="18"/>
                <w:szCs w:val="18"/>
              </w:rPr>
            </w:pPr>
            <w:r w:rsidRPr="00520F5E">
              <w:rPr>
                <w:rFonts w:ascii="Times New Roman" w:hAnsi="Times New Roman"/>
                <w:sz w:val="18"/>
                <w:szCs w:val="18"/>
              </w:rPr>
              <w:t>Управление образования администрации городского округа Кашира</w:t>
            </w:r>
          </w:p>
        </w:tc>
        <w:tc>
          <w:tcPr>
            <w:tcW w:w="1275" w:type="dxa"/>
            <w:vMerge w:val="restart"/>
            <w:tcBorders>
              <w:top w:val="single" w:sz="4" w:space="0" w:color="auto"/>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507"/>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520F5E" w:rsidRDefault="00BB6F2B" w:rsidP="00E0718C">
            <w:pPr>
              <w:jc w:val="center"/>
              <w:rPr>
                <w:rFonts w:ascii="Times New Roman" w:hAnsi="Times New Roman"/>
                <w:sz w:val="18"/>
                <w:szCs w:val="18"/>
              </w:rPr>
            </w:pPr>
          </w:p>
        </w:tc>
        <w:tc>
          <w:tcPr>
            <w:tcW w:w="127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507"/>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2399" w:type="dxa"/>
            <w:vMerge/>
            <w:tcBorders>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520F5E" w:rsidRDefault="00BB6F2B" w:rsidP="00E0718C">
            <w:pPr>
              <w:jc w:val="center"/>
              <w:rPr>
                <w:rFonts w:ascii="Times New Roman" w:hAnsi="Times New Roman"/>
                <w:sz w:val="18"/>
                <w:szCs w:val="18"/>
              </w:rPr>
            </w:pPr>
          </w:p>
        </w:tc>
        <w:tc>
          <w:tcPr>
            <w:tcW w:w="1275" w:type="dxa"/>
            <w:vMerge/>
            <w:tcBorders>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507"/>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520F5E" w:rsidRDefault="00BB6F2B" w:rsidP="00E0718C">
            <w:pPr>
              <w:jc w:val="center"/>
              <w:rPr>
                <w:rFonts w:ascii="Times New Roman" w:hAnsi="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507"/>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Pr>
                <w:rFonts w:ascii="Times New Roman" w:hAnsi="Times New Roman"/>
                <w:sz w:val="20"/>
                <w:szCs w:val="20"/>
              </w:rPr>
              <w:t>7</w:t>
            </w:r>
            <w:r w:rsidRPr="00FA0E7C">
              <w:rPr>
                <w:rFonts w:ascii="Times New Roman" w:hAnsi="Times New Roman"/>
                <w:sz w:val="20"/>
                <w:szCs w:val="20"/>
              </w:rPr>
              <w:t>.1.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b/>
                <w:sz w:val="20"/>
                <w:szCs w:val="20"/>
                <w:u w:val="single"/>
              </w:rPr>
              <w:t>Основное мероприятие:</w:t>
            </w:r>
            <w:r w:rsidRPr="00FA0E7C">
              <w:rPr>
                <w:rFonts w:ascii="Times New Roman" w:hAnsi="Times New Roman"/>
                <w:sz w:val="20"/>
                <w:szCs w:val="20"/>
              </w:rPr>
              <w:t xml:space="preserve"> Организация просветительской работы и информационного обеспечения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520F5E" w:rsidRDefault="00BB6F2B" w:rsidP="00E0718C">
            <w:pPr>
              <w:jc w:val="center"/>
              <w:rPr>
                <w:rFonts w:ascii="Times New Roman" w:hAnsi="Times New Roman"/>
                <w:sz w:val="18"/>
                <w:szCs w:val="18"/>
              </w:rPr>
            </w:pPr>
            <w:r w:rsidRPr="00520F5E">
              <w:rPr>
                <w:rFonts w:ascii="Times New Roman" w:hAnsi="Times New Roman"/>
                <w:sz w:val="18"/>
                <w:szCs w:val="18"/>
              </w:rPr>
              <w:t>Управление образования 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p w:rsidR="00BB6F2B" w:rsidRPr="00FA0E7C" w:rsidRDefault="00BB6F2B" w:rsidP="00E0718C">
            <w:pPr>
              <w:jc w:val="center"/>
              <w:rPr>
                <w:rFonts w:ascii="Times New Roman" w:hAnsi="Times New Roman"/>
                <w:sz w:val="20"/>
                <w:szCs w:val="20"/>
              </w:rPr>
            </w:pPr>
          </w:p>
        </w:tc>
      </w:tr>
      <w:tr w:rsidR="00BB6F2B" w:rsidRPr="00FA0E7C" w:rsidTr="00DA5F48">
        <w:trPr>
          <w:trHeight w:val="598"/>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491"/>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351"/>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201"/>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Pr>
                <w:rFonts w:ascii="Times New Roman" w:hAnsi="Times New Roman"/>
                <w:sz w:val="20"/>
                <w:szCs w:val="20"/>
              </w:rPr>
              <w:t>7</w:t>
            </w:r>
            <w:r w:rsidRPr="00FA0E7C">
              <w:rPr>
                <w:rFonts w:ascii="Times New Roman" w:hAnsi="Times New Roman"/>
                <w:sz w:val="20"/>
                <w:szCs w:val="20"/>
              </w:rPr>
              <w:t>.1.1.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Оформление и обновление стендов для родителей с актуальной информацией.</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520F5E" w:rsidRDefault="00BB6F2B" w:rsidP="00E0718C">
            <w:pPr>
              <w:jc w:val="center"/>
              <w:rPr>
                <w:rFonts w:ascii="Times New Roman" w:hAnsi="Times New Roman"/>
                <w:sz w:val="18"/>
                <w:szCs w:val="18"/>
              </w:rPr>
            </w:pPr>
            <w:r w:rsidRPr="00520F5E">
              <w:rPr>
                <w:rFonts w:ascii="Times New Roman" w:hAnsi="Times New Roman"/>
                <w:sz w:val="18"/>
                <w:szCs w:val="18"/>
              </w:rPr>
              <w:t>Муниципальные общеобразовательные учреждения</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BB6F2B" w:rsidRPr="00520F5E" w:rsidRDefault="00BB6F2B" w:rsidP="00E0718C">
            <w:pPr>
              <w:jc w:val="center"/>
              <w:rPr>
                <w:rFonts w:ascii="Times New Roman" w:hAnsi="Times New Roman"/>
                <w:sz w:val="18"/>
                <w:szCs w:val="18"/>
              </w:rPr>
            </w:pPr>
            <w:r w:rsidRPr="00520F5E">
              <w:rPr>
                <w:rFonts w:ascii="Times New Roman" w:hAnsi="Times New Roman"/>
                <w:sz w:val="18"/>
                <w:szCs w:val="18"/>
              </w:rPr>
              <w:t>Информированность родителей по вопросам здорового питания</w:t>
            </w:r>
          </w:p>
          <w:p w:rsidR="00BB6F2B" w:rsidRPr="00520F5E" w:rsidRDefault="00BB6F2B" w:rsidP="00E0718C">
            <w:pPr>
              <w:jc w:val="center"/>
              <w:rPr>
                <w:rFonts w:ascii="Times New Roman" w:hAnsi="Times New Roman"/>
                <w:sz w:val="18"/>
                <w:szCs w:val="18"/>
              </w:rPr>
            </w:pPr>
          </w:p>
        </w:tc>
      </w:tr>
      <w:tr w:rsidR="00BB6F2B" w:rsidRPr="00FA0E7C" w:rsidTr="00DA5F48">
        <w:trPr>
          <w:trHeight w:val="531"/>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520F5E" w:rsidRDefault="00BB6F2B" w:rsidP="00E0718C">
            <w:pPr>
              <w:jc w:val="center"/>
              <w:rPr>
                <w:rFonts w:ascii="Times New Roman" w:hAnsi="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520F5E" w:rsidRDefault="00BB6F2B" w:rsidP="00E0718C">
            <w:pPr>
              <w:jc w:val="center"/>
              <w:rPr>
                <w:rFonts w:ascii="Times New Roman" w:hAnsi="Times New Roman"/>
                <w:sz w:val="18"/>
                <w:szCs w:val="18"/>
              </w:rPr>
            </w:pPr>
          </w:p>
        </w:tc>
      </w:tr>
      <w:tr w:rsidR="00BB6F2B" w:rsidRPr="00FA0E7C" w:rsidTr="00DA5F48">
        <w:trPr>
          <w:trHeight w:val="823"/>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520F5E" w:rsidRDefault="00BB6F2B" w:rsidP="00E0718C">
            <w:pPr>
              <w:jc w:val="center"/>
              <w:rPr>
                <w:rFonts w:ascii="Times New Roman" w:hAnsi="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520F5E" w:rsidRDefault="00BB6F2B" w:rsidP="00E0718C">
            <w:pPr>
              <w:jc w:val="center"/>
              <w:rPr>
                <w:rFonts w:ascii="Times New Roman" w:hAnsi="Times New Roman"/>
                <w:sz w:val="18"/>
                <w:szCs w:val="18"/>
              </w:rPr>
            </w:pPr>
          </w:p>
        </w:tc>
      </w:tr>
      <w:tr w:rsidR="00BB6F2B" w:rsidRPr="00FA0E7C" w:rsidTr="00DA5F48">
        <w:trPr>
          <w:trHeight w:val="456"/>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520F5E" w:rsidRDefault="00BB6F2B" w:rsidP="00E0718C">
            <w:pPr>
              <w:jc w:val="center"/>
              <w:rPr>
                <w:rFonts w:ascii="Times New Roman" w:hAnsi="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520F5E" w:rsidRDefault="00BB6F2B" w:rsidP="00E0718C">
            <w:pPr>
              <w:jc w:val="center"/>
              <w:rPr>
                <w:rFonts w:ascii="Times New Roman" w:hAnsi="Times New Roman"/>
                <w:sz w:val="18"/>
                <w:szCs w:val="18"/>
              </w:rPr>
            </w:pPr>
          </w:p>
        </w:tc>
      </w:tr>
      <w:tr w:rsidR="00BB6F2B" w:rsidRPr="00FA0E7C" w:rsidTr="00DA5F48">
        <w:trPr>
          <w:trHeight w:val="345"/>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Pr>
                <w:rFonts w:ascii="Times New Roman" w:hAnsi="Times New Roman"/>
                <w:sz w:val="20"/>
                <w:szCs w:val="20"/>
              </w:rPr>
              <w:t>7</w:t>
            </w:r>
            <w:r w:rsidRPr="00FA0E7C">
              <w:rPr>
                <w:rFonts w:ascii="Times New Roman" w:hAnsi="Times New Roman"/>
                <w:sz w:val="20"/>
                <w:szCs w:val="20"/>
              </w:rPr>
              <w:t>.1.2.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2240C7">
            <w:pPr>
              <w:jc w:val="center"/>
              <w:rPr>
                <w:rFonts w:ascii="Times New Roman" w:hAnsi="Times New Roman"/>
                <w:sz w:val="20"/>
                <w:szCs w:val="20"/>
              </w:rPr>
            </w:pPr>
            <w:r w:rsidRPr="00FA0E7C">
              <w:rPr>
                <w:rFonts w:ascii="Times New Roman" w:hAnsi="Times New Roman"/>
                <w:sz w:val="20"/>
                <w:szCs w:val="20"/>
              </w:rPr>
              <w:t>Выделение информационного поля на сайтах образовательных организаций для регулярных рубрик, отражающих вопросы рационального питания, особенности питания детей и подростков. Пропаганда рационального питания, как залога здоровья детей и подростков.</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520F5E" w:rsidRDefault="00BB6F2B" w:rsidP="00E0718C">
            <w:pPr>
              <w:jc w:val="center"/>
              <w:rPr>
                <w:rFonts w:ascii="Times New Roman" w:hAnsi="Times New Roman"/>
                <w:sz w:val="18"/>
                <w:szCs w:val="18"/>
              </w:rPr>
            </w:pPr>
            <w:r w:rsidRPr="00520F5E">
              <w:rPr>
                <w:rFonts w:ascii="Times New Roman" w:hAnsi="Times New Roman"/>
                <w:sz w:val="18"/>
                <w:szCs w:val="18"/>
              </w:rPr>
              <w:t>Муниципальные общеобразовательные учреждения</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BB6F2B" w:rsidRPr="00520F5E" w:rsidRDefault="00BB6F2B" w:rsidP="00E0718C">
            <w:pPr>
              <w:jc w:val="center"/>
              <w:rPr>
                <w:rFonts w:ascii="Times New Roman" w:hAnsi="Times New Roman"/>
                <w:sz w:val="18"/>
                <w:szCs w:val="18"/>
              </w:rPr>
            </w:pPr>
            <w:r w:rsidRPr="00520F5E">
              <w:rPr>
                <w:rFonts w:ascii="Times New Roman" w:hAnsi="Times New Roman"/>
                <w:sz w:val="18"/>
                <w:szCs w:val="18"/>
              </w:rPr>
              <w:t>Обновление информации на сайтах образовательных учреждений по организации питания, в целях пропаганды здорового образа жизни</w:t>
            </w:r>
          </w:p>
          <w:p w:rsidR="00BB6F2B" w:rsidRPr="00520F5E" w:rsidRDefault="00BB6F2B" w:rsidP="00E0718C">
            <w:pPr>
              <w:jc w:val="center"/>
              <w:rPr>
                <w:rFonts w:ascii="Times New Roman" w:hAnsi="Times New Roman"/>
                <w:sz w:val="18"/>
                <w:szCs w:val="18"/>
              </w:rPr>
            </w:pPr>
          </w:p>
        </w:tc>
      </w:tr>
      <w:tr w:rsidR="00BB6F2B" w:rsidRPr="00FA0E7C" w:rsidTr="00DA5F48">
        <w:trPr>
          <w:trHeight w:val="1065"/>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484"/>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647"/>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Pr>
                <w:rFonts w:ascii="Times New Roman" w:hAnsi="Times New Roman"/>
                <w:sz w:val="20"/>
                <w:szCs w:val="20"/>
              </w:rPr>
              <w:t>7</w:t>
            </w:r>
            <w:r w:rsidRPr="00FA0E7C">
              <w:rPr>
                <w:rFonts w:ascii="Times New Roman" w:hAnsi="Times New Roman"/>
                <w:sz w:val="20"/>
                <w:szCs w:val="20"/>
              </w:rPr>
              <w:t>.1.3.</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Организация семинаров, конференций, круглых столов по организации питания обучающихся в муниципальных общеобразовательных учреждениях</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Муниципальные общеобразовательные учреждения</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Проведение мероприятий по организации питания обучающихся в муниципальных общеобразовательных уч</w:t>
            </w:r>
            <w:r>
              <w:rPr>
                <w:rFonts w:ascii="Times New Roman" w:hAnsi="Times New Roman"/>
                <w:sz w:val="20"/>
                <w:szCs w:val="20"/>
              </w:rPr>
              <w:t>реждениях</w:t>
            </w:r>
          </w:p>
        </w:tc>
      </w:tr>
      <w:tr w:rsidR="00BB6F2B" w:rsidRPr="00FA0E7C" w:rsidTr="00DA5F48">
        <w:trPr>
          <w:trHeight w:val="739"/>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553"/>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174"/>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C24874">
            <w:pPr>
              <w:jc w:val="center"/>
              <w:rPr>
                <w:rFonts w:ascii="Times New Roman" w:hAnsi="Times New Roman"/>
                <w:sz w:val="16"/>
                <w:szCs w:val="16"/>
              </w:rPr>
            </w:pPr>
            <w:r>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221"/>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Pr>
                <w:rFonts w:ascii="Times New Roman" w:hAnsi="Times New Roman"/>
                <w:sz w:val="20"/>
                <w:szCs w:val="20"/>
              </w:rPr>
              <w:t>7</w:t>
            </w:r>
            <w:r w:rsidRPr="00FA0E7C">
              <w:rPr>
                <w:rFonts w:ascii="Times New Roman" w:hAnsi="Times New Roman"/>
                <w:sz w:val="20"/>
                <w:szCs w:val="20"/>
              </w:rPr>
              <w:t>.1.4.</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Организация и проведение конкурса общеобразовательных учреждений по реализации профилактической программы «Разговор о правильном питании»</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Муниципальные общеобразовательные учреждения</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Определение победителей и призеров конкурса</w:t>
            </w:r>
          </w:p>
        </w:tc>
      </w:tr>
      <w:tr w:rsidR="00BB6F2B" w:rsidRPr="00FA0E7C" w:rsidTr="00DA5F48">
        <w:trPr>
          <w:trHeight w:val="535"/>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831"/>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446"/>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286"/>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Pr>
                <w:rFonts w:ascii="Times New Roman" w:hAnsi="Times New Roman"/>
                <w:sz w:val="20"/>
                <w:szCs w:val="20"/>
              </w:rPr>
              <w:t>7</w:t>
            </w:r>
            <w:r w:rsidRPr="00FA0E7C">
              <w:rPr>
                <w:rFonts w:ascii="Times New Roman" w:hAnsi="Times New Roman"/>
                <w:sz w:val="20"/>
                <w:szCs w:val="20"/>
              </w:rPr>
              <w:t>.1.5.</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Default="00BB6F2B" w:rsidP="00E0718C">
            <w:pPr>
              <w:jc w:val="center"/>
              <w:rPr>
                <w:rFonts w:ascii="Times New Roman" w:hAnsi="Times New Roman"/>
                <w:sz w:val="20"/>
                <w:szCs w:val="20"/>
              </w:rPr>
            </w:pPr>
            <w:r w:rsidRPr="00FA0E7C">
              <w:rPr>
                <w:rFonts w:ascii="Times New Roman" w:hAnsi="Times New Roman"/>
                <w:sz w:val="20"/>
                <w:szCs w:val="20"/>
              </w:rPr>
              <w:t>Формирование у детей и подростков рационального пищевого поведения и знаний об основах здорового питания: обучение школьников культуре и основам здорового питания в рамках реализации учебных программ по биологии, химии, технологии</w:t>
            </w:r>
          </w:p>
          <w:p w:rsidR="002240C7" w:rsidRDefault="002240C7" w:rsidP="00E0718C">
            <w:pPr>
              <w:jc w:val="center"/>
              <w:rPr>
                <w:rFonts w:ascii="Times New Roman" w:hAnsi="Times New Roman"/>
                <w:sz w:val="20"/>
                <w:szCs w:val="20"/>
              </w:rPr>
            </w:pPr>
          </w:p>
          <w:p w:rsidR="002240C7" w:rsidRPr="00FA0E7C" w:rsidRDefault="002240C7" w:rsidP="00E0718C">
            <w:pPr>
              <w:jc w:val="center"/>
              <w:rPr>
                <w:rFonts w:ascii="Times New Roman" w:hAnsi="Times New Roman"/>
                <w:sz w:val="20"/>
                <w:szCs w:val="20"/>
              </w:rPr>
            </w:pP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Муниципальные общеобразовательные учреждения</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Формирование культуры здорового питания</w:t>
            </w:r>
          </w:p>
        </w:tc>
      </w:tr>
      <w:tr w:rsidR="00BB6F2B" w:rsidRPr="00FA0E7C" w:rsidTr="00DA5F48">
        <w:trPr>
          <w:trHeight w:val="687"/>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737"/>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550"/>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349"/>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Pr>
                <w:rFonts w:ascii="Times New Roman" w:hAnsi="Times New Roman"/>
                <w:sz w:val="20"/>
                <w:szCs w:val="20"/>
              </w:rPr>
              <w:t>7</w:t>
            </w:r>
            <w:r w:rsidRPr="00FA0E7C">
              <w:rPr>
                <w:rFonts w:ascii="Times New Roman" w:hAnsi="Times New Roman"/>
                <w:sz w:val="20"/>
                <w:szCs w:val="20"/>
              </w:rPr>
              <w:t>.1.6.</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Проведение внеклассных занятий и бесед с детьми</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Муниципальные общеобразовательные учреждения</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Увеличение грамотности учащихся по вопросам правильного питания</w:t>
            </w:r>
          </w:p>
          <w:p w:rsidR="00BB6F2B" w:rsidRPr="00FA0E7C" w:rsidRDefault="00BB6F2B" w:rsidP="00E0718C">
            <w:pPr>
              <w:jc w:val="center"/>
              <w:rPr>
                <w:rFonts w:ascii="Times New Roman" w:hAnsi="Times New Roman"/>
                <w:sz w:val="20"/>
                <w:szCs w:val="20"/>
              </w:rPr>
            </w:pPr>
          </w:p>
        </w:tc>
      </w:tr>
      <w:tr w:rsidR="00BB6F2B" w:rsidRPr="00FA0E7C" w:rsidTr="00DA5F48">
        <w:trPr>
          <w:trHeight w:val="598"/>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601"/>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62"/>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7D4371">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336"/>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Pr>
                <w:rFonts w:ascii="Times New Roman" w:hAnsi="Times New Roman"/>
                <w:sz w:val="20"/>
                <w:szCs w:val="20"/>
              </w:rPr>
              <w:t>8</w:t>
            </w:r>
            <w:r w:rsidRPr="00FA0E7C">
              <w:rPr>
                <w:rFonts w:ascii="Times New Roman" w:hAnsi="Times New Roman"/>
                <w:sz w:val="20"/>
                <w:szCs w:val="20"/>
              </w:rPr>
              <w:t>.</w:t>
            </w:r>
          </w:p>
        </w:tc>
        <w:tc>
          <w:tcPr>
            <w:tcW w:w="2399" w:type="dxa"/>
            <w:vMerge w:val="restart"/>
            <w:tcBorders>
              <w:top w:val="single" w:sz="4" w:space="0" w:color="auto"/>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Pr>
                <w:rFonts w:ascii="Times New Roman" w:hAnsi="Times New Roman"/>
                <w:sz w:val="20"/>
                <w:szCs w:val="20"/>
              </w:rPr>
              <w:t>Задача №8</w:t>
            </w:r>
            <w:r w:rsidRPr="00FA0E7C">
              <w:rPr>
                <w:rFonts w:ascii="Times New Roman" w:hAnsi="Times New Roman"/>
                <w:sz w:val="20"/>
                <w:szCs w:val="20"/>
              </w:rPr>
              <w:t xml:space="preserve"> </w:t>
            </w:r>
            <w:r w:rsidRPr="00FA0E7C">
              <w:rPr>
                <w:rFonts w:ascii="Times New Roman" w:hAnsi="Times New Roman"/>
                <w:bCs/>
                <w:sz w:val="20"/>
                <w:szCs w:val="20"/>
                <w:shd w:val="clear" w:color="auto" w:fill="FFFFFF"/>
              </w:rPr>
              <w:t>Реализация мероприятий «Чистая вода»: установка озонофильтрующих систем «ОЗОН-М» (анализ воды, подбор фильтра, монтаж оборудования и внутренних систем водоснабжения и канализования) в общеобразовательных учреждениях.</w:t>
            </w:r>
          </w:p>
        </w:tc>
        <w:tc>
          <w:tcPr>
            <w:tcW w:w="425" w:type="dxa"/>
            <w:vMerge w:val="restart"/>
            <w:tcBorders>
              <w:top w:val="single" w:sz="4" w:space="0" w:color="auto"/>
              <w:left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Муниципальные общеобразовательные учреждения</w:t>
            </w:r>
          </w:p>
        </w:tc>
        <w:tc>
          <w:tcPr>
            <w:tcW w:w="1275" w:type="dxa"/>
            <w:vMerge w:val="restart"/>
            <w:tcBorders>
              <w:top w:val="single" w:sz="4" w:space="0" w:color="auto"/>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336"/>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336"/>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336"/>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336"/>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Pr>
                <w:rFonts w:ascii="Times New Roman" w:hAnsi="Times New Roman"/>
                <w:sz w:val="20"/>
                <w:szCs w:val="20"/>
              </w:rPr>
              <w:t>8</w:t>
            </w:r>
            <w:r w:rsidRPr="00FA0E7C">
              <w:rPr>
                <w:rFonts w:ascii="Times New Roman" w:hAnsi="Times New Roman"/>
                <w:sz w:val="20"/>
                <w:szCs w:val="20"/>
              </w:rPr>
              <w:t>.1.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b/>
                <w:sz w:val="20"/>
                <w:szCs w:val="20"/>
                <w:u w:val="single"/>
              </w:rPr>
              <w:t>Основное мероприятие:</w:t>
            </w:r>
            <w:r>
              <w:rPr>
                <w:rFonts w:ascii="Times New Roman" w:hAnsi="Times New Roman"/>
                <w:b/>
                <w:sz w:val="20"/>
                <w:szCs w:val="20"/>
                <w:u w:val="single"/>
              </w:rPr>
              <w:t xml:space="preserve"> </w:t>
            </w:r>
            <w:r w:rsidRPr="00FA0E7C">
              <w:rPr>
                <w:rFonts w:ascii="Times New Roman" w:hAnsi="Times New Roman"/>
                <w:sz w:val="20"/>
                <w:szCs w:val="20"/>
              </w:rPr>
              <w:t>Установка озонофильтрующих систем «ОЗОН-М» (анализ воды, подбор фильтра, монтаж оборудования и внутренних систем</w:t>
            </w:r>
          </w:p>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водоснабжения и канализования) в общеобразовательных учреждениях</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6F2B" w:rsidRPr="00FA0E7C" w:rsidRDefault="00BB6F2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Муниципальные общеобразовательные учреждения</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r w:rsidRPr="00FA0E7C">
              <w:rPr>
                <w:rFonts w:ascii="Times New Roman" w:hAnsi="Times New Roman"/>
                <w:sz w:val="20"/>
                <w:szCs w:val="20"/>
              </w:rPr>
              <w:t>Улучшение качества питьевой воды.</w:t>
            </w:r>
          </w:p>
        </w:tc>
      </w:tr>
      <w:tr w:rsidR="00BB6F2B" w:rsidRPr="00FA0E7C" w:rsidTr="00DA5F48">
        <w:trPr>
          <w:trHeight w:val="553"/>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870"/>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BB6F2B" w:rsidRPr="00FA0E7C" w:rsidTr="00DA5F48">
        <w:trPr>
          <w:trHeight w:val="729"/>
        </w:trPr>
        <w:tc>
          <w:tcPr>
            <w:tcW w:w="100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BB6F2B" w:rsidRPr="002C2507" w:rsidRDefault="00BB6F2B">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gridSpan w:val="2"/>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BB6F2B" w:rsidRPr="00FA0E7C" w:rsidRDefault="00BB6F2B" w:rsidP="00DE6CB4">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BB6F2B" w:rsidRPr="00FA0E7C" w:rsidRDefault="00BB6F2B" w:rsidP="000E2560">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BB6F2B" w:rsidRPr="00FA0E7C" w:rsidRDefault="00BB6F2B" w:rsidP="00E0718C">
            <w:pPr>
              <w:jc w:val="center"/>
              <w:rPr>
                <w:rFonts w:ascii="Times New Roman" w:hAnsi="Times New Roman"/>
                <w:sz w:val="20"/>
                <w:szCs w:val="20"/>
              </w:rPr>
            </w:pPr>
          </w:p>
        </w:tc>
      </w:tr>
      <w:tr w:rsidR="002870CC" w:rsidRPr="00FA0E7C" w:rsidTr="00EE3DC1">
        <w:trPr>
          <w:trHeight w:val="529"/>
        </w:trPr>
        <w:tc>
          <w:tcPr>
            <w:tcW w:w="3828" w:type="dxa"/>
            <w:gridSpan w:val="3"/>
            <w:vMerge w:val="restart"/>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20"/>
                <w:szCs w:val="20"/>
              </w:rPr>
            </w:pPr>
            <w:r w:rsidRPr="00FA0E7C">
              <w:rPr>
                <w:rFonts w:ascii="Times New Roman" w:hAnsi="Times New Roman"/>
                <w:sz w:val="20"/>
                <w:szCs w:val="20"/>
              </w:rPr>
              <w:t>ИТОГО:</w:t>
            </w:r>
          </w:p>
        </w:tc>
        <w:tc>
          <w:tcPr>
            <w:tcW w:w="1276" w:type="dxa"/>
            <w:tcBorders>
              <w:top w:val="single" w:sz="4" w:space="0" w:color="auto"/>
              <w:left w:val="nil"/>
              <w:bottom w:val="single" w:sz="4" w:space="0" w:color="auto"/>
              <w:right w:val="single" w:sz="4" w:space="0" w:color="auto"/>
            </w:tcBorders>
            <w:vAlign w:val="center"/>
          </w:tcPr>
          <w:p w:rsidR="002870CC" w:rsidRPr="00FA0E7C" w:rsidRDefault="002870CC" w:rsidP="00E0718C">
            <w:pPr>
              <w:jc w:val="center"/>
              <w:rPr>
                <w:rFonts w:ascii="Times New Roman" w:hAnsi="Times New Roman"/>
                <w:sz w:val="16"/>
                <w:szCs w:val="16"/>
              </w:rPr>
            </w:pPr>
            <w:r w:rsidRPr="00FA0E7C">
              <w:rPr>
                <w:rFonts w:ascii="Times New Roman" w:hAnsi="Times New Roman"/>
                <w:sz w:val="16"/>
                <w:szCs w:val="16"/>
              </w:rPr>
              <w:t>Итого</w:t>
            </w:r>
          </w:p>
        </w:tc>
        <w:tc>
          <w:tcPr>
            <w:tcW w:w="992" w:type="dxa"/>
            <w:tcBorders>
              <w:top w:val="single" w:sz="4" w:space="0" w:color="auto"/>
              <w:left w:val="nil"/>
              <w:bottom w:val="single" w:sz="4" w:space="0" w:color="auto"/>
              <w:right w:val="single" w:sz="4" w:space="0" w:color="auto"/>
            </w:tcBorders>
            <w:vAlign w:val="center"/>
          </w:tcPr>
          <w:p w:rsidR="002870CC" w:rsidRPr="00A458E5" w:rsidRDefault="002870CC" w:rsidP="00DE6CB4">
            <w:pPr>
              <w:jc w:val="center"/>
              <w:rPr>
                <w:rFonts w:ascii="Times New Roman" w:hAnsi="Times New Roman"/>
                <w:bCs/>
                <w:color w:val="002060"/>
                <w:sz w:val="16"/>
                <w:szCs w:val="16"/>
              </w:rPr>
            </w:pPr>
            <w:r w:rsidRPr="00A458E5">
              <w:rPr>
                <w:rFonts w:ascii="Times New Roman" w:hAnsi="Times New Roman"/>
                <w:bCs/>
                <w:color w:val="002060"/>
                <w:sz w:val="16"/>
                <w:szCs w:val="16"/>
              </w:rPr>
              <w:t>702108,2</w:t>
            </w:r>
          </w:p>
        </w:tc>
        <w:tc>
          <w:tcPr>
            <w:tcW w:w="992"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3367592,0</w:t>
            </w:r>
          </w:p>
        </w:tc>
        <w:tc>
          <w:tcPr>
            <w:tcW w:w="1276" w:type="dxa"/>
            <w:gridSpan w:val="2"/>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700076,0</w:t>
            </w:r>
          </w:p>
        </w:tc>
        <w:tc>
          <w:tcPr>
            <w:tcW w:w="1134"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659754,0</w:t>
            </w:r>
          </w:p>
        </w:tc>
        <w:tc>
          <w:tcPr>
            <w:tcW w:w="1276" w:type="dxa"/>
            <w:tcBorders>
              <w:top w:val="single" w:sz="4" w:space="0" w:color="auto"/>
              <w:left w:val="nil"/>
              <w:bottom w:val="single" w:sz="4" w:space="0" w:color="auto"/>
              <w:right w:val="single" w:sz="4" w:space="0" w:color="auto"/>
            </w:tcBorders>
            <w:vAlign w:val="center"/>
          </w:tcPr>
          <w:p w:rsidR="002870CC" w:rsidRPr="00A458E5" w:rsidRDefault="002870CC">
            <w:pPr>
              <w:jc w:val="center"/>
              <w:rPr>
                <w:rFonts w:ascii="Times New Roman" w:hAnsi="Times New Roman"/>
                <w:bCs/>
                <w:color w:val="000000"/>
                <w:sz w:val="16"/>
                <w:szCs w:val="16"/>
              </w:rPr>
            </w:pPr>
            <w:r w:rsidRPr="00A458E5">
              <w:rPr>
                <w:rFonts w:ascii="Times New Roman" w:hAnsi="Times New Roman"/>
                <w:bCs/>
                <w:color w:val="000000"/>
                <w:sz w:val="16"/>
                <w:szCs w:val="16"/>
              </w:rPr>
              <w:t>669254,0</w:t>
            </w:r>
          </w:p>
        </w:tc>
        <w:tc>
          <w:tcPr>
            <w:tcW w:w="1134" w:type="dxa"/>
            <w:tcBorders>
              <w:top w:val="single" w:sz="4" w:space="0" w:color="auto"/>
              <w:left w:val="nil"/>
              <w:bottom w:val="single" w:sz="4" w:space="0" w:color="auto"/>
              <w:right w:val="single" w:sz="4" w:space="0" w:color="auto"/>
            </w:tcBorders>
            <w:vAlign w:val="center"/>
          </w:tcPr>
          <w:p w:rsidR="002870CC" w:rsidRPr="00A458E5" w:rsidRDefault="002870CC">
            <w:pPr>
              <w:jc w:val="center"/>
              <w:rPr>
                <w:rFonts w:ascii="Times New Roman" w:hAnsi="Times New Roman"/>
                <w:bCs/>
                <w:color w:val="000000"/>
                <w:sz w:val="16"/>
                <w:szCs w:val="16"/>
              </w:rPr>
            </w:pPr>
            <w:r w:rsidRPr="00A458E5">
              <w:rPr>
                <w:rFonts w:ascii="Times New Roman" w:hAnsi="Times New Roman"/>
                <w:bCs/>
                <w:color w:val="000000"/>
                <w:sz w:val="16"/>
                <w:szCs w:val="16"/>
              </w:rPr>
              <w:t>669254,0</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A458E5" w:rsidRDefault="002870CC">
            <w:pPr>
              <w:jc w:val="center"/>
              <w:rPr>
                <w:rFonts w:ascii="Times New Roman" w:hAnsi="Times New Roman"/>
                <w:bCs/>
                <w:color w:val="000000"/>
                <w:sz w:val="16"/>
                <w:szCs w:val="16"/>
              </w:rPr>
            </w:pPr>
            <w:r w:rsidRPr="00A458E5">
              <w:rPr>
                <w:rFonts w:ascii="Times New Roman" w:hAnsi="Times New Roman"/>
                <w:bCs/>
                <w:color w:val="000000"/>
                <w:sz w:val="16"/>
                <w:szCs w:val="16"/>
              </w:rPr>
              <w:t>669254,0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2870CC" w:rsidRPr="0046011B" w:rsidRDefault="002870CC" w:rsidP="00DE6CB4">
            <w:pPr>
              <w:jc w:val="center"/>
              <w:rPr>
                <w:rFonts w:ascii="Times New Roman" w:hAnsi="Times New Roman"/>
                <w:bCs/>
                <w:color w:val="000000"/>
                <w:sz w:val="20"/>
                <w:szCs w:val="20"/>
              </w:rPr>
            </w:pP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sz w:val="20"/>
                <w:szCs w:val="20"/>
              </w:rPr>
            </w:pPr>
          </w:p>
        </w:tc>
      </w:tr>
      <w:tr w:rsidR="002870CC" w:rsidRPr="00FA0E7C" w:rsidTr="00EE3DC1">
        <w:trPr>
          <w:trHeight w:val="717"/>
        </w:trPr>
        <w:tc>
          <w:tcPr>
            <w:tcW w:w="3828" w:type="dxa"/>
            <w:gridSpan w:val="3"/>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rPr>
            </w:pPr>
          </w:p>
        </w:tc>
        <w:tc>
          <w:tcPr>
            <w:tcW w:w="1276" w:type="dxa"/>
            <w:tcBorders>
              <w:top w:val="single" w:sz="4" w:space="0" w:color="auto"/>
              <w:left w:val="nil"/>
              <w:bottom w:val="single" w:sz="4" w:space="0" w:color="auto"/>
              <w:right w:val="single" w:sz="4" w:space="0" w:color="auto"/>
            </w:tcBorders>
            <w:vAlign w:val="center"/>
          </w:tcPr>
          <w:p w:rsidR="002870CC" w:rsidRPr="00FA0E7C" w:rsidRDefault="002870CC"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92" w:type="dxa"/>
            <w:tcBorders>
              <w:top w:val="single" w:sz="4" w:space="0" w:color="auto"/>
              <w:left w:val="nil"/>
              <w:bottom w:val="single" w:sz="4" w:space="0" w:color="auto"/>
              <w:right w:val="single" w:sz="4" w:space="0" w:color="auto"/>
            </w:tcBorders>
            <w:vAlign w:val="center"/>
          </w:tcPr>
          <w:p w:rsidR="002870CC" w:rsidRPr="00A458E5" w:rsidRDefault="002870CC" w:rsidP="00DE6CB4">
            <w:pPr>
              <w:jc w:val="center"/>
              <w:rPr>
                <w:rFonts w:ascii="Times New Roman" w:hAnsi="Times New Roman"/>
                <w:bCs/>
                <w:color w:val="002060"/>
                <w:sz w:val="16"/>
                <w:szCs w:val="16"/>
              </w:rPr>
            </w:pPr>
            <w:r w:rsidRPr="00A458E5">
              <w:rPr>
                <w:rFonts w:ascii="Times New Roman" w:hAnsi="Times New Roman"/>
                <w:bCs/>
                <w:color w:val="002060"/>
                <w:sz w:val="16"/>
                <w:szCs w:val="16"/>
              </w:rPr>
              <w:t>571433,0</w:t>
            </w:r>
          </w:p>
        </w:tc>
        <w:tc>
          <w:tcPr>
            <w:tcW w:w="992"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2841844,8</w:t>
            </w:r>
          </w:p>
        </w:tc>
        <w:tc>
          <w:tcPr>
            <w:tcW w:w="1276" w:type="dxa"/>
            <w:gridSpan w:val="2"/>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586332,8</w:t>
            </w:r>
          </w:p>
        </w:tc>
        <w:tc>
          <w:tcPr>
            <w:tcW w:w="1134"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563878,0</w:t>
            </w:r>
          </w:p>
        </w:tc>
        <w:tc>
          <w:tcPr>
            <w:tcW w:w="1276" w:type="dxa"/>
            <w:tcBorders>
              <w:top w:val="single" w:sz="4" w:space="0" w:color="auto"/>
              <w:left w:val="nil"/>
              <w:bottom w:val="single" w:sz="4" w:space="0" w:color="auto"/>
              <w:right w:val="single" w:sz="4" w:space="0" w:color="auto"/>
            </w:tcBorders>
            <w:vAlign w:val="center"/>
          </w:tcPr>
          <w:p w:rsidR="002870CC" w:rsidRPr="00A458E5" w:rsidRDefault="002870CC">
            <w:pPr>
              <w:jc w:val="center"/>
              <w:rPr>
                <w:rFonts w:ascii="Times New Roman" w:hAnsi="Times New Roman"/>
                <w:bCs/>
                <w:color w:val="000000"/>
                <w:sz w:val="16"/>
                <w:szCs w:val="16"/>
              </w:rPr>
            </w:pPr>
            <w:r w:rsidRPr="00A458E5">
              <w:rPr>
                <w:rFonts w:ascii="Times New Roman" w:hAnsi="Times New Roman"/>
                <w:bCs/>
                <w:color w:val="000000"/>
                <w:sz w:val="16"/>
                <w:szCs w:val="16"/>
              </w:rPr>
              <w:t>563878,0</w:t>
            </w:r>
          </w:p>
        </w:tc>
        <w:tc>
          <w:tcPr>
            <w:tcW w:w="1134" w:type="dxa"/>
            <w:tcBorders>
              <w:top w:val="single" w:sz="4" w:space="0" w:color="auto"/>
              <w:left w:val="nil"/>
              <w:bottom w:val="single" w:sz="4" w:space="0" w:color="auto"/>
              <w:right w:val="single" w:sz="4" w:space="0" w:color="auto"/>
            </w:tcBorders>
            <w:vAlign w:val="center"/>
          </w:tcPr>
          <w:p w:rsidR="002870CC" w:rsidRPr="00A458E5" w:rsidRDefault="002870CC">
            <w:pPr>
              <w:jc w:val="center"/>
              <w:rPr>
                <w:rFonts w:ascii="Times New Roman" w:hAnsi="Times New Roman"/>
                <w:bCs/>
                <w:color w:val="000000"/>
                <w:sz w:val="16"/>
                <w:szCs w:val="16"/>
              </w:rPr>
            </w:pPr>
            <w:r w:rsidRPr="00A458E5">
              <w:rPr>
                <w:rFonts w:ascii="Times New Roman" w:hAnsi="Times New Roman"/>
                <w:bCs/>
                <w:color w:val="000000"/>
                <w:sz w:val="16"/>
                <w:szCs w:val="16"/>
              </w:rPr>
              <w:t>563878,0</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A458E5" w:rsidRDefault="002870CC">
            <w:pPr>
              <w:jc w:val="center"/>
              <w:rPr>
                <w:rFonts w:ascii="Times New Roman" w:hAnsi="Times New Roman"/>
                <w:bCs/>
                <w:color w:val="000000"/>
                <w:sz w:val="16"/>
                <w:szCs w:val="16"/>
              </w:rPr>
            </w:pPr>
            <w:r w:rsidRPr="00A458E5">
              <w:rPr>
                <w:rFonts w:ascii="Times New Roman" w:hAnsi="Times New Roman"/>
                <w:bCs/>
                <w:color w:val="000000"/>
                <w:sz w:val="16"/>
                <w:szCs w:val="16"/>
              </w:rPr>
              <w:t>563878,0</w:t>
            </w:r>
          </w:p>
        </w:tc>
        <w:tc>
          <w:tcPr>
            <w:tcW w:w="1134"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rPr>
                <w:rFonts w:ascii="Times New Roman" w:hAnsi="Times New Roman"/>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rPr>
                <w:rFonts w:ascii="Times New Roman" w:hAnsi="Times New Roman"/>
              </w:rPr>
            </w:pPr>
          </w:p>
        </w:tc>
      </w:tr>
      <w:tr w:rsidR="002870CC" w:rsidRPr="00FA0E7C" w:rsidTr="00EE3DC1">
        <w:trPr>
          <w:trHeight w:val="874"/>
        </w:trPr>
        <w:tc>
          <w:tcPr>
            <w:tcW w:w="3828" w:type="dxa"/>
            <w:gridSpan w:val="3"/>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jc w:val="center"/>
              <w:rPr>
                <w:rFonts w:ascii="Times New Roman" w:hAnsi="Times New Roman"/>
              </w:rPr>
            </w:pPr>
          </w:p>
        </w:tc>
        <w:tc>
          <w:tcPr>
            <w:tcW w:w="1276" w:type="dxa"/>
            <w:tcBorders>
              <w:top w:val="single" w:sz="4" w:space="0" w:color="auto"/>
              <w:left w:val="nil"/>
              <w:bottom w:val="single" w:sz="4" w:space="0" w:color="auto"/>
              <w:right w:val="single" w:sz="4" w:space="0" w:color="auto"/>
            </w:tcBorders>
            <w:vAlign w:val="center"/>
          </w:tcPr>
          <w:p w:rsidR="002870CC" w:rsidRPr="00FA0E7C" w:rsidRDefault="002870CC"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92" w:type="dxa"/>
            <w:tcBorders>
              <w:top w:val="single" w:sz="4" w:space="0" w:color="auto"/>
              <w:left w:val="nil"/>
              <w:bottom w:val="single" w:sz="4" w:space="0" w:color="auto"/>
              <w:right w:val="single" w:sz="4" w:space="0" w:color="auto"/>
            </w:tcBorders>
            <w:vAlign w:val="center"/>
          </w:tcPr>
          <w:p w:rsidR="002870CC" w:rsidRPr="00A458E5" w:rsidRDefault="002870CC" w:rsidP="00DE6CB4">
            <w:pPr>
              <w:jc w:val="center"/>
              <w:rPr>
                <w:rFonts w:ascii="Times New Roman" w:hAnsi="Times New Roman"/>
                <w:bCs/>
                <w:color w:val="002060"/>
                <w:sz w:val="16"/>
                <w:szCs w:val="16"/>
              </w:rPr>
            </w:pPr>
            <w:r w:rsidRPr="00A458E5">
              <w:rPr>
                <w:rFonts w:ascii="Times New Roman" w:hAnsi="Times New Roman"/>
                <w:bCs/>
                <w:color w:val="002060"/>
                <w:sz w:val="16"/>
                <w:szCs w:val="16"/>
              </w:rPr>
              <w:t>118899,4</w:t>
            </w:r>
          </w:p>
        </w:tc>
        <w:tc>
          <w:tcPr>
            <w:tcW w:w="992"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488769,2</w:t>
            </w:r>
          </w:p>
        </w:tc>
        <w:tc>
          <w:tcPr>
            <w:tcW w:w="1276" w:type="dxa"/>
            <w:gridSpan w:val="2"/>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102382,4</w:t>
            </w:r>
          </w:p>
        </w:tc>
        <w:tc>
          <w:tcPr>
            <w:tcW w:w="1134" w:type="dxa"/>
            <w:tcBorders>
              <w:top w:val="single" w:sz="4" w:space="0" w:color="auto"/>
              <w:left w:val="nil"/>
              <w:bottom w:val="single" w:sz="4" w:space="0" w:color="auto"/>
              <w:right w:val="single" w:sz="4" w:space="0" w:color="auto"/>
            </w:tcBorders>
            <w:vAlign w:val="center"/>
          </w:tcPr>
          <w:p w:rsidR="002870CC" w:rsidRPr="002870CC" w:rsidRDefault="002870CC">
            <w:pPr>
              <w:jc w:val="center"/>
              <w:rPr>
                <w:rFonts w:ascii="Times New Roman" w:hAnsi="Times New Roman"/>
                <w:bCs/>
                <w:color w:val="002060"/>
                <w:sz w:val="18"/>
                <w:szCs w:val="18"/>
              </w:rPr>
            </w:pPr>
            <w:r w:rsidRPr="002870CC">
              <w:rPr>
                <w:rFonts w:ascii="Times New Roman" w:hAnsi="Times New Roman"/>
                <w:bCs/>
                <w:color w:val="002060"/>
                <w:sz w:val="18"/>
                <w:szCs w:val="18"/>
              </w:rPr>
              <w:t>89471,7</w:t>
            </w:r>
          </w:p>
        </w:tc>
        <w:tc>
          <w:tcPr>
            <w:tcW w:w="1276" w:type="dxa"/>
            <w:tcBorders>
              <w:top w:val="single" w:sz="4" w:space="0" w:color="auto"/>
              <w:left w:val="nil"/>
              <w:bottom w:val="single" w:sz="4" w:space="0" w:color="auto"/>
              <w:right w:val="single" w:sz="4" w:space="0" w:color="auto"/>
            </w:tcBorders>
            <w:vAlign w:val="center"/>
          </w:tcPr>
          <w:p w:rsidR="002870CC" w:rsidRPr="00A458E5" w:rsidRDefault="002870CC">
            <w:pPr>
              <w:jc w:val="center"/>
              <w:rPr>
                <w:rFonts w:ascii="Times New Roman" w:hAnsi="Times New Roman"/>
                <w:bCs/>
                <w:color w:val="000000"/>
                <w:sz w:val="16"/>
                <w:szCs w:val="16"/>
              </w:rPr>
            </w:pPr>
            <w:r w:rsidRPr="00A458E5">
              <w:rPr>
                <w:rFonts w:ascii="Times New Roman" w:hAnsi="Times New Roman"/>
                <w:bCs/>
                <w:color w:val="000000"/>
                <w:sz w:val="16"/>
                <w:szCs w:val="16"/>
              </w:rPr>
              <w:t>98971,7</w:t>
            </w:r>
          </w:p>
        </w:tc>
        <w:tc>
          <w:tcPr>
            <w:tcW w:w="1134" w:type="dxa"/>
            <w:tcBorders>
              <w:top w:val="single" w:sz="4" w:space="0" w:color="auto"/>
              <w:left w:val="nil"/>
              <w:bottom w:val="single" w:sz="4" w:space="0" w:color="auto"/>
              <w:right w:val="single" w:sz="4" w:space="0" w:color="auto"/>
            </w:tcBorders>
            <w:vAlign w:val="center"/>
          </w:tcPr>
          <w:p w:rsidR="002870CC" w:rsidRPr="00A458E5" w:rsidRDefault="002870CC">
            <w:pPr>
              <w:jc w:val="center"/>
              <w:rPr>
                <w:rFonts w:ascii="Times New Roman" w:hAnsi="Times New Roman"/>
                <w:bCs/>
                <w:color w:val="000000"/>
                <w:sz w:val="16"/>
                <w:szCs w:val="16"/>
              </w:rPr>
            </w:pPr>
            <w:r w:rsidRPr="00A458E5">
              <w:rPr>
                <w:rFonts w:ascii="Times New Roman" w:hAnsi="Times New Roman"/>
                <w:bCs/>
                <w:color w:val="000000"/>
                <w:sz w:val="16"/>
                <w:szCs w:val="16"/>
              </w:rPr>
              <w:t>98971,7</w:t>
            </w:r>
          </w:p>
        </w:tc>
        <w:tc>
          <w:tcPr>
            <w:tcW w:w="1134" w:type="dxa"/>
            <w:tcBorders>
              <w:top w:val="single" w:sz="4" w:space="0" w:color="auto"/>
              <w:left w:val="single" w:sz="4" w:space="0" w:color="auto"/>
              <w:bottom w:val="single" w:sz="4" w:space="0" w:color="auto"/>
              <w:right w:val="single" w:sz="4" w:space="0" w:color="auto"/>
            </w:tcBorders>
            <w:vAlign w:val="center"/>
          </w:tcPr>
          <w:p w:rsidR="002870CC" w:rsidRPr="00A458E5" w:rsidRDefault="002870CC">
            <w:pPr>
              <w:jc w:val="center"/>
              <w:rPr>
                <w:rFonts w:ascii="Times New Roman" w:hAnsi="Times New Roman"/>
                <w:bCs/>
                <w:color w:val="000000"/>
                <w:sz w:val="16"/>
                <w:szCs w:val="16"/>
              </w:rPr>
            </w:pPr>
            <w:r w:rsidRPr="00A458E5">
              <w:rPr>
                <w:rFonts w:ascii="Times New Roman" w:hAnsi="Times New Roman"/>
                <w:bCs/>
                <w:color w:val="000000"/>
                <w:sz w:val="16"/>
                <w:szCs w:val="16"/>
              </w:rPr>
              <w:t>98971,7</w:t>
            </w:r>
          </w:p>
        </w:tc>
        <w:tc>
          <w:tcPr>
            <w:tcW w:w="1134"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rPr>
                <w:rFonts w:ascii="Times New Roman" w:hAnsi="Times New Roman"/>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870CC" w:rsidRPr="00FA0E7C" w:rsidRDefault="002870CC" w:rsidP="00E0718C">
            <w:pPr>
              <w:rPr>
                <w:rFonts w:ascii="Times New Roman" w:hAnsi="Times New Roman"/>
              </w:rPr>
            </w:pPr>
          </w:p>
        </w:tc>
      </w:tr>
      <w:tr w:rsidR="00643A43" w:rsidRPr="00FA0E7C" w:rsidTr="00EE3DC1">
        <w:trPr>
          <w:trHeight w:val="870"/>
        </w:trPr>
        <w:tc>
          <w:tcPr>
            <w:tcW w:w="3828" w:type="dxa"/>
            <w:gridSpan w:val="3"/>
            <w:vMerge/>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jc w:val="center"/>
              <w:rPr>
                <w:rFonts w:ascii="Times New Roman" w:hAnsi="Times New Roman"/>
              </w:rPr>
            </w:pPr>
          </w:p>
        </w:tc>
        <w:tc>
          <w:tcPr>
            <w:tcW w:w="1276" w:type="dxa"/>
            <w:tcBorders>
              <w:top w:val="single" w:sz="4" w:space="0" w:color="auto"/>
              <w:left w:val="nil"/>
              <w:bottom w:val="single" w:sz="4" w:space="0" w:color="auto"/>
              <w:right w:val="single" w:sz="4" w:space="0" w:color="auto"/>
            </w:tcBorders>
            <w:vAlign w:val="center"/>
          </w:tcPr>
          <w:p w:rsidR="00643A43" w:rsidRPr="00FA0E7C" w:rsidRDefault="00643A43"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92" w:type="dxa"/>
            <w:tcBorders>
              <w:top w:val="single" w:sz="4" w:space="0" w:color="auto"/>
              <w:left w:val="nil"/>
              <w:bottom w:val="single" w:sz="4" w:space="0" w:color="auto"/>
              <w:right w:val="single" w:sz="4" w:space="0" w:color="auto"/>
            </w:tcBorders>
            <w:vAlign w:val="center"/>
          </w:tcPr>
          <w:p w:rsidR="00643A43" w:rsidRPr="00A458E5" w:rsidRDefault="00643A43" w:rsidP="00DE6CB4">
            <w:pPr>
              <w:jc w:val="center"/>
              <w:rPr>
                <w:rFonts w:ascii="Times New Roman" w:hAnsi="Times New Roman"/>
                <w:bCs/>
                <w:color w:val="002060"/>
                <w:sz w:val="16"/>
                <w:szCs w:val="16"/>
              </w:rPr>
            </w:pPr>
            <w:r w:rsidRPr="00A458E5">
              <w:rPr>
                <w:rFonts w:ascii="Times New Roman" w:hAnsi="Times New Roman"/>
                <w:bCs/>
                <w:color w:val="002060"/>
                <w:sz w:val="16"/>
                <w:szCs w:val="16"/>
              </w:rPr>
              <w:t>11775,8</w:t>
            </w:r>
          </w:p>
        </w:tc>
        <w:tc>
          <w:tcPr>
            <w:tcW w:w="992" w:type="dxa"/>
            <w:tcBorders>
              <w:top w:val="single" w:sz="4" w:space="0" w:color="auto"/>
              <w:left w:val="nil"/>
              <w:bottom w:val="single" w:sz="4" w:space="0" w:color="auto"/>
              <w:right w:val="single" w:sz="4" w:space="0" w:color="auto"/>
            </w:tcBorders>
            <w:vAlign w:val="center"/>
          </w:tcPr>
          <w:p w:rsidR="00643A43" w:rsidRPr="00643A43" w:rsidRDefault="00643A43">
            <w:pPr>
              <w:jc w:val="center"/>
              <w:rPr>
                <w:rFonts w:ascii="Times New Roman" w:hAnsi="Times New Roman"/>
                <w:bCs/>
                <w:color w:val="002060"/>
                <w:sz w:val="16"/>
                <w:szCs w:val="16"/>
              </w:rPr>
            </w:pPr>
            <w:r w:rsidRPr="00643A43">
              <w:rPr>
                <w:rFonts w:ascii="Times New Roman" w:hAnsi="Times New Roman"/>
                <w:bCs/>
                <w:color w:val="002060"/>
                <w:sz w:val="16"/>
                <w:szCs w:val="16"/>
              </w:rPr>
              <w:t>36978,0</w:t>
            </w:r>
          </w:p>
        </w:tc>
        <w:tc>
          <w:tcPr>
            <w:tcW w:w="1276" w:type="dxa"/>
            <w:gridSpan w:val="2"/>
            <w:tcBorders>
              <w:top w:val="single" w:sz="4" w:space="0" w:color="auto"/>
              <w:left w:val="nil"/>
              <w:bottom w:val="single" w:sz="4" w:space="0" w:color="auto"/>
              <w:right w:val="single" w:sz="4" w:space="0" w:color="auto"/>
            </w:tcBorders>
            <w:vAlign w:val="center"/>
          </w:tcPr>
          <w:p w:rsidR="00643A43" w:rsidRPr="00643A43" w:rsidRDefault="00643A43">
            <w:pPr>
              <w:jc w:val="center"/>
              <w:rPr>
                <w:rFonts w:ascii="Times New Roman" w:hAnsi="Times New Roman"/>
                <w:bCs/>
                <w:color w:val="002060"/>
                <w:sz w:val="16"/>
                <w:szCs w:val="16"/>
              </w:rPr>
            </w:pPr>
            <w:r w:rsidRPr="00643A43">
              <w:rPr>
                <w:rFonts w:ascii="Times New Roman" w:hAnsi="Times New Roman"/>
                <w:bCs/>
                <w:color w:val="002060"/>
                <w:sz w:val="16"/>
                <w:szCs w:val="16"/>
              </w:rPr>
              <w:t>11360,8</w:t>
            </w:r>
          </w:p>
        </w:tc>
        <w:tc>
          <w:tcPr>
            <w:tcW w:w="1134" w:type="dxa"/>
            <w:tcBorders>
              <w:top w:val="single" w:sz="4" w:space="0" w:color="auto"/>
              <w:left w:val="nil"/>
              <w:bottom w:val="single" w:sz="4" w:space="0" w:color="auto"/>
              <w:right w:val="single" w:sz="4" w:space="0" w:color="auto"/>
            </w:tcBorders>
            <w:vAlign w:val="center"/>
          </w:tcPr>
          <w:p w:rsidR="00643A43" w:rsidRPr="00A458E5" w:rsidRDefault="00643A43">
            <w:pPr>
              <w:jc w:val="center"/>
              <w:rPr>
                <w:rFonts w:ascii="Times New Roman" w:hAnsi="Times New Roman"/>
                <w:bCs/>
                <w:color w:val="000000"/>
                <w:sz w:val="16"/>
                <w:szCs w:val="16"/>
              </w:rPr>
            </w:pPr>
            <w:r w:rsidRPr="00A458E5">
              <w:rPr>
                <w:rFonts w:ascii="Times New Roman" w:hAnsi="Times New Roman"/>
                <w:bCs/>
                <w:color w:val="000000"/>
                <w:sz w:val="16"/>
                <w:szCs w:val="16"/>
              </w:rPr>
              <w:t>6404,3</w:t>
            </w:r>
          </w:p>
        </w:tc>
        <w:tc>
          <w:tcPr>
            <w:tcW w:w="1276" w:type="dxa"/>
            <w:tcBorders>
              <w:top w:val="single" w:sz="4" w:space="0" w:color="auto"/>
              <w:left w:val="nil"/>
              <w:bottom w:val="single" w:sz="4" w:space="0" w:color="auto"/>
              <w:right w:val="single" w:sz="4" w:space="0" w:color="auto"/>
            </w:tcBorders>
            <w:vAlign w:val="center"/>
          </w:tcPr>
          <w:p w:rsidR="00643A43" w:rsidRPr="00A458E5" w:rsidRDefault="00643A43">
            <w:pPr>
              <w:jc w:val="center"/>
              <w:rPr>
                <w:rFonts w:ascii="Times New Roman" w:hAnsi="Times New Roman"/>
                <w:bCs/>
                <w:color w:val="000000"/>
                <w:sz w:val="16"/>
                <w:szCs w:val="16"/>
              </w:rPr>
            </w:pPr>
            <w:r w:rsidRPr="00A458E5">
              <w:rPr>
                <w:rFonts w:ascii="Times New Roman" w:hAnsi="Times New Roman"/>
                <w:bCs/>
                <w:color w:val="000000"/>
                <w:sz w:val="16"/>
                <w:szCs w:val="16"/>
              </w:rPr>
              <w:t>6404,3</w:t>
            </w:r>
          </w:p>
        </w:tc>
        <w:tc>
          <w:tcPr>
            <w:tcW w:w="1134" w:type="dxa"/>
            <w:tcBorders>
              <w:top w:val="single" w:sz="4" w:space="0" w:color="auto"/>
              <w:left w:val="nil"/>
              <w:bottom w:val="single" w:sz="4" w:space="0" w:color="auto"/>
              <w:right w:val="single" w:sz="4" w:space="0" w:color="auto"/>
            </w:tcBorders>
            <w:vAlign w:val="center"/>
          </w:tcPr>
          <w:p w:rsidR="00643A43" w:rsidRPr="00A458E5" w:rsidRDefault="00643A43">
            <w:pPr>
              <w:jc w:val="center"/>
              <w:rPr>
                <w:rFonts w:ascii="Times New Roman" w:hAnsi="Times New Roman"/>
                <w:bCs/>
                <w:color w:val="000000"/>
                <w:sz w:val="16"/>
                <w:szCs w:val="16"/>
              </w:rPr>
            </w:pPr>
            <w:r w:rsidRPr="00A458E5">
              <w:rPr>
                <w:rFonts w:ascii="Times New Roman" w:hAnsi="Times New Roman"/>
                <w:bCs/>
                <w:color w:val="000000"/>
                <w:sz w:val="16"/>
                <w:szCs w:val="16"/>
              </w:rPr>
              <w:t>6404,3</w:t>
            </w:r>
          </w:p>
        </w:tc>
        <w:tc>
          <w:tcPr>
            <w:tcW w:w="1134" w:type="dxa"/>
            <w:tcBorders>
              <w:top w:val="single" w:sz="4" w:space="0" w:color="auto"/>
              <w:left w:val="single" w:sz="4" w:space="0" w:color="auto"/>
              <w:bottom w:val="single" w:sz="4" w:space="0" w:color="auto"/>
              <w:right w:val="single" w:sz="4" w:space="0" w:color="auto"/>
            </w:tcBorders>
            <w:vAlign w:val="center"/>
          </w:tcPr>
          <w:p w:rsidR="00643A43" w:rsidRPr="00A458E5" w:rsidRDefault="00643A43">
            <w:pPr>
              <w:jc w:val="center"/>
              <w:rPr>
                <w:rFonts w:ascii="Times New Roman" w:hAnsi="Times New Roman"/>
                <w:bCs/>
                <w:color w:val="000000"/>
                <w:sz w:val="16"/>
                <w:szCs w:val="16"/>
              </w:rPr>
            </w:pPr>
            <w:r w:rsidRPr="00A458E5">
              <w:rPr>
                <w:rFonts w:ascii="Times New Roman" w:hAnsi="Times New Roman"/>
                <w:bCs/>
                <w:color w:val="000000"/>
                <w:sz w:val="16"/>
                <w:szCs w:val="16"/>
              </w:rPr>
              <w:t>6404,3</w:t>
            </w:r>
          </w:p>
        </w:tc>
        <w:tc>
          <w:tcPr>
            <w:tcW w:w="1134" w:type="dxa"/>
            <w:vMerge/>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rPr>
                <w:rFonts w:ascii="Times New Roman" w:hAnsi="Times New Roman"/>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643A43" w:rsidRPr="00FA0E7C" w:rsidRDefault="00643A43" w:rsidP="00E0718C">
            <w:pPr>
              <w:rPr>
                <w:rFonts w:ascii="Times New Roman" w:hAnsi="Times New Roman"/>
              </w:rPr>
            </w:pPr>
          </w:p>
        </w:tc>
      </w:tr>
    </w:tbl>
    <w:p w:rsidR="00DC5DE8" w:rsidRDefault="00DC5DE8" w:rsidP="00DC5DE8">
      <w:pPr>
        <w:rPr>
          <w:rFonts w:ascii="Times New Roman" w:hAnsi="Times New Roman"/>
        </w:rPr>
      </w:pPr>
      <w:r>
        <w:rPr>
          <w:rFonts w:ascii="Times New Roman" w:hAnsi="Times New Roman"/>
          <w:vertAlign w:val="superscript"/>
        </w:rPr>
        <w:t>*</w:t>
      </w:r>
      <w:r>
        <w:rPr>
          <w:rFonts w:ascii="Times New Roman" w:hAnsi="Times New Roman"/>
        </w:rPr>
        <w:t xml:space="preserve">- объем финансирования аналогичных мероприятий в году, предшествующем году начала реализации муниципальной программы, в том числе в рамках реализации муниципальных программ </w:t>
      </w:r>
      <w:r w:rsidR="007D2593">
        <w:rPr>
          <w:rFonts w:ascii="Times New Roman" w:hAnsi="Times New Roman"/>
        </w:rPr>
        <w:t xml:space="preserve">городского округа </w:t>
      </w:r>
      <w:r w:rsidR="001054B8">
        <w:rPr>
          <w:rFonts w:ascii="Times New Roman" w:hAnsi="Times New Roman"/>
        </w:rPr>
        <w:t>Кашир</w:t>
      </w:r>
      <w:r w:rsidR="007D2593">
        <w:rPr>
          <w:rFonts w:ascii="Times New Roman" w:hAnsi="Times New Roman"/>
        </w:rPr>
        <w:t>а</w:t>
      </w:r>
      <w:r>
        <w:rPr>
          <w:rFonts w:ascii="Times New Roman" w:hAnsi="Times New Roman"/>
        </w:rPr>
        <w:t>.</w:t>
      </w:r>
    </w:p>
    <w:p w:rsidR="00E56492" w:rsidRPr="00FA0E7C" w:rsidRDefault="00E56492" w:rsidP="002C7CB8">
      <w:pPr>
        <w:jc w:val="right"/>
        <w:rPr>
          <w:rFonts w:ascii="Times New Roman" w:hAnsi="Times New Roman"/>
        </w:rPr>
      </w:pPr>
      <w:r w:rsidRPr="00FA0E7C">
        <w:rPr>
          <w:rFonts w:ascii="Times New Roman" w:hAnsi="Times New Roman"/>
        </w:rPr>
        <w:br w:type="page"/>
        <w:t xml:space="preserve">Приложение №2 </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к подпрограмме «Общее образование»</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муниципальной программы</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 «</w:t>
      </w:r>
      <w:r w:rsidR="009D72C6">
        <w:rPr>
          <w:rFonts w:ascii="Times New Roman" w:hAnsi="Times New Roman"/>
        </w:rPr>
        <w:t>Образование городского округа</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 Кашира»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E0718C">
      <w:pPr>
        <w:jc w:val="right"/>
        <w:rPr>
          <w:rFonts w:ascii="Times New Roman" w:hAnsi="Times New Roman"/>
        </w:rPr>
      </w:pPr>
    </w:p>
    <w:p w:rsidR="00E56492" w:rsidRPr="00FA0E7C" w:rsidRDefault="00E56492" w:rsidP="00E0718C">
      <w:pPr>
        <w:jc w:val="center"/>
        <w:rPr>
          <w:rFonts w:ascii="Times New Roman" w:hAnsi="Times New Roman"/>
        </w:rPr>
      </w:pPr>
      <w:r w:rsidRPr="00FA0E7C">
        <w:rPr>
          <w:rFonts w:ascii="Times New Roman" w:hAnsi="Times New Roman"/>
        </w:rPr>
        <w:t>Методика расчета финансовых ресурсов, необходимых для реализации мероприятий подпрограммы «Общее образование»</w:t>
      </w:r>
    </w:p>
    <w:p w:rsidR="00E56492" w:rsidRPr="00FA0E7C" w:rsidRDefault="00E56492" w:rsidP="00E0718C">
      <w:pPr>
        <w:jc w:val="center"/>
        <w:rPr>
          <w:rFonts w:ascii="Times New Roman" w:hAnsi="Times New Roman"/>
        </w:rPr>
      </w:pPr>
    </w:p>
    <w:tbl>
      <w:tblPr>
        <w:tblW w:w="15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40"/>
        <w:gridCol w:w="2835"/>
        <w:gridCol w:w="3402"/>
        <w:gridCol w:w="2693"/>
        <w:gridCol w:w="2410"/>
      </w:tblGrid>
      <w:tr w:rsidR="00E56492" w:rsidRPr="00FA0E7C">
        <w:trPr>
          <w:trHeight w:val="1305"/>
        </w:trPr>
        <w:tc>
          <w:tcPr>
            <w:tcW w:w="3840" w:type="dxa"/>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Наименование мероприятия программы</w:t>
            </w:r>
          </w:p>
        </w:tc>
        <w:tc>
          <w:tcPr>
            <w:tcW w:w="2835" w:type="dxa"/>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Источник финансирования</w:t>
            </w:r>
          </w:p>
        </w:tc>
        <w:tc>
          <w:tcPr>
            <w:tcW w:w="3402" w:type="dxa"/>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Расчет необходимых финансовых ресурсов на реализацию мероприятия</w:t>
            </w:r>
          </w:p>
        </w:tc>
        <w:tc>
          <w:tcPr>
            <w:tcW w:w="2693" w:type="dxa"/>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Общий объем финансовых ресурсов необходимых для реализации мероприятия, в том числе по годам,</w:t>
            </w:r>
          </w:p>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тыс.руб.</w:t>
            </w:r>
          </w:p>
        </w:tc>
        <w:tc>
          <w:tcPr>
            <w:tcW w:w="2410" w:type="dxa"/>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Эксплуатационные расходы, возникающие в результате реализации мероприятия</w:t>
            </w:r>
          </w:p>
        </w:tc>
      </w:tr>
      <w:tr w:rsidR="00E56492" w:rsidRPr="00FA0E7C">
        <w:trPr>
          <w:trHeight w:val="2358"/>
        </w:trPr>
        <w:tc>
          <w:tcPr>
            <w:tcW w:w="3840" w:type="dxa"/>
            <w:vMerge w:val="restart"/>
            <w:tcBorders>
              <w:top w:val="single" w:sz="4" w:space="0" w:color="auto"/>
              <w:left w:val="single" w:sz="4" w:space="0" w:color="auto"/>
              <w:bottom w:val="single" w:sz="4" w:space="0" w:color="auto"/>
              <w:right w:val="single" w:sz="4" w:space="0" w:color="auto"/>
            </w:tcBorders>
            <w:vAlign w:val="center"/>
          </w:tcPr>
          <w:p w:rsidR="00E56492" w:rsidRPr="00FA0E7C" w:rsidRDefault="006B16F9" w:rsidP="00E0718C">
            <w:pPr>
              <w:jc w:val="center"/>
              <w:rPr>
                <w:rFonts w:ascii="Times New Roman" w:hAnsi="Times New Roman"/>
                <w:sz w:val="20"/>
                <w:szCs w:val="20"/>
              </w:rPr>
            </w:pPr>
            <w:r w:rsidRPr="006B16F9">
              <w:rPr>
                <w:rFonts w:ascii="Times New Roman" w:hAnsi="Times New Roman"/>
                <w:sz w:val="20"/>
                <w:szCs w:val="20"/>
              </w:rPr>
              <w:t>Финансовое обеспечение деятельности образовательных организаций</w:t>
            </w:r>
          </w:p>
        </w:tc>
        <w:tc>
          <w:tcPr>
            <w:tcW w:w="2835" w:type="dxa"/>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Средства бюджета Московской области</w:t>
            </w:r>
          </w:p>
        </w:tc>
        <w:tc>
          <w:tcPr>
            <w:tcW w:w="3402" w:type="dxa"/>
            <w:vMerge w:val="restart"/>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rPr>
                <w:rFonts w:ascii="Times New Roman" w:hAnsi="Times New Roman"/>
                <w:sz w:val="20"/>
                <w:szCs w:val="20"/>
              </w:rPr>
            </w:pPr>
            <w:r w:rsidRPr="00FA0E7C">
              <w:rPr>
                <w:rFonts w:ascii="Times New Roman" w:hAnsi="Times New Roman"/>
                <w:sz w:val="20"/>
                <w:szCs w:val="20"/>
              </w:rPr>
              <w:t>- Оплата труда исчисляется исходя из среднемесячного фонда оплаты труда на 01.09.1</w:t>
            </w:r>
            <w:r w:rsidR="00266AE3">
              <w:rPr>
                <w:rFonts w:ascii="Times New Roman" w:hAnsi="Times New Roman"/>
                <w:sz w:val="20"/>
                <w:szCs w:val="20"/>
              </w:rPr>
              <w:t>6</w:t>
            </w:r>
            <w:r w:rsidRPr="00FA0E7C">
              <w:rPr>
                <w:rFonts w:ascii="Times New Roman" w:hAnsi="Times New Roman"/>
                <w:sz w:val="20"/>
                <w:szCs w:val="20"/>
              </w:rPr>
              <w:t>г. с начислениями в 30,2%.</w:t>
            </w:r>
          </w:p>
          <w:p w:rsidR="00E56492" w:rsidRPr="00FA0E7C" w:rsidRDefault="00E56492" w:rsidP="00E0718C">
            <w:pPr>
              <w:rPr>
                <w:rFonts w:ascii="Times New Roman" w:hAnsi="Times New Roman"/>
                <w:sz w:val="20"/>
                <w:szCs w:val="20"/>
              </w:rPr>
            </w:pPr>
            <w:r w:rsidRPr="00FA0E7C">
              <w:rPr>
                <w:rFonts w:ascii="Times New Roman" w:hAnsi="Times New Roman"/>
                <w:sz w:val="20"/>
                <w:szCs w:val="20"/>
              </w:rPr>
              <w:t xml:space="preserve">- Компенсация расходов на приобретение книгоиздательской продукции педагогическими работниками исчисляется исходя из среднесписочной численности педагогических работников дошкольного образования умноженного на размер ежемесячной компенсации и на 12 месяцев.  </w:t>
            </w:r>
          </w:p>
          <w:p w:rsidR="00E56492" w:rsidRPr="00FA0E7C" w:rsidRDefault="00E56492" w:rsidP="00E0718C">
            <w:pPr>
              <w:rPr>
                <w:rFonts w:ascii="Times New Roman" w:hAnsi="Times New Roman"/>
                <w:sz w:val="20"/>
                <w:szCs w:val="20"/>
              </w:rPr>
            </w:pPr>
            <w:r w:rsidRPr="00FA0E7C">
              <w:rPr>
                <w:rFonts w:ascii="Times New Roman" w:hAnsi="Times New Roman"/>
                <w:sz w:val="20"/>
                <w:szCs w:val="20"/>
              </w:rPr>
              <w:t>- Расходы на выплату ежемесячной компенсационной выплаты сотрудникам, находящимся в отпуске по уходу за ребенком до 3 лет, исчисляется исходя из численности вышеуказанных сотрудников умноженных на 50р. И на количество месяцев до окончания отпуска, но не более 12.</w:t>
            </w:r>
          </w:p>
          <w:p w:rsidR="00E56492" w:rsidRPr="00FA0E7C" w:rsidRDefault="00E56492" w:rsidP="00E0718C">
            <w:pPr>
              <w:rPr>
                <w:rFonts w:ascii="Times New Roman" w:hAnsi="Times New Roman"/>
                <w:sz w:val="20"/>
                <w:szCs w:val="20"/>
              </w:rPr>
            </w:pPr>
            <w:r w:rsidRPr="00FA0E7C">
              <w:rPr>
                <w:rFonts w:ascii="Times New Roman" w:hAnsi="Times New Roman"/>
                <w:sz w:val="20"/>
                <w:szCs w:val="20"/>
              </w:rPr>
              <w:t>- Расходы на услуги связи рассчитываются исходя из фактического объ</w:t>
            </w:r>
            <w:r w:rsidR="00266AE3">
              <w:rPr>
                <w:rFonts w:ascii="Times New Roman" w:hAnsi="Times New Roman"/>
                <w:sz w:val="20"/>
                <w:szCs w:val="20"/>
              </w:rPr>
              <w:t>ема потребленных услуг за 2016</w:t>
            </w:r>
            <w:r w:rsidRPr="00FA0E7C">
              <w:rPr>
                <w:rFonts w:ascii="Times New Roman" w:hAnsi="Times New Roman"/>
                <w:sz w:val="20"/>
                <w:szCs w:val="20"/>
              </w:rPr>
              <w:t xml:space="preserve">г. умноженных на тарифы на </w:t>
            </w:r>
            <w:r w:rsidR="00266AE3">
              <w:rPr>
                <w:rFonts w:ascii="Times New Roman" w:hAnsi="Times New Roman"/>
                <w:sz w:val="20"/>
                <w:szCs w:val="20"/>
              </w:rPr>
              <w:t>01.07.2016</w:t>
            </w:r>
            <w:r w:rsidRPr="00FA0E7C">
              <w:rPr>
                <w:rFonts w:ascii="Times New Roman" w:hAnsi="Times New Roman"/>
                <w:sz w:val="20"/>
                <w:szCs w:val="20"/>
              </w:rPr>
              <w:t>г., проиндексированных на 5%.</w:t>
            </w:r>
          </w:p>
          <w:p w:rsidR="00E56492" w:rsidRPr="00FA0E7C" w:rsidRDefault="00E56492" w:rsidP="00E0718C">
            <w:pPr>
              <w:rPr>
                <w:rFonts w:ascii="Times New Roman" w:hAnsi="Times New Roman"/>
                <w:sz w:val="20"/>
                <w:szCs w:val="20"/>
              </w:rPr>
            </w:pPr>
            <w:r w:rsidRPr="00FA0E7C">
              <w:rPr>
                <w:rFonts w:ascii="Times New Roman" w:hAnsi="Times New Roman"/>
                <w:sz w:val="20"/>
                <w:szCs w:val="20"/>
              </w:rPr>
              <w:t>- Затраты на коммунальные услуги рассчитываются исходя из натуральных</w:t>
            </w:r>
            <w:r w:rsidR="00266AE3">
              <w:rPr>
                <w:rFonts w:ascii="Times New Roman" w:hAnsi="Times New Roman"/>
                <w:sz w:val="20"/>
                <w:szCs w:val="20"/>
              </w:rPr>
              <w:t xml:space="preserve"> показателей потребления за 2015,2016</w:t>
            </w:r>
            <w:r w:rsidRPr="00FA0E7C">
              <w:rPr>
                <w:rFonts w:ascii="Times New Roman" w:hAnsi="Times New Roman"/>
                <w:sz w:val="20"/>
                <w:szCs w:val="20"/>
              </w:rPr>
              <w:t xml:space="preserve">г.г., тарифов поставщиков </w:t>
            </w:r>
            <w:r w:rsidR="00266AE3">
              <w:rPr>
                <w:rFonts w:ascii="Times New Roman" w:hAnsi="Times New Roman"/>
                <w:sz w:val="20"/>
                <w:szCs w:val="20"/>
              </w:rPr>
              <w:t>коммунальных услуг на 01.07.2016</w:t>
            </w:r>
            <w:r w:rsidRPr="00FA0E7C">
              <w:rPr>
                <w:rFonts w:ascii="Times New Roman" w:hAnsi="Times New Roman"/>
                <w:sz w:val="20"/>
                <w:szCs w:val="20"/>
              </w:rPr>
              <w:t>г., проиндексированных на 5%.</w:t>
            </w:r>
          </w:p>
          <w:p w:rsidR="00E56492" w:rsidRPr="00FA0E7C" w:rsidRDefault="00E56492" w:rsidP="00E0718C">
            <w:pPr>
              <w:rPr>
                <w:rFonts w:ascii="Times New Roman" w:hAnsi="Times New Roman"/>
                <w:sz w:val="20"/>
                <w:szCs w:val="20"/>
              </w:rPr>
            </w:pPr>
            <w:r w:rsidRPr="00FA0E7C">
              <w:rPr>
                <w:rFonts w:ascii="Times New Roman" w:hAnsi="Times New Roman"/>
                <w:sz w:val="20"/>
                <w:szCs w:val="20"/>
              </w:rPr>
              <w:t>- Затраты на работы, услуги по содержанию имущества, рассчитаны исходя из фактического объема потребленных усл</w:t>
            </w:r>
            <w:r w:rsidR="00266AE3">
              <w:rPr>
                <w:rFonts w:ascii="Times New Roman" w:hAnsi="Times New Roman"/>
                <w:sz w:val="20"/>
                <w:szCs w:val="20"/>
              </w:rPr>
              <w:t>уг и произведенных работ за 2016</w:t>
            </w:r>
            <w:r w:rsidRPr="00FA0E7C">
              <w:rPr>
                <w:rFonts w:ascii="Times New Roman" w:hAnsi="Times New Roman"/>
                <w:sz w:val="20"/>
                <w:szCs w:val="20"/>
              </w:rPr>
              <w:t>г. умноженных на тарифы на 01.07.2015г., проиндексированных на 5% (СЭС – 15%).</w:t>
            </w:r>
          </w:p>
          <w:p w:rsidR="00E56492" w:rsidRPr="00FA0E7C" w:rsidRDefault="00E56492" w:rsidP="00E0718C">
            <w:pPr>
              <w:rPr>
                <w:rFonts w:ascii="Times New Roman" w:hAnsi="Times New Roman"/>
                <w:sz w:val="20"/>
                <w:szCs w:val="20"/>
              </w:rPr>
            </w:pPr>
            <w:r w:rsidRPr="00FA0E7C">
              <w:rPr>
                <w:rFonts w:ascii="Times New Roman" w:hAnsi="Times New Roman"/>
                <w:sz w:val="20"/>
                <w:szCs w:val="20"/>
              </w:rPr>
              <w:t>- Расходы на прочие работы и услуги рассчитывались исходя из потребностей учреждений сложивших</w:t>
            </w:r>
            <w:r w:rsidR="00266AE3">
              <w:rPr>
                <w:rFonts w:ascii="Times New Roman" w:hAnsi="Times New Roman"/>
                <w:sz w:val="20"/>
                <w:szCs w:val="20"/>
              </w:rPr>
              <w:t>ся в 2016</w:t>
            </w:r>
            <w:r w:rsidRPr="00FA0E7C">
              <w:rPr>
                <w:rFonts w:ascii="Times New Roman" w:hAnsi="Times New Roman"/>
                <w:sz w:val="20"/>
                <w:szCs w:val="20"/>
              </w:rPr>
              <w:t>г, виз расчета среднерыночных цен по Московской области, проиндексированных на 5%.</w:t>
            </w:r>
          </w:p>
          <w:p w:rsidR="00E56492" w:rsidRPr="00FA0E7C" w:rsidRDefault="00E56492" w:rsidP="00E0718C">
            <w:pPr>
              <w:rPr>
                <w:rFonts w:ascii="Times New Roman" w:hAnsi="Times New Roman"/>
                <w:sz w:val="20"/>
                <w:szCs w:val="20"/>
              </w:rPr>
            </w:pPr>
            <w:r w:rsidRPr="00FA0E7C">
              <w:rPr>
                <w:rFonts w:ascii="Times New Roman" w:hAnsi="Times New Roman"/>
                <w:sz w:val="20"/>
                <w:szCs w:val="20"/>
              </w:rPr>
              <w:t xml:space="preserve">- Расходы на налоги, пошлины и сборы  рассчитаны исходя из установленных налоговых ставок </w:t>
            </w:r>
            <w:r w:rsidR="00266AE3">
              <w:rPr>
                <w:rFonts w:ascii="Times New Roman" w:hAnsi="Times New Roman"/>
                <w:sz w:val="20"/>
                <w:szCs w:val="20"/>
              </w:rPr>
              <w:t>и сформировавшейся на 01.09.2016</w:t>
            </w:r>
            <w:r w:rsidRPr="00FA0E7C">
              <w:rPr>
                <w:rFonts w:ascii="Times New Roman" w:hAnsi="Times New Roman"/>
                <w:sz w:val="20"/>
                <w:szCs w:val="20"/>
              </w:rPr>
              <w:t>г. налоговой базы учреждений.</w:t>
            </w:r>
          </w:p>
          <w:p w:rsidR="00E56492" w:rsidRPr="00FA0E7C" w:rsidRDefault="00E56492" w:rsidP="007130B3">
            <w:pPr>
              <w:rPr>
                <w:rFonts w:ascii="Times New Roman" w:hAnsi="Times New Roman"/>
                <w:sz w:val="20"/>
                <w:szCs w:val="20"/>
              </w:rPr>
            </w:pPr>
            <w:r w:rsidRPr="00FA0E7C">
              <w:rPr>
                <w:rFonts w:ascii="Times New Roman" w:hAnsi="Times New Roman"/>
                <w:sz w:val="20"/>
                <w:szCs w:val="20"/>
              </w:rPr>
              <w:t>- Расходы на материальные затраты определены исходя из материальных затрат уч</w:t>
            </w:r>
            <w:r w:rsidR="00266AE3">
              <w:rPr>
                <w:rFonts w:ascii="Times New Roman" w:hAnsi="Times New Roman"/>
                <w:sz w:val="20"/>
                <w:szCs w:val="20"/>
              </w:rPr>
              <w:t>реждений запланированных на 2016</w:t>
            </w:r>
            <w:r w:rsidRPr="00FA0E7C">
              <w:rPr>
                <w:rFonts w:ascii="Times New Roman" w:hAnsi="Times New Roman"/>
                <w:sz w:val="20"/>
                <w:szCs w:val="20"/>
              </w:rPr>
              <w:t>г., проиндексированных на 5% и скорректированных под сложившиеся потребности учреждений.</w:t>
            </w:r>
            <w:r w:rsidR="00AA3303" w:rsidRPr="00FA0E7C">
              <w:rPr>
                <w:rFonts w:ascii="Times New Roman" w:hAnsi="Times New Roman"/>
                <w:sz w:val="20"/>
                <w:szCs w:val="20"/>
              </w:rPr>
              <w:t xml:space="preserve"> </w:t>
            </w:r>
          </w:p>
        </w:tc>
        <w:tc>
          <w:tcPr>
            <w:tcW w:w="2693" w:type="dxa"/>
            <w:vMerge w:val="restart"/>
            <w:tcBorders>
              <w:top w:val="single" w:sz="4" w:space="0" w:color="auto"/>
              <w:left w:val="single" w:sz="4" w:space="0" w:color="auto"/>
              <w:bottom w:val="single" w:sz="4" w:space="0" w:color="auto"/>
              <w:right w:val="single" w:sz="4" w:space="0" w:color="auto"/>
            </w:tcBorders>
            <w:vAlign w:val="center"/>
          </w:tcPr>
          <w:p w:rsidR="00E56492" w:rsidRPr="00FA0E7C" w:rsidRDefault="007C50ED" w:rsidP="00E0718C">
            <w:pPr>
              <w:jc w:val="center"/>
              <w:rPr>
                <w:rFonts w:ascii="Times New Roman" w:hAnsi="Times New Roman"/>
                <w:sz w:val="20"/>
                <w:szCs w:val="20"/>
                <w:u w:val="single"/>
              </w:rPr>
            </w:pPr>
            <w:r>
              <w:rPr>
                <w:rFonts w:ascii="Times New Roman" w:hAnsi="Times New Roman"/>
                <w:sz w:val="20"/>
                <w:szCs w:val="20"/>
                <w:u w:val="single"/>
              </w:rPr>
              <w:t xml:space="preserve">ИТОГО: </w:t>
            </w:r>
            <w:r w:rsidR="00643A43">
              <w:rPr>
                <w:rFonts w:ascii="Times New Roman" w:hAnsi="Times New Roman"/>
                <w:color w:val="002060"/>
                <w:sz w:val="20"/>
                <w:szCs w:val="20"/>
                <w:u w:val="single"/>
              </w:rPr>
              <w:t>3019425</w:t>
            </w:r>
            <w:r w:rsidR="008330DA">
              <w:rPr>
                <w:rFonts w:ascii="Times New Roman" w:hAnsi="Times New Roman"/>
                <w:color w:val="002060"/>
                <w:sz w:val="20"/>
                <w:szCs w:val="20"/>
                <w:u w:val="single"/>
              </w:rPr>
              <w:t>,</w:t>
            </w:r>
            <w:r w:rsidR="00643A43">
              <w:rPr>
                <w:rFonts w:ascii="Times New Roman" w:hAnsi="Times New Roman"/>
                <w:color w:val="002060"/>
                <w:sz w:val="20"/>
                <w:szCs w:val="20"/>
                <w:u w:val="single"/>
              </w:rPr>
              <w:t>7</w:t>
            </w:r>
          </w:p>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 xml:space="preserve">2017 – </w:t>
            </w:r>
            <w:r w:rsidR="00643A43">
              <w:rPr>
                <w:rFonts w:ascii="Times New Roman" w:hAnsi="Times New Roman"/>
                <w:color w:val="002060"/>
                <w:sz w:val="20"/>
                <w:szCs w:val="20"/>
              </w:rPr>
              <w:t>60617</w:t>
            </w:r>
            <w:r w:rsidR="000D3BA1">
              <w:rPr>
                <w:rFonts w:ascii="Times New Roman" w:hAnsi="Times New Roman"/>
                <w:color w:val="002060"/>
                <w:sz w:val="20"/>
                <w:szCs w:val="20"/>
              </w:rPr>
              <w:t>3</w:t>
            </w:r>
            <w:r w:rsidR="00B032DD">
              <w:rPr>
                <w:rFonts w:ascii="Times New Roman" w:hAnsi="Times New Roman"/>
                <w:color w:val="002060"/>
                <w:sz w:val="20"/>
                <w:szCs w:val="20"/>
              </w:rPr>
              <w:t>,</w:t>
            </w:r>
            <w:r w:rsidR="00643A43">
              <w:rPr>
                <w:rFonts w:ascii="Times New Roman" w:hAnsi="Times New Roman"/>
                <w:color w:val="002060"/>
                <w:sz w:val="20"/>
                <w:szCs w:val="20"/>
              </w:rPr>
              <w:t>3</w:t>
            </w:r>
          </w:p>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 xml:space="preserve">2018 – </w:t>
            </w:r>
            <w:r w:rsidR="00205852">
              <w:rPr>
                <w:rFonts w:ascii="Times New Roman" w:hAnsi="Times New Roman"/>
                <w:sz w:val="20"/>
                <w:szCs w:val="20"/>
              </w:rPr>
              <w:t>603313,1</w:t>
            </w:r>
          </w:p>
          <w:p w:rsidR="00E56492" w:rsidRDefault="006F7B43" w:rsidP="00142E81">
            <w:pPr>
              <w:jc w:val="center"/>
              <w:rPr>
                <w:rFonts w:ascii="Times New Roman" w:hAnsi="Times New Roman"/>
                <w:sz w:val="20"/>
                <w:szCs w:val="20"/>
              </w:rPr>
            </w:pPr>
            <w:r>
              <w:rPr>
                <w:rFonts w:ascii="Times New Roman" w:hAnsi="Times New Roman"/>
                <w:sz w:val="20"/>
                <w:szCs w:val="20"/>
              </w:rPr>
              <w:t xml:space="preserve">2019 – </w:t>
            </w:r>
            <w:r w:rsidR="00205852">
              <w:rPr>
                <w:rFonts w:ascii="Times New Roman" w:hAnsi="Times New Roman"/>
                <w:sz w:val="20"/>
                <w:szCs w:val="20"/>
              </w:rPr>
              <w:t>603313,1</w:t>
            </w:r>
          </w:p>
          <w:p w:rsidR="00C7565B" w:rsidRDefault="00C7565B" w:rsidP="00142E81">
            <w:pPr>
              <w:jc w:val="center"/>
              <w:rPr>
                <w:rFonts w:ascii="Times New Roman" w:hAnsi="Times New Roman"/>
                <w:sz w:val="20"/>
                <w:szCs w:val="20"/>
              </w:rPr>
            </w:pPr>
            <w:r>
              <w:rPr>
                <w:rFonts w:ascii="Times New Roman" w:hAnsi="Times New Roman"/>
                <w:sz w:val="20"/>
                <w:szCs w:val="20"/>
              </w:rPr>
              <w:t xml:space="preserve">2020 – </w:t>
            </w:r>
            <w:r w:rsidR="00205852">
              <w:rPr>
                <w:rFonts w:ascii="Times New Roman" w:hAnsi="Times New Roman"/>
                <w:sz w:val="20"/>
                <w:szCs w:val="20"/>
              </w:rPr>
              <w:t>603313,1</w:t>
            </w:r>
          </w:p>
          <w:p w:rsidR="00C7565B" w:rsidRPr="00FA0E7C" w:rsidRDefault="009826F4" w:rsidP="00205852">
            <w:pPr>
              <w:jc w:val="center"/>
              <w:rPr>
                <w:rFonts w:ascii="Times New Roman" w:hAnsi="Times New Roman"/>
                <w:sz w:val="20"/>
                <w:szCs w:val="20"/>
              </w:rPr>
            </w:pPr>
            <w:r>
              <w:rPr>
                <w:rFonts w:ascii="Times New Roman" w:hAnsi="Times New Roman"/>
                <w:sz w:val="20"/>
                <w:szCs w:val="20"/>
              </w:rPr>
              <w:t xml:space="preserve">2021 – </w:t>
            </w:r>
            <w:r w:rsidR="00205852">
              <w:rPr>
                <w:rFonts w:ascii="Times New Roman" w:hAnsi="Times New Roman"/>
                <w:sz w:val="20"/>
                <w:szCs w:val="20"/>
              </w:rPr>
              <w:t>603313,1</w:t>
            </w:r>
          </w:p>
        </w:tc>
        <w:tc>
          <w:tcPr>
            <w:tcW w:w="2410" w:type="dxa"/>
            <w:vMerge w:val="restart"/>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 </w:t>
            </w:r>
          </w:p>
        </w:tc>
      </w:tr>
      <w:tr w:rsidR="00E56492" w:rsidRPr="00FA0E7C">
        <w:trPr>
          <w:trHeight w:val="1020"/>
        </w:trPr>
        <w:tc>
          <w:tcPr>
            <w:tcW w:w="3840" w:type="dxa"/>
            <w:vMerge/>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 xml:space="preserve">Средства </w:t>
            </w:r>
            <w:r w:rsidR="009D72C6">
              <w:rPr>
                <w:rFonts w:ascii="Times New Roman" w:hAnsi="Times New Roman"/>
                <w:sz w:val="20"/>
                <w:szCs w:val="20"/>
              </w:rPr>
              <w:t>бюджета городского округа</w:t>
            </w:r>
            <w:r w:rsidR="00AA6819">
              <w:rPr>
                <w:rFonts w:ascii="Times New Roman" w:hAnsi="Times New Roman"/>
                <w:sz w:val="20"/>
                <w:szCs w:val="20"/>
              </w:rPr>
              <w:t xml:space="preserve"> Кашира</w:t>
            </w:r>
          </w:p>
        </w:tc>
        <w:tc>
          <w:tcPr>
            <w:tcW w:w="3402" w:type="dxa"/>
            <w:vMerge/>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rPr>
                <w:rFonts w:ascii="Times New Roman" w:hAnsi="Times New Roman"/>
                <w:sz w:val="20"/>
                <w:szCs w:val="20"/>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rPr>
                <w:rFonts w:ascii="Times New Roman" w:hAnsi="Times New Roman"/>
                <w:sz w:val="20"/>
                <w:szCs w:val="20"/>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rPr>
                <w:rFonts w:ascii="Times New Roman" w:hAnsi="Times New Roman"/>
                <w:sz w:val="20"/>
                <w:szCs w:val="20"/>
              </w:rPr>
            </w:pPr>
          </w:p>
        </w:tc>
      </w:tr>
      <w:tr w:rsidR="007130B3" w:rsidRPr="00FA0E7C">
        <w:trPr>
          <w:trHeight w:val="420"/>
        </w:trPr>
        <w:tc>
          <w:tcPr>
            <w:tcW w:w="3840" w:type="dxa"/>
            <w:vMerge w:val="restart"/>
            <w:tcBorders>
              <w:top w:val="single" w:sz="4" w:space="0" w:color="auto"/>
              <w:left w:val="single" w:sz="4" w:space="0" w:color="auto"/>
              <w:bottom w:val="single" w:sz="4" w:space="0" w:color="auto"/>
              <w:right w:val="single" w:sz="4" w:space="0" w:color="auto"/>
            </w:tcBorders>
            <w:vAlign w:val="center"/>
          </w:tcPr>
          <w:p w:rsidR="007130B3" w:rsidRPr="00FA0E7C" w:rsidRDefault="007130B3" w:rsidP="00DC23C8">
            <w:pPr>
              <w:jc w:val="center"/>
              <w:rPr>
                <w:rFonts w:ascii="Times New Roman" w:hAnsi="Times New Roman"/>
                <w:sz w:val="20"/>
                <w:szCs w:val="20"/>
              </w:rPr>
            </w:pPr>
            <w:r w:rsidRPr="007130B3">
              <w:rPr>
                <w:rFonts w:ascii="Times New Roman" w:hAnsi="Times New Roman"/>
                <w:sz w:val="20"/>
                <w:szCs w:val="20"/>
              </w:rPr>
              <w:t>Реализация федеральных государственных образовательных стандартов общего образования</w:t>
            </w:r>
          </w:p>
        </w:tc>
        <w:tc>
          <w:tcPr>
            <w:tcW w:w="2835" w:type="dxa"/>
            <w:tcBorders>
              <w:top w:val="single" w:sz="4" w:space="0" w:color="auto"/>
              <w:left w:val="single" w:sz="4" w:space="0" w:color="auto"/>
              <w:bottom w:val="single" w:sz="4" w:space="0" w:color="auto"/>
              <w:right w:val="single" w:sz="4" w:space="0" w:color="auto"/>
            </w:tcBorders>
            <w:vAlign w:val="center"/>
          </w:tcPr>
          <w:p w:rsidR="007130B3" w:rsidRPr="00FA0E7C" w:rsidRDefault="007130B3" w:rsidP="00DC23C8">
            <w:pPr>
              <w:jc w:val="center"/>
              <w:rPr>
                <w:rFonts w:ascii="Times New Roman" w:hAnsi="Times New Roman"/>
                <w:sz w:val="20"/>
                <w:szCs w:val="20"/>
              </w:rPr>
            </w:pPr>
            <w:r w:rsidRPr="00FA0E7C">
              <w:rPr>
                <w:rFonts w:ascii="Times New Roman" w:hAnsi="Times New Roman"/>
                <w:sz w:val="20"/>
                <w:szCs w:val="20"/>
              </w:rPr>
              <w:t>Средства бюджета Московской области</w:t>
            </w:r>
          </w:p>
        </w:tc>
        <w:tc>
          <w:tcPr>
            <w:tcW w:w="3402" w:type="dxa"/>
            <w:vMerge w:val="restart"/>
            <w:tcBorders>
              <w:top w:val="single" w:sz="4" w:space="0" w:color="auto"/>
              <w:left w:val="single" w:sz="4" w:space="0" w:color="auto"/>
              <w:bottom w:val="single" w:sz="4" w:space="0" w:color="auto"/>
              <w:right w:val="single" w:sz="4" w:space="0" w:color="auto"/>
            </w:tcBorders>
            <w:vAlign w:val="center"/>
          </w:tcPr>
          <w:p w:rsidR="007130B3" w:rsidRPr="00FA0E7C" w:rsidRDefault="007130B3" w:rsidP="00DC23C8">
            <w:pPr>
              <w:rPr>
                <w:rFonts w:ascii="Times New Roman" w:hAnsi="Times New Roman"/>
                <w:sz w:val="20"/>
                <w:szCs w:val="20"/>
              </w:rPr>
            </w:pPr>
            <w:r>
              <w:rPr>
                <w:rFonts w:ascii="Times New Roman" w:hAnsi="Times New Roman"/>
                <w:sz w:val="20"/>
                <w:szCs w:val="20"/>
              </w:rPr>
              <w:t xml:space="preserve">- </w:t>
            </w:r>
            <w:r w:rsidRPr="00FA0E7C">
              <w:rPr>
                <w:rFonts w:ascii="Times New Roman" w:hAnsi="Times New Roman"/>
                <w:sz w:val="20"/>
                <w:szCs w:val="20"/>
              </w:rPr>
              <w:t>Финансовое обеспечение проведения итоговой аттестации обучающихся, освоивших образовательные программы основного общего и среднего общего образования, в том числе в форме ЕГЭ, в соответствии с техническими требованиями к техническому оснащению пунктов проведения экзамена по иностранным языкам и информатики и ИКТ в компьютеризированной форме (приобретение компьютерного оборудования для МБОУ «СОШ с УИОП №2» и МБОУ «СОШ с УИОП № 7» </w:t>
            </w:r>
          </w:p>
        </w:tc>
        <w:tc>
          <w:tcPr>
            <w:tcW w:w="2693" w:type="dxa"/>
            <w:vMerge w:val="restart"/>
            <w:tcBorders>
              <w:top w:val="single" w:sz="4" w:space="0" w:color="auto"/>
              <w:left w:val="single" w:sz="4" w:space="0" w:color="auto"/>
              <w:bottom w:val="single" w:sz="4" w:space="0" w:color="auto"/>
              <w:right w:val="single" w:sz="4" w:space="0" w:color="auto"/>
            </w:tcBorders>
            <w:vAlign w:val="center"/>
          </w:tcPr>
          <w:p w:rsidR="007130B3" w:rsidRPr="00FA0E7C" w:rsidRDefault="0019175E" w:rsidP="00DC23C8">
            <w:pPr>
              <w:jc w:val="center"/>
              <w:rPr>
                <w:rFonts w:ascii="Times New Roman" w:hAnsi="Times New Roman"/>
                <w:sz w:val="20"/>
                <w:szCs w:val="20"/>
                <w:u w:val="single"/>
              </w:rPr>
            </w:pPr>
            <w:r>
              <w:rPr>
                <w:rFonts w:ascii="Times New Roman" w:hAnsi="Times New Roman"/>
                <w:sz w:val="20"/>
                <w:szCs w:val="20"/>
                <w:u w:val="single"/>
              </w:rPr>
              <w:t>ИТОГО: 8132</w:t>
            </w:r>
            <w:r w:rsidR="007130B3">
              <w:rPr>
                <w:rFonts w:ascii="Times New Roman" w:hAnsi="Times New Roman"/>
                <w:sz w:val="20"/>
                <w:szCs w:val="20"/>
                <w:u w:val="single"/>
              </w:rPr>
              <w:t>,5</w:t>
            </w:r>
          </w:p>
          <w:p w:rsidR="007130B3" w:rsidRPr="00FA0E7C" w:rsidRDefault="007130B3" w:rsidP="00DC23C8">
            <w:pPr>
              <w:jc w:val="center"/>
              <w:rPr>
                <w:rFonts w:ascii="Times New Roman" w:hAnsi="Times New Roman"/>
                <w:sz w:val="20"/>
                <w:szCs w:val="20"/>
              </w:rPr>
            </w:pPr>
            <w:r>
              <w:rPr>
                <w:rFonts w:ascii="Times New Roman" w:hAnsi="Times New Roman"/>
                <w:sz w:val="20"/>
                <w:szCs w:val="20"/>
              </w:rPr>
              <w:t>2017 – 1626,5</w:t>
            </w:r>
          </w:p>
          <w:p w:rsidR="007130B3" w:rsidRPr="00FA0E7C" w:rsidRDefault="007130B3" w:rsidP="00DC23C8">
            <w:pPr>
              <w:jc w:val="center"/>
              <w:rPr>
                <w:rFonts w:ascii="Times New Roman" w:hAnsi="Times New Roman"/>
                <w:sz w:val="20"/>
                <w:szCs w:val="20"/>
              </w:rPr>
            </w:pPr>
            <w:r>
              <w:rPr>
                <w:rFonts w:ascii="Times New Roman" w:hAnsi="Times New Roman"/>
                <w:sz w:val="20"/>
                <w:szCs w:val="20"/>
              </w:rPr>
              <w:t xml:space="preserve">2018 – </w:t>
            </w:r>
            <w:r w:rsidR="0019175E">
              <w:rPr>
                <w:rFonts w:ascii="Times New Roman" w:hAnsi="Times New Roman"/>
                <w:sz w:val="20"/>
                <w:szCs w:val="20"/>
              </w:rPr>
              <w:t>1626,5</w:t>
            </w:r>
          </w:p>
          <w:p w:rsidR="007130B3" w:rsidRDefault="007130B3" w:rsidP="00DC23C8">
            <w:pPr>
              <w:jc w:val="center"/>
              <w:rPr>
                <w:rFonts w:ascii="Times New Roman" w:hAnsi="Times New Roman"/>
                <w:sz w:val="20"/>
                <w:szCs w:val="20"/>
              </w:rPr>
            </w:pPr>
            <w:r>
              <w:rPr>
                <w:rFonts w:ascii="Times New Roman" w:hAnsi="Times New Roman"/>
                <w:sz w:val="20"/>
                <w:szCs w:val="20"/>
              </w:rPr>
              <w:t xml:space="preserve">2019 – </w:t>
            </w:r>
            <w:r w:rsidR="0019175E">
              <w:rPr>
                <w:rFonts w:ascii="Times New Roman" w:hAnsi="Times New Roman"/>
                <w:sz w:val="20"/>
                <w:szCs w:val="20"/>
              </w:rPr>
              <w:t>1626,5</w:t>
            </w:r>
          </w:p>
          <w:p w:rsidR="007130B3" w:rsidRDefault="007130B3" w:rsidP="00DC23C8">
            <w:pPr>
              <w:jc w:val="center"/>
              <w:rPr>
                <w:rFonts w:ascii="Times New Roman" w:hAnsi="Times New Roman"/>
                <w:sz w:val="20"/>
                <w:szCs w:val="20"/>
              </w:rPr>
            </w:pPr>
            <w:r>
              <w:rPr>
                <w:rFonts w:ascii="Times New Roman" w:hAnsi="Times New Roman"/>
                <w:sz w:val="20"/>
                <w:szCs w:val="20"/>
              </w:rPr>
              <w:t xml:space="preserve">2020 – </w:t>
            </w:r>
            <w:r w:rsidR="0019175E">
              <w:rPr>
                <w:rFonts w:ascii="Times New Roman" w:hAnsi="Times New Roman"/>
                <w:sz w:val="20"/>
                <w:szCs w:val="20"/>
              </w:rPr>
              <w:t>1626,5</w:t>
            </w:r>
          </w:p>
          <w:p w:rsidR="007130B3" w:rsidRPr="00FA0E7C" w:rsidRDefault="007130B3" w:rsidP="00DC23C8">
            <w:pPr>
              <w:jc w:val="center"/>
              <w:rPr>
                <w:rFonts w:ascii="Times New Roman" w:hAnsi="Times New Roman"/>
                <w:sz w:val="20"/>
                <w:szCs w:val="20"/>
              </w:rPr>
            </w:pPr>
            <w:r>
              <w:rPr>
                <w:rFonts w:ascii="Times New Roman" w:hAnsi="Times New Roman"/>
                <w:sz w:val="20"/>
                <w:szCs w:val="20"/>
              </w:rPr>
              <w:t xml:space="preserve">2021 – </w:t>
            </w:r>
            <w:r w:rsidR="0019175E">
              <w:rPr>
                <w:rFonts w:ascii="Times New Roman" w:hAnsi="Times New Roman"/>
                <w:sz w:val="20"/>
                <w:szCs w:val="20"/>
              </w:rPr>
              <w:t>1626,5</w:t>
            </w:r>
          </w:p>
          <w:p w:rsidR="007130B3" w:rsidRPr="00FA0E7C" w:rsidRDefault="007130B3" w:rsidP="00DC23C8">
            <w:pPr>
              <w:jc w:val="center"/>
              <w:rPr>
                <w:rFonts w:ascii="Times New Roman" w:hAnsi="Times New Roman"/>
                <w:sz w:val="20"/>
                <w:szCs w:val="20"/>
                <w:u w:val="single"/>
              </w:rPr>
            </w:pPr>
          </w:p>
        </w:tc>
        <w:tc>
          <w:tcPr>
            <w:tcW w:w="2410" w:type="dxa"/>
            <w:vMerge w:val="restart"/>
            <w:tcBorders>
              <w:top w:val="single" w:sz="4" w:space="0" w:color="auto"/>
              <w:left w:val="single" w:sz="4" w:space="0" w:color="auto"/>
              <w:bottom w:val="single" w:sz="4" w:space="0" w:color="auto"/>
              <w:right w:val="single" w:sz="4" w:space="0" w:color="auto"/>
            </w:tcBorders>
            <w:vAlign w:val="center"/>
          </w:tcPr>
          <w:p w:rsidR="007130B3" w:rsidRPr="00FA0E7C" w:rsidRDefault="007130B3" w:rsidP="00DC23C8">
            <w:pPr>
              <w:jc w:val="center"/>
              <w:rPr>
                <w:rFonts w:ascii="Times New Roman" w:hAnsi="Times New Roman"/>
                <w:sz w:val="20"/>
                <w:szCs w:val="20"/>
              </w:rPr>
            </w:pPr>
          </w:p>
        </w:tc>
      </w:tr>
      <w:tr w:rsidR="007130B3" w:rsidRPr="00FA0E7C">
        <w:trPr>
          <w:trHeight w:val="420"/>
        </w:trPr>
        <w:tc>
          <w:tcPr>
            <w:tcW w:w="3840" w:type="dxa"/>
            <w:vMerge/>
            <w:tcBorders>
              <w:top w:val="single" w:sz="4" w:space="0" w:color="auto"/>
              <w:left w:val="single" w:sz="4" w:space="0" w:color="auto"/>
              <w:bottom w:val="single" w:sz="4" w:space="0" w:color="auto"/>
              <w:right w:val="single" w:sz="4" w:space="0" w:color="auto"/>
            </w:tcBorders>
            <w:vAlign w:val="center"/>
          </w:tcPr>
          <w:p w:rsidR="007130B3" w:rsidRPr="00FA0E7C" w:rsidRDefault="007130B3" w:rsidP="00DC23C8">
            <w:pPr>
              <w:jc w:val="center"/>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7130B3" w:rsidRPr="00FA0E7C" w:rsidRDefault="007130B3" w:rsidP="00DC23C8">
            <w:pPr>
              <w:jc w:val="center"/>
              <w:rPr>
                <w:rFonts w:ascii="Times New Roman" w:hAnsi="Times New Roman"/>
                <w:sz w:val="20"/>
                <w:szCs w:val="20"/>
              </w:rPr>
            </w:pPr>
            <w:r w:rsidRPr="00FA0E7C">
              <w:rPr>
                <w:rFonts w:ascii="Times New Roman" w:hAnsi="Times New Roman"/>
                <w:sz w:val="20"/>
                <w:szCs w:val="20"/>
              </w:rPr>
              <w:t xml:space="preserve">Средства </w:t>
            </w:r>
            <w:r>
              <w:rPr>
                <w:rFonts w:ascii="Times New Roman" w:hAnsi="Times New Roman"/>
                <w:sz w:val="20"/>
                <w:szCs w:val="20"/>
              </w:rPr>
              <w:t>бюджета городского округа Кашира</w:t>
            </w:r>
          </w:p>
        </w:tc>
        <w:tc>
          <w:tcPr>
            <w:tcW w:w="3402" w:type="dxa"/>
            <w:vMerge/>
            <w:tcBorders>
              <w:top w:val="single" w:sz="4" w:space="0" w:color="auto"/>
              <w:left w:val="single" w:sz="4" w:space="0" w:color="auto"/>
              <w:bottom w:val="single" w:sz="4" w:space="0" w:color="auto"/>
              <w:right w:val="single" w:sz="4" w:space="0" w:color="auto"/>
            </w:tcBorders>
            <w:vAlign w:val="center"/>
          </w:tcPr>
          <w:p w:rsidR="007130B3" w:rsidRPr="00FA0E7C" w:rsidRDefault="007130B3" w:rsidP="00DC23C8">
            <w:pPr>
              <w:rPr>
                <w:rFonts w:ascii="Times New Roman" w:hAnsi="Times New Roman"/>
                <w:sz w:val="20"/>
                <w:szCs w:val="20"/>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7130B3" w:rsidRPr="00FA0E7C" w:rsidRDefault="007130B3" w:rsidP="00DC23C8">
            <w:pPr>
              <w:jc w:val="center"/>
              <w:rPr>
                <w:rFonts w:ascii="Times New Roman" w:hAnsi="Times New Roman"/>
                <w:sz w:val="20"/>
                <w:szCs w:val="20"/>
                <w:u w:val="single"/>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7130B3" w:rsidRPr="00FA0E7C" w:rsidRDefault="007130B3" w:rsidP="00DC23C8">
            <w:pPr>
              <w:jc w:val="center"/>
              <w:rPr>
                <w:rFonts w:ascii="Times New Roman" w:hAnsi="Times New Roman"/>
                <w:sz w:val="20"/>
                <w:szCs w:val="20"/>
              </w:rPr>
            </w:pPr>
          </w:p>
        </w:tc>
      </w:tr>
      <w:tr w:rsidR="007130B3" w:rsidRPr="00FA0E7C">
        <w:trPr>
          <w:trHeight w:val="420"/>
        </w:trPr>
        <w:tc>
          <w:tcPr>
            <w:tcW w:w="3840" w:type="dxa"/>
            <w:vMerge/>
            <w:tcBorders>
              <w:top w:val="single" w:sz="4" w:space="0" w:color="auto"/>
              <w:left w:val="single" w:sz="4" w:space="0" w:color="auto"/>
              <w:bottom w:val="single" w:sz="4" w:space="0" w:color="auto"/>
              <w:right w:val="single" w:sz="4" w:space="0" w:color="auto"/>
            </w:tcBorders>
            <w:vAlign w:val="center"/>
          </w:tcPr>
          <w:p w:rsidR="007130B3" w:rsidRPr="00FA0E7C" w:rsidRDefault="007130B3" w:rsidP="00DC23C8">
            <w:pPr>
              <w:jc w:val="center"/>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7130B3" w:rsidRPr="00FA0E7C" w:rsidRDefault="007130B3" w:rsidP="00DC23C8">
            <w:pPr>
              <w:jc w:val="center"/>
              <w:rPr>
                <w:rFonts w:ascii="Times New Roman" w:hAnsi="Times New Roman"/>
                <w:sz w:val="20"/>
                <w:szCs w:val="20"/>
              </w:rPr>
            </w:pPr>
            <w:r w:rsidRPr="00FA0E7C">
              <w:rPr>
                <w:rFonts w:ascii="Times New Roman" w:hAnsi="Times New Roman"/>
                <w:sz w:val="20"/>
                <w:szCs w:val="20"/>
              </w:rPr>
              <w:t>Внебюджетные источники</w:t>
            </w:r>
          </w:p>
        </w:tc>
        <w:tc>
          <w:tcPr>
            <w:tcW w:w="3402" w:type="dxa"/>
            <w:vMerge/>
            <w:tcBorders>
              <w:top w:val="single" w:sz="4" w:space="0" w:color="auto"/>
              <w:left w:val="single" w:sz="4" w:space="0" w:color="auto"/>
              <w:bottom w:val="single" w:sz="4" w:space="0" w:color="auto"/>
              <w:right w:val="single" w:sz="4" w:space="0" w:color="auto"/>
            </w:tcBorders>
            <w:vAlign w:val="center"/>
          </w:tcPr>
          <w:p w:rsidR="007130B3" w:rsidRPr="00FA0E7C" w:rsidRDefault="007130B3" w:rsidP="00DC23C8">
            <w:pPr>
              <w:rPr>
                <w:rFonts w:ascii="Times New Roman" w:hAnsi="Times New Roman"/>
                <w:sz w:val="20"/>
                <w:szCs w:val="20"/>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7130B3" w:rsidRPr="00FA0E7C" w:rsidRDefault="007130B3" w:rsidP="00DC23C8">
            <w:pPr>
              <w:jc w:val="center"/>
              <w:rPr>
                <w:rFonts w:ascii="Times New Roman" w:hAnsi="Times New Roman"/>
                <w:sz w:val="20"/>
                <w:szCs w:val="20"/>
                <w:u w:val="single"/>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7130B3" w:rsidRPr="00FA0E7C" w:rsidRDefault="007130B3" w:rsidP="00DC23C8">
            <w:pPr>
              <w:jc w:val="center"/>
              <w:rPr>
                <w:rFonts w:ascii="Times New Roman" w:hAnsi="Times New Roman"/>
                <w:sz w:val="20"/>
                <w:szCs w:val="20"/>
              </w:rPr>
            </w:pPr>
          </w:p>
        </w:tc>
      </w:tr>
      <w:tr w:rsidR="00E56492" w:rsidRPr="00FA0E7C">
        <w:trPr>
          <w:trHeight w:val="420"/>
        </w:trPr>
        <w:tc>
          <w:tcPr>
            <w:tcW w:w="3840" w:type="dxa"/>
            <w:vMerge w:val="restart"/>
            <w:tcBorders>
              <w:top w:val="single" w:sz="4" w:space="0" w:color="auto"/>
              <w:left w:val="single" w:sz="4" w:space="0" w:color="auto"/>
              <w:bottom w:val="single" w:sz="4" w:space="0" w:color="auto"/>
              <w:right w:val="single" w:sz="4" w:space="0" w:color="auto"/>
            </w:tcBorders>
            <w:vAlign w:val="center"/>
          </w:tcPr>
          <w:p w:rsidR="00E56492" w:rsidRPr="00FA0E7C" w:rsidRDefault="0077395B" w:rsidP="00E0718C">
            <w:pPr>
              <w:jc w:val="center"/>
              <w:rPr>
                <w:rFonts w:ascii="Times New Roman" w:hAnsi="Times New Roman"/>
                <w:sz w:val="20"/>
                <w:szCs w:val="20"/>
              </w:rPr>
            </w:pPr>
            <w:r w:rsidRPr="00AA3303">
              <w:rPr>
                <w:rFonts w:ascii="Times New Roman" w:hAnsi="Times New Roman"/>
                <w:sz w:val="20"/>
                <w:szCs w:val="20"/>
              </w:rPr>
              <w:t>Создание и развитие в общеобразовательных организациях Московской области условий для ликвидации второй смены</w:t>
            </w:r>
          </w:p>
        </w:tc>
        <w:tc>
          <w:tcPr>
            <w:tcW w:w="2835" w:type="dxa"/>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Средства бюджета Московской области</w:t>
            </w:r>
          </w:p>
        </w:tc>
        <w:tc>
          <w:tcPr>
            <w:tcW w:w="3402" w:type="dxa"/>
            <w:vMerge w:val="restart"/>
            <w:tcBorders>
              <w:top w:val="single" w:sz="4" w:space="0" w:color="auto"/>
              <w:left w:val="single" w:sz="4" w:space="0" w:color="auto"/>
              <w:bottom w:val="single" w:sz="4" w:space="0" w:color="auto"/>
              <w:right w:val="single" w:sz="4" w:space="0" w:color="auto"/>
            </w:tcBorders>
            <w:vAlign w:val="center"/>
          </w:tcPr>
          <w:p w:rsidR="00E56492" w:rsidRPr="00FA0E7C" w:rsidRDefault="0077395B" w:rsidP="00E0718C">
            <w:pPr>
              <w:rPr>
                <w:rFonts w:ascii="Times New Roman" w:hAnsi="Times New Roman"/>
                <w:sz w:val="20"/>
                <w:szCs w:val="20"/>
              </w:rPr>
            </w:pPr>
            <w:r>
              <w:rPr>
                <w:rFonts w:ascii="Times New Roman" w:hAnsi="Times New Roman"/>
                <w:sz w:val="20"/>
                <w:szCs w:val="20"/>
              </w:rPr>
              <w:t>Расходы на строительство и реконструкцию общеобразовательных учреждений.</w:t>
            </w:r>
          </w:p>
        </w:tc>
        <w:tc>
          <w:tcPr>
            <w:tcW w:w="2693" w:type="dxa"/>
            <w:vMerge w:val="restart"/>
            <w:tcBorders>
              <w:top w:val="single" w:sz="4" w:space="0" w:color="auto"/>
              <w:left w:val="single" w:sz="4" w:space="0" w:color="auto"/>
              <w:bottom w:val="single" w:sz="4" w:space="0" w:color="auto"/>
              <w:right w:val="single" w:sz="4" w:space="0" w:color="auto"/>
            </w:tcBorders>
            <w:vAlign w:val="center"/>
          </w:tcPr>
          <w:p w:rsidR="00E56492" w:rsidRPr="008C32CC" w:rsidRDefault="008C32CC" w:rsidP="00E0718C">
            <w:pPr>
              <w:jc w:val="center"/>
              <w:rPr>
                <w:rFonts w:ascii="Times New Roman" w:hAnsi="Times New Roman"/>
                <w:color w:val="002060"/>
                <w:sz w:val="20"/>
                <w:szCs w:val="20"/>
                <w:u w:val="single"/>
              </w:rPr>
            </w:pPr>
            <w:r>
              <w:rPr>
                <w:rFonts w:ascii="Times New Roman" w:hAnsi="Times New Roman"/>
                <w:sz w:val="20"/>
                <w:szCs w:val="20"/>
                <w:u w:val="single"/>
              </w:rPr>
              <w:t xml:space="preserve">ИТОГО: </w:t>
            </w:r>
            <w:r w:rsidR="00B032DD" w:rsidRPr="00B032DD">
              <w:rPr>
                <w:rFonts w:ascii="Times New Roman" w:hAnsi="Times New Roman"/>
                <w:color w:val="002060"/>
                <w:sz w:val="20"/>
                <w:szCs w:val="20"/>
                <w:u w:val="single"/>
              </w:rPr>
              <w:t>0,0</w:t>
            </w:r>
          </w:p>
          <w:p w:rsidR="00E56492" w:rsidRPr="00B032DD" w:rsidRDefault="008C32CC" w:rsidP="00E0718C">
            <w:pPr>
              <w:jc w:val="center"/>
              <w:rPr>
                <w:rFonts w:ascii="Times New Roman" w:hAnsi="Times New Roman"/>
                <w:color w:val="002060"/>
                <w:sz w:val="20"/>
                <w:szCs w:val="20"/>
              </w:rPr>
            </w:pPr>
            <w:r>
              <w:rPr>
                <w:rFonts w:ascii="Times New Roman" w:hAnsi="Times New Roman"/>
                <w:sz w:val="20"/>
                <w:szCs w:val="20"/>
              </w:rPr>
              <w:t xml:space="preserve">2017 – </w:t>
            </w:r>
            <w:r w:rsidR="00B032DD" w:rsidRPr="00B032DD">
              <w:rPr>
                <w:rFonts w:ascii="Times New Roman" w:hAnsi="Times New Roman"/>
                <w:color w:val="002060"/>
                <w:sz w:val="20"/>
                <w:szCs w:val="20"/>
              </w:rPr>
              <w:t>0,0</w:t>
            </w:r>
          </w:p>
          <w:p w:rsidR="00E56492" w:rsidRPr="00FA0E7C" w:rsidRDefault="006F7B43" w:rsidP="00E0718C">
            <w:pPr>
              <w:jc w:val="center"/>
              <w:rPr>
                <w:rFonts w:ascii="Times New Roman" w:hAnsi="Times New Roman"/>
                <w:sz w:val="20"/>
                <w:szCs w:val="20"/>
              </w:rPr>
            </w:pPr>
            <w:r>
              <w:rPr>
                <w:rFonts w:ascii="Times New Roman" w:hAnsi="Times New Roman"/>
                <w:sz w:val="20"/>
                <w:szCs w:val="20"/>
              </w:rPr>
              <w:t>2018 – 0,0</w:t>
            </w:r>
          </w:p>
          <w:p w:rsidR="00E56492" w:rsidRDefault="006F7B43" w:rsidP="00E0718C">
            <w:pPr>
              <w:jc w:val="center"/>
              <w:rPr>
                <w:rFonts w:ascii="Times New Roman" w:hAnsi="Times New Roman"/>
                <w:sz w:val="20"/>
                <w:szCs w:val="20"/>
              </w:rPr>
            </w:pPr>
            <w:r>
              <w:rPr>
                <w:rFonts w:ascii="Times New Roman" w:hAnsi="Times New Roman"/>
                <w:sz w:val="20"/>
                <w:szCs w:val="20"/>
              </w:rPr>
              <w:t>2019 – 0,0</w:t>
            </w:r>
          </w:p>
          <w:p w:rsidR="00C7565B" w:rsidRDefault="00C7565B" w:rsidP="00C7565B">
            <w:pPr>
              <w:jc w:val="center"/>
              <w:rPr>
                <w:rFonts w:ascii="Times New Roman" w:hAnsi="Times New Roman"/>
                <w:sz w:val="20"/>
                <w:szCs w:val="20"/>
              </w:rPr>
            </w:pPr>
            <w:r>
              <w:rPr>
                <w:rFonts w:ascii="Times New Roman" w:hAnsi="Times New Roman"/>
                <w:sz w:val="20"/>
                <w:szCs w:val="20"/>
              </w:rPr>
              <w:t>2020 – 0,0</w:t>
            </w:r>
          </w:p>
          <w:p w:rsidR="00C7565B" w:rsidRPr="00FA0E7C" w:rsidRDefault="00C7565B" w:rsidP="00C7565B">
            <w:pPr>
              <w:jc w:val="center"/>
              <w:rPr>
                <w:rFonts w:ascii="Times New Roman" w:hAnsi="Times New Roman"/>
                <w:sz w:val="20"/>
                <w:szCs w:val="20"/>
              </w:rPr>
            </w:pPr>
            <w:r>
              <w:rPr>
                <w:rFonts w:ascii="Times New Roman" w:hAnsi="Times New Roman"/>
                <w:sz w:val="20"/>
                <w:szCs w:val="20"/>
              </w:rPr>
              <w:t>2021 – 0,0</w:t>
            </w:r>
          </w:p>
          <w:p w:rsidR="00E56492" w:rsidRPr="00FA0E7C" w:rsidRDefault="00E56492" w:rsidP="00E0718C">
            <w:pPr>
              <w:jc w:val="center"/>
              <w:rPr>
                <w:rFonts w:ascii="Times New Roman" w:hAnsi="Times New Roman"/>
                <w:sz w:val="20"/>
                <w:szCs w:val="20"/>
                <w:u w:val="single"/>
              </w:rPr>
            </w:pPr>
          </w:p>
        </w:tc>
        <w:tc>
          <w:tcPr>
            <w:tcW w:w="2410" w:type="dxa"/>
            <w:vMerge w:val="restart"/>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p>
        </w:tc>
      </w:tr>
      <w:tr w:rsidR="00E56492" w:rsidRPr="00FA0E7C">
        <w:trPr>
          <w:trHeight w:val="420"/>
        </w:trPr>
        <w:tc>
          <w:tcPr>
            <w:tcW w:w="3840" w:type="dxa"/>
            <w:vMerge/>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 xml:space="preserve">Средства </w:t>
            </w:r>
            <w:r w:rsidR="009D72C6">
              <w:rPr>
                <w:rFonts w:ascii="Times New Roman" w:hAnsi="Times New Roman"/>
                <w:sz w:val="20"/>
                <w:szCs w:val="20"/>
              </w:rPr>
              <w:t>бюджета городского округа</w:t>
            </w:r>
            <w:r w:rsidR="00AA6819">
              <w:rPr>
                <w:rFonts w:ascii="Times New Roman" w:hAnsi="Times New Roman"/>
                <w:sz w:val="20"/>
                <w:szCs w:val="20"/>
              </w:rPr>
              <w:t xml:space="preserve"> Кашира</w:t>
            </w:r>
          </w:p>
        </w:tc>
        <w:tc>
          <w:tcPr>
            <w:tcW w:w="3402" w:type="dxa"/>
            <w:vMerge/>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rPr>
                <w:rFonts w:ascii="Times New Roman" w:hAnsi="Times New Roman"/>
                <w:sz w:val="20"/>
                <w:szCs w:val="20"/>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u w:val="single"/>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p>
        </w:tc>
      </w:tr>
      <w:tr w:rsidR="00E56492" w:rsidRPr="00FA0E7C">
        <w:trPr>
          <w:trHeight w:val="420"/>
        </w:trPr>
        <w:tc>
          <w:tcPr>
            <w:tcW w:w="3840" w:type="dxa"/>
            <w:vMerge/>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Внебюджетные источники</w:t>
            </w:r>
          </w:p>
        </w:tc>
        <w:tc>
          <w:tcPr>
            <w:tcW w:w="3402" w:type="dxa"/>
            <w:vMerge/>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rPr>
                <w:rFonts w:ascii="Times New Roman" w:hAnsi="Times New Roman"/>
                <w:sz w:val="20"/>
                <w:szCs w:val="20"/>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u w:val="single"/>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p>
        </w:tc>
      </w:tr>
      <w:tr w:rsidR="00B9368C" w:rsidRPr="00FA0E7C">
        <w:trPr>
          <w:trHeight w:val="420"/>
        </w:trPr>
        <w:tc>
          <w:tcPr>
            <w:tcW w:w="3840" w:type="dxa"/>
            <w:vMerge w:val="restart"/>
            <w:tcBorders>
              <w:top w:val="single" w:sz="4" w:space="0" w:color="auto"/>
              <w:left w:val="single" w:sz="4" w:space="0" w:color="auto"/>
              <w:right w:val="single" w:sz="4" w:space="0" w:color="auto"/>
            </w:tcBorders>
            <w:vAlign w:val="center"/>
          </w:tcPr>
          <w:p w:rsidR="00B9368C" w:rsidRPr="00FA0E7C" w:rsidRDefault="00B9368C" w:rsidP="00ED5280">
            <w:pPr>
              <w:jc w:val="center"/>
              <w:rPr>
                <w:rFonts w:ascii="Times New Roman" w:hAnsi="Times New Roman"/>
                <w:sz w:val="20"/>
                <w:szCs w:val="20"/>
              </w:rPr>
            </w:pPr>
            <w:r w:rsidRPr="006B16F9">
              <w:rPr>
                <w:rFonts w:ascii="Times New Roman" w:hAnsi="Times New Roman"/>
                <w:sz w:val="20"/>
                <w:szCs w:val="20"/>
              </w:rPr>
              <w:t>Повышение социального и профессионального статусов педагогических работников, в том числе поощрение лучших учителей, выплата премий Губернатора Московской области работникам образовательных организаций</w:t>
            </w:r>
          </w:p>
        </w:tc>
        <w:tc>
          <w:tcPr>
            <w:tcW w:w="2835" w:type="dxa"/>
            <w:tcBorders>
              <w:top w:val="single" w:sz="4" w:space="0" w:color="auto"/>
              <w:left w:val="single" w:sz="4" w:space="0" w:color="auto"/>
              <w:bottom w:val="single" w:sz="4" w:space="0" w:color="auto"/>
              <w:right w:val="single" w:sz="4" w:space="0" w:color="auto"/>
            </w:tcBorders>
            <w:vAlign w:val="center"/>
          </w:tcPr>
          <w:p w:rsidR="00B9368C" w:rsidRPr="00A55F8F" w:rsidRDefault="00B9368C" w:rsidP="00ED5280">
            <w:pPr>
              <w:jc w:val="center"/>
              <w:rPr>
                <w:rFonts w:ascii="Times New Roman" w:hAnsi="Times New Roman"/>
                <w:sz w:val="20"/>
                <w:szCs w:val="20"/>
              </w:rPr>
            </w:pPr>
            <w:r w:rsidRPr="00A55F8F">
              <w:rPr>
                <w:rFonts w:ascii="Times New Roman" w:hAnsi="Times New Roman"/>
                <w:sz w:val="20"/>
                <w:szCs w:val="20"/>
              </w:rPr>
              <w:t>Средства бюджета Московской области</w:t>
            </w:r>
          </w:p>
        </w:tc>
        <w:tc>
          <w:tcPr>
            <w:tcW w:w="3402" w:type="dxa"/>
            <w:vMerge w:val="restart"/>
            <w:tcBorders>
              <w:top w:val="single" w:sz="4" w:space="0" w:color="auto"/>
              <w:left w:val="single" w:sz="4" w:space="0" w:color="auto"/>
              <w:right w:val="single" w:sz="4" w:space="0" w:color="auto"/>
            </w:tcBorders>
            <w:vAlign w:val="center"/>
          </w:tcPr>
          <w:p w:rsidR="00B9368C" w:rsidRPr="00FA0E7C" w:rsidRDefault="00B9368C" w:rsidP="00ED5280">
            <w:pPr>
              <w:rPr>
                <w:rFonts w:ascii="Times New Roman" w:hAnsi="Times New Roman"/>
                <w:sz w:val="20"/>
                <w:szCs w:val="20"/>
              </w:rPr>
            </w:pPr>
            <w:r w:rsidRPr="00FA0E7C">
              <w:rPr>
                <w:rFonts w:ascii="Times New Roman" w:hAnsi="Times New Roman"/>
                <w:sz w:val="20"/>
                <w:szCs w:val="20"/>
              </w:rPr>
              <w:t>Расходы  на выплату единовременного пособия выпускникам государственных профессиональных  образовательных организаций Московской области и государственных образовательных  организаций высшего образования Московской области в соответствии с разрабатываемым  Постановлением администрации.</w:t>
            </w:r>
          </w:p>
        </w:tc>
        <w:tc>
          <w:tcPr>
            <w:tcW w:w="2693" w:type="dxa"/>
            <w:vMerge w:val="restart"/>
            <w:tcBorders>
              <w:top w:val="single" w:sz="4" w:space="0" w:color="auto"/>
              <w:left w:val="single" w:sz="4" w:space="0" w:color="auto"/>
              <w:right w:val="single" w:sz="4" w:space="0" w:color="auto"/>
            </w:tcBorders>
            <w:vAlign w:val="center"/>
          </w:tcPr>
          <w:p w:rsidR="00B9368C" w:rsidRPr="00FA0E7C" w:rsidRDefault="00B9368C" w:rsidP="00ED5280">
            <w:pPr>
              <w:jc w:val="center"/>
              <w:rPr>
                <w:rFonts w:ascii="Times New Roman" w:hAnsi="Times New Roman"/>
                <w:sz w:val="20"/>
                <w:szCs w:val="20"/>
                <w:u w:val="single"/>
              </w:rPr>
            </w:pPr>
            <w:r>
              <w:rPr>
                <w:rFonts w:ascii="Times New Roman" w:hAnsi="Times New Roman"/>
                <w:sz w:val="20"/>
                <w:szCs w:val="20"/>
                <w:u w:val="single"/>
              </w:rPr>
              <w:t>ИТОГО: 1950,0</w:t>
            </w:r>
          </w:p>
          <w:p w:rsidR="00B9368C" w:rsidRPr="00FA0E7C" w:rsidRDefault="00B9368C" w:rsidP="00ED5280">
            <w:pPr>
              <w:jc w:val="center"/>
              <w:rPr>
                <w:rFonts w:ascii="Times New Roman" w:hAnsi="Times New Roman"/>
                <w:sz w:val="20"/>
                <w:szCs w:val="20"/>
              </w:rPr>
            </w:pPr>
            <w:r>
              <w:rPr>
                <w:rFonts w:ascii="Times New Roman" w:hAnsi="Times New Roman"/>
                <w:sz w:val="20"/>
                <w:szCs w:val="20"/>
              </w:rPr>
              <w:t>2017 – 390,0</w:t>
            </w:r>
          </w:p>
          <w:p w:rsidR="00B9368C" w:rsidRPr="00FA0E7C" w:rsidRDefault="00B9368C" w:rsidP="00ED5280">
            <w:pPr>
              <w:jc w:val="center"/>
              <w:rPr>
                <w:rFonts w:ascii="Times New Roman" w:hAnsi="Times New Roman"/>
                <w:sz w:val="20"/>
                <w:szCs w:val="20"/>
              </w:rPr>
            </w:pPr>
            <w:r>
              <w:rPr>
                <w:rFonts w:ascii="Times New Roman" w:hAnsi="Times New Roman"/>
                <w:sz w:val="20"/>
                <w:szCs w:val="20"/>
              </w:rPr>
              <w:t>2018 – 390,0</w:t>
            </w:r>
          </w:p>
          <w:p w:rsidR="00B9368C" w:rsidRDefault="00B9368C" w:rsidP="00ED5280">
            <w:pPr>
              <w:jc w:val="center"/>
              <w:rPr>
                <w:rFonts w:ascii="Times New Roman" w:hAnsi="Times New Roman"/>
                <w:sz w:val="20"/>
                <w:szCs w:val="20"/>
              </w:rPr>
            </w:pPr>
            <w:r>
              <w:rPr>
                <w:rFonts w:ascii="Times New Roman" w:hAnsi="Times New Roman"/>
                <w:sz w:val="20"/>
                <w:szCs w:val="20"/>
              </w:rPr>
              <w:t>2019 – 390,0</w:t>
            </w:r>
          </w:p>
          <w:p w:rsidR="00B9368C" w:rsidRDefault="00B9368C" w:rsidP="00ED5280">
            <w:pPr>
              <w:jc w:val="center"/>
              <w:rPr>
                <w:rFonts w:ascii="Times New Roman" w:hAnsi="Times New Roman"/>
                <w:sz w:val="20"/>
                <w:szCs w:val="20"/>
              </w:rPr>
            </w:pPr>
            <w:r>
              <w:rPr>
                <w:rFonts w:ascii="Times New Roman" w:hAnsi="Times New Roman"/>
                <w:sz w:val="20"/>
                <w:szCs w:val="20"/>
              </w:rPr>
              <w:t>2020 – 390,0</w:t>
            </w:r>
          </w:p>
          <w:p w:rsidR="00B9368C" w:rsidRPr="00FA0E7C" w:rsidRDefault="00B9368C" w:rsidP="00ED5280">
            <w:pPr>
              <w:jc w:val="center"/>
              <w:rPr>
                <w:rFonts w:ascii="Times New Roman" w:hAnsi="Times New Roman"/>
                <w:sz w:val="20"/>
                <w:szCs w:val="20"/>
              </w:rPr>
            </w:pPr>
            <w:r>
              <w:rPr>
                <w:rFonts w:ascii="Times New Roman" w:hAnsi="Times New Roman"/>
                <w:sz w:val="20"/>
                <w:szCs w:val="20"/>
              </w:rPr>
              <w:t>2021 – 390,0</w:t>
            </w:r>
          </w:p>
          <w:p w:rsidR="00B9368C" w:rsidRPr="00FA0E7C" w:rsidRDefault="00B9368C" w:rsidP="00ED5280">
            <w:pPr>
              <w:jc w:val="center"/>
              <w:rPr>
                <w:rFonts w:ascii="Times New Roman" w:hAnsi="Times New Roman"/>
                <w:sz w:val="20"/>
                <w:szCs w:val="20"/>
                <w:u w:val="single"/>
              </w:rPr>
            </w:pPr>
          </w:p>
        </w:tc>
        <w:tc>
          <w:tcPr>
            <w:tcW w:w="2410" w:type="dxa"/>
            <w:vMerge w:val="restart"/>
            <w:tcBorders>
              <w:top w:val="single" w:sz="4" w:space="0" w:color="auto"/>
              <w:left w:val="single" w:sz="4" w:space="0" w:color="auto"/>
              <w:right w:val="single" w:sz="4" w:space="0" w:color="auto"/>
            </w:tcBorders>
            <w:vAlign w:val="center"/>
          </w:tcPr>
          <w:p w:rsidR="00B9368C" w:rsidRPr="00FA0E7C" w:rsidRDefault="00B9368C" w:rsidP="00ED5280">
            <w:pPr>
              <w:jc w:val="center"/>
              <w:rPr>
                <w:rFonts w:ascii="Times New Roman" w:hAnsi="Times New Roman"/>
                <w:sz w:val="20"/>
                <w:szCs w:val="20"/>
              </w:rPr>
            </w:pPr>
          </w:p>
        </w:tc>
      </w:tr>
      <w:tr w:rsidR="00B9368C" w:rsidRPr="00FA0E7C">
        <w:trPr>
          <w:trHeight w:val="420"/>
        </w:trPr>
        <w:tc>
          <w:tcPr>
            <w:tcW w:w="3840" w:type="dxa"/>
            <w:vMerge/>
            <w:tcBorders>
              <w:left w:val="single" w:sz="4" w:space="0" w:color="auto"/>
              <w:right w:val="single" w:sz="4" w:space="0" w:color="auto"/>
            </w:tcBorders>
            <w:vAlign w:val="center"/>
          </w:tcPr>
          <w:p w:rsidR="00B9368C" w:rsidRPr="00FA0E7C" w:rsidRDefault="00B9368C" w:rsidP="00ED5280">
            <w:pPr>
              <w:jc w:val="center"/>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B9368C" w:rsidRPr="00A55F8F" w:rsidRDefault="00B9368C" w:rsidP="00ED5280">
            <w:pPr>
              <w:jc w:val="center"/>
              <w:rPr>
                <w:rFonts w:ascii="Times New Roman" w:hAnsi="Times New Roman"/>
                <w:sz w:val="20"/>
                <w:szCs w:val="20"/>
              </w:rPr>
            </w:pPr>
            <w:r w:rsidRPr="00A55F8F">
              <w:rPr>
                <w:rFonts w:ascii="Times New Roman" w:hAnsi="Times New Roman"/>
                <w:sz w:val="20"/>
                <w:szCs w:val="20"/>
              </w:rPr>
              <w:t>Средства бюджета городского округа Кашира</w:t>
            </w:r>
          </w:p>
        </w:tc>
        <w:tc>
          <w:tcPr>
            <w:tcW w:w="3402" w:type="dxa"/>
            <w:vMerge/>
            <w:tcBorders>
              <w:left w:val="single" w:sz="4" w:space="0" w:color="auto"/>
              <w:right w:val="single" w:sz="4" w:space="0" w:color="auto"/>
            </w:tcBorders>
            <w:vAlign w:val="center"/>
          </w:tcPr>
          <w:p w:rsidR="00B9368C" w:rsidRPr="00FA0E7C" w:rsidRDefault="00B9368C" w:rsidP="00ED5280">
            <w:pPr>
              <w:rPr>
                <w:rFonts w:ascii="Times New Roman" w:hAnsi="Times New Roman"/>
                <w:sz w:val="20"/>
                <w:szCs w:val="20"/>
              </w:rPr>
            </w:pPr>
          </w:p>
        </w:tc>
        <w:tc>
          <w:tcPr>
            <w:tcW w:w="2693" w:type="dxa"/>
            <w:vMerge/>
            <w:tcBorders>
              <w:left w:val="single" w:sz="4" w:space="0" w:color="auto"/>
              <w:right w:val="single" w:sz="4" w:space="0" w:color="auto"/>
            </w:tcBorders>
            <w:vAlign w:val="center"/>
          </w:tcPr>
          <w:p w:rsidR="00B9368C" w:rsidRPr="00FA0E7C" w:rsidRDefault="00B9368C" w:rsidP="00ED5280">
            <w:pPr>
              <w:jc w:val="center"/>
              <w:rPr>
                <w:rFonts w:ascii="Times New Roman" w:hAnsi="Times New Roman"/>
                <w:sz w:val="20"/>
                <w:szCs w:val="20"/>
                <w:u w:val="single"/>
              </w:rPr>
            </w:pPr>
          </w:p>
        </w:tc>
        <w:tc>
          <w:tcPr>
            <w:tcW w:w="2410" w:type="dxa"/>
            <w:vMerge/>
            <w:tcBorders>
              <w:left w:val="single" w:sz="4" w:space="0" w:color="auto"/>
              <w:right w:val="single" w:sz="4" w:space="0" w:color="auto"/>
            </w:tcBorders>
            <w:vAlign w:val="center"/>
          </w:tcPr>
          <w:p w:rsidR="00B9368C" w:rsidRPr="00FA0E7C" w:rsidRDefault="00B9368C" w:rsidP="00ED5280">
            <w:pPr>
              <w:jc w:val="center"/>
              <w:rPr>
                <w:rFonts w:ascii="Times New Roman" w:hAnsi="Times New Roman"/>
                <w:sz w:val="20"/>
                <w:szCs w:val="20"/>
              </w:rPr>
            </w:pPr>
          </w:p>
        </w:tc>
      </w:tr>
      <w:tr w:rsidR="00B9368C" w:rsidRPr="00FA0E7C">
        <w:trPr>
          <w:trHeight w:val="420"/>
        </w:trPr>
        <w:tc>
          <w:tcPr>
            <w:tcW w:w="3840" w:type="dxa"/>
            <w:vMerge/>
            <w:tcBorders>
              <w:left w:val="single" w:sz="4" w:space="0" w:color="auto"/>
              <w:bottom w:val="single" w:sz="4" w:space="0" w:color="auto"/>
              <w:right w:val="single" w:sz="4" w:space="0" w:color="auto"/>
            </w:tcBorders>
            <w:vAlign w:val="center"/>
          </w:tcPr>
          <w:p w:rsidR="00B9368C" w:rsidRPr="00FA0E7C" w:rsidRDefault="00B9368C" w:rsidP="00ED5280">
            <w:pPr>
              <w:jc w:val="center"/>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B9368C" w:rsidRPr="00A55F8F" w:rsidRDefault="00B9368C" w:rsidP="00ED5280">
            <w:pPr>
              <w:jc w:val="center"/>
              <w:rPr>
                <w:rFonts w:ascii="Times New Roman" w:hAnsi="Times New Roman"/>
                <w:sz w:val="20"/>
                <w:szCs w:val="20"/>
              </w:rPr>
            </w:pPr>
            <w:r w:rsidRPr="00A55F8F">
              <w:rPr>
                <w:rFonts w:ascii="Times New Roman" w:hAnsi="Times New Roman"/>
                <w:sz w:val="20"/>
                <w:szCs w:val="20"/>
              </w:rPr>
              <w:t>Внебюджетные источники</w:t>
            </w:r>
          </w:p>
        </w:tc>
        <w:tc>
          <w:tcPr>
            <w:tcW w:w="3402" w:type="dxa"/>
            <w:vMerge/>
            <w:tcBorders>
              <w:left w:val="single" w:sz="4" w:space="0" w:color="auto"/>
              <w:bottom w:val="single" w:sz="4" w:space="0" w:color="auto"/>
              <w:right w:val="single" w:sz="4" w:space="0" w:color="auto"/>
            </w:tcBorders>
            <w:vAlign w:val="center"/>
          </w:tcPr>
          <w:p w:rsidR="00B9368C" w:rsidRPr="00FA0E7C" w:rsidRDefault="00B9368C" w:rsidP="00ED5280">
            <w:pPr>
              <w:rPr>
                <w:rFonts w:ascii="Times New Roman" w:hAnsi="Times New Roman"/>
                <w:sz w:val="20"/>
                <w:szCs w:val="20"/>
              </w:rPr>
            </w:pPr>
          </w:p>
        </w:tc>
        <w:tc>
          <w:tcPr>
            <w:tcW w:w="2693" w:type="dxa"/>
            <w:vMerge/>
            <w:tcBorders>
              <w:left w:val="single" w:sz="4" w:space="0" w:color="auto"/>
              <w:bottom w:val="single" w:sz="4" w:space="0" w:color="auto"/>
              <w:right w:val="single" w:sz="4" w:space="0" w:color="auto"/>
            </w:tcBorders>
            <w:vAlign w:val="center"/>
          </w:tcPr>
          <w:p w:rsidR="00B9368C" w:rsidRPr="00FA0E7C" w:rsidRDefault="00B9368C" w:rsidP="00ED5280">
            <w:pPr>
              <w:jc w:val="center"/>
              <w:rPr>
                <w:rFonts w:ascii="Times New Roman" w:hAnsi="Times New Roman"/>
                <w:sz w:val="20"/>
                <w:szCs w:val="20"/>
                <w:u w:val="single"/>
              </w:rPr>
            </w:pPr>
          </w:p>
        </w:tc>
        <w:tc>
          <w:tcPr>
            <w:tcW w:w="2410" w:type="dxa"/>
            <w:vMerge/>
            <w:tcBorders>
              <w:left w:val="single" w:sz="4" w:space="0" w:color="auto"/>
              <w:bottom w:val="single" w:sz="4" w:space="0" w:color="auto"/>
              <w:right w:val="single" w:sz="4" w:space="0" w:color="auto"/>
            </w:tcBorders>
            <w:vAlign w:val="center"/>
          </w:tcPr>
          <w:p w:rsidR="00B9368C" w:rsidRPr="00FA0E7C" w:rsidRDefault="00B9368C" w:rsidP="00ED5280">
            <w:pPr>
              <w:jc w:val="center"/>
              <w:rPr>
                <w:rFonts w:ascii="Times New Roman" w:hAnsi="Times New Roman"/>
                <w:sz w:val="20"/>
                <w:szCs w:val="20"/>
              </w:rPr>
            </w:pPr>
          </w:p>
        </w:tc>
      </w:tr>
      <w:tr w:rsidR="006B16F9" w:rsidRPr="00FA0E7C">
        <w:trPr>
          <w:trHeight w:val="420"/>
        </w:trPr>
        <w:tc>
          <w:tcPr>
            <w:tcW w:w="3840" w:type="dxa"/>
            <w:vMerge w:val="restart"/>
            <w:tcBorders>
              <w:top w:val="single" w:sz="4" w:space="0" w:color="auto"/>
              <w:left w:val="single" w:sz="4" w:space="0" w:color="auto"/>
              <w:right w:val="single" w:sz="4" w:space="0" w:color="auto"/>
            </w:tcBorders>
            <w:vAlign w:val="center"/>
          </w:tcPr>
          <w:p w:rsidR="006B16F9" w:rsidRPr="006B16F9" w:rsidRDefault="006B16F9" w:rsidP="00E0718C">
            <w:pPr>
              <w:jc w:val="center"/>
              <w:rPr>
                <w:rFonts w:ascii="Times New Roman" w:hAnsi="Times New Roman"/>
                <w:sz w:val="20"/>
                <w:szCs w:val="20"/>
              </w:rPr>
            </w:pPr>
            <w:r w:rsidRPr="006B16F9">
              <w:rPr>
                <w:rFonts w:ascii="Times New Roman" w:hAnsi="Times New Roman"/>
                <w:sz w:val="20"/>
                <w:szCs w:val="20"/>
              </w:rPr>
              <w:t>Обеспечение мер социальной поддержки обучающихся в образовательных организациях.</w:t>
            </w:r>
          </w:p>
        </w:tc>
        <w:tc>
          <w:tcPr>
            <w:tcW w:w="2835" w:type="dxa"/>
            <w:tcBorders>
              <w:top w:val="single" w:sz="4" w:space="0" w:color="auto"/>
              <w:left w:val="single" w:sz="4" w:space="0" w:color="auto"/>
              <w:bottom w:val="single" w:sz="4" w:space="0" w:color="auto"/>
              <w:right w:val="single" w:sz="4" w:space="0" w:color="auto"/>
            </w:tcBorders>
            <w:vAlign w:val="center"/>
          </w:tcPr>
          <w:p w:rsidR="006B16F9" w:rsidRPr="00FA0E7C" w:rsidRDefault="006B16F9" w:rsidP="00DD5DED">
            <w:pPr>
              <w:jc w:val="center"/>
              <w:rPr>
                <w:rFonts w:ascii="Times New Roman" w:hAnsi="Times New Roman"/>
                <w:sz w:val="20"/>
                <w:szCs w:val="20"/>
              </w:rPr>
            </w:pPr>
            <w:r w:rsidRPr="00FA0E7C">
              <w:rPr>
                <w:rFonts w:ascii="Times New Roman" w:hAnsi="Times New Roman"/>
                <w:sz w:val="20"/>
                <w:szCs w:val="20"/>
              </w:rPr>
              <w:t>Средства бюджета Московской области</w:t>
            </w:r>
          </w:p>
        </w:tc>
        <w:tc>
          <w:tcPr>
            <w:tcW w:w="3402" w:type="dxa"/>
            <w:vMerge w:val="restart"/>
            <w:tcBorders>
              <w:top w:val="single" w:sz="4" w:space="0" w:color="auto"/>
              <w:left w:val="single" w:sz="4" w:space="0" w:color="auto"/>
              <w:right w:val="single" w:sz="4" w:space="0" w:color="auto"/>
            </w:tcBorders>
            <w:vAlign w:val="center"/>
          </w:tcPr>
          <w:p w:rsidR="006B16F9" w:rsidRDefault="006B16F9" w:rsidP="00E0718C">
            <w:pPr>
              <w:rPr>
                <w:rFonts w:ascii="Times New Roman" w:hAnsi="Times New Roman"/>
                <w:sz w:val="20"/>
                <w:szCs w:val="20"/>
              </w:rPr>
            </w:pPr>
            <w:r w:rsidRPr="00FA0E7C">
              <w:rPr>
                <w:rFonts w:ascii="Times New Roman" w:hAnsi="Times New Roman"/>
                <w:sz w:val="20"/>
                <w:szCs w:val="20"/>
              </w:rPr>
              <w:t>Расходы на оплату компенсацию проезда к месту учебы и обратно  отдельным категориям обучающихся осуществляется согласно с Законом</w:t>
            </w:r>
            <w:r>
              <w:rPr>
                <w:rFonts w:ascii="Times New Roman" w:hAnsi="Times New Roman"/>
                <w:sz w:val="20"/>
                <w:szCs w:val="20"/>
              </w:rPr>
              <w:t xml:space="preserve"> Московской области от 14.01.2005 № 7/2005- ОЗ</w:t>
            </w:r>
            <w:r w:rsidRPr="00FA0E7C">
              <w:rPr>
                <w:rFonts w:ascii="Times New Roman" w:hAnsi="Times New Roman"/>
                <w:sz w:val="20"/>
                <w:szCs w:val="20"/>
              </w:rPr>
              <w:t xml:space="preserve"> « О компенсации  расходов к месту учебы и обратно  отдельным категориям обучающихся». Расходы на развитие системы обучения детей инвалидов на дому с использованием дистанционных образовательных технологий осуществляются в соответствии со средствами, предусмотренными долгосрочно</w:t>
            </w:r>
            <w:r>
              <w:rPr>
                <w:rFonts w:ascii="Times New Roman" w:hAnsi="Times New Roman"/>
                <w:sz w:val="20"/>
                <w:szCs w:val="20"/>
              </w:rPr>
              <w:t>й целевой программой «Образование</w:t>
            </w:r>
            <w:r w:rsidRPr="00FA0E7C">
              <w:rPr>
                <w:rFonts w:ascii="Times New Roman" w:hAnsi="Times New Roman"/>
                <w:sz w:val="20"/>
                <w:szCs w:val="20"/>
              </w:rPr>
              <w:t xml:space="preserve"> </w:t>
            </w:r>
            <w:r>
              <w:rPr>
                <w:rFonts w:ascii="Times New Roman" w:hAnsi="Times New Roman"/>
                <w:sz w:val="20"/>
                <w:szCs w:val="20"/>
              </w:rPr>
              <w:t>Подмосковья на 2017-2025 годы</w:t>
            </w:r>
            <w:r w:rsidRPr="00FA0E7C">
              <w:rPr>
                <w:rFonts w:ascii="Times New Roman" w:hAnsi="Times New Roman"/>
                <w:sz w:val="20"/>
                <w:szCs w:val="20"/>
              </w:rPr>
              <w:t>»</w:t>
            </w:r>
            <w:r>
              <w:rPr>
                <w:rFonts w:ascii="Times New Roman" w:hAnsi="Times New Roman"/>
                <w:sz w:val="20"/>
                <w:szCs w:val="20"/>
              </w:rPr>
              <w:t>.</w:t>
            </w:r>
          </w:p>
          <w:p w:rsidR="00520F5E" w:rsidRPr="00FA0E7C" w:rsidRDefault="00520F5E" w:rsidP="00E0718C">
            <w:pPr>
              <w:rPr>
                <w:rFonts w:ascii="Times New Roman" w:hAnsi="Times New Roman"/>
                <w:sz w:val="20"/>
                <w:szCs w:val="20"/>
              </w:rPr>
            </w:pPr>
          </w:p>
        </w:tc>
        <w:tc>
          <w:tcPr>
            <w:tcW w:w="2693" w:type="dxa"/>
            <w:vMerge w:val="restart"/>
            <w:tcBorders>
              <w:top w:val="single" w:sz="4" w:space="0" w:color="auto"/>
              <w:left w:val="single" w:sz="4" w:space="0" w:color="auto"/>
              <w:right w:val="single" w:sz="4" w:space="0" w:color="auto"/>
            </w:tcBorders>
            <w:vAlign w:val="center"/>
          </w:tcPr>
          <w:p w:rsidR="006B16F9" w:rsidRPr="00FA0E7C" w:rsidRDefault="00285A5B" w:rsidP="006B16F9">
            <w:pPr>
              <w:jc w:val="center"/>
              <w:rPr>
                <w:rFonts w:ascii="Times New Roman" w:hAnsi="Times New Roman"/>
                <w:sz w:val="20"/>
                <w:szCs w:val="20"/>
                <w:u w:val="single"/>
              </w:rPr>
            </w:pPr>
            <w:r>
              <w:rPr>
                <w:rFonts w:ascii="Times New Roman" w:hAnsi="Times New Roman"/>
                <w:sz w:val="20"/>
                <w:szCs w:val="20"/>
                <w:u w:val="single"/>
              </w:rPr>
              <w:t xml:space="preserve">ИТОГО: </w:t>
            </w:r>
            <w:r w:rsidR="002870CC">
              <w:rPr>
                <w:rFonts w:ascii="Times New Roman" w:hAnsi="Times New Roman"/>
                <w:color w:val="002060"/>
                <w:sz w:val="20"/>
                <w:szCs w:val="20"/>
                <w:u w:val="single"/>
              </w:rPr>
              <w:t>257</w:t>
            </w:r>
            <w:r w:rsidR="00BB6F2B">
              <w:rPr>
                <w:rFonts w:ascii="Times New Roman" w:hAnsi="Times New Roman"/>
                <w:color w:val="002060"/>
                <w:sz w:val="20"/>
                <w:szCs w:val="20"/>
                <w:u w:val="single"/>
              </w:rPr>
              <w:t>058</w:t>
            </w:r>
            <w:r w:rsidRPr="00285A5B">
              <w:rPr>
                <w:rFonts w:ascii="Times New Roman" w:hAnsi="Times New Roman"/>
                <w:color w:val="002060"/>
                <w:sz w:val="20"/>
                <w:szCs w:val="20"/>
                <w:u w:val="single"/>
              </w:rPr>
              <w:t>,</w:t>
            </w:r>
            <w:r w:rsidR="00BB6F2B">
              <w:rPr>
                <w:rFonts w:ascii="Times New Roman" w:hAnsi="Times New Roman"/>
                <w:color w:val="002060"/>
                <w:sz w:val="20"/>
                <w:szCs w:val="20"/>
                <w:u w:val="single"/>
              </w:rPr>
              <w:t>6</w:t>
            </w:r>
          </w:p>
          <w:p w:rsidR="006B16F9" w:rsidRPr="00FA0E7C" w:rsidRDefault="00285A5B" w:rsidP="006B16F9">
            <w:pPr>
              <w:jc w:val="center"/>
              <w:rPr>
                <w:rFonts w:ascii="Times New Roman" w:hAnsi="Times New Roman"/>
                <w:sz w:val="20"/>
                <w:szCs w:val="20"/>
              </w:rPr>
            </w:pPr>
            <w:r>
              <w:rPr>
                <w:rFonts w:ascii="Times New Roman" w:hAnsi="Times New Roman"/>
                <w:sz w:val="20"/>
                <w:szCs w:val="20"/>
              </w:rPr>
              <w:t xml:space="preserve">2017 – </w:t>
            </w:r>
            <w:r w:rsidR="00BB6F2B">
              <w:rPr>
                <w:rFonts w:ascii="Times New Roman" w:hAnsi="Times New Roman"/>
                <w:color w:val="002060"/>
                <w:sz w:val="20"/>
                <w:szCs w:val="20"/>
              </w:rPr>
              <w:t>50169</w:t>
            </w:r>
            <w:r w:rsidRPr="00285A5B">
              <w:rPr>
                <w:rFonts w:ascii="Times New Roman" w:hAnsi="Times New Roman"/>
                <w:color w:val="002060"/>
                <w:sz w:val="20"/>
                <w:szCs w:val="20"/>
              </w:rPr>
              <w:t>,</w:t>
            </w:r>
            <w:r w:rsidR="00BB6F2B">
              <w:rPr>
                <w:rFonts w:ascii="Times New Roman" w:hAnsi="Times New Roman"/>
                <w:color w:val="002060"/>
                <w:sz w:val="20"/>
                <w:szCs w:val="20"/>
              </w:rPr>
              <w:t>4</w:t>
            </w:r>
          </w:p>
          <w:p w:rsidR="006B16F9" w:rsidRPr="00FA0E7C" w:rsidRDefault="006B16F9" w:rsidP="006B16F9">
            <w:pPr>
              <w:jc w:val="center"/>
              <w:rPr>
                <w:rFonts w:ascii="Times New Roman" w:hAnsi="Times New Roman"/>
                <w:sz w:val="20"/>
                <w:szCs w:val="20"/>
              </w:rPr>
            </w:pPr>
            <w:r>
              <w:rPr>
                <w:rFonts w:ascii="Times New Roman" w:hAnsi="Times New Roman"/>
                <w:sz w:val="20"/>
                <w:szCs w:val="20"/>
              </w:rPr>
              <w:t xml:space="preserve">2018 – </w:t>
            </w:r>
            <w:r w:rsidR="002870CC">
              <w:rPr>
                <w:rFonts w:ascii="Times New Roman" w:hAnsi="Times New Roman"/>
                <w:sz w:val="20"/>
                <w:szCs w:val="20"/>
              </w:rPr>
              <w:t>49472</w:t>
            </w:r>
            <w:r w:rsidR="00CA6CA0">
              <w:rPr>
                <w:rFonts w:ascii="Times New Roman" w:hAnsi="Times New Roman"/>
                <w:sz w:val="20"/>
                <w:szCs w:val="20"/>
              </w:rPr>
              <w:t>,3</w:t>
            </w:r>
          </w:p>
          <w:p w:rsidR="006B16F9" w:rsidRDefault="006B16F9" w:rsidP="006B16F9">
            <w:pPr>
              <w:jc w:val="center"/>
              <w:rPr>
                <w:rFonts w:ascii="Times New Roman" w:hAnsi="Times New Roman"/>
                <w:sz w:val="20"/>
                <w:szCs w:val="20"/>
              </w:rPr>
            </w:pPr>
            <w:r>
              <w:rPr>
                <w:rFonts w:ascii="Times New Roman" w:hAnsi="Times New Roman"/>
                <w:sz w:val="20"/>
                <w:szCs w:val="20"/>
              </w:rPr>
              <w:t xml:space="preserve">2019 – </w:t>
            </w:r>
            <w:r w:rsidR="00CA6CA0">
              <w:rPr>
                <w:rFonts w:ascii="Times New Roman" w:hAnsi="Times New Roman"/>
                <w:sz w:val="20"/>
                <w:szCs w:val="20"/>
              </w:rPr>
              <w:t>52472,3</w:t>
            </w:r>
          </w:p>
          <w:p w:rsidR="006B16F9" w:rsidRDefault="006B16F9" w:rsidP="006B16F9">
            <w:pPr>
              <w:jc w:val="center"/>
              <w:rPr>
                <w:rFonts w:ascii="Times New Roman" w:hAnsi="Times New Roman"/>
                <w:sz w:val="20"/>
                <w:szCs w:val="20"/>
              </w:rPr>
            </w:pPr>
            <w:r>
              <w:rPr>
                <w:rFonts w:ascii="Times New Roman" w:hAnsi="Times New Roman"/>
                <w:sz w:val="20"/>
                <w:szCs w:val="20"/>
              </w:rPr>
              <w:t xml:space="preserve">2020 – </w:t>
            </w:r>
            <w:r w:rsidR="00CA6CA0">
              <w:rPr>
                <w:rFonts w:ascii="Times New Roman" w:hAnsi="Times New Roman"/>
                <w:sz w:val="20"/>
                <w:szCs w:val="20"/>
              </w:rPr>
              <w:t>52472,3</w:t>
            </w:r>
          </w:p>
          <w:p w:rsidR="006B16F9" w:rsidRPr="00FA0E7C" w:rsidRDefault="006B16F9" w:rsidP="006B16F9">
            <w:pPr>
              <w:jc w:val="center"/>
              <w:rPr>
                <w:rFonts w:ascii="Times New Roman" w:hAnsi="Times New Roman"/>
                <w:sz w:val="20"/>
                <w:szCs w:val="20"/>
              </w:rPr>
            </w:pPr>
            <w:r>
              <w:rPr>
                <w:rFonts w:ascii="Times New Roman" w:hAnsi="Times New Roman"/>
                <w:sz w:val="20"/>
                <w:szCs w:val="20"/>
              </w:rPr>
              <w:t xml:space="preserve">2021 – </w:t>
            </w:r>
            <w:r w:rsidR="00CA6CA0">
              <w:rPr>
                <w:rFonts w:ascii="Times New Roman" w:hAnsi="Times New Roman"/>
                <w:sz w:val="20"/>
                <w:szCs w:val="20"/>
              </w:rPr>
              <w:t>52472,3</w:t>
            </w:r>
          </w:p>
          <w:p w:rsidR="006B16F9" w:rsidRDefault="006B16F9" w:rsidP="006B16F9">
            <w:pPr>
              <w:jc w:val="center"/>
              <w:rPr>
                <w:rFonts w:ascii="Times New Roman" w:hAnsi="Times New Roman"/>
                <w:sz w:val="20"/>
                <w:szCs w:val="20"/>
                <w:u w:val="single"/>
              </w:rPr>
            </w:pPr>
          </w:p>
        </w:tc>
        <w:tc>
          <w:tcPr>
            <w:tcW w:w="2410" w:type="dxa"/>
            <w:vMerge w:val="restart"/>
            <w:tcBorders>
              <w:top w:val="single" w:sz="4" w:space="0" w:color="auto"/>
              <w:left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p>
        </w:tc>
      </w:tr>
      <w:tr w:rsidR="006B16F9" w:rsidRPr="00FA0E7C">
        <w:trPr>
          <w:trHeight w:val="420"/>
        </w:trPr>
        <w:tc>
          <w:tcPr>
            <w:tcW w:w="3840" w:type="dxa"/>
            <w:vMerge/>
            <w:tcBorders>
              <w:left w:val="single" w:sz="4" w:space="0" w:color="auto"/>
              <w:right w:val="single" w:sz="4" w:space="0" w:color="auto"/>
            </w:tcBorders>
            <w:vAlign w:val="center"/>
          </w:tcPr>
          <w:p w:rsidR="006B16F9" w:rsidRPr="006B16F9" w:rsidRDefault="006B16F9" w:rsidP="00E0718C">
            <w:pPr>
              <w:jc w:val="center"/>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6B16F9" w:rsidRPr="00FA0E7C" w:rsidRDefault="006B16F9" w:rsidP="00DD5DED">
            <w:pPr>
              <w:jc w:val="center"/>
              <w:rPr>
                <w:rFonts w:ascii="Times New Roman" w:hAnsi="Times New Roman"/>
                <w:sz w:val="20"/>
                <w:szCs w:val="20"/>
              </w:rPr>
            </w:pPr>
            <w:r w:rsidRPr="00FA0E7C">
              <w:rPr>
                <w:rFonts w:ascii="Times New Roman" w:hAnsi="Times New Roman"/>
                <w:sz w:val="20"/>
                <w:szCs w:val="20"/>
              </w:rPr>
              <w:t xml:space="preserve">Средства </w:t>
            </w:r>
            <w:r>
              <w:rPr>
                <w:rFonts w:ascii="Times New Roman" w:hAnsi="Times New Roman"/>
                <w:sz w:val="20"/>
                <w:szCs w:val="20"/>
              </w:rPr>
              <w:t>бюджета городского округа Кашира</w:t>
            </w:r>
          </w:p>
        </w:tc>
        <w:tc>
          <w:tcPr>
            <w:tcW w:w="3402" w:type="dxa"/>
            <w:vMerge/>
            <w:tcBorders>
              <w:left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693" w:type="dxa"/>
            <w:vMerge/>
            <w:tcBorders>
              <w:left w:val="single" w:sz="4" w:space="0" w:color="auto"/>
              <w:right w:val="single" w:sz="4" w:space="0" w:color="auto"/>
            </w:tcBorders>
            <w:vAlign w:val="center"/>
          </w:tcPr>
          <w:p w:rsidR="006B16F9" w:rsidRDefault="006B16F9" w:rsidP="006B16F9">
            <w:pPr>
              <w:jc w:val="center"/>
              <w:rPr>
                <w:rFonts w:ascii="Times New Roman" w:hAnsi="Times New Roman"/>
                <w:sz w:val="20"/>
                <w:szCs w:val="20"/>
                <w:u w:val="single"/>
              </w:rPr>
            </w:pPr>
          </w:p>
        </w:tc>
        <w:tc>
          <w:tcPr>
            <w:tcW w:w="2410" w:type="dxa"/>
            <w:vMerge/>
            <w:tcBorders>
              <w:left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p>
        </w:tc>
      </w:tr>
      <w:tr w:rsidR="006B16F9" w:rsidRPr="00FA0E7C">
        <w:trPr>
          <w:trHeight w:val="420"/>
        </w:trPr>
        <w:tc>
          <w:tcPr>
            <w:tcW w:w="3840" w:type="dxa"/>
            <w:vMerge/>
            <w:tcBorders>
              <w:left w:val="single" w:sz="4" w:space="0" w:color="auto"/>
              <w:right w:val="single" w:sz="4" w:space="0" w:color="auto"/>
            </w:tcBorders>
            <w:vAlign w:val="center"/>
          </w:tcPr>
          <w:p w:rsidR="006B16F9" w:rsidRPr="006B16F9" w:rsidRDefault="006B16F9" w:rsidP="00E0718C">
            <w:pPr>
              <w:jc w:val="center"/>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6B16F9" w:rsidRPr="00FA0E7C" w:rsidRDefault="006B16F9" w:rsidP="00DD5DED">
            <w:pPr>
              <w:jc w:val="center"/>
              <w:rPr>
                <w:rFonts w:ascii="Times New Roman" w:hAnsi="Times New Roman"/>
                <w:sz w:val="20"/>
                <w:szCs w:val="20"/>
              </w:rPr>
            </w:pPr>
            <w:r w:rsidRPr="00FA0E7C">
              <w:rPr>
                <w:rFonts w:ascii="Times New Roman" w:hAnsi="Times New Roman"/>
                <w:sz w:val="20"/>
                <w:szCs w:val="20"/>
              </w:rPr>
              <w:t>Внебюджетные источники</w:t>
            </w:r>
          </w:p>
        </w:tc>
        <w:tc>
          <w:tcPr>
            <w:tcW w:w="3402" w:type="dxa"/>
            <w:vMerge/>
            <w:tcBorders>
              <w:left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693" w:type="dxa"/>
            <w:vMerge/>
            <w:tcBorders>
              <w:left w:val="single" w:sz="4" w:space="0" w:color="auto"/>
              <w:right w:val="single" w:sz="4" w:space="0" w:color="auto"/>
            </w:tcBorders>
            <w:vAlign w:val="center"/>
          </w:tcPr>
          <w:p w:rsidR="006B16F9" w:rsidRDefault="006B16F9" w:rsidP="006B16F9">
            <w:pPr>
              <w:jc w:val="center"/>
              <w:rPr>
                <w:rFonts w:ascii="Times New Roman" w:hAnsi="Times New Roman"/>
                <w:sz w:val="20"/>
                <w:szCs w:val="20"/>
                <w:u w:val="single"/>
              </w:rPr>
            </w:pPr>
          </w:p>
        </w:tc>
        <w:tc>
          <w:tcPr>
            <w:tcW w:w="2410" w:type="dxa"/>
            <w:vMerge/>
            <w:tcBorders>
              <w:left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p>
        </w:tc>
      </w:tr>
      <w:tr w:rsidR="006B16F9" w:rsidRPr="00FA0E7C">
        <w:trPr>
          <w:trHeight w:val="420"/>
        </w:trPr>
        <w:tc>
          <w:tcPr>
            <w:tcW w:w="3840" w:type="dxa"/>
            <w:vMerge w:val="restart"/>
            <w:tcBorders>
              <w:top w:val="single" w:sz="4" w:space="0" w:color="auto"/>
              <w:left w:val="single" w:sz="4" w:space="0" w:color="auto"/>
              <w:right w:val="single" w:sz="4" w:space="0" w:color="auto"/>
            </w:tcBorders>
            <w:vAlign w:val="center"/>
          </w:tcPr>
          <w:p w:rsidR="006B16F9" w:rsidRPr="006B16F9" w:rsidRDefault="00951701" w:rsidP="00E0718C">
            <w:pPr>
              <w:jc w:val="center"/>
              <w:rPr>
                <w:rFonts w:ascii="Times New Roman" w:hAnsi="Times New Roman"/>
                <w:sz w:val="20"/>
                <w:szCs w:val="20"/>
              </w:rPr>
            </w:pPr>
            <w:r w:rsidRPr="00951701">
              <w:rPr>
                <w:rFonts w:ascii="Times New Roman" w:hAnsi="Times New Roman"/>
                <w:sz w:val="20"/>
                <w:szCs w:val="20"/>
              </w:rPr>
              <w:t>Проведение капитального, текущего ремонта в муниципальных общеобразовательных учреждениях Московской области</w:t>
            </w:r>
          </w:p>
        </w:tc>
        <w:tc>
          <w:tcPr>
            <w:tcW w:w="2835" w:type="dxa"/>
            <w:tcBorders>
              <w:top w:val="single" w:sz="4" w:space="0" w:color="auto"/>
              <w:left w:val="single" w:sz="4" w:space="0" w:color="auto"/>
              <w:bottom w:val="single" w:sz="4" w:space="0" w:color="auto"/>
              <w:right w:val="single" w:sz="4" w:space="0" w:color="auto"/>
            </w:tcBorders>
            <w:vAlign w:val="center"/>
          </w:tcPr>
          <w:p w:rsidR="006B16F9" w:rsidRPr="00FA0E7C" w:rsidRDefault="006B16F9" w:rsidP="00DD5DED">
            <w:pPr>
              <w:jc w:val="center"/>
              <w:rPr>
                <w:rFonts w:ascii="Times New Roman" w:hAnsi="Times New Roman"/>
                <w:sz w:val="20"/>
                <w:szCs w:val="20"/>
              </w:rPr>
            </w:pPr>
            <w:r w:rsidRPr="00FA0E7C">
              <w:rPr>
                <w:rFonts w:ascii="Times New Roman" w:hAnsi="Times New Roman"/>
                <w:sz w:val="20"/>
                <w:szCs w:val="20"/>
              </w:rPr>
              <w:t>Средства бюджета Московской области</w:t>
            </w:r>
          </w:p>
        </w:tc>
        <w:tc>
          <w:tcPr>
            <w:tcW w:w="3402" w:type="dxa"/>
            <w:vMerge w:val="restart"/>
            <w:tcBorders>
              <w:top w:val="single" w:sz="4" w:space="0" w:color="auto"/>
              <w:left w:val="single" w:sz="4" w:space="0" w:color="auto"/>
              <w:right w:val="single" w:sz="4" w:space="0" w:color="auto"/>
            </w:tcBorders>
            <w:vAlign w:val="center"/>
          </w:tcPr>
          <w:p w:rsidR="006B16F9" w:rsidRPr="00FA0E7C" w:rsidRDefault="00DA2429" w:rsidP="00E0718C">
            <w:pPr>
              <w:rPr>
                <w:rFonts w:ascii="Times New Roman" w:hAnsi="Times New Roman"/>
                <w:sz w:val="20"/>
                <w:szCs w:val="20"/>
              </w:rPr>
            </w:pPr>
            <w:r w:rsidRPr="00FA0E7C">
              <w:rPr>
                <w:rFonts w:ascii="Times New Roman" w:hAnsi="Times New Roman"/>
                <w:sz w:val="20"/>
                <w:szCs w:val="20"/>
              </w:rPr>
              <w:t>Расходы на текущий и капитальный ремонт  муниципальных общеобразовательных учреждений исчислен на основании смет подрядчика. Расходы на приобретение мебели и учебного оборудования для учебных кабинетов исчислены согласно примерным требованиям к образовательным учреждениям, реализующих основные общеобразовательные программы, части минимальной оснащенности образовательного процесса оборудования учебных помещений (Приказ Министерства образования и науки Российской Федерации от 04.10.2010г. № 986 « Об утверждении федеральных требований к образовательному учреждению части минимальной оснащенности учебного процесса и оборудования учебных помещений».</w:t>
            </w:r>
          </w:p>
        </w:tc>
        <w:tc>
          <w:tcPr>
            <w:tcW w:w="2693" w:type="dxa"/>
            <w:vMerge w:val="restart"/>
            <w:tcBorders>
              <w:top w:val="single" w:sz="4" w:space="0" w:color="auto"/>
              <w:left w:val="single" w:sz="4" w:space="0" w:color="auto"/>
              <w:right w:val="single" w:sz="4" w:space="0" w:color="auto"/>
            </w:tcBorders>
            <w:vAlign w:val="center"/>
          </w:tcPr>
          <w:p w:rsidR="00DA2429" w:rsidRPr="00FA0E7C" w:rsidRDefault="00B032DD" w:rsidP="00DA2429">
            <w:pPr>
              <w:jc w:val="center"/>
              <w:rPr>
                <w:rFonts w:ascii="Times New Roman" w:hAnsi="Times New Roman"/>
                <w:sz w:val="20"/>
                <w:szCs w:val="20"/>
                <w:u w:val="single"/>
              </w:rPr>
            </w:pPr>
            <w:r>
              <w:rPr>
                <w:rFonts w:ascii="Times New Roman" w:hAnsi="Times New Roman"/>
                <w:sz w:val="20"/>
                <w:szCs w:val="20"/>
                <w:u w:val="single"/>
              </w:rPr>
              <w:t xml:space="preserve">ИТОГО: </w:t>
            </w:r>
            <w:r w:rsidR="008229E0">
              <w:rPr>
                <w:rFonts w:ascii="Times New Roman" w:hAnsi="Times New Roman"/>
                <w:color w:val="002060"/>
                <w:sz w:val="20"/>
                <w:szCs w:val="20"/>
                <w:u w:val="single"/>
              </w:rPr>
              <w:t>78</w:t>
            </w:r>
            <w:r w:rsidR="000D3BA1">
              <w:rPr>
                <w:rFonts w:ascii="Times New Roman" w:hAnsi="Times New Roman"/>
                <w:color w:val="002060"/>
                <w:sz w:val="20"/>
                <w:szCs w:val="20"/>
                <w:u w:val="single"/>
              </w:rPr>
              <w:t>265</w:t>
            </w:r>
            <w:r w:rsidR="00A458E5" w:rsidRPr="00B032DD">
              <w:rPr>
                <w:rFonts w:ascii="Times New Roman" w:hAnsi="Times New Roman"/>
                <w:color w:val="002060"/>
                <w:sz w:val="20"/>
                <w:szCs w:val="20"/>
                <w:u w:val="single"/>
              </w:rPr>
              <w:t>,</w:t>
            </w:r>
            <w:r w:rsidR="000D3BA1">
              <w:rPr>
                <w:rFonts w:ascii="Times New Roman" w:hAnsi="Times New Roman"/>
                <w:color w:val="002060"/>
                <w:sz w:val="20"/>
                <w:szCs w:val="20"/>
                <w:u w:val="single"/>
              </w:rPr>
              <w:t>2</w:t>
            </w:r>
          </w:p>
          <w:p w:rsidR="00DA2429" w:rsidRPr="00FA0E7C" w:rsidRDefault="00DA2429" w:rsidP="00DA2429">
            <w:pPr>
              <w:jc w:val="center"/>
              <w:rPr>
                <w:rFonts w:ascii="Times New Roman" w:hAnsi="Times New Roman"/>
                <w:sz w:val="20"/>
                <w:szCs w:val="20"/>
              </w:rPr>
            </w:pPr>
            <w:r>
              <w:rPr>
                <w:rFonts w:ascii="Times New Roman" w:hAnsi="Times New Roman"/>
                <w:sz w:val="20"/>
                <w:szCs w:val="20"/>
              </w:rPr>
              <w:t>201</w:t>
            </w:r>
            <w:r w:rsidR="00B032DD">
              <w:rPr>
                <w:rFonts w:ascii="Times New Roman" w:hAnsi="Times New Roman"/>
                <w:sz w:val="20"/>
                <w:szCs w:val="20"/>
              </w:rPr>
              <w:t xml:space="preserve">7 – </w:t>
            </w:r>
            <w:r w:rsidR="000D3BA1">
              <w:rPr>
                <w:rFonts w:ascii="Times New Roman" w:hAnsi="Times New Roman"/>
                <w:color w:val="002060"/>
                <w:sz w:val="20"/>
                <w:szCs w:val="20"/>
              </w:rPr>
              <w:t>41484</w:t>
            </w:r>
            <w:r w:rsidRPr="00B032DD">
              <w:rPr>
                <w:rFonts w:ascii="Times New Roman" w:hAnsi="Times New Roman"/>
                <w:color w:val="002060"/>
                <w:sz w:val="20"/>
                <w:szCs w:val="20"/>
              </w:rPr>
              <w:t>,</w:t>
            </w:r>
            <w:r w:rsidR="000D3BA1">
              <w:rPr>
                <w:rFonts w:ascii="Times New Roman" w:hAnsi="Times New Roman"/>
                <w:color w:val="002060"/>
                <w:sz w:val="20"/>
                <w:szCs w:val="20"/>
              </w:rPr>
              <w:t>8</w:t>
            </w:r>
          </w:p>
          <w:p w:rsidR="00DA2429" w:rsidRPr="00FA0E7C" w:rsidRDefault="00A458E5" w:rsidP="00DA2429">
            <w:pPr>
              <w:jc w:val="center"/>
              <w:rPr>
                <w:rFonts w:ascii="Times New Roman" w:hAnsi="Times New Roman"/>
                <w:sz w:val="20"/>
                <w:szCs w:val="20"/>
              </w:rPr>
            </w:pPr>
            <w:r>
              <w:rPr>
                <w:rFonts w:ascii="Times New Roman" w:hAnsi="Times New Roman"/>
                <w:sz w:val="20"/>
                <w:szCs w:val="20"/>
              </w:rPr>
              <w:t xml:space="preserve">2018 – </w:t>
            </w:r>
            <w:r w:rsidR="008229E0">
              <w:rPr>
                <w:rFonts w:ascii="Times New Roman" w:hAnsi="Times New Roman"/>
                <w:color w:val="002060"/>
                <w:sz w:val="20"/>
                <w:szCs w:val="20"/>
              </w:rPr>
              <w:t>4</w:t>
            </w:r>
            <w:r w:rsidRPr="00B032DD">
              <w:rPr>
                <w:rFonts w:ascii="Times New Roman" w:hAnsi="Times New Roman"/>
                <w:color w:val="002060"/>
                <w:sz w:val="20"/>
                <w:szCs w:val="20"/>
              </w:rPr>
              <w:t>32</w:t>
            </w:r>
            <w:r w:rsidR="00B032DD" w:rsidRPr="00B032DD">
              <w:rPr>
                <w:rFonts w:ascii="Times New Roman" w:hAnsi="Times New Roman"/>
                <w:color w:val="002060"/>
                <w:sz w:val="20"/>
                <w:szCs w:val="20"/>
              </w:rPr>
              <w:t>0,1</w:t>
            </w:r>
          </w:p>
          <w:p w:rsidR="00DA2429" w:rsidRDefault="00A458E5" w:rsidP="00DA2429">
            <w:pPr>
              <w:jc w:val="center"/>
              <w:rPr>
                <w:rFonts w:ascii="Times New Roman" w:hAnsi="Times New Roman"/>
                <w:sz w:val="20"/>
                <w:szCs w:val="20"/>
              </w:rPr>
            </w:pPr>
            <w:r>
              <w:rPr>
                <w:rFonts w:ascii="Times New Roman" w:hAnsi="Times New Roman"/>
                <w:sz w:val="20"/>
                <w:szCs w:val="20"/>
              </w:rPr>
              <w:t>2019 – 1</w:t>
            </w:r>
            <w:r w:rsidR="00DA2429">
              <w:rPr>
                <w:rFonts w:ascii="Times New Roman" w:hAnsi="Times New Roman"/>
                <w:sz w:val="20"/>
                <w:szCs w:val="20"/>
              </w:rPr>
              <w:t>0</w:t>
            </w:r>
            <w:r>
              <w:rPr>
                <w:rFonts w:ascii="Times New Roman" w:hAnsi="Times New Roman"/>
                <w:sz w:val="20"/>
                <w:szCs w:val="20"/>
              </w:rPr>
              <w:t>820,1</w:t>
            </w:r>
          </w:p>
          <w:p w:rsidR="00DA2429" w:rsidRDefault="00DA2429" w:rsidP="00DA2429">
            <w:pPr>
              <w:jc w:val="center"/>
              <w:rPr>
                <w:rFonts w:ascii="Times New Roman" w:hAnsi="Times New Roman"/>
                <w:sz w:val="20"/>
                <w:szCs w:val="20"/>
              </w:rPr>
            </w:pPr>
            <w:r>
              <w:rPr>
                <w:rFonts w:ascii="Times New Roman" w:hAnsi="Times New Roman"/>
                <w:sz w:val="20"/>
                <w:szCs w:val="20"/>
              </w:rPr>
              <w:t xml:space="preserve">2020 – </w:t>
            </w:r>
            <w:r w:rsidR="00A458E5">
              <w:rPr>
                <w:rFonts w:ascii="Times New Roman" w:hAnsi="Times New Roman"/>
                <w:sz w:val="20"/>
                <w:szCs w:val="20"/>
              </w:rPr>
              <w:t>10820,1</w:t>
            </w:r>
          </w:p>
          <w:p w:rsidR="00DA2429" w:rsidRPr="00FA0E7C" w:rsidRDefault="00DA2429" w:rsidP="00DA2429">
            <w:pPr>
              <w:jc w:val="center"/>
              <w:rPr>
                <w:rFonts w:ascii="Times New Roman" w:hAnsi="Times New Roman"/>
                <w:sz w:val="20"/>
                <w:szCs w:val="20"/>
              </w:rPr>
            </w:pPr>
            <w:r>
              <w:rPr>
                <w:rFonts w:ascii="Times New Roman" w:hAnsi="Times New Roman"/>
                <w:sz w:val="20"/>
                <w:szCs w:val="20"/>
              </w:rPr>
              <w:t xml:space="preserve">2021 – </w:t>
            </w:r>
            <w:r w:rsidR="00A458E5">
              <w:rPr>
                <w:rFonts w:ascii="Times New Roman" w:hAnsi="Times New Roman"/>
                <w:sz w:val="20"/>
                <w:szCs w:val="20"/>
              </w:rPr>
              <w:t>10820,1</w:t>
            </w:r>
          </w:p>
          <w:p w:rsidR="006B16F9" w:rsidRDefault="006B16F9" w:rsidP="006B16F9">
            <w:pPr>
              <w:jc w:val="center"/>
              <w:rPr>
                <w:rFonts w:ascii="Times New Roman" w:hAnsi="Times New Roman"/>
                <w:sz w:val="20"/>
                <w:szCs w:val="20"/>
                <w:u w:val="single"/>
              </w:rPr>
            </w:pPr>
          </w:p>
        </w:tc>
        <w:tc>
          <w:tcPr>
            <w:tcW w:w="2410" w:type="dxa"/>
            <w:vMerge w:val="restart"/>
            <w:tcBorders>
              <w:top w:val="single" w:sz="4" w:space="0" w:color="auto"/>
              <w:left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p>
        </w:tc>
      </w:tr>
      <w:tr w:rsidR="006B16F9" w:rsidRPr="00FA0E7C">
        <w:trPr>
          <w:trHeight w:val="420"/>
        </w:trPr>
        <w:tc>
          <w:tcPr>
            <w:tcW w:w="3840" w:type="dxa"/>
            <w:vMerge/>
            <w:tcBorders>
              <w:left w:val="single" w:sz="4" w:space="0" w:color="auto"/>
              <w:right w:val="single" w:sz="4" w:space="0" w:color="auto"/>
            </w:tcBorders>
            <w:vAlign w:val="center"/>
          </w:tcPr>
          <w:p w:rsidR="006B16F9" w:rsidRPr="006B16F9" w:rsidRDefault="006B16F9" w:rsidP="00E0718C">
            <w:pPr>
              <w:jc w:val="center"/>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6B16F9" w:rsidRPr="00FA0E7C" w:rsidRDefault="006B16F9" w:rsidP="00DD5DED">
            <w:pPr>
              <w:jc w:val="center"/>
              <w:rPr>
                <w:rFonts w:ascii="Times New Roman" w:hAnsi="Times New Roman"/>
                <w:sz w:val="20"/>
                <w:szCs w:val="20"/>
              </w:rPr>
            </w:pPr>
            <w:r w:rsidRPr="00FA0E7C">
              <w:rPr>
                <w:rFonts w:ascii="Times New Roman" w:hAnsi="Times New Roman"/>
                <w:sz w:val="20"/>
                <w:szCs w:val="20"/>
              </w:rPr>
              <w:t xml:space="preserve">Средства </w:t>
            </w:r>
            <w:r>
              <w:rPr>
                <w:rFonts w:ascii="Times New Roman" w:hAnsi="Times New Roman"/>
                <w:sz w:val="20"/>
                <w:szCs w:val="20"/>
              </w:rPr>
              <w:t>бюджета городского округа Кашира</w:t>
            </w:r>
          </w:p>
        </w:tc>
        <w:tc>
          <w:tcPr>
            <w:tcW w:w="3402" w:type="dxa"/>
            <w:vMerge/>
            <w:tcBorders>
              <w:left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693" w:type="dxa"/>
            <w:vMerge/>
            <w:tcBorders>
              <w:left w:val="single" w:sz="4" w:space="0" w:color="auto"/>
              <w:right w:val="single" w:sz="4" w:space="0" w:color="auto"/>
            </w:tcBorders>
            <w:vAlign w:val="center"/>
          </w:tcPr>
          <w:p w:rsidR="006B16F9" w:rsidRDefault="006B16F9" w:rsidP="006B16F9">
            <w:pPr>
              <w:jc w:val="center"/>
              <w:rPr>
                <w:rFonts w:ascii="Times New Roman" w:hAnsi="Times New Roman"/>
                <w:sz w:val="20"/>
                <w:szCs w:val="20"/>
                <w:u w:val="single"/>
              </w:rPr>
            </w:pPr>
          </w:p>
        </w:tc>
        <w:tc>
          <w:tcPr>
            <w:tcW w:w="2410" w:type="dxa"/>
            <w:vMerge/>
            <w:tcBorders>
              <w:left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p>
        </w:tc>
      </w:tr>
      <w:tr w:rsidR="006B16F9" w:rsidRPr="00FA0E7C">
        <w:trPr>
          <w:trHeight w:val="420"/>
        </w:trPr>
        <w:tc>
          <w:tcPr>
            <w:tcW w:w="3840" w:type="dxa"/>
            <w:vMerge/>
            <w:tcBorders>
              <w:left w:val="single" w:sz="4" w:space="0" w:color="auto"/>
              <w:right w:val="single" w:sz="4" w:space="0" w:color="auto"/>
            </w:tcBorders>
            <w:vAlign w:val="center"/>
          </w:tcPr>
          <w:p w:rsidR="006B16F9" w:rsidRPr="006B16F9" w:rsidRDefault="006B16F9" w:rsidP="00E0718C">
            <w:pPr>
              <w:jc w:val="center"/>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6B16F9" w:rsidRPr="00FA0E7C" w:rsidRDefault="006B16F9" w:rsidP="00DD5DED">
            <w:pPr>
              <w:jc w:val="center"/>
              <w:rPr>
                <w:rFonts w:ascii="Times New Roman" w:hAnsi="Times New Roman"/>
                <w:sz w:val="20"/>
                <w:szCs w:val="20"/>
              </w:rPr>
            </w:pPr>
            <w:r w:rsidRPr="00FA0E7C">
              <w:rPr>
                <w:rFonts w:ascii="Times New Roman" w:hAnsi="Times New Roman"/>
                <w:sz w:val="20"/>
                <w:szCs w:val="20"/>
              </w:rPr>
              <w:t>Внебюджетные источники</w:t>
            </w:r>
          </w:p>
        </w:tc>
        <w:tc>
          <w:tcPr>
            <w:tcW w:w="3402" w:type="dxa"/>
            <w:vMerge/>
            <w:tcBorders>
              <w:left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693" w:type="dxa"/>
            <w:vMerge/>
            <w:tcBorders>
              <w:left w:val="single" w:sz="4" w:space="0" w:color="auto"/>
              <w:right w:val="single" w:sz="4" w:space="0" w:color="auto"/>
            </w:tcBorders>
            <w:vAlign w:val="center"/>
          </w:tcPr>
          <w:p w:rsidR="006B16F9" w:rsidRDefault="006B16F9" w:rsidP="006B16F9">
            <w:pPr>
              <w:jc w:val="center"/>
              <w:rPr>
                <w:rFonts w:ascii="Times New Roman" w:hAnsi="Times New Roman"/>
                <w:sz w:val="20"/>
                <w:szCs w:val="20"/>
                <w:u w:val="single"/>
              </w:rPr>
            </w:pPr>
          </w:p>
        </w:tc>
        <w:tc>
          <w:tcPr>
            <w:tcW w:w="2410" w:type="dxa"/>
            <w:vMerge/>
            <w:tcBorders>
              <w:left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p>
        </w:tc>
      </w:tr>
      <w:tr w:rsidR="00AD0001" w:rsidRPr="00FA0E7C">
        <w:trPr>
          <w:trHeight w:val="255"/>
        </w:trPr>
        <w:tc>
          <w:tcPr>
            <w:tcW w:w="3840" w:type="dxa"/>
            <w:vMerge w:val="restart"/>
            <w:tcBorders>
              <w:top w:val="single" w:sz="4" w:space="0" w:color="auto"/>
              <w:left w:val="single" w:sz="4" w:space="0" w:color="auto"/>
              <w:right w:val="single" w:sz="4" w:space="0" w:color="auto"/>
            </w:tcBorders>
            <w:vAlign w:val="center"/>
          </w:tcPr>
          <w:p w:rsidR="00AD0001" w:rsidRPr="00FA0E7C" w:rsidRDefault="00AD0001" w:rsidP="00ED5280">
            <w:pPr>
              <w:jc w:val="center"/>
              <w:rPr>
                <w:rFonts w:ascii="Times New Roman" w:hAnsi="Times New Roman"/>
                <w:sz w:val="20"/>
                <w:szCs w:val="20"/>
              </w:rPr>
            </w:pPr>
            <w:r w:rsidRPr="00AD0001">
              <w:rPr>
                <w:rFonts w:ascii="Times New Roman" w:hAnsi="Times New Roman"/>
                <w:sz w:val="20"/>
                <w:szCs w:val="20"/>
              </w:rPr>
              <w:t>Поддержка русского языка как основы развития интеграционных процессов</w:t>
            </w:r>
          </w:p>
        </w:tc>
        <w:tc>
          <w:tcPr>
            <w:tcW w:w="2835" w:type="dxa"/>
            <w:tcBorders>
              <w:top w:val="single" w:sz="4" w:space="0" w:color="auto"/>
              <w:left w:val="single" w:sz="4" w:space="0" w:color="auto"/>
              <w:bottom w:val="single" w:sz="4" w:space="0" w:color="auto"/>
              <w:right w:val="single" w:sz="4" w:space="0" w:color="auto"/>
            </w:tcBorders>
            <w:vAlign w:val="center"/>
          </w:tcPr>
          <w:p w:rsidR="00AD0001" w:rsidRPr="00FA0E7C" w:rsidRDefault="00AD0001" w:rsidP="00ED5280">
            <w:pPr>
              <w:jc w:val="center"/>
              <w:rPr>
                <w:rFonts w:ascii="Times New Roman" w:hAnsi="Times New Roman"/>
                <w:sz w:val="20"/>
                <w:szCs w:val="20"/>
              </w:rPr>
            </w:pPr>
            <w:r w:rsidRPr="00FA0E7C">
              <w:rPr>
                <w:rFonts w:ascii="Times New Roman" w:hAnsi="Times New Roman"/>
                <w:sz w:val="20"/>
                <w:szCs w:val="20"/>
              </w:rPr>
              <w:t>Средства бюджета Московской области</w:t>
            </w:r>
          </w:p>
        </w:tc>
        <w:tc>
          <w:tcPr>
            <w:tcW w:w="3402" w:type="dxa"/>
            <w:vMerge w:val="restart"/>
            <w:tcBorders>
              <w:top w:val="single" w:sz="4" w:space="0" w:color="auto"/>
              <w:left w:val="single" w:sz="4" w:space="0" w:color="auto"/>
              <w:right w:val="single" w:sz="4" w:space="0" w:color="auto"/>
            </w:tcBorders>
            <w:vAlign w:val="center"/>
          </w:tcPr>
          <w:p w:rsidR="00AD0001" w:rsidRPr="00FA0E7C" w:rsidRDefault="00AD0001" w:rsidP="00ED5280">
            <w:pPr>
              <w:rPr>
                <w:rFonts w:ascii="Times New Roman" w:hAnsi="Times New Roman"/>
                <w:sz w:val="20"/>
                <w:szCs w:val="20"/>
              </w:rPr>
            </w:pPr>
          </w:p>
        </w:tc>
        <w:tc>
          <w:tcPr>
            <w:tcW w:w="2693" w:type="dxa"/>
            <w:vMerge w:val="restart"/>
            <w:tcBorders>
              <w:top w:val="single" w:sz="4" w:space="0" w:color="auto"/>
              <w:left w:val="single" w:sz="4" w:space="0" w:color="auto"/>
              <w:right w:val="single" w:sz="4" w:space="0" w:color="auto"/>
            </w:tcBorders>
            <w:vAlign w:val="center"/>
          </w:tcPr>
          <w:p w:rsidR="00AD0001" w:rsidRPr="00866975" w:rsidRDefault="00AD0001" w:rsidP="00ED5280">
            <w:pPr>
              <w:jc w:val="center"/>
              <w:rPr>
                <w:rFonts w:ascii="Times New Roman" w:hAnsi="Times New Roman"/>
                <w:sz w:val="20"/>
                <w:szCs w:val="20"/>
                <w:u w:val="single"/>
              </w:rPr>
            </w:pPr>
            <w:r>
              <w:rPr>
                <w:rFonts w:ascii="Times New Roman" w:hAnsi="Times New Roman"/>
                <w:sz w:val="20"/>
                <w:szCs w:val="20"/>
                <w:u w:val="single"/>
              </w:rPr>
              <w:t>ИТОГО: 0,0</w:t>
            </w:r>
          </w:p>
          <w:p w:rsidR="00AD0001" w:rsidRPr="00866975" w:rsidRDefault="00AD0001" w:rsidP="00ED5280">
            <w:pPr>
              <w:jc w:val="center"/>
              <w:rPr>
                <w:rFonts w:ascii="Times New Roman" w:hAnsi="Times New Roman"/>
                <w:sz w:val="20"/>
                <w:szCs w:val="20"/>
              </w:rPr>
            </w:pPr>
            <w:r w:rsidRPr="00866975">
              <w:rPr>
                <w:rFonts w:ascii="Times New Roman" w:hAnsi="Times New Roman"/>
                <w:sz w:val="20"/>
                <w:szCs w:val="20"/>
              </w:rPr>
              <w:t xml:space="preserve">2017 – </w:t>
            </w:r>
            <w:r>
              <w:rPr>
                <w:rFonts w:ascii="Times New Roman" w:hAnsi="Times New Roman"/>
                <w:sz w:val="20"/>
                <w:szCs w:val="20"/>
              </w:rPr>
              <w:t>0</w:t>
            </w:r>
            <w:r w:rsidRPr="00866975">
              <w:rPr>
                <w:rFonts w:ascii="Times New Roman" w:hAnsi="Times New Roman"/>
                <w:color w:val="000000"/>
                <w:sz w:val="20"/>
                <w:szCs w:val="20"/>
              </w:rPr>
              <w:t>,</w:t>
            </w:r>
            <w:r>
              <w:rPr>
                <w:rFonts w:ascii="Times New Roman" w:hAnsi="Times New Roman"/>
                <w:color w:val="000000"/>
                <w:sz w:val="20"/>
                <w:szCs w:val="20"/>
              </w:rPr>
              <w:t>0</w:t>
            </w:r>
          </w:p>
          <w:p w:rsidR="00AD0001" w:rsidRPr="00866975" w:rsidRDefault="00AD0001" w:rsidP="00ED5280">
            <w:pPr>
              <w:jc w:val="center"/>
              <w:rPr>
                <w:rFonts w:ascii="Times New Roman" w:hAnsi="Times New Roman"/>
                <w:sz w:val="20"/>
                <w:szCs w:val="20"/>
              </w:rPr>
            </w:pPr>
            <w:r w:rsidRPr="00866975">
              <w:rPr>
                <w:rFonts w:ascii="Times New Roman" w:hAnsi="Times New Roman"/>
                <w:sz w:val="20"/>
                <w:szCs w:val="20"/>
              </w:rPr>
              <w:t xml:space="preserve">2018 – </w:t>
            </w:r>
            <w:r>
              <w:rPr>
                <w:rFonts w:ascii="Times New Roman" w:hAnsi="Times New Roman"/>
                <w:sz w:val="20"/>
                <w:szCs w:val="20"/>
              </w:rPr>
              <w:t>0</w:t>
            </w:r>
            <w:r w:rsidRPr="00866975">
              <w:rPr>
                <w:rFonts w:ascii="Times New Roman" w:hAnsi="Times New Roman"/>
                <w:color w:val="000000"/>
                <w:sz w:val="20"/>
                <w:szCs w:val="20"/>
              </w:rPr>
              <w:t>,</w:t>
            </w:r>
            <w:r>
              <w:rPr>
                <w:rFonts w:ascii="Times New Roman" w:hAnsi="Times New Roman"/>
                <w:color w:val="000000"/>
                <w:sz w:val="20"/>
                <w:szCs w:val="20"/>
              </w:rPr>
              <w:t>0</w:t>
            </w:r>
          </w:p>
          <w:p w:rsidR="00AD0001" w:rsidRDefault="00AD0001" w:rsidP="00ED5280">
            <w:pPr>
              <w:jc w:val="center"/>
              <w:rPr>
                <w:rFonts w:ascii="Times New Roman" w:hAnsi="Times New Roman"/>
                <w:color w:val="000000"/>
                <w:sz w:val="20"/>
                <w:szCs w:val="20"/>
              </w:rPr>
            </w:pPr>
            <w:r w:rsidRPr="00866975">
              <w:rPr>
                <w:rFonts w:ascii="Times New Roman" w:hAnsi="Times New Roman"/>
                <w:sz w:val="20"/>
                <w:szCs w:val="20"/>
              </w:rPr>
              <w:t>2019 –</w:t>
            </w:r>
            <w:r>
              <w:rPr>
                <w:rFonts w:ascii="Times New Roman" w:hAnsi="Times New Roman"/>
                <w:sz w:val="20"/>
                <w:szCs w:val="20"/>
              </w:rPr>
              <w:t xml:space="preserve"> 0</w:t>
            </w:r>
            <w:r w:rsidRPr="00866975">
              <w:rPr>
                <w:rFonts w:ascii="Times New Roman" w:hAnsi="Times New Roman"/>
                <w:color w:val="000000"/>
                <w:sz w:val="20"/>
                <w:szCs w:val="20"/>
              </w:rPr>
              <w:t>,</w:t>
            </w:r>
            <w:r>
              <w:rPr>
                <w:rFonts w:ascii="Times New Roman" w:hAnsi="Times New Roman"/>
                <w:color w:val="000000"/>
                <w:sz w:val="20"/>
                <w:szCs w:val="20"/>
              </w:rPr>
              <w:t>0</w:t>
            </w:r>
          </w:p>
          <w:p w:rsidR="00AD0001" w:rsidRDefault="00AD0001" w:rsidP="00ED5280">
            <w:pPr>
              <w:jc w:val="center"/>
              <w:rPr>
                <w:rFonts w:ascii="Times New Roman" w:hAnsi="Times New Roman"/>
                <w:color w:val="000000"/>
                <w:sz w:val="20"/>
                <w:szCs w:val="20"/>
              </w:rPr>
            </w:pPr>
            <w:r>
              <w:rPr>
                <w:rFonts w:ascii="Times New Roman" w:hAnsi="Times New Roman"/>
                <w:sz w:val="20"/>
                <w:szCs w:val="20"/>
              </w:rPr>
              <w:t>2020 – 0</w:t>
            </w:r>
            <w:r w:rsidRPr="00866975">
              <w:rPr>
                <w:rFonts w:ascii="Times New Roman" w:hAnsi="Times New Roman"/>
                <w:color w:val="000000"/>
                <w:sz w:val="20"/>
                <w:szCs w:val="20"/>
              </w:rPr>
              <w:t>,</w:t>
            </w:r>
            <w:r>
              <w:rPr>
                <w:rFonts w:ascii="Times New Roman" w:hAnsi="Times New Roman"/>
                <w:color w:val="000000"/>
                <w:sz w:val="20"/>
                <w:szCs w:val="20"/>
              </w:rPr>
              <w:t>0</w:t>
            </w:r>
          </w:p>
          <w:p w:rsidR="00AD0001" w:rsidRPr="00866975" w:rsidRDefault="00AD0001" w:rsidP="00ED5280">
            <w:pPr>
              <w:jc w:val="center"/>
              <w:rPr>
                <w:rFonts w:ascii="Times New Roman" w:hAnsi="Times New Roman"/>
                <w:sz w:val="20"/>
                <w:szCs w:val="20"/>
              </w:rPr>
            </w:pPr>
            <w:r>
              <w:rPr>
                <w:rFonts w:ascii="Times New Roman" w:hAnsi="Times New Roman"/>
                <w:sz w:val="20"/>
                <w:szCs w:val="20"/>
              </w:rPr>
              <w:t>2021 – 0</w:t>
            </w:r>
            <w:r w:rsidRPr="00866975">
              <w:rPr>
                <w:rFonts w:ascii="Times New Roman" w:hAnsi="Times New Roman"/>
                <w:color w:val="000000"/>
                <w:sz w:val="20"/>
                <w:szCs w:val="20"/>
              </w:rPr>
              <w:t>,</w:t>
            </w:r>
            <w:r>
              <w:rPr>
                <w:rFonts w:ascii="Times New Roman" w:hAnsi="Times New Roman"/>
                <w:color w:val="000000"/>
                <w:sz w:val="20"/>
                <w:szCs w:val="20"/>
              </w:rPr>
              <w:t>0</w:t>
            </w:r>
          </w:p>
          <w:p w:rsidR="00AD0001" w:rsidRPr="00FA0E7C" w:rsidRDefault="00AD0001" w:rsidP="00ED5280">
            <w:pPr>
              <w:jc w:val="center"/>
              <w:rPr>
                <w:rFonts w:ascii="Times New Roman" w:hAnsi="Times New Roman"/>
                <w:sz w:val="20"/>
                <w:szCs w:val="20"/>
              </w:rPr>
            </w:pPr>
          </w:p>
        </w:tc>
        <w:tc>
          <w:tcPr>
            <w:tcW w:w="2410" w:type="dxa"/>
            <w:vMerge w:val="restart"/>
            <w:tcBorders>
              <w:top w:val="single" w:sz="4" w:space="0" w:color="auto"/>
              <w:left w:val="single" w:sz="4" w:space="0" w:color="auto"/>
              <w:right w:val="single" w:sz="4" w:space="0" w:color="auto"/>
            </w:tcBorders>
            <w:vAlign w:val="center"/>
          </w:tcPr>
          <w:p w:rsidR="00AD0001" w:rsidRPr="00FA0E7C" w:rsidRDefault="00AD0001" w:rsidP="00ED5280">
            <w:pPr>
              <w:jc w:val="center"/>
              <w:rPr>
                <w:rFonts w:ascii="Times New Roman" w:hAnsi="Times New Roman"/>
                <w:sz w:val="20"/>
                <w:szCs w:val="20"/>
              </w:rPr>
            </w:pPr>
          </w:p>
        </w:tc>
      </w:tr>
      <w:tr w:rsidR="00AD0001" w:rsidRPr="00FA0E7C">
        <w:trPr>
          <w:trHeight w:val="255"/>
        </w:trPr>
        <w:tc>
          <w:tcPr>
            <w:tcW w:w="3840" w:type="dxa"/>
            <w:vMerge/>
            <w:tcBorders>
              <w:left w:val="single" w:sz="4" w:space="0" w:color="auto"/>
              <w:right w:val="single" w:sz="4" w:space="0" w:color="auto"/>
            </w:tcBorders>
            <w:vAlign w:val="center"/>
          </w:tcPr>
          <w:p w:rsidR="00AD0001" w:rsidRPr="00FA0E7C" w:rsidRDefault="00AD0001" w:rsidP="00ED5280">
            <w:pPr>
              <w:jc w:val="center"/>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AD0001" w:rsidRPr="00FA0E7C" w:rsidRDefault="00AD0001" w:rsidP="00ED5280">
            <w:pPr>
              <w:jc w:val="center"/>
              <w:rPr>
                <w:rFonts w:ascii="Times New Roman" w:hAnsi="Times New Roman"/>
                <w:sz w:val="20"/>
                <w:szCs w:val="20"/>
              </w:rPr>
            </w:pPr>
            <w:r w:rsidRPr="00FA0E7C">
              <w:rPr>
                <w:rFonts w:ascii="Times New Roman" w:hAnsi="Times New Roman"/>
                <w:sz w:val="20"/>
                <w:szCs w:val="20"/>
              </w:rPr>
              <w:t xml:space="preserve">Средства </w:t>
            </w:r>
            <w:r>
              <w:rPr>
                <w:rFonts w:ascii="Times New Roman" w:hAnsi="Times New Roman"/>
                <w:sz w:val="20"/>
                <w:szCs w:val="20"/>
              </w:rPr>
              <w:t>бюджета городского округа Кашира</w:t>
            </w:r>
          </w:p>
        </w:tc>
        <w:tc>
          <w:tcPr>
            <w:tcW w:w="3402" w:type="dxa"/>
            <w:vMerge/>
            <w:tcBorders>
              <w:left w:val="single" w:sz="4" w:space="0" w:color="auto"/>
              <w:right w:val="single" w:sz="4" w:space="0" w:color="auto"/>
            </w:tcBorders>
            <w:vAlign w:val="center"/>
          </w:tcPr>
          <w:p w:rsidR="00AD0001" w:rsidRPr="00FA0E7C" w:rsidRDefault="00AD0001" w:rsidP="00ED5280">
            <w:pPr>
              <w:rPr>
                <w:rFonts w:ascii="Times New Roman" w:hAnsi="Times New Roman"/>
                <w:sz w:val="20"/>
                <w:szCs w:val="20"/>
              </w:rPr>
            </w:pPr>
          </w:p>
        </w:tc>
        <w:tc>
          <w:tcPr>
            <w:tcW w:w="2693" w:type="dxa"/>
            <w:vMerge/>
            <w:tcBorders>
              <w:left w:val="single" w:sz="4" w:space="0" w:color="auto"/>
              <w:right w:val="single" w:sz="4" w:space="0" w:color="auto"/>
            </w:tcBorders>
            <w:vAlign w:val="center"/>
          </w:tcPr>
          <w:p w:rsidR="00AD0001" w:rsidRPr="00FA0E7C" w:rsidRDefault="00AD0001" w:rsidP="00ED5280">
            <w:pPr>
              <w:jc w:val="center"/>
              <w:rPr>
                <w:rFonts w:ascii="Times New Roman" w:hAnsi="Times New Roman"/>
                <w:sz w:val="20"/>
                <w:szCs w:val="20"/>
              </w:rPr>
            </w:pPr>
          </w:p>
        </w:tc>
        <w:tc>
          <w:tcPr>
            <w:tcW w:w="2410" w:type="dxa"/>
            <w:vMerge/>
            <w:tcBorders>
              <w:left w:val="single" w:sz="4" w:space="0" w:color="auto"/>
              <w:right w:val="single" w:sz="4" w:space="0" w:color="auto"/>
            </w:tcBorders>
            <w:vAlign w:val="center"/>
          </w:tcPr>
          <w:p w:rsidR="00AD0001" w:rsidRPr="00FA0E7C" w:rsidRDefault="00AD0001" w:rsidP="00ED5280">
            <w:pPr>
              <w:jc w:val="center"/>
              <w:rPr>
                <w:rFonts w:ascii="Times New Roman" w:hAnsi="Times New Roman"/>
                <w:sz w:val="20"/>
                <w:szCs w:val="20"/>
              </w:rPr>
            </w:pPr>
          </w:p>
        </w:tc>
      </w:tr>
      <w:tr w:rsidR="00AD0001" w:rsidRPr="00FA0E7C">
        <w:trPr>
          <w:trHeight w:val="255"/>
        </w:trPr>
        <w:tc>
          <w:tcPr>
            <w:tcW w:w="3840" w:type="dxa"/>
            <w:vMerge/>
            <w:tcBorders>
              <w:left w:val="single" w:sz="4" w:space="0" w:color="auto"/>
              <w:bottom w:val="single" w:sz="4" w:space="0" w:color="auto"/>
              <w:right w:val="single" w:sz="4" w:space="0" w:color="auto"/>
            </w:tcBorders>
            <w:vAlign w:val="center"/>
          </w:tcPr>
          <w:p w:rsidR="00AD0001" w:rsidRPr="00FA0E7C" w:rsidRDefault="00AD0001" w:rsidP="00ED5280">
            <w:pPr>
              <w:jc w:val="center"/>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AD0001" w:rsidRPr="00FA0E7C" w:rsidRDefault="00AD0001" w:rsidP="00ED5280">
            <w:pPr>
              <w:jc w:val="center"/>
              <w:rPr>
                <w:rFonts w:ascii="Times New Roman" w:hAnsi="Times New Roman"/>
                <w:sz w:val="20"/>
                <w:szCs w:val="20"/>
              </w:rPr>
            </w:pPr>
            <w:r w:rsidRPr="00FA0E7C">
              <w:rPr>
                <w:rFonts w:ascii="Times New Roman" w:hAnsi="Times New Roman"/>
                <w:sz w:val="20"/>
                <w:szCs w:val="20"/>
              </w:rPr>
              <w:t>Внебюджетные источники</w:t>
            </w:r>
          </w:p>
        </w:tc>
        <w:tc>
          <w:tcPr>
            <w:tcW w:w="3402" w:type="dxa"/>
            <w:vMerge/>
            <w:tcBorders>
              <w:left w:val="single" w:sz="4" w:space="0" w:color="auto"/>
              <w:bottom w:val="single" w:sz="4" w:space="0" w:color="auto"/>
              <w:right w:val="single" w:sz="4" w:space="0" w:color="auto"/>
            </w:tcBorders>
            <w:vAlign w:val="center"/>
          </w:tcPr>
          <w:p w:rsidR="00AD0001" w:rsidRPr="00FA0E7C" w:rsidRDefault="00AD0001" w:rsidP="00ED5280">
            <w:pPr>
              <w:rPr>
                <w:rFonts w:ascii="Times New Roman" w:hAnsi="Times New Roman"/>
                <w:sz w:val="20"/>
                <w:szCs w:val="20"/>
              </w:rPr>
            </w:pPr>
          </w:p>
        </w:tc>
        <w:tc>
          <w:tcPr>
            <w:tcW w:w="2693" w:type="dxa"/>
            <w:vMerge/>
            <w:tcBorders>
              <w:left w:val="single" w:sz="4" w:space="0" w:color="auto"/>
              <w:bottom w:val="single" w:sz="4" w:space="0" w:color="auto"/>
              <w:right w:val="single" w:sz="4" w:space="0" w:color="auto"/>
            </w:tcBorders>
            <w:vAlign w:val="center"/>
          </w:tcPr>
          <w:p w:rsidR="00AD0001" w:rsidRPr="00FA0E7C" w:rsidRDefault="00AD0001" w:rsidP="00ED5280">
            <w:pPr>
              <w:jc w:val="center"/>
              <w:rPr>
                <w:rFonts w:ascii="Times New Roman" w:hAnsi="Times New Roman"/>
                <w:sz w:val="20"/>
                <w:szCs w:val="20"/>
              </w:rPr>
            </w:pPr>
          </w:p>
        </w:tc>
        <w:tc>
          <w:tcPr>
            <w:tcW w:w="2410" w:type="dxa"/>
            <w:vMerge/>
            <w:tcBorders>
              <w:left w:val="single" w:sz="4" w:space="0" w:color="auto"/>
              <w:bottom w:val="single" w:sz="4" w:space="0" w:color="auto"/>
              <w:right w:val="single" w:sz="4" w:space="0" w:color="auto"/>
            </w:tcBorders>
            <w:vAlign w:val="center"/>
          </w:tcPr>
          <w:p w:rsidR="00AD0001" w:rsidRPr="00FA0E7C" w:rsidRDefault="00AD0001" w:rsidP="00ED5280">
            <w:pPr>
              <w:jc w:val="center"/>
              <w:rPr>
                <w:rFonts w:ascii="Times New Roman" w:hAnsi="Times New Roman"/>
                <w:sz w:val="20"/>
                <w:szCs w:val="20"/>
              </w:rPr>
            </w:pPr>
          </w:p>
        </w:tc>
      </w:tr>
      <w:tr w:rsidR="00AD0001" w:rsidRPr="00FA0E7C">
        <w:trPr>
          <w:trHeight w:val="255"/>
        </w:trPr>
        <w:tc>
          <w:tcPr>
            <w:tcW w:w="3840" w:type="dxa"/>
            <w:vMerge w:val="restart"/>
            <w:tcBorders>
              <w:top w:val="single" w:sz="4" w:space="0" w:color="auto"/>
              <w:left w:val="single" w:sz="4" w:space="0" w:color="auto"/>
              <w:right w:val="single" w:sz="4" w:space="0" w:color="auto"/>
            </w:tcBorders>
            <w:vAlign w:val="center"/>
          </w:tcPr>
          <w:p w:rsidR="00AD0001" w:rsidRPr="00FA0E7C" w:rsidRDefault="00AD0001" w:rsidP="00ED5280">
            <w:pPr>
              <w:jc w:val="center"/>
              <w:rPr>
                <w:rFonts w:ascii="Times New Roman" w:hAnsi="Times New Roman"/>
                <w:sz w:val="20"/>
                <w:szCs w:val="20"/>
              </w:rPr>
            </w:pPr>
            <w:r w:rsidRPr="00AD0001">
              <w:rPr>
                <w:rFonts w:ascii="Times New Roman" w:hAnsi="Times New Roman"/>
                <w:sz w:val="20"/>
                <w:szCs w:val="20"/>
              </w:rPr>
              <w:t>Апробация научно-методических рекомендаций по организации работы педагогического работника на уроках русского языка с учетом задач речевой и социокультурной адаптации детей из семей мигрантов.Использование дистанционных образовательных технологий для обучения русскому языку детей из семей мигрантов</w:t>
            </w:r>
          </w:p>
        </w:tc>
        <w:tc>
          <w:tcPr>
            <w:tcW w:w="2835" w:type="dxa"/>
            <w:tcBorders>
              <w:top w:val="single" w:sz="4" w:space="0" w:color="auto"/>
              <w:left w:val="single" w:sz="4" w:space="0" w:color="auto"/>
              <w:bottom w:val="single" w:sz="4" w:space="0" w:color="auto"/>
              <w:right w:val="single" w:sz="4" w:space="0" w:color="auto"/>
            </w:tcBorders>
            <w:vAlign w:val="center"/>
          </w:tcPr>
          <w:p w:rsidR="00AD0001" w:rsidRPr="00FA0E7C" w:rsidRDefault="00AD0001" w:rsidP="00ED5280">
            <w:pPr>
              <w:jc w:val="center"/>
              <w:rPr>
                <w:rFonts w:ascii="Times New Roman" w:hAnsi="Times New Roman"/>
                <w:sz w:val="20"/>
                <w:szCs w:val="20"/>
              </w:rPr>
            </w:pPr>
            <w:r w:rsidRPr="00FA0E7C">
              <w:rPr>
                <w:rFonts w:ascii="Times New Roman" w:hAnsi="Times New Roman"/>
                <w:sz w:val="20"/>
                <w:szCs w:val="20"/>
              </w:rPr>
              <w:t>Средства бюджета Московской области</w:t>
            </w:r>
          </w:p>
        </w:tc>
        <w:tc>
          <w:tcPr>
            <w:tcW w:w="3402" w:type="dxa"/>
            <w:vMerge w:val="restart"/>
            <w:tcBorders>
              <w:top w:val="single" w:sz="4" w:space="0" w:color="auto"/>
              <w:left w:val="single" w:sz="4" w:space="0" w:color="auto"/>
              <w:right w:val="single" w:sz="4" w:space="0" w:color="auto"/>
            </w:tcBorders>
            <w:vAlign w:val="center"/>
          </w:tcPr>
          <w:p w:rsidR="00AD0001" w:rsidRPr="00FA0E7C" w:rsidRDefault="00AD0001" w:rsidP="00ED5280">
            <w:pPr>
              <w:rPr>
                <w:rFonts w:ascii="Times New Roman" w:hAnsi="Times New Roman"/>
                <w:sz w:val="20"/>
                <w:szCs w:val="20"/>
              </w:rPr>
            </w:pPr>
          </w:p>
        </w:tc>
        <w:tc>
          <w:tcPr>
            <w:tcW w:w="2693" w:type="dxa"/>
            <w:vMerge w:val="restart"/>
            <w:tcBorders>
              <w:top w:val="single" w:sz="4" w:space="0" w:color="auto"/>
              <w:left w:val="single" w:sz="4" w:space="0" w:color="auto"/>
              <w:right w:val="single" w:sz="4" w:space="0" w:color="auto"/>
            </w:tcBorders>
            <w:vAlign w:val="center"/>
          </w:tcPr>
          <w:p w:rsidR="00AD0001" w:rsidRPr="00866975" w:rsidRDefault="00AD0001" w:rsidP="00ED5280">
            <w:pPr>
              <w:jc w:val="center"/>
              <w:rPr>
                <w:rFonts w:ascii="Times New Roman" w:hAnsi="Times New Roman"/>
                <w:sz w:val="20"/>
                <w:szCs w:val="20"/>
                <w:u w:val="single"/>
              </w:rPr>
            </w:pPr>
            <w:r>
              <w:rPr>
                <w:rFonts w:ascii="Times New Roman" w:hAnsi="Times New Roman"/>
                <w:sz w:val="20"/>
                <w:szCs w:val="20"/>
                <w:u w:val="single"/>
              </w:rPr>
              <w:t>ИТОГО: 0,0</w:t>
            </w:r>
          </w:p>
          <w:p w:rsidR="00AD0001" w:rsidRPr="00866975" w:rsidRDefault="00AD0001" w:rsidP="00ED5280">
            <w:pPr>
              <w:jc w:val="center"/>
              <w:rPr>
                <w:rFonts w:ascii="Times New Roman" w:hAnsi="Times New Roman"/>
                <w:sz w:val="20"/>
                <w:szCs w:val="20"/>
              </w:rPr>
            </w:pPr>
            <w:r w:rsidRPr="00866975">
              <w:rPr>
                <w:rFonts w:ascii="Times New Roman" w:hAnsi="Times New Roman"/>
                <w:sz w:val="20"/>
                <w:szCs w:val="20"/>
              </w:rPr>
              <w:t xml:space="preserve">2017 – </w:t>
            </w:r>
            <w:r>
              <w:rPr>
                <w:rFonts w:ascii="Times New Roman" w:hAnsi="Times New Roman"/>
                <w:sz w:val="20"/>
                <w:szCs w:val="20"/>
              </w:rPr>
              <w:t>0</w:t>
            </w:r>
            <w:r w:rsidRPr="00866975">
              <w:rPr>
                <w:rFonts w:ascii="Times New Roman" w:hAnsi="Times New Roman"/>
                <w:color w:val="000000"/>
                <w:sz w:val="20"/>
                <w:szCs w:val="20"/>
              </w:rPr>
              <w:t>,</w:t>
            </w:r>
            <w:r>
              <w:rPr>
                <w:rFonts w:ascii="Times New Roman" w:hAnsi="Times New Roman"/>
                <w:color w:val="000000"/>
                <w:sz w:val="20"/>
                <w:szCs w:val="20"/>
              </w:rPr>
              <w:t>0</w:t>
            </w:r>
          </w:p>
          <w:p w:rsidR="00AD0001" w:rsidRPr="00866975" w:rsidRDefault="00AD0001" w:rsidP="00ED5280">
            <w:pPr>
              <w:jc w:val="center"/>
              <w:rPr>
                <w:rFonts w:ascii="Times New Roman" w:hAnsi="Times New Roman"/>
                <w:sz w:val="20"/>
                <w:szCs w:val="20"/>
              </w:rPr>
            </w:pPr>
            <w:r w:rsidRPr="00866975">
              <w:rPr>
                <w:rFonts w:ascii="Times New Roman" w:hAnsi="Times New Roman"/>
                <w:sz w:val="20"/>
                <w:szCs w:val="20"/>
              </w:rPr>
              <w:t xml:space="preserve">2018 – </w:t>
            </w:r>
            <w:r>
              <w:rPr>
                <w:rFonts w:ascii="Times New Roman" w:hAnsi="Times New Roman"/>
                <w:sz w:val="20"/>
                <w:szCs w:val="20"/>
              </w:rPr>
              <w:t>0</w:t>
            </w:r>
            <w:r w:rsidRPr="00866975">
              <w:rPr>
                <w:rFonts w:ascii="Times New Roman" w:hAnsi="Times New Roman"/>
                <w:color w:val="000000"/>
                <w:sz w:val="20"/>
                <w:szCs w:val="20"/>
              </w:rPr>
              <w:t>,</w:t>
            </w:r>
            <w:r>
              <w:rPr>
                <w:rFonts w:ascii="Times New Roman" w:hAnsi="Times New Roman"/>
                <w:color w:val="000000"/>
                <w:sz w:val="20"/>
                <w:szCs w:val="20"/>
              </w:rPr>
              <w:t>0</w:t>
            </w:r>
          </w:p>
          <w:p w:rsidR="00AD0001" w:rsidRDefault="00AD0001" w:rsidP="00ED5280">
            <w:pPr>
              <w:jc w:val="center"/>
              <w:rPr>
                <w:rFonts w:ascii="Times New Roman" w:hAnsi="Times New Roman"/>
                <w:color w:val="000000"/>
                <w:sz w:val="20"/>
                <w:szCs w:val="20"/>
              </w:rPr>
            </w:pPr>
            <w:r w:rsidRPr="00866975">
              <w:rPr>
                <w:rFonts w:ascii="Times New Roman" w:hAnsi="Times New Roman"/>
                <w:sz w:val="20"/>
                <w:szCs w:val="20"/>
              </w:rPr>
              <w:t>2019 –</w:t>
            </w:r>
            <w:r>
              <w:rPr>
                <w:rFonts w:ascii="Times New Roman" w:hAnsi="Times New Roman"/>
                <w:sz w:val="20"/>
                <w:szCs w:val="20"/>
              </w:rPr>
              <w:t xml:space="preserve"> 0</w:t>
            </w:r>
            <w:r w:rsidRPr="00866975">
              <w:rPr>
                <w:rFonts w:ascii="Times New Roman" w:hAnsi="Times New Roman"/>
                <w:color w:val="000000"/>
                <w:sz w:val="20"/>
                <w:szCs w:val="20"/>
              </w:rPr>
              <w:t>,</w:t>
            </w:r>
            <w:r>
              <w:rPr>
                <w:rFonts w:ascii="Times New Roman" w:hAnsi="Times New Roman"/>
                <w:color w:val="000000"/>
                <w:sz w:val="20"/>
                <w:szCs w:val="20"/>
              </w:rPr>
              <w:t>0</w:t>
            </w:r>
          </w:p>
          <w:p w:rsidR="00AD0001" w:rsidRDefault="00AD0001" w:rsidP="00ED5280">
            <w:pPr>
              <w:jc w:val="center"/>
              <w:rPr>
                <w:rFonts w:ascii="Times New Roman" w:hAnsi="Times New Roman"/>
                <w:color w:val="000000"/>
                <w:sz w:val="20"/>
                <w:szCs w:val="20"/>
              </w:rPr>
            </w:pPr>
            <w:r>
              <w:rPr>
                <w:rFonts w:ascii="Times New Roman" w:hAnsi="Times New Roman"/>
                <w:sz w:val="20"/>
                <w:szCs w:val="20"/>
              </w:rPr>
              <w:t>2020 – 0</w:t>
            </w:r>
            <w:r w:rsidRPr="00866975">
              <w:rPr>
                <w:rFonts w:ascii="Times New Roman" w:hAnsi="Times New Roman"/>
                <w:color w:val="000000"/>
                <w:sz w:val="20"/>
                <w:szCs w:val="20"/>
              </w:rPr>
              <w:t>,</w:t>
            </w:r>
            <w:r>
              <w:rPr>
                <w:rFonts w:ascii="Times New Roman" w:hAnsi="Times New Roman"/>
                <w:color w:val="000000"/>
                <w:sz w:val="20"/>
                <w:szCs w:val="20"/>
              </w:rPr>
              <w:t>0</w:t>
            </w:r>
          </w:p>
          <w:p w:rsidR="00AD0001" w:rsidRPr="00866975" w:rsidRDefault="00AD0001" w:rsidP="00ED5280">
            <w:pPr>
              <w:jc w:val="center"/>
              <w:rPr>
                <w:rFonts w:ascii="Times New Roman" w:hAnsi="Times New Roman"/>
                <w:sz w:val="20"/>
                <w:szCs w:val="20"/>
              </w:rPr>
            </w:pPr>
            <w:r>
              <w:rPr>
                <w:rFonts w:ascii="Times New Roman" w:hAnsi="Times New Roman"/>
                <w:sz w:val="20"/>
                <w:szCs w:val="20"/>
              </w:rPr>
              <w:t>2021 – 0</w:t>
            </w:r>
            <w:r w:rsidRPr="00866975">
              <w:rPr>
                <w:rFonts w:ascii="Times New Roman" w:hAnsi="Times New Roman"/>
                <w:color w:val="000000"/>
                <w:sz w:val="20"/>
                <w:szCs w:val="20"/>
              </w:rPr>
              <w:t>,</w:t>
            </w:r>
            <w:r>
              <w:rPr>
                <w:rFonts w:ascii="Times New Roman" w:hAnsi="Times New Roman"/>
                <w:color w:val="000000"/>
                <w:sz w:val="20"/>
                <w:szCs w:val="20"/>
              </w:rPr>
              <w:t>0</w:t>
            </w:r>
          </w:p>
          <w:p w:rsidR="00AD0001" w:rsidRPr="00FA0E7C" w:rsidRDefault="00AD0001" w:rsidP="00ED5280">
            <w:pPr>
              <w:jc w:val="center"/>
              <w:rPr>
                <w:rFonts w:ascii="Times New Roman" w:hAnsi="Times New Roman"/>
                <w:sz w:val="20"/>
                <w:szCs w:val="20"/>
              </w:rPr>
            </w:pPr>
          </w:p>
        </w:tc>
        <w:tc>
          <w:tcPr>
            <w:tcW w:w="2410" w:type="dxa"/>
            <w:vMerge w:val="restart"/>
            <w:tcBorders>
              <w:top w:val="single" w:sz="4" w:space="0" w:color="auto"/>
              <w:left w:val="single" w:sz="4" w:space="0" w:color="auto"/>
              <w:right w:val="single" w:sz="4" w:space="0" w:color="auto"/>
            </w:tcBorders>
            <w:vAlign w:val="center"/>
          </w:tcPr>
          <w:p w:rsidR="00AD0001" w:rsidRPr="00FA0E7C" w:rsidRDefault="00AD0001" w:rsidP="00ED5280">
            <w:pPr>
              <w:jc w:val="center"/>
              <w:rPr>
                <w:rFonts w:ascii="Times New Roman" w:hAnsi="Times New Roman"/>
                <w:sz w:val="20"/>
                <w:szCs w:val="20"/>
              </w:rPr>
            </w:pPr>
          </w:p>
        </w:tc>
      </w:tr>
      <w:tr w:rsidR="00AD0001" w:rsidRPr="00FA0E7C">
        <w:trPr>
          <w:trHeight w:val="255"/>
        </w:trPr>
        <w:tc>
          <w:tcPr>
            <w:tcW w:w="3840" w:type="dxa"/>
            <w:vMerge/>
            <w:tcBorders>
              <w:left w:val="single" w:sz="4" w:space="0" w:color="auto"/>
              <w:right w:val="single" w:sz="4" w:space="0" w:color="auto"/>
            </w:tcBorders>
            <w:vAlign w:val="center"/>
          </w:tcPr>
          <w:p w:rsidR="00AD0001" w:rsidRPr="00FA0E7C" w:rsidRDefault="00AD0001" w:rsidP="00ED5280">
            <w:pPr>
              <w:jc w:val="center"/>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AD0001" w:rsidRPr="00FA0E7C" w:rsidRDefault="00AD0001" w:rsidP="00ED5280">
            <w:pPr>
              <w:jc w:val="center"/>
              <w:rPr>
                <w:rFonts w:ascii="Times New Roman" w:hAnsi="Times New Roman"/>
                <w:sz w:val="20"/>
                <w:szCs w:val="20"/>
              </w:rPr>
            </w:pPr>
            <w:r w:rsidRPr="00FA0E7C">
              <w:rPr>
                <w:rFonts w:ascii="Times New Roman" w:hAnsi="Times New Roman"/>
                <w:sz w:val="20"/>
                <w:szCs w:val="20"/>
              </w:rPr>
              <w:t xml:space="preserve">Средства </w:t>
            </w:r>
            <w:r>
              <w:rPr>
                <w:rFonts w:ascii="Times New Roman" w:hAnsi="Times New Roman"/>
                <w:sz w:val="20"/>
                <w:szCs w:val="20"/>
              </w:rPr>
              <w:t>бюджета городского округа Кашира</w:t>
            </w:r>
          </w:p>
        </w:tc>
        <w:tc>
          <w:tcPr>
            <w:tcW w:w="3402" w:type="dxa"/>
            <w:vMerge/>
            <w:tcBorders>
              <w:left w:val="single" w:sz="4" w:space="0" w:color="auto"/>
              <w:right w:val="single" w:sz="4" w:space="0" w:color="auto"/>
            </w:tcBorders>
            <w:vAlign w:val="center"/>
          </w:tcPr>
          <w:p w:rsidR="00AD0001" w:rsidRPr="00FA0E7C" w:rsidRDefault="00AD0001" w:rsidP="00ED5280">
            <w:pPr>
              <w:rPr>
                <w:rFonts w:ascii="Times New Roman" w:hAnsi="Times New Roman"/>
                <w:sz w:val="20"/>
                <w:szCs w:val="20"/>
              </w:rPr>
            </w:pPr>
          </w:p>
        </w:tc>
        <w:tc>
          <w:tcPr>
            <w:tcW w:w="2693" w:type="dxa"/>
            <w:vMerge/>
            <w:tcBorders>
              <w:left w:val="single" w:sz="4" w:space="0" w:color="auto"/>
              <w:right w:val="single" w:sz="4" w:space="0" w:color="auto"/>
            </w:tcBorders>
            <w:vAlign w:val="center"/>
          </w:tcPr>
          <w:p w:rsidR="00AD0001" w:rsidRPr="00FA0E7C" w:rsidRDefault="00AD0001" w:rsidP="00ED5280">
            <w:pPr>
              <w:jc w:val="center"/>
              <w:rPr>
                <w:rFonts w:ascii="Times New Roman" w:hAnsi="Times New Roman"/>
                <w:sz w:val="20"/>
                <w:szCs w:val="20"/>
              </w:rPr>
            </w:pPr>
          </w:p>
        </w:tc>
        <w:tc>
          <w:tcPr>
            <w:tcW w:w="2410" w:type="dxa"/>
            <w:vMerge/>
            <w:tcBorders>
              <w:left w:val="single" w:sz="4" w:space="0" w:color="auto"/>
              <w:right w:val="single" w:sz="4" w:space="0" w:color="auto"/>
            </w:tcBorders>
            <w:vAlign w:val="center"/>
          </w:tcPr>
          <w:p w:rsidR="00AD0001" w:rsidRPr="00FA0E7C" w:rsidRDefault="00AD0001" w:rsidP="00ED5280">
            <w:pPr>
              <w:jc w:val="center"/>
              <w:rPr>
                <w:rFonts w:ascii="Times New Roman" w:hAnsi="Times New Roman"/>
                <w:sz w:val="20"/>
                <w:szCs w:val="20"/>
              </w:rPr>
            </w:pPr>
          </w:p>
        </w:tc>
      </w:tr>
      <w:tr w:rsidR="00AD0001" w:rsidRPr="00FA0E7C">
        <w:trPr>
          <w:trHeight w:val="255"/>
        </w:trPr>
        <w:tc>
          <w:tcPr>
            <w:tcW w:w="3840" w:type="dxa"/>
            <w:vMerge/>
            <w:tcBorders>
              <w:left w:val="single" w:sz="4" w:space="0" w:color="auto"/>
              <w:bottom w:val="single" w:sz="4" w:space="0" w:color="auto"/>
              <w:right w:val="single" w:sz="4" w:space="0" w:color="auto"/>
            </w:tcBorders>
            <w:vAlign w:val="center"/>
          </w:tcPr>
          <w:p w:rsidR="00AD0001" w:rsidRPr="00FA0E7C" w:rsidRDefault="00AD0001" w:rsidP="00ED5280">
            <w:pPr>
              <w:jc w:val="center"/>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AD0001" w:rsidRPr="00FA0E7C" w:rsidRDefault="00AD0001" w:rsidP="00ED5280">
            <w:pPr>
              <w:jc w:val="center"/>
              <w:rPr>
                <w:rFonts w:ascii="Times New Roman" w:hAnsi="Times New Roman"/>
                <w:sz w:val="20"/>
                <w:szCs w:val="20"/>
              </w:rPr>
            </w:pPr>
            <w:r w:rsidRPr="00FA0E7C">
              <w:rPr>
                <w:rFonts w:ascii="Times New Roman" w:hAnsi="Times New Roman"/>
                <w:sz w:val="20"/>
                <w:szCs w:val="20"/>
              </w:rPr>
              <w:t>Внебюджетные источники</w:t>
            </w:r>
          </w:p>
        </w:tc>
        <w:tc>
          <w:tcPr>
            <w:tcW w:w="3402" w:type="dxa"/>
            <w:vMerge/>
            <w:tcBorders>
              <w:left w:val="single" w:sz="4" w:space="0" w:color="auto"/>
              <w:bottom w:val="single" w:sz="4" w:space="0" w:color="auto"/>
              <w:right w:val="single" w:sz="4" w:space="0" w:color="auto"/>
            </w:tcBorders>
            <w:vAlign w:val="center"/>
          </w:tcPr>
          <w:p w:rsidR="00AD0001" w:rsidRPr="00FA0E7C" w:rsidRDefault="00AD0001" w:rsidP="00ED5280">
            <w:pPr>
              <w:rPr>
                <w:rFonts w:ascii="Times New Roman" w:hAnsi="Times New Roman"/>
                <w:sz w:val="20"/>
                <w:szCs w:val="20"/>
              </w:rPr>
            </w:pPr>
          </w:p>
        </w:tc>
        <w:tc>
          <w:tcPr>
            <w:tcW w:w="2693" w:type="dxa"/>
            <w:vMerge/>
            <w:tcBorders>
              <w:left w:val="single" w:sz="4" w:space="0" w:color="auto"/>
              <w:bottom w:val="single" w:sz="4" w:space="0" w:color="auto"/>
              <w:right w:val="single" w:sz="4" w:space="0" w:color="auto"/>
            </w:tcBorders>
            <w:vAlign w:val="center"/>
          </w:tcPr>
          <w:p w:rsidR="00AD0001" w:rsidRPr="00FA0E7C" w:rsidRDefault="00AD0001" w:rsidP="00ED5280">
            <w:pPr>
              <w:jc w:val="center"/>
              <w:rPr>
                <w:rFonts w:ascii="Times New Roman" w:hAnsi="Times New Roman"/>
                <w:sz w:val="20"/>
                <w:szCs w:val="20"/>
              </w:rPr>
            </w:pPr>
          </w:p>
        </w:tc>
        <w:tc>
          <w:tcPr>
            <w:tcW w:w="2410" w:type="dxa"/>
            <w:vMerge/>
            <w:tcBorders>
              <w:left w:val="single" w:sz="4" w:space="0" w:color="auto"/>
              <w:bottom w:val="single" w:sz="4" w:space="0" w:color="auto"/>
              <w:right w:val="single" w:sz="4" w:space="0" w:color="auto"/>
            </w:tcBorders>
            <w:vAlign w:val="center"/>
          </w:tcPr>
          <w:p w:rsidR="00AD0001" w:rsidRPr="00FA0E7C" w:rsidRDefault="00AD0001" w:rsidP="00ED5280">
            <w:pPr>
              <w:jc w:val="center"/>
              <w:rPr>
                <w:rFonts w:ascii="Times New Roman" w:hAnsi="Times New Roman"/>
                <w:sz w:val="20"/>
                <w:szCs w:val="20"/>
              </w:rPr>
            </w:pPr>
          </w:p>
        </w:tc>
      </w:tr>
      <w:tr w:rsidR="00AD0001" w:rsidRPr="00FA0E7C">
        <w:trPr>
          <w:trHeight w:val="255"/>
        </w:trPr>
        <w:tc>
          <w:tcPr>
            <w:tcW w:w="3840" w:type="dxa"/>
            <w:vMerge w:val="restart"/>
            <w:tcBorders>
              <w:top w:val="single" w:sz="4" w:space="0" w:color="auto"/>
              <w:left w:val="single" w:sz="4" w:space="0" w:color="auto"/>
              <w:right w:val="single" w:sz="4" w:space="0" w:color="auto"/>
            </w:tcBorders>
            <w:vAlign w:val="center"/>
          </w:tcPr>
          <w:p w:rsidR="00AD0001" w:rsidRPr="00FA0E7C" w:rsidRDefault="00AD0001" w:rsidP="00ED5280">
            <w:pPr>
              <w:jc w:val="center"/>
              <w:rPr>
                <w:rFonts w:ascii="Times New Roman" w:hAnsi="Times New Roman"/>
                <w:sz w:val="20"/>
                <w:szCs w:val="20"/>
              </w:rPr>
            </w:pPr>
            <w:r w:rsidRPr="00AD0001">
              <w:rPr>
                <w:rFonts w:ascii="Times New Roman" w:hAnsi="Times New Roman"/>
                <w:sz w:val="20"/>
                <w:szCs w:val="20"/>
              </w:rPr>
              <w:t>Мероприятия по реализации теоретических и методологических проблем обучения современному русскому языку</w:t>
            </w:r>
          </w:p>
        </w:tc>
        <w:tc>
          <w:tcPr>
            <w:tcW w:w="2835" w:type="dxa"/>
            <w:tcBorders>
              <w:top w:val="single" w:sz="4" w:space="0" w:color="auto"/>
              <w:left w:val="single" w:sz="4" w:space="0" w:color="auto"/>
              <w:bottom w:val="single" w:sz="4" w:space="0" w:color="auto"/>
              <w:right w:val="single" w:sz="4" w:space="0" w:color="auto"/>
            </w:tcBorders>
            <w:vAlign w:val="center"/>
          </w:tcPr>
          <w:p w:rsidR="00AD0001" w:rsidRPr="00FA0E7C" w:rsidRDefault="00AD0001" w:rsidP="00ED5280">
            <w:pPr>
              <w:jc w:val="center"/>
              <w:rPr>
                <w:rFonts w:ascii="Times New Roman" w:hAnsi="Times New Roman"/>
                <w:sz w:val="20"/>
                <w:szCs w:val="20"/>
              </w:rPr>
            </w:pPr>
            <w:r w:rsidRPr="00FA0E7C">
              <w:rPr>
                <w:rFonts w:ascii="Times New Roman" w:hAnsi="Times New Roman"/>
                <w:sz w:val="20"/>
                <w:szCs w:val="20"/>
              </w:rPr>
              <w:t>Средства бюджета Московской области</w:t>
            </w:r>
          </w:p>
        </w:tc>
        <w:tc>
          <w:tcPr>
            <w:tcW w:w="3402" w:type="dxa"/>
            <w:vMerge w:val="restart"/>
            <w:tcBorders>
              <w:top w:val="single" w:sz="4" w:space="0" w:color="auto"/>
              <w:left w:val="single" w:sz="4" w:space="0" w:color="auto"/>
              <w:right w:val="single" w:sz="4" w:space="0" w:color="auto"/>
            </w:tcBorders>
            <w:vAlign w:val="center"/>
          </w:tcPr>
          <w:p w:rsidR="00AD0001" w:rsidRPr="00FA0E7C" w:rsidRDefault="00AD0001" w:rsidP="00ED5280">
            <w:pPr>
              <w:rPr>
                <w:rFonts w:ascii="Times New Roman" w:hAnsi="Times New Roman"/>
                <w:sz w:val="20"/>
                <w:szCs w:val="20"/>
              </w:rPr>
            </w:pPr>
          </w:p>
        </w:tc>
        <w:tc>
          <w:tcPr>
            <w:tcW w:w="2693" w:type="dxa"/>
            <w:vMerge w:val="restart"/>
            <w:tcBorders>
              <w:top w:val="single" w:sz="4" w:space="0" w:color="auto"/>
              <w:left w:val="single" w:sz="4" w:space="0" w:color="auto"/>
              <w:right w:val="single" w:sz="4" w:space="0" w:color="auto"/>
            </w:tcBorders>
            <w:vAlign w:val="center"/>
          </w:tcPr>
          <w:p w:rsidR="00AD0001" w:rsidRPr="00866975" w:rsidRDefault="00AD0001" w:rsidP="00ED5280">
            <w:pPr>
              <w:jc w:val="center"/>
              <w:rPr>
                <w:rFonts w:ascii="Times New Roman" w:hAnsi="Times New Roman"/>
                <w:sz w:val="20"/>
                <w:szCs w:val="20"/>
                <w:u w:val="single"/>
              </w:rPr>
            </w:pPr>
            <w:r>
              <w:rPr>
                <w:rFonts w:ascii="Times New Roman" w:hAnsi="Times New Roman"/>
                <w:sz w:val="20"/>
                <w:szCs w:val="20"/>
                <w:u w:val="single"/>
              </w:rPr>
              <w:t>ИТОГО: 0,0</w:t>
            </w:r>
          </w:p>
          <w:p w:rsidR="00AD0001" w:rsidRPr="00866975" w:rsidRDefault="00AD0001" w:rsidP="00ED5280">
            <w:pPr>
              <w:jc w:val="center"/>
              <w:rPr>
                <w:rFonts w:ascii="Times New Roman" w:hAnsi="Times New Roman"/>
                <w:sz w:val="20"/>
                <w:szCs w:val="20"/>
              </w:rPr>
            </w:pPr>
            <w:r w:rsidRPr="00866975">
              <w:rPr>
                <w:rFonts w:ascii="Times New Roman" w:hAnsi="Times New Roman"/>
                <w:sz w:val="20"/>
                <w:szCs w:val="20"/>
              </w:rPr>
              <w:t xml:space="preserve">2017 – </w:t>
            </w:r>
            <w:r>
              <w:rPr>
                <w:rFonts w:ascii="Times New Roman" w:hAnsi="Times New Roman"/>
                <w:sz w:val="20"/>
                <w:szCs w:val="20"/>
              </w:rPr>
              <w:t>0</w:t>
            </w:r>
            <w:r w:rsidRPr="00866975">
              <w:rPr>
                <w:rFonts w:ascii="Times New Roman" w:hAnsi="Times New Roman"/>
                <w:color w:val="000000"/>
                <w:sz w:val="20"/>
                <w:szCs w:val="20"/>
              </w:rPr>
              <w:t>,</w:t>
            </w:r>
            <w:r>
              <w:rPr>
                <w:rFonts w:ascii="Times New Roman" w:hAnsi="Times New Roman"/>
                <w:color w:val="000000"/>
                <w:sz w:val="20"/>
                <w:szCs w:val="20"/>
              </w:rPr>
              <w:t>0</w:t>
            </w:r>
          </w:p>
          <w:p w:rsidR="00AD0001" w:rsidRPr="00866975" w:rsidRDefault="00AD0001" w:rsidP="00ED5280">
            <w:pPr>
              <w:jc w:val="center"/>
              <w:rPr>
                <w:rFonts w:ascii="Times New Roman" w:hAnsi="Times New Roman"/>
                <w:sz w:val="20"/>
                <w:szCs w:val="20"/>
              </w:rPr>
            </w:pPr>
            <w:r w:rsidRPr="00866975">
              <w:rPr>
                <w:rFonts w:ascii="Times New Roman" w:hAnsi="Times New Roman"/>
                <w:sz w:val="20"/>
                <w:szCs w:val="20"/>
              </w:rPr>
              <w:t xml:space="preserve">2018 – </w:t>
            </w:r>
            <w:r>
              <w:rPr>
                <w:rFonts w:ascii="Times New Roman" w:hAnsi="Times New Roman"/>
                <w:sz w:val="20"/>
                <w:szCs w:val="20"/>
              </w:rPr>
              <w:t>0</w:t>
            </w:r>
            <w:r w:rsidRPr="00866975">
              <w:rPr>
                <w:rFonts w:ascii="Times New Roman" w:hAnsi="Times New Roman"/>
                <w:color w:val="000000"/>
                <w:sz w:val="20"/>
                <w:szCs w:val="20"/>
              </w:rPr>
              <w:t>,</w:t>
            </w:r>
            <w:r>
              <w:rPr>
                <w:rFonts w:ascii="Times New Roman" w:hAnsi="Times New Roman"/>
                <w:color w:val="000000"/>
                <w:sz w:val="20"/>
                <w:szCs w:val="20"/>
              </w:rPr>
              <w:t>0</w:t>
            </w:r>
          </w:p>
          <w:p w:rsidR="00AD0001" w:rsidRDefault="00AD0001" w:rsidP="00ED5280">
            <w:pPr>
              <w:jc w:val="center"/>
              <w:rPr>
                <w:rFonts w:ascii="Times New Roman" w:hAnsi="Times New Roman"/>
                <w:color w:val="000000"/>
                <w:sz w:val="20"/>
                <w:szCs w:val="20"/>
              </w:rPr>
            </w:pPr>
            <w:r w:rsidRPr="00866975">
              <w:rPr>
                <w:rFonts w:ascii="Times New Roman" w:hAnsi="Times New Roman"/>
                <w:sz w:val="20"/>
                <w:szCs w:val="20"/>
              </w:rPr>
              <w:t>2019 –</w:t>
            </w:r>
            <w:r>
              <w:rPr>
                <w:rFonts w:ascii="Times New Roman" w:hAnsi="Times New Roman"/>
                <w:sz w:val="20"/>
                <w:szCs w:val="20"/>
              </w:rPr>
              <w:t xml:space="preserve"> 0</w:t>
            </w:r>
            <w:r w:rsidRPr="00866975">
              <w:rPr>
                <w:rFonts w:ascii="Times New Roman" w:hAnsi="Times New Roman"/>
                <w:color w:val="000000"/>
                <w:sz w:val="20"/>
                <w:szCs w:val="20"/>
              </w:rPr>
              <w:t>,</w:t>
            </w:r>
            <w:r>
              <w:rPr>
                <w:rFonts w:ascii="Times New Roman" w:hAnsi="Times New Roman"/>
                <w:color w:val="000000"/>
                <w:sz w:val="20"/>
                <w:szCs w:val="20"/>
              </w:rPr>
              <w:t>0</w:t>
            </w:r>
          </w:p>
          <w:p w:rsidR="00AD0001" w:rsidRDefault="00AD0001" w:rsidP="00ED5280">
            <w:pPr>
              <w:jc w:val="center"/>
              <w:rPr>
                <w:rFonts w:ascii="Times New Roman" w:hAnsi="Times New Roman"/>
                <w:color w:val="000000"/>
                <w:sz w:val="20"/>
                <w:szCs w:val="20"/>
              </w:rPr>
            </w:pPr>
            <w:r>
              <w:rPr>
                <w:rFonts w:ascii="Times New Roman" w:hAnsi="Times New Roman"/>
                <w:sz w:val="20"/>
                <w:szCs w:val="20"/>
              </w:rPr>
              <w:t>2020 – 0</w:t>
            </w:r>
            <w:r w:rsidRPr="00866975">
              <w:rPr>
                <w:rFonts w:ascii="Times New Roman" w:hAnsi="Times New Roman"/>
                <w:color w:val="000000"/>
                <w:sz w:val="20"/>
                <w:szCs w:val="20"/>
              </w:rPr>
              <w:t>,</w:t>
            </w:r>
            <w:r>
              <w:rPr>
                <w:rFonts w:ascii="Times New Roman" w:hAnsi="Times New Roman"/>
                <w:color w:val="000000"/>
                <w:sz w:val="20"/>
                <w:szCs w:val="20"/>
              </w:rPr>
              <w:t>0</w:t>
            </w:r>
          </w:p>
          <w:p w:rsidR="00AD0001" w:rsidRPr="00866975" w:rsidRDefault="00AD0001" w:rsidP="00ED5280">
            <w:pPr>
              <w:jc w:val="center"/>
              <w:rPr>
                <w:rFonts w:ascii="Times New Roman" w:hAnsi="Times New Roman"/>
                <w:sz w:val="20"/>
                <w:szCs w:val="20"/>
              </w:rPr>
            </w:pPr>
            <w:r>
              <w:rPr>
                <w:rFonts w:ascii="Times New Roman" w:hAnsi="Times New Roman"/>
                <w:sz w:val="20"/>
                <w:szCs w:val="20"/>
              </w:rPr>
              <w:t>2021 – 0</w:t>
            </w:r>
            <w:r w:rsidRPr="00866975">
              <w:rPr>
                <w:rFonts w:ascii="Times New Roman" w:hAnsi="Times New Roman"/>
                <w:color w:val="000000"/>
                <w:sz w:val="20"/>
                <w:szCs w:val="20"/>
              </w:rPr>
              <w:t>,</w:t>
            </w:r>
            <w:r>
              <w:rPr>
                <w:rFonts w:ascii="Times New Roman" w:hAnsi="Times New Roman"/>
                <w:color w:val="000000"/>
                <w:sz w:val="20"/>
                <w:szCs w:val="20"/>
              </w:rPr>
              <w:t>0</w:t>
            </w:r>
          </w:p>
          <w:p w:rsidR="00AD0001" w:rsidRPr="00FA0E7C" w:rsidRDefault="00AD0001" w:rsidP="00ED5280">
            <w:pPr>
              <w:jc w:val="center"/>
              <w:rPr>
                <w:rFonts w:ascii="Times New Roman" w:hAnsi="Times New Roman"/>
                <w:sz w:val="20"/>
                <w:szCs w:val="20"/>
              </w:rPr>
            </w:pPr>
          </w:p>
        </w:tc>
        <w:tc>
          <w:tcPr>
            <w:tcW w:w="2410" w:type="dxa"/>
            <w:vMerge w:val="restart"/>
            <w:tcBorders>
              <w:top w:val="single" w:sz="4" w:space="0" w:color="auto"/>
              <w:left w:val="single" w:sz="4" w:space="0" w:color="auto"/>
              <w:right w:val="single" w:sz="4" w:space="0" w:color="auto"/>
            </w:tcBorders>
            <w:vAlign w:val="center"/>
          </w:tcPr>
          <w:p w:rsidR="00AD0001" w:rsidRPr="00FA0E7C" w:rsidRDefault="00AD0001" w:rsidP="00ED5280">
            <w:pPr>
              <w:jc w:val="center"/>
              <w:rPr>
                <w:rFonts w:ascii="Times New Roman" w:hAnsi="Times New Roman"/>
                <w:sz w:val="20"/>
                <w:szCs w:val="20"/>
              </w:rPr>
            </w:pPr>
          </w:p>
        </w:tc>
      </w:tr>
      <w:tr w:rsidR="00AD0001" w:rsidRPr="00FA0E7C">
        <w:trPr>
          <w:trHeight w:val="255"/>
        </w:trPr>
        <w:tc>
          <w:tcPr>
            <w:tcW w:w="3840" w:type="dxa"/>
            <w:vMerge/>
            <w:tcBorders>
              <w:left w:val="single" w:sz="4" w:space="0" w:color="auto"/>
              <w:right w:val="single" w:sz="4" w:space="0" w:color="auto"/>
            </w:tcBorders>
            <w:vAlign w:val="center"/>
          </w:tcPr>
          <w:p w:rsidR="00AD0001" w:rsidRPr="00FA0E7C" w:rsidRDefault="00AD0001" w:rsidP="00ED5280">
            <w:pPr>
              <w:jc w:val="center"/>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AD0001" w:rsidRPr="00FA0E7C" w:rsidRDefault="00AD0001" w:rsidP="00ED5280">
            <w:pPr>
              <w:jc w:val="center"/>
              <w:rPr>
                <w:rFonts w:ascii="Times New Roman" w:hAnsi="Times New Roman"/>
                <w:sz w:val="20"/>
                <w:szCs w:val="20"/>
              </w:rPr>
            </w:pPr>
            <w:r w:rsidRPr="00FA0E7C">
              <w:rPr>
                <w:rFonts w:ascii="Times New Roman" w:hAnsi="Times New Roman"/>
                <w:sz w:val="20"/>
                <w:szCs w:val="20"/>
              </w:rPr>
              <w:t xml:space="preserve">Средства </w:t>
            </w:r>
            <w:r>
              <w:rPr>
                <w:rFonts w:ascii="Times New Roman" w:hAnsi="Times New Roman"/>
                <w:sz w:val="20"/>
                <w:szCs w:val="20"/>
              </w:rPr>
              <w:t>бюджета городского округа Кашира</w:t>
            </w:r>
          </w:p>
        </w:tc>
        <w:tc>
          <w:tcPr>
            <w:tcW w:w="3402" w:type="dxa"/>
            <w:vMerge/>
            <w:tcBorders>
              <w:left w:val="single" w:sz="4" w:space="0" w:color="auto"/>
              <w:right w:val="single" w:sz="4" w:space="0" w:color="auto"/>
            </w:tcBorders>
            <w:vAlign w:val="center"/>
          </w:tcPr>
          <w:p w:rsidR="00AD0001" w:rsidRPr="00FA0E7C" w:rsidRDefault="00AD0001" w:rsidP="00ED5280">
            <w:pPr>
              <w:rPr>
                <w:rFonts w:ascii="Times New Roman" w:hAnsi="Times New Roman"/>
                <w:sz w:val="20"/>
                <w:szCs w:val="20"/>
              </w:rPr>
            </w:pPr>
          </w:p>
        </w:tc>
        <w:tc>
          <w:tcPr>
            <w:tcW w:w="2693" w:type="dxa"/>
            <w:vMerge/>
            <w:tcBorders>
              <w:left w:val="single" w:sz="4" w:space="0" w:color="auto"/>
              <w:right w:val="single" w:sz="4" w:space="0" w:color="auto"/>
            </w:tcBorders>
            <w:vAlign w:val="center"/>
          </w:tcPr>
          <w:p w:rsidR="00AD0001" w:rsidRPr="00FA0E7C" w:rsidRDefault="00AD0001" w:rsidP="00ED5280">
            <w:pPr>
              <w:jc w:val="center"/>
              <w:rPr>
                <w:rFonts w:ascii="Times New Roman" w:hAnsi="Times New Roman"/>
                <w:sz w:val="20"/>
                <w:szCs w:val="20"/>
              </w:rPr>
            </w:pPr>
          </w:p>
        </w:tc>
        <w:tc>
          <w:tcPr>
            <w:tcW w:w="2410" w:type="dxa"/>
            <w:vMerge/>
            <w:tcBorders>
              <w:left w:val="single" w:sz="4" w:space="0" w:color="auto"/>
              <w:right w:val="single" w:sz="4" w:space="0" w:color="auto"/>
            </w:tcBorders>
            <w:vAlign w:val="center"/>
          </w:tcPr>
          <w:p w:rsidR="00AD0001" w:rsidRPr="00FA0E7C" w:rsidRDefault="00AD0001" w:rsidP="00ED5280">
            <w:pPr>
              <w:jc w:val="center"/>
              <w:rPr>
                <w:rFonts w:ascii="Times New Roman" w:hAnsi="Times New Roman"/>
                <w:sz w:val="20"/>
                <w:szCs w:val="20"/>
              </w:rPr>
            </w:pPr>
          </w:p>
        </w:tc>
      </w:tr>
      <w:tr w:rsidR="00AD0001" w:rsidRPr="00FA0E7C">
        <w:trPr>
          <w:trHeight w:val="255"/>
        </w:trPr>
        <w:tc>
          <w:tcPr>
            <w:tcW w:w="3840" w:type="dxa"/>
            <w:vMerge/>
            <w:tcBorders>
              <w:left w:val="single" w:sz="4" w:space="0" w:color="auto"/>
              <w:bottom w:val="single" w:sz="4" w:space="0" w:color="auto"/>
              <w:right w:val="single" w:sz="4" w:space="0" w:color="auto"/>
            </w:tcBorders>
            <w:vAlign w:val="center"/>
          </w:tcPr>
          <w:p w:rsidR="00AD0001" w:rsidRPr="00FA0E7C" w:rsidRDefault="00AD0001" w:rsidP="00ED5280">
            <w:pPr>
              <w:jc w:val="center"/>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AD0001" w:rsidRPr="00FA0E7C" w:rsidRDefault="00AD0001" w:rsidP="00ED5280">
            <w:pPr>
              <w:jc w:val="center"/>
              <w:rPr>
                <w:rFonts w:ascii="Times New Roman" w:hAnsi="Times New Roman"/>
                <w:sz w:val="20"/>
                <w:szCs w:val="20"/>
              </w:rPr>
            </w:pPr>
            <w:r w:rsidRPr="00FA0E7C">
              <w:rPr>
                <w:rFonts w:ascii="Times New Roman" w:hAnsi="Times New Roman"/>
                <w:sz w:val="20"/>
                <w:szCs w:val="20"/>
              </w:rPr>
              <w:t>Внебюджетные источники</w:t>
            </w:r>
          </w:p>
        </w:tc>
        <w:tc>
          <w:tcPr>
            <w:tcW w:w="3402" w:type="dxa"/>
            <w:vMerge/>
            <w:tcBorders>
              <w:left w:val="single" w:sz="4" w:space="0" w:color="auto"/>
              <w:bottom w:val="single" w:sz="4" w:space="0" w:color="auto"/>
              <w:right w:val="single" w:sz="4" w:space="0" w:color="auto"/>
            </w:tcBorders>
            <w:vAlign w:val="center"/>
          </w:tcPr>
          <w:p w:rsidR="00AD0001" w:rsidRPr="00FA0E7C" w:rsidRDefault="00AD0001" w:rsidP="00ED5280">
            <w:pPr>
              <w:rPr>
                <w:rFonts w:ascii="Times New Roman" w:hAnsi="Times New Roman"/>
                <w:sz w:val="20"/>
                <w:szCs w:val="20"/>
              </w:rPr>
            </w:pPr>
          </w:p>
        </w:tc>
        <w:tc>
          <w:tcPr>
            <w:tcW w:w="2693" w:type="dxa"/>
            <w:vMerge/>
            <w:tcBorders>
              <w:left w:val="single" w:sz="4" w:space="0" w:color="auto"/>
              <w:bottom w:val="single" w:sz="4" w:space="0" w:color="auto"/>
              <w:right w:val="single" w:sz="4" w:space="0" w:color="auto"/>
            </w:tcBorders>
            <w:vAlign w:val="center"/>
          </w:tcPr>
          <w:p w:rsidR="00AD0001" w:rsidRPr="00FA0E7C" w:rsidRDefault="00AD0001" w:rsidP="00ED5280">
            <w:pPr>
              <w:jc w:val="center"/>
              <w:rPr>
                <w:rFonts w:ascii="Times New Roman" w:hAnsi="Times New Roman"/>
                <w:sz w:val="20"/>
                <w:szCs w:val="20"/>
              </w:rPr>
            </w:pPr>
          </w:p>
        </w:tc>
        <w:tc>
          <w:tcPr>
            <w:tcW w:w="2410" w:type="dxa"/>
            <w:vMerge/>
            <w:tcBorders>
              <w:left w:val="single" w:sz="4" w:space="0" w:color="auto"/>
              <w:bottom w:val="single" w:sz="4" w:space="0" w:color="auto"/>
              <w:right w:val="single" w:sz="4" w:space="0" w:color="auto"/>
            </w:tcBorders>
            <w:vAlign w:val="center"/>
          </w:tcPr>
          <w:p w:rsidR="00AD0001" w:rsidRPr="00FA0E7C" w:rsidRDefault="00AD0001" w:rsidP="00ED5280">
            <w:pPr>
              <w:jc w:val="center"/>
              <w:rPr>
                <w:rFonts w:ascii="Times New Roman" w:hAnsi="Times New Roman"/>
                <w:sz w:val="20"/>
                <w:szCs w:val="20"/>
              </w:rPr>
            </w:pPr>
          </w:p>
        </w:tc>
      </w:tr>
      <w:tr w:rsidR="00B13613" w:rsidRPr="00FA0E7C">
        <w:trPr>
          <w:trHeight w:val="255"/>
        </w:trPr>
        <w:tc>
          <w:tcPr>
            <w:tcW w:w="3840" w:type="dxa"/>
            <w:vMerge w:val="restart"/>
            <w:tcBorders>
              <w:top w:val="single" w:sz="4" w:space="0" w:color="auto"/>
              <w:left w:val="single" w:sz="4" w:space="0" w:color="auto"/>
              <w:right w:val="single" w:sz="4" w:space="0" w:color="auto"/>
            </w:tcBorders>
            <w:vAlign w:val="center"/>
          </w:tcPr>
          <w:p w:rsidR="00B13613" w:rsidRPr="00FA0E7C" w:rsidRDefault="00B13613" w:rsidP="00ED5280">
            <w:pPr>
              <w:jc w:val="center"/>
              <w:rPr>
                <w:rFonts w:ascii="Times New Roman" w:hAnsi="Times New Roman"/>
                <w:sz w:val="20"/>
                <w:szCs w:val="20"/>
              </w:rPr>
            </w:pPr>
            <w:r w:rsidRPr="00B13613">
              <w:rPr>
                <w:rFonts w:ascii="Times New Roman" w:hAnsi="Times New Roman"/>
                <w:sz w:val="20"/>
                <w:szCs w:val="20"/>
              </w:rPr>
              <w:t>Проведение обучающих семинаров,</w:t>
            </w:r>
            <w:r w:rsidR="00AD0001">
              <w:rPr>
                <w:rFonts w:ascii="Times New Roman" w:hAnsi="Times New Roman"/>
                <w:sz w:val="20"/>
                <w:szCs w:val="20"/>
              </w:rPr>
              <w:t xml:space="preserve"> </w:t>
            </w:r>
            <w:r w:rsidRPr="00B13613">
              <w:rPr>
                <w:rFonts w:ascii="Times New Roman" w:hAnsi="Times New Roman"/>
                <w:sz w:val="20"/>
                <w:szCs w:val="20"/>
              </w:rPr>
              <w:t>совещаний по внедрению новых систем электронного документооборота в общеобразовательных учреждениях</w:t>
            </w:r>
          </w:p>
        </w:tc>
        <w:tc>
          <w:tcPr>
            <w:tcW w:w="2835" w:type="dxa"/>
            <w:tcBorders>
              <w:top w:val="single" w:sz="4" w:space="0" w:color="auto"/>
              <w:left w:val="single" w:sz="4" w:space="0" w:color="auto"/>
              <w:bottom w:val="single" w:sz="4" w:space="0" w:color="auto"/>
              <w:right w:val="single" w:sz="4" w:space="0" w:color="auto"/>
            </w:tcBorders>
            <w:vAlign w:val="center"/>
          </w:tcPr>
          <w:p w:rsidR="00B13613" w:rsidRPr="00FA0E7C" w:rsidRDefault="00B13613" w:rsidP="00ED5280">
            <w:pPr>
              <w:jc w:val="center"/>
              <w:rPr>
                <w:rFonts w:ascii="Times New Roman" w:hAnsi="Times New Roman"/>
                <w:sz w:val="20"/>
                <w:szCs w:val="20"/>
              </w:rPr>
            </w:pPr>
            <w:r w:rsidRPr="00FA0E7C">
              <w:rPr>
                <w:rFonts w:ascii="Times New Roman" w:hAnsi="Times New Roman"/>
                <w:sz w:val="20"/>
                <w:szCs w:val="20"/>
              </w:rPr>
              <w:t>Средства бюджета Московской области</w:t>
            </w:r>
          </w:p>
        </w:tc>
        <w:tc>
          <w:tcPr>
            <w:tcW w:w="3402" w:type="dxa"/>
            <w:vMerge w:val="restart"/>
            <w:tcBorders>
              <w:top w:val="single" w:sz="4" w:space="0" w:color="auto"/>
              <w:left w:val="single" w:sz="4" w:space="0" w:color="auto"/>
              <w:right w:val="single" w:sz="4" w:space="0" w:color="auto"/>
            </w:tcBorders>
            <w:vAlign w:val="center"/>
          </w:tcPr>
          <w:p w:rsidR="00B13613" w:rsidRPr="00FA0E7C" w:rsidRDefault="00B13613" w:rsidP="00ED5280">
            <w:pPr>
              <w:rPr>
                <w:rFonts w:ascii="Times New Roman" w:hAnsi="Times New Roman"/>
                <w:sz w:val="20"/>
                <w:szCs w:val="20"/>
              </w:rPr>
            </w:pPr>
          </w:p>
        </w:tc>
        <w:tc>
          <w:tcPr>
            <w:tcW w:w="2693" w:type="dxa"/>
            <w:vMerge w:val="restart"/>
            <w:tcBorders>
              <w:top w:val="single" w:sz="4" w:space="0" w:color="auto"/>
              <w:left w:val="single" w:sz="4" w:space="0" w:color="auto"/>
              <w:right w:val="single" w:sz="4" w:space="0" w:color="auto"/>
            </w:tcBorders>
            <w:vAlign w:val="center"/>
          </w:tcPr>
          <w:p w:rsidR="00B13613" w:rsidRPr="00866975" w:rsidRDefault="00B13613" w:rsidP="00ED5280">
            <w:pPr>
              <w:jc w:val="center"/>
              <w:rPr>
                <w:rFonts w:ascii="Times New Roman" w:hAnsi="Times New Roman"/>
                <w:sz w:val="20"/>
                <w:szCs w:val="20"/>
                <w:u w:val="single"/>
              </w:rPr>
            </w:pPr>
            <w:r>
              <w:rPr>
                <w:rFonts w:ascii="Times New Roman" w:hAnsi="Times New Roman"/>
                <w:sz w:val="20"/>
                <w:szCs w:val="20"/>
                <w:u w:val="single"/>
              </w:rPr>
              <w:t>ИТОГО: 0,0</w:t>
            </w:r>
          </w:p>
          <w:p w:rsidR="00B13613" w:rsidRPr="00866975" w:rsidRDefault="00B13613" w:rsidP="00ED5280">
            <w:pPr>
              <w:jc w:val="center"/>
              <w:rPr>
                <w:rFonts w:ascii="Times New Roman" w:hAnsi="Times New Roman"/>
                <w:sz w:val="20"/>
                <w:szCs w:val="20"/>
              </w:rPr>
            </w:pPr>
            <w:r w:rsidRPr="00866975">
              <w:rPr>
                <w:rFonts w:ascii="Times New Roman" w:hAnsi="Times New Roman"/>
                <w:sz w:val="20"/>
                <w:szCs w:val="20"/>
              </w:rPr>
              <w:t xml:space="preserve">2017 – </w:t>
            </w:r>
            <w:r>
              <w:rPr>
                <w:rFonts w:ascii="Times New Roman" w:hAnsi="Times New Roman"/>
                <w:sz w:val="20"/>
                <w:szCs w:val="20"/>
              </w:rPr>
              <w:t>0</w:t>
            </w:r>
            <w:r w:rsidRPr="00866975">
              <w:rPr>
                <w:rFonts w:ascii="Times New Roman" w:hAnsi="Times New Roman"/>
                <w:color w:val="000000"/>
                <w:sz w:val="20"/>
                <w:szCs w:val="20"/>
              </w:rPr>
              <w:t>,</w:t>
            </w:r>
            <w:r>
              <w:rPr>
                <w:rFonts w:ascii="Times New Roman" w:hAnsi="Times New Roman"/>
                <w:color w:val="000000"/>
                <w:sz w:val="20"/>
                <w:szCs w:val="20"/>
              </w:rPr>
              <w:t>0</w:t>
            </w:r>
          </w:p>
          <w:p w:rsidR="00B13613" w:rsidRPr="00866975" w:rsidRDefault="00B13613" w:rsidP="00ED5280">
            <w:pPr>
              <w:jc w:val="center"/>
              <w:rPr>
                <w:rFonts w:ascii="Times New Roman" w:hAnsi="Times New Roman"/>
                <w:sz w:val="20"/>
                <w:szCs w:val="20"/>
              </w:rPr>
            </w:pPr>
            <w:r w:rsidRPr="00866975">
              <w:rPr>
                <w:rFonts w:ascii="Times New Roman" w:hAnsi="Times New Roman"/>
                <w:sz w:val="20"/>
                <w:szCs w:val="20"/>
              </w:rPr>
              <w:t xml:space="preserve">2018 – </w:t>
            </w:r>
            <w:r>
              <w:rPr>
                <w:rFonts w:ascii="Times New Roman" w:hAnsi="Times New Roman"/>
                <w:sz w:val="20"/>
                <w:szCs w:val="20"/>
              </w:rPr>
              <w:t>0</w:t>
            </w:r>
            <w:r w:rsidRPr="00866975">
              <w:rPr>
                <w:rFonts w:ascii="Times New Roman" w:hAnsi="Times New Roman"/>
                <w:color w:val="000000"/>
                <w:sz w:val="20"/>
                <w:szCs w:val="20"/>
              </w:rPr>
              <w:t>,</w:t>
            </w:r>
            <w:r>
              <w:rPr>
                <w:rFonts w:ascii="Times New Roman" w:hAnsi="Times New Roman"/>
                <w:color w:val="000000"/>
                <w:sz w:val="20"/>
                <w:szCs w:val="20"/>
              </w:rPr>
              <w:t>0</w:t>
            </w:r>
          </w:p>
          <w:p w:rsidR="00B13613" w:rsidRDefault="00B13613" w:rsidP="00ED5280">
            <w:pPr>
              <w:jc w:val="center"/>
              <w:rPr>
                <w:rFonts w:ascii="Times New Roman" w:hAnsi="Times New Roman"/>
                <w:color w:val="000000"/>
                <w:sz w:val="20"/>
                <w:szCs w:val="20"/>
              </w:rPr>
            </w:pPr>
            <w:r w:rsidRPr="00866975">
              <w:rPr>
                <w:rFonts w:ascii="Times New Roman" w:hAnsi="Times New Roman"/>
                <w:sz w:val="20"/>
                <w:szCs w:val="20"/>
              </w:rPr>
              <w:t>2019 –</w:t>
            </w:r>
            <w:r>
              <w:rPr>
                <w:rFonts w:ascii="Times New Roman" w:hAnsi="Times New Roman"/>
                <w:sz w:val="20"/>
                <w:szCs w:val="20"/>
              </w:rPr>
              <w:t xml:space="preserve"> 0</w:t>
            </w:r>
            <w:r w:rsidRPr="00866975">
              <w:rPr>
                <w:rFonts w:ascii="Times New Roman" w:hAnsi="Times New Roman"/>
                <w:color w:val="000000"/>
                <w:sz w:val="20"/>
                <w:szCs w:val="20"/>
              </w:rPr>
              <w:t>,</w:t>
            </w:r>
            <w:r>
              <w:rPr>
                <w:rFonts w:ascii="Times New Roman" w:hAnsi="Times New Roman"/>
                <w:color w:val="000000"/>
                <w:sz w:val="20"/>
                <w:szCs w:val="20"/>
              </w:rPr>
              <w:t>0</w:t>
            </w:r>
          </w:p>
          <w:p w:rsidR="00B13613" w:rsidRDefault="00B13613" w:rsidP="00ED5280">
            <w:pPr>
              <w:jc w:val="center"/>
              <w:rPr>
                <w:rFonts w:ascii="Times New Roman" w:hAnsi="Times New Roman"/>
                <w:color w:val="000000"/>
                <w:sz w:val="20"/>
                <w:szCs w:val="20"/>
              </w:rPr>
            </w:pPr>
            <w:r>
              <w:rPr>
                <w:rFonts w:ascii="Times New Roman" w:hAnsi="Times New Roman"/>
                <w:sz w:val="20"/>
                <w:szCs w:val="20"/>
              </w:rPr>
              <w:t>2020 – 0</w:t>
            </w:r>
            <w:r w:rsidRPr="00866975">
              <w:rPr>
                <w:rFonts w:ascii="Times New Roman" w:hAnsi="Times New Roman"/>
                <w:color w:val="000000"/>
                <w:sz w:val="20"/>
                <w:szCs w:val="20"/>
              </w:rPr>
              <w:t>,</w:t>
            </w:r>
            <w:r>
              <w:rPr>
                <w:rFonts w:ascii="Times New Roman" w:hAnsi="Times New Roman"/>
                <w:color w:val="000000"/>
                <w:sz w:val="20"/>
                <w:szCs w:val="20"/>
              </w:rPr>
              <w:t>0</w:t>
            </w:r>
          </w:p>
          <w:p w:rsidR="00B13613" w:rsidRPr="00866975" w:rsidRDefault="00B13613" w:rsidP="00ED5280">
            <w:pPr>
              <w:jc w:val="center"/>
              <w:rPr>
                <w:rFonts w:ascii="Times New Roman" w:hAnsi="Times New Roman"/>
                <w:sz w:val="20"/>
                <w:szCs w:val="20"/>
              </w:rPr>
            </w:pPr>
            <w:r>
              <w:rPr>
                <w:rFonts w:ascii="Times New Roman" w:hAnsi="Times New Roman"/>
                <w:sz w:val="20"/>
                <w:szCs w:val="20"/>
              </w:rPr>
              <w:t>2021 – 0</w:t>
            </w:r>
            <w:r w:rsidRPr="00866975">
              <w:rPr>
                <w:rFonts w:ascii="Times New Roman" w:hAnsi="Times New Roman"/>
                <w:color w:val="000000"/>
                <w:sz w:val="20"/>
                <w:szCs w:val="20"/>
              </w:rPr>
              <w:t>,</w:t>
            </w:r>
            <w:r>
              <w:rPr>
                <w:rFonts w:ascii="Times New Roman" w:hAnsi="Times New Roman"/>
                <w:color w:val="000000"/>
                <w:sz w:val="20"/>
                <w:szCs w:val="20"/>
              </w:rPr>
              <w:t>0</w:t>
            </w:r>
          </w:p>
          <w:p w:rsidR="00B13613" w:rsidRPr="00FA0E7C" w:rsidRDefault="00B13613" w:rsidP="00ED5280">
            <w:pPr>
              <w:jc w:val="center"/>
              <w:rPr>
                <w:rFonts w:ascii="Times New Roman" w:hAnsi="Times New Roman"/>
                <w:sz w:val="20"/>
                <w:szCs w:val="20"/>
              </w:rPr>
            </w:pPr>
          </w:p>
        </w:tc>
        <w:tc>
          <w:tcPr>
            <w:tcW w:w="2410" w:type="dxa"/>
            <w:vMerge w:val="restart"/>
            <w:tcBorders>
              <w:top w:val="single" w:sz="4" w:space="0" w:color="auto"/>
              <w:left w:val="single" w:sz="4" w:space="0" w:color="auto"/>
              <w:right w:val="single" w:sz="4" w:space="0" w:color="auto"/>
            </w:tcBorders>
            <w:vAlign w:val="center"/>
          </w:tcPr>
          <w:p w:rsidR="00B13613" w:rsidRPr="00FA0E7C" w:rsidRDefault="00B13613" w:rsidP="00ED5280">
            <w:pPr>
              <w:jc w:val="center"/>
              <w:rPr>
                <w:rFonts w:ascii="Times New Roman" w:hAnsi="Times New Roman"/>
                <w:sz w:val="20"/>
                <w:szCs w:val="20"/>
              </w:rPr>
            </w:pPr>
          </w:p>
        </w:tc>
      </w:tr>
      <w:tr w:rsidR="00B13613" w:rsidRPr="00FA0E7C">
        <w:trPr>
          <w:trHeight w:val="255"/>
        </w:trPr>
        <w:tc>
          <w:tcPr>
            <w:tcW w:w="3840" w:type="dxa"/>
            <w:vMerge/>
            <w:tcBorders>
              <w:left w:val="single" w:sz="4" w:space="0" w:color="auto"/>
              <w:right w:val="single" w:sz="4" w:space="0" w:color="auto"/>
            </w:tcBorders>
            <w:vAlign w:val="center"/>
          </w:tcPr>
          <w:p w:rsidR="00B13613" w:rsidRPr="00FA0E7C" w:rsidRDefault="00B13613" w:rsidP="00ED5280">
            <w:pPr>
              <w:jc w:val="center"/>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B13613" w:rsidRPr="00FA0E7C" w:rsidRDefault="00B13613" w:rsidP="00ED5280">
            <w:pPr>
              <w:jc w:val="center"/>
              <w:rPr>
                <w:rFonts w:ascii="Times New Roman" w:hAnsi="Times New Roman"/>
                <w:sz w:val="20"/>
                <w:szCs w:val="20"/>
              </w:rPr>
            </w:pPr>
            <w:r w:rsidRPr="00FA0E7C">
              <w:rPr>
                <w:rFonts w:ascii="Times New Roman" w:hAnsi="Times New Roman"/>
                <w:sz w:val="20"/>
                <w:szCs w:val="20"/>
              </w:rPr>
              <w:t xml:space="preserve">Средства </w:t>
            </w:r>
            <w:r>
              <w:rPr>
                <w:rFonts w:ascii="Times New Roman" w:hAnsi="Times New Roman"/>
                <w:sz w:val="20"/>
                <w:szCs w:val="20"/>
              </w:rPr>
              <w:t>бюджета городского округа Кашира</w:t>
            </w:r>
          </w:p>
        </w:tc>
        <w:tc>
          <w:tcPr>
            <w:tcW w:w="3402" w:type="dxa"/>
            <w:vMerge/>
            <w:tcBorders>
              <w:left w:val="single" w:sz="4" w:space="0" w:color="auto"/>
              <w:right w:val="single" w:sz="4" w:space="0" w:color="auto"/>
            </w:tcBorders>
            <w:vAlign w:val="center"/>
          </w:tcPr>
          <w:p w:rsidR="00B13613" w:rsidRPr="00FA0E7C" w:rsidRDefault="00B13613" w:rsidP="00ED5280">
            <w:pPr>
              <w:rPr>
                <w:rFonts w:ascii="Times New Roman" w:hAnsi="Times New Roman"/>
                <w:sz w:val="20"/>
                <w:szCs w:val="20"/>
              </w:rPr>
            </w:pPr>
          </w:p>
        </w:tc>
        <w:tc>
          <w:tcPr>
            <w:tcW w:w="2693" w:type="dxa"/>
            <w:vMerge/>
            <w:tcBorders>
              <w:left w:val="single" w:sz="4" w:space="0" w:color="auto"/>
              <w:right w:val="single" w:sz="4" w:space="0" w:color="auto"/>
            </w:tcBorders>
            <w:vAlign w:val="center"/>
          </w:tcPr>
          <w:p w:rsidR="00B13613" w:rsidRPr="00FA0E7C" w:rsidRDefault="00B13613" w:rsidP="00ED5280">
            <w:pPr>
              <w:jc w:val="center"/>
              <w:rPr>
                <w:rFonts w:ascii="Times New Roman" w:hAnsi="Times New Roman"/>
                <w:sz w:val="20"/>
                <w:szCs w:val="20"/>
              </w:rPr>
            </w:pPr>
          </w:p>
        </w:tc>
        <w:tc>
          <w:tcPr>
            <w:tcW w:w="2410" w:type="dxa"/>
            <w:vMerge/>
            <w:tcBorders>
              <w:left w:val="single" w:sz="4" w:space="0" w:color="auto"/>
              <w:right w:val="single" w:sz="4" w:space="0" w:color="auto"/>
            </w:tcBorders>
            <w:vAlign w:val="center"/>
          </w:tcPr>
          <w:p w:rsidR="00B13613" w:rsidRPr="00FA0E7C" w:rsidRDefault="00B13613" w:rsidP="00ED5280">
            <w:pPr>
              <w:jc w:val="center"/>
              <w:rPr>
                <w:rFonts w:ascii="Times New Roman" w:hAnsi="Times New Roman"/>
                <w:sz w:val="20"/>
                <w:szCs w:val="20"/>
              </w:rPr>
            </w:pPr>
          </w:p>
        </w:tc>
      </w:tr>
      <w:tr w:rsidR="00B13613" w:rsidRPr="00FA0E7C">
        <w:trPr>
          <w:trHeight w:val="255"/>
        </w:trPr>
        <w:tc>
          <w:tcPr>
            <w:tcW w:w="3840" w:type="dxa"/>
            <w:vMerge/>
            <w:tcBorders>
              <w:left w:val="single" w:sz="4" w:space="0" w:color="auto"/>
              <w:bottom w:val="single" w:sz="4" w:space="0" w:color="auto"/>
              <w:right w:val="single" w:sz="4" w:space="0" w:color="auto"/>
            </w:tcBorders>
            <w:vAlign w:val="center"/>
          </w:tcPr>
          <w:p w:rsidR="00B13613" w:rsidRPr="00FA0E7C" w:rsidRDefault="00B13613" w:rsidP="00ED5280">
            <w:pPr>
              <w:jc w:val="center"/>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B13613" w:rsidRPr="00FA0E7C" w:rsidRDefault="00B13613" w:rsidP="00ED5280">
            <w:pPr>
              <w:jc w:val="center"/>
              <w:rPr>
                <w:rFonts w:ascii="Times New Roman" w:hAnsi="Times New Roman"/>
                <w:sz w:val="20"/>
                <w:szCs w:val="20"/>
              </w:rPr>
            </w:pPr>
            <w:r w:rsidRPr="00FA0E7C">
              <w:rPr>
                <w:rFonts w:ascii="Times New Roman" w:hAnsi="Times New Roman"/>
                <w:sz w:val="20"/>
                <w:szCs w:val="20"/>
              </w:rPr>
              <w:t>Внебюджетные источники</w:t>
            </w:r>
          </w:p>
        </w:tc>
        <w:tc>
          <w:tcPr>
            <w:tcW w:w="3402" w:type="dxa"/>
            <w:vMerge/>
            <w:tcBorders>
              <w:left w:val="single" w:sz="4" w:space="0" w:color="auto"/>
              <w:bottom w:val="single" w:sz="4" w:space="0" w:color="auto"/>
              <w:right w:val="single" w:sz="4" w:space="0" w:color="auto"/>
            </w:tcBorders>
            <w:vAlign w:val="center"/>
          </w:tcPr>
          <w:p w:rsidR="00B13613" w:rsidRPr="00FA0E7C" w:rsidRDefault="00B13613" w:rsidP="00ED5280">
            <w:pPr>
              <w:rPr>
                <w:rFonts w:ascii="Times New Roman" w:hAnsi="Times New Roman"/>
                <w:sz w:val="20"/>
                <w:szCs w:val="20"/>
              </w:rPr>
            </w:pPr>
          </w:p>
        </w:tc>
        <w:tc>
          <w:tcPr>
            <w:tcW w:w="2693" w:type="dxa"/>
            <w:vMerge/>
            <w:tcBorders>
              <w:left w:val="single" w:sz="4" w:space="0" w:color="auto"/>
              <w:bottom w:val="single" w:sz="4" w:space="0" w:color="auto"/>
              <w:right w:val="single" w:sz="4" w:space="0" w:color="auto"/>
            </w:tcBorders>
            <w:vAlign w:val="center"/>
          </w:tcPr>
          <w:p w:rsidR="00B13613" w:rsidRPr="00FA0E7C" w:rsidRDefault="00B13613" w:rsidP="00ED5280">
            <w:pPr>
              <w:jc w:val="center"/>
              <w:rPr>
                <w:rFonts w:ascii="Times New Roman" w:hAnsi="Times New Roman"/>
                <w:sz w:val="20"/>
                <w:szCs w:val="20"/>
              </w:rPr>
            </w:pPr>
          </w:p>
        </w:tc>
        <w:tc>
          <w:tcPr>
            <w:tcW w:w="2410" w:type="dxa"/>
            <w:vMerge/>
            <w:tcBorders>
              <w:left w:val="single" w:sz="4" w:space="0" w:color="auto"/>
              <w:bottom w:val="single" w:sz="4" w:space="0" w:color="auto"/>
              <w:right w:val="single" w:sz="4" w:space="0" w:color="auto"/>
            </w:tcBorders>
            <w:vAlign w:val="center"/>
          </w:tcPr>
          <w:p w:rsidR="00B13613" w:rsidRPr="00FA0E7C" w:rsidRDefault="00B13613" w:rsidP="00ED5280">
            <w:pPr>
              <w:jc w:val="center"/>
              <w:rPr>
                <w:rFonts w:ascii="Times New Roman" w:hAnsi="Times New Roman"/>
                <w:sz w:val="20"/>
                <w:szCs w:val="20"/>
              </w:rPr>
            </w:pPr>
          </w:p>
        </w:tc>
      </w:tr>
      <w:tr w:rsidR="006B16F9" w:rsidRPr="00FA0E7C">
        <w:trPr>
          <w:trHeight w:val="255"/>
        </w:trPr>
        <w:tc>
          <w:tcPr>
            <w:tcW w:w="3840" w:type="dxa"/>
            <w:vMerge w:val="restart"/>
            <w:tcBorders>
              <w:top w:val="single" w:sz="4" w:space="0" w:color="auto"/>
              <w:left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r>
              <w:rPr>
                <w:rFonts w:ascii="Times New Roman" w:hAnsi="Times New Roman"/>
                <w:sz w:val="20"/>
                <w:szCs w:val="20"/>
              </w:rPr>
              <w:t>Укрепление материально- технической базы муниципальных общеобразовательных учреждений, выполнение мероприятий по проведению капитального, текущего ремонта в муниципальных общеобразовательных учреждениях, меры по социальной поддержке детей с ограниченными возможностями здоровья</w:t>
            </w:r>
          </w:p>
        </w:tc>
        <w:tc>
          <w:tcPr>
            <w:tcW w:w="2835" w:type="dxa"/>
            <w:tcBorders>
              <w:top w:val="single" w:sz="4" w:space="0" w:color="auto"/>
              <w:left w:val="single" w:sz="4" w:space="0" w:color="auto"/>
              <w:bottom w:val="single" w:sz="4" w:space="0" w:color="auto"/>
              <w:right w:val="single" w:sz="4" w:space="0" w:color="auto"/>
            </w:tcBorders>
            <w:vAlign w:val="center"/>
          </w:tcPr>
          <w:p w:rsidR="006B16F9" w:rsidRPr="00FA0E7C" w:rsidRDefault="006B16F9" w:rsidP="0060785F">
            <w:pPr>
              <w:jc w:val="center"/>
              <w:rPr>
                <w:rFonts w:ascii="Times New Roman" w:hAnsi="Times New Roman"/>
                <w:sz w:val="20"/>
                <w:szCs w:val="20"/>
              </w:rPr>
            </w:pPr>
            <w:r w:rsidRPr="00FA0E7C">
              <w:rPr>
                <w:rFonts w:ascii="Times New Roman" w:hAnsi="Times New Roman"/>
                <w:sz w:val="20"/>
                <w:szCs w:val="20"/>
              </w:rPr>
              <w:t>Средства бюджета Московской области</w:t>
            </w:r>
          </w:p>
        </w:tc>
        <w:tc>
          <w:tcPr>
            <w:tcW w:w="3402" w:type="dxa"/>
            <w:vMerge w:val="restart"/>
            <w:tcBorders>
              <w:top w:val="single" w:sz="4" w:space="0" w:color="auto"/>
              <w:left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r w:rsidRPr="00FA0E7C">
              <w:rPr>
                <w:rFonts w:ascii="Times New Roman" w:hAnsi="Times New Roman"/>
                <w:sz w:val="20"/>
                <w:szCs w:val="20"/>
              </w:rPr>
              <w:t>Расходы на текущий и капитальный ремонт  муниципальных общеобразовательных учреждений исчислен на основании смет подрядчика. Расходы на приобретение мебели и учебного оборудования для учебных кабинетов исчислены согласно примерным требованиям к образовательным учреждениям, реализующих основные общеобразовательные программы, части минимальной оснащенности образовательного процесса оборудования учебных помещений (Приказ Министерства образования и науки Российской Федерации от 04.10.2010г. № 986 « Об утверждении федеральных требований к образовательному учреждению части минимальной оснащенности учебного процесса и оборудования учебных помещений».</w:t>
            </w:r>
          </w:p>
        </w:tc>
        <w:tc>
          <w:tcPr>
            <w:tcW w:w="2693" w:type="dxa"/>
            <w:vMerge w:val="restart"/>
            <w:tcBorders>
              <w:top w:val="single" w:sz="4" w:space="0" w:color="auto"/>
              <w:left w:val="single" w:sz="4" w:space="0" w:color="auto"/>
              <w:right w:val="single" w:sz="4" w:space="0" w:color="auto"/>
            </w:tcBorders>
            <w:vAlign w:val="center"/>
          </w:tcPr>
          <w:p w:rsidR="006B16F9" w:rsidRPr="00866975" w:rsidRDefault="006B16F9" w:rsidP="00E52F97">
            <w:pPr>
              <w:jc w:val="center"/>
              <w:rPr>
                <w:rFonts w:ascii="Times New Roman" w:hAnsi="Times New Roman"/>
                <w:sz w:val="20"/>
                <w:szCs w:val="20"/>
                <w:u w:val="single"/>
              </w:rPr>
            </w:pPr>
            <w:r>
              <w:rPr>
                <w:rFonts w:ascii="Times New Roman" w:hAnsi="Times New Roman"/>
                <w:sz w:val="20"/>
                <w:szCs w:val="20"/>
                <w:u w:val="single"/>
              </w:rPr>
              <w:t xml:space="preserve">ИТОГО: </w:t>
            </w:r>
            <w:r w:rsidR="00B13613">
              <w:rPr>
                <w:rFonts w:ascii="Times New Roman" w:hAnsi="Times New Roman"/>
                <w:sz w:val="20"/>
                <w:szCs w:val="20"/>
                <w:u w:val="single"/>
              </w:rPr>
              <w:t>0,0</w:t>
            </w:r>
          </w:p>
          <w:p w:rsidR="006B16F9" w:rsidRPr="00866975" w:rsidRDefault="006B16F9" w:rsidP="00E52F97">
            <w:pPr>
              <w:jc w:val="center"/>
              <w:rPr>
                <w:rFonts w:ascii="Times New Roman" w:hAnsi="Times New Roman"/>
                <w:sz w:val="20"/>
                <w:szCs w:val="20"/>
              </w:rPr>
            </w:pPr>
            <w:r w:rsidRPr="00866975">
              <w:rPr>
                <w:rFonts w:ascii="Times New Roman" w:hAnsi="Times New Roman"/>
                <w:sz w:val="20"/>
                <w:szCs w:val="20"/>
              </w:rPr>
              <w:t xml:space="preserve">2017 – </w:t>
            </w:r>
            <w:r w:rsidR="00B13613">
              <w:rPr>
                <w:rFonts w:ascii="Times New Roman" w:hAnsi="Times New Roman"/>
                <w:sz w:val="20"/>
                <w:szCs w:val="20"/>
              </w:rPr>
              <w:t>0</w:t>
            </w:r>
            <w:r w:rsidRPr="00866975">
              <w:rPr>
                <w:rFonts w:ascii="Times New Roman" w:hAnsi="Times New Roman"/>
                <w:color w:val="000000"/>
                <w:sz w:val="20"/>
                <w:szCs w:val="20"/>
              </w:rPr>
              <w:t>,</w:t>
            </w:r>
            <w:r w:rsidR="00B13613">
              <w:rPr>
                <w:rFonts w:ascii="Times New Roman" w:hAnsi="Times New Roman"/>
                <w:color w:val="000000"/>
                <w:sz w:val="20"/>
                <w:szCs w:val="20"/>
              </w:rPr>
              <w:t>0</w:t>
            </w:r>
          </w:p>
          <w:p w:rsidR="006B16F9" w:rsidRPr="00866975" w:rsidRDefault="006B16F9" w:rsidP="00E52F97">
            <w:pPr>
              <w:jc w:val="center"/>
              <w:rPr>
                <w:rFonts w:ascii="Times New Roman" w:hAnsi="Times New Roman"/>
                <w:sz w:val="20"/>
                <w:szCs w:val="20"/>
              </w:rPr>
            </w:pPr>
            <w:r w:rsidRPr="00866975">
              <w:rPr>
                <w:rFonts w:ascii="Times New Roman" w:hAnsi="Times New Roman"/>
                <w:sz w:val="20"/>
                <w:szCs w:val="20"/>
              </w:rPr>
              <w:t xml:space="preserve">2018 – </w:t>
            </w:r>
            <w:r w:rsidR="00B13613">
              <w:rPr>
                <w:rFonts w:ascii="Times New Roman" w:hAnsi="Times New Roman"/>
                <w:sz w:val="20"/>
                <w:szCs w:val="20"/>
              </w:rPr>
              <w:t>0</w:t>
            </w:r>
            <w:r w:rsidR="00B13613" w:rsidRPr="00866975">
              <w:rPr>
                <w:rFonts w:ascii="Times New Roman" w:hAnsi="Times New Roman"/>
                <w:color w:val="000000"/>
                <w:sz w:val="20"/>
                <w:szCs w:val="20"/>
              </w:rPr>
              <w:t>,</w:t>
            </w:r>
            <w:r w:rsidR="00B13613">
              <w:rPr>
                <w:rFonts w:ascii="Times New Roman" w:hAnsi="Times New Roman"/>
                <w:color w:val="000000"/>
                <w:sz w:val="20"/>
                <w:szCs w:val="20"/>
              </w:rPr>
              <w:t>0</w:t>
            </w:r>
          </w:p>
          <w:p w:rsidR="006B16F9" w:rsidRDefault="006B16F9" w:rsidP="00E52F97">
            <w:pPr>
              <w:jc w:val="center"/>
              <w:rPr>
                <w:rFonts w:ascii="Times New Roman" w:hAnsi="Times New Roman"/>
                <w:color w:val="000000"/>
                <w:sz w:val="20"/>
                <w:szCs w:val="20"/>
              </w:rPr>
            </w:pPr>
            <w:r w:rsidRPr="00866975">
              <w:rPr>
                <w:rFonts w:ascii="Times New Roman" w:hAnsi="Times New Roman"/>
                <w:sz w:val="20"/>
                <w:szCs w:val="20"/>
              </w:rPr>
              <w:t>2019 –</w:t>
            </w:r>
            <w:r w:rsidR="00B13613">
              <w:rPr>
                <w:rFonts w:ascii="Times New Roman" w:hAnsi="Times New Roman"/>
                <w:sz w:val="20"/>
                <w:szCs w:val="20"/>
              </w:rPr>
              <w:t xml:space="preserve"> 0</w:t>
            </w:r>
            <w:r w:rsidR="00B13613" w:rsidRPr="00866975">
              <w:rPr>
                <w:rFonts w:ascii="Times New Roman" w:hAnsi="Times New Roman"/>
                <w:color w:val="000000"/>
                <w:sz w:val="20"/>
                <w:szCs w:val="20"/>
              </w:rPr>
              <w:t>,</w:t>
            </w:r>
            <w:r w:rsidR="00B13613">
              <w:rPr>
                <w:rFonts w:ascii="Times New Roman" w:hAnsi="Times New Roman"/>
                <w:color w:val="000000"/>
                <w:sz w:val="20"/>
                <w:szCs w:val="20"/>
              </w:rPr>
              <w:t>0</w:t>
            </w:r>
          </w:p>
          <w:p w:rsidR="00B13613" w:rsidRDefault="006B16F9" w:rsidP="00C7565B">
            <w:pPr>
              <w:jc w:val="center"/>
              <w:rPr>
                <w:rFonts w:ascii="Times New Roman" w:hAnsi="Times New Roman"/>
                <w:color w:val="000000"/>
                <w:sz w:val="20"/>
                <w:szCs w:val="20"/>
              </w:rPr>
            </w:pPr>
            <w:r>
              <w:rPr>
                <w:rFonts w:ascii="Times New Roman" w:hAnsi="Times New Roman"/>
                <w:sz w:val="20"/>
                <w:szCs w:val="20"/>
              </w:rPr>
              <w:t>2020 –</w:t>
            </w:r>
            <w:r w:rsidR="00B13613">
              <w:rPr>
                <w:rFonts w:ascii="Times New Roman" w:hAnsi="Times New Roman"/>
                <w:sz w:val="20"/>
                <w:szCs w:val="20"/>
              </w:rPr>
              <w:t xml:space="preserve"> 0</w:t>
            </w:r>
            <w:r w:rsidR="00B13613" w:rsidRPr="00866975">
              <w:rPr>
                <w:rFonts w:ascii="Times New Roman" w:hAnsi="Times New Roman"/>
                <w:color w:val="000000"/>
                <w:sz w:val="20"/>
                <w:szCs w:val="20"/>
              </w:rPr>
              <w:t>,</w:t>
            </w:r>
            <w:r w:rsidR="00B13613">
              <w:rPr>
                <w:rFonts w:ascii="Times New Roman" w:hAnsi="Times New Roman"/>
                <w:color w:val="000000"/>
                <w:sz w:val="20"/>
                <w:szCs w:val="20"/>
              </w:rPr>
              <w:t>0</w:t>
            </w:r>
          </w:p>
          <w:p w:rsidR="006B16F9" w:rsidRPr="00866975" w:rsidRDefault="006B16F9" w:rsidP="00C7565B">
            <w:pPr>
              <w:jc w:val="center"/>
              <w:rPr>
                <w:rFonts w:ascii="Times New Roman" w:hAnsi="Times New Roman"/>
                <w:sz w:val="20"/>
                <w:szCs w:val="20"/>
              </w:rPr>
            </w:pPr>
            <w:r>
              <w:rPr>
                <w:rFonts w:ascii="Times New Roman" w:hAnsi="Times New Roman"/>
                <w:sz w:val="20"/>
                <w:szCs w:val="20"/>
              </w:rPr>
              <w:t xml:space="preserve">2021 – </w:t>
            </w:r>
            <w:r w:rsidR="00B13613">
              <w:rPr>
                <w:rFonts w:ascii="Times New Roman" w:hAnsi="Times New Roman"/>
                <w:sz w:val="20"/>
                <w:szCs w:val="20"/>
              </w:rPr>
              <w:t>0</w:t>
            </w:r>
            <w:r w:rsidR="00B13613" w:rsidRPr="00866975">
              <w:rPr>
                <w:rFonts w:ascii="Times New Roman" w:hAnsi="Times New Roman"/>
                <w:color w:val="000000"/>
                <w:sz w:val="20"/>
                <w:szCs w:val="20"/>
              </w:rPr>
              <w:t>,</w:t>
            </w:r>
            <w:r w:rsidR="00B13613">
              <w:rPr>
                <w:rFonts w:ascii="Times New Roman" w:hAnsi="Times New Roman"/>
                <w:color w:val="000000"/>
                <w:sz w:val="20"/>
                <w:szCs w:val="20"/>
              </w:rPr>
              <w:t>0</w:t>
            </w:r>
          </w:p>
          <w:p w:rsidR="006B16F9" w:rsidRPr="00FA0E7C" w:rsidRDefault="006B16F9" w:rsidP="00E0718C">
            <w:pPr>
              <w:jc w:val="center"/>
              <w:rPr>
                <w:rFonts w:ascii="Times New Roman" w:hAnsi="Times New Roman"/>
                <w:sz w:val="20"/>
                <w:szCs w:val="20"/>
              </w:rPr>
            </w:pPr>
          </w:p>
        </w:tc>
        <w:tc>
          <w:tcPr>
            <w:tcW w:w="2410" w:type="dxa"/>
            <w:vMerge w:val="restart"/>
            <w:tcBorders>
              <w:top w:val="single" w:sz="4" w:space="0" w:color="auto"/>
              <w:left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p>
        </w:tc>
      </w:tr>
      <w:tr w:rsidR="006B16F9" w:rsidRPr="00FA0E7C">
        <w:trPr>
          <w:trHeight w:val="255"/>
        </w:trPr>
        <w:tc>
          <w:tcPr>
            <w:tcW w:w="3840" w:type="dxa"/>
            <w:vMerge/>
            <w:tcBorders>
              <w:left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6B16F9" w:rsidRPr="00FA0E7C" w:rsidRDefault="006B16F9" w:rsidP="0060785F">
            <w:pPr>
              <w:jc w:val="center"/>
              <w:rPr>
                <w:rFonts w:ascii="Times New Roman" w:hAnsi="Times New Roman"/>
                <w:sz w:val="20"/>
                <w:szCs w:val="20"/>
              </w:rPr>
            </w:pPr>
            <w:r w:rsidRPr="00FA0E7C">
              <w:rPr>
                <w:rFonts w:ascii="Times New Roman" w:hAnsi="Times New Roman"/>
                <w:sz w:val="20"/>
                <w:szCs w:val="20"/>
              </w:rPr>
              <w:t xml:space="preserve">Средства </w:t>
            </w:r>
            <w:r>
              <w:rPr>
                <w:rFonts w:ascii="Times New Roman" w:hAnsi="Times New Roman"/>
                <w:sz w:val="20"/>
                <w:szCs w:val="20"/>
              </w:rPr>
              <w:t>бюджета городского округа Кашира</w:t>
            </w:r>
          </w:p>
        </w:tc>
        <w:tc>
          <w:tcPr>
            <w:tcW w:w="3402" w:type="dxa"/>
            <w:vMerge/>
            <w:tcBorders>
              <w:left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693" w:type="dxa"/>
            <w:vMerge/>
            <w:tcBorders>
              <w:left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p>
        </w:tc>
        <w:tc>
          <w:tcPr>
            <w:tcW w:w="2410" w:type="dxa"/>
            <w:vMerge/>
            <w:tcBorders>
              <w:left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p>
        </w:tc>
      </w:tr>
      <w:tr w:rsidR="006B16F9" w:rsidRPr="00FA0E7C">
        <w:trPr>
          <w:trHeight w:val="255"/>
        </w:trPr>
        <w:tc>
          <w:tcPr>
            <w:tcW w:w="3840" w:type="dxa"/>
            <w:vMerge/>
            <w:tcBorders>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6B16F9" w:rsidRPr="00FA0E7C" w:rsidRDefault="006B16F9" w:rsidP="0060785F">
            <w:pPr>
              <w:jc w:val="center"/>
              <w:rPr>
                <w:rFonts w:ascii="Times New Roman" w:hAnsi="Times New Roman"/>
                <w:sz w:val="20"/>
                <w:szCs w:val="20"/>
              </w:rPr>
            </w:pPr>
            <w:r w:rsidRPr="00FA0E7C">
              <w:rPr>
                <w:rFonts w:ascii="Times New Roman" w:hAnsi="Times New Roman"/>
                <w:sz w:val="20"/>
                <w:szCs w:val="20"/>
              </w:rPr>
              <w:t>Внебюджетные источники</w:t>
            </w:r>
          </w:p>
        </w:tc>
        <w:tc>
          <w:tcPr>
            <w:tcW w:w="3402" w:type="dxa"/>
            <w:vMerge/>
            <w:tcBorders>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693" w:type="dxa"/>
            <w:vMerge/>
            <w:tcBorders>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p>
        </w:tc>
        <w:tc>
          <w:tcPr>
            <w:tcW w:w="2410" w:type="dxa"/>
            <w:vMerge/>
            <w:tcBorders>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p>
        </w:tc>
      </w:tr>
      <w:tr w:rsidR="006B16F9" w:rsidRPr="00FA0E7C">
        <w:trPr>
          <w:trHeight w:val="255"/>
        </w:trPr>
        <w:tc>
          <w:tcPr>
            <w:tcW w:w="3840" w:type="dxa"/>
            <w:vMerge w:val="restart"/>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Совершенствование инновационной инфраструктуры общего образования</w:t>
            </w:r>
          </w:p>
        </w:tc>
        <w:tc>
          <w:tcPr>
            <w:tcW w:w="2835" w:type="dxa"/>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Средства бюджета Московской области</w:t>
            </w:r>
          </w:p>
        </w:tc>
        <w:tc>
          <w:tcPr>
            <w:tcW w:w="3402" w:type="dxa"/>
            <w:vMerge w:val="restart"/>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r w:rsidRPr="00FA0E7C">
              <w:rPr>
                <w:rFonts w:ascii="Times New Roman" w:hAnsi="Times New Roman"/>
                <w:sz w:val="20"/>
                <w:szCs w:val="20"/>
              </w:rPr>
              <w:t>Расчет определяется на основании правил проведения областного конкурса муниципальных общеобразовательных учреждений Московской области, разрабатывающих и внедряющих инновационные образовательные проекты, и Правил  на присвоение статуса Региональной инновационный площадки </w:t>
            </w:r>
          </w:p>
        </w:tc>
        <w:tc>
          <w:tcPr>
            <w:tcW w:w="2693" w:type="dxa"/>
            <w:vMerge w:val="restart"/>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u w:val="single"/>
              </w:rPr>
            </w:pPr>
            <w:r w:rsidRPr="00FA0E7C">
              <w:rPr>
                <w:rFonts w:ascii="Times New Roman" w:hAnsi="Times New Roman"/>
                <w:sz w:val="20"/>
                <w:szCs w:val="20"/>
              </w:rPr>
              <w:t>  </w:t>
            </w:r>
            <w:r>
              <w:rPr>
                <w:rFonts w:ascii="Times New Roman" w:hAnsi="Times New Roman"/>
                <w:sz w:val="20"/>
                <w:szCs w:val="20"/>
                <w:u w:val="single"/>
              </w:rPr>
              <w:t xml:space="preserve">ИТОГО: </w:t>
            </w:r>
            <w:r w:rsidR="00BB6F2B">
              <w:rPr>
                <w:rFonts w:ascii="Times New Roman" w:hAnsi="Times New Roman"/>
                <w:color w:val="002060"/>
                <w:sz w:val="20"/>
                <w:szCs w:val="20"/>
                <w:u w:val="single"/>
              </w:rPr>
              <w:t>16</w:t>
            </w:r>
            <w:r>
              <w:rPr>
                <w:rFonts w:ascii="Times New Roman" w:hAnsi="Times New Roman"/>
                <w:color w:val="002060"/>
                <w:sz w:val="20"/>
                <w:szCs w:val="20"/>
                <w:u w:val="single"/>
              </w:rPr>
              <w:t>00</w:t>
            </w:r>
            <w:r w:rsidRPr="00B32C80">
              <w:rPr>
                <w:rFonts w:ascii="Times New Roman" w:hAnsi="Times New Roman"/>
                <w:color w:val="002060"/>
                <w:sz w:val="20"/>
                <w:szCs w:val="20"/>
                <w:u w:val="single"/>
              </w:rPr>
              <w:t>,0</w:t>
            </w:r>
          </w:p>
          <w:p w:rsidR="006B16F9" w:rsidRPr="00FA0E7C" w:rsidRDefault="006F44DE" w:rsidP="00E0718C">
            <w:pPr>
              <w:jc w:val="center"/>
              <w:rPr>
                <w:rFonts w:ascii="Times New Roman" w:hAnsi="Times New Roman"/>
                <w:sz w:val="20"/>
                <w:szCs w:val="20"/>
              </w:rPr>
            </w:pPr>
            <w:r>
              <w:rPr>
                <w:rFonts w:ascii="Times New Roman" w:hAnsi="Times New Roman"/>
                <w:sz w:val="20"/>
                <w:szCs w:val="20"/>
              </w:rPr>
              <w:t xml:space="preserve">2017 – </w:t>
            </w:r>
            <w:r w:rsidR="006B16F9" w:rsidRPr="006F44DE">
              <w:rPr>
                <w:rFonts w:ascii="Times New Roman" w:hAnsi="Times New Roman"/>
                <w:color w:val="002060"/>
                <w:sz w:val="20"/>
                <w:szCs w:val="20"/>
              </w:rPr>
              <w:t>0,0</w:t>
            </w:r>
          </w:p>
          <w:p w:rsidR="006B16F9" w:rsidRPr="00FA0E7C" w:rsidRDefault="00B9368C" w:rsidP="00E0718C">
            <w:pPr>
              <w:jc w:val="center"/>
              <w:rPr>
                <w:rFonts w:ascii="Times New Roman" w:hAnsi="Times New Roman"/>
                <w:sz w:val="20"/>
                <w:szCs w:val="20"/>
              </w:rPr>
            </w:pPr>
            <w:r>
              <w:rPr>
                <w:rFonts w:ascii="Times New Roman" w:hAnsi="Times New Roman"/>
                <w:sz w:val="20"/>
                <w:szCs w:val="20"/>
              </w:rPr>
              <w:t>2018 – 4</w:t>
            </w:r>
            <w:r w:rsidR="006B16F9">
              <w:rPr>
                <w:rFonts w:ascii="Times New Roman" w:hAnsi="Times New Roman"/>
                <w:sz w:val="20"/>
                <w:szCs w:val="20"/>
              </w:rPr>
              <w:t>00,0</w:t>
            </w:r>
          </w:p>
          <w:p w:rsidR="006B16F9" w:rsidRDefault="00B9368C" w:rsidP="00E0718C">
            <w:pPr>
              <w:jc w:val="center"/>
              <w:rPr>
                <w:rFonts w:ascii="Times New Roman" w:hAnsi="Times New Roman"/>
                <w:sz w:val="20"/>
                <w:szCs w:val="20"/>
              </w:rPr>
            </w:pPr>
            <w:r>
              <w:rPr>
                <w:rFonts w:ascii="Times New Roman" w:hAnsi="Times New Roman"/>
                <w:sz w:val="20"/>
                <w:szCs w:val="20"/>
              </w:rPr>
              <w:t>2019 – 4</w:t>
            </w:r>
            <w:r w:rsidR="006B16F9">
              <w:rPr>
                <w:rFonts w:ascii="Times New Roman" w:hAnsi="Times New Roman"/>
                <w:sz w:val="20"/>
                <w:szCs w:val="20"/>
              </w:rPr>
              <w:t>00,0</w:t>
            </w:r>
          </w:p>
          <w:p w:rsidR="006B16F9" w:rsidRDefault="00B9368C" w:rsidP="00C7565B">
            <w:pPr>
              <w:jc w:val="center"/>
              <w:rPr>
                <w:rFonts w:ascii="Times New Roman" w:hAnsi="Times New Roman"/>
                <w:sz w:val="20"/>
                <w:szCs w:val="20"/>
              </w:rPr>
            </w:pPr>
            <w:r>
              <w:rPr>
                <w:rFonts w:ascii="Times New Roman" w:hAnsi="Times New Roman"/>
                <w:sz w:val="20"/>
                <w:szCs w:val="20"/>
              </w:rPr>
              <w:t>2020 – 4</w:t>
            </w:r>
            <w:r w:rsidR="006B16F9">
              <w:rPr>
                <w:rFonts w:ascii="Times New Roman" w:hAnsi="Times New Roman"/>
                <w:sz w:val="20"/>
                <w:szCs w:val="20"/>
              </w:rPr>
              <w:t>00,0</w:t>
            </w:r>
          </w:p>
          <w:p w:rsidR="006B16F9" w:rsidRPr="00FA0E7C" w:rsidRDefault="00B9368C" w:rsidP="00C7565B">
            <w:pPr>
              <w:jc w:val="center"/>
              <w:rPr>
                <w:rFonts w:ascii="Times New Roman" w:hAnsi="Times New Roman"/>
                <w:sz w:val="20"/>
                <w:szCs w:val="20"/>
              </w:rPr>
            </w:pPr>
            <w:r>
              <w:rPr>
                <w:rFonts w:ascii="Times New Roman" w:hAnsi="Times New Roman"/>
                <w:sz w:val="20"/>
                <w:szCs w:val="20"/>
              </w:rPr>
              <w:t>2021 – 4</w:t>
            </w:r>
            <w:r w:rsidR="006B16F9">
              <w:rPr>
                <w:rFonts w:ascii="Times New Roman" w:hAnsi="Times New Roman"/>
                <w:sz w:val="20"/>
                <w:szCs w:val="20"/>
              </w:rPr>
              <w:t>00,0</w:t>
            </w:r>
          </w:p>
          <w:p w:rsidR="006B16F9" w:rsidRPr="00FA0E7C" w:rsidRDefault="006B16F9" w:rsidP="00E0718C">
            <w:pPr>
              <w:jc w:val="center"/>
              <w:rPr>
                <w:rFonts w:ascii="Times New Roman" w:hAnsi="Times New Roman"/>
                <w:sz w:val="20"/>
                <w:szCs w:val="20"/>
              </w:rPr>
            </w:pPr>
          </w:p>
        </w:tc>
        <w:tc>
          <w:tcPr>
            <w:tcW w:w="2410" w:type="dxa"/>
            <w:vMerge w:val="restart"/>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 </w:t>
            </w:r>
          </w:p>
        </w:tc>
      </w:tr>
      <w:tr w:rsidR="006B16F9" w:rsidRPr="00FA0E7C">
        <w:trPr>
          <w:trHeight w:val="510"/>
        </w:trPr>
        <w:tc>
          <w:tcPr>
            <w:tcW w:w="3840"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 xml:space="preserve">Средства </w:t>
            </w:r>
            <w:r>
              <w:rPr>
                <w:rFonts w:ascii="Times New Roman" w:hAnsi="Times New Roman"/>
                <w:sz w:val="20"/>
                <w:szCs w:val="20"/>
              </w:rPr>
              <w:t>бюджета городского округа Кашира</w:t>
            </w:r>
          </w:p>
        </w:tc>
        <w:tc>
          <w:tcPr>
            <w:tcW w:w="3402"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r>
      <w:tr w:rsidR="006B16F9" w:rsidRPr="00FA0E7C">
        <w:trPr>
          <w:trHeight w:val="255"/>
        </w:trPr>
        <w:tc>
          <w:tcPr>
            <w:tcW w:w="3840"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Внебюджетные источники</w:t>
            </w:r>
          </w:p>
        </w:tc>
        <w:tc>
          <w:tcPr>
            <w:tcW w:w="3402"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r>
      <w:tr w:rsidR="006B16F9" w:rsidRPr="00FA0E7C">
        <w:trPr>
          <w:trHeight w:val="525"/>
        </w:trPr>
        <w:tc>
          <w:tcPr>
            <w:tcW w:w="3840" w:type="dxa"/>
            <w:vMerge w:val="restart"/>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Реализация мер по обновлению состава и компетенций работников, создание механизмов мотивации работников к повышению качества работы и непрерывному профессиональному развитию</w:t>
            </w:r>
          </w:p>
        </w:tc>
        <w:tc>
          <w:tcPr>
            <w:tcW w:w="2835" w:type="dxa"/>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Средства бюджета Московской области</w:t>
            </w:r>
          </w:p>
        </w:tc>
        <w:tc>
          <w:tcPr>
            <w:tcW w:w="3402" w:type="dxa"/>
            <w:vMerge w:val="restart"/>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r w:rsidRPr="00FA0E7C">
              <w:rPr>
                <w:rFonts w:ascii="Times New Roman" w:hAnsi="Times New Roman"/>
                <w:sz w:val="20"/>
                <w:szCs w:val="20"/>
              </w:rPr>
              <w:t>Финансовое обеспечение расходов на повышение квалификации и переподготовку работников осуществляются согласно потребности муниципальных общеобразовательных учреждений по окончании срока действия аттестационного периода. Расходы на поощрение лучших учителей исчисляются в соответствии с Постановления Губернатора Московской области от 24.06.2010 № 71-ПГ «О ежегодных именных премиях Московской области лучшим учителям в рамках реализации приоритетного национального Проекта «Образование» в Московской области» и Перечнем мероприятий по реализации  Комплекса мер по модернизации общего образования Московской области в 2013 и на период до 2020 года, утвержденным приказом министра образования Московской области от 22.03.2012г. № 1117. </w:t>
            </w:r>
          </w:p>
        </w:tc>
        <w:tc>
          <w:tcPr>
            <w:tcW w:w="2693" w:type="dxa"/>
            <w:vMerge w:val="restart"/>
            <w:tcBorders>
              <w:top w:val="single" w:sz="4" w:space="0" w:color="auto"/>
              <w:left w:val="single" w:sz="4" w:space="0" w:color="auto"/>
              <w:bottom w:val="single" w:sz="4" w:space="0" w:color="auto"/>
              <w:right w:val="single" w:sz="4" w:space="0" w:color="auto"/>
            </w:tcBorders>
            <w:vAlign w:val="center"/>
          </w:tcPr>
          <w:p w:rsidR="006B16F9" w:rsidRPr="00FA0E7C" w:rsidRDefault="00360CC9" w:rsidP="00E0718C">
            <w:pPr>
              <w:jc w:val="center"/>
              <w:rPr>
                <w:rFonts w:ascii="Times New Roman" w:hAnsi="Times New Roman"/>
                <w:sz w:val="20"/>
                <w:szCs w:val="20"/>
                <w:u w:val="single"/>
              </w:rPr>
            </w:pPr>
            <w:r>
              <w:rPr>
                <w:rFonts w:ascii="Times New Roman" w:hAnsi="Times New Roman"/>
                <w:sz w:val="20"/>
                <w:szCs w:val="20"/>
                <w:u w:val="single"/>
              </w:rPr>
              <w:t xml:space="preserve">ИТОГО: </w:t>
            </w:r>
            <w:r w:rsidR="006B16F9">
              <w:rPr>
                <w:rFonts w:ascii="Times New Roman" w:hAnsi="Times New Roman"/>
                <w:sz w:val="20"/>
                <w:szCs w:val="20"/>
                <w:u w:val="single"/>
              </w:rPr>
              <w:t>0,0</w:t>
            </w:r>
          </w:p>
          <w:p w:rsidR="006B16F9" w:rsidRPr="00FA0E7C" w:rsidRDefault="00360CC9" w:rsidP="00E0718C">
            <w:pPr>
              <w:jc w:val="center"/>
              <w:rPr>
                <w:rFonts w:ascii="Times New Roman" w:hAnsi="Times New Roman"/>
                <w:sz w:val="20"/>
                <w:szCs w:val="20"/>
              </w:rPr>
            </w:pPr>
            <w:r>
              <w:rPr>
                <w:rFonts w:ascii="Times New Roman" w:hAnsi="Times New Roman"/>
                <w:sz w:val="20"/>
                <w:szCs w:val="20"/>
              </w:rPr>
              <w:t xml:space="preserve">2017 – </w:t>
            </w:r>
            <w:r w:rsidR="006B16F9">
              <w:rPr>
                <w:rFonts w:ascii="Times New Roman" w:hAnsi="Times New Roman"/>
                <w:sz w:val="20"/>
                <w:szCs w:val="20"/>
              </w:rPr>
              <w:t>0,0</w:t>
            </w:r>
          </w:p>
          <w:p w:rsidR="006B16F9" w:rsidRPr="00FA0E7C" w:rsidRDefault="00360CC9" w:rsidP="00E0718C">
            <w:pPr>
              <w:jc w:val="center"/>
              <w:rPr>
                <w:rFonts w:ascii="Times New Roman" w:hAnsi="Times New Roman"/>
                <w:sz w:val="20"/>
                <w:szCs w:val="20"/>
              </w:rPr>
            </w:pPr>
            <w:r>
              <w:rPr>
                <w:rFonts w:ascii="Times New Roman" w:hAnsi="Times New Roman"/>
                <w:sz w:val="20"/>
                <w:szCs w:val="20"/>
              </w:rPr>
              <w:t xml:space="preserve">2018 – </w:t>
            </w:r>
            <w:r w:rsidR="006B16F9">
              <w:rPr>
                <w:rFonts w:ascii="Times New Roman" w:hAnsi="Times New Roman"/>
                <w:sz w:val="20"/>
                <w:szCs w:val="20"/>
              </w:rPr>
              <w:t>0,0</w:t>
            </w:r>
          </w:p>
          <w:p w:rsidR="006B16F9" w:rsidRDefault="00360CC9" w:rsidP="00E0718C">
            <w:pPr>
              <w:jc w:val="center"/>
              <w:rPr>
                <w:rFonts w:ascii="Times New Roman" w:hAnsi="Times New Roman"/>
                <w:sz w:val="20"/>
                <w:szCs w:val="20"/>
              </w:rPr>
            </w:pPr>
            <w:r>
              <w:rPr>
                <w:rFonts w:ascii="Times New Roman" w:hAnsi="Times New Roman"/>
                <w:sz w:val="20"/>
                <w:szCs w:val="20"/>
              </w:rPr>
              <w:t xml:space="preserve">2019 – </w:t>
            </w:r>
            <w:r w:rsidR="006B16F9">
              <w:rPr>
                <w:rFonts w:ascii="Times New Roman" w:hAnsi="Times New Roman"/>
                <w:sz w:val="20"/>
                <w:szCs w:val="20"/>
              </w:rPr>
              <w:t>0,0</w:t>
            </w:r>
          </w:p>
          <w:p w:rsidR="006B16F9" w:rsidRDefault="00360CC9" w:rsidP="00C7565B">
            <w:pPr>
              <w:jc w:val="center"/>
              <w:rPr>
                <w:rFonts w:ascii="Times New Roman" w:hAnsi="Times New Roman"/>
                <w:sz w:val="20"/>
                <w:szCs w:val="20"/>
              </w:rPr>
            </w:pPr>
            <w:r>
              <w:rPr>
                <w:rFonts w:ascii="Times New Roman" w:hAnsi="Times New Roman"/>
                <w:sz w:val="20"/>
                <w:szCs w:val="20"/>
              </w:rPr>
              <w:t xml:space="preserve">2020 – </w:t>
            </w:r>
            <w:r w:rsidR="006B16F9">
              <w:rPr>
                <w:rFonts w:ascii="Times New Roman" w:hAnsi="Times New Roman"/>
                <w:sz w:val="20"/>
                <w:szCs w:val="20"/>
              </w:rPr>
              <w:t>0,0</w:t>
            </w:r>
          </w:p>
          <w:p w:rsidR="006B16F9" w:rsidRPr="00FA0E7C" w:rsidRDefault="00360CC9" w:rsidP="00C7565B">
            <w:pPr>
              <w:jc w:val="center"/>
              <w:rPr>
                <w:rFonts w:ascii="Times New Roman" w:hAnsi="Times New Roman"/>
                <w:sz w:val="20"/>
                <w:szCs w:val="20"/>
              </w:rPr>
            </w:pPr>
            <w:r>
              <w:rPr>
                <w:rFonts w:ascii="Times New Roman" w:hAnsi="Times New Roman"/>
                <w:sz w:val="20"/>
                <w:szCs w:val="20"/>
              </w:rPr>
              <w:t xml:space="preserve">2021 – </w:t>
            </w:r>
            <w:r w:rsidR="006B16F9">
              <w:rPr>
                <w:rFonts w:ascii="Times New Roman" w:hAnsi="Times New Roman"/>
                <w:sz w:val="20"/>
                <w:szCs w:val="20"/>
              </w:rPr>
              <w:t>0,0</w:t>
            </w:r>
          </w:p>
          <w:p w:rsidR="006B16F9" w:rsidRPr="00FA0E7C" w:rsidRDefault="006B16F9" w:rsidP="00E0718C">
            <w:pPr>
              <w:rPr>
                <w:rFonts w:ascii="Times New Roman" w:hAnsi="Times New Roman"/>
                <w:sz w:val="20"/>
                <w:szCs w:val="20"/>
              </w:rPr>
            </w:pPr>
          </w:p>
        </w:tc>
        <w:tc>
          <w:tcPr>
            <w:tcW w:w="2410" w:type="dxa"/>
            <w:vMerge w:val="restart"/>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 </w:t>
            </w:r>
          </w:p>
        </w:tc>
      </w:tr>
      <w:tr w:rsidR="006B16F9" w:rsidRPr="00FA0E7C">
        <w:trPr>
          <w:trHeight w:val="510"/>
        </w:trPr>
        <w:tc>
          <w:tcPr>
            <w:tcW w:w="3840"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 xml:space="preserve">Средства </w:t>
            </w:r>
            <w:r>
              <w:rPr>
                <w:rFonts w:ascii="Times New Roman" w:hAnsi="Times New Roman"/>
                <w:sz w:val="20"/>
                <w:szCs w:val="20"/>
              </w:rPr>
              <w:t>бюджета городского округа Кашира</w:t>
            </w:r>
          </w:p>
        </w:tc>
        <w:tc>
          <w:tcPr>
            <w:tcW w:w="3402"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r>
      <w:tr w:rsidR="006B16F9" w:rsidRPr="00FA0E7C">
        <w:trPr>
          <w:trHeight w:val="555"/>
        </w:trPr>
        <w:tc>
          <w:tcPr>
            <w:tcW w:w="3840"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Внебюджетные источники</w:t>
            </w:r>
          </w:p>
        </w:tc>
        <w:tc>
          <w:tcPr>
            <w:tcW w:w="3402"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r>
      <w:tr w:rsidR="006B16F9" w:rsidRPr="00FA0E7C">
        <w:trPr>
          <w:trHeight w:val="255"/>
        </w:trPr>
        <w:tc>
          <w:tcPr>
            <w:tcW w:w="3840" w:type="dxa"/>
            <w:vMerge w:val="restart"/>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Создание условий для выявления и развития талантов детей</w:t>
            </w:r>
          </w:p>
        </w:tc>
        <w:tc>
          <w:tcPr>
            <w:tcW w:w="2835" w:type="dxa"/>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Средства бюджета Московской области</w:t>
            </w:r>
          </w:p>
        </w:tc>
        <w:tc>
          <w:tcPr>
            <w:tcW w:w="3402" w:type="dxa"/>
            <w:vMerge w:val="restart"/>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 </w:t>
            </w:r>
          </w:p>
        </w:tc>
        <w:tc>
          <w:tcPr>
            <w:tcW w:w="2693" w:type="dxa"/>
            <w:vMerge w:val="restart"/>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u w:val="single"/>
              </w:rPr>
            </w:pPr>
            <w:r>
              <w:rPr>
                <w:rFonts w:ascii="Times New Roman" w:hAnsi="Times New Roman"/>
                <w:sz w:val="20"/>
                <w:szCs w:val="20"/>
                <w:u w:val="single"/>
              </w:rPr>
              <w:t>ИТОГО: 1160,0</w:t>
            </w:r>
          </w:p>
          <w:p w:rsidR="006B16F9" w:rsidRPr="00FA0E7C" w:rsidRDefault="006B16F9" w:rsidP="00E0718C">
            <w:pPr>
              <w:jc w:val="center"/>
              <w:rPr>
                <w:rFonts w:ascii="Times New Roman" w:hAnsi="Times New Roman"/>
                <w:sz w:val="20"/>
                <w:szCs w:val="20"/>
              </w:rPr>
            </w:pPr>
            <w:r>
              <w:rPr>
                <w:rFonts w:ascii="Times New Roman" w:hAnsi="Times New Roman"/>
                <w:sz w:val="20"/>
                <w:szCs w:val="20"/>
              </w:rPr>
              <w:t>2017 – 232,0</w:t>
            </w:r>
          </w:p>
          <w:p w:rsidR="006B16F9" w:rsidRPr="00FA0E7C" w:rsidRDefault="006B16F9" w:rsidP="00E0718C">
            <w:pPr>
              <w:jc w:val="center"/>
              <w:rPr>
                <w:rFonts w:ascii="Times New Roman" w:hAnsi="Times New Roman"/>
                <w:sz w:val="20"/>
                <w:szCs w:val="20"/>
              </w:rPr>
            </w:pPr>
            <w:r>
              <w:rPr>
                <w:rFonts w:ascii="Times New Roman" w:hAnsi="Times New Roman"/>
                <w:sz w:val="20"/>
                <w:szCs w:val="20"/>
              </w:rPr>
              <w:t>2018 – 232,0</w:t>
            </w:r>
          </w:p>
          <w:p w:rsidR="006B16F9" w:rsidRDefault="006B16F9" w:rsidP="00E0718C">
            <w:pPr>
              <w:jc w:val="center"/>
              <w:rPr>
                <w:rFonts w:ascii="Times New Roman" w:hAnsi="Times New Roman"/>
                <w:sz w:val="20"/>
                <w:szCs w:val="20"/>
              </w:rPr>
            </w:pPr>
            <w:r>
              <w:rPr>
                <w:rFonts w:ascii="Times New Roman" w:hAnsi="Times New Roman"/>
                <w:sz w:val="20"/>
                <w:szCs w:val="20"/>
              </w:rPr>
              <w:t>2019 – 232,0</w:t>
            </w:r>
          </w:p>
          <w:p w:rsidR="006B16F9" w:rsidRDefault="006B16F9" w:rsidP="00C7565B">
            <w:pPr>
              <w:jc w:val="center"/>
              <w:rPr>
                <w:rFonts w:ascii="Times New Roman" w:hAnsi="Times New Roman"/>
                <w:sz w:val="20"/>
                <w:szCs w:val="20"/>
              </w:rPr>
            </w:pPr>
            <w:r>
              <w:rPr>
                <w:rFonts w:ascii="Times New Roman" w:hAnsi="Times New Roman"/>
                <w:sz w:val="20"/>
                <w:szCs w:val="20"/>
              </w:rPr>
              <w:t>2020 – 232,0</w:t>
            </w:r>
          </w:p>
          <w:p w:rsidR="006B16F9" w:rsidRPr="00FA0E7C" w:rsidRDefault="006B16F9" w:rsidP="00C7565B">
            <w:pPr>
              <w:jc w:val="center"/>
              <w:rPr>
                <w:rFonts w:ascii="Times New Roman" w:hAnsi="Times New Roman"/>
                <w:sz w:val="20"/>
                <w:szCs w:val="20"/>
              </w:rPr>
            </w:pPr>
            <w:r>
              <w:rPr>
                <w:rFonts w:ascii="Times New Roman" w:hAnsi="Times New Roman"/>
                <w:sz w:val="20"/>
                <w:szCs w:val="20"/>
              </w:rPr>
              <w:t>2021 – 232,0</w:t>
            </w:r>
          </w:p>
        </w:tc>
        <w:tc>
          <w:tcPr>
            <w:tcW w:w="2410" w:type="dxa"/>
            <w:vMerge w:val="restart"/>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 </w:t>
            </w:r>
          </w:p>
        </w:tc>
      </w:tr>
      <w:tr w:rsidR="006B16F9" w:rsidRPr="00FA0E7C">
        <w:trPr>
          <w:trHeight w:val="510"/>
        </w:trPr>
        <w:tc>
          <w:tcPr>
            <w:tcW w:w="3840"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 xml:space="preserve">Средства </w:t>
            </w:r>
            <w:r>
              <w:rPr>
                <w:rFonts w:ascii="Times New Roman" w:hAnsi="Times New Roman"/>
                <w:sz w:val="20"/>
                <w:szCs w:val="20"/>
              </w:rPr>
              <w:t>бюджета городского округа Кашира</w:t>
            </w:r>
          </w:p>
        </w:tc>
        <w:tc>
          <w:tcPr>
            <w:tcW w:w="3402"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r>
      <w:tr w:rsidR="006B16F9" w:rsidRPr="00FA0E7C">
        <w:trPr>
          <w:trHeight w:val="255"/>
        </w:trPr>
        <w:tc>
          <w:tcPr>
            <w:tcW w:w="3840"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Внебюджетные источники</w:t>
            </w:r>
          </w:p>
        </w:tc>
        <w:tc>
          <w:tcPr>
            <w:tcW w:w="3402"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r>
      <w:tr w:rsidR="006B16F9" w:rsidRPr="00FA0E7C">
        <w:trPr>
          <w:trHeight w:val="255"/>
        </w:trPr>
        <w:tc>
          <w:tcPr>
            <w:tcW w:w="3840" w:type="dxa"/>
            <w:vMerge w:val="restart"/>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Развитие механизмов информационной открытости и институтов общественного участия в управлении образованием и повышении качества образования</w:t>
            </w:r>
          </w:p>
        </w:tc>
        <w:tc>
          <w:tcPr>
            <w:tcW w:w="2835" w:type="dxa"/>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Средства бюджета Московской области</w:t>
            </w:r>
          </w:p>
        </w:tc>
        <w:tc>
          <w:tcPr>
            <w:tcW w:w="3402" w:type="dxa"/>
            <w:vMerge w:val="restart"/>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 </w:t>
            </w:r>
          </w:p>
        </w:tc>
        <w:tc>
          <w:tcPr>
            <w:tcW w:w="2693" w:type="dxa"/>
            <w:vMerge w:val="restart"/>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u w:val="single"/>
              </w:rPr>
            </w:pPr>
            <w:r w:rsidRPr="00FA0E7C">
              <w:rPr>
                <w:rFonts w:ascii="Times New Roman" w:hAnsi="Times New Roman"/>
                <w:sz w:val="20"/>
                <w:szCs w:val="20"/>
                <w:u w:val="single"/>
              </w:rPr>
              <w:t>ИТОГО: 0,0</w:t>
            </w:r>
          </w:p>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2017 –0,0</w:t>
            </w:r>
          </w:p>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2018 –0,0</w:t>
            </w:r>
          </w:p>
          <w:p w:rsidR="006B16F9" w:rsidRDefault="006B16F9" w:rsidP="00E0718C">
            <w:pPr>
              <w:jc w:val="center"/>
              <w:rPr>
                <w:rFonts w:ascii="Times New Roman" w:hAnsi="Times New Roman"/>
                <w:sz w:val="20"/>
                <w:szCs w:val="20"/>
              </w:rPr>
            </w:pPr>
            <w:r w:rsidRPr="00FA0E7C">
              <w:rPr>
                <w:rFonts w:ascii="Times New Roman" w:hAnsi="Times New Roman"/>
                <w:sz w:val="20"/>
                <w:szCs w:val="20"/>
              </w:rPr>
              <w:t>2019 – 0,0</w:t>
            </w:r>
          </w:p>
          <w:p w:rsidR="006B16F9" w:rsidRDefault="006B16F9" w:rsidP="00C7565B">
            <w:pPr>
              <w:jc w:val="center"/>
              <w:rPr>
                <w:rFonts w:ascii="Times New Roman" w:hAnsi="Times New Roman"/>
                <w:sz w:val="20"/>
                <w:szCs w:val="20"/>
              </w:rPr>
            </w:pPr>
            <w:r>
              <w:rPr>
                <w:rFonts w:ascii="Times New Roman" w:hAnsi="Times New Roman"/>
                <w:sz w:val="20"/>
                <w:szCs w:val="20"/>
              </w:rPr>
              <w:t>2020 – 0,0</w:t>
            </w:r>
          </w:p>
          <w:p w:rsidR="006B16F9" w:rsidRPr="00FA0E7C" w:rsidRDefault="006B16F9" w:rsidP="00C7565B">
            <w:pPr>
              <w:jc w:val="center"/>
              <w:rPr>
                <w:rFonts w:ascii="Times New Roman" w:hAnsi="Times New Roman"/>
                <w:sz w:val="20"/>
                <w:szCs w:val="20"/>
              </w:rPr>
            </w:pPr>
            <w:r>
              <w:rPr>
                <w:rFonts w:ascii="Times New Roman" w:hAnsi="Times New Roman"/>
                <w:sz w:val="20"/>
                <w:szCs w:val="20"/>
              </w:rPr>
              <w:t>2021 – 0,0</w:t>
            </w:r>
          </w:p>
        </w:tc>
        <w:tc>
          <w:tcPr>
            <w:tcW w:w="2410" w:type="dxa"/>
            <w:vMerge w:val="restart"/>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 </w:t>
            </w:r>
          </w:p>
        </w:tc>
      </w:tr>
      <w:tr w:rsidR="006B16F9" w:rsidRPr="00FA0E7C">
        <w:trPr>
          <w:trHeight w:val="255"/>
        </w:trPr>
        <w:tc>
          <w:tcPr>
            <w:tcW w:w="3840"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 xml:space="preserve">Средства </w:t>
            </w:r>
            <w:r>
              <w:rPr>
                <w:rFonts w:ascii="Times New Roman" w:hAnsi="Times New Roman"/>
                <w:sz w:val="20"/>
                <w:szCs w:val="20"/>
              </w:rPr>
              <w:t>бюджета городского округа Кашира</w:t>
            </w:r>
          </w:p>
        </w:tc>
        <w:tc>
          <w:tcPr>
            <w:tcW w:w="3402"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r>
      <w:tr w:rsidR="006B16F9" w:rsidRPr="00FA0E7C">
        <w:trPr>
          <w:trHeight w:val="255"/>
        </w:trPr>
        <w:tc>
          <w:tcPr>
            <w:tcW w:w="3840"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Внебюджетные источники</w:t>
            </w:r>
          </w:p>
        </w:tc>
        <w:tc>
          <w:tcPr>
            <w:tcW w:w="3402"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r>
      <w:tr w:rsidR="006B16F9" w:rsidRPr="00FA0E7C">
        <w:trPr>
          <w:trHeight w:val="255"/>
        </w:trPr>
        <w:tc>
          <w:tcPr>
            <w:tcW w:w="3840" w:type="dxa"/>
            <w:vMerge w:val="restart"/>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Организация просветительской работы и информационного обеспечения</w:t>
            </w:r>
          </w:p>
        </w:tc>
        <w:tc>
          <w:tcPr>
            <w:tcW w:w="2835" w:type="dxa"/>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Средства бюджета Московской области</w:t>
            </w:r>
          </w:p>
        </w:tc>
        <w:tc>
          <w:tcPr>
            <w:tcW w:w="3402" w:type="dxa"/>
            <w:vMerge w:val="restart"/>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 </w:t>
            </w:r>
          </w:p>
        </w:tc>
        <w:tc>
          <w:tcPr>
            <w:tcW w:w="2693" w:type="dxa"/>
            <w:vMerge w:val="restart"/>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u w:val="single"/>
              </w:rPr>
            </w:pPr>
            <w:r w:rsidRPr="00FA0E7C">
              <w:rPr>
                <w:rFonts w:ascii="Times New Roman" w:hAnsi="Times New Roman"/>
                <w:sz w:val="20"/>
                <w:szCs w:val="20"/>
                <w:u w:val="single"/>
              </w:rPr>
              <w:t>ИТОГО: 0,0</w:t>
            </w:r>
          </w:p>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2017 –0,0</w:t>
            </w:r>
          </w:p>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2018 –0,0</w:t>
            </w:r>
          </w:p>
          <w:p w:rsidR="006B16F9" w:rsidRDefault="006B16F9" w:rsidP="00E0718C">
            <w:pPr>
              <w:jc w:val="center"/>
              <w:rPr>
                <w:rFonts w:ascii="Times New Roman" w:hAnsi="Times New Roman"/>
                <w:sz w:val="20"/>
                <w:szCs w:val="20"/>
              </w:rPr>
            </w:pPr>
            <w:r w:rsidRPr="00FA0E7C">
              <w:rPr>
                <w:rFonts w:ascii="Times New Roman" w:hAnsi="Times New Roman"/>
                <w:sz w:val="20"/>
                <w:szCs w:val="20"/>
              </w:rPr>
              <w:t>2019 – 0,0</w:t>
            </w:r>
          </w:p>
          <w:p w:rsidR="006B16F9" w:rsidRDefault="006B16F9" w:rsidP="00C7565B">
            <w:pPr>
              <w:jc w:val="center"/>
              <w:rPr>
                <w:rFonts w:ascii="Times New Roman" w:hAnsi="Times New Roman"/>
                <w:sz w:val="20"/>
                <w:szCs w:val="20"/>
              </w:rPr>
            </w:pPr>
            <w:r>
              <w:rPr>
                <w:rFonts w:ascii="Times New Roman" w:hAnsi="Times New Roman"/>
                <w:sz w:val="20"/>
                <w:szCs w:val="20"/>
              </w:rPr>
              <w:t>2020 – 0,0</w:t>
            </w:r>
          </w:p>
          <w:p w:rsidR="006B16F9" w:rsidRPr="00FA0E7C" w:rsidRDefault="006B16F9" w:rsidP="00E0718C">
            <w:pPr>
              <w:jc w:val="center"/>
              <w:rPr>
                <w:rFonts w:ascii="Times New Roman" w:hAnsi="Times New Roman"/>
                <w:sz w:val="20"/>
                <w:szCs w:val="20"/>
              </w:rPr>
            </w:pPr>
            <w:r>
              <w:rPr>
                <w:rFonts w:ascii="Times New Roman" w:hAnsi="Times New Roman"/>
                <w:sz w:val="20"/>
                <w:szCs w:val="20"/>
              </w:rPr>
              <w:t>2021 – 0,0</w:t>
            </w:r>
          </w:p>
        </w:tc>
        <w:tc>
          <w:tcPr>
            <w:tcW w:w="2410" w:type="dxa"/>
            <w:vMerge w:val="restart"/>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 </w:t>
            </w:r>
          </w:p>
        </w:tc>
      </w:tr>
      <w:tr w:rsidR="006B16F9" w:rsidRPr="00FA0E7C">
        <w:trPr>
          <w:trHeight w:val="255"/>
        </w:trPr>
        <w:tc>
          <w:tcPr>
            <w:tcW w:w="3840"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 xml:space="preserve">Средства </w:t>
            </w:r>
            <w:r>
              <w:rPr>
                <w:rFonts w:ascii="Times New Roman" w:hAnsi="Times New Roman"/>
                <w:sz w:val="20"/>
                <w:szCs w:val="20"/>
              </w:rPr>
              <w:t>бюджета городского округа Кашира</w:t>
            </w:r>
          </w:p>
        </w:tc>
        <w:tc>
          <w:tcPr>
            <w:tcW w:w="3402"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r>
      <w:tr w:rsidR="006B16F9" w:rsidRPr="00FA0E7C">
        <w:trPr>
          <w:trHeight w:val="255"/>
        </w:trPr>
        <w:tc>
          <w:tcPr>
            <w:tcW w:w="3840"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Внебюджетные источники</w:t>
            </w:r>
          </w:p>
        </w:tc>
        <w:tc>
          <w:tcPr>
            <w:tcW w:w="3402"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r>
      <w:tr w:rsidR="006B16F9" w:rsidRPr="00FA0E7C">
        <w:trPr>
          <w:trHeight w:val="255"/>
        </w:trPr>
        <w:tc>
          <w:tcPr>
            <w:tcW w:w="3840" w:type="dxa"/>
            <w:vMerge w:val="restart"/>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Установка озонофильтрующих систем «ОЗОН-М» (анализ воды, подбор фильтра, монтаж оборудования и внутренних систем</w:t>
            </w:r>
          </w:p>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водоснабжения и канализования) в бюджетных общеобразовательных учреждениях</w:t>
            </w:r>
          </w:p>
        </w:tc>
        <w:tc>
          <w:tcPr>
            <w:tcW w:w="2835" w:type="dxa"/>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Средства бюджета Московской области</w:t>
            </w:r>
          </w:p>
        </w:tc>
        <w:tc>
          <w:tcPr>
            <w:tcW w:w="3402" w:type="dxa"/>
            <w:vMerge w:val="restart"/>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both"/>
              <w:rPr>
                <w:rFonts w:ascii="Times New Roman" w:hAnsi="Times New Roman"/>
                <w:sz w:val="20"/>
                <w:szCs w:val="20"/>
              </w:rPr>
            </w:pPr>
            <w:r w:rsidRPr="00FA0E7C">
              <w:rPr>
                <w:rFonts w:ascii="Times New Roman" w:hAnsi="Times New Roman"/>
                <w:sz w:val="20"/>
                <w:szCs w:val="20"/>
              </w:rPr>
              <w:t>Расчет произведен по результатам мониторинга ценовых предложений компаний, согласно сметной документации, торговых организаций, оказывающих поставки товаров, согласно ценовых прейскурантов. </w:t>
            </w:r>
          </w:p>
        </w:tc>
        <w:tc>
          <w:tcPr>
            <w:tcW w:w="2693" w:type="dxa"/>
            <w:vMerge w:val="restart"/>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u w:val="single"/>
              </w:rPr>
            </w:pPr>
            <w:r>
              <w:rPr>
                <w:rFonts w:ascii="Times New Roman" w:hAnsi="Times New Roman"/>
                <w:sz w:val="20"/>
                <w:szCs w:val="20"/>
                <w:u w:val="single"/>
              </w:rPr>
              <w:t>ИТОГО: 0,0</w:t>
            </w:r>
          </w:p>
          <w:p w:rsidR="006B16F9" w:rsidRPr="00FA0E7C" w:rsidRDefault="006B16F9" w:rsidP="00E0718C">
            <w:pPr>
              <w:jc w:val="center"/>
              <w:rPr>
                <w:rFonts w:ascii="Times New Roman" w:hAnsi="Times New Roman"/>
                <w:sz w:val="20"/>
                <w:szCs w:val="20"/>
              </w:rPr>
            </w:pPr>
            <w:r>
              <w:rPr>
                <w:rFonts w:ascii="Times New Roman" w:hAnsi="Times New Roman"/>
                <w:sz w:val="20"/>
                <w:szCs w:val="20"/>
              </w:rPr>
              <w:t>2017 – 0,0</w:t>
            </w:r>
          </w:p>
          <w:p w:rsidR="006B16F9" w:rsidRPr="00FA0E7C" w:rsidRDefault="006B16F9" w:rsidP="00E0718C">
            <w:pPr>
              <w:jc w:val="center"/>
              <w:rPr>
                <w:rFonts w:ascii="Times New Roman" w:hAnsi="Times New Roman"/>
                <w:sz w:val="20"/>
                <w:szCs w:val="20"/>
              </w:rPr>
            </w:pPr>
            <w:r>
              <w:rPr>
                <w:rFonts w:ascii="Times New Roman" w:hAnsi="Times New Roman"/>
                <w:sz w:val="20"/>
                <w:szCs w:val="20"/>
              </w:rPr>
              <w:t>2018 – 0,0</w:t>
            </w:r>
          </w:p>
          <w:p w:rsidR="006B16F9" w:rsidRDefault="006B16F9" w:rsidP="00E0718C">
            <w:pPr>
              <w:jc w:val="center"/>
              <w:rPr>
                <w:rFonts w:ascii="Times New Roman" w:hAnsi="Times New Roman"/>
                <w:sz w:val="20"/>
                <w:szCs w:val="20"/>
              </w:rPr>
            </w:pPr>
            <w:r>
              <w:rPr>
                <w:rFonts w:ascii="Times New Roman" w:hAnsi="Times New Roman"/>
                <w:sz w:val="20"/>
                <w:szCs w:val="20"/>
              </w:rPr>
              <w:t>2019 – 0,0</w:t>
            </w:r>
          </w:p>
          <w:p w:rsidR="006B16F9" w:rsidRDefault="006B16F9" w:rsidP="00C7565B">
            <w:pPr>
              <w:jc w:val="center"/>
              <w:rPr>
                <w:rFonts w:ascii="Times New Roman" w:hAnsi="Times New Roman"/>
                <w:sz w:val="20"/>
                <w:szCs w:val="20"/>
              </w:rPr>
            </w:pPr>
            <w:r>
              <w:rPr>
                <w:rFonts w:ascii="Times New Roman" w:hAnsi="Times New Roman"/>
                <w:sz w:val="20"/>
                <w:szCs w:val="20"/>
              </w:rPr>
              <w:t>2020 – 0,0</w:t>
            </w:r>
          </w:p>
          <w:p w:rsidR="006B16F9" w:rsidRPr="00FA0E7C" w:rsidRDefault="006B16F9" w:rsidP="00C7565B">
            <w:pPr>
              <w:jc w:val="center"/>
              <w:rPr>
                <w:rFonts w:ascii="Times New Roman" w:hAnsi="Times New Roman"/>
                <w:sz w:val="20"/>
                <w:szCs w:val="20"/>
              </w:rPr>
            </w:pPr>
            <w:r>
              <w:rPr>
                <w:rFonts w:ascii="Times New Roman" w:hAnsi="Times New Roman"/>
                <w:sz w:val="20"/>
                <w:szCs w:val="20"/>
              </w:rPr>
              <w:t>2021 – 0,0</w:t>
            </w:r>
          </w:p>
        </w:tc>
        <w:tc>
          <w:tcPr>
            <w:tcW w:w="2410" w:type="dxa"/>
            <w:vMerge w:val="restart"/>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r>
      <w:tr w:rsidR="006B16F9" w:rsidRPr="00FA0E7C">
        <w:trPr>
          <w:trHeight w:val="255"/>
        </w:trPr>
        <w:tc>
          <w:tcPr>
            <w:tcW w:w="3840"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 xml:space="preserve">Средства </w:t>
            </w:r>
            <w:r>
              <w:rPr>
                <w:rFonts w:ascii="Times New Roman" w:hAnsi="Times New Roman"/>
                <w:sz w:val="20"/>
                <w:szCs w:val="20"/>
              </w:rPr>
              <w:t>бюджета городского округа Кашира</w:t>
            </w:r>
          </w:p>
        </w:tc>
        <w:tc>
          <w:tcPr>
            <w:tcW w:w="3402"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r>
      <w:tr w:rsidR="006B16F9" w:rsidRPr="00FA0E7C">
        <w:trPr>
          <w:trHeight w:val="255"/>
        </w:trPr>
        <w:tc>
          <w:tcPr>
            <w:tcW w:w="3840"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jc w:val="center"/>
              <w:rPr>
                <w:rFonts w:ascii="Times New Roman" w:hAnsi="Times New Roman"/>
                <w:sz w:val="20"/>
                <w:szCs w:val="20"/>
              </w:rPr>
            </w:pPr>
            <w:r w:rsidRPr="00FA0E7C">
              <w:rPr>
                <w:rFonts w:ascii="Times New Roman" w:hAnsi="Times New Roman"/>
                <w:sz w:val="20"/>
                <w:szCs w:val="20"/>
              </w:rPr>
              <w:t>Внебюджетные источники</w:t>
            </w:r>
          </w:p>
        </w:tc>
        <w:tc>
          <w:tcPr>
            <w:tcW w:w="3402"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6B16F9" w:rsidRPr="00FA0E7C" w:rsidRDefault="006B16F9" w:rsidP="00E0718C">
            <w:pPr>
              <w:rPr>
                <w:rFonts w:ascii="Times New Roman" w:hAnsi="Times New Roman"/>
                <w:sz w:val="20"/>
                <w:szCs w:val="20"/>
              </w:rPr>
            </w:pPr>
          </w:p>
        </w:tc>
      </w:tr>
    </w:tbl>
    <w:p w:rsidR="00E56492" w:rsidRPr="00FA0E7C" w:rsidRDefault="00E56492" w:rsidP="00E0718C">
      <w:pPr>
        <w:rPr>
          <w:rFonts w:ascii="Times New Roman" w:hAnsi="Times New Roman"/>
        </w:rPr>
      </w:pPr>
    </w:p>
    <w:p w:rsidR="00E56492" w:rsidRPr="00FA0E7C" w:rsidRDefault="00E56492" w:rsidP="00E0718C">
      <w:pPr>
        <w:autoSpaceDE w:val="0"/>
        <w:autoSpaceDN w:val="0"/>
        <w:adjustRightInd w:val="0"/>
        <w:jc w:val="right"/>
        <w:rPr>
          <w:rFonts w:ascii="Times New Roman" w:hAnsi="Times New Roman"/>
        </w:rPr>
      </w:pPr>
    </w:p>
    <w:p w:rsidR="00E56492" w:rsidRPr="00FA0E7C" w:rsidRDefault="007D7648" w:rsidP="00E0718C">
      <w:pPr>
        <w:autoSpaceDE w:val="0"/>
        <w:autoSpaceDN w:val="0"/>
        <w:adjustRightInd w:val="0"/>
        <w:jc w:val="right"/>
        <w:rPr>
          <w:rFonts w:ascii="Times New Roman" w:hAnsi="Times New Roman"/>
        </w:rPr>
      </w:pPr>
      <w:r>
        <w:rPr>
          <w:rFonts w:ascii="Times New Roman" w:hAnsi="Times New Roman"/>
        </w:rPr>
        <w:br w:type="page"/>
      </w:r>
      <w:r w:rsidR="00E56492" w:rsidRPr="00FA0E7C">
        <w:rPr>
          <w:rFonts w:ascii="Times New Roman" w:hAnsi="Times New Roman"/>
        </w:rPr>
        <w:t>Прило</w:t>
      </w:r>
      <w:r w:rsidR="008B2995">
        <w:rPr>
          <w:rFonts w:ascii="Times New Roman" w:hAnsi="Times New Roman"/>
        </w:rPr>
        <w:t>жение №3</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к муниципальной программе</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 «</w:t>
      </w:r>
      <w:r w:rsidR="009D72C6">
        <w:rPr>
          <w:rFonts w:ascii="Times New Roman" w:hAnsi="Times New Roman"/>
        </w:rPr>
        <w:t>Образование городского округа</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 Кашира»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E0718C">
      <w:pPr>
        <w:widowControl w:val="0"/>
        <w:autoSpaceDE w:val="0"/>
        <w:autoSpaceDN w:val="0"/>
        <w:adjustRightInd w:val="0"/>
        <w:jc w:val="right"/>
        <w:rPr>
          <w:rFonts w:ascii="Times New Roman" w:hAnsi="Times New Roman"/>
        </w:rPr>
      </w:pPr>
    </w:p>
    <w:p w:rsidR="00E56492" w:rsidRPr="00FA0E7C" w:rsidRDefault="00E56492" w:rsidP="00E0718C">
      <w:pPr>
        <w:widowControl w:val="0"/>
        <w:autoSpaceDE w:val="0"/>
        <w:autoSpaceDN w:val="0"/>
        <w:adjustRightInd w:val="0"/>
        <w:jc w:val="right"/>
        <w:rPr>
          <w:rFonts w:ascii="Times New Roman" w:hAnsi="Times New Roman"/>
        </w:rPr>
      </w:pPr>
    </w:p>
    <w:p w:rsidR="00E56492" w:rsidRPr="00FA0E7C" w:rsidRDefault="00E56492" w:rsidP="00E0718C">
      <w:pPr>
        <w:widowControl w:val="0"/>
        <w:autoSpaceDE w:val="0"/>
        <w:autoSpaceDN w:val="0"/>
        <w:adjustRightInd w:val="0"/>
        <w:jc w:val="center"/>
        <w:rPr>
          <w:rFonts w:ascii="Times New Roman" w:hAnsi="Times New Roman"/>
        </w:rPr>
      </w:pPr>
      <w:r w:rsidRPr="00FA0E7C">
        <w:rPr>
          <w:rFonts w:ascii="Times New Roman" w:hAnsi="Times New Roman"/>
        </w:rPr>
        <w:t xml:space="preserve">ПОДПРОГРАММА </w:t>
      </w:r>
      <w:r w:rsidRPr="00FA0E7C">
        <w:rPr>
          <w:rFonts w:ascii="Times New Roman" w:hAnsi="Times New Roman"/>
          <w:lang w:val="en-US"/>
        </w:rPr>
        <w:t>III</w:t>
      </w:r>
    </w:p>
    <w:p w:rsidR="00E56492" w:rsidRPr="00FA0E7C" w:rsidRDefault="00E56492" w:rsidP="00E0718C">
      <w:pPr>
        <w:widowControl w:val="0"/>
        <w:autoSpaceDE w:val="0"/>
        <w:autoSpaceDN w:val="0"/>
        <w:adjustRightInd w:val="0"/>
        <w:jc w:val="center"/>
        <w:rPr>
          <w:rFonts w:ascii="Times New Roman" w:hAnsi="Times New Roman"/>
          <w:caps/>
        </w:rPr>
      </w:pPr>
      <w:r w:rsidRPr="00FA0E7C">
        <w:rPr>
          <w:rFonts w:ascii="Times New Roman" w:hAnsi="Times New Roman"/>
          <w:caps/>
        </w:rPr>
        <w:t>«Дополнительное образование, воспитание и психолого-социальное сопровождение детей»</w:t>
      </w:r>
    </w:p>
    <w:p w:rsidR="00E56492" w:rsidRPr="00FA0E7C" w:rsidRDefault="00E56492" w:rsidP="00E0718C">
      <w:pPr>
        <w:widowControl w:val="0"/>
        <w:autoSpaceDE w:val="0"/>
        <w:autoSpaceDN w:val="0"/>
        <w:adjustRightInd w:val="0"/>
        <w:jc w:val="center"/>
        <w:rPr>
          <w:rFonts w:ascii="Times New Roman" w:hAnsi="Times New Roman"/>
          <w:caps/>
        </w:rPr>
      </w:pPr>
    </w:p>
    <w:p w:rsidR="00E56492" w:rsidRPr="00FA0E7C" w:rsidRDefault="00E56492" w:rsidP="00E0718C">
      <w:pPr>
        <w:widowControl w:val="0"/>
        <w:autoSpaceDE w:val="0"/>
        <w:autoSpaceDN w:val="0"/>
        <w:adjustRightInd w:val="0"/>
        <w:jc w:val="center"/>
        <w:rPr>
          <w:rFonts w:ascii="Times New Roman" w:hAnsi="Times New Roman"/>
        </w:rPr>
      </w:pPr>
      <w:r w:rsidRPr="00FA0E7C">
        <w:rPr>
          <w:rFonts w:ascii="Times New Roman" w:hAnsi="Times New Roman"/>
        </w:rPr>
        <w:t xml:space="preserve">Паспорт подпрограммы III </w:t>
      </w:r>
    </w:p>
    <w:p w:rsidR="00E56492" w:rsidRPr="00FA0E7C" w:rsidRDefault="00E56492" w:rsidP="00E0718C">
      <w:pPr>
        <w:widowControl w:val="0"/>
        <w:autoSpaceDE w:val="0"/>
        <w:autoSpaceDN w:val="0"/>
        <w:adjustRightInd w:val="0"/>
        <w:jc w:val="center"/>
        <w:rPr>
          <w:rFonts w:ascii="Times New Roman" w:hAnsi="Times New Roman"/>
        </w:rPr>
      </w:pPr>
      <w:r w:rsidRPr="00FA0E7C">
        <w:rPr>
          <w:rFonts w:ascii="Times New Roman" w:hAnsi="Times New Roman"/>
        </w:rPr>
        <w:t xml:space="preserve">«Дополнительное  образование, воспитание и психолого-социальное сопровождение детей» </w:t>
      </w:r>
    </w:p>
    <w:p w:rsidR="00E56492" w:rsidRPr="00FA0E7C" w:rsidRDefault="00E56492" w:rsidP="00E0718C">
      <w:pPr>
        <w:widowControl w:val="0"/>
        <w:autoSpaceDE w:val="0"/>
        <w:autoSpaceDN w:val="0"/>
        <w:adjustRightInd w:val="0"/>
        <w:jc w:val="center"/>
        <w:rPr>
          <w:rFonts w:ascii="Times New Roman" w:hAnsi="Times New Roman"/>
        </w:rPr>
      </w:pPr>
      <w:r w:rsidRPr="00FA0E7C">
        <w:rPr>
          <w:rFonts w:ascii="Times New Roman" w:hAnsi="Times New Roman"/>
        </w:rPr>
        <w:t>муниципальной программы «</w:t>
      </w:r>
      <w:r w:rsidR="009D72C6">
        <w:rPr>
          <w:rFonts w:ascii="Times New Roman" w:hAnsi="Times New Roman"/>
        </w:rPr>
        <w:t>Образование городского округа</w:t>
      </w:r>
      <w:r w:rsidR="00AA6819">
        <w:rPr>
          <w:rFonts w:ascii="Times New Roman" w:hAnsi="Times New Roman"/>
        </w:rPr>
        <w:t xml:space="preserve"> Кашира</w:t>
      </w:r>
      <w:r w:rsidRPr="00FA0E7C">
        <w:rPr>
          <w:rFonts w:ascii="Times New Roman" w:hAnsi="Times New Roman"/>
        </w:rPr>
        <w:t xml:space="preserve">»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E0718C">
      <w:pPr>
        <w:widowControl w:val="0"/>
        <w:autoSpaceDE w:val="0"/>
        <w:autoSpaceDN w:val="0"/>
        <w:adjustRightInd w:val="0"/>
        <w:jc w:val="both"/>
        <w:rPr>
          <w:rFonts w:ascii="Times New Roman" w:hAnsi="Times New Roman"/>
        </w:rPr>
      </w:pPr>
    </w:p>
    <w:tbl>
      <w:tblPr>
        <w:tblW w:w="15309" w:type="dxa"/>
        <w:tblCellSpacing w:w="5" w:type="nil"/>
        <w:tblInd w:w="75" w:type="dxa"/>
        <w:tblLayout w:type="fixed"/>
        <w:tblCellMar>
          <w:left w:w="75" w:type="dxa"/>
          <w:right w:w="75" w:type="dxa"/>
        </w:tblCellMar>
        <w:tblLook w:val="0000" w:firstRow="0" w:lastRow="0" w:firstColumn="0" w:lastColumn="0" w:noHBand="0" w:noVBand="0"/>
      </w:tblPr>
      <w:tblGrid>
        <w:gridCol w:w="2000"/>
        <w:gridCol w:w="1500"/>
        <w:gridCol w:w="1500"/>
        <w:gridCol w:w="529"/>
        <w:gridCol w:w="1071"/>
        <w:gridCol w:w="1055"/>
        <w:gridCol w:w="283"/>
        <w:gridCol w:w="1418"/>
        <w:gridCol w:w="567"/>
        <w:gridCol w:w="850"/>
        <w:gridCol w:w="1418"/>
        <w:gridCol w:w="1417"/>
        <w:gridCol w:w="284"/>
        <w:gridCol w:w="1417"/>
      </w:tblGrid>
      <w:tr w:rsidR="004130E4" w:rsidRPr="00FA0E7C">
        <w:trPr>
          <w:trHeight w:val="320"/>
          <w:tblCellSpacing w:w="5" w:type="nil"/>
        </w:trPr>
        <w:tc>
          <w:tcPr>
            <w:tcW w:w="3500" w:type="dxa"/>
            <w:gridSpan w:val="2"/>
            <w:tcBorders>
              <w:top w:val="single" w:sz="4" w:space="0" w:color="auto"/>
              <w:left w:val="single" w:sz="4" w:space="0" w:color="auto"/>
              <w:bottom w:val="single" w:sz="4" w:space="0" w:color="auto"/>
              <w:right w:val="single" w:sz="4" w:space="0" w:color="auto"/>
            </w:tcBorders>
          </w:tcPr>
          <w:p w:rsidR="004130E4" w:rsidRPr="00FA0E7C" w:rsidRDefault="004130E4"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Муниципальный заказчик подпрограммы </w:t>
            </w:r>
          </w:p>
        </w:tc>
        <w:tc>
          <w:tcPr>
            <w:tcW w:w="11809" w:type="dxa"/>
            <w:gridSpan w:val="12"/>
            <w:tcBorders>
              <w:top w:val="single" w:sz="4" w:space="0" w:color="auto"/>
              <w:left w:val="single" w:sz="4" w:space="0" w:color="auto"/>
              <w:bottom w:val="single" w:sz="4" w:space="0" w:color="auto"/>
              <w:right w:val="single" w:sz="4" w:space="0" w:color="auto"/>
            </w:tcBorders>
          </w:tcPr>
          <w:p w:rsidR="004130E4" w:rsidRPr="00FA0E7C" w:rsidRDefault="004130E4" w:rsidP="00E0718C">
            <w:pPr>
              <w:tabs>
                <w:tab w:val="center" w:pos="4677"/>
                <w:tab w:val="right" w:pos="9355"/>
              </w:tabs>
              <w:autoSpaceDE w:val="0"/>
              <w:autoSpaceDN w:val="0"/>
              <w:adjustRightInd w:val="0"/>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r>
      <w:tr w:rsidR="004130E4" w:rsidRPr="00FA0E7C">
        <w:trPr>
          <w:trHeight w:val="320"/>
          <w:tblCellSpacing w:w="5" w:type="nil"/>
        </w:trPr>
        <w:tc>
          <w:tcPr>
            <w:tcW w:w="3500" w:type="dxa"/>
            <w:gridSpan w:val="2"/>
            <w:tcBorders>
              <w:top w:val="single" w:sz="4" w:space="0" w:color="auto"/>
              <w:left w:val="single" w:sz="4" w:space="0" w:color="auto"/>
              <w:bottom w:val="single" w:sz="4" w:space="0" w:color="auto"/>
              <w:right w:val="single" w:sz="4" w:space="0" w:color="auto"/>
            </w:tcBorders>
          </w:tcPr>
          <w:p w:rsidR="004130E4" w:rsidRPr="00FA0E7C" w:rsidRDefault="004130E4"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Задача №1</w:t>
            </w:r>
          </w:p>
        </w:tc>
        <w:tc>
          <w:tcPr>
            <w:tcW w:w="11809" w:type="dxa"/>
            <w:gridSpan w:val="12"/>
            <w:tcBorders>
              <w:top w:val="single" w:sz="4" w:space="0" w:color="auto"/>
              <w:left w:val="single" w:sz="4" w:space="0" w:color="auto"/>
              <w:bottom w:val="single" w:sz="4" w:space="0" w:color="auto"/>
              <w:right w:val="single" w:sz="4" w:space="0" w:color="auto"/>
            </w:tcBorders>
          </w:tcPr>
          <w:p w:rsidR="004130E4" w:rsidRPr="00977522" w:rsidRDefault="00BF3101" w:rsidP="00E0718C">
            <w:pPr>
              <w:pStyle w:val="ConsPlusCell"/>
              <w:tabs>
                <w:tab w:val="center" w:pos="4677"/>
                <w:tab w:val="right" w:pos="9355"/>
              </w:tabs>
              <w:jc w:val="center"/>
              <w:rPr>
                <w:rFonts w:ascii="Times New Roman" w:hAnsi="Times New Roman"/>
                <w:sz w:val="20"/>
                <w:szCs w:val="20"/>
              </w:rPr>
            </w:pPr>
            <w:r w:rsidRPr="00977522">
              <w:rPr>
                <w:rFonts w:ascii="Times New Roman" w:hAnsi="Times New Roman"/>
                <w:sz w:val="20"/>
                <w:szCs w:val="20"/>
              </w:rPr>
              <w:t>Увеличение численности детей, привлекаемых к участию в творческих мероприятиях</w:t>
            </w:r>
          </w:p>
        </w:tc>
      </w:tr>
      <w:tr w:rsidR="004130E4" w:rsidRPr="00FA0E7C">
        <w:trPr>
          <w:trHeight w:val="320"/>
          <w:tblCellSpacing w:w="5" w:type="nil"/>
        </w:trPr>
        <w:tc>
          <w:tcPr>
            <w:tcW w:w="3500" w:type="dxa"/>
            <w:gridSpan w:val="2"/>
            <w:vMerge w:val="restart"/>
            <w:tcBorders>
              <w:top w:val="single" w:sz="4" w:space="0" w:color="auto"/>
              <w:left w:val="single" w:sz="4" w:space="0" w:color="auto"/>
              <w:right w:val="single" w:sz="4" w:space="0" w:color="auto"/>
            </w:tcBorders>
          </w:tcPr>
          <w:p w:rsidR="004130E4" w:rsidRPr="00FA0E7C" w:rsidRDefault="004130E4" w:rsidP="00E0718C">
            <w:pPr>
              <w:pStyle w:val="ConsPlusCell"/>
              <w:rPr>
                <w:rFonts w:ascii="Times New Roman" w:hAnsi="Times New Roman" w:cs="Times New Roman"/>
                <w:sz w:val="20"/>
                <w:szCs w:val="20"/>
              </w:rPr>
            </w:pPr>
          </w:p>
        </w:tc>
        <w:tc>
          <w:tcPr>
            <w:tcW w:w="2029" w:type="dxa"/>
            <w:gridSpan w:val="2"/>
            <w:tcBorders>
              <w:top w:val="single" w:sz="4" w:space="0" w:color="auto"/>
              <w:left w:val="single" w:sz="4" w:space="0" w:color="auto"/>
              <w:bottom w:val="single" w:sz="4" w:space="0" w:color="auto"/>
              <w:right w:val="single" w:sz="4" w:space="0" w:color="auto"/>
            </w:tcBorders>
          </w:tcPr>
          <w:p w:rsidR="004130E4" w:rsidRPr="00FA0E7C" w:rsidRDefault="004130E4"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Отчётный (базовый) период</w:t>
            </w:r>
          </w:p>
        </w:tc>
        <w:tc>
          <w:tcPr>
            <w:tcW w:w="2126" w:type="dxa"/>
            <w:gridSpan w:val="2"/>
            <w:tcBorders>
              <w:top w:val="single" w:sz="4" w:space="0" w:color="auto"/>
              <w:left w:val="single" w:sz="4" w:space="0" w:color="auto"/>
              <w:bottom w:val="single" w:sz="4" w:space="0" w:color="auto"/>
              <w:right w:val="single" w:sz="4" w:space="0" w:color="auto"/>
            </w:tcBorders>
          </w:tcPr>
          <w:p w:rsidR="004130E4" w:rsidRPr="00FA0E7C" w:rsidRDefault="004130E4"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1-й год реализации программы</w:t>
            </w:r>
          </w:p>
        </w:tc>
        <w:tc>
          <w:tcPr>
            <w:tcW w:w="2268" w:type="dxa"/>
            <w:gridSpan w:val="3"/>
            <w:tcBorders>
              <w:top w:val="single" w:sz="4" w:space="0" w:color="auto"/>
              <w:left w:val="single" w:sz="4" w:space="0" w:color="auto"/>
              <w:bottom w:val="single" w:sz="4" w:space="0" w:color="auto"/>
              <w:right w:val="single" w:sz="4" w:space="0" w:color="auto"/>
            </w:tcBorders>
          </w:tcPr>
          <w:p w:rsidR="004130E4" w:rsidRPr="00FA0E7C" w:rsidRDefault="004130E4"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2-й год реализации программы</w:t>
            </w:r>
          </w:p>
        </w:tc>
        <w:tc>
          <w:tcPr>
            <w:tcW w:w="2268" w:type="dxa"/>
            <w:gridSpan w:val="2"/>
            <w:tcBorders>
              <w:top w:val="single" w:sz="4" w:space="0" w:color="auto"/>
              <w:left w:val="single" w:sz="4" w:space="0" w:color="auto"/>
              <w:bottom w:val="single" w:sz="4" w:space="0" w:color="auto"/>
              <w:right w:val="single" w:sz="4" w:space="0" w:color="auto"/>
            </w:tcBorders>
          </w:tcPr>
          <w:p w:rsidR="004130E4" w:rsidRPr="00FA0E7C" w:rsidRDefault="004130E4"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3-й год реализации программы</w:t>
            </w:r>
          </w:p>
        </w:tc>
        <w:tc>
          <w:tcPr>
            <w:tcW w:w="1701" w:type="dxa"/>
            <w:gridSpan w:val="2"/>
            <w:tcBorders>
              <w:top w:val="single" w:sz="4" w:space="0" w:color="auto"/>
              <w:left w:val="single" w:sz="4" w:space="0" w:color="auto"/>
              <w:bottom w:val="single" w:sz="4" w:space="0" w:color="auto"/>
              <w:right w:val="single" w:sz="4" w:space="0" w:color="auto"/>
            </w:tcBorders>
          </w:tcPr>
          <w:p w:rsidR="004130E4" w:rsidRPr="00FA0E7C" w:rsidRDefault="004130E4"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4-й год реализации программы</w:t>
            </w:r>
          </w:p>
        </w:tc>
        <w:tc>
          <w:tcPr>
            <w:tcW w:w="1417" w:type="dxa"/>
            <w:tcBorders>
              <w:top w:val="single" w:sz="4" w:space="0" w:color="auto"/>
              <w:left w:val="single" w:sz="4" w:space="0" w:color="auto"/>
              <w:bottom w:val="single" w:sz="4" w:space="0" w:color="auto"/>
              <w:right w:val="single" w:sz="4" w:space="0" w:color="auto"/>
            </w:tcBorders>
          </w:tcPr>
          <w:p w:rsidR="004130E4" w:rsidRPr="00FA0E7C" w:rsidRDefault="004130E4" w:rsidP="00E0718C">
            <w:pPr>
              <w:pStyle w:val="ConsPlusCell"/>
              <w:tabs>
                <w:tab w:val="center" w:pos="4677"/>
                <w:tab w:val="right" w:pos="9355"/>
              </w:tabs>
              <w:spacing w:after="200" w:line="276" w:lineRule="auto"/>
              <w:jc w:val="center"/>
              <w:rPr>
                <w:rFonts w:ascii="Times New Roman" w:hAnsi="Times New Roman"/>
                <w:sz w:val="18"/>
                <w:szCs w:val="18"/>
              </w:rPr>
            </w:pPr>
            <w:r>
              <w:rPr>
                <w:rFonts w:ascii="Times New Roman" w:hAnsi="Times New Roman"/>
                <w:sz w:val="18"/>
                <w:szCs w:val="18"/>
              </w:rPr>
              <w:t>5</w:t>
            </w:r>
            <w:r w:rsidRPr="00FA0E7C">
              <w:rPr>
                <w:rFonts w:ascii="Times New Roman" w:hAnsi="Times New Roman"/>
                <w:sz w:val="18"/>
                <w:szCs w:val="18"/>
              </w:rPr>
              <w:t>-й год реализации программы</w:t>
            </w:r>
          </w:p>
        </w:tc>
      </w:tr>
      <w:tr w:rsidR="001C6BED" w:rsidRPr="00FA0E7C">
        <w:trPr>
          <w:trHeight w:val="320"/>
          <w:tblCellSpacing w:w="5" w:type="nil"/>
        </w:trPr>
        <w:tc>
          <w:tcPr>
            <w:tcW w:w="3500" w:type="dxa"/>
            <w:gridSpan w:val="2"/>
            <w:vMerge/>
            <w:tcBorders>
              <w:left w:val="single" w:sz="4" w:space="0" w:color="auto"/>
              <w:bottom w:val="single" w:sz="4" w:space="0" w:color="auto"/>
              <w:right w:val="single" w:sz="4" w:space="0" w:color="auto"/>
            </w:tcBorders>
          </w:tcPr>
          <w:p w:rsidR="001C6BED" w:rsidRPr="00FA0E7C" w:rsidRDefault="001C6BED" w:rsidP="00E0718C">
            <w:pPr>
              <w:pStyle w:val="ConsPlusCell"/>
              <w:rPr>
                <w:rFonts w:ascii="Times New Roman" w:hAnsi="Times New Roman" w:cs="Times New Roman"/>
                <w:sz w:val="20"/>
                <w:szCs w:val="20"/>
              </w:rPr>
            </w:pPr>
          </w:p>
        </w:tc>
        <w:tc>
          <w:tcPr>
            <w:tcW w:w="2029" w:type="dxa"/>
            <w:gridSpan w:val="2"/>
            <w:tcBorders>
              <w:top w:val="single" w:sz="4" w:space="0" w:color="auto"/>
              <w:left w:val="single" w:sz="4" w:space="0" w:color="auto"/>
              <w:bottom w:val="single" w:sz="4" w:space="0" w:color="auto"/>
              <w:right w:val="single" w:sz="4" w:space="0" w:color="auto"/>
            </w:tcBorders>
            <w:vAlign w:val="center"/>
          </w:tcPr>
          <w:p w:rsidR="001C6BED" w:rsidRPr="00BD676B" w:rsidRDefault="001C6BED" w:rsidP="00E0718C">
            <w:pPr>
              <w:jc w:val="center"/>
              <w:rPr>
                <w:rFonts w:ascii="Times New Roman" w:hAnsi="Times New Roman"/>
                <w:sz w:val="20"/>
                <w:szCs w:val="20"/>
              </w:rPr>
            </w:pPr>
            <w:r>
              <w:rPr>
                <w:rFonts w:ascii="Times New Roman" w:hAnsi="Times New Roman"/>
                <w:color w:val="002060"/>
                <w:sz w:val="20"/>
                <w:szCs w:val="20"/>
              </w:rPr>
              <w:t>131647</w:t>
            </w:r>
            <w:r w:rsidRPr="001F51C4">
              <w:rPr>
                <w:rFonts w:ascii="Times New Roman" w:hAnsi="Times New Roman"/>
                <w:color w:val="002060"/>
                <w:sz w:val="20"/>
                <w:szCs w:val="20"/>
              </w:rPr>
              <w:t>,</w:t>
            </w:r>
            <w:r>
              <w:rPr>
                <w:rFonts w:ascii="Times New Roman" w:hAnsi="Times New Roman"/>
                <w:color w:val="002060"/>
                <w:sz w:val="20"/>
                <w:szCs w:val="20"/>
              </w:rPr>
              <w:t>5</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1C6BED" w:rsidRPr="00003C64" w:rsidRDefault="008229E0" w:rsidP="00003C64">
            <w:pPr>
              <w:jc w:val="center"/>
              <w:rPr>
                <w:rFonts w:ascii="Times New Roman" w:hAnsi="Times New Roman"/>
                <w:color w:val="002060"/>
                <w:sz w:val="20"/>
                <w:szCs w:val="20"/>
              </w:rPr>
            </w:pPr>
            <w:r>
              <w:rPr>
                <w:rFonts w:ascii="Times New Roman" w:hAnsi="Times New Roman"/>
                <w:color w:val="002060"/>
                <w:sz w:val="20"/>
                <w:szCs w:val="20"/>
              </w:rPr>
              <w:t>125865</w:t>
            </w:r>
            <w:r w:rsidR="00003C64" w:rsidRPr="00003C64">
              <w:rPr>
                <w:rFonts w:ascii="Times New Roman" w:hAnsi="Times New Roman"/>
                <w:color w:val="002060"/>
                <w:sz w:val="20"/>
                <w:szCs w:val="20"/>
              </w:rPr>
              <w:t>,</w:t>
            </w:r>
            <w:r>
              <w:rPr>
                <w:rFonts w:ascii="Times New Roman" w:hAnsi="Times New Roman"/>
                <w:color w:val="002060"/>
                <w:sz w:val="20"/>
                <w:szCs w:val="20"/>
              </w:rPr>
              <w:t>6</w:t>
            </w:r>
          </w:p>
        </w:tc>
        <w:tc>
          <w:tcPr>
            <w:tcW w:w="2268" w:type="dxa"/>
            <w:gridSpan w:val="3"/>
            <w:tcBorders>
              <w:top w:val="single" w:sz="4" w:space="0" w:color="auto"/>
              <w:left w:val="single" w:sz="4" w:space="0" w:color="auto"/>
              <w:bottom w:val="single" w:sz="4" w:space="0" w:color="auto"/>
              <w:right w:val="single" w:sz="4" w:space="0" w:color="auto"/>
            </w:tcBorders>
            <w:vAlign w:val="center"/>
          </w:tcPr>
          <w:p w:rsidR="001C6BED" w:rsidRPr="001C6BED" w:rsidRDefault="001C6BED">
            <w:pPr>
              <w:jc w:val="center"/>
              <w:rPr>
                <w:rFonts w:ascii="Times New Roman" w:hAnsi="Times New Roman"/>
                <w:color w:val="002060"/>
                <w:sz w:val="20"/>
                <w:szCs w:val="20"/>
              </w:rPr>
            </w:pPr>
            <w:r w:rsidRPr="001C6BED">
              <w:rPr>
                <w:rFonts w:ascii="Times New Roman" w:hAnsi="Times New Roman"/>
                <w:color w:val="002060"/>
                <w:sz w:val="20"/>
                <w:szCs w:val="20"/>
              </w:rPr>
              <w:t>121812,9</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1C6BED" w:rsidRPr="001C6BED" w:rsidRDefault="001C6BED">
            <w:pPr>
              <w:jc w:val="center"/>
              <w:rPr>
                <w:rFonts w:ascii="Times New Roman" w:hAnsi="Times New Roman"/>
                <w:color w:val="002060"/>
                <w:sz w:val="20"/>
                <w:szCs w:val="20"/>
              </w:rPr>
            </w:pPr>
            <w:r w:rsidRPr="001C6BED">
              <w:rPr>
                <w:rFonts w:ascii="Times New Roman" w:hAnsi="Times New Roman"/>
                <w:color w:val="002060"/>
                <w:sz w:val="20"/>
                <w:szCs w:val="20"/>
              </w:rPr>
              <w:t>119473,3</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1C6BED" w:rsidRPr="001C6BED" w:rsidRDefault="001C6BED">
            <w:pPr>
              <w:jc w:val="center"/>
              <w:rPr>
                <w:rFonts w:ascii="Times New Roman" w:hAnsi="Times New Roman"/>
                <w:color w:val="002060"/>
                <w:sz w:val="20"/>
                <w:szCs w:val="20"/>
              </w:rPr>
            </w:pPr>
            <w:r w:rsidRPr="001C6BED">
              <w:rPr>
                <w:rFonts w:ascii="Times New Roman" w:hAnsi="Times New Roman"/>
                <w:color w:val="002060"/>
                <w:sz w:val="20"/>
                <w:szCs w:val="20"/>
              </w:rPr>
              <w:t>119473,3</w:t>
            </w:r>
          </w:p>
        </w:tc>
        <w:tc>
          <w:tcPr>
            <w:tcW w:w="1417" w:type="dxa"/>
            <w:tcBorders>
              <w:top w:val="single" w:sz="4" w:space="0" w:color="auto"/>
              <w:left w:val="single" w:sz="4" w:space="0" w:color="auto"/>
              <w:bottom w:val="single" w:sz="4" w:space="0" w:color="auto"/>
              <w:right w:val="single" w:sz="4" w:space="0" w:color="auto"/>
            </w:tcBorders>
            <w:vAlign w:val="center"/>
          </w:tcPr>
          <w:p w:rsidR="001C6BED" w:rsidRPr="001C6BED" w:rsidRDefault="001C6BED">
            <w:pPr>
              <w:jc w:val="center"/>
              <w:rPr>
                <w:rFonts w:ascii="Times New Roman" w:hAnsi="Times New Roman"/>
                <w:color w:val="002060"/>
                <w:sz w:val="20"/>
                <w:szCs w:val="20"/>
              </w:rPr>
            </w:pPr>
            <w:r w:rsidRPr="001C6BED">
              <w:rPr>
                <w:rFonts w:ascii="Times New Roman" w:hAnsi="Times New Roman"/>
                <w:color w:val="002060"/>
                <w:sz w:val="20"/>
                <w:szCs w:val="20"/>
              </w:rPr>
              <w:t>119473,3</w:t>
            </w:r>
          </w:p>
        </w:tc>
      </w:tr>
      <w:tr w:rsidR="0048496A" w:rsidRPr="00FA0E7C">
        <w:trPr>
          <w:trHeight w:val="320"/>
          <w:tblCellSpacing w:w="5" w:type="nil"/>
        </w:trPr>
        <w:tc>
          <w:tcPr>
            <w:tcW w:w="3500" w:type="dxa"/>
            <w:gridSpan w:val="2"/>
            <w:tcBorders>
              <w:top w:val="single" w:sz="4" w:space="0" w:color="auto"/>
              <w:left w:val="single" w:sz="4" w:space="0" w:color="auto"/>
              <w:bottom w:val="single" w:sz="4" w:space="0" w:color="auto"/>
              <w:right w:val="single" w:sz="4" w:space="0" w:color="auto"/>
            </w:tcBorders>
          </w:tcPr>
          <w:p w:rsidR="0048496A" w:rsidRPr="00FA0E7C" w:rsidRDefault="00BF3101" w:rsidP="00E0718C">
            <w:pPr>
              <w:pStyle w:val="ConsPlusCell"/>
              <w:rPr>
                <w:rFonts w:ascii="Times New Roman" w:hAnsi="Times New Roman" w:cs="Times New Roman"/>
                <w:sz w:val="20"/>
                <w:szCs w:val="20"/>
              </w:rPr>
            </w:pPr>
            <w:r>
              <w:rPr>
                <w:rFonts w:ascii="Times New Roman" w:hAnsi="Times New Roman" w:cs="Times New Roman"/>
                <w:sz w:val="20"/>
                <w:szCs w:val="20"/>
              </w:rPr>
              <w:t>Задача №2</w:t>
            </w:r>
          </w:p>
        </w:tc>
        <w:tc>
          <w:tcPr>
            <w:tcW w:w="11809" w:type="dxa"/>
            <w:gridSpan w:val="12"/>
            <w:tcBorders>
              <w:top w:val="single" w:sz="4" w:space="0" w:color="auto"/>
              <w:left w:val="single" w:sz="4" w:space="0" w:color="auto"/>
              <w:bottom w:val="single" w:sz="4" w:space="0" w:color="auto"/>
              <w:right w:val="single" w:sz="4" w:space="0" w:color="auto"/>
            </w:tcBorders>
            <w:vAlign w:val="center"/>
          </w:tcPr>
          <w:p w:rsidR="0048496A" w:rsidRPr="00FA0E7C" w:rsidRDefault="0048496A" w:rsidP="00B15F48">
            <w:pPr>
              <w:jc w:val="center"/>
              <w:rPr>
                <w:rFonts w:ascii="Times New Roman" w:hAnsi="Times New Roman"/>
                <w:sz w:val="20"/>
                <w:szCs w:val="20"/>
              </w:rPr>
            </w:pPr>
            <w:r w:rsidRPr="00FA0E7C">
              <w:rPr>
                <w:rFonts w:ascii="Times New Roman" w:hAnsi="Times New Roman"/>
                <w:sz w:val="20"/>
                <w:szCs w:val="20"/>
              </w:rPr>
              <w:t>Развитие инфраструктуры, интеграции деятельности образовательных учреждений сферы образования, культуры, физической культуры и спорта, обеспечивающих равную доступность и повышение охвата детей услугами дополнительного образования.</w:t>
            </w:r>
          </w:p>
        </w:tc>
      </w:tr>
      <w:tr w:rsidR="0048496A" w:rsidRPr="00FA0E7C">
        <w:trPr>
          <w:trHeight w:val="320"/>
          <w:tblCellSpacing w:w="5" w:type="nil"/>
        </w:trPr>
        <w:tc>
          <w:tcPr>
            <w:tcW w:w="3500" w:type="dxa"/>
            <w:gridSpan w:val="2"/>
            <w:vMerge w:val="restart"/>
            <w:tcBorders>
              <w:top w:val="single" w:sz="4" w:space="0" w:color="auto"/>
              <w:left w:val="single" w:sz="4" w:space="0" w:color="auto"/>
              <w:right w:val="single" w:sz="4" w:space="0" w:color="auto"/>
            </w:tcBorders>
          </w:tcPr>
          <w:p w:rsidR="0048496A" w:rsidRPr="00FA0E7C" w:rsidRDefault="0048496A" w:rsidP="00E0718C">
            <w:pPr>
              <w:pStyle w:val="ConsPlusCell"/>
              <w:rPr>
                <w:rFonts w:ascii="Times New Roman" w:hAnsi="Times New Roman" w:cs="Times New Roman"/>
                <w:sz w:val="20"/>
                <w:szCs w:val="20"/>
              </w:rPr>
            </w:pPr>
          </w:p>
        </w:tc>
        <w:tc>
          <w:tcPr>
            <w:tcW w:w="2029" w:type="dxa"/>
            <w:gridSpan w:val="2"/>
            <w:tcBorders>
              <w:top w:val="single" w:sz="4" w:space="0" w:color="auto"/>
              <w:left w:val="single" w:sz="4" w:space="0" w:color="auto"/>
              <w:bottom w:val="single" w:sz="4" w:space="0" w:color="auto"/>
              <w:right w:val="single" w:sz="4" w:space="0" w:color="auto"/>
            </w:tcBorders>
          </w:tcPr>
          <w:p w:rsidR="0048496A" w:rsidRPr="00FA0E7C" w:rsidRDefault="0048496A"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Отчётный (базовый) период</w:t>
            </w:r>
          </w:p>
        </w:tc>
        <w:tc>
          <w:tcPr>
            <w:tcW w:w="2126" w:type="dxa"/>
            <w:gridSpan w:val="2"/>
            <w:tcBorders>
              <w:top w:val="single" w:sz="4" w:space="0" w:color="auto"/>
              <w:left w:val="single" w:sz="4" w:space="0" w:color="auto"/>
              <w:bottom w:val="single" w:sz="4" w:space="0" w:color="auto"/>
              <w:right w:val="single" w:sz="4" w:space="0" w:color="auto"/>
            </w:tcBorders>
          </w:tcPr>
          <w:p w:rsidR="0048496A" w:rsidRPr="00FA0E7C" w:rsidRDefault="0048496A"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1-й год реализации программы</w:t>
            </w:r>
          </w:p>
        </w:tc>
        <w:tc>
          <w:tcPr>
            <w:tcW w:w="2268" w:type="dxa"/>
            <w:gridSpan w:val="3"/>
            <w:tcBorders>
              <w:top w:val="single" w:sz="4" w:space="0" w:color="auto"/>
              <w:left w:val="single" w:sz="4" w:space="0" w:color="auto"/>
              <w:bottom w:val="single" w:sz="4" w:space="0" w:color="auto"/>
              <w:right w:val="single" w:sz="4" w:space="0" w:color="auto"/>
            </w:tcBorders>
          </w:tcPr>
          <w:p w:rsidR="0048496A" w:rsidRPr="00FA0E7C" w:rsidRDefault="0048496A"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2-й год реализации программы</w:t>
            </w:r>
          </w:p>
        </w:tc>
        <w:tc>
          <w:tcPr>
            <w:tcW w:w="2268" w:type="dxa"/>
            <w:gridSpan w:val="2"/>
            <w:tcBorders>
              <w:top w:val="single" w:sz="4" w:space="0" w:color="auto"/>
              <w:left w:val="single" w:sz="4" w:space="0" w:color="auto"/>
              <w:bottom w:val="single" w:sz="4" w:space="0" w:color="auto"/>
              <w:right w:val="single" w:sz="4" w:space="0" w:color="auto"/>
            </w:tcBorders>
          </w:tcPr>
          <w:p w:rsidR="0048496A" w:rsidRPr="00FA0E7C" w:rsidRDefault="0048496A"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3-й год реализации программы</w:t>
            </w:r>
          </w:p>
        </w:tc>
        <w:tc>
          <w:tcPr>
            <w:tcW w:w="1701" w:type="dxa"/>
            <w:gridSpan w:val="2"/>
            <w:tcBorders>
              <w:top w:val="single" w:sz="4" w:space="0" w:color="auto"/>
              <w:left w:val="single" w:sz="4" w:space="0" w:color="auto"/>
              <w:bottom w:val="single" w:sz="4" w:space="0" w:color="auto"/>
              <w:right w:val="single" w:sz="4" w:space="0" w:color="auto"/>
            </w:tcBorders>
          </w:tcPr>
          <w:p w:rsidR="0048496A" w:rsidRPr="00FA0E7C" w:rsidRDefault="0048496A" w:rsidP="004130E4">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4-й год реализации программы</w:t>
            </w:r>
          </w:p>
        </w:tc>
        <w:tc>
          <w:tcPr>
            <w:tcW w:w="1417" w:type="dxa"/>
            <w:tcBorders>
              <w:top w:val="single" w:sz="4" w:space="0" w:color="auto"/>
              <w:left w:val="single" w:sz="4" w:space="0" w:color="auto"/>
              <w:bottom w:val="single" w:sz="4" w:space="0" w:color="auto"/>
              <w:right w:val="single" w:sz="4" w:space="0" w:color="auto"/>
            </w:tcBorders>
          </w:tcPr>
          <w:p w:rsidR="0048496A" w:rsidRPr="00FA0E7C" w:rsidRDefault="0048496A" w:rsidP="004130E4">
            <w:pPr>
              <w:pStyle w:val="ConsPlusCell"/>
              <w:tabs>
                <w:tab w:val="center" w:pos="4677"/>
                <w:tab w:val="right" w:pos="9355"/>
              </w:tabs>
              <w:spacing w:after="200" w:line="276" w:lineRule="auto"/>
              <w:jc w:val="center"/>
              <w:rPr>
                <w:rFonts w:ascii="Times New Roman" w:hAnsi="Times New Roman"/>
                <w:sz w:val="18"/>
                <w:szCs w:val="18"/>
              </w:rPr>
            </w:pPr>
            <w:r>
              <w:rPr>
                <w:rFonts w:ascii="Times New Roman" w:hAnsi="Times New Roman"/>
                <w:sz w:val="18"/>
                <w:szCs w:val="18"/>
              </w:rPr>
              <w:t>5</w:t>
            </w:r>
            <w:r w:rsidRPr="00FA0E7C">
              <w:rPr>
                <w:rFonts w:ascii="Times New Roman" w:hAnsi="Times New Roman"/>
                <w:sz w:val="18"/>
                <w:szCs w:val="18"/>
              </w:rPr>
              <w:t>-й год реализации программы</w:t>
            </w:r>
          </w:p>
        </w:tc>
      </w:tr>
      <w:tr w:rsidR="0048496A" w:rsidRPr="00FA0E7C">
        <w:trPr>
          <w:trHeight w:val="320"/>
          <w:tblCellSpacing w:w="5" w:type="nil"/>
        </w:trPr>
        <w:tc>
          <w:tcPr>
            <w:tcW w:w="3500" w:type="dxa"/>
            <w:gridSpan w:val="2"/>
            <w:vMerge/>
            <w:tcBorders>
              <w:left w:val="single" w:sz="4" w:space="0" w:color="auto"/>
              <w:bottom w:val="single" w:sz="4" w:space="0" w:color="auto"/>
              <w:right w:val="single" w:sz="4" w:space="0" w:color="auto"/>
            </w:tcBorders>
          </w:tcPr>
          <w:p w:rsidR="0048496A" w:rsidRPr="00FA0E7C" w:rsidRDefault="0048496A" w:rsidP="00E0718C">
            <w:pPr>
              <w:pStyle w:val="ConsPlusCell"/>
              <w:rPr>
                <w:rFonts w:ascii="Times New Roman" w:hAnsi="Times New Roman" w:cs="Times New Roman"/>
                <w:sz w:val="20"/>
                <w:szCs w:val="20"/>
              </w:rPr>
            </w:pPr>
          </w:p>
        </w:tc>
        <w:tc>
          <w:tcPr>
            <w:tcW w:w="2029" w:type="dxa"/>
            <w:gridSpan w:val="2"/>
            <w:tcBorders>
              <w:top w:val="single" w:sz="4" w:space="0" w:color="auto"/>
              <w:left w:val="single" w:sz="4" w:space="0" w:color="auto"/>
              <w:bottom w:val="single" w:sz="4" w:space="0" w:color="auto"/>
              <w:right w:val="single" w:sz="4" w:space="0" w:color="auto"/>
            </w:tcBorders>
            <w:vAlign w:val="center"/>
          </w:tcPr>
          <w:p w:rsidR="0048496A" w:rsidRPr="00FA0E7C" w:rsidRDefault="0048496A" w:rsidP="00E0718C">
            <w:pPr>
              <w:jc w:val="center"/>
              <w:rPr>
                <w:rFonts w:ascii="Times New Roman" w:hAnsi="Times New Roman"/>
                <w:sz w:val="20"/>
                <w:szCs w:val="20"/>
              </w:rPr>
            </w:pPr>
            <w:r>
              <w:rPr>
                <w:rFonts w:ascii="Times New Roman" w:hAnsi="Times New Roman"/>
                <w:sz w:val="20"/>
                <w:szCs w:val="20"/>
              </w:rPr>
              <w:t>0,0</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48496A" w:rsidRPr="00FA0E7C" w:rsidRDefault="00BF3101" w:rsidP="00E0718C">
            <w:pPr>
              <w:jc w:val="center"/>
              <w:rPr>
                <w:rFonts w:ascii="Times New Roman" w:hAnsi="Times New Roman"/>
                <w:sz w:val="20"/>
                <w:szCs w:val="20"/>
              </w:rPr>
            </w:pPr>
            <w:r>
              <w:rPr>
                <w:rFonts w:ascii="Times New Roman" w:hAnsi="Times New Roman"/>
                <w:sz w:val="20"/>
                <w:szCs w:val="20"/>
              </w:rPr>
              <w:t>10</w:t>
            </w:r>
            <w:r w:rsidR="0048496A">
              <w:rPr>
                <w:rFonts w:ascii="Times New Roman" w:hAnsi="Times New Roman"/>
                <w:sz w:val="20"/>
                <w:szCs w:val="20"/>
              </w:rPr>
              <w:t>0,0</w:t>
            </w:r>
          </w:p>
        </w:tc>
        <w:tc>
          <w:tcPr>
            <w:tcW w:w="2268" w:type="dxa"/>
            <w:gridSpan w:val="3"/>
            <w:tcBorders>
              <w:top w:val="single" w:sz="4" w:space="0" w:color="auto"/>
              <w:left w:val="single" w:sz="4" w:space="0" w:color="auto"/>
              <w:bottom w:val="single" w:sz="4" w:space="0" w:color="auto"/>
              <w:right w:val="single" w:sz="4" w:space="0" w:color="auto"/>
            </w:tcBorders>
            <w:vAlign w:val="center"/>
          </w:tcPr>
          <w:p w:rsidR="0048496A" w:rsidRPr="00FA0E7C" w:rsidRDefault="00BF3101" w:rsidP="00E0718C">
            <w:pPr>
              <w:jc w:val="center"/>
              <w:rPr>
                <w:rFonts w:ascii="Times New Roman" w:hAnsi="Times New Roman"/>
                <w:sz w:val="20"/>
                <w:szCs w:val="20"/>
              </w:rPr>
            </w:pPr>
            <w:r>
              <w:rPr>
                <w:rFonts w:ascii="Times New Roman" w:hAnsi="Times New Roman"/>
                <w:sz w:val="20"/>
                <w:szCs w:val="20"/>
              </w:rPr>
              <w:t>10</w:t>
            </w:r>
            <w:r w:rsidR="0048496A" w:rsidRPr="00FA0E7C">
              <w:rPr>
                <w:rFonts w:ascii="Times New Roman" w:hAnsi="Times New Roman"/>
                <w:sz w:val="20"/>
                <w:szCs w:val="20"/>
              </w:rPr>
              <w:t>0,0</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48496A" w:rsidRPr="00FA0E7C" w:rsidRDefault="00BF3101" w:rsidP="00E0718C">
            <w:pPr>
              <w:jc w:val="center"/>
              <w:rPr>
                <w:rFonts w:ascii="Times New Roman" w:hAnsi="Times New Roman"/>
                <w:sz w:val="20"/>
                <w:szCs w:val="20"/>
              </w:rPr>
            </w:pPr>
            <w:r>
              <w:rPr>
                <w:rFonts w:ascii="Times New Roman" w:hAnsi="Times New Roman"/>
                <w:sz w:val="20"/>
                <w:szCs w:val="20"/>
              </w:rPr>
              <w:t>10</w:t>
            </w:r>
            <w:r w:rsidR="0048496A">
              <w:rPr>
                <w:rFonts w:ascii="Times New Roman" w:hAnsi="Times New Roman"/>
                <w:sz w:val="20"/>
                <w:szCs w:val="20"/>
              </w:rPr>
              <w:t>0,0</w:t>
            </w:r>
          </w:p>
        </w:tc>
        <w:tc>
          <w:tcPr>
            <w:tcW w:w="1701" w:type="dxa"/>
            <w:gridSpan w:val="2"/>
            <w:tcBorders>
              <w:top w:val="single" w:sz="4" w:space="0" w:color="auto"/>
              <w:left w:val="single" w:sz="4" w:space="0" w:color="auto"/>
              <w:bottom w:val="single" w:sz="4" w:space="0" w:color="auto"/>
              <w:right w:val="single" w:sz="4" w:space="0" w:color="auto"/>
            </w:tcBorders>
          </w:tcPr>
          <w:p w:rsidR="0048496A" w:rsidRDefault="00BF3101" w:rsidP="00E0718C">
            <w:pPr>
              <w:jc w:val="center"/>
              <w:rPr>
                <w:rFonts w:ascii="Times New Roman" w:hAnsi="Times New Roman"/>
                <w:sz w:val="20"/>
                <w:szCs w:val="20"/>
              </w:rPr>
            </w:pPr>
            <w:r>
              <w:rPr>
                <w:rFonts w:ascii="Times New Roman" w:hAnsi="Times New Roman"/>
                <w:sz w:val="20"/>
                <w:szCs w:val="20"/>
              </w:rPr>
              <w:t>10</w:t>
            </w:r>
            <w:r w:rsidR="0048496A">
              <w:rPr>
                <w:rFonts w:ascii="Times New Roman" w:hAnsi="Times New Roman"/>
                <w:sz w:val="20"/>
                <w:szCs w:val="20"/>
              </w:rPr>
              <w:t>0,0</w:t>
            </w:r>
          </w:p>
        </w:tc>
        <w:tc>
          <w:tcPr>
            <w:tcW w:w="1417" w:type="dxa"/>
            <w:tcBorders>
              <w:top w:val="single" w:sz="4" w:space="0" w:color="auto"/>
              <w:left w:val="single" w:sz="4" w:space="0" w:color="auto"/>
              <w:bottom w:val="single" w:sz="4" w:space="0" w:color="auto"/>
              <w:right w:val="single" w:sz="4" w:space="0" w:color="auto"/>
            </w:tcBorders>
            <w:vAlign w:val="center"/>
          </w:tcPr>
          <w:p w:rsidR="0048496A" w:rsidRPr="00FA0E7C" w:rsidRDefault="00BF3101" w:rsidP="00E0718C">
            <w:pPr>
              <w:jc w:val="center"/>
              <w:rPr>
                <w:rFonts w:ascii="Times New Roman" w:hAnsi="Times New Roman"/>
                <w:sz w:val="20"/>
                <w:szCs w:val="20"/>
              </w:rPr>
            </w:pPr>
            <w:r>
              <w:rPr>
                <w:rFonts w:ascii="Times New Roman" w:hAnsi="Times New Roman"/>
                <w:sz w:val="20"/>
                <w:szCs w:val="20"/>
              </w:rPr>
              <w:t>10</w:t>
            </w:r>
            <w:r w:rsidR="0048496A">
              <w:rPr>
                <w:rFonts w:ascii="Times New Roman" w:hAnsi="Times New Roman"/>
                <w:sz w:val="20"/>
                <w:szCs w:val="20"/>
              </w:rPr>
              <w:t>0,0</w:t>
            </w:r>
          </w:p>
        </w:tc>
      </w:tr>
      <w:tr w:rsidR="0048496A" w:rsidRPr="00FA0E7C">
        <w:trPr>
          <w:trHeight w:val="320"/>
          <w:tblCellSpacing w:w="5" w:type="nil"/>
        </w:trPr>
        <w:tc>
          <w:tcPr>
            <w:tcW w:w="3500" w:type="dxa"/>
            <w:gridSpan w:val="2"/>
            <w:tcBorders>
              <w:top w:val="single" w:sz="4" w:space="0" w:color="auto"/>
              <w:left w:val="single" w:sz="4" w:space="0" w:color="auto"/>
              <w:bottom w:val="single" w:sz="4" w:space="0" w:color="auto"/>
              <w:right w:val="single" w:sz="4" w:space="0" w:color="auto"/>
            </w:tcBorders>
          </w:tcPr>
          <w:p w:rsidR="0048496A" w:rsidRPr="00FA0E7C" w:rsidRDefault="00BF3101" w:rsidP="00E0718C">
            <w:pPr>
              <w:pStyle w:val="ConsPlusCell"/>
              <w:rPr>
                <w:rFonts w:ascii="Times New Roman" w:hAnsi="Times New Roman" w:cs="Times New Roman"/>
                <w:sz w:val="20"/>
                <w:szCs w:val="20"/>
              </w:rPr>
            </w:pPr>
            <w:r>
              <w:rPr>
                <w:rFonts w:ascii="Times New Roman" w:hAnsi="Times New Roman" w:cs="Times New Roman"/>
                <w:sz w:val="20"/>
                <w:szCs w:val="20"/>
              </w:rPr>
              <w:t>Задача №3</w:t>
            </w:r>
          </w:p>
        </w:tc>
        <w:tc>
          <w:tcPr>
            <w:tcW w:w="11809" w:type="dxa"/>
            <w:gridSpan w:val="12"/>
            <w:tcBorders>
              <w:top w:val="single" w:sz="4" w:space="0" w:color="auto"/>
              <w:left w:val="single" w:sz="4" w:space="0" w:color="auto"/>
              <w:bottom w:val="single" w:sz="4" w:space="0" w:color="auto"/>
              <w:right w:val="single" w:sz="4" w:space="0" w:color="auto"/>
            </w:tcBorders>
          </w:tcPr>
          <w:p w:rsidR="0048496A" w:rsidRPr="00FA0E7C" w:rsidRDefault="0048496A" w:rsidP="00E0718C">
            <w:pPr>
              <w:jc w:val="center"/>
              <w:rPr>
                <w:rFonts w:ascii="Times New Roman" w:hAnsi="Times New Roman"/>
                <w:sz w:val="20"/>
                <w:szCs w:val="20"/>
              </w:rPr>
            </w:pPr>
            <w:r w:rsidRPr="00FA0E7C">
              <w:rPr>
                <w:rFonts w:ascii="Times New Roman" w:hAnsi="Times New Roman"/>
                <w:sz w:val="20"/>
                <w:szCs w:val="20"/>
              </w:rPr>
              <w:t>Модернизация системы воспитательной и психолого-социальной работы в системе образования, направленных на: - воспитание российской гражданской идентичности, уважения к этнической принадлежности, ответственного отношения к образованию, труду, окружающим людям и природе; - формирование ценностей коммуникативной компетенции, здорового и безопасного образа жизни, традиционной семьи, эстетической культуры личности.</w:t>
            </w:r>
          </w:p>
        </w:tc>
      </w:tr>
      <w:tr w:rsidR="0048496A" w:rsidRPr="00FA0E7C">
        <w:trPr>
          <w:trHeight w:val="320"/>
          <w:tblCellSpacing w:w="5" w:type="nil"/>
        </w:trPr>
        <w:tc>
          <w:tcPr>
            <w:tcW w:w="3500" w:type="dxa"/>
            <w:gridSpan w:val="2"/>
            <w:vMerge w:val="restart"/>
            <w:tcBorders>
              <w:top w:val="single" w:sz="4" w:space="0" w:color="auto"/>
              <w:left w:val="single" w:sz="4" w:space="0" w:color="auto"/>
              <w:right w:val="single" w:sz="4" w:space="0" w:color="auto"/>
            </w:tcBorders>
          </w:tcPr>
          <w:p w:rsidR="0048496A" w:rsidRPr="00FA0E7C" w:rsidRDefault="0048496A" w:rsidP="00E0718C">
            <w:pPr>
              <w:pStyle w:val="ConsPlusCell"/>
              <w:rPr>
                <w:rFonts w:ascii="Times New Roman" w:hAnsi="Times New Roman" w:cs="Times New Roman"/>
                <w:sz w:val="20"/>
                <w:szCs w:val="20"/>
              </w:rPr>
            </w:pPr>
          </w:p>
        </w:tc>
        <w:tc>
          <w:tcPr>
            <w:tcW w:w="2029" w:type="dxa"/>
            <w:gridSpan w:val="2"/>
            <w:tcBorders>
              <w:top w:val="single" w:sz="4" w:space="0" w:color="auto"/>
              <w:left w:val="single" w:sz="4" w:space="0" w:color="auto"/>
              <w:bottom w:val="single" w:sz="4" w:space="0" w:color="auto"/>
              <w:right w:val="single" w:sz="4" w:space="0" w:color="auto"/>
            </w:tcBorders>
          </w:tcPr>
          <w:p w:rsidR="0048496A" w:rsidRPr="00FA0E7C" w:rsidRDefault="0048496A"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Отчётный (базовый) период</w:t>
            </w:r>
          </w:p>
        </w:tc>
        <w:tc>
          <w:tcPr>
            <w:tcW w:w="2126" w:type="dxa"/>
            <w:gridSpan w:val="2"/>
            <w:tcBorders>
              <w:top w:val="single" w:sz="4" w:space="0" w:color="auto"/>
              <w:left w:val="single" w:sz="4" w:space="0" w:color="auto"/>
              <w:bottom w:val="single" w:sz="4" w:space="0" w:color="auto"/>
              <w:right w:val="single" w:sz="4" w:space="0" w:color="auto"/>
            </w:tcBorders>
          </w:tcPr>
          <w:p w:rsidR="0048496A" w:rsidRPr="00FA0E7C" w:rsidRDefault="0048496A"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1-й год реализации программы</w:t>
            </w:r>
          </w:p>
        </w:tc>
        <w:tc>
          <w:tcPr>
            <w:tcW w:w="2268" w:type="dxa"/>
            <w:gridSpan w:val="3"/>
            <w:tcBorders>
              <w:top w:val="single" w:sz="4" w:space="0" w:color="auto"/>
              <w:left w:val="single" w:sz="4" w:space="0" w:color="auto"/>
              <w:bottom w:val="single" w:sz="4" w:space="0" w:color="auto"/>
              <w:right w:val="single" w:sz="4" w:space="0" w:color="auto"/>
            </w:tcBorders>
          </w:tcPr>
          <w:p w:rsidR="0048496A" w:rsidRPr="00FA0E7C" w:rsidRDefault="0048496A"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2-й год реализации программы</w:t>
            </w:r>
          </w:p>
        </w:tc>
        <w:tc>
          <w:tcPr>
            <w:tcW w:w="2268" w:type="dxa"/>
            <w:gridSpan w:val="2"/>
            <w:tcBorders>
              <w:top w:val="single" w:sz="4" w:space="0" w:color="auto"/>
              <w:left w:val="single" w:sz="4" w:space="0" w:color="auto"/>
              <w:bottom w:val="single" w:sz="4" w:space="0" w:color="auto"/>
              <w:right w:val="single" w:sz="4" w:space="0" w:color="auto"/>
            </w:tcBorders>
          </w:tcPr>
          <w:p w:rsidR="0048496A" w:rsidRPr="00FA0E7C" w:rsidRDefault="0048496A"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3-й год реализации программы</w:t>
            </w:r>
          </w:p>
        </w:tc>
        <w:tc>
          <w:tcPr>
            <w:tcW w:w="1701" w:type="dxa"/>
            <w:gridSpan w:val="2"/>
            <w:tcBorders>
              <w:top w:val="single" w:sz="4" w:space="0" w:color="auto"/>
              <w:left w:val="single" w:sz="4" w:space="0" w:color="auto"/>
              <w:bottom w:val="single" w:sz="4" w:space="0" w:color="auto"/>
              <w:right w:val="single" w:sz="4" w:space="0" w:color="auto"/>
            </w:tcBorders>
          </w:tcPr>
          <w:p w:rsidR="0048496A" w:rsidRPr="00FA0E7C" w:rsidRDefault="0048496A" w:rsidP="004130E4">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4-й год реализации программы</w:t>
            </w:r>
          </w:p>
        </w:tc>
        <w:tc>
          <w:tcPr>
            <w:tcW w:w="1417" w:type="dxa"/>
            <w:tcBorders>
              <w:top w:val="single" w:sz="4" w:space="0" w:color="auto"/>
              <w:left w:val="single" w:sz="4" w:space="0" w:color="auto"/>
              <w:bottom w:val="single" w:sz="4" w:space="0" w:color="auto"/>
              <w:right w:val="single" w:sz="4" w:space="0" w:color="auto"/>
            </w:tcBorders>
          </w:tcPr>
          <w:p w:rsidR="0048496A" w:rsidRPr="00FA0E7C" w:rsidRDefault="0048496A" w:rsidP="004130E4">
            <w:pPr>
              <w:pStyle w:val="ConsPlusCell"/>
              <w:tabs>
                <w:tab w:val="center" w:pos="4677"/>
                <w:tab w:val="right" w:pos="9355"/>
              </w:tabs>
              <w:spacing w:after="200" w:line="276" w:lineRule="auto"/>
              <w:jc w:val="center"/>
              <w:rPr>
                <w:rFonts w:ascii="Times New Roman" w:hAnsi="Times New Roman"/>
                <w:sz w:val="18"/>
                <w:szCs w:val="18"/>
              </w:rPr>
            </w:pPr>
            <w:r>
              <w:rPr>
                <w:rFonts w:ascii="Times New Roman" w:hAnsi="Times New Roman"/>
                <w:sz w:val="18"/>
                <w:szCs w:val="18"/>
              </w:rPr>
              <w:t>5</w:t>
            </w:r>
            <w:r w:rsidRPr="00FA0E7C">
              <w:rPr>
                <w:rFonts w:ascii="Times New Roman" w:hAnsi="Times New Roman"/>
                <w:sz w:val="18"/>
                <w:szCs w:val="18"/>
              </w:rPr>
              <w:t>-й год реализации программы</w:t>
            </w:r>
          </w:p>
        </w:tc>
      </w:tr>
      <w:tr w:rsidR="0048496A" w:rsidRPr="00FA0E7C">
        <w:trPr>
          <w:trHeight w:val="320"/>
          <w:tblCellSpacing w:w="5" w:type="nil"/>
        </w:trPr>
        <w:tc>
          <w:tcPr>
            <w:tcW w:w="3500" w:type="dxa"/>
            <w:gridSpan w:val="2"/>
            <w:vMerge/>
            <w:tcBorders>
              <w:left w:val="single" w:sz="4" w:space="0" w:color="auto"/>
              <w:bottom w:val="single" w:sz="4" w:space="0" w:color="auto"/>
              <w:right w:val="single" w:sz="4" w:space="0" w:color="auto"/>
            </w:tcBorders>
          </w:tcPr>
          <w:p w:rsidR="0048496A" w:rsidRPr="00FA0E7C" w:rsidRDefault="0048496A" w:rsidP="00E0718C">
            <w:pPr>
              <w:pStyle w:val="ConsPlusCell"/>
              <w:rPr>
                <w:rFonts w:ascii="Times New Roman" w:hAnsi="Times New Roman" w:cs="Times New Roman"/>
                <w:sz w:val="20"/>
                <w:szCs w:val="20"/>
              </w:rPr>
            </w:pPr>
          </w:p>
        </w:tc>
        <w:tc>
          <w:tcPr>
            <w:tcW w:w="2029" w:type="dxa"/>
            <w:gridSpan w:val="2"/>
            <w:tcBorders>
              <w:top w:val="single" w:sz="4" w:space="0" w:color="auto"/>
              <w:left w:val="single" w:sz="4" w:space="0" w:color="auto"/>
              <w:bottom w:val="single" w:sz="4" w:space="0" w:color="auto"/>
              <w:right w:val="single" w:sz="4" w:space="0" w:color="auto"/>
            </w:tcBorders>
            <w:vAlign w:val="center"/>
          </w:tcPr>
          <w:p w:rsidR="0048496A" w:rsidRPr="00122EEB" w:rsidRDefault="0048496A" w:rsidP="0048496A">
            <w:pPr>
              <w:jc w:val="center"/>
              <w:rPr>
                <w:rFonts w:ascii="Times New Roman" w:hAnsi="Times New Roman"/>
                <w:color w:val="002060"/>
                <w:sz w:val="20"/>
                <w:szCs w:val="20"/>
              </w:rPr>
            </w:pPr>
            <w:r w:rsidRPr="00122EEB">
              <w:rPr>
                <w:rFonts w:ascii="Times New Roman" w:hAnsi="Times New Roman"/>
                <w:color w:val="002060"/>
                <w:sz w:val="20"/>
                <w:szCs w:val="20"/>
              </w:rPr>
              <w:t>16,5</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48496A" w:rsidRPr="00FA0E7C" w:rsidRDefault="0048496A" w:rsidP="0048496A">
            <w:pPr>
              <w:jc w:val="center"/>
              <w:rPr>
                <w:rFonts w:ascii="Times New Roman" w:hAnsi="Times New Roman"/>
                <w:sz w:val="20"/>
                <w:szCs w:val="20"/>
              </w:rPr>
            </w:pPr>
            <w:r>
              <w:rPr>
                <w:rFonts w:ascii="Times New Roman" w:hAnsi="Times New Roman"/>
                <w:sz w:val="20"/>
                <w:szCs w:val="20"/>
              </w:rPr>
              <w:t>0,0</w:t>
            </w:r>
          </w:p>
        </w:tc>
        <w:tc>
          <w:tcPr>
            <w:tcW w:w="2268" w:type="dxa"/>
            <w:gridSpan w:val="3"/>
            <w:tcBorders>
              <w:top w:val="single" w:sz="4" w:space="0" w:color="auto"/>
              <w:left w:val="single" w:sz="4" w:space="0" w:color="auto"/>
              <w:bottom w:val="single" w:sz="4" w:space="0" w:color="auto"/>
              <w:right w:val="single" w:sz="4" w:space="0" w:color="auto"/>
            </w:tcBorders>
            <w:vAlign w:val="center"/>
          </w:tcPr>
          <w:p w:rsidR="0048496A" w:rsidRPr="00FA0E7C" w:rsidRDefault="0048496A" w:rsidP="0048496A">
            <w:pPr>
              <w:jc w:val="center"/>
              <w:rPr>
                <w:rFonts w:ascii="Times New Roman" w:hAnsi="Times New Roman"/>
                <w:sz w:val="20"/>
                <w:szCs w:val="20"/>
              </w:rPr>
            </w:pPr>
            <w:r>
              <w:rPr>
                <w:rFonts w:ascii="Times New Roman" w:hAnsi="Times New Roman"/>
                <w:sz w:val="20"/>
                <w:szCs w:val="20"/>
              </w:rPr>
              <w:t>0,0</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48496A" w:rsidRDefault="0048496A" w:rsidP="0048496A">
            <w:pPr>
              <w:jc w:val="center"/>
            </w:pPr>
            <w:r w:rsidRPr="00C53BEC">
              <w:rPr>
                <w:rFonts w:ascii="Times New Roman" w:hAnsi="Times New Roman"/>
                <w:sz w:val="20"/>
                <w:szCs w:val="20"/>
              </w:rPr>
              <w:t>0,0</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48496A" w:rsidRDefault="0048496A" w:rsidP="00BF3101">
            <w:pPr>
              <w:jc w:val="center"/>
            </w:pPr>
            <w:r w:rsidRPr="00C53BEC">
              <w:rPr>
                <w:rFonts w:ascii="Times New Roman" w:hAnsi="Times New Roman"/>
                <w:sz w:val="20"/>
                <w:szCs w:val="20"/>
              </w:rPr>
              <w:t>0,0</w:t>
            </w:r>
          </w:p>
        </w:tc>
        <w:tc>
          <w:tcPr>
            <w:tcW w:w="1417" w:type="dxa"/>
            <w:tcBorders>
              <w:top w:val="single" w:sz="4" w:space="0" w:color="auto"/>
              <w:left w:val="single" w:sz="4" w:space="0" w:color="auto"/>
              <w:bottom w:val="single" w:sz="4" w:space="0" w:color="auto"/>
              <w:right w:val="single" w:sz="4" w:space="0" w:color="auto"/>
            </w:tcBorders>
            <w:vAlign w:val="center"/>
          </w:tcPr>
          <w:p w:rsidR="0048496A" w:rsidRPr="00FA0E7C" w:rsidRDefault="0048496A" w:rsidP="00E0718C">
            <w:pPr>
              <w:jc w:val="center"/>
              <w:rPr>
                <w:rFonts w:ascii="Times New Roman" w:hAnsi="Times New Roman"/>
                <w:sz w:val="20"/>
                <w:szCs w:val="20"/>
              </w:rPr>
            </w:pPr>
            <w:r>
              <w:rPr>
                <w:rFonts w:ascii="Times New Roman" w:hAnsi="Times New Roman"/>
                <w:sz w:val="20"/>
                <w:szCs w:val="20"/>
              </w:rPr>
              <w:t>0,0</w:t>
            </w:r>
          </w:p>
        </w:tc>
      </w:tr>
      <w:tr w:rsidR="0048496A" w:rsidRPr="00FA0E7C">
        <w:trPr>
          <w:trHeight w:val="320"/>
          <w:tblCellSpacing w:w="5" w:type="nil"/>
        </w:trPr>
        <w:tc>
          <w:tcPr>
            <w:tcW w:w="3500" w:type="dxa"/>
            <w:gridSpan w:val="2"/>
            <w:tcBorders>
              <w:top w:val="single" w:sz="4" w:space="0" w:color="auto"/>
              <w:left w:val="single" w:sz="4" w:space="0" w:color="auto"/>
              <w:bottom w:val="single" w:sz="4" w:space="0" w:color="auto"/>
              <w:right w:val="single" w:sz="4" w:space="0" w:color="auto"/>
            </w:tcBorders>
          </w:tcPr>
          <w:p w:rsidR="0048496A" w:rsidRPr="00FA0E7C" w:rsidRDefault="00BF3101" w:rsidP="00E0718C">
            <w:pPr>
              <w:pStyle w:val="ConsPlusCell"/>
              <w:rPr>
                <w:rFonts w:ascii="Times New Roman" w:hAnsi="Times New Roman" w:cs="Times New Roman"/>
                <w:sz w:val="20"/>
                <w:szCs w:val="20"/>
              </w:rPr>
            </w:pPr>
            <w:r>
              <w:rPr>
                <w:rFonts w:ascii="Times New Roman" w:hAnsi="Times New Roman" w:cs="Times New Roman"/>
                <w:sz w:val="20"/>
                <w:szCs w:val="20"/>
              </w:rPr>
              <w:t>Задача №4</w:t>
            </w:r>
          </w:p>
        </w:tc>
        <w:tc>
          <w:tcPr>
            <w:tcW w:w="11809" w:type="dxa"/>
            <w:gridSpan w:val="12"/>
            <w:tcBorders>
              <w:top w:val="single" w:sz="4" w:space="0" w:color="auto"/>
              <w:left w:val="single" w:sz="4" w:space="0" w:color="auto"/>
              <w:bottom w:val="single" w:sz="4" w:space="0" w:color="auto"/>
              <w:right w:val="single" w:sz="4" w:space="0" w:color="auto"/>
            </w:tcBorders>
            <w:vAlign w:val="center"/>
          </w:tcPr>
          <w:p w:rsidR="0048496A" w:rsidRPr="00FA0E7C" w:rsidRDefault="0048496A" w:rsidP="0048496A">
            <w:pPr>
              <w:pStyle w:val="ConsPlusCell"/>
              <w:tabs>
                <w:tab w:val="center" w:pos="4677"/>
                <w:tab w:val="right" w:pos="9355"/>
              </w:tabs>
              <w:jc w:val="center"/>
              <w:rPr>
                <w:rFonts w:ascii="Times New Roman" w:hAnsi="Times New Roman"/>
                <w:sz w:val="18"/>
                <w:szCs w:val="18"/>
              </w:rPr>
            </w:pPr>
            <w:r w:rsidRPr="00FA0E7C">
              <w:rPr>
                <w:rFonts w:ascii="Times New Roman" w:hAnsi="Times New Roman"/>
                <w:sz w:val="20"/>
                <w:szCs w:val="20"/>
              </w:rPr>
              <w:t>Обеспечение переданных государственных полномочий в сфере образования и организации деятельности комиссий по делам несовершеннолетних и защите их прав городов и районов.</w:t>
            </w:r>
          </w:p>
        </w:tc>
      </w:tr>
      <w:tr w:rsidR="0048496A" w:rsidRPr="00FA0E7C">
        <w:trPr>
          <w:trHeight w:val="320"/>
          <w:tblCellSpacing w:w="5" w:type="nil"/>
        </w:trPr>
        <w:tc>
          <w:tcPr>
            <w:tcW w:w="3500" w:type="dxa"/>
            <w:gridSpan w:val="2"/>
            <w:vMerge w:val="restart"/>
            <w:tcBorders>
              <w:top w:val="single" w:sz="4" w:space="0" w:color="auto"/>
              <w:left w:val="single" w:sz="4" w:space="0" w:color="auto"/>
              <w:right w:val="single" w:sz="4" w:space="0" w:color="auto"/>
            </w:tcBorders>
          </w:tcPr>
          <w:p w:rsidR="0048496A" w:rsidRPr="00FA0E7C" w:rsidRDefault="0048496A" w:rsidP="00E0718C">
            <w:pPr>
              <w:pStyle w:val="ConsPlusCell"/>
              <w:rPr>
                <w:rFonts w:ascii="Times New Roman" w:hAnsi="Times New Roman" w:cs="Times New Roman"/>
                <w:sz w:val="20"/>
                <w:szCs w:val="20"/>
              </w:rPr>
            </w:pPr>
          </w:p>
        </w:tc>
        <w:tc>
          <w:tcPr>
            <w:tcW w:w="2029" w:type="dxa"/>
            <w:gridSpan w:val="2"/>
            <w:tcBorders>
              <w:top w:val="single" w:sz="4" w:space="0" w:color="auto"/>
              <w:left w:val="single" w:sz="4" w:space="0" w:color="auto"/>
              <w:bottom w:val="single" w:sz="4" w:space="0" w:color="auto"/>
              <w:right w:val="single" w:sz="4" w:space="0" w:color="auto"/>
            </w:tcBorders>
          </w:tcPr>
          <w:p w:rsidR="0048496A" w:rsidRPr="00FA0E7C" w:rsidRDefault="0048496A"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Отчётный (базовый) период</w:t>
            </w:r>
          </w:p>
        </w:tc>
        <w:tc>
          <w:tcPr>
            <w:tcW w:w="2126" w:type="dxa"/>
            <w:gridSpan w:val="2"/>
            <w:tcBorders>
              <w:top w:val="single" w:sz="4" w:space="0" w:color="auto"/>
              <w:left w:val="single" w:sz="4" w:space="0" w:color="auto"/>
              <w:bottom w:val="single" w:sz="4" w:space="0" w:color="auto"/>
              <w:right w:val="single" w:sz="4" w:space="0" w:color="auto"/>
            </w:tcBorders>
          </w:tcPr>
          <w:p w:rsidR="0048496A" w:rsidRPr="00FA0E7C" w:rsidRDefault="0048496A"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1-й год реализации программы</w:t>
            </w:r>
          </w:p>
        </w:tc>
        <w:tc>
          <w:tcPr>
            <w:tcW w:w="2268" w:type="dxa"/>
            <w:gridSpan w:val="3"/>
            <w:tcBorders>
              <w:top w:val="single" w:sz="4" w:space="0" w:color="auto"/>
              <w:left w:val="single" w:sz="4" w:space="0" w:color="auto"/>
              <w:bottom w:val="single" w:sz="4" w:space="0" w:color="auto"/>
              <w:right w:val="single" w:sz="4" w:space="0" w:color="auto"/>
            </w:tcBorders>
          </w:tcPr>
          <w:p w:rsidR="0048496A" w:rsidRPr="00FA0E7C" w:rsidRDefault="0048496A"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2-й год реализации программы</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48496A" w:rsidRPr="00FA0E7C" w:rsidRDefault="0048496A" w:rsidP="0048496A">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3-й год реализации программы</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48496A" w:rsidRPr="00FA0E7C" w:rsidRDefault="0048496A" w:rsidP="0048496A">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4-й год реализации программы</w:t>
            </w:r>
          </w:p>
        </w:tc>
        <w:tc>
          <w:tcPr>
            <w:tcW w:w="1417" w:type="dxa"/>
            <w:tcBorders>
              <w:top w:val="single" w:sz="4" w:space="0" w:color="auto"/>
              <w:left w:val="single" w:sz="4" w:space="0" w:color="auto"/>
              <w:bottom w:val="single" w:sz="4" w:space="0" w:color="auto"/>
              <w:right w:val="single" w:sz="4" w:space="0" w:color="auto"/>
            </w:tcBorders>
          </w:tcPr>
          <w:p w:rsidR="0048496A" w:rsidRPr="00FA0E7C" w:rsidRDefault="0048496A" w:rsidP="004130E4">
            <w:pPr>
              <w:pStyle w:val="ConsPlusCell"/>
              <w:tabs>
                <w:tab w:val="center" w:pos="4677"/>
                <w:tab w:val="right" w:pos="9355"/>
              </w:tabs>
              <w:spacing w:after="200" w:line="276" w:lineRule="auto"/>
              <w:jc w:val="center"/>
              <w:rPr>
                <w:rFonts w:ascii="Times New Roman" w:hAnsi="Times New Roman"/>
                <w:sz w:val="18"/>
                <w:szCs w:val="18"/>
              </w:rPr>
            </w:pPr>
            <w:r>
              <w:rPr>
                <w:rFonts w:ascii="Times New Roman" w:hAnsi="Times New Roman"/>
                <w:sz w:val="18"/>
                <w:szCs w:val="18"/>
              </w:rPr>
              <w:t>5</w:t>
            </w:r>
            <w:r w:rsidRPr="00FA0E7C">
              <w:rPr>
                <w:rFonts w:ascii="Times New Roman" w:hAnsi="Times New Roman"/>
                <w:sz w:val="18"/>
                <w:szCs w:val="18"/>
              </w:rPr>
              <w:t>-й год реализации программы</w:t>
            </w:r>
          </w:p>
        </w:tc>
      </w:tr>
      <w:tr w:rsidR="00BF3101" w:rsidRPr="00FA0E7C">
        <w:trPr>
          <w:trHeight w:val="320"/>
          <w:tblCellSpacing w:w="5" w:type="nil"/>
        </w:trPr>
        <w:tc>
          <w:tcPr>
            <w:tcW w:w="3500" w:type="dxa"/>
            <w:gridSpan w:val="2"/>
            <w:vMerge/>
            <w:tcBorders>
              <w:left w:val="single" w:sz="4" w:space="0" w:color="auto"/>
              <w:bottom w:val="single" w:sz="4" w:space="0" w:color="auto"/>
              <w:right w:val="single" w:sz="4" w:space="0" w:color="auto"/>
            </w:tcBorders>
          </w:tcPr>
          <w:p w:rsidR="00BF3101" w:rsidRPr="00FA0E7C" w:rsidRDefault="00BF3101" w:rsidP="00E0718C">
            <w:pPr>
              <w:pStyle w:val="ConsPlusCell"/>
              <w:rPr>
                <w:rFonts w:ascii="Times New Roman" w:hAnsi="Times New Roman" w:cs="Times New Roman"/>
                <w:sz w:val="20"/>
                <w:szCs w:val="20"/>
              </w:rPr>
            </w:pPr>
          </w:p>
        </w:tc>
        <w:tc>
          <w:tcPr>
            <w:tcW w:w="2029" w:type="dxa"/>
            <w:gridSpan w:val="2"/>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r>
              <w:rPr>
                <w:rFonts w:ascii="Times New Roman" w:hAnsi="Times New Roman"/>
                <w:sz w:val="20"/>
                <w:szCs w:val="20"/>
              </w:rPr>
              <w:t>3749,0</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20"/>
                <w:szCs w:val="20"/>
              </w:rPr>
            </w:pPr>
            <w:r w:rsidRPr="00BF3101">
              <w:rPr>
                <w:rFonts w:ascii="Times New Roman" w:hAnsi="Times New Roman"/>
                <w:color w:val="000000"/>
                <w:sz w:val="20"/>
                <w:szCs w:val="20"/>
              </w:rPr>
              <w:t xml:space="preserve">3973,0 </w:t>
            </w:r>
          </w:p>
        </w:tc>
        <w:tc>
          <w:tcPr>
            <w:tcW w:w="2268" w:type="dxa"/>
            <w:gridSpan w:val="3"/>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20"/>
                <w:szCs w:val="20"/>
              </w:rPr>
            </w:pPr>
            <w:r w:rsidRPr="00BF3101">
              <w:rPr>
                <w:rFonts w:ascii="Times New Roman" w:hAnsi="Times New Roman"/>
                <w:color w:val="000000"/>
                <w:sz w:val="20"/>
                <w:szCs w:val="20"/>
              </w:rPr>
              <w:t xml:space="preserve">3973,0 </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20"/>
                <w:szCs w:val="20"/>
              </w:rPr>
            </w:pPr>
            <w:r w:rsidRPr="00BF3101">
              <w:rPr>
                <w:rFonts w:ascii="Times New Roman" w:hAnsi="Times New Roman"/>
                <w:color w:val="000000"/>
                <w:sz w:val="20"/>
                <w:szCs w:val="20"/>
              </w:rPr>
              <w:t xml:space="preserve">3973,0 </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20"/>
                <w:szCs w:val="20"/>
              </w:rPr>
            </w:pPr>
            <w:r w:rsidRPr="00BF3101">
              <w:rPr>
                <w:rFonts w:ascii="Times New Roman" w:hAnsi="Times New Roman"/>
                <w:color w:val="000000"/>
                <w:sz w:val="20"/>
                <w:szCs w:val="20"/>
              </w:rPr>
              <w:t xml:space="preserve">3973,0 </w:t>
            </w:r>
          </w:p>
        </w:tc>
        <w:tc>
          <w:tcPr>
            <w:tcW w:w="1417"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20"/>
                <w:szCs w:val="20"/>
              </w:rPr>
            </w:pPr>
            <w:r w:rsidRPr="00BF3101">
              <w:rPr>
                <w:rFonts w:ascii="Times New Roman" w:hAnsi="Times New Roman"/>
                <w:color w:val="000000"/>
                <w:sz w:val="20"/>
                <w:szCs w:val="20"/>
              </w:rPr>
              <w:t xml:space="preserve">3973,0 </w:t>
            </w:r>
          </w:p>
        </w:tc>
      </w:tr>
      <w:tr w:rsidR="0048496A" w:rsidRPr="00FA0E7C">
        <w:trPr>
          <w:tblCellSpacing w:w="5" w:type="nil"/>
        </w:trPr>
        <w:tc>
          <w:tcPr>
            <w:tcW w:w="3500" w:type="dxa"/>
            <w:gridSpan w:val="2"/>
            <w:tcBorders>
              <w:top w:val="single" w:sz="4" w:space="0" w:color="auto"/>
              <w:left w:val="single" w:sz="4" w:space="0" w:color="auto"/>
              <w:bottom w:val="single" w:sz="4" w:space="0" w:color="auto"/>
              <w:right w:val="single" w:sz="4" w:space="0" w:color="auto"/>
            </w:tcBorders>
          </w:tcPr>
          <w:p w:rsidR="0048496A" w:rsidRPr="00FA0E7C" w:rsidRDefault="0048496A"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Сроки реализации подпрограммы   </w:t>
            </w:r>
          </w:p>
        </w:tc>
        <w:tc>
          <w:tcPr>
            <w:tcW w:w="11809" w:type="dxa"/>
            <w:gridSpan w:val="12"/>
            <w:tcBorders>
              <w:top w:val="single" w:sz="4" w:space="0" w:color="auto"/>
              <w:left w:val="single" w:sz="4" w:space="0" w:color="auto"/>
              <w:bottom w:val="single" w:sz="4" w:space="0" w:color="auto"/>
              <w:right w:val="single" w:sz="4" w:space="0" w:color="auto"/>
            </w:tcBorders>
          </w:tcPr>
          <w:p w:rsidR="0048496A" w:rsidRPr="00FA0E7C" w:rsidRDefault="008766E8" w:rsidP="00E0718C">
            <w:pPr>
              <w:tabs>
                <w:tab w:val="center" w:pos="4677"/>
                <w:tab w:val="right" w:pos="9355"/>
              </w:tabs>
              <w:autoSpaceDE w:val="0"/>
              <w:autoSpaceDN w:val="0"/>
              <w:adjustRightInd w:val="0"/>
              <w:jc w:val="center"/>
              <w:rPr>
                <w:rFonts w:ascii="Times New Roman" w:hAnsi="Times New Roman"/>
                <w:sz w:val="20"/>
                <w:szCs w:val="20"/>
              </w:rPr>
            </w:pPr>
            <w:r>
              <w:rPr>
                <w:rFonts w:ascii="Times New Roman" w:hAnsi="Times New Roman"/>
                <w:sz w:val="20"/>
                <w:szCs w:val="20"/>
              </w:rPr>
              <w:t>2017 – 2021</w:t>
            </w:r>
            <w:r w:rsidR="0048496A" w:rsidRPr="00FA0E7C">
              <w:rPr>
                <w:rFonts w:ascii="Times New Roman" w:hAnsi="Times New Roman"/>
                <w:sz w:val="20"/>
                <w:szCs w:val="20"/>
              </w:rPr>
              <w:t xml:space="preserve"> годы</w:t>
            </w:r>
          </w:p>
          <w:p w:rsidR="0048496A" w:rsidRPr="00FA0E7C" w:rsidRDefault="0048496A" w:rsidP="00E0718C">
            <w:pPr>
              <w:tabs>
                <w:tab w:val="center" w:pos="4677"/>
                <w:tab w:val="right" w:pos="9355"/>
              </w:tabs>
              <w:autoSpaceDE w:val="0"/>
              <w:autoSpaceDN w:val="0"/>
              <w:adjustRightInd w:val="0"/>
              <w:rPr>
                <w:rFonts w:ascii="Times New Roman" w:hAnsi="Times New Roman"/>
                <w:sz w:val="20"/>
                <w:szCs w:val="20"/>
              </w:rPr>
            </w:pPr>
          </w:p>
        </w:tc>
      </w:tr>
      <w:tr w:rsidR="0048496A" w:rsidRPr="00FA0E7C">
        <w:trPr>
          <w:trHeight w:val="320"/>
          <w:tblCellSpacing w:w="5" w:type="nil"/>
        </w:trPr>
        <w:tc>
          <w:tcPr>
            <w:tcW w:w="2000" w:type="dxa"/>
            <w:vMerge w:val="restart"/>
            <w:tcBorders>
              <w:top w:val="single" w:sz="4" w:space="0" w:color="auto"/>
              <w:left w:val="single" w:sz="4" w:space="0" w:color="auto"/>
              <w:bottom w:val="single" w:sz="4" w:space="0" w:color="auto"/>
              <w:right w:val="single" w:sz="4" w:space="0" w:color="auto"/>
            </w:tcBorders>
          </w:tcPr>
          <w:p w:rsidR="0048496A" w:rsidRPr="00FA0E7C" w:rsidRDefault="0048496A"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Источники         </w:t>
            </w:r>
            <w:r w:rsidRPr="00FA0E7C">
              <w:rPr>
                <w:rFonts w:ascii="Times New Roman" w:hAnsi="Times New Roman" w:cs="Times New Roman"/>
                <w:sz w:val="20"/>
                <w:szCs w:val="20"/>
              </w:rPr>
              <w:br/>
              <w:t xml:space="preserve">финансирования    </w:t>
            </w:r>
            <w:r w:rsidRPr="00FA0E7C">
              <w:rPr>
                <w:rFonts w:ascii="Times New Roman" w:hAnsi="Times New Roman" w:cs="Times New Roman"/>
                <w:sz w:val="20"/>
                <w:szCs w:val="20"/>
              </w:rPr>
              <w:br/>
              <w:t xml:space="preserve">подпрограммы по   </w:t>
            </w:r>
            <w:r w:rsidRPr="00FA0E7C">
              <w:rPr>
                <w:rFonts w:ascii="Times New Roman" w:hAnsi="Times New Roman" w:cs="Times New Roman"/>
                <w:sz w:val="20"/>
                <w:szCs w:val="20"/>
              </w:rPr>
              <w:br/>
              <w:t>годам реализации и</w:t>
            </w:r>
            <w:r w:rsidRPr="00FA0E7C">
              <w:rPr>
                <w:rFonts w:ascii="Times New Roman" w:hAnsi="Times New Roman" w:cs="Times New Roman"/>
                <w:sz w:val="20"/>
                <w:szCs w:val="20"/>
              </w:rPr>
              <w:br/>
              <w:t xml:space="preserve">главным           </w:t>
            </w:r>
            <w:r w:rsidRPr="00FA0E7C">
              <w:rPr>
                <w:rFonts w:ascii="Times New Roman" w:hAnsi="Times New Roman" w:cs="Times New Roman"/>
                <w:sz w:val="20"/>
                <w:szCs w:val="20"/>
              </w:rPr>
              <w:br/>
              <w:t xml:space="preserve">распорядителям    </w:t>
            </w:r>
            <w:r w:rsidRPr="00FA0E7C">
              <w:rPr>
                <w:rFonts w:ascii="Times New Roman" w:hAnsi="Times New Roman" w:cs="Times New Roman"/>
                <w:sz w:val="20"/>
                <w:szCs w:val="20"/>
              </w:rPr>
              <w:br/>
              <w:t>бюджетных средств,</w:t>
            </w:r>
            <w:r w:rsidRPr="00FA0E7C">
              <w:rPr>
                <w:rFonts w:ascii="Times New Roman" w:hAnsi="Times New Roman" w:cs="Times New Roman"/>
                <w:sz w:val="20"/>
                <w:szCs w:val="20"/>
              </w:rPr>
              <w:br/>
              <w:t xml:space="preserve">в том числе по    </w:t>
            </w:r>
            <w:r w:rsidRPr="00FA0E7C">
              <w:rPr>
                <w:rFonts w:ascii="Times New Roman" w:hAnsi="Times New Roman" w:cs="Times New Roman"/>
                <w:sz w:val="20"/>
                <w:szCs w:val="20"/>
              </w:rPr>
              <w:br/>
              <w:t xml:space="preserve">годам:            </w:t>
            </w:r>
          </w:p>
        </w:tc>
        <w:tc>
          <w:tcPr>
            <w:tcW w:w="1500" w:type="dxa"/>
            <w:vMerge w:val="restart"/>
            <w:tcBorders>
              <w:top w:val="single" w:sz="4" w:space="0" w:color="auto"/>
              <w:left w:val="single" w:sz="4" w:space="0" w:color="auto"/>
              <w:bottom w:val="single" w:sz="4" w:space="0" w:color="auto"/>
              <w:right w:val="single" w:sz="4" w:space="0" w:color="auto"/>
            </w:tcBorders>
          </w:tcPr>
          <w:p w:rsidR="0048496A" w:rsidRPr="00FA0E7C" w:rsidRDefault="0048496A"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Наименование </w:t>
            </w:r>
            <w:r w:rsidRPr="00FA0E7C">
              <w:rPr>
                <w:rFonts w:ascii="Times New Roman" w:hAnsi="Times New Roman" w:cs="Times New Roman"/>
                <w:sz w:val="20"/>
                <w:szCs w:val="20"/>
              </w:rPr>
              <w:br/>
              <w:t xml:space="preserve">подпрограммы </w:t>
            </w:r>
          </w:p>
        </w:tc>
        <w:tc>
          <w:tcPr>
            <w:tcW w:w="1500" w:type="dxa"/>
            <w:vMerge w:val="restart"/>
            <w:tcBorders>
              <w:top w:val="single" w:sz="4" w:space="0" w:color="auto"/>
              <w:left w:val="single" w:sz="4" w:space="0" w:color="auto"/>
              <w:bottom w:val="single" w:sz="4" w:space="0" w:color="auto"/>
              <w:right w:val="single" w:sz="4" w:space="0" w:color="auto"/>
            </w:tcBorders>
          </w:tcPr>
          <w:p w:rsidR="0048496A" w:rsidRPr="00FA0E7C" w:rsidRDefault="0048496A"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Главный      </w:t>
            </w:r>
            <w:r w:rsidRPr="00FA0E7C">
              <w:rPr>
                <w:rFonts w:ascii="Times New Roman" w:hAnsi="Times New Roman" w:cs="Times New Roman"/>
                <w:sz w:val="20"/>
                <w:szCs w:val="20"/>
              </w:rPr>
              <w:br/>
              <w:t>распорядитель</w:t>
            </w:r>
            <w:r w:rsidRPr="00FA0E7C">
              <w:rPr>
                <w:rFonts w:ascii="Times New Roman" w:hAnsi="Times New Roman" w:cs="Times New Roman"/>
                <w:sz w:val="20"/>
                <w:szCs w:val="20"/>
              </w:rPr>
              <w:br/>
              <w:t xml:space="preserve">бюджетных    </w:t>
            </w:r>
            <w:r w:rsidRPr="00FA0E7C">
              <w:rPr>
                <w:rFonts w:ascii="Times New Roman" w:hAnsi="Times New Roman" w:cs="Times New Roman"/>
                <w:sz w:val="20"/>
                <w:szCs w:val="20"/>
              </w:rPr>
              <w:br/>
              <w:t xml:space="preserve">средств      </w:t>
            </w:r>
          </w:p>
        </w:tc>
        <w:tc>
          <w:tcPr>
            <w:tcW w:w="1600" w:type="dxa"/>
            <w:gridSpan w:val="2"/>
            <w:vMerge w:val="restart"/>
            <w:tcBorders>
              <w:top w:val="single" w:sz="4" w:space="0" w:color="auto"/>
              <w:left w:val="single" w:sz="4" w:space="0" w:color="auto"/>
              <w:bottom w:val="single" w:sz="4" w:space="0" w:color="auto"/>
              <w:right w:val="single" w:sz="4" w:space="0" w:color="auto"/>
            </w:tcBorders>
          </w:tcPr>
          <w:p w:rsidR="0048496A" w:rsidRPr="00FA0E7C" w:rsidRDefault="0048496A"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Источник      </w:t>
            </w:r>
            <w:r w:rsidRPr="00FA0E7C">
              <w:rPr>
                <w:rFonts w:ascii="Times New Roman" w:hAnsi="Times New Roman" w:cs="Times New Roman"/>
                <w:sz w:val="20"/>
                <w:szCs w:val="20"/>
              </w:rPr>
              <w:br/>
              <w:t>финансирования</w:t>
            </w:r>
          </w:p>
        </w:tc>
        <w:tc>
          <w:tcPr>
            <w:tcW w:w="8709" w:type="dxa"/>
            <w:gridSpan w:val="9"/>
            <w:tcBorders>
              <w:top w:val="single" w:sz="4" w:space="0" w:color="auto"/>
              <w:left w:val="single" w:sz="4" w:space="0" w:color="auto"/>
              <w:bottom w:val="single" w:sz="4" w:space="0" w:color="auto"/>
              <w:right w:val="single" w:sz="4" w:space="0" w:color="auto"/>
            </w:tcBorders>
          </w:tcPr>
          <w:p w:rsidR="0048496A" w:rsidRPr="00FA0E7C" w:rsidRDefault="0048496A" w:rsidP="00E0718C">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Расходы (тыс. рублей)</w:t>
            </w:r>
          </w:p>
        </w:tc>
      </w:tr>
      <w:tr w:rsidR="0048496A" w:rsidRPr="00FA0E7C">
        <w:trPr>
          <w:trHeight w:val="640"/>
          <w:tblCellSpacing w:w="5" w:type="nil"/>
        </w:trPr>
        <w:tc>
          <w:tcPr>
            <w:tcW w:w="2000" w:type="dxa"/>
            <w:vMerge/>
            <w:tcBorders>
              <w:top w:val="single" w:sz="4" w:space="0" w:color="auto"/>
              <w:left w:val="single" w:sz="4" w:space="0" w:color="auto"/>
              <w:bottom w:val="single" w:sz="4" w:space="0" w:color="auto"/>
              <w:right w:val="single" w:sz="4" w:space="0" w:color="auto"/>
            </w:tcBorders>
          </w:tcPr>
          <w:p w:rsidR="0048496A" w:rsidRPr="00FA0E7C" w:rsidRDefault="0048496A" w:rsidP="00E0718C">
            <w:pPr>
              <w:pStyle w:val="ConsPlusCell"/>
              <w:rPr>
                <w:rFonts w:ascii="Times New Roman" w:hAnsi="Times New Roman" w:cs="Times New Roman"/>
                <w:sz w:val="20"/>
                <w:szCs w:val="20"/>
              </w:rPr>
            </w:pPr>
          </w:p>
        </w:tc>
        <w:tc>
          <w:tcPr>
            <w:tcW w:w="1500" w:type="dxa"/>
            <w:vMerge/>
            <w:tcBorders>
              <w:top w:val="single" w:sz="4" w:space="0" w:color="auto"/>
              <w:left w:val="single" w:sz="4" w:space="0" w:color="auto"/>
              <w:bottom w:val="single" w:sz="4" w:space="0" w:color="auto"/>
              <w:right w:val="single" w:sz="4" w:space="0" w:color="auto"/>
            </w:tcBorders>
          </w:tcPr>
          <w:p w:rsidR="0048496A" w:rsidRPr="00FA0E7C" w:rsidRDefault="0048496A" w:rsidP="00E0718C">
            <w:pPr>
              <w:pStyle w:val="ConsPlusCell"/>
              <w:rPr>
                <w:rFonts w:ascii="Times New Roman" w:hAnsi="Times New Roman" w:cs="Times New Roman"/>
                <w:sz w:val="20"/>
                <w:szCs w:val="20"/>
              </w:rPr>
            </w:pPr>
          </w:p>
        </w:tc>
        <w:tc>
          <w:tcPr>
            <w:tcW w:w="1500" w:type="dxa"/>
            <w:vMerge/>
            <w:tcBorders>
              <w:top w:val="single" w:sz="4" w:space="0" w:color="auto"/>
              <w:left w:val="single" w:sz="4" w:space="0" w:color="auto"/>
              <w:bottom w:val="single" w:sz="4" w:space="0" w:color="auto"/>
              <w:right w:val="single" w:sz="4" w:space="0" w:color="auto"/>
            </w:tcBorders>
          </w:tcPr>
          <w:p w:rsidR="0048496A" w:rsidRPr="00FA0E7C" w:rsidRDefault="0048496A" w:rsidP="00E0718C">
            <w:pPr>
              <w:pStyle w:val="ConsPlusCell"/>
              <w:rPr>
                <w:rFonts w:ascii="Times New Roman" w:hAnsi="Times New Roman" w:cs="Times New Roman"/>
                <w:sz w:val="20"/>
                <w:szCs w:val="20"/>
              </w:rPr>
            </w:pPr>
          </w:p>
        </w:tc>
        <w:tc>
          <w:tcPr>
            <w:tcW w:w="1600" w:type="dxa"/>
            <w:gridSpan w:val="2"/>
            <w:vMerge/>
            <w:tcBorders>
              <w:top w:val="single" w:sz="4" w:space="0" w:color="auto"/>
              <w:left w:val="single" w:sz="4" w:space="0" w:color="auto"/>
              <w:bottom w:val="single" w:sz="4" w:space="0" w:color="auto"/>
              <w:right w:val="single" w:sz="4" w:space="0" w:color="auto"/>
            </w:tcBorders>
          </w:tcPr>
          <w:p w:rsidR="0048496A" w:rsidRPr="00FA0E7C" w:rsidRDefault="0048496A" w:rsidP="00E0718C">
            <w:pPr>
              <w:pStyle w:val="ConsPlusCell"/>
              <w:rPr>
                <w:rFonts w:ascii="Times New Roman" w:hAnsi="Times New Roman" w:cs="Times New Roman"/>
                <w:sz w:val="20"/>
                <w:szCs w:val="20"/>
              </w:rPr>
            </w:pPr>
          </w:p>
        </w:tc>
        <w:tc>
          <w:tcPr>
            <w:tcW w:w="1338" w:type="dxa"/>
            <w:gridSpan w:val="2"/>
            <w:tcBorders>
              <w:top w:val="single" w:sz="4" w:space="0" w:color="auto"/>
              <w:left w:val="single" w:sz="4" w:space="0" w:color="auto"/>
              <w:bottom w:val="single" w:sz="4" w:space="0" w:color="auto"/>
              <w:right w:val="single" w:sz="4" w:space="0" w:color="auto"/>
            </w:tcBorders>
          </w:tcPr>
          <w:p w:rsidR="0048496A" w:rsidRPr="00FA0E7C" w:rsidRDefault="0048496A" w:rsidP="00E0718C">
            <w:pPr>
              <w:jc w:val="center"/>
              <w:rPr>
                <w:rFonts w:ascii="Times New Roman" w:hAnsi="Times New Roman"/>
                <w:sz w:val="20"/>
                <w:szCs w:val="20"/>
              </w:rPr>
            </w:pPr>
            <w:r w:rsidRPr="00FA0E7C">
              <w:rPr>
                <w:rFonts w:ascii="Times New Roman" w:hAnsi="Times New Roman"/>
                <w:sz w:val="20"/>
                <w:szCs w:val="20"/>
              </w:rPr>
              <w:t>1-й год реализации программы</w:t>
            </w:r>
          </w:p>
        </w:tc>
        <w:tc>
          <w:tcPr>
            <w:tcW w:w="1418" w:type="dxa"/>
            <w:tcBorders>
              <w:top w:val="single" w:sz="4" w:space="0" w:color="auto"/>
              <w:left w:val="single" w:sz="4" w:space="0" w:color="auto"/>
              <w:bottom w:val="single" w:sz="4" w:space="0" w:color="auto"/>
              <w:right w:val="single" w:sz="4" w:space="0" w:color="auto"/>
            </w:tcBorders>
          </w:tcPr>
          <w:p w:rsidR="0048496A" w:rsidRPr="00FA0E7C" w:rsidRDefault="0048496A" w:rsidP="00E0718C">
            <w:pPr>
              <w:jc w:val="center"/>
              <w:rPr>
                <w:rFonts w:ascii="Times New Roman" w:hAnsi="Times New Roman"/>
                <w:sz w:val="20"/>
                <w:szCs w:val="20"/>
              </w:rPr>
            </w:pPr>
            <w:r w:rsidRPr="00FA0E7C">
              <w:rPr>
                <w:rFonts w:ascii="Times New Roman" w:hAnsi="Times New Roman"/>
                <w:sz w:val="20"/>
                <w:szCs w:val="20"/>
              </w:rPr>
              <w:t>2-й год реализации программы</w:t>
            </w:r>
          </w:p>
        </w:tc>
        <w:tc>
          <w:tcPr>
            <w:tcW w:w="1417" w:type="dxa"/>
            <w:gridSpan w:val="2"/>
            <w:tcBorders>
              <w:top w:val="single" w:sz="4" w:space="0" w:color="auto"/>
              <w:left w:val="single" w:sz="4" w:space="0" w:color="auto"/>
              <w:bottom w:val="single" w:sz="4" w:space="0" w:color="auto"/>
              <w:right w:val="single" w:sz="4" w:space="0" w:color="auto"/>
            </w:tcBorders>
          </w:tcPr>
          <w:p w:rsidR="0048496A" w:rsidRPr="00FA0E7C" w:rsidRDefault="0048496A" w:rsidP="00E0718C">
            <w:pPr>
              <w:jc w:val="center"/>
              <w:rPr>
                <w:rFonts w:ascii="Times New Roman" w:hAnsi="Times New Roman"/>
                <w:sz w:val="20"/>
                <w:szCs w:val="20"/>
              </w:rPr>
            </w:pPr>
            <w:r w:rsidRPr="00FA0E7C">
              <w:rPr>
                <w:rFonts w:ascii="Times New Roman" w:hAnsi="Times New Roman"/>
                <w:sz w:val="20"/>
                <w:szCs w:val="20"/>
              </w:rPr>
              <w:t>3-й год реализации программы</w:t>
            </w:r>
          </w:p>
        </w:tc>
        <w:tc>
          <w:tcPr>
            <w:tcW w:w="1418" w:type="dxa"/>
            <w:tcBorders>
              <w:top w:val="single" w:sz="4" w:space="0" w:color="auto"/>
              <w:left w:val="single" w:sz="4" w:space="0" w:color="auto"/>
              <w:bottom w:val="single" w:sz="4" w:space="0" w:color="auto"/>
              <w:right w:val="single" w:sz="4" w:space="0" w:color="auto"/>
            </w:tcBorders>
          </w:tcPr>
          <w:p w:rsidR="0048496A" w:rsidRPr="00FA0E7C" w:rsidRDefault="0048496A" w:rsidP="00E0718C">
            <w:pPr>
              <w:jc w:val="center"/>
              <w:rPr>
                <w:rFonts w:ascii="Times New Roman" w:hAnsi="Times New Roman"/>
                <w:sz w:val="20"/>
                <w:szCs w:val="20"/>
              </w:rPr>
            </w:pPr>
            <w:r w:rsidRPr="00FA0E7C">
              <w:rPr>
                <w:rFonts w:ascii="Times New Roman" w:hAnsi="Times New Roman"/>
                <w:sz w:val="20"/>
                <w:szCs w:val="20"/>
              </w:rPr>
              <w:t>4-й год реализации программы</w:t>
            </w:r>
          </w:p>
        </w:tc>
        <w:tc>
          <w:tcPr>
            <w:tcW w:w="1417" w:type="dxa"/>
            <w:tcBorders>
              <w:top w:val="single" w:sz="4" w:space="0" w:color="auto"/>
              <w:left w:val="single" w:sz="4" w:space="0" w:color="auto"/>
              <w:bottom w:val="single" w:sz="4" w:space="0" w:color="auto"/>
              <w:right w:val="single" w:sz="4" w:space="0" w:color="auto"/>
            </w:tcBorders>
          </w:tcPr>
          <w:p w:rsidR="0048496A" w:rsidRPr="00FA0E7C" w:rsidRDefault="0048496A" w:rsidP="004130E4">
            <w:pPr>
              <w:jc w:val="center"/>
              <w:rPr>
                <w:rFonts w:ascii="Times New Roman" w:hAnsi="Times New Roman"/>
                <w:sz w:val="20"/>
                <w:szCs w:val="20"/>
              </w:rPr>
            </w:pPr>
            <w:r>
              <w:rPr>
                <w:rFonts w:ascii="Times New Roman" w:hAnsi="Times New Roman"/>
                <w:sz w:val="20"/>
                <w:szCs w:val="20"/>
              </w:rPr>
              <w:t>5</w:t>
            </w:r>
            <w:r w:rsidRPr="00FA0E7C">
              <w:rPr>
                <w:rFonts w:ascii="Times New Roman" w:hAnsi="Times New Roman"/>
                <w:sz w:val="20"/>
                <w:szCs w:val="20"/>
              </w:rPr>
              <w:t>-й год реализации программы</w:t>
            </w:r>
          </w:p>
        </w:tc>
        <w:tc>
          <w:tcPr>
            <w:tcW w:w="1701" w:type="dxa"/>
            <w:gridSpan w:val="2"/>
            <w:tcBorders>
              <w:top w:val="single" w:sz="4" w:space="0" w:color="auto"/>
              <w:left w:val="single" w:sz="4" w:space="0" w:color="auto"/>
              <w:bottom w:val="single" w:sz="4" w:space="0" w:color="auto"/>
              <w:right w:val="single" w:sz="4" w:space="0" w:color="auto"/>
            </w:tcBorders>
          </w:tcPr>
          <w:p w:rsidR="0048496A" w:rsidRPr="00FA0E7C" w:rsidRDefault="0048496A" w:rsidP="00E0718C">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Итого</w:t>
            </w:r>
          </w:p>
        </w:tc>
      </w:tr>
      <w:tr w:rsidR="008229E0" w:rsidRPr="00FA0E7C" w:rsidTr="008229E0">
        <w:trPr>
          <w:trHeight w:val="480"/>
          <w:tblCellSpacing w:w="5" w:type="nil"/>
        </w:trPr>
        <w:tc>
          <w:tcPr>
            <w:tcW w:w="2000" w:type="dxa"/>
            <w:vMerge/>
            <w:tcBorders>
              <w:top w:val="single" w:sz="4" w:space="0" w:color="auto"/>
              <w:left w:val="single" w:sz="4" w:space="0" w:color="auto"/>
              <w:bottom w:val="single" w:sz="4" w:space="0" w:color="auto"/>
              <w:right w:val="single" w:sz="4" w:space="0" w:color="auto"/>
            </w:tcBorders>
          </w:tcPr>
          <w:p w:rsidR="008229E0" w:rsidRPr="00FA0E7C" w:rsidRDefault="008229E0" w:rsidP="00E0718C">
            <w:pPr>
              <w:pStyle w:val="ConsPlusCell"/>
              <w:rPr>
                <w:rFonts w:ascii="Times New Roman" w:hAnsi="Times New Roman" w:cs="Times New Roman"/>
                <w:sz w:val="20"/>
                <w:szCs w:val="20"/>
              </w:rPr>
            </w:pPr>
          </w:p>
        </w:tc>
        <w:tc>
          <w:tcPr>
            <w:tcW w:w="1500" w:type="dxa"/>
            <w:vMerge w:val="restart"/>
            <w:tcBorders>
              <w:top w:val="single" w:sz="4" w:space="0" w:color="auto"/>
              <w:left w:val="single" w:sz="4" w:space="0" w:color="auto"/>
              <w:bottom w:val="single" w:sz="4" w:space="0" w:color="auto"/>
              <w:right w:val="single" w:sz="4" w:space="0" w:color="auto"/>
            </w:tcBorders>
          </w:tcPr>
          <w:p w:rsidR="008229E0" w:rsidRPr="00FA0E7C" w:rsidRDefault="008229E0" w:rsidP="00E0718C">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Подпрограмма</w:t>
            </w:r>
          </w:p>
          <w:p w:rsidR="008229E0" w:rsidRPr="00FA0E7C" w:rsidRDefault="008229E0" w:rsidP="00E0718C">
            <w:pPr>
              <w:tabs>
                <w:tab w:val="center" w:pos="4677"/>
                <w:tab w:val="right" w:pos="9355"/>
              </w:tabs>
              <w:autoSpaceDE w:val="0"/>
              <w:autoSpaceDN w:val="0"/>
              <w:adjustRightInd w:val="0"/>
              <w:jc w:val="center"/>
              <w:rPr>
                <w:rFonts w:ascii="Times New Roman" w:hAnsi="Times New Roman"/>
                <w:sz w:val="20"/>
                <w:szCs w:val="20"/>
              </w:rPr>
            </w:pPr>
            <w:r w:rsidRPr="00FA0E7C">
              <w:rPr>
                <w:rFonts w:ascii="Times New Roman" w:hAnsi="Times New Roman"/>
                <w:sz w:val="20"/>
                <w:szCs w:val="20"/>
              </w:rPr>
              <w:t>«Дополнительное  образование, воспитание и психолого-социальное сопровождение детей»</w:t>
            </w:r>
          </w:p>
          <w:p w:rsidR="008229E0" w:rsidRPr="00FA0E7C" w:rsidRDefault="008229E0" w:rsidP="00E0718C">
            <w:pPr>
              <w:tabs>
                <w:tab w:val="center" w:pos="4677"/>
                <w:tab w:val="right" w:pos="9355"/>
              </w:tabs>
              <w:autoSpaceDE w:val="0"/>
              <w:autoSpaceDN w:val="0"/>
              <w:adjustRightInd w:val="0"/>
              <w:rPr>
                <w:rFonts w:ascii="Times New Roman" w:hAnsi="Times New Roman"/>
                <w:sz w:val="20"/>
                <w:szCs w:val="20"/>
              </w:rPr>
            </w:pPr>
          </w:p>
          <w:p w:rsidR="008229E0" w:rsidRPr="00FA0E7C" w:rsidRDefault="008229E0" w:rsidP="00E0718C">
            <w:pPr>
              <w:tabs>
                <w:tab w:val="center" w:pos="4677"/>
                <w:tab w:val="right" w:pos="9355"/>
              </w:tabs>
              <w:autoSpaceDE w:val="0"/>
              <w:autoSpaceDN w:val="0"/>
              <w:adjustRightInd w:val="0"/>
              <w:rPr>
                <w:rFonts w:ascii="Times New Roman" w:hAnsi="Times New Roman"/>
                <w:sz w:val="20"/>
                <w:szCs w:val="20"/>
              </w:rPr>
            </w:pPr>
          </w:p>
          <w:p w:rsidR="008229E0" w:rsidRPr="00FA0E7C" w:rsidRDefault="008229E0" w:rsidP="00E0718C">
            <w:pPr>
              <w:pStyle w:val="ConsPlusCell"/>
              <w:rPr>
                <w:rFonts w:ascii="Times New Roman" w:hAnsi="Times New Roman" w:cs="Times New Roman"/>
                <w:sz w:val="20"/>
                <w:szCs w:val="20"/>
              </w:rPr>
            </w:pPr>
          </w:p>
        </w:tc>
        <w:tc>
          <w:tcPr>
            <w:tcW w:w="1500" w:type="dxa"/>
            <w:vMerge w:val="restart"/>
            <w:tcBorders>
              <w:top w:val="single" w:sz="4" w:space="0" w:color="auto"/>
              <w:left w:val="single" w:sz="4" w:space="0" w:color="auto"/>
              <w:right w:val="single" w:sz="4" w:space="0" w:color="auto"/>
            </w:tcBorders>
          </w:tcPr>
          <w:p w:rsidR="008229E0" w:rsidRPr="00FA0E7C" w:rsidRDefault="008229E0"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Управление образования</w:t>
            </w:r>
          </w:p>
        </w:tc>
        <w:tc>
          <w:tcPr>
            <w:tcW w:w="1600" w:type="dxa"/>
            <w:gridSpan w:val="2"/>
            <w:tcBorders>
              <w:top w:val="single" w:sz="4" w:space="0" w:color="auto"/>
              <w:left w:val="single" w:sz="4" w:space="0" w:color="auto"/>
              <w:bottom w:val="single" w:sz="4" w:space="0" w:color="auto"/>
              <w:right w:val="single" w:sz="4" w:space="0" w:color="auto"/>
            </w:tcBorders>
          </w:tcPr>
          <w:p w:rsidR="008229E0" w:rsidRPr="00FA0E7C" w:rsidRDefault="008229E0"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Всего:        </w:t>
            </w:r>
            <w:r w:rsidRPr="00FA0E7C">
              <w:rPr>
                <w:rFonts w:ascii="Times New Roman" w:hAnsi="Times New Roman" w:cs="Times New Roman"/>
                <w:sz w:val="20"/>
                <w:szCs w:val="20"/>
              </w:rPr>
              <w:br/>
              <w:t xml:space="preserve">в том числе:  </w:t>
            </w:r>
          </w:p>
        </w:tc>
        <w:tc>
          <w:tcPr>
            <w:tcW w:w="1338" w:type="dxa"/>
            <w:gridSpan w:val="2"/>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20"/>
                <w:szCs w:val="20"/>
              </w:rPr>
            </w:pPr>
            <w:r w:rsidRPr="008229E0">
              <w:rPr>
                <w:rFonts w:ascii="Times New Roman" w:hAnsi="Times New Roman"/>
                <w:color w:val="002060"/>
                <w:sz w:val="20"/>
                <w:szCs w:val="20"/>
              </w:rPr>
              <w:t xml:space="preserve">129938,6 </w:t>
            </w:r>
          </w:p>
        </w:tc>
        <w:tc>
          <w:tcPr>
            <w:tcW w:w="1418" w:type="dxa"/>
            <w:tcBorders>
              <w:top w:val="single" w:sz="4" w:space="0" w:color="auto"/>
              <w:left w:val="single" w:sz="4" w:space="0" w:color="auto"/>
              <w:bottom w:val="single" w:sz="4" w:space="0" w:color="auto"/>
              <w:right w:val="single" w:sz="4" w:space="0" w:color="auto"/>
            </w:tcBorders>
            <w:vAlign w:val="center"/>
          </w:tcPr>
          <w:p w:rsidR="008229E0" w:rsidRPr="0034051A" w:rsidRDefault="008229E0">
            <w:pPr>
              <w:jc w:val="center"/>
              <w:rPr>
                <w:rFonts w:ascii="Times New Roman" w:hAnsi="Times New Roman"/>
                <w:sz w:val="20"/>
                <w:szCs w:val="20"/>
              </w:rPr>
            </w:pPr>
            <w:r w:rsidRPr="0034051A">
              <w:rPr>
                <w:rFonts w:ascii="Times New Roman" w:hAnsi="Times New Roman"/>
                <w:sz w:val="20"/>
                <w:szCs w:val="20"/>
              </w:rPr>
              <w:t xml:space="preserve">125885,9 </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8229E0" w:rsidRPr="0034051A" w:rsidRDefault="008229E0">
            <w:pPr>
              <w:jc w:val="center"/>
              <w:rPr>
                <w:rFonts w:ascii="Times New Roman" w:hAnsi="Times New Roman"/>
                <w:sz w:val="20"/>
                <w:szCs w:val="20"/>
              </w:rPr>
            </w:pPr>
            <w:r w:rsidRPr="0034051A">
              <w:rPr>
                <w:rFonts w:ascii="Times New Roman" w:hAnsi="Times New Roman"/>
                <w:sz w:val="20"/>
                <w:szCs w:val="20"/>
              </w:rPr>
              <w:t xml:space="preserve">123546,3 </w:t>
            </w:r>
          </w:p>
        </w:tc>
        <w:tc>
          <w:tcPr>
            <w:tcW w:w="1418" w:type="dxa"/>
            <w:tcBorders>
              <w:top w:val="single" w:sz="4" w:space="0" w:color="auto"/>
              <w:left w:val="single" w:sz="4" w:space="0" w:color="auto"/>
              <w:bottom w:val="single" w:sz="4" w:space="0" w:color="auto"/>
              <w:right w:val="single" w:sz="4" w:space="0" w:color="auto"/>
            </w:tcBorders>
            <w:vAlign w:val="center"/>
          </w:tcPr>
          <w:p w:rsidR="008229E0" w:rsidRPr="0034051A" w:rsidRDefault="008229E0">
            <w:pPr>
              <w:jc w:val="center"/>
              <w:rPr>
                <w:rFonts w:ascii="Times New Roman" w:hAnsi="Times New Roman"/>
                <w:sz w:val="20"/>
                <w:szCs w:val="20"/>
              </w:rPr>
            </w:pPr>
            <w:r w:rsidRPr="0034051A">
              <w:rPr>
                <w:rFonts w:ascii="Times New Roman" w:hAnsi="Times New Roman"/>
                <w:sz w:val="20"/>
                <w:szCs w:val="20"/>
              </w:rPr>
              <w:t xml:space="preserve">123546,3 </w:t>
            </w:r>
          </w:p>
        </w:tc>
        <w:tc>
          <w:tcPr>
            <w:tcW w:w="1417" w:type="dxa"/>
            <w:tcBorders>
              <w:top w:val="single" w:sz="4" w:space="0" w:color="auto"/>
              <w:left w:val="single" w:sz="4" w:space="0" w:color="auto"/>
              <w:bottom w:val="single" w:sz="4" w:space="0" w:color="auto"/>
              <w:right w:val="single" w:sz="4" w:space="0" w:color="auto"/>
            </w:tcBorders>
            <w:vAlign w:val="center"/>
          </w:tcPr>
          <w:p w:rsidR="008229E0" w:rsidRPr="0034051A" w:rsidRDefault="008229E0">
            <w:pPr>
              <w:jc w:val="center"/>
              <w:rPr>
                <w:rFonts w:ascii="Times New Roman" w:hAnsi="Times New Roman"/>
                <w:sz w:val="20"/>
                <w:szCs w:val="20"/>
              </w:rPr>
            </w:pPr>
            <w:r w:rsidRPr="0034051A">
              <w:rPr>
                <w:rFonts w:ascii="Times New Roman" w:hAnsi="Times New Roman"/>
                <w:sz w:val="20"/>
                <w:szCs w:val="20"/>
              </w:rPr>
              <w:t xml:space="preserve">123546,3 </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20"/>
                <w:szCs w:val="20"/>
              </w:rPr>
            </w:pPr>
            <w:r w:rsidRPr="008229E0">
              <w:rPr>
                <w:rFonts w:ascii="Times New Roman" w:hAnsi="Times New Roman"/>
                <w:color w:val="002060"/>
                <w:sz w:val="20"/>
                <w:szCs w:val="20"/>
              </w:rPr>
              <w:t xml:space="preserve">626463,4 </w:t>
            </w:r>
          </w:p>
        </w:tc>
      </w:tr>
      <w:tr w:rsidR="008229E0" w:rsidRPr="00FA0E7C" w:rsidTr="008229E0">
        <w:trPr>
          <w:trHeight w:val="640"/>
          <w:tblCellSpacing w:w="5" w:type="nil"/>
        </w:trPr>
        <w:tc>
          <w:tcPr>
            <w:tcW w:w="2000" w:type="dxa"/>
            <w:vMerge/>
            <w:tcBorders>
              <w:top w:val="single" w:sz="4" w:space="0" w:color="auto"/>
              <w:left w:val="single" w:sz="4" w:space="0" w:color="auto"/>
              <w:bottom w:val="single" w:sz="4" w:space="0" w:color="auto"/>
              <w:right w:val="single" w:sz="4" w:space="0" w:color="auto"/>
            </w:tcBorders>
          </w:tcPr>
          <w:p w:rsidR="008229E0" w:rsidRPr="00FA0E7C" w:rsidRDefault="008229E0" w:rsidP="00E0718C">
            <w:pPr>
              <w:pStyle w:val="ConsPlusCell"/>
              <w:rPr>
                <w:rFonts w:ascii="Times New Roman" w:hAnsi="Times New Roman" w:cs="Times New Roman"/>
                <w:sz w:val="20"/>
                <w:szCs w:val="20"/>
              </w:rPr>
            </w:pPr>
          </w:p>
        </w:tc>
        <w:tc>
          <w:tcPr>
            <w:tcW w:w="1500" w:type="dxa"/>
            <w:vMerge/>
            <w:tcBorders>
              <w:top w:val="single" w:sz="4" w:space="0" w:color="auto"/>
              <w:left w:val="single" w:sz="4" w:space="0" w:color="auto"/>
              <w:bottom w:val="single" w:sz="4" w:space="0" w:color="auto"/>
              <w:right w:val="single" w:sz="4" w:space="0" w:color="auto"/>
            </w:tcBorders>
          </w:tcPr>
          <w:p w:rsidR="008229E0" w:rsidRPr="00FA0E7C" w:rsidRDefault="008229E0" w:rsidP="00E0718C">
            <w:pPr>
              <w:pStyle w:val="ConsPlusCell"/>
              <w:rPr>
                <w:rFonts w:ascii="Times New Roman" w:hAnsi="Times New Roman" w:cs="Times New Roman"/>
                <w:sz w:val="20"/>
                <w:szCs w:val="20"/>
              </w:rPr>
            </w:pPr>
          </w:p>
        </w:tc>
        <w:tc>
          <w:tcPr>
            <w:tcW w:w="1500" w:type="dxa"/>
            <w:vMerge/>
            <w:tcBorders>
              <w:left w:val="single" w:sz="4" w:space="0" w:color="auto"/>
              <w:right w:val="single" w:sz="4" w:space="0" w:color="auto"/>
            </w:tcBorders>
          </w:tcPr>
          <w:p w:rsidR="008229E0" w:rsidRPr="00FA0E7C" w:rsidRDefault="008229E0" w:rsidP="00E0718C">
            <w:pPr>
              <w:pStyle w:val="ConsPlusCell"/>
              <w:rPr>
                <w:rFonts w:ascii="Times New Roman" w:hAnsi="Times New Roman" w:cs="Times New Roman"/>
                <w:sz w:val="20"/>
                <w:szCs w:val="20"/>
              </w:rPr>
            </w:pPr>
          </w:p>
        </w:tc>
        <w:tc>
          <w:tcPr>
            <w:tcW w:w="1600" w:type="dxa"/>
            <w:gridSpan w:val="2"/>
            <w:tcBorders>
              <w:top w:val="single" w:sz="4" w:space="0" w:color="auto"/>
              <w:left w:val="single" w:sz="4" w:space="0" w:color="auto"/>
              <w:bottom w:val="single" w:sz="4" w:space="0" w:color="auto"/>
              <w:right w:val="single" w:sz="4" w:space="0" w:color="auto"/>
            </w:tcBorders>
          </w:tcPr>
          <w:p w:rsidR="008229E0" w:rsidRPr="00FA0E7C" w:rsidRDefault="008229E0"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Средства      </w:t>
            </w:r>
            <w:r w:rsidRPr="00FA0E7C">
              <w:rPr>
                <w:rFonts w:ascii="Times New Roman" w:hAnsi="Times New Roman" w:cs="Times New Roman"/>
                <w:sz w:val="20"/>
                <w:szCs w:val="20"/>
              </w:rPr>
              <w:br/>
              <w:t xml:space="preserve">бюджета       </w:t>
            </w:r>
            <w:r w:rsidRPr="00FA0E7C">
              <w:rPr>
                <w:rFonts w:ascii="Times New Roman" w:hAnsi="Times New Roman" w:cs="Times New Roman"/>
                <w:sz w:val="20"/>
                <w:szCs w:val="20"/>
              </w:rPr>
              <w:br/>
              <w:t xml:space="preserve">Московской    </w:t>
            </w:r>
            <w:r w:rsidRPr="00FA0E7C">
              <w:rPr>
                <w:rFonts w:ascii="Times New Roman" w:hAnsi="Times New Roman" w:cs="Times New Roman"/>
                <w:sz w:val="20"/>
                <w:szCs w:val="20"/>
              </w:rPr>
              <w:br/>
              <w:t xml:space="preserve">области       </w:t>
            </w:r>
          </w:p>
        </w:tc>
        <w:tc>
          <w:tcPr>
            <w:tcW w:w="1338" w:type="dxa"/>
            <w:gridSpan w:val="2"/>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20"/>
                <w:szCs w:val="20"/>
              </w:rPr>
            </w:pPr>
            <w:r w:rsidRPr="008229E0">
              <w:rPr>
                <w:rFonts w:ascii="Times New Roman" w:hAnsi="Times New Roman"/>
                <w:color w:val="002060"/>
                <w:sz w:val="20"/>
                <w:szCs w:val="20"/>
              </w:rPr>
              <w:t xml:space="preserve">3973,0 </w:t>
            </w:r>
          </w:p>
        </w:tc>
        <w:tc>
          <w:tcPr>
            <w:tcW w:w="1418" w:type="dxa"/>
            <w:tcBorders>
              <w:top w:val="single" w:sz="4" w:space="0" w:color="auto"/>
              <w:left w:val="single" w:sz="4" w:space="0" w:color="auto"/>
              <w:bottom w:val="single" w:sz="4" w:space="0" w:color="auto"/>
              <w:right w:val="single" w:sz="4" w:space="0" w:color="auto"/>
            </w:tcBorders>
            <w:vAlign w:val="center"/>
          </w:tcPr>
          <w:p w:rsidR="008229E0" w:rsidRPr="0034051A" w:rsidRDefault="008229E0">
            <w:pPr>
              <w:jc w:val="center"/>
              <w:rPr>
                <w:rFonts w:ascii="Times New Roman" w:hAnsi="Times New Roman"/>
                <w:sz w:val="20"/>
                <w:szCs w:val="20"/>
              </w:rPr>
            </w:pPr>
            <w:r w:rsidRPr="0034051A">
              <w:rPr>
                <w:rFonts w:ascii="Times New Roman" w:hAnsi="Times New Roman"/>
                <w:sz w:val="20"/>
                <w:szCs w:val="20"/>
              </w:rPr>
              <w:t xml:space="preserve">3973,0 </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8229E0" w:rsidRPr="0034051A" w:rsidRDefault="008229E0">
            <w:pPr>
              <w:jc w:val="center"/>
              <w:rPr>
                <w:rFonts w:ascii="Times New Roman" w:hAnsi="Times New Roman"/>
                <w:sz w:val="20"/>
                <w:szCs w:val="20"/>
              </w:rPr>
            </w:pPr>
            <w:r w:rsidRPr="0034051A">
              <w:rPr>
                <w:rFonts w:ascii="Times New Roman" w:hAnsi="Times New Roman"/>
                <w:sz w:val="20"/>
                <w:szCs w:val="20"/>
              </w:rPr>
              <w:t xml:space="preserve">3973,0 </w:t>
            </w:r>
          </w:p>
        </w:tc>
        <w:tc>
          <w:tcPr>
            <w:tcW w:w="1418" w:type="dxa"/>
            <w:tcBorders>
              <w:top w:val="single" w:sz="4" w:space="0" w:color="auto"/>
              <w:left w:val="single" w:sz="4" w:space="0" w:color="auto"/>
              <w:bottom w:val="single" w:sz="4" w:space="0" w:color="auto"/>
              <w:right w:val="single" w:sz="4" w:space="0" w:color="auto"/>
            </w:tcBorders>
            <w:vAlign w:val="center"/>
          </w:tcPr>
          <w:p w:rsidR="008229E0" w:rsidRPr="0034051A" w:rsidRDefault="008229E0">
            <w:pPr>
              <w:jc w:val="center"/>
              <w:rPr>
                <w:rFonts w:ascii="Times New Roman" w:hAnsi="Times New Roman"/>
                <w:sz w:val="20"/>
                <w:szCs w:val="20"/>
              </w:rPr>
            </w:pPr>
            <w:r w:rsidRPr="0034051A">
              <w:rPr>
                <w:rFonts w:ascii="Times New Roman" w:hAnsi="Times New Roman"/>
                <w:sz w:val="20"/>
                <w:szCs w:val="20"/>
              </w:rPr>
              <w:t xml:space="preserve">3973,0 </w:t>
            </w:r>
          </w:p>
        </w:tc>
        <w:tc>
          <w:tcPr>
            <w:tcW w:w="1417" w:type="dxa"/>
            <w:tcBorders>
              <w:top w:val="single" w:sz="4" w:space="0" w:color="auto"/>
              <w:left w:val="single" w:sz="4" w:space="0" w:color="auto"/>
              <w:bottom w:val="single" w:sz="4" w:space="0" w:color="auto"/>
              <w:right w:val="single" w:sz="4" w:space="0" w:color="auto"/>
            </w:tcBorders>
            <w:vAlign w:val="center"/>
          </w:tcPr>
          <w:p w:rsidR="008229E0" w:rsidRPr="0034051A" w:rsidRDefault="008229E0">
            <w:pPr>
              <w:jc w:val="center"/>
              <w:rPr>
                <w:rFonts w:ascii="Times New Roman" w:hAnsi="Times New Roman"/>
                <w:sz w:val="20"/>
                <w:szCs w:val="20"/>
              </w:rPr>
            </w:pPr>
            <w:r w:rsidRPr="0034051A">
              <w:rPr>
                <w:rFonts w:ascii="Times New Roman" w:hAnsi="Times New Roman"/>
                <w:sz w:val="20"/>
                <w:szCs w:val="20"/>
              </w:rPr>
              <w:t xml:space="preserve">3973,0 </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20"/>
                <w:szCs w:val="20"/>
              </w:rPr>
            </w:pPr>
            <w:r w:rsidRPr="008229E0">
              <w:rPr>
                <w:rFonts w:ascii="Times New Roman" w:hAnsi="Times New Roman"/>
                <w:color w:val="002060"/>
                <w:sz w:val="20"/>
                <w:szCs w:val="20"/>
              </w:rPr>
              <w:t xml:space="preserve">19865,0 </w:t>
            </w:r>
          </w:p>
        </w:tc>
      </w:tr>
      <w:tr w:rsidR="008229E0" w:rsidRPr="00FA0E7C" w:rsidTr="008229E0">
        <w:trPr>
          <w:trHeight w:val="800"/>
          <w:tblCellSpacing w:w="5" w:type="nil"/>
        </w:trPr>
        <w:tc>
          <w:tcPr>
            <w:tcW w:w="2000" w:type="dxa"/>
            <w:vMerge/>
            <w:tcBorders>
              <w:top w:val="single" w:sz="4" w:space="0" w:color="auto"/>
              <w:left w:val="single" w:sz="4" w:space="0" w:color="auto"/>
              <w:bottom w:val="single" w:sz="4" w:space="0" w:color="auto"/>
              <w:right w:val="single" w:sz="4" w:space="0" w:color="auto"/>
            </w:tcBorders>
          </w:tcPr>
          <w:p w:rsidR="008229E0" w:rsidRPr="00FA0E7C" w:rsidRDefault="008229E0" w:rsidP="00E0718C">
            <w:pPr>
              <w:pStyle w:val="ConsPlusCell"/>
              <w:rPr>
                <w:rFonts w:ascii="Times New Roman" w:hAnsi="Times New Roman" w:cs="Times New Roman"/>
                <w:sz w:val="20"/>
                <w:szCs w:val="20"/>
              </w:rPr>
            </w:pPr>
          </w:p>
        </w:tc>
        <w:tc>
          <w:tcPr>
            <w:tcW w:w="1500" w:type="dxa"/>
            <w:vMerge/>
            <w:tcBorders>
              <w:top w:val="single" w:sz="4" w:space="0" w:color="auto"/>
              <w:left w:val="single" w:sz="4" w:space="0" w:color="auto"/>
              <w:bottom w:val="single" w:sz="4" w:space="0" w:color="auto"/>
              <w:right w:val="single" w:sz="4" w:space="0" w:color="auto"/>
            </w:tcBorders>
          </w:tcPr>
          <w:p w:rsidR="008229E0" w:rsidRPr="00FA0E7C" w:rsidRDefault="008229E0" w:rsidP="00E0718C">
            <w:pPr>
              <w:pStyle w:val="ConsPlusCell"/>
              <w:rPr>
                <w:rFonts w:ascii="Times New Roman" w:hAnsi="Times New Roman" w:cs="Times New Roman"/>
                <w:sz w:val="20"/>
                <w:szCs w:val="20"/>
              </w:rPr>
            </w:pPr>
          </w:p>
        </w:tc>
        <w:tc>
          <w:tcPr>
            <w:tcW w:w="1500" w:type="dxa"/>
            <w:vMerge/>
            <w:tcBorders>
              <w:left w:val="single" w:sz="4" w:space="0" w:color="auto"/>
              <w:right w:val="single" w:sz="4" w:space="0" w:color="auto"/>
            </w:tcBorders>
          </w:tcPr>
          <w:p w:rsidR="008229E0" w:rsidRPr="00FA0E7C" w:rsidRDefault="008229E0" w:rsidP="00E0718C">
            <w:pPr>
              <w:pStyle w:val="ConsPlusCell"/>
              <w:rPr>
                <w:rFonts w:ascii="Times New Roman" w:hAnsi="Times New Roman" w:cs="Times New Roman"/>
                <w:sz w:val="20"/>
                <w:szCs w:val="20"/>
              </w:rPr>
            </w:pPr>
          </w:p>
        </w:tc>
        <w:tc>
          <w:tcPr>
            <w:tcW w:w="1600" w:type="dxa"/>
            <w:gridSpan w:val="2"/>
            <w:tcBorders>
              <w:top w:val="single" w:sz="4" w:space="0" w:color="auto"/>
              <w:left w:val="single" w:sz="4" w:space="0" w:color="auto"/>
              <w:bottom w:val="single" w:sz="4" w:space="0" w:color="auto"/>
              <w:right w:val="single" w:sz="4" w:space="0" w:color="auto"/>
            </w:tcBorders>
          </w:tcPr>
          <w:p w:rsidR="008229E0" w:rsidRPr="00FA0E7C" w:rsidRDefault="008229E0"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Средства </w:t>
            </w:r>
            <w:r>
              <w:rPr>
                <w:rFonts w:ascii="Times New Roman" w:hAnsi="Times New Roman" w:cs="Times New Roman"/>
                <w:sz w:val="20"/>
                <w:szCs w:val="20"/>
              </w:rPr>
              <w:t>бюджета городского округа Кашира</w:t>
            </w:r>
            <w:r w:rsidRPr="00FA0E7C">
              <w:rPr>
                <w:rFonts w:ascii="Times New Roman" w:hAnsi="Times New Roman" w:cs="Times New Roman"/>
                <w:sz w:val="20"/>
                <w:szCs w:val="20"/>
              </w:rPr>
              <w:t xml:space="preserve">       </w:t>
            </w:r>
          </w:p>
        </w:tc>
        <w:tc>
          <w:tcPr>
            <w:tcW w:w="1338" w:type="dxa"/>
            <w:gridSpan w:val="2"/>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20"/>
                <w:szCs w:val="20"/>
              </w:rPr>
            </w:pPr>
            <w:r w:rsidRPr="008229E0">
              <w:rPr>
                <w:rFonts w:ascii="Times New Roman" w:hAnsi="Times New Roman"/>
                <w:color w:val="002060"/>
                <w:sz w:val="20"/>
                <w:szCs w:val="20"/>
              </w:rPr>
              <w:t xml:space="preserve">119329,2 </w:t>
            </w:r>
          </w:p>
        </w:tc>
        <w:tc>
          <w:tcPr>
            <w:tcW w:w="1418" w:type="dxa"/>
            <w:tcBorders>
              <w:top w:val="single" w:sz="4" w:space="0" w:color="auto"/>
              <w:left w:val="single" w:sz="4" w:space="0" w:color="auto"/>
              <w:bottom w:val="single" w:sz="4" w:space="0" w:color="auto"/>
              <w:right w:val="single" w:sz="4" w:space="0" w:color="auto"/>
            </w:tcBorders>
            <w:vAlign w:val="center"/>
          </w:tcPr>
          <w:p w:rsidR="008229E0" w:rsidRPr="0034051A" w:rsidRDefault="008229E0">
            <w:pPr>
              <w:jc w:val="center"/>
              <w:rPr>
                <w:rFonts w:ascii="Times New Roman" w:hAnsi="Times New Roman"/>
                <w:sz w:val="20"/>
                <w:szCs w:val="20"/>
              </w:rPr>
            </w:pPr>
            <w:r w:rsidRPr="0034051A">
              <w:rPr>
                <w:rFonts w:ascii="Times New Roman" w:hAnsi="Times New Roman"/>
                <w:sz w:val="20"/>
                <w:szCs w:val="20"/>
              </w:rPr>
              <w:t xml:space="preserve">115836,7 </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8229E0" w:rsidRPr="0034051A" w:rsidRDefault="008229E0">
            <w:pPr>
              <w:jc w:val="center"/>
              <w:rPr>
                <w:rFonts w:ascii="Times New Roman" w:hAnsi="Times New Roman"/>
                <w:sz w:val="20"/>
                <w:szCs w:val="20"/>
              </w:rPr>
            </w:pPr>
            <w:r w:rsidRPr="0034051A">
              <w:rPr>
                <w:rFonts w:ascii="Times New Roman" w:hAnsi="Times New Roman"/>
                <w:sz w:val="20"/>
                <w:szCs w:val="20"/>
              </w:rPr>
              <w:t xml:space="preserve">113497,1 </w:t>
            </w:r>
          </w:p>
        </w:tc>
        <w:tc>
          <w:tcPr>
            <w:tcW w:w="1418" w:type="dxa"/>
            <w:tcBorders>
              <w:top w:val="single" w:sz="4" w:space="0" w:color="auto"/>
              <w:left w:val="single" w:sz="4" w:space="0" w:color="auto"/>
              <w:bottom w:val="single" w:sz="4" w:space="0" w:color="auto"/>
              <w:right w:val="single" w:sz="4" w:space="0" w:color="auto"/>
            </w:tcBorders>
            <w:vAlign w:val="center"/>
          </w:tcPr>
          <w:p w:rsidR="008229E0" w:rsidRPr="0034051A" w:rsidRDefault="008229E0">
            <w:pPr>
              <w:jc w:val="center"/>
              <w:rPr>
                <w:rFonts w:ascii="Times New Roman" w:hAnsi="Times New Roman"/>
                <w:sz w:val="20"/>
                <w:szCs w:val="20"/>
              </w:rPr>
            </w:pPr>
            <w:r w:rsidRPr="0034051A">
              <w:rPr>
                <w:rFonts w:ascii="Times New Roman" w:hAnsi="Times New Roman"/>
                <w:sz w:val="20"/>
                <w:szCs w:val="20"/>
              </w:rPr>
              <w:t xml:space="preserve">113497,1 </w:t>
            </w:r>
          </w:p>
        </w:tc>
        <w:tc>
          <w:tcPr>
            <w:tcW w:w="1417" w:type="dxa"/>
            <w:tcBorders>
              <w:top w:val="single" w:sz="4" w:space="0" w:color="auto"/>
              <w:left w:val="single" w:sz="4" w:space="0" w:color="auto"/>
              <w:bottom w:val="single" w:sz="4" w:space="0" w:color="auto"/>
              <w:right w:val="single" w:sz="4" w:space="0" w:color="auto"/>
            </w:tcBorders>
            <w:vAlign w:val="center"/>
          </w:tcPr>
          <w:p w:rsidR="008229E0" w:rsidRPr="0034051A" w:rsidRDefault="008229E0">
            <w:pPr>
              <w:jc w:val="center"/>
              <w:rPr>
                <w:rFonts w:ascii="Times New Roman" w:hAnsi="Times New Roman"/>
                <w:sz w:val="20"/>
                <w:szCs w:val="20"/>
              </w:rPr>
            </w:pPr>
            <w:r w:rsidRPr="0034051A">
              <w:rPr>
                <w:rFonts w:ascii="Times New Roman" w:hAnsi="Times New Roman"/>
                <w:sz w:val="20"/>
                <w:szCs w:val="20"/>
              </w:rPr>
              <w:t xml:space="preserve">113497,1 </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20"/>
                <w:szCs w:val="20"/>
              </w:rPr>
            </w:pPr>
            <w:r w:rsidRPr="008229E0">
              <w:rPr>
                <w:rFonts w:ascii="Times New Roman" w:hAnsi="Times New Roman"/>
                <w:color w:val="002060"/>
                <w:sz w:val="20"/>
                <w:szCs w:val="20"/>
              </w:rPr>
              <w:t xml:space="preserve">575657,2 </w:t>
            </w:r>
          </w:p>
        </w:tc>
      </w:tr>
      <w:tr w:rsidR="0034051A" w:rsidRPr="00FA0E7C" w:rsidTr="0034051A">
        <w:trPr>
          <w:trHeight w:val="480"/>
          <w:tblCellSpacing w:w="5" w:type="nil"/>
        </w:trPr>
        <w:tc>
          <w:tcPr>
            <w:tcW w:w="2000" w:type="dxa"/>
            <w:vMerge/>
            <w:tcBorders>
              <w:top w:val="single" w:sz="4" w:space="0" w:color="auto"/>
              <w:left w:val="single" w:sz="4" w:space="0" w:color="auto"/>
              <w:bottom w:val="single" w:sz="4" w:space="0" w:color="auto"/>
              <w:right w:val="single" w:sz="4" w:space="0" w:color="auto"/>
            </w:tcBorders>
          </w:tcPr>
          <w:p w:rsidR="0034051A" w:rsidRPr="00FA0E7C" w:rsidRDefault="0034051A" w:rsidP="00E0718C">
            <w:pPr>
              <w:pStyle w:val="ConsPlusCell"/>
              <w:rPr>
                <w:rFonts w:ascii="Times New Roman" w:hAnsi="Times New Roman" w:cs="Times New Roman"/>
                <w:sz w:val="20"/>
                <w:szCs w:val="20"/>
              </w:rPr>
            </w:pPr>
          </w:p>
        </w:tc>
        <w:tc>
          <w:tcPr>
            <w:tcW w:w="1500" w:type="dxa"/>
            <w:vMerge/>
            <w:tcBorders>
              <w:top w:val="single" w:sz="4" w:space="0" w:color="auto"/>
              <w:left w:val="single" w:sz="4" w:space="0" w:color="auto"/>
              <w:bottom w:val="single" w:sz="4" w:space="0" w:color="auto"/>
              <w:right w:val="single" w:sz="4" w:space="0" w:color="auto"/>
            </w:tcBorders>
          </w:tcPr>
          <w:p w:rsidR="0034051A" w:rsidRPr="00FA0E7C" w:rsidRDefault="0034051A" w:rsidP="00E0718C">
            <w:pPr>
              <w:pStyle w:val="ConsPlusCell"/>
              <w:rPr>
                <w:rFonts w:ascii="Times New Roman" w:hAnsi="Times New Roman" w:cs="Times New Roman"/>
                <w:sz w:val="20"/>
                <w:szCs w:val="20"/>
              </w:rPr>
            </w:pPr>
          </w:p>
        </w:tc>
        <w:tc>
          <w:tcPr>
            <w:tcW w:w="1500" w:type="dxa"/>
            <w:vMerge/>
            <w:tcBorders>
              <w:left w:val="single" w:sz="4" w:space="0" w:color="auto"/>
              <w:bottom w:val="single" w:sz="4" w:space="0" w:color="auto"/>
              <w:right w:val="single" w:sz="4" w:space="0" w:color="auto"/>
            </w:tcBorders>
          </w:tcPr>
          <w:p w:rsidR="0034051A" w:rsidRPr="00FA0E7C" w:rsidRDefault="0034051A" w:rsidP="00E0718C">
            <w:pPr>
              <w:pStyle w:val="ConsPlusCell"/>
              <w:rPr>
                <w:rFonts w:ascii="Times New Roman" w:hAnsi="Times New Roman" w:cs="Times New Roman"/>
                <w:sz w:val="20"/>
                <w:szCs w:val="20"/>
              </w:rPr>
            </w:pPr>
          </w:p>
        </w:tc>
        <w:tc>
          <w:tcPr>
            <w:tcW w:w="1600" w:type="dxa"/>
            <w:gridSpan w:val="2"/>
            <w:tcBorders>
              <w:top w:val="single" w:sz="4" w:space="0" w:color="auto"/>
              <w:left w:val="single" w:sz="4" w:space="0" w:color="auto"/>
              <w:bottom w:val="single" w:sz="4" w:space="0" w:color="auto"/>
              <w:right w:val="single" w:sz="4" w:space="0" w:color="auto"/>
            </w:tcBorders>
          </w:tcPr>
          <w:p w:rsidR="0034051A" w:rsidRPr="00FA0E7C" w:rsidRDefault="0034051A" w:rsidP="00E0718C">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Внебюджетные  </w:t>
            </w:r>
            <w:r w:rsidRPr="00FA0E7C">
              <w:rPr>
                <w:rFonts w:ascii="Times New Roman" w:hAnsi="Times New Roman" w:cs="Times New Roman"/>
                <w:sz w:val="20"/>
                <w:szCs w:val="20"/>
              </w:rPr>
              <w:br/>
              <w:t xml:space="preserve">источники     </w:t>
            </w:r>
          </w:p>
        </w:tc>
        <w:tc>
          <w:tcPr>
            <w:tcW w:w="1338" w:type="dxa"/>
            <w:gridSpan w:val="2"/>
            <w:tcBorders>
              <w:top w:val="single" w:sz="4" w:space="0" w:color="auto"/>
              <w:left w:val="single" w:sz="4" w:space="0" w:color="auto"/>
              <w:bottom w:val="single" w:sz="4" w:space="0" w:color="auto"/>
              <w:right w:val="single" w:sz="4" w:space="0" w:color="auto"/>
            </w:tcBorders>
            <w:vAlign w:val="center"/>
          </w:tcPr>
          <w:p w:rsidR="0034051A" w:rsidRPr="0034051A" w:rsidRDefault="0034051A">
            <w:pPr>
              <w:jc w:val="center"/>
              <w:rPr>
                <w:rFonts w:ascii="Times New Roman" w:hAnsi="Times New Roman"/>
                <w:color w:val="002060"/>
                <w:sz w:val="20"/>
                <w:szCs w:val="20"/>
              </w:rPr>
            </w:pPr>
            <w:r w:rsidRPr="0034051A">
              <w:rPr>
                <w:rFonts w:ascii="Times New Roman" w:hAnsi="Times New Roman"/>
                <w:color w:val="002060"/>
                <w:sz w:val="20"/>
                <w:szCs w:val="20"/>
              </w:rPr>
              <w:t xml:space="preserve">6636,4 </w:t>
            </w:r>
          </w:p>
        </w:tc>
        <w:tc>
          <w:tcPr>
            <w:tcW w:w="1418" w:type="dxa"/>
            <w:tcBorders>
              <w:top w:val="single" w:sz="4" w:space="0" w:color="auto"/>
              <w:left w:val="single" w:sz="4" w:space="0" w:color="auto"/>
              <w:bottom w:val="single" w:sz="4" w:space="0" w:color="auto"/>
              <w:right w:val="single" w:sz="4" w:space="0" w:color="auto"/>
            </w:tcBorders>
            <w:vAlign w:val="center"/>
          </w:tcPr>
          <w:p w:rsidR="0034051A" w:rsidRPr="0034051A" w:rsidRDefault="0034051A">
            <w:pPr>
              <w:jc w:val="center"/>
              <w:rPr>
                <w:rFonts w:ascii="Times New Roman" w:hAnsi="Times New Roman"/>
                <w:sz w:val="20"/>
                <w:szCs w:val="20"/>
              </w:rPr>
            </w:pPr>
            <w:r w:rsidRPr="0034051A">
              <w:rPr>
                <w:rFonts w:ascii="Times New Roman" w:hAnsi="Times New Roman"/>
                <w:sz w:val="20"/>
                <w:szCs w:val="20"/>
              </w:rPr>
              <w:t xml:space="preserve">6076,2 </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4051A" w:rsidRPr="0034051A" w:rsidRDefault="0034051A">
            <w:pPr>
              <w:jc w:val="center"/>
              <w:rPr>
                <w:rFonts w:ascii="Times New Roman" w:hAnsi="Times New Roman"/>
                <w:sz w:val="20"/>
                <w:szCs w:val="20"/>
              </w:rPr>
            </w:pPr>
            <w:r w:rsidRPr="0034051A">
              <w:rPr>
                <w:rFonts w:ascii="Times New Roman" w:hAnsi="Times New Roman"/>
                <w:sz w:val="20"/>
                <w:szCs w:val="20"/>
              </w:rPr>
              <w:t xml:space="preserve">6076,2 </w:t>
            </w:r>
          </w:p>
        </w:tc>
        <w:tc>
          <w:tcPr>
            <w:tcW w:w="1418" w:type="dxa"/>
            <w:tcBorders>
              <w:top w:val="single" w:sz="4" w:space="0" w:color="auto"/>
              <w:left w:val="single" w:sz="4" w:space="0" w:color="auto"/>
              <w:bottom w:val="single" w:sz="4" w:space="0" w:color="auto"/>
              <w:right w:val="single" w:sz="4" w:space="0" w:color="auto"/>
            </w:tcBorders>
            <w:vAlign w:val="center"/>
          </w:tcPr>
          <w:p w:rsidR="0034051A" w:rsidRPr="0034051A" w:rsidRDefault="0034051A">
            <w:pPr>
              <w:jc w:val="center"/>
              <w:rPr>
                <w:rFonts w:ascii="Times New Roman" w:hAnsi="Times New Roman"/>
                <w:sz w:val="20"/>
                <w:szCs w:val="20"/>
              </w:rPr>
            </w:pPr>
            <w:r w:rsidRPr="0034051A">
              <w:rPr>
                <w:rFonts w:ascii="Times New Roman" w:hAnsi="Times New Roman"/>
                <w:sz w:val="20"/>
                <w:szCs w:val="20"/>
              </w:rPr>
              <w:t xml:space="preserve">6076,2 </w:t>
            </w:r>
          </w:p>
        </w:tc>
        <w:tc>
          <w:tcPr>
            <w:tcW w:w="1417" w:type="dxa"/>
            <w:tcBorders>
              <w:top w:val="single" w:sz="4" w:space="0" w:color="auto"/>
              <w:left w:val="single" w:sz="4" w:space="0" w:color="auto"/>
              <w:bottom w:val="single" w:sz="4" w:space="0" w:color="auto"/>
              <w:right w:val="single" w:sz="4" w:space="0" w:color="auto"/>
            </w:tcBorders>
            <w:vAlign w:val="center"/>
          </w:tcPr>
          <w:p w:rsidR="0034051A" w:rsidRPr="0034051A" w:rsidRDefault="0034051A">
            <w:pPr>
              <w:jc w:val="center"/>
              <w:rPr>
                <w:rFonts w:ascii="Times New Roman" w:hAnsi="Times New Roman"/>
                <w:sz w:val="20"/>
                <w:szCs w:val="20"/>
              </w:rPr>
            </w:pPr>
            <w:r w:rsidRPr="0034051A">
              <w:rPr>
                <w:rFonts w:ascii="Times New Roman" w:hAnsi="Times New Roman"/>
                <w:sz w:val="20"/>
                <w:szCs w:val="20"/>
              </w:rPr>
              <w:t xml:space="preserve">6076,2 </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4051A" w:rsidRPr="0034051A" w:rsidRDefault="0034051A">
            <w:pPr>
              <w:jc w:val="center"/>
              <w:rPr>
                <w:rFonts w:ascii="Times New Roman" w:hAnsi="Times New Roman"/>
                <w:color w:val="002060"/>
                <w:sz w:val="20"/>
                <w:szCs w:val="20"/>
              </w:rPr>
            </w:pPr>
            <w:r w:rsidRPr="0034051A">
              <w:rPr>
                <w:rFonts w:ascii="Times New Roman" w:hAnsi="Times New Roman"/>
                <w:color w:val="002060"/>
                <w:sz w:val="20"/>
                <w:szCs w:val="20"/>
              </w:rPr>
              <w:t xml:space="preserve">30941,2 </w:t>
            </w:r>
          </w:p>
        </w:tc>
      </w:tr>
      <w:tr w:rsidR="0048496A" w:rsidRPr="00FA0E7C">
        <w:trPr>
          <w:trHeight w:val="480"/>
          <w:tblCellSpacing w:w="5" w:type="nil"/>
        </w:trPr>
        <w:tc>
          <w:tcPr>
            <w:tcW w:w="7938" w:type="dxa"/>
            <w:gridSpan w:val="7"/>
            <w:tcBorders>
              <w:top w:val="single" w:sz="4" w:space="0" w:color="auto"/>
              <w:left w:val="single" w:sz="4" w:space="0" w:color="auto"/>
              <w:bottom w:val="single" w:sz="4" w:space="0" w:color="auto"/>
              <w:right w:val="single" w:sz="4" w:space="0" w:color="auto"/>
            </w:tcBorders>
          </w:tcPr>
          <w:p w:rsidR="0048496A" w:rsidRPr="00FA0E7C" w:rsidRDefault="003317F1" w:rsidP="00E0718C">
            <w:pPr>
              <w:jc w:val="center"/>
              <w:rPr>
                <w:rFonts w:ascii="Times New Roman" w:hAnsi="Times New Roman"/>
                <w:sz w:val="20"/>
                <w:szCs w:val="20"/>
              </w:rPr>
            </w:pPr>
            <w:r w:rsidRPr="008C1619">
              <w:rPr>
                <w:rFonts w:ascii="Times New Roman" w:hAnsi="Times New Roman"/>
                <w:sz w:val="20"/>
                <w:szCs w:val="20"/>
              </w:rPr>
              <w:t>Основные показатели реализации мероприятий подпрограммы</w:t>
            </w:r>
          </w:p>
        </w:tc>
        <w:tc>
          <w:tcPr>
            <w:tcW w:w="1418" w:type="dxa"/>
            <w:tcBorders>
              <w:top w:val="single" w:sz="4" w:space="0" w:color="auto"/>
              <w:left w:val="single" w:sz="4" w:space="0" w:color="auto"/>
              <w:bottom w:val="single" w:sz="4" w:space="0" w:color="auto"/>
              <w:right w:val="single" w:sz="4" w:space="0" w:color="auto"/>
            </w:tcBorders>
          </w:tcPr>
          <w:p w:rsidR="0048496A" w:rsidRPr="00FA0E7C" w:rsidRDefault="0048496A" w:rsidP="00E0718C">
            <w:pPr>
              <w:jc w:val="center"/>
              <w:rPr>
                <w:rFonts w:ascii="Times New Roman" w:hAnsi="Times New Roman"/>
                <w:sz w:val="20"/>
                <w:szCs w:val="20"/>
              </w:rPr>
            </w:pPr>
            <w:r w:rsidRPr="00FA0E7C">
              <w:rPr>
                <w:rFonts w:ascii="Times New Roman" w:hAnsi="Times New Roman"/>
                <w:sz w:val="20"/>
                <w:szCs w:val="20"/>
              </w:rPr>
              <w:t>1-й год реализации программы</w:t>
            </w:r>
          </w:p>
        </w:tc>
        <w:tc>
          <w:tcPr>
            <w:tcW w:w="1417" w:type="dxa"/>
            <w:gridSpan w:val="2"/>
            <w:tcBorders>
              <w:top w:val="single" w:sz="4" w:space="0" w:color="auto"/>
              <w:left w:val="single" w:sz="4" w:space="0" w:color="auto"/>
              <w:bottom w:val="single" w:sz="4" w:space="0" w:color="auto"/>
              <w:right w:val="single" w:sz="4" w:space="0" w:color="auto"/>
            </w:tcBorders>
          </w:tcPr>
          <w:p w:rsidR="0048496A" w:rsidRPr="00FA0E7C" w:rsidRDefault="0048496A" w:rsidP="00E0718C">
            <w:pPr>
              <w:jc w:val="center"/>
              <w:rPr>
                <w:rFonts w:ascii="Times New Roman" w:hAnsi="Times New Roman"/>
                <w:sz w:val="20"/>
                <w:szCs w:val="20"/>
              </w:rPr>
            </w:pPr>
            <w:r w:rsidRPr="00FA0E7C">
              <w:rPr>
                <w:rFonts w:ascii="Times New Roman" w:hAnsi="Times New Roman"/>
                <w:sz w:val="20"/>
                <w:szCs w:val="20"/>
              </w:rPr>
              <w:t>2-й год реализации программы</w:t>
            </w:r>
          </w:p>
        </w:tc>
        <w:tc>
          <w:tcPr>
            <w:tcW w:w="1418" w:type="dxa"/>
            <w:tcBorders>
              <w:top w:val="single" w:sz="4" w:space="0" w:color="auto"/>
              <w:left w:val="single" w:sz="4" w:space="0" w:color="auto"/>
              <w:bottom w:val="single" w:sz="4" w:space="0" w:color="auto"/>
              <w:right w:val="single" w:sz="4" w:space="0" w:color="auto"/>
            </w:tcBorders>
          </w:tcPr>
          <w:p w:rsidR="0048496A" w:rsidRPr="00FA0E7C" w:rsidRDefault="0048496A" w:rsidP="00E0718C">
            <w:pPr>
              <w:jc w:val="center"/>
              <w:rPr>
                <w:rFonts w:ascii="Times New Roman" w:hAnsi="Times New Roman"/>
                <w:sz w:val="20"/>
                <w:szCs w:val="20"/>
              </w:rPr>
            </w:pPr>
            <w:r w:rsidRPr="00FA0E7C">
              <w:rPr>
                <w:rFonts w:ascii="Times New Roman" w:hAnsi="Times New Roman"/>
                <w:sz w:val="20"/>
                <w:szCs w:val="20"/>
              </w:rPr>
              <w:t>3-й год реализации программы</w:t>
            </w:r>
          </w:p>
        </w:tc>
        <w:tc>
          <w:tcPr>
            <w:tcW w:w="1417" w:type="dxa"/>
            <w:tcBorders>
              <w:top w:val="single" w:sz="4" w:space="0" w:color="auto"/>
              <w:left w:val="single" w:sz="4" w:space="0" w:color="auto"/>
              <w:bottom w:val="single" w:sz="4" w:space="0" w:color="auto"/>
              <w:right w:val="single" w:sz="4" w:space="0" w:color="auto"/>
            </w:tcBorders>
          </w:tcPr>
          <w:p w:rsidR="0048496A" w:rsidRPr="00FA0E7C" w:rsidRDefault="0048496A" w:rsidP="00E0718C">
            <w:pPr>
              <w:jc w:val="center"/>
              <w:rPr>
                <w:rFonts w:ascii="Times New Roman" w:hAnsi="Times New Roman"/>
                <w:sz w:val="20"/>
                <w:szCs w:val="20"/>
              </w:rPr>
            </w:pPr>
            <w:r w:rsidRPr="00FA0E7C">
              <w:rPr>
                <w:rFonts w:ascii="Times New Roman" w:hAnsi="Times New Roman"/>
                <w:sz w:val="20"/>
                <w:szCs w:val="20"/>
              </w:rPr>
              <w:t>4-й год реализации программы</w:t>
            </w:r>
          </w:p>
        </w:tc>
        <w:tc>
          <w:tcPr>
            <w:tcW w:w="1701" w:type="dxa"/>
            <w:gridSpan w:val="2"/>
            <w:tcBorders>
              <w:top w:val="single" w:sz="4" w:space="0" w:color="auto"/>
              <w:left w:val="single" w:sz="4" w:space="0" w:color="auto"/>
              <w:bottom w:val="single" w:sz="4" w:space="0" w:color="auto"/>
              <w:right w:val="single" w:sz="4" w:space="0" w:color="auto"/>
            </w:tcBorders>
          </w:tcPr>
          <w:p w:rsidR="0048496A" w:rsidRPr="00FA0E7C" w:rsidRDefault="0048496A" w:rsidP="00E0718C">
            <w:pPr>
              <w:jc w:val="center"/>
              <w:rPr>
                <w:rFonts w:ascii="Times New Roman" w:hAnsi="Times New Roman"/>
                <w:sz w:val="20"/>
                <w:szCs w:val="20"/>
              </w:rPr>
            </w:pPr>
            <w:r>
              <w:rPr>
                <w:rFonts w:ascii="Times New Roman" w:hAnsi="Times New Roman"/>
                <w:sz w:val="20"/>
                <w:szCs w:val="20"/>
              </w:rPr>
              <w:t>5</w:t>
            </w:r>
            <w:r w:rsidRPr="00FA0E7C">
              <w:rPr>
                <w:rFonts w:ascii="Times New Roman" w:hAnsi="Times New Roman"/>
                <w:sz w:val="20"/>
                <w:szCs w:val="20"/>
              </w:rPr>
              <w:t>-й год реализации программы</w:t>
            </w:r>
          </w:p>
        </w:tc>
      </w:tr>
      <w:tr w:rsidR="005E777C" w:rsidRPr="00FA0E7C">
        <w:trPr>
          <w:tblCellSpacing w:w="5" w:type="nil"/>
        </w:trPr>
        <w:tc>
          <w:tcPr>
            <w:tcW w:w="7938" w:type="dxa"/>
            <w:gridSpan w:val="7"/>
            <w:tcBorders>
              <w:top w:val="single" w:sz="4" w:space="0" w:color="auto"/>
              <w:left w:val="single" w:sz="4" w:space="0" w:color="auto"/>
              <w:bottom w:val="single" w:sz="4" w:space="0" w:color="auto"/>
              <w:right w:val="single" w:sz="4" w:space="0" w:color="auto"/>
            </w:tcBorders>
          </w:tcPr>
          <w:p w:rsidR="005E777C" w:rsidRPr="00185583" w:rsidRDefault="005E777C" w:rsidP="00477327">
            <w:pPr>
              <w:pStyle w:val="ConsPlusCell"/>
              <w:rPr>
                <w:rFonts w:ascii="Times New Roman" w:hAnsi="Times New Roman" w:cs="Times New Roman"/>
                <w:sz w:val="16"/>
                <w:szCs w:val="16"/>
              </w:rPr>
            </w:pPr>
            <w:r w:rsidRPr="00185583">
              <w:rPr>
                <w:rFonts w:ascii="Times New Roman" w:hAnsi="Times New Roman" w:cs="Times New Roman"/>
                <w:sz w:val="16"/>
                <w:szCs w:val="16"/>
              </w:rPr>
              <w:t xml:space="preserve">Доля детей, охваченных образовательными программами дополнительного образования детей, в общей численности детей и молодежи в возрасте 5–18 лет, занятых в образовательных организациях дополнительного образования </w:t>
            </w:r>
            <w:r>
              <w:rPr>
                <w:rFonts w:ascii="Times New Roman" w:hAnsi="Times New Roman" w:cs="Times New Roman"/>
                <w:sz w:val="16"/>
                <w:szCs w:val="16"/>
              </w:rPr>
              <w:t>(%)</w:t>
            </w:r>
          </w:p>
        </w:tc>
        <w:tc>
          <w:tcPr>
            <w:tcW w:w="1418" w:type="dxa"/>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55,1</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55,1</w:t>
            </w:r>
          </w:p>
        </w:tc>
        <w:tc>
          <w:tcPr>
            <w:tcW w:w="1418" w:type="dxa"/>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55,1</w:t>
            </w:r>
          </w:p>
        </w:tc>
        <w:tc>
          <w:tcPr>
            <w:tcW w:w="1417" w:type="dxa"/>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55,1</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55,1</w:t>
            </w:r>
          </w:p>
        </w:tc>
      </w:tr>
      <w:tr w:rsidR="005E777C" w:rsidRPr="00FA0E7C">
        <w:trPr>
          <w:tblCellSpacing w:w="5" w:type="nil"/>
        </w:trPr>
        <w:tc>
          <w:tcPr>
            <w:tcW w:w="7938" w:type="dxa"/>
            <w:gridSpan w:val="7"/>
            <w:tcBorders>
              <w:top w:val="single" w:sz="4" w:space="0" w:color="auto"/>
              <w:left w:val="single" w:sz="4" w:space="0" w:color="auto"/>
              <w:bottom w:val="single" w:sz="4" w:space="0" w:color="auto"/>
              <w:right w:val="single" w:sz="4" w:space="0" w:color="auto"/>
            </w:tcBorders>
          </w:tcPr>
          <w:p w:rsidR="005E777C" w:rsidRPr="00185583" w:rsidRDefault="005E777C" w:rsidP="00477327">
            <w:pPr>
              <w:pStyle w:val="ConsPlusCell"/>
              <w:rPr>
                <w:rFonts w:ascii="Times New Roman" w:hAnsi="Times New Roman" w:cs="Times New Roman"/>
                <w:sz w:val="16"/>
                <w:szCs w:val="16"/>
              </w:rPr>
            </w:pPr>
            <w:r w:rsidRPr="00185583">
              <w:rPr>
                <w:rFonts w:ascii="Times New Roman" w:hAnsi="Times New Roman" w:cs="Times New Roman"/>
                <w:sz w:val="16"/>
                <w:szCs w:val="16"/>
              </w:rPr>
              <w:t>Доля учреждений социальной сферы, применивших нормативы коммунальных услуг</w:t>
            </w:r>
            <w:r>
              <w:rPr>
                <w:rFonts w:ascii="Times New Roman" w:hAnsi="Times New Roman" w:cs="Times New Roman"/>
                <w:sz w:val="16"/>
                <w:szCs w:val="16"/>
              </w:rPr>
              <w:t xml:space="preserve"> (%)</w:t>
            </w:r>
          </w:p>
        </w:tc>
        <w:tc>
          <w:tcPr>
            <w:tcW w:w="1418" w:type="dxa"/>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100</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100</w:t>
            </w:r>
          </w:p>
        </w:tc>
        <w:tc>
          <w:tcPr>
            <w:tcW w:w="1418" w:type="dxa"/>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100</w:t>
            </w:r>
          </w:p>
        </w:tc>
        <w:tc>
          <w:tcPr>
            <w:tcW w:w="1417" w:type="dxa"/>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100</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100</w:t>
            </w:r>
          </w:p>
        </w:tc>
      </w:tr>
      <w:tr w:rsidR="005E777C" w:rsidRPr="00FA0E7C">
        <w:trPr>
          <w:tblCellSpacing w:w="5" w:type="nil"/>
        </w:trPr>
        <w:tc>
          <w:tcPr>
            <w:tcW w:w="7938" w:type="dxa"/>
            <w:gridSpan w:val="7"/>
            <w:tcBorders>
              <w:top w:val="single" w:sz="4" w:space="0" w:color="auto"/>
              <w:left w:val="single" w:sz="4" w:space="0" w:color="auto"/>
              <w:bottom w:val="single" w:sz="4" w:space="0" w:color="auto"/>
              <w:right w:val="single" w:sz="4" w:space="0" w:color="auto"/>
            </w:tcBorders>
          </w:tcPr>
          <w:p w:rsidR="005E777C" w:rsidRPr="00185583" w:rsidRDefault="005E777C" w:rsidP="00477327">
            <w:pPr>
              <w:pStyle w:val="ConsPlusCell"/>
              <w:rPr>
                <w:rFonts w:ascii="Times New Roman" w:hAnsi="Times New Roman" w:cs="Times New Roman"/>
                <w:sz w:val="16"/>
                <w:szCs w:val="16"/>
              </w:rPr>
            </w:pPr>
            <w:r w:rsidRPr="00185583">
              <w:rPr>
                <w:rFonts w:ascii="Times New Roman" w:hAnsi="Times New Roman" w:cs="Times New Roman"/>
                <w:sz w:val="16"/>
                <w:szCs w:val="16"/>
              </w:rPr>
              <w:t>Справочно: Количество учреждений социальной сферы, относящихся к сфере образования, применивших нормативы коммунальных услуг</w:t>
            </w:r>
            <w:r>
              <w:rPr>
                <w:rFonts w:ascii="Times New Roman" w:hAnsi="Times New Roman" w:cs="Times New Roman"/>
                <w:sz w:val="16"/>
                <w:szCs w:val="16"/>
              </w:rPr>
              <w:t xml:space="preserve"> </w:t>
            </w:r>
          </w:p>
        </w:tc>
        <w:tc>
          <w:tcPr>
            <w:tcW w:w="1418" w:type="dxa"/>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4</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4</w:t>
            </w:r>
          </w:p>
        </w:tc>
        <w:tc>
          <w:tcPr>
            <w:tcW w:w="1418" w:type="dxa"/>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4</w:t>
            </w:r>
          </w:p>
        </w:tc>
        <w:tc>
          <w:tcPr>
            <w:tcW w:w="1417" w:type="dxa"/>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4</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4</w:t>
            </w:r>
          </w:p>
        </w:tc>
      </w:tr>
      <w:tr w:rsidR="005E777C" w:rsidRPr="00FA0E7C">
        <w:trPr>
          <w:tblCellSpacing w:w="5" w:type="nil"/>
        </w:trPr>
        <w:tc>
          <w:tcPr>
            <w:tcW w:w="7938" w:type="dxa"/>
            <w:gridSpan w:val="7"/>
            <w:tcBorders>
              <w:top w:val="single" w:sz="4" w:space="0" w:color="auto"/>
              <w:left w:val="single" w:sz="4" w:space="0" w:color="auto"/>
              <w:bottom w:val="single" w:sz="4" w:space="0" w:color="auto"/>
              <w:right w:val="single" w:sz="4" w:space="0" w:color="auto"/>
            </w:tcBorders>
          </w:tcPr>
          <w:p w:rsidR="005E777C" w:rsidRPr="00185583" w:rsidRDefault="005E777C" w:rsidP="00477327">
            <w:pPr>
              <w:pStyle w:val="ConsPlusCell"/>
              <w:rPr>
                <w:rFonts w:ascii="Times New Roman" w:hAnsi="Times New Roman" w:cs="Times New Roman"/>
                <w:sz w:val="16"/>
                <w:szCs w:val="16"/>
              </w:rPr>
            </w:pPr>
            <w:r w:rsidRPr="00185583">
              <w:rPr>
                <w:rFonts w:ascii="Times New Roman" w:hAnsi="Times New Roman" w:cs="Times New Roman"/>
                <w:sz w:val="16"/>
                <w:szCs w:val="16"/>
              </w:rPr>
              <w:t>Справочно: Общее количество учреждений социальной сферы, относящихся к сфере образования</w:t>
            </w:r>
            <w:r>
              <w:rPr>
                <w:rFonts w:ascii="Times New Roman" w:hAnsi="Times New Roman" w:cs="Times New Roman"/>
                <w:sz w:val="16"/>
                <w:szCs w:val="16"/>
              </w:rPr>
              <w:t xml:space="preserve"> </w:t>
            </w:r>
          </w:p>
        </w:tc>
        <w:tc>
          <w:tcPr>
            <w:tcW w:w="1418" w:type="dxa"/>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4</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4</w:t>
            </w:r>
          </w:p>
        </w:tc>
        <w:tc>
          <w:tcPr>
            <w:tcW w:w="1418" w:type="dxa"/>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4</w:t>
            </w:r>
          </w:p>
        </w:tc>
        <w:tc>
          <w:tcPr>
            <w:tcW w:w="1417" w:type="dxa"/>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4</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4</w:t>
            </w:r>
          </w:p>
        </w:tc>
      </w:tr>
      <w:tr w:rsidR="005E777C" w:rsidRPr="00FA0E7C">
        <w:trPr>
          <w:tblCellSpacing w:w="5" w:type="nil"/>
        </w:trPr>
        <w:tc>
          <w:tcPr>
            <w:tcW w:w="7938" w:type="dxa"/>
            <w:gridSpan w:val="7"/>
            <w:tcBorders>
              <w:top w:val="single" w:sz="4" w:space="0" w:color="auto"/>
              <w:left w:val="single" w:sz="4" w:space="0" w:color="auto"/>
              <w:bottom w:val="single" w:sz="4" w:space="0" w:color="auto"/>
              <w:right w:val="single" w:sz="4" w:space="0" w:color="auto"/>
            </w:tcBorders>
          </w:tcPr>
          <w:p w:rsidR="005E777C" w:rsidRPr="00185583" w:rsidRDefault="005E777C" w:rsidP="00477327">
            <w:pPr>
              <w:pStyle w:val="ConsPlusCell"/>
              <w:rPr>
                <w:rFonts w:ascii="Times New Roman" w:hAnsi="Times New Roman" w:cs="Times New Roman"/>
                <w:sz w:val="16"/>
                <w:szCs w:val="16"/>
              </w:rPr>
            </w:pPr>
            <w:r w:rsidRPr="00185583">
              <w:rPr>
                <w:rFonts w:ascii="Times New Roman" w:hAnsi="Times New Roman" w:cs="Times New Roman"/>
                <w:sz w:val="16"/>
                <w:szCs w:val="16"/>
              </w:rPr>
              <w:t>Справочно: Количество учреждений социальной сферы, относящихся к сфере культуры, применивших нормативы коммунальных услуг</w:t>
            </w:r>
          </w:p>
        </w:tc>
        <w:tc>
          <w:tcPr>
            <w:tcW w:w="1418" w:type="dxa"/>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22</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22</w:t>
            </w:r>
          </w:p>
        </w:tc>
        <w:tc>
          <w:tcPr>
            <w:tcW w:w="1418" w:type="dxa"/>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22</w:t>
            </w:r>
          </w:p>
        </w:tc>
        <w:tc>
          <w:tcPr>
            <w:tcW w:w="1417" w:type="dxa"/>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22</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22</w:t>
            </w:r>
          </w:p>
        </w:tc>
      </w:tr>
      <w:tr w:rsidR="005E777C" w:rsidRPr="00FA0E7C">
        <w:trPr>
          <w:tblCellSpacing w:w="5" w:type="nil"/>
        </w:trPr>
        <w:tc>
          <w:tcPr>
            <w:tcW w:w="7938" w:type="dxa"/>
            <w:gridSpan w:val="7"/>
            <w:tcBorders>
              <w:top w:val="single" w:sz="4" w:space="0" w:color="auto"/>
              <w:left w:val="single" w:sz="4" w:space="0" w:color="auto"/>
              <w:bottom w:val="single" w:sz="4" w:space="0" w:color="auto"/>
              <w:right w:val="single" w:sz="4" w:space="0" w:color="auto"/>
            </w:tcBorders>
          </w:tcPr>
          <w:p w:rsidR="005E777C" w:rsidRPr="00185583" w:rsidRDefault="005E777C" w:rsidP="00477327">
            <w:pPr>
              <w:pStyle w:val="ConsPlusCell"/>
              <w:rPr>
                <w:rFonts w:ascii="Times New Roman" w:hAnsi="Times New Roman" w:cs="Times New Roman"/>
                <w:sz w:val="16"/>
                <w:szCs w:val="16"/>
              </w:rPr>
            </w:pPr>
            <w:r w:rsidRPr="00185583">
              <w:rPr>
                <w:rFonts w:ascii="Times New Roman" w:hAnsi="Times New Roman" w:cs="Times New Roman"/>
                <w:sz w:val="16"/>
                <w:szCs w:val="16"/>
              </w:rPr>
              <w:t>Справочно: Общее количество учреждений социальной сферы, относящихся к сфере культуры</w:t>
            </w:r>
            <w:r>
              <w:rPr>
                <w:rFonts w:ascii="Times New Roman" w:hAnsi="Times New Roman" w:cs="Times New Roman"/>
                <w:sz w:val="16"/>
                <w:szCs w:val="16"/>
              </w:rPr>
              <w:t xml:space="preserve"> </w:t>
            </w:r>
          </w:p>
        </w:tc>
        <w:tc>
          <w:tcPr>
            <w:tcW w:w="1418" w:type="dxa"/>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22</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22</w:t>
            </w:r>
          </w:p>
        </w:tc>
        <w:tc>
          <w:tcPr>
            <w:tcW w:w="1418" w:type="dxa"/>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22</w:t>
            </w:r>
          </w:p>
        </w:tc>
        <w:tc>
          <w:tcPr>
            <w:tcW w:w="1417" w:type="dxa"/>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22</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22</w:t>
            </w:r>
          </w:p>
        </w:tc>
      </w:tr>
      <w:tr w:rsidR="005E777C" w:rsidRPr="00FA0E7C">
        <w:trPr>
          <w:tblCellSpacing w:w="5" w:type="nil"/>
        </w:trPr>
        <w:tc>
          <w:tcPr>
            <w:tcW w:w="7938" w:type="dxa"/>
            <w:gridSpan w:val="7"/>
            <w:tcBorders>
              <w:top w:val="single" w:sz="4" w:space="0" w:color="auto"/>
              <w:left w:val="single" w:sz="4" w:space="0" w:color="auto"/>
              <w:bottom w:val="single" w:sz="4" w:space="0" w:color="auto"/>
              <w:right w:val="single" w:sz="4" w:space="0" w:color="auto"/>
            </w:tcBorders>
          </w:tcPr>
          <w:p w:rsidR="005E777C" w:rsidRPr="00185583" w:rsidRDefault="005E777C" w:rsidP="00477327">
            <w:pPr>
              <w:pStyle w:val="ConsPlusCell"/>
              <w:rPr>
                <w:rFonts w:ascii="Times New Roman" w:hAnsi="Times New Roman" w:cs="Times New Roman"/>
                <w:sz w:val="16"/>
                <w:szCs w:val="16"/>
              </w:rPr>
            </w:pPr>
            <w:r w:rsidRPr="00185583">
              <w:rPr>
                <w:rFonts w:ascii="Times New Roman" w:hAnsi="Times New Roman" w:cs="Times New Roman"/>
                <w:sz w:val="16"/>
                <w:szCs w:val="16"/>
              </w:rPr>
              <w:t>Справочно: Количество учреждений социальной сферы, относящихся к сфере физической культуры и спорта, применивших нормативы коммунальных услуг</w:t>
            </w:r>
            <w:r>
              <w:rPr>
                <w:rFonts w:ascii="Times New Roman" w:hAnsi="Times New Roman" w:cs="Times New Roman"/>
                <w:sz w:val="16"/>
                <w:szCs w:val="16"/>
              </w:rPr>
              <w:t xml:space="preserve"> </w:t>
            </w:r>
          </w:p>
        </w:tc>
        <w:tc>
          <w:tcPr>
            <w:tcW w:w="1418" w:type="dxa"/>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7</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7</w:t>
            </w:r>
          </w:p>
        </w:tc>
        <w:tc>
          <w:tcPr>
            <w:tcW w:w="1418" w:type="dxa"/>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7</w:t>
            </w:r>
          </w:p>
        </w:tc>
        <w:tc>
          <w:tcPr>
            <w:tcW w:w="1417" w:type="dxa"/>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7</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7</w:t>
            </w:r>
          </w:p>
        </w:tc>
      </w:tr>
      <w:tr w:rsidR="005E777C" w:rsidRPr="00FA0E7C">
        <w:trPr>
          <w:tblCellSpacing w:w="5" w:type="nil"/>
        </w:trPr>
        <w:tc>
          <w:tcPr>
            <w:tcW w:w="7938" w:type="dxa"/>
            <w:gridSpan w:val="7"/>
            <w:tcBorders>
              <w:top w:val="single" w:sz="4" w:space="0" w:color="auto"/>
              <w:left w:val="single" w:sz="4" w:space="0" w:color="auto"/>
              <w:bottom w:val="single" w:sz="4" w:space="0" w:color="auto"/>
              <w:right w:val="single" w:sz="4" w:space="0" w:color="auto"/>
            </w:tcBorders>
          </w:tcPr>
          <w:p w:rsidR="005E777C" w:rsidRDefault="005E777C" w:rsidP="00477327">
            <w:pPr>
              <w:pStyle w:val="ConsPlusCell"/>
              <w:rPr>
                <w:rFonts w:ascii="Times New Roman" w:hAnsi="Times New Roman" w:cs="Times New Roman"/>
                <w:sz w:val="16"/>
                <w:szCs w:val="16"/>
              </w:rPr>
            </w:pPr>
            <w:r w:rsidRPr="00185583">
              <w:rPr>
                <w:rFonts w:ascii="Times New Roman" w:hAnsi="Times New Roman" w:cs="Times New Roman"/>
                <w:sz w:val="16"/>
                <w:szCs w:val="16"/>
              </w:rPr>
              <w:t>Справочно: Общее количество учреждений социальной сферы, относящихся к сфере физической культуры и спорта</w:t>
            </w:r>
          </w:p>
          <w:p w:rsidR="00520F5E" w:rsidRPr="00185583" w:rsidRDefault="00520F5E" w:rsidP="00477327">
            <w:pPr>
              <w:pStyle w:val="ConsPlusCell"/>
              <w:rPr>
                <w:rFonts w:ascii="Times New Roman" w:hAnsi="Times New Roman" w:cs="Times New Roman"/>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7</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7</w:t>
            </w:r>
          </w:p>
        </w:tc>
        <w:tc>
          <w:tcPr>
            <w:tcW w:w="1418" w:type="dxa"/>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7</w:t>
            </w:r>
          </w:p>
        </w:tc>
        <w:tc>
          <w:tcPr>
            <w:tcW w:w="1417" w:type="dxa"/>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7</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7</w:t>
            </w:r>
          </w:p>
        </w:tc>
      </w:tr>
      <w:tr w:rsidR="000E6EC5" w:rsidRPr="00FA0E7C">
        <w:trPr>
          <w:tblCellSpacing w:w="5" w:type="nil"/>
        </w:trPr>
        <w:tc>
          <w:tcPr>
            <w:tcW w:w="7938" w:type="dxa"/>
            <w:gridSpan w:val="7"/>
            <w:tcBorders>
              <w:top w:val="single" w:sz="4" w:space="0" w:color="auto"/>
              <w:left w:val="single" w:sz="4" w:space="0" w:color="auto"/>
              <w:bottom w:val="single" w:sz="4" w:space="0" w:color="auto"/>
              <w:right w:val="single" w:sz="4" w:space="0" w:color="auto"/>
            </w:tcBorders>
          </w:tcPr>
          <w:p w:rsidR="000E6EC5" w:rsidRPr="00520F5E" w:rsidRDefault="000E6EC5" w:rsidP="00477327">
            <w:pPr>
              <w:pStyle w:val="ConsPlusCell"/>
              <w:rPr>
                <w:rFonts w:ascii="Times New Roman" w:hAnsi="Times New Roman" w:cs="Times New Roman"/>
                <w:sz w:val="15"/>
                <w:szCs w:val="15"/>
              </w:rPr>
            </w:pPr>
            <w:r w:rsidRPr="00520F5E">
              <w:rPr>
                <w:rFonts w:ascii="Times New Roman" w:hAnsi="Times New Roman" w:cs="Times New Roman"/>
                <w:sz w:val="15"/>
                <w:szCs w:val="15"/>
              </w:rPr>
              <w:t>Доля детей, привлекаемых к участию в творческих мероприятиях, от общего числа детей, в том числе: (%)</w:t>
            </w:r>
          </w:p>
          <w:p w:rsidR="000E6EC5" w:rsidRPr="00520F5E" w:rsidRDefault="000E6EC5" w:rsidP="00477327">
            <w:pPr>
              <w:pStyle w:val="ConsPlusCell"/>
              <w:rPr>
                <w:rFonts w:ascii="Times New Roman" w:hAnsi="Times New Roman" w:cs="Times New Roman"/>
                <w:sz w:val="15"/>
                <w:szCs w:val="15"/>
              </w:rPr>
            </w:pPr>
            <w:r w:rsidRPr="00520F5E">
              <w:rPr>
                <w:rFonts w:ascii="Times New Roman" w:hAnsi="Times New Roman" w:cs="Times New Roman"/>
                <w:sz w:val="15"/>
                <w:szCs w:val="15"/>
              </w:rPr>
              <w:t>- в сфере образования,</w:t>
            </w:r>
          </w:p>
          <w:p w:rsidR="000E6EC5" w:rsidRPr="00520F5E" w:rsidRDefault="000E6EC5" w:rsidP="00477327">
            <w:pPr>
              <w:pStyle w:val="ConsPlusCell"/>
              <w:rPr>
                <w:rFonts w:ascii="Times New Roman" w:hAnsi="Times New Roman" w:cs="Times New Roman"/>
                <w:sz w:val="15"/>
                <w:szCs w:val="15"/>
              </w:rPr>
            </w:pPr>
            <w:r w:rsidRPr="00520F5E">
              <w:rPr>
                <w:rFonts w:ascii="Times New Roman" w:hAnsi="Times New Roman" w:cs="Times New Roman"/>
                <w:sz w:val="15"/>
                <w:szCs w:val="15"/>
              </w:rPr>
              <w:t>- в сфере культуры.</w:t>
            </w:r>
          </w:p>
        </w:tc>
        <w:tc>
          <w:tcPr>
            <w:tcW w:w="1418" w:type="dxa"/>
            <w:tcBorders>
              <w:top w:val="single" w:sz="4" w:space="0" w:color="auto"/>
              <w:left w:val="single" w:sz="4" w:space="0" w:color="auto"/>
              <w:bottom w:val="single" w:sz="4" w:space="0" w:color="auto"/>
              <w:right w:val="single" w:sz="4" w:space="0" w:color="auto"/>
            </w:tcBorders>
            <w:vAlign w:val="center"/>
          </w:tcPr>
          <w:p w:rsidR="000E6EC5" w:rsidRPr="00F676DA" w:rsidRDefault="000E6EC5" w:rsidP="006327E9">
            <w:pPr>
              <w:jc w:val="center"/>
              <w:rPr>
                <w:rFonts w:ascii="Times New Roman" w:hAnsi="Times New Roman"/>
                <w:sz w:val="16"/>
                <w:szCs w:val="16"/>
              </w:rPr>
            </w:pPr>
            <w:r>
              <w:rPr>
                <w:rFonts w:ascii="Times New Roman" w:hAnsi="Times New Roman"/>
                <w:sz w:val="16"/>
                <w:szCs w:val="16"/>
              </w:rPr>
              <w:t>25,9</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0E6EC5" w:rsidRPr="00F676DA" w:rsidRDefault="000E6EC5" w:rsidP="006327E9">
            <w:pPr>
              <w:jc w:val="center"/>
              <w:rPr>
                <w:rFonts w:ascii="Times New Roman" w:hAnsi="Times New Roman"/>
                <w:sz w:val="16"/>
                <w:szCs w:val="16"/>
              </w:rPr>
            </w:pPr>
            <w:r>
              <w:rPr>
                <w:rFonts w:ascii="Times New Roman" w:hAnsi="Times New Roman"/>
                <w:sz w:val="16"/>
                <w:szCs w:val="16"/>
              </w:rPr>
              <w:t>26,0</w:t>
            </w:r>
          </w:p>
        </w:tc>
        <w:tc>
          <w:tcPr>
            <w:tcW w:w="1418" w:type="dxa"/>
            <w:tcBorders>
              <w:top w:val="single" w:sz="4" w:space="0" w:color="auto"/>
              <w:left w:val="single" w:sz="4" w:space="0" w:color="auto"/>
              <w:bottom w:val="single" w:sz="4" w:space="0" w:color="auto"/>
              <w:right w:val="single" w:sz="4" w:space="0" w:color="auto"/>
            </w:tcBorders>
            <w:vAlign w:val="center"/>
          </w:tcPr>
          <w:p w:rsidR="000E6EC5" w:rsidRPr="00F676DA" w:rsidRDefault="000E6EC5" w:rsidP="006327E9">
            <w:pPr>
              <w:jc w:val="center"/>
              <w:rPr>
                <w:rFonts w:ascii="Times New Roman" w:hAnsi="Times New Roman"/>
                <w:sz w:val="16"/>
                <w:szCs w:val="16"/>
              </w:rPr>
            </w:pPr>
            <w:r>
              <w:rPr>
                <w:rFonts w:ascii="Times New Roman" w:hAnsi="Times New Roman"/>
                <w:sz w:val="16"/>
                <w:szCs w:val="16"/>
              </w:rPr>
              <w:t>26,1</w:t>
            </w:r>
          </w:p>
        </w:tc>
        <w:tc>
          <w:tcPr>
            <w:tcW w:w="1417" w:type="dxa"/>
            <w:tcBorders>
              <w:top w:val="single" w:sz="4" w:space="0" w:color="auto"/>
              <w:left w:val="single" w:sz="4" w:space="0" w:color="auto"/>
              <w:bottom w:val="single" w:sz="4" w:space="0" w:color="auto"/>
              <w:right w:val="single" w:sz="4" w:space="0" w:color="auto"/>
            </w:tcBorders>
            <w:vAlign w:val="center"/>
          </w:tcPr>
          <w:p w:rsidR="000E6EC5" w:rsidRPr="00F676DA" w:rsidRDefault="000E6EC5" w:rsidP="006327E9">
            <w:pPr>
              <w:jc w:val="center"/>
              <w:rPr>
                <w:rFonts w:ascii="Times New Roman" w:hAnsi="Times New Roman"/>
                <w:sz w:val="16"/>
                <w:szCs w:val="16"/>
              </w:rPr>
            </w:pPr>
            <w:r>
              <w:rPr>
                <w:rFonts w:ascii="Times New Roman" w:hAnsi="Times New Roman"/>
                <w:sz w:val="16"/>
                <w:szCs w:val="16"/>
              </w:rPr>
              <w:t>26,2</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0E6EC5" w:rsidRPr="00F676DA" w:rsidRDefault="000E6EC5" w:rsidP="006327E9">
            <w:pPr>
              <w:jc w:val="center"/>
              <w:rPr>
                <w:rFonts w:ascii="Times New Roman" w:hAnsi="Times New Roman"/>
                <w:sz w:val="16"/>
                <w:szCs w:val="16"/>
              </w:rPr>
            </w:pPr>
            <w:r>
              <w:rPr>
                <w:rFonts w:ascii="Times New Roman" w:hAnsi="Times New Roman"/>
                <w:sz w:val="16"/>
                <w:szCs w:val="16"/>
              </w:rPr>
              <w:t>26,3</w:t>
            </w:r>
          </w:p>
        </w:tc>
      </w:tr>
      <w:tr w:rsidR="000E6EC5" w:rsidRPr="00FA0E7C">
        <w:trPr>
          <w:tblCellSpacing w:w="5" w:type="nil"/>
        </w:trPr>
        <w:tc>
          <w:tcPr>
            <w:tcW w:w="7938" w:type="dxa"/>
            <w:gridSpan w:val="7"/>
            <w:tcBorders>
              <w:top w:val="single" w:sz="4" w:space="0" w:color="auto"/>
              <w:left w:val="single" w:sz="4" w:space="0" w:color="auto"/>
              <w:bottom w:val="single" w:sz="4" w:space="0" w:color="auto"/>
              <w:right w:val="single" w:sz="4" w:space="0" w:color="auto"/>
            </w:tcBorders>
          </w:tcPr>
          <w:p w:rsidR="000E6EC5" w:rsidRPr="00520F5E" w:rsidRDefault="000E6EC5" w:rsidP="00477327">
            <w:pPr>
              <w:pStyle w:val="ConsPlusCell"/>
              <w:rPr>
                <w:rFonts w:ascii="Times New Roman" w:hAnsi="Times New Roman" w:cs="Times New Roman"/>
                <w:sz w:val="15"/>
                <w:szCs w:val="15"/>
              </w:rPr>
            </w:pPr>
            <w:r w:rsidRPr="00520F5E">
              <w:rPr>
                <w:rFonts w:ascii="Times New Roman" w:hAnsi="Times New Roman" w:cs="Times New Roman"/>
                <w:sz w:val="15"/>
                <w:szCs w:val="15"/>
              </w:rPr>
              <w:t>Доля победителей и призеров творческих олимпиад, конкурсов и фестивалей межрегионального, федерального и международного уровня (%)</w:t>
            </w:r>
          </w:p>
        </w:tc>
        <w:tc>
          <w:tcPr>
            <w:tcW w:w="1418" w:type="dxa"/>
            <w:tcBorders>
              <w:top w:val="single" w:sz="4" w:space="0" w:color="auto"/>
              <w:left w:val="single" w:sz="4" w:space="0" w:color="auto"/>
              <w:bottom w:val="single" w:sz="4" w:space="0" w:color="auto"/>
              <w:right w:val="single" w:sz="4" w:space="0" w:color="auto"/>
            </w:tcBorders>
            <w:vAlign w:val="center"/>
          </w:tcPr>
          <w:p w:rsidR="000E6EC5" w:rsidRPr="00F676DA" w:rsidRDefault="000E6EC5" w:rsidP="00477327">
            <w:pPr>
              <w:pStyle w:val="Default"/>
              <w:suppressAutoHyphens/>
              <w:jc w:val="center"/>
              <w:rPr>
                <w:color w:val="auto"/>
                <w:sz w:val="16"/>
                <w:szCs w:val="16"/>
              </w:rPr>
            </w:pPr>
            <w:r w:rsidRPr="00F676DA">
              <w:rPr>
                <w:color w:val="auto"/>
                <w:sz w:val="16"/>
                <w:szCs w:val="16"/>
              </w:rPr>
              <w:t>1,2</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0E6EC5" w:rsidRPr="00F676DA" w:rsidRDefault="000E6EC5" w:rsidP="00477327">
            <w:pPr>
              <w:pStyle w:val="Default"/>
              <w:suppressAutoHyphens/>
              <w:jc w:val="center"/>
              <w:rPr>
                <w:color w:val="auto"/>
                <w:sz w:val="16"/>
                <w:szCs w:val="16"/>
              </w:rPr>
            </w:pPr>
            <w:r w:rsidRPr="00F676DA">
              <w:rPr>
                <w:color w:val="auto"/>
                <w:sz w:val="16"/>
                <w:szCs w:val="16"/>
              </w:rPr>
              <w:t>1,3</w:t>
            </w:r>
          </w:p>
        </w:tc>
        <w:tc>
          <w:tcPr>
            <w:tcW w:w="1418" w:type="dxa"/>
            <w:tcBorders>
              <w:top w:val="single" w:sz="4" w:space="0" w:color="auto"/>
              <w:left w:val="single" w:sz="4" w:space="0" w:color="auto"/>
              <w:bottom w:val="single" w:sz="4" w:space="0" w:color="auto"/>
              <w:right w:val="single" w:sz="4" w:space="0" w:color="auto"/>
            </w:tcBorders>
            <w:vAlign w:val="center"/>
          </w:tcPr>
          <w:p w:rsidR="000E6EC5" w:rsidRPr="00F676DA" w:rsidRDefault="000E6EC5" w:rsidP="00477327">
            <w:pPr>
              <w:pStyle w:val="Default"/>
              <w:suppressAutoHyphens/>
              <w:jc w:val="center"/>
              <w:rPr>
                <w:color w:val="auto"/>
                <w:sz w:val="16"/>
                <w:szCs w:val="16"/>
              </w:rPr>
            </w:pPr>
            <w:r w:rsidRPr="00F676DA">
              <w:rPr>
                <w:color w:val="auto"/>
                <w:sz w:val="16"/>
                <w:szCs w:val="16"/>
              </w:rPr>
              <w:t>1,3</w:t>
            </w:r>
          </w:p>
        </w:tc>
        <w:tc>
          <w:tcPr>
            <w:tcW w:w="1417" w:type="dxa"/>
            <w:tcBorders>
              <w:top w:val="single" w:sz="4" w:space="0" w:color="auto"/>
              <w:left w:val="single" w:sz="4" w:space="0" w:color="auto"/>
              <w:bottom w:val="single" w:sz="4" w:space="0" w:color="auto"/>
              <w:right w:val="single" w:sz="4" w:space="0" w:color="auto"/>
            </w:tcBorders>
            <w:vAlign w:val="center"/>
          </w:tcPr>
          <w:p w:rsidR="000E6EC5" w:rsidRPr="00F676DA" w:rsidRDefault="000E6EC5" w:rsidP="00477327">
            <w:pPr>
              <w:pStyle w:val="Default"/>
              <w:suppressAutoHyphens/>
              <w:jc w:val="center"/>
              <w:rPr>
                <w:color w:val="auto"/>
                <w:sz w:val="16"/>
                <w:szCs w:val="16"/>
              </w:rPr>
            </w:pPr>
            <w:r w:rsidRPr="00F676DA">
              <w:rPr>
                <w:color w:val="auto"/>
                <w:sz w:val="16"/>
                <w:szCs w:val="16"/>
              </w:rPr>
              <w:t>1,3</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0E6EC5" w:rsidRPr="00F676DA" w:rsidRDefault="000E6EC5" w:rsidP="00477327">
            <w:pPr>
              <w:pStyle w:val="Default"/>
              <w:suppressAutoHyphens/>
              <w:jc w:val="center"/>
              <w:rPr>
                <w:color w:val="auto"/>
                <w:sz w:val="16"/>
                <w:szCs w:val="16"/>
              </w:rPr>
            </w:pPr>
            <w:r w:rsidRPr="00F676DA">
              <w:rPr>
                <w:color w:val="auto"/>
                <w:sz w:val="16"/>
                <w:szCs w:val="16"/>
              </w:rPr>
              <w:t>1,3</w:t>
            </w:r>
          </w:p>
        </w:tc>
      </w:tr>
      <w:tr w:rsidR="002615F2" w:rsidRPr="00FA0E7C">
        <w:trPr>
          <w:tblCellSpacing w:w="5" w:type="nil"/>
        </w:trPr>
        <w:tc>
          <w:tcPr>
            <w:tcW w:w="7938" w:type="dxa"/>
            <w:gridSpan w:val="7"/>
            <w:tcBorders>
              <w:top w:val="single" w:sz="4" w:space="0" w:color="auto"/>
              <w:left w:val="single" w:sz="4" w:space="0" w:color="auto"/>
              <w:bottom w:val="single" w:sz="4" w:space="0" w:color="auto"/>
              <w:right w:val="single" w:sz="4" w:space="0" w:color="auto"/>
            </w:tcBorders>
          </w:tcPr>
          <w:p w:rsidR="002615F2" w:rsidRPr="00520F5E" w:rsidRDefault="002615F2" w:rsidP="00477327">
            <w:pPr>
              <w:pStyle w:val="18"/>
              <w:ind w:firstLine="0"/>
              <w:rPr>
                <w:sz w:val="15"/>
                <w:szCs w:val="15"/>
                <w:lang w:eastAsia="ru-RU"/>
              </w:rPr>
            </w:pPr>
            <w:r w:rsidRPr="00520F5E">
              <w:rPr>
                <w:sz w:val="15"/>
                <w:szCs w:val="15"/>
                <w:lang w:eastAsia="ru-RU"/>
              </w:rPr>
              <w:t>Доля детей в возрасте от 5 до 18 лет, обучающихся по дополнительным образовательными программам, в общей численности детей этого возраста, (%)</w:t>
            </w:r>
          </w:p>
          <w:p w:rsidR="002615F2" w:rsidRPr="00520F5E" w:rsidRDefault="002615F2" w:rsidP="00477327">
            <w:pPr>
              <w:pStyle w:val="18"/>
              <w:ind w:firstLine="0"/>
              <w:rPr>
                <w:sz w:val="15"/>
                <w:szCs w:val="15"/>
                <w:lang w:eastAsia="ru-RU"/>
              </w:rPr>
            </w:pPr>
            <w:r w:rsidRPr="00520F5E">
              <w:rPr>
                <w:sz w:val="15"/>
                <w:szCs w:val="15"/>
                <w:lang w:eastAsia="ru-RU"/>
              </w:rPr>
              <w:t>в том числе:</w:t>
            </w:r>
          </w:p>
          <w:p w:rsidR="002615F2" w:rsidRPr="00520F5E" w:rsidRDefault="002615F2" w:rsidP="00477327">
            <w:pPr>
              <w:pStyle w:val="18"/>
              <w:ind w:firstLine="0"/>
              <w:rPr>
                <w:sz w:val="15"/>
                <w:szCs w:val="15"/>
                <w:lang w:eastAsia="ru-RU"/>
              </w:rPr>
            </w:pPr>
            <w:r w:rsidRPr="00520F5E">
              <w:rPr>
                <w:sz w:val="15"/>
                <w:szCs w:val="15"/>
                <w:lang w:eastAsia="ru-RU"/>
              </w:rPr>
              <w:t>-в сфере образования,</w:t>
            </w:r>
          </w:p>
          <w:p w:rsidR="002615F2" w:rsidRPr="00520F5E" w:rsidRDefault="002615F2" w:rsidP="00477327">
            <w:pPr>
              <w:pStyle w:val="18"/>
              <w:ind w:firstLine="0"/>
              <w:rPr>
                <w:sz w:val="15"/>
                <w:szCs w:val="15"/>
                <w:lang w:eastAsia="ru-RU"/>
              </w:rPr>
            </w:pPr>
            <w:r w:rsidRPr="00520F5E">
              <w:rPr>
                <w:sz w:val="15"/>
                <w:szCs w:val="15"/>
                <w:lang w:eastAsia="ru-RU"/>
              </w:rPr>
              <w:t xml:space="preserve">-в сфере культуры и спорта. </w:t>
            </w:r>
          </w:p>
        </w:tc>
        <w:tc>
          <w:tcPr>
            <w:tcW w:w="1418" w:type="dxa"/>
            <w:tcBorders>
              <w:top w:val="single" w:sz="4" w:space="0" w:color="auto"/>
              <w:left w:val="single" w:sz="4" w:space="0" w:color="auto"/>
              <w:bottom w:val="single" w:sz="4" w:space="0" w:color="auto"/>
              <w:right w:val="single" w:sz="4" w:space="0" w:color="auto"/>
            </w:tcBorders>
            <w:vAlign w:val="center"/>
          </w:tcPr>
          <w:p w:rsidR="002615F2" w:rsidRPr="00A17A86" w:rsidRDefault="002615F2" w:rsidP="00F2415C">
            <w:pPr>
              <w:jc w:val="center"/>
              <w:rPr>
                <w:rFonts w:ascii="Times New Roman" w:hAnsi="Times New Roman"/>
                <w:sz w:val="18"/>
                <w:szCs w:val="18"/>
              </w:rPr>
            </w:pPr>
            <w:r>
              <w:rPr>
                <w:rFonts w:ascii="Times New Roman" w:hAnsi="Times New Roman"/>
                <w:sz w:val="18"/>
                <w:szCs w:val="18"/>
              </w:rPr>
              <w:t>82,9</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2615F2" w:rsidRPr="00A17A86" w:rsidRDefault="002615F2" w:rsidP="00F2415C">
            <w:pPr>
              <w:jc w:val="center"/>
              <w:rPr>
                <w:rFonts w:ascii="Times New Roman" w:hAnsi="Times New Roman"/>
                <w:sz w:val="18"/>
                <w:szCs w:val="18"/>
              </w:rPr>
            </w:pPr>
            <w:r>
              <w:rPr>
                <w:rFonts w:ascii="Times New Roman" w:hAnsi="Times New Roman"/>
                <w:sz w:val="18"/>
                <w:szCs w:val="18"/>
              </w:rPr>
              <w:t>83,0</w:t>
            </w:r>
          </w:p>
        </w:tc>
        <w:tc>
          <w:tcPr>
            <w:tcW w:w="1418" w:type="dxa"/>
            <w:tcBorders>
              <w:top w:val="single" w:sz="4" w:space="0" w:color="auto"/>
              <w:left w:val="single" w:sz="4" w:space="0" w:color="auto"/>
              <w:bottom w:val="single" w:sz="4" w:space="0" w:color="auto"/>
              <w:right w:val="single" w:sz="4" w:space="0" w:color="auto"/>
            </w:tcBorders>
            <w:vAlign w:val="center"/>
          </w:tcPr>
          <w:p w:rsidR="002615F2" w:rsidRPr="00A17A86" w:rsidRDefault="002615F2" w:rsidP="00F2415C">
            <w:pPr>
              <w:jc w:val="center"/>
              <w:rPr>
                <w:rFonts w:ascii="Times New Roman" w:hAnsi="Times New Roman"/>
                <w:sz w:val="18"/>
                <w:szCs w:val="18"/>
              </w:rPr>
            </w:pPr>
            <w:r>
              <w:rPr>
                <w:rFonts w:ascii="Times New Roman" w:hAnsi="Times New Roman"/>
                <w:sz w:val="18"/>
                <w:szCs w:val="18"/>
              </w:rPr>
              <w:t>83,1</w:t>
            </w:r>
          </w:p>
        </w:tc>
        <w:tc>
          <w:tcPr>
            <w:tcW w:w="1417" w:type="dxa"/>
            <w:tcBorders>
              <w:top w:val="single" w:sz="4" w:space="0" w:color="auto"/>
              <w:left w:val="single" w:sz="4" w:space="0" w:color="auto"/>
              <w:bottom w:val="single" w:sz="4" w:space="0" w:color="auto"/>
              <w:right w:val="single" w:sz="4" w:space="0" w:color="auto"/>
            </w:tcBorders>
            <w:vAlign w:val="center"/>
          </w:tcPr>
          <w:p w:rsidR="002615F2" w:rsidRPr="00A17A86" w:rsidRDefault="002615F2" w:rsidP="00F2415C">
            <w:pPr>
              <w:jc w:val="center"/>
              <w:rPr>
                <w:rFonts w:ascii="Times New Roman" w:hAnsi="Times New Roman"/>
                <w:sz w:val="18"/>
                <w:szCs w:val="18"/>
              </w:rPr>
            </w:pPr>
            <w:r>
              <w:rPr>
                <w:rFonts w:ascii="Times New Roman" w:hAnsi="Times New Roman"/>
                <w:sz w:val="18"/>
                <w:szCs w:val="18"/>
              </w:rPr>
              <w:t>83,2</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2615F2" w:rsidRPr="00A17A86" w:rsidRDefault="002615F2" w:rsidP="00F2415C">
            <w:pPr>
              <w:jc w:val="center"/>
              <w:rPr>
                <w:rFonts w:ascii="Times New Roman" w:hAnsi="Times New Roman"/>
                <w:sz w:val="18"/>
                <w:szCs w:val="18"/>
              </w:rPr>
            </w:pPr>
            <w:r>
              <w:rPr>
                <w:rFonts w:ascii="Times New Roman" w:hAnsi="Times New Roman"/>
                <w:sz w:val="18"/>
                <w:szCs w:val="18"/>
              </w:rPr>
              <w:t>83,3</w:t>
            </w:r>
          </w:p>
        </w:tc>
      </w:tr>
      <w:tr w:rsidR="002615F2" w:rsidRPr="00FA0E7C">
        <w:trPr>
          <w:tblCellSpacing w:w="5" w:type="nil"/>
        </w:trPr>
        <w:tc>
          <w:tcPr>
            <w:tcW w:w="7938" w:type="dxa"/>
            <w:gridSpan w:val="7"/>
            <w:tcBorders>
              <w:top w:val="single" w:sz="4" w:space="0" w:color="auto"/>
              <w:left w:val="single" w:sz="4" w:space="0" w:color="auto"/>
              <w:bottom w:val="single" w:sz="4" w:space="0" w:color="auto"/>
              <w:right w:val="single" w:sz="4" w:space="0" w:color="auto"/>
            </w:tcBorders>
          </w:tcPr>
          <w:p w:rsidR="002615F2" w:rsidRPr="00B87218" w:rsidRDefault="002615F2" w:rsidP="00477327">
            <w:pPr>
              <w:pStyle w:val="ConsPlusCell"/>
              <w:rPr>
                <w:rFonts w:ascii="Times New Roman" w:hAnsi="Times New Roman" w:cs="Times New Roman"/>
                <w:sz w:val="15"/>
                <w:szCs w:val="15"/>
              </w:rPr>
            </w:pPr>
            <w:r w:rsidRPr="00B87218">
              <w:rPr>
                <w:rFonts w:ascii="Times New Roman" w:hAnsi="Times New Roman" w:cs="Times New Roman"/>
                <w:sz w:val="15"/>
                <w:szCs w:val="15"/>
              </w:rPr>
              <w:t>Доля учреждений дополнительного образования, внедривших эффективный контракт с руководителем (%)</w:t>
            </w:r>
          </w:p>
        </w:tc>
        <w:tc>
          <w:tcPr>
            <w:tcW w:w="1418" w:type="dxa"/>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jc w:val="center"/>
              <w:rPr>
                <w:rFonts w:ascii="Times New Roman" w:hAnsi="Times New Roman"/>
                <w:sz w:val="16"/>
                <w:szCs w:val="16"/>
              </w:rPr>
            </w:pPr>
            <w:r w:rsidRPr="00F676DA">
              <w:rPr>
                <w:rFonts w:ascii="Times New Roman" w:hAnsi="Times New Roman"/>
                <w:sz w:val="16"/>
                <w:szCs w:val="16"/>
              </w:rPr>
              <w:t>100</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jc w:val="center"/>
              <w:rPr>
                <w:rFonts w:ascii="Times New Roman" w:hAnsi="Times New Roman"/>
                <w:sz w:val="16"/>
                <w:szCs w:val="16"/>
              </w:rPr>
            </w:pPr>
            <w:r w:rsidRPr="00F676DA">
              <w:rPr>
                <w:rFonts w:ascii="Times New Roman" w:hAnsi="Times New Roman"/>
                <w:sz w:val="16"/>
                <w:szCs w:val="16"/>
              </w:rPr>
              <w:t>100</w:t>
            </w:r>
          </w:p>
        </w:tc>
        <w:tc>
          <w:tcPr>
            <w:tcW w:w="1418" w:type="dxa"/>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jc w:val="center"/>
              <w:rPr>
                <w:rFonts w:ascii="Times New Roman" w:hAnsi="Times New Roman"/>
                <w:sz w:val="16"/>
                <w:szCs w:val="16"/>
              </w:rPr>
            </w:pPr>
            <w:r w:rsidRPr="00F676DA">
              <w:rPr>
                <w:rFonts w:ascii="Times New Roman" w:hAnsi="Times New Roman"/>
                <w:sz w:val="16"/>
                <w:szCs w:val="16"/>
              </w:rPr>
              <w:t>100</w:t>
            </w:r>
          </w:p>
        </w:tc>
        <w:tc>
          <w:tcPr>
            <w:tcW w:w="1417" w:type="dxa"/>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jc w:val="center"/>
              <w:rPr>
                <w:rFonts w:ascii="Times New Roman" w:hAnsi="Times New Roman"/>
                <w:sz w:val="16"/>
                <w:szCs w:val="16"/>
              </w:rPr>
            </w:pPr>
            <w:r w:rsidRPr="00F676DA">
              <w:rPr>
                <w:rFonts w:ascii="Times New Roman" w:hAnsi="Times New Roman"/>
                <w:sz w:val="16"/>
                <w:szCs w:val="16"/>
              </w:rPr>
              <w:t>100</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jc w:val="center"/>
              <w:rPr>
                <w:rFonts w:ascii="Times New Roman" w:hAnsi="Times New Roman"/>
                <w:sz w:val="16"/>
                <w:szCs w:val="16"/>
              </w:rPr>
            </w:pPr>
            <w:r w:rsidRPr="00F676DA">
              <w:rPr>
                <w:rFonts w:ascii="Times New Roman" w:hAnsi="Times New Roman"/>
                <w:sz w:val="16"/>
                <w:szCs w:val="16"/>
              </w:rPr>
              <w:t>100</w:t>
            </w:r>
          </w:p>
        </w:tc>
      </w:tr>
      <w:tr w:rsidR="002615F2" w:rsidRPr="00FA0E7C">
        <w:trPr>
          <w:tblCellSpacing w:w="5" w:type="nil"/>
        </w:trPr>
        <w:tc>
          <w:tcPr>
            <w:tcW w:w="7938" w:type="dxa"/>
            <w:gridSpan w:val="7"/>
            <w:tcBorders>
              <w:top w:val="single" w:sz="4" w:space="0" w:color="auto"/>
              <w:left w:val="single" w:sz="4" w:space="0" w:color="auto"/>
              <w:bottom w:val="single" w:sz="4" w:space="0" w:color="auto"/>
              <w:right w:val="single" w:sz="4" w:space="0" w:color="auto"/>
            </w:tcBorders>
          </w:tcPr>
          <w:p w:rsidR="002615F2" w:rsidRPr="00520F5E" w:rsidRDefault="002615F2" w:rsidP="00477327">
            <w:pPr>
              <w:pStyle w:val="ConsPlusCell"/>
              <w:rPr>
                <w:rFonts w:ascii="Times New Roman" w:hAnsi="Times New Roman" w:cs="Times New Roman"/>
                <w:sz w:val="15"/>
                <w:szCs w:val="15"/>
              </w:rPr>
            </w:pPr>
            <w:r w:rsidRPr="00520F5E">
              <w:rPr>
                <w:rFonts w:ascii="Times New Roman" w:hAnsi="Times New Roman" w:cs="Times New Roman"/>
                <w:sz w:val="15"/>
                <w:szCs w:val="15"/>
              </w:rPr>
              <w:t>Доля детей (от 5 до 18 лет), охваченных дополнительным образованием технической направленности (%)</w:t>
            </w:r>
          </w:p>
        </w:tc>
        <w:tc>
          <w:tcPr>
            <w:tcW w:w="1418" w:type="dxa"/>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jc w:val="center"/>
              <w:rPr>
                <w:rFonts w:ascii="Times New Roman" w:hAnsi="Times New Roman"/>
                <w:sz w:val="16"/>
                <w:szCs w:val="16"/>
              </w:rPr>
            </w:pPr>
            <w:r>
              <w:rPr>
                <w:rFonts w:ascii="Times New Roman" w:hAnsi="Times New Roman"/>
                <w:sz w:val="16"/>
                <w:szCs w:val="16"/>
              </w:rPr>
              <w:t>10,0</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jc w:val="center"/>
              <w:rPr>
                <w:rFonts w:ascii="Times New Roman" w:hAnsi="Times New Roman"/>
                <w:sz w:val="16"/>
                <w:szCs w:val="16"/>
              </w:rPr>
            </w:pPr>
            <w:r>
              <w:rPr>
                <w:rFonts w:ascii="Times New Roman" w:hAnsi="Times New Roman"/>
                <w:sz w:val="16"/>
                <w:szCs w:val="16"/>
              </w:rPr>
              <w:t>10,0</w:t>
            </w:r>
          </w:p>
        </w:tc>
        <w:tc>
          <w:tcPr>
            <w:tcW w:w="1418" w:type="dxa"/>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jc w:val="center"/>
              <w:rPr>
                <w:rFonts w:ascii="Times New Roman" w:hAnsi="Times New Roman"/>
                <w:sz w:val="16"/>
                <w:szCs w:val="16"/>
              </w:rPr>
            </w:pPr>
            <w:r>
              <w:rPr>
                <w:rFonts w:ascii="Times New Roman" w:hAnsi="Times New Roman"/>
                <w:sz w:val="16"/>
                <w:szCs w:val="16"/>
              </w:rPr>
              <w:t>10,0</w:t>
            </w:r>
          </w:p>
        </w:tc>
        <w:tc>
          <w:tcPr>
            <w:tcW w:w="1417" w:type="dxa"/>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jc w:val="center"/>
              <w:rPr>
                <w:rFonts w:ascii="Times New Roman" w:hAnsi="Times New Roman"/>
                <w:sz w:val="16"/>
                <w:szCs w:val="16"/>
              </w:rPr>
            </w:pPr>
            <w:r>
              <w:rPr>
                <w:rFonts w:ascii="Times New Roman" w:hAnsi="Times New Roman"/>
                <w:sz w:val="16"/>
                <w:szCs w:val="16"/>
              </w:rPr>
              <w:t>10,0</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jc w:val="center"/>
              <w:rPr>
                <w:rFonts w:ascii="Times New Roman" w:hAnsi="Times New Roman"/>
                <w:sz w:val="16"/>
                <w:szCs w:val="16"/>
              </w:rPr>
            </w:pPr>
            <w:r>
              <w:rPr>
                <w:rFonts w:ascii="Times New Roman" w:hAnsi="Times New Roman"/>
                <w:sz w:val="16"/>
                <w:szCs w:val="16"/>
              </w:rPr>
              <w:t>10,0</w:t>
            </w:r>
          </w:p>
        </w:tc>
      </w:tr>
      <w:tr w:rsidR="002615F2" w:rsidRPr="00FA0E7C">
        <w:trPr>
          <w:tblCellSpacing w:w="5" w:type="nil"/>
        </w:trPr>
        <w:tc>
          <w:tcPr>
            <w:tcW w:w="7938" w:type="dxa"/>
            <w:gridSpan w:val="7"/>
            <w:tcBorders>
              <w:top w:val="single" w:sz="4" w:space="0" w:color="auto"/>
              <w:left w:val="single" w:sz="4" w:space="0" w:color="auto"/>
              <w:bottom w:val="single" w:sz="4" w:space="0" w:color="auto"/>
              <w:right w:val="single" w:sz="4" w:space="0" w:color="auto"/>
            </w:tcBorders>
          </w:tcPr>
          <w:p w:rsidR="002615F2" w:rsidRPr="00B87218" w:rsidRDefault="002615F2" w:rsidP="00477327">
            <w:pPr>
              <w:pStyle w:val="ConsPlusCell"/>
              <w:rPr>
                <w:rFonts w:ascii="Times New Roman" w:hAnsi="Times New Roman" w:cs="Times New Roman"/>
                <w:sz w:val="15"/>
                <w:szCs w:val="15"/>
              </w:rPr>
            </w:pPr>
            <w:r w:rsidRPr="00B87218">
              <w:rPr>
                <w:rFonts w:ascii="Times New Roman" w:hAnsi="Times New Roman" w:cs="Times New Roman"/>
                <w:sz w:val="15"/>
                <w:szCs w:val="15"/>
              </w:rPr>
              <w:t>Доля детей, получающих дополнительное образование в двух и более учреждениях (%)</w:t>
            </w:r>
          </w:p>
        </w:tc>
        <w:tc>
          <w:tcPr>
            <w:tcW w:w="1418" w:type="dxa"/>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jc w:val="center"/>
              <w:rPr>
                <w:rFonts w:ascii="Times New Roman" w:hAnsi="Times New Roman"/>
                <w:sz w:val="16"/>
                <w:szCs w:val="16"/>
              </w:rPr>
            </w:pPr>
            <w:r>
              <w:rPr>
                <w:rFonts w:ascii="Times New Roman" w:hAnsi="Times New Roman"/>
                <w:sz w:val="16"/>
                <w:szCs w:val="16"/>
              </w:rPr>
              <w:t>26,1</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jc w:val="center"/>
              <w:rPr>
                <w:rFonts w:ascii="Times New Roman" w:hAnsi="Times New Roman"/>
                <w:sz w:val="16"/>
                <w:szCs w:val="16"/>
              </w:rPr>
            </w:pPr>
            <w:r>
              <w:rPr>
                <w:rFonts w:ascii="Times New Roman" w:hAnsi="Times New Roman"/>
                <w:sz w:val="16"/>
                <w:szCs w:val="16"/>
              </w:rPr>
              <w:t>26,2</w:t>
            </w:r>
          </w:p>
        </w:tc>
        <w:tc>
          <w:tcPr>
            <w:tcW w:w="1418" w:type="dxa"/>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jc w:val="center"/>
              <w:rPr>
                <w:rFonts w:ascii="Times New Roman" w:hAnsi="Times New Roman"/>
                <w:sz w:val="16"/>
                <w:szCs w:val="16"/>
              </w:rPr>
            </w:pPr>
            <w:r>
              <w:rPr>
                <w:rFonts w:ascii="Times New Roman" w:hAnsi="Times New Roman"/>
                <w:sz w:val="16"/>
                <w:szCs w:val="16"/>
              </w:rPr>
              <w:t>26,2</w:t>
            </w:r>
          </w:p>
        </w:tc>
        <w:tc>
          <w:tcPr>
            <w:tcW w:w="1417" w:type="dxa"/>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jc w:val="center"/>
              <w:rPr>
                <w:rFonts w:ascii="Times New Roman" w:hAnsi="Times New Roman"/>
                <w:sz w:val="16"/>
                <w:szCs w:val="16"/>
              </w:rPr>
            </w:pPr>
            <w:r>
              <w:rPr>
                <w:rFonts w:ascii="Times New Roman" w:hAnsi="Times New Roman"/>
                <w:sz w:val="16"/>
                <w:szCs w:val="16"/>
              </w:rPr>
              <w:t>26,2</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jc w:val="center"/>
              <w:rPr>
                <w:rFonts w:ascii="Times New Roman" w:hAnsi="Times New Roman"/>
                <w:sz w:val="16"/>
                <w:szCs w:val="16"/>
              </w:rPr>
            </w:pPr>
            <w:r>
              <w:rPr>
                <w:rFonts w:ascii="Times New Roman" w:hAnsi="Times New Roman"/>
                <w:sz w:val="16"/>
                <w:szCs w:val="16"/>
              </w:rPr>
              <w:t>26,3</w:t>
            </w:r>
          </w:p>
        </w:tc>
      </w:tr>
      <w:tr w:rsidR="002615F2" w:rsidRPr="00FA0E7C">
        <w:trPr>
          <w:tblCellSpacing w:w="5" w:type="nil"/>
        </w:trPr>
        <w:tc>
          <w:tcPr>
            <w:tcW w:w="7938" w:type="dxa"/>
            <w:gridSpan w:val="7"/>
            <w:tcBorders>
              <w:top w:val="single" w:sz="4" w:space="0" w:color="auto"/>
              <w:left w:val="single" w:sz="4" w:space="0" w:color="auto"/>
              <w:bottom w:val="single" w:sz="4" w:space="0" w:color="auto"/>
              <w:right w:val="single" w:sz="4" w:space="0" w:color="auto"/>
            </w:tcBorders>
          </w:tcPr>
          <w:p w:rsidR="002615F2" w:rsidRPr="00B87218" w:rsidRDefault="002615F2" w:rsidP="00477327">
            <w:pPr>
              <w:pStyle w:val="ConsPlusCell"/>
              <w:rPr>
                <w:rFonts w:ascii="Times New Roman" w:hAnsi="Times New Roman" w:cs="Times New Roman"/>
                <w:sz w:val="15"/>
                <w:szCs w:val="15"/>
              </w:rPr>
            </w:pPr>
            <w:r w:rsidRPr="00B87218">
              <w:rPr>
                <w:rFonts w:ascii="Times New Roman" w:hAnsi="Times New Roman" w:cs="Times New Roman"/>
                <w:sz w:val="15"/>
                <w:szCs w:val="15"/>
              </w:rPr>
              <w:t>Доля детей, вовлечённых в реализацию волонтёрских проектов (от общего числа обучающихся в образовательных организациях, реализующих образовательные программы общего образования) (%)</w:t>
            </w:r>
          </w:p>
        </w:tc>
        <w:tc>
          <w:tcPr>
            <w:tcW w:w="1418" w:type="dxa"/>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pStyle w:val="ConsPlusCell"/>
              <w:jc w:val="center"/>
              <w:rPr>
                <w:rFonts w:ascii="Times New Roman" w:hAnsi="Times New Roman" w:cs="Times New Roman"/>
                <w:sz w:val="16"/>
                <w:szCs w:val="16"/>
              </w:rPr>
            </w:pPr>
            <w:r w:rsidRPr="00F676DA">
              <w:rPr>
                <w:rFonts w:ascii="Times New Roman" w:hAnsi="Times New Roman" w:cs="Times New Roman"/>
                <w:sz w:val="16"/>
                <w:szCs w:val="16"/>
              </w:rPr>
              <w:t>9,6</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pStyle w:val="ConsPlusCell"/>
              <w:jc w:val="center"/>
              <w:rPr>
                <w:rFonts w:ascii="Times New Roman" w:hAnsi="Times New Roman" w:cs="Times New Roman"/>
                <w:sz w:val="16"/>
                <w:szCs w:val="16"/>
              </w:rPr>
            </w:pPr>
            <w:r w:rsidRPr="00F676DA">
              <w:rPr>
                <w:rFonts w:ascii="Times New Roman" w:hAnsi="Times New Roman" w:cs="Times New Roman"/>
                <w:sz w:val="16"/>
                <w:szCs w:val="16"/>
              </w:rPr>
              <w:t>11,2</w:t>
            </w:r>
          </w:p>
        </w:tc>
        <w:tc>
          <w:tcPr>
            <w:tcW w:w="1418" w:type="dxa"/>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pStyle w:val="ConsPlusCell"/>
              <w:jc w:val="center"/>
              <w:rPr>
                <w:rFonts w:ascii="Times New Roman" w:hAnsi="Times New Roman" w:cs="Times New Roman"/>
                <w:sz w:val="16"/>
                <w:szCs w:val="16"/>
              </w:rPr>
            </w:pPr>
            <w:r w:rsidRPr="00F676DA">
              <w:rPr>
                <w:rFonts w:ascii="Times New Roman" w:hAnsi="Times New Roman" w:cs="Times New Roman"/>
                <w:sz w:val="16"/>
                <w:szCs w:val="16"/>
              </w:rPr>
              <w:t>11,2</w:t>
            </w:r>
          </w:p>
        </w:tc>
        <w:tc>
          <w:tcPr>
            <w:tcW w:w="1417" w:type="dxa"/>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pStyle w:val="ConsPlusCell"/>
              <w:jc w:val="center"/>
              <w:rPr>
                <w:rFonts w:ascii="Times New Roman" w:hAnsi="Times New Roman" w:cs="Times New Roman"/>
                <w:sz w:val="16"/>
                <w:szCs w:val="16"/>
              </w:rPr>
            </w:pPr>
            <w:r w:rsidRPr="00F676DA">
              <w:rPr>
                <w:rFonts w:ascii="Times New Roman" w:hAnsi="Times New Roman" w:cs="Times New Roman"/>
                <w:sz w:val="16"/>
                <w:szCs w:val="16"/>
              </w:rPr>
              <w:t>11,2</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pStyle w:val="ConsPlusCell"/>
              <w:jc w:val="center"/>
              <w:rPr>
                <w:rFonts w:ascii="Times New Roman" w:hAnsi="Times New Roman" w:cs="Times New Roman"/>
                <w:sz w:val="16"/>
                <w:szCs w:val="16"/>
              </w:rPr>
            </w:pPr>
            <w:r w:rsidRPr="00F676DA">
              <w:rPr>
                <w:rFonts w:ascii="Times New Roman" w:hAnsi="Times New Roman" w:cs="Times New Roman"/>
                <w:sz w:val="16"/>
                <w:szCs w:val="16"/>
              </w:rPr>
              <w:t>11,2</w:t>
            </w:r>
          </w:p>
        </w:tc>
      </w:tr>
      <w:tr w:rsidR="002615F2" w:rsidRPr="00FA0E7C">
        <w:trPr>
          <w:tblCellSpacing w:w="5" w:type="nil"/>
        </w:trPr>
        <w:tc>
          <w:tcPr>
            <w:tcW w:w="7938" w:type="dxa"/>
            <w:gridSpan w:val="7"/>
            <w:tcBorders>
              <w:top w:val="single" w:sz="4" w:space="0" w:color="auto"/>
              <w:left w:val="single" w:sz="4" w:space="0" w:color="auto"/>
              <w:bottom w:val="single" w:sz="4" w:space="0" w:color="auto"/>
              <w:right w:val="single" w:sz="4" w:space="0" w:color="auto"/>
            </w:tcBorders>
          </w:tcPr>
          <w:p w:rsidR="002615F2" w:rsidRPr="004D12FB" w:rsidRDefault="002615F2" w:rsidP="00477327">
            <w:pPr>
              <w:jc w:val="both"/>
              <w:rPr>
                <w:rFonts w:ascii="Times New Roman" w:hAnsi="Times New Roman"/>
                <w:sz w:val="15"/>
                <w:szCs w:val="15"/>
              </w:rPr>
            </w:pPr>
            <w:r w:rsidRPr="004D12FB">
              <w:rPr>
                <w:rFonts w:ascii="Times New Roman" w:hAnsi="Times New Roman"/>
                <w:sz w:val="15"/>
                <w:szCs w:val="15"/>
              </w:rPr>
              <w:t>Доля обучающихся образовательных организаций, реализующих основные общеобразовательные программы, охваченных программными мероприятиями воспитательной направленности  (от общего числа обучающихся образовательных организаций, реализующих основные общеобразовательные программы) (%)</w:t>
            </w:r>
          </w:p>
        </w:tc>
        <w:tc>
          <w:tcPr>
            <w:tcW w:w="1418" w:type="dxa"/>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pStyle w:val="ConsPlusCell"/>
              <w:jc w:val="center"/>
              <w:rPr>
                <w:rFonts w:ascii="Times New Roman" w:hAnsi="Times New Roman" w:cs="Times New Roman"/>
                <w:sz w:val="16"/>
                <w:szCs w:val="16"/>
              </w:rPr>
            </w:pPr>
            <w:r w:rsidRPr="00F676DA">
              <w:rPr>
                <w:rFonts w:ascii="Times New Roman" w:hAnsi="Times New Roman" w:cs="Times New Roman"/>
                <w:sz w:val="16"/>
                <w:szCs w:val="16"/>
              </w:rPr>
              <w:t>76</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pStyle w:val="ConsPlusCell"/>
              <w:jc w:val="center"/>
              <w:rPr>
                <w:rFonts w:ascii="Times New Roman" w:hAnsi="Times New Roman" w:cs="Times New Roman"/>
                <w:sz w:val="16"/>
                <w:szCs w:val="16"/>
              </w:rPr>
            </w:pPr>
            <w:r w:rsidRPr="00F676DA">
              <w:rPr>
                <w:rFonts w:ascii="Times New Roman" w:hAnsi="Times New Roman" w:cs="Times New Roman"/>
                <w:sz w:val="16"/>
                <w:szCs w:val="16"/>
              </w:rPr>
              <w:t>77</w:t>
            </w:r>
          </w:p>
        </w:tc>
        <w:tc>
          <w:tcPr>
            <w:tcW w:w="1418" w:type="dxa"/>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pStyle w:val="ConsPlusCell"/>
              <w:jc w:val="center"/>
              <w:rPr>
                <w:rFonts w:ascii="Times New Roman" w:hAnsi="Times New Roman" w:cs="Times New Roman"/>
                <w:sz w:val="16"/>
                <w:szCs w:val="16"/>
              </w:rPr>
            </w:pPr>
            <w:r w:rsidRPr="00F676DA">
              <w:rPr>
                <w:rFonts w:ascii="Times New Roman" w:hAnsi="Times New Roman" w:cs="Times New Roman"/>
                <w:sz w:val="16"/>
                <w:szCs w:val="16"/>
              </w:rPr>
              <w:t>77</w:t>
            </w:r>
          </w:p>
        </w:tc>
        <w:tc>
          <w:tcPr>
            <w:tcW w:w="1417" w:type="dxa"/>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pStyle w:val="ConsPlusCell"/>
              <w:jc w:val="center"/>
              <w:rPr>
                <w:rFonts w:ascii="Times New Roman" w:hAnsi="Times New Roman" w:cs="Times New Roman"/>
                <w:sz w:val="16"/>
                <w:szCs w:val="16"/>
              </w:rPr>
            </w:pPr>
            <w:r w:rsidRPr="00F676DA">
              <w:rPr>
                <w:rFonts w:ascii="Times New Roman" w:hAnsi="Times New Roman" w:cs="Times New Roman"/>
                <w:sz w:val="16"/>
                <w:szCs w:val="16"/>
              </w:rPr>
              <w:t>77</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pStyle w:val="ConsPlusCell"/>
              <w:jc w:val="center"/>
              <w:rPr>
                <w:rFonts w:ascii="Times New Roman" w:hAnsi="Times New Roman" w:cs="Times New Roman"/>
                <w:sz w:val="16"/>
                <w:szCs w:val="16"/>
              </w:rPr>
            </w:pPr>
            <w:r w:rsidRPr="00F676DA">
              <w:rPr>
                <w:rFonts w:ascii="Times New Roman" w:hAnsi="Times New Roman" w:cs="Times New Roman"/>
                <w:sz w:val="16"/>
                <w:szCs w:val="16"/>
              </w:rPr>
              <w:t>77</w:t>
            </w:r>
          </w:p>
        </w:tc>
      </w:tr>
      <w:tr w:rsidR="002615F2" w:rsidRPr="00FA0E7C">
        <w:trPr>
          <w:tblCellSpacing w:w="5" w:type="nil"/>
        </w:trPr>
        <w:tc>
          <w:tcPr>
            <w:tcW w:w="7938" w:type="dxa"/>
            <w:gridSpan w:val="7"/>
            <w:tcBorders>
              <w:top w:val="single" w:sz="4" w:space="0" w:color="auto"/>
              <w:left w:val="single" w:sz="4" w:space="0" w:color="auto"/>
              <w:bottom w:val="single" w:sz="4" w:space="0" w:color="auto"/>
              <w:right w:val="single" w:sz="4" w:space="0" w:color="auto"/>
            </w:tcBorders>
          </w:tcPr>
          <w:p w:rsidR="002615F2" w:rsidRPr="00185583" w:rsidRDefault="002615F2" w:rsidP="00477327">
            <w:pPr>
              <w:pStyle w:val="ConsPlusCell"/>
              <w:rPr>
                <w:rFonts w:ascii="Times New Roman" w:hAnsi="Times New Roman" w:cs="Times New Roman"/>
                <w:sz w:val="16"/>
                <w:szCs w:val="16"/>
              </w:rPr>
            </w:pPr>
            <w:r w:rsidRPr="00185583">
              <w:rPr>
                <w:rFonts w:ascii="Times New Roman" w:hAnsi="Times New Roman" w:cs="Times New Roman"/>
                <w:sz w:val="16"/>
                <w:szCs w:val="16"/>
              </w:rPr>
              <w:t xml:space="preserve">Проведение капитального и текущего ремонтов  в  муниципальных образовательных организациях дополнительного образования </w:t>
            </w:r>
            <w:r>
              <w:rPr>
                <w:rFonts w:ascii="Times New Roman" w:hAnsi="Times New Roman" w:cs="Times New Roman"/>
                <w:sz w:val="16"/>
                <w:szCs w:val="16"/>
              </w:rPr>
              <w:t>(количество)</w:t>
            </w:r>
          </w:p>
        </w:tc>
        <w:tc>
          <w:tcPr>
            <w:tcW w:w="1418" w:type="dxa"/>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jc w:val="center"/>
              <w:rPr>
                <w:rFonts w:ascii="Times New Roman" w:hAnsi="Times New Roman"/>
                <w:sz w:val="16"/>
                <w:szCs w:val="16"/>
              </w:rPr>
            </w:pPr>
            <w:r w:rsidRPr="00F676DA">
              <w:rPr>
                <w:rFonts w:ascii="Times New Roman" w:hAnsi="Times New Roman"/>
                <w:sz w:val="16"/>
                <w:szCs w:val="16"/>
              </w:rPr>
              <w:t>4</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jc w:val="center"/>
              <w:rPr>
                <w:rFonts w:ascii="Times New Roman" w:hAnsi="Times New Roman"/>
                <w:sz w:val="16"/>
                <w:szCs w:val="16"/>
              </w:rPr>
            </w:pPr>
            <w:r w:rsidRPr="00F676DA">
              <w:rPr>
                <w:rFonts w:ascii="Times New Roman" w:hAnsi="Times New Roman"/>
                <w:sz w:val="16"/>
                <w:szCs w:val="16"/>
              </w:rPr>
              <w:t>4</w:t>
            </w:r>
          </w:p>
        </w:tc>
        <w:tc>
          <w:tcPr>
            <w:tcW w:w="1418" w:type="dxa"/>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jc w:val="center"/>
              <w:rPr>
                <w:rFonts w:ascii="Times New Roman" w:hAnsi="Times New Roman"/>
                <w:sz w:val="16"/>
                <w:szCs w:val="16"/>
              </w:rPr>
            </w:pPr>
            <w:r w:rsidRPr="00F676DA">
              <w:rPr>
                <w:rFonts w:ascii="Times New Roman" w:hAnsi="Times New Roman"/>
                <w:sz w:val="16"/>
                <w:szCs w:val="16"/>
              </w:rPr>
              <w:t>4</w:t>
            </w:r>
          </w:p>
        </w:tc>
        <w:tc>
          <w:tcPr>
            <w:tcW w:w="1417" w:type="dxa"/>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jc w:val="center"/>
              <w:rPr>
                <w:rFonts w:ascii="Times New Roman" w:hAnsi="Times New Roman"/>
                <w:sz w:val="16"/>
                <w:szCs w:val="16"/>
              </w:rPr>
            </w:pPr>
            <w:r w:rsidRPr="00F676DA">
              <w:rPr>
                <w:rFonts w:ascii="Times New Roman" w:hAnsi="Times New Roman"/>
                <w:sz w:val="16"/>
                <w:szCs w:val="16"/>
              </w:rPr>
              <w:t>4</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jc w:val="center"/>
              <w:rPr>
                <w:rFonts w:ascii="Times New Roman" w:hAnsi="Times New Roman"/>
                <w:sz w:val="16"/>
                <w:szCs w:val="16"/>
              </w:rPr>
            </w:pPr>
            <w:r w:rsidRPr="00F676DA">
              <w:rPr>
                <w:rFonts w:ascii="Times New Roman" w:hAnsi="Times New Roman"/>
                <w:sz w:val="16"/>
                <w:szCs w:val="16"/>
              </w:rPr>
              <w:t>4</w:t>
            </w:r>
          </w:p>
        </w:tc>
      </w:tr>
      <w:tr w:rsidR="002615F2" w:rsidRPr="00FA0E7C">
        <w:trPr>
          <w:tblCellSpacing w:w="5" w:type="nil"/>
        </w:trPr>
        <w:tc>
          <w:tcPr>
            <w:tcW w:w="7938" w:type="dxa"/>
            <w:gridSpan w:val="7"/>
            <w:tcBorders>
              <w:top w:val="single" w:sz="4" w:space="0" w:color="auto"/>
              <w:left w:val="single" w:sz="4" w:space="0" w:color="auto"/>
              <w:bottom w:val="single" w:sz="4" w:space="0" w:color="auto"/>
              <w:right w:val="single" w:sz="4" w:space="0" w:color="auto"/>
            </w:tcBorders>
          </w:tcPr>
          <w:p w:rsidR="002615F2" w:rsidRPr="00520F5E" w:rsidRDefault="002615F2" w:rsidP="00477327">
            <w:pPr>
              <w:pStyle w:val="ConsPlusCell"/>
              <w:rPr>
                <w:rFonts w:ascii="Times New Roman" w:hAnsi="Times New Roman" w:cs="Times New Roman"/>
                <w:sz w:val="15"/>
                <w:szCs w:val="15"/>
              </w:rPr>
            </w:pPr>
            <w:r w:rsidRPr="00520F5E">
              <w:rPr>
                <w:rFonts w:ascii="Times New Roman" w:hAnsi="Times New Roman" w:cs="Times New Roman"/>
                <w:sz w:val="15"/>
                <w:szCs w:val="15"/>
              </w:rPr>
              <w:t>Удельный вес численности детей и молодежи в возрасте от 5 до 18 лет, проживающих на территории Московской области и получающих услуги в сфере дополнительного образования в частных организациях, осуществляющих образовательную деятельность по дополнительным общеобразовательным программам (%)</w:t>
            </w:r>
          </w:p>
        </w:tc>
        <w:tc>
          <w:tcPr>
            <w:tcW w:w="1418" w:type="dxa"/>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jc w:val="center"/>
              <w:rPr>
                <w:rFonts w:ascii="Times New Roman" w:hAnsi="Times New Roman"/>
                <w:sz w:val="16"/>
                <w:szCs w:val="16"/>
              </w:rPr>
            </w:pPr>
            <w:r>
              <w:rPr>
                <w:rFonts w:ascii="Times New Roman" w:hAnsi="Times New Roman"/>
                <w:sz w:val="16"/>
                <w:szCs w:val="16"/>
              </w:rPr>
              <w:t>0</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jc w:val="center"/>
              <w:rPr>
                <w:rFonts w:ascii="Times New Roman" w:hAnsi="Times New Roman"/>
                <w:sz w:val="16"/>
                <w:szCs w:val="16"/>
              </w:rPr>
            </w:pPr>
            <w:r>
              <w:rPr>
                <w:rFonts w:ascii="Times New Roman" w:hAnsi="Times New Roman"/>
                <w:sz w:val="16"/>
                <w:szCs w:val="16"/>
              </w:rPr>
              <w:t>0</w:t>
            </w:r>
          </w:p>
        </w:tc>
        <w:tc>
          <w:tcPr>
            <w:tcW w:w="1418" w:type="dxa"/>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jc w:val="center"/>
              <w:rPr>
                <w:rFonts w:ascii="Times New Roman" w:hAnsi="Times New Roman"/>
                <w:sz w:val="16"/>
                <w:szCs w:val="16"/>
              </w:rPr>
            </w:pPr>
            <w:r>
              <w:rPr>
                <w:rFonts w:ascii="Times New Roman" w:hAnsi="Times New Roman"/>
                <w:sz w:val="16"/>
                <w:szCs w:val="16"/>
              </w:rPr>
              <w:t>0</w:t>
            </w:r>
          </w:p>
        </w:tc>
        <w:tc>
          <w:tcPr>
            <w:tcW w:w="1417" w:type="dxa"/>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jc w:val="center"/>
              <w:rPr>
                <w:rFonts w:ascii="Times New Roman" w:hAnsi="Times New Roman"/>
                <w:sz w:val="16"/>
                <w:szCs w:val="16"/>
              </w:rPr>
            </w:pPr>
            <w:r>
              <w:rPr>
                <w:rFonts w:ascii="Times New Roman" w:hAnsi="Times New Roman"/>
                <w:sz w:val="16"/>
                <w:szCs w:val="16"/>
              </w:rPr>
              <w:t>0</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jc w:val="center"/>
              <w:rPr>
                <w:rFonts w:ascii="Times New Roman" w:hAnsi="Times New Roman"/>
                <w:sz w:val="16"/>
                <w:szCs w:val="16"/>
              </w:rPr>
            </w:pPr>
            <w:r>
              <w:rPr>
                <w:rFonts w:ascii="Times New Roman" w:hAnsi="Times New Roman"/>
                <w:sz w:val="16"/>
                <w:szCs w:val="16"/>
              </w:rPr>
              <w:t>0</w:t>
            </w:r>
          </w:p>
        </w:tc>
      </w:tr>
      <w:tr w:rsidR="002615F2" w:rsidRPr="00FA0E7C">
        <w:trPr>
          <w:tblCellSpacing w:w="5" w:type="nil"/>
        </w:trPr>
        <w:tc>
          <w:tcPr>
            <w:tcW w:w="7938" w:type="dxa"/>
            <w:gridSpan w:val="7"/>
            <w:tcBorders>
              <w:top w:val="single" w:sz="4" w:space="0" w:color="auto"/>
              <w:left w:val="single" w:sz="4" w:space="0" w:color="auto"/>
              <w:bottom w:val="single" w:sz="4" w:space="0" w:color="auto"/>
              <w:right w:val="single" w:sz="4" w:space="0" w:color="auto"/>
            </w:tcBorders>
          </w:tcPr>
          <w:p w:rsidR="002615F2" w:rsidRPr="00520F5E" w:rsidRDefault="002615F2" w:rsidP="00477327">
            <w:pPr>
              <w:pStyle w:val="ConsPlusCell"/>
              <w:rPr>
                <w:rFonts w:ascii="Times New Roman" w:hAnsi="Times New Roman" w:cs="Times New Roman"/>
                <w:sz w:val="15"/>
                <w:szCs w:val="15"/>
              </w:rPr>
            </w:pPr>
            <w:r w:rsidRPr="00520F5E">
              <w:rPr>
                <w:rFonts w:ascii="Times New Roman" w:hAnsi="Times New Roman" w:cs="Times New Roman"/>
                <w:sz w:val="15"/>
                <w:szCs w:val="15"/>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 процент</w:t>
            </w:r>
          </w:p>
          <w:p w:rsidR="002615F2" w:rsidRPr="00520F5E" w:rsidRDefault="002615F2" w:rsidP="00477327">
            <w:pPr>
              <w:pStyle w:val="ConsPlusCell"/>
              <w:rPr>
                <w:rFonts w:ascii="Times New Roman" w:hAnsi="Times New Roman" w:cs="Times New Roman"/>
                <w:sz w:val="15"/>
                <w:szCs w:val="15"/>
              </w:rPr>
            </w:pPr>
            <w:r w:rsidRPr="00520F5E">
              <w:rPr>
                <w:rFonts w:ascii="Times New Roman" w:hAnsi="Times New Roman" w:cs="Times New Roman"/>
                <w:sz w:val="15"/>
                <w:szCs w:val="15"/>
              </w:rPr>
              <w:t>- в сфере образования;</w:t>
            </w:r>
          </w:p>
          <w:p w:rsidR="002615F2" w:rsidRPr="00520F5E" w:rsidRDefault="002615F2" w:rsidP="00477327">
            <w:pPr>
              <w:pStyle w:val="ConsPlusCell"/>
              <w:rPr>
                <w:rFonts w:ascii="Times New Roman" w:hAnsi="Times New Roman" w:cs="Times New Roman"/>
                <w:sz w:val="15"/>
                <w:szCs w:val="15"/>
              </w:rPr>
            </w:pPr>
            <w:r w:rsidRPr="00520F5E">
              <w:rPr>
                <w:rFonts w:ascii="Times New Roman" w:hAnsi="Times New Roman" w:cs="Times New Roman"/>
                <w:sz w:val="15"/>
                <w:szCs w:val="15"/>
              </w:rPr>
              <w:t>- в сфере культуры;</w:t>
            </w:r>
          </w:p>
          <w:p w:rsidR="002615F2" w:rsidRPr="00520F5E" w:rsidRDefault="002615F2" w:rsidP="00477327">
            <w:pPr>
              <w:pStyle w:val="ConsPlusCell"/>
              <w:rPr>
                <w:rFonts w:ascii="Times New Roman" w:hAnsi="Times New Roman" w:cs="Times New Roman"/>
                <w:sz w:val="15"/>
                <w:szCs w:val="15"/>
              </w:rPr>
            </w:pPr>
            <w:r w:rsidRPr="00520F5E">
              <w:rPr>
                <w:rFonts w:ascii="Times New Roman" w:hAnsi="Times New Roman" w:cs="Times New Roman"/>
                <w:sz w:val="15"/>
                <w:szCs w:val="15"/>
              </w:rPr>
              <w:t>- в сфере физической культуры и спорта.</w:t>
            </w:r>
          </w:p>
        </w:tc>
        <w:tc>
          <w:tcPr>
            <w:tcW w:w="1418" w:type="dxa"/>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jc w:val="center"/>
              <w:rPr>
                <w:rFonts w:ascii="Times New Roman" w:hAnsi="Times New Roman"/>
                <w:sz w:val="16"/>
                <w:szCs w:val="16"/>
              </w:rPr>
            </w:pPr>
            <w:r>
              <w:rPr>
                <w:rFonts w:ascii="Times New Roman" w:hAnsi="Times New Roman"/>
                <w:sz w:val="16"/>
                <w:szCs w:val="16"/>
              </w:rPr>
              <w:t>104,6</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jc w:val="center"/>
              <w:rPr>
                <w:rFonts w:ascii="Times New Roman" w:hAnsi="Times New Roman"/>
                <w:sz w:val="16"/>
                <w:szCs w:val="16"/>
              </w:rPr>
            </w:pPr>
            <w:r>
              <w:rPr>
                <w:rFonts w:ascii="Times New Roman" w:hAnsi="Times New Roman"/>
                <w:sz w:val="16"/>
                <w:szCs w:val="16"/>
              </w:rPr>
              <w:t>104,6</w:t>
            </w:r>
          </w:p>
        </w:tc>
        <w:tc>
          <w:tcPr>
            <w:tcW w:w="1418" w:type="dxa"/>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jc w:val="center"/>
              <w:rPr>
                <w:rFonts w:ascii="Times New Roman" w:hAnsi="Times New Roman"/>
                <w:sz w:val="16"/>
                <w:szCs w:val="16"/>
              </w:rPr>
            </w:pPr>
            <w:r>
              <w:rPr>
                <w:rFonts w:ascii="Times New Roman" w:hAnsi="Times New Roman"/>
                <w:sz w:val="16"/>
                <w:szCs w:val="16"/>
              </w:rPr>
              <w:t>104,6</w:t>
            </w:r>
          </w:p>
        </w:tc>
        <w:tc>
          <w:tcPr>
            <w:tcW w:w="1417" w:type="dxa"/>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jc w:val="center"/>
              <w:rPr>
                <w:rFonts w:ascii="Times New Roman" w:hAnsi="Times New Roman"/>
                <w:sz w:val="16"/>
                <w:szCs w:val="16"/>
              </w:rPr>
            </w:pPr>
            <w:r>
              <w:rPr>
                <w:rFonts w:ascii="Times New Roman" w:hAnsi="Times New Roman"/>
                <w:sz w:val="16"/>
                <w:szCs w:val="16"/>
              </w:rPr>
              <w:t>104,6</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jc w:val="center"/>
              <w:rPr>
                <w:rFonts w:ascii="Times New Roman" w:hAnsi="Times New Roman"/>
                <w:sz w:val="16"/>
                <w:szCs w:val="16"/>
              </w:rPr>
            </w:pPr>
            <w:r>
              <w:rPr>
                <w:rFonts w:ascii="Times New Roman" w:hAnsi="Times New Roman"/>
                <w:sz w:val="16"/>
                <w:szCs w:val="16"/>
              </w:rPr>
              <w:t>104,6</w:t>
            </w:r>
          </w:p>
        </w:tc>
      </w:tr>
      <w:tr w:rsidR="002615F2" w:rsidRPr="00FA0E7C">
        <w:trPr>
          <w:tblCellSpacing w:w="5" w:type="nil"/>
        </w:trPr>
        <w:tc>
          <w:tcPr>
            <w:tcW w:w="7938" w:type="dxa"/>
            <w:gridSpan w:val="7"/>
            <w:tcBorders>
              <w:top w:val="single" w:sz="4" w:space="0" w:color="auto"/>
              <w:left w:val="single" w:sz="4" w:space="0" w:color="auto"/>
              <w:bottom w:val="single" w:sz="4" w:space="0" w:color="auto"/>
              <w:right w:val="single" w:sz="4" w:space="0" w:color="auto"/>
            </w:tcBorders>
          </w:tcPr>
          <w:p w:rsidR="002615F2" w:rsidRPr="00F8756C" w:rsidRDefault="002615F2" w:rsidP="00477327">
            <w:pPr>
              <w:pStyle w:val="ConsPlusCell"/>
              <w:rPr>
                <w:rFonts w:ascii="Times New Roman" w:hAnsi="Times New Roman" w:cs="Times New Roman"/>
                <w:color w:val="FF0000"/>
                <w:sz w:val="16"/>
                <w:szCs w:val="16"/>
              </w:rPr>
            </w:pPr>
            <w:r w:rsidRPr="00F8756C">
              <w:rPr>
                <w:rFonts w:ascii="Times New Roman" w:hAnsi="Times New Roman" w:cs="Times New Roman"/>
                <w:sz w:val="16"/>
                <w:szCs w:val="16"/>
              </w:rPr>
              <w:t>Организации деятельности комиссий по делам несовершеннолетних и защите их прав городов и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jc w:val="center"/>
              <w:rPr>
                <w:rFonts w:ascii="Times New Roman" w:hAnsi="Times New Roman"/>
                <w:sz w:val="16"/>
                <w:szCs w:val="16"/>
              </w:rPr>
            </w:pPr>
            <w:r>
              <w:rPr>
                <w:rFonts w:ascii="Times New Roman" w:hAnsi="Times New Roman"/>
                <w:sz w:val="16"/>
                <w:szCs w:val="16"/>
              </w:rPr>
              <w:t>1</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jc w:val="center"/>
              <w:rPr>
                <w:rFonts w:ascii="Times New Roman" w:hAnsi="Times New Roman"/>
                <w:sz w:val="16"/>
                <w:szCs w:val="16"/>
              </w:rPr>
            </w:pPr>
            <w:r>
              <w:rPr>
                <w:rFonts w:ascii="Times New Roman" w:hAnsi="Times New Roman"/>
                <w:sz w:val="16"/>
                <w:szCs w:val="16"/>
              </w:rPr>
              <w:t>1</w:t>
            </w:r>
          </w:p>
        </w:tc>
        <w:tc>
          <w:tcPr>
            <w:tcW w:w="1418" w:type="dxa"/>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jc w:val="center"/>
              <w:rPr>
                <w:rFonts w:ascii="Times New Roman" w:hAnsi="Times New Roman"/>
                <w:sz w:val="16"/>
                <w:szCs w:val="16"/>
              </w:rPr>
            </w:pPr>
            <w:r>
              <w:rPr>
                <w:rFonts w:ascii="Times New Roman" w:hAnsi="Times New Roman"/>
                <w:sz w:val="16"/>
                <w:szCs w:val="16"/>
              </w:rPr>
              <w:t>1</w:t>
            </w:r>
          </w:p>
        </w:tc>
        <w:tc>
          <w:tcPr>
            <w:tcW w:w="1417" w:type="dxa"/>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jc w:val="center"/>
              <w:rPr>
                <w:rFonts w:ascii="Times New Roman" w:hAnsi="Times New Roman"/>
                <w:sz w:val="16"/>
                <w:szCs w:val="16"/>
              </w:rPr>
            </w:pPr>
            <w:r>
              <w:rPr>
                <w:rFonts w:ascii="Times New Roman" w:hAnsi="Times New Roman"/>
                <w:sz w:val="16"/>
                <w:szCs w:val="16"/>
              </w:rP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2615F2" w:rsidRPr="00F676DA" w:rsidRDefault="002615F2" w:rsidP="00477327">
            <w:pPr>
              <w:jc w:val="center"/>
              <w:rPr>
                <w:rFonts w:ascii="Times New Roman" w:hAnsi="Times New Roman"/>
                <w:sz w:val="16"/>
                <w:szCs w:val="16"/>
              </w:rPr>
            </w:pPr>
            <w:r>
              <w:rPr>
                <w:rFonts w:ascii="Times New Roman" w:hAnsi="Times New Roman"/>
                <w:sz w:val="16"/>
                <w:szCs w:val="16"/>
              </w:rPr>
              <w:t>1</w:t>
            </w:r>
          </w:p>
        </w:tc>
      </w:tr>
    </w:tbl>
    <w:p w:rsidR="00E56492" w:rsidRPr="00FA0E7C" w:rsidRDefault="00E56492" w:rsidP="00E0718C">
      <w:pPr>
        <w:widowControl w:val="0"/>
        <w:autoSpaceDE w:val="0"/>
        <w:autoSpaceDN w:val="0"/>
        <w:adjustRightInd w:val="0"/>
        <w:jc w:val="both"/>
        <w:rPr>
          <w:rFonts w:ascii="Times New Roman" w:hAnsi="Times New Roman"/>
        </w:rPr>
      </w:pPr>
    </w:p>
    <w:p w:rsidR="006D0207" w:rsidRDefault="006D0207" w:rsidP="00E0718C">
      <w:pPr>
        <w:tabs>
          <w:tab w:val="center" w:pos="4677"/>
          <w:tab w:val="right" w:pos="9355"/>
        </w:tabs>
        <w:autoSpaceDE w:val="0"/>
        <w:autoSpaceDN w:val="0"/>
        <w:adjustRightInd w:val="0"/>
        <w:ind w:firstLine="720"/>
        <w:jc w:val="center"/>
        <w:rPr>
          <w:rFonts w:ascii="Times New Roman" w:hAnsi="Times New Roman"/>
          <w:b/>
        </w:rPr>
      </w:pPr>
    </w:p>
    <w:p w:rsidR="004B1A9B" w:rsidRDefault="004B1A9B" w:rsidP="00E0718C">
      <w:pPr>
        <w:tabs>
          <w:tab w:val="center" w:pos="4677"/>
          <w:tab w:val="right" w:pos="9355"/>
        </w:tabs>
        <w:autoSpaceDE w:val="0"/>
        <w:autoSpaceDN w:val="0"/>
        <w:adjustRightInd w:val="0"/>
        <w:ind w:firstLine="720"/>
        <w:jc w:val="center"/>
        <w:rPr>
          <w:rFonts w:ascii="Times New Roman" w:hAnsi="Times New Roman"/>
          <w:b/>
        </w:rPr>
        <w:sectPr w:rsidR="004B1A9B" w:rsidSect="00B308D3">
          <w:pgSz w:w="16840" w:h="11900" w:orient="landscape"/>
          <w:pgMar w:top="1134" w:right="567" w:bottom="1134" w:left="1134" w:header="709" w:footer="709" w:gutter="0"/>
          <w:pgNumType w:start="1"/>
          <w:cols w:space="708"/>
          <w:titlePg/>
          <w:docGrid w:linePitch="360"/>
        </w:sectPr>
      </w:pPr>
    </w:p>
    <w:p w:rsidR="00E56492" w:rsidRPr="00FA0E7C" w:rsidRDefault="00E56492" w:rsidP="00E0718C">
      <w:pPr>
        <w:tabs>
          <w:tab w:val="center" w:pos="4677"/>
          <w:tab w:val="right" w:pos="9355"/>
        </w:tabs>
        <w:autoSpaceDE w:val="0"/>
        <w:autoSpaceDN w:val="0"/>
        <w:adjustRightInd w:val="0"/>
        <w:ind w:firstLine="720"/>
        <w:jc w:val="center"/>
        <w:rPr>
          <w:rFonts w:ascii="Times New Roman" w:hAnsi="Times New Roman"/>
          <w:b/>
        </w:rPr>
      </w:pPr>
      <w:r w:rsidRPr="00FA0E7C">
        <w:rPr>
          <w:rFonts w:ascii="Times New Roman" w:hAnsi="Times New Roman"/>
          <w:b/>
        </w:rPr>
        <w:t>Задачи подпрограммы 3:</w:t>
      </w:r>
    </w:p>
    <w:p w:rsidR="00E56492" w:rsidRPr="00AD0001" w:rsidRDefault="00AD0001" w:rsidP="007E6F70">
      <w:pPr>
        <w:numPr>
          <w:ilvl w:val="0"/>
          <w:numId w:val="27"/>
        </w:numPr>
        <w:rPr>
          <w:rFonts w:ascii="Times New Roman" w:hAnsi="Times New Roman"/>
        </w:rPr>
      </w:pPr>
      <w:r w:rsidRPr="00AD0001">
        <w:rPr>
          <w:rFonts w:ascii="Times New Roman" w:hAnsi="Times New Roman"/>
        </w:rPr>
        <w:t>Увеличение численности детей, привлекаемых к участию в творческих мероприятиях</w:t>
      </w:r>
      <w:r w:rsidR="00E56492" w:rsidRPr="00AD0001">
        <w:rPr>
          <w:rFonts w:ascii="Times New Roman" w:hAnsi="Times New Roman"/>
        </w:rPr>
        <w:t>.</w:t>
      </w:r>
    </w:p>
    <w:p w:rsidR="00E56492" w:rsidRPr="00FA0E7C" w:rsidRDefault="00E56492" w:rsidP="007E6F70">
      <w:pPr>
        <w:numPr>
          <w:ilvl w:val="0"/>
          <w:numId w:val="27"/>
        </w:numPr>
        <w:rPr>
          <w:rFonts w:ascii="Times New Roman" w:hAnsi="Times New Roman"/>
        </w:rPr>
      </w:pPr>
      <w:r w:rsidRPr="00FA0E7C">
        <w:rPr>
          <w:rFonts w:ascii="Times New Roman" w:hAnsi="Times New Roman"/>
        </w:rPr>
        <w:t>Развитие инфраструктуры, интеграции деятельности образовательных учреждений сферы образования, культуры, физической культуры и спорта, обеспечивающих равную доступность и повышение охвата детей услугами дополнительного образования.</w:t>
      </w:r>
    </w:p>
    <w:p w:rsidR="00E56492" w:rsidRPr="00FA0E7C" w:rsidRDefault="00E56492" w:rsidP="007E6F70">
      <w:pPr>
        <w:numPr>
          <w:ilvl w:val="0"/>
          <w:numId w:val="27"/>
        </w:numPr>
        <w:rPr>
          <w:rFonts w:ascii="Times New Roman" w:hAnsi="Times New Roman"/>
        </w:rPr>
      </w:pPr>
      <w:r w:rsidRPr="00FA0E7C">
        <w:rPr>
          <w:rFonts w:ascii="Times New Roman" w:hAnsi="Times New Roman"/>
        </w:rPr>
        <w:t>Модернизация системы воспитательной и психолого-социальной работы в системе образования, направленных на: - воспитание российской гражданской идентичности, уважения к этнической принадлежности, ответственного отношения к образованию, труду, окружающим людям и природе; - формирование ценностей коммуникативной компетенции, здорового и безопасного образа жизни, традиционной семьи, эстетической культуры личности.</w:t>
      </w:r>
    </w:p>
    <w:p w:rsidR="00E56492" w:rsidRPr="00FA0E7C" w:rsidRDefault="00E56492" w:rsidP="007E6F70">
      <w:pPr>
        <w:numPr>
          <w:ilvl w:val="0"/>
          <w:numId w:val="27"/>
        </w:numPr>
        <w:rPr>
          <w:rFonts w:ascii="Times New Roman" w:hAnsi="Times New Roman"/>
        </w:rPr>
      </w:pPr>
      <w:r w:rsidRPr="00FA0E7C">
        <w:rPr>
          <w:rFonts w:ascii="Times New Roman" w:hAnsi="Times New Roman"/>
        </w:rPr>
        <w:t>Обеспечение переданных государственных полномочий в сфере образования и организации деятельности комиссий по делам несовершеннолетних и защите их прав городов и районов.</w:t>
      </w:r>
    </w:p>
    <w:p w:rsidR="00D96CBA" w:rsidRPr="00FA0E7C" w:rsidRDefault="00D96CBA" w:rsidP="00C33873">
      <w:pPr>
        <w:ind w:left="360"/>
        <w:rPr>
          <w:rFonts w:ascii="Times New Roman" w:hAnsi="Times New Roman"/>
        </w:rPr>
      </w:pPr>
    </w:p>
    <w:p w:rsidR="00E56492" w:rsidRPr="00FA0E7C" w:rsidRDefault="00E56492" w:rsidP="00E0718C">
      <w:pPr>
        <w:pStyle w:val="1"/>
        <w:spacing w:before="0"/>
        <w:ind w:firstLine="708"/>
        <w:jc w:val="center"/>
        <w:rPr>
          <w:rFonts w:ascii="Times New Roman" w:hAnsi="Times New Roman"/>
          <w:color w:val="auto"/>
          <w:sz w:val="24"/>
          <w:szCs w:val="24"/>
        </w:rPr>
      </w:pPr>
      <w:r w:rsidRPr="00FA0E7C">
        <w:rPr>
          <w:rFonts w:ascii="Times New Roman" w:hAnsi="Times New Roman"/>
          <w:color w:val="auto"/>
          <w:sz w:val="24"/>
          <w:szCs w:val="24"/>
        </w:rPr>
        <w:t xml:space="preserve">Характеристика </w:t>
      </w:r>
      <w:r w:rsidR="00453E2A">
        <w:rPr>
          <w:rFonts w:ascii="Times New Roman" w:hAnsi="Times New Roman"/>
          <w:color w:val="auto"/>
          <w:sz w:val="24"/>
          <w:szCs w:val="24"/>
          <w:lang w:val="ru-RU"/>
        </w:rPr>
        <w:t xml:space="preserve">проблем и </w:t>
      </w:r>
      <w:r w:rsidRPr="00FA0E7C">
        <w:rPr>
          <w:rFonts w:ascii="Times New Roman" w:hAnsi="Times New Roman"/>
          <w:color w:val="auto"/>
          <w:sz w:val="24"/>
          <w:szCs w:val="24"/>
        </w:rPr>
        <w:t>мероприятий подпрограммы 3</w:t>
      </w:r>
    </w:p>
    <w:p w:rsidR="00E56492" w:rsidRPr="00FA0E7C" w:rsidRDefault="005644F3" w:rsidP="00E0718C">
      <w:pPr>
        <w:ind w:firstLine="720"/>
        <w:jc w:val="both"/>
        <w:rPr>
          <w:rFonts w:ascii="Times New Roman" w:hAnsi="Times New Roman"/>
        </w:rPr>
      </w:pPr>
      <w:r>
        <w:rPr>
          <w:rFonts w:ascii="Times New Roman" w:hAnsi="Times New Roman"/>
        </w:rPr>
        <w:t xml:space="preserve">Основные мероприятия, реализуемые </w:t>
      </w:r>
      <w:r w:rsidR="00E56492" w:rsidRPr="00FA0E7C">
        <w:rPr>
          <w:rFonts w:ascii="Times New Roman" w:hAnsi="Times New Roman"/>
        </w:rPr>
        <w:t xml:space="preserve">в рамках подпрограммы </w:t>
      </w:r>
      <w:r w:rsidR="00E56492" w:rsidRPr="00FA0E7C">
        <w:rPr>
          <w:rFonts w:ascii="Times New Roman" w:hAnsi="Times New Roman"/>
          <w:bCs/>
          <w:lang w:val="en-US"/>
        </w:rPr>
        <w:t>III</w:t>
      </w:r>
      <w:r w:rsidR="00E56492" w:rsidRPr="00FA0E7C">
        <w:rPr>
          <w:rFonts w:ascii="Times New Roman" w:hAnsi="Times New Roman"/>
        </w:rPr>
        <w:t xml:space="preserve"> будут направлены на следующие изменения:</w:t>
      </w:r>
    </w:p>
    <w:p w:rsidR="00E56492" w:rsidRPr="00FA0E7C" w:rsidRDefault="00E56492" w:rsidP="00E0718C">
      <w:pPr>
        <w:ind w:firstLine="720"/>
        <w:jc w:val="both"/>
        <w:rPr>
          <w:rFonts w:ascii="Times New Roman" w:hAnsi="Times New Roman"/>
        </w:rPr>
      </w:pPr>
      <w:r w:rsidRPr="00FA0E7C">
        <w:rPr>
          <w:rFonts w:ascii="Times New Roman" w:hAnsi="Times New Roman"/>
        </w:rPr>
        <w:t>– создание условий на увеличение охвата детей и подростков эффективными, вариативными дополнительными образовательными программами, воспитание и социализация в общеобразовательных учреждениях и учреждениях дополнительного образования;</w:t>
      </w:r>
    </w:p>
    <w:p w:rsidR="00E56492" w:rsidRPr="00FA0E7C" w:rsidRDefault="00E56492" w:rsidP="00E0718C">
      <w:pPr>
        <w:ind w:firstLine="720"/>
        <w:jc w:val="both"/>
        <w:rPr>
          <w:rFonts w:ascii="Times New Roman" w:hAnsi="Times New Roman"/>
        </w:rPr>
      </w:pPr>
      <w:r w:rsidRPr="00FA0E7C">
        <w:rPr>
          <w:rFonts w:ascii="Times New Roman" w:hAnsi="Times New Roman"/>
        </w:rPr>
        <w:t>– </w:t>
      </w:r>
      <w:r w:rsidR="00951701">
        <w:rPr>
          <w:rFonts w:ascii="Times New Roman" w:hAnsi="Times New Roman"/>
        </w:rPr>
        <w:t>с</w:t>
      </w:r>
      <w:r w:rsidR="00951701" w:rsidRPr="00951701">
        <w:rPr>
          <w:rFonts w:ascii="Times New Roman" w:hAnsi="Times New Roman"/>
        </w:rPr>
        <w:t>овершенствование системы  дополнительного образования, направленное на удовлетворение потребностей личности в интеллектуальном, культурном и нравственном развитии</w:t>
      </w:r>
      <w:r w:rsidRPr="00FA0E7C">
        <w:rPr>
          <w:rFonts w:ascii="Times New Roman" w:hAnsi="Times New Roman"/>
        </w:rPr>
        <w:t xml:space="preserve">; </w:t>
      </w:r>
    </w:p>
    <w:p w:rsidR="00E56492" w:rsidRPr="00FA0E7C" w:rsidRDefault="00E56492" w:rsidP="00E0718C">
      <w:pPr>
        <w:ind w:firstLine="720"/>
        <w:jc w:val="both"/>
        <w:rPr>
          <w:rFonts w:ascii="Times New Roman" w:hAnsi="Times New Roman"/>
        </w:rPr>
      </w:pPr>
      <w:r w:rsidRPr="00FA0E7C">
        <w:rPr>
          <w:rFonts w:ascii="Times New Roman" w:hAnsi="Times New Roman"/>
        </w:rPr>
        <w:t>– совершенствование системы оплаты труда работников учреждений  дополнительного образования, в том числе – доведение уровня средней заработной платы до среднемесячной заработной платы в Московской области, заключение эффективных контрактов с руководителями учреждений дополнительного образования;</w:t>
      </w:r>
    </w:p>
    <w:p w:rsidR="00E56492" w:rsidRPr="00FA0E7C" w:rsidRDefault="00E56492" w:rsidP="00E0718C">
      <w:pPr>
        <w:ind w:firstLine="720"/>
        <w:jc w:val="both"/>
        <w:rPr>
          <w:rFonts w:ascii="Times New Roman" w:hAnsi="Times New Roman"/>
        </w:rPr>
      </w:pPr>
      <w:r w:rsidRPr="00FA0E7C">
        <w:rPr>
          <w:rFonts w:ascii="Times New Roman" w:hAnsi="Times New Roman"/>
        </w:rPr>
        <w:t>– создание условий для формирования в образовательных учреждениях безопасной, комфортной, толерантной, развивающей образовательной среды;</w:t>
      </w:r>
    </w:p>
    <w:p w:rsidR="00E56492" w:rsidRPr="00FA0E7C" w:rsidRDefault="00E56492" w:rsidP="00E0718C">
      <w:pPr>
        <w:ind w:firstLine="720"/>
        <w:jc w:val="both"/>
        <w:rPr>
          <w:rFonts w:ascii="Times New Roman" w:hAnsi="Times New Roman"/>
          <w:u w:color="2A6EC3"/>
        </w:rPr>
      </w:pPr>
      <w:r w:rsidRPr="00FA0E7C">
        <w:rPr>
          <w:rFonts w:ascii="Times New Roman" w:hAnsi="Times New Roman"/>
        </w:rPr>
        <w:t>– профилактику асоциального поведения детей и подростков, в том числе употребление наркотиков</w:t>
      </w:r>
      <w:r w:rsidR="00951701">
        <w:rPr>
          <w:rFonts w:ascii="Times New Roman" w:hAnsi="Times New Roman"/>
        </w:rPr>
        <w:t>;</w:t>
      </w:r>
    </w:p>
    <w:p w:rsidR="00951701" w:rsidRDefault="00E56492" w:rsidP="00E0718C">
      <w:pPr>
        <w:ind w:firstLine="720"/>
        <w:jc w:val="both"/>
        <w:rPr>
          <w:rFonts w:ascii="Times New Roman" w:hAnsi="Times New Roman"/>
          <w:u w:color="2A6EC3"/>
        </w:rPr>
      </w:pPr>
      <w:r w:rsidRPr="00FA0E7C">
        <w:rPr>
          <w:rFonts w:ascii="Times New Roman" w:hAnsi="Times New Roman"/>
          <w:u w:color="2A6EC3"/>
        </w:rPr>
        <w:t xml:space="preserve">- </w:t>
      </w:r>
      <w:r w:rsidR="00951701">
        <w:rPr>
          <w:rFonts w:ascii="Times New Roman" w:hAnsi="Times New Roman"/>
          <w:u w:color="2A6EC3"/>
        </w:rPr>
        <w:t>о</w:t>
      </w:r>
      <w:r w:rsidR="00951701" w:rsidRPr="00951701">
        <w:rPr>
          <w:rFonts w:ascii="Times New Roman" w:hAnsi="Times New Roman"/>
          <w:u w:color="2A6EC3"/>
        </w:rPr>
        <w:t>бновление инфраструктуры, кадрового потенциала,  интеграции деятельности образовательных учреждений, культуры, обеспечивающих равную доступность и повышение охвата детей услугами дополнительного образования</w:t>
      </w:r>
      <w:r w:rsidR="00951701">
        <w:rPr>
          <w:rFonts w:ascii="Times New Roman" w:hAnsi="Times New Roman"/>
          <w:u w:color="2A6EC3"/>
        </w:rPr>
        <w:t>;</w:t>
      </w:r>
    </w:p>
    <w:p w:rsidR="00E56492" w:rsidRDefault="00951701" w:rsidP="00E0718C">
      <w:pPr>
        <w:ind w:firstLine="720"/>
        <w:jc w:val="both"/>
        <w:rPr>
          <w:rFonts w:ascii="Times New Roman" w:hAnsi="Times New Roman"/>
          <w:u w:color="2A6EC3"/>
        </w:rPr>
      </w:pPr>
      <w:r>
        <w:rPr>
          <w:rFonts w:ascii="Times New Roman" w:hAnsi="Times New Roman"/>
          <w:u w:color="2A6EC3"/>
        </w:rPr>
        <w:t xml:space="preserve">- </w:t>
      </w:r>
      <w:r w:rsidR="00E56492" w:rsidRPr="00FA0E7C">
        <w:rPr>
          <w:rFonts w:ascii="Times New Roman" w:hAnsi="Times New Roman"/>
          <w:u w:color="2A6EC3"/>
        </w:rPr>
        <w:t>повышение качества системы дополнительного образования в сфере культуры и искусства посредством улучшения материально-технической базы и обеспечения деятельности муниципальных образовательных учреждений дополнительного образования детей в сфере культуры и искусства</w:t>
      </w:r>
      <w:r w:rsidR="006A6492">
        <w:rPr>
          <w:rFonts w:ascii="Times New Roman" w:hAnsi="Times New Roman"/>
          <w:u w:color="2A6EC3"/>
        </w:rPr>
        <w:t>.</w:t>
      </w:r>
    </w:p>
    <w:p w:rsidR="006A6492" w:rsidRDefault="006A6492" w:rsidP="00E0718C">
      <w:pPr>
        <w:ind w:firstLine="720"/>
        <w:jc w:val="both"/>
        <w:rPr>
          <w:rFonts w:ascii="Times New Roman" w:hAnsi="Times New Roman"/>
          <w:u w:color="2A6EC3"/>
        </w:rPr>
      </w:pPr>
    </w:p>
    <w:p w:rsidR="006A6492" w:rsidRDefault="006A6492" w:rsidP="006A6492">
      <w:pPr>
        <w:ind w:firstLine="720"/>
        <w:jc w:val="center"/>
        <w:rPr>
          <w:rFonts w:ascii="Times New Roman" w:hAnsi="Times New Roman"/>
          <w:b/>
        </w:rPr>
      </w:pPr>
      <w:r w:rsidRPr="00566BC8">
        <w:rPr>
          <w:rFonts w:ascii="Times New Roman" w:hAnsi="Times New Roman"/>
          <w:b/>
        </w:rPr>
        <w:t xml:space="preserve">Концептуальные направления реформирования, модернизации, преобразования </w:t>
      </w:r>
      <w:r>
        <w:rPr>
          <w:rFonts w:ascii="Times New Roman" w:hAnsi="Times New Roman"/>
          <w:b/>
        </w:rPr>
        <w:t xml:space="preserve">дополнительного </w:t>
      </w:r>
      <w:r w:rsidRPr="00566BC8">
        <w:rPr>
          <w:rFonts w:ascii="Times New Roman" w:hAnsi="Times New Roman"/>
          <w:b/>
        </w:rPr>
        <w:t>образования</w:t>
      </w:r>
    </w:p>
    <w:p w:rsidR="006A6492" w:rsidRPr="005A1D03" w:rsidRDefault="006A6492" w:rsidP="00C71841">
      <w:pPr>
        <w:ind w:firstLine="709"/>
        <w:rPr>
          <w:rStyle w:val="blk"/>
          <w:rFonts w:ascii="Times New Roman" w:hAnsi="Times New Roman"/>
          <w:u w:color="2A6EC3"/>
        </w:rPr>
      </w:pPr>
      <w:r w:rsidRPr="006A6492">
        <w:rPr>
          <w:rStyle w:val="blk"/>
          <w:rFonts w:ascii="Times New Roman" w:hAnsi="Times New Roman"/>
        </w:rPr>
        <w:t>Дополнительное образование детей и взрослых направлено на формирование и развитие творческих способностей детей и взрослых, удовлетворение их индивидуальных потребностей в интеллектуальном, нравственном и физическом совершенствовании, формирование культуры здорового и безопасного образа жизни, укрепление здоровья, а также на организацию их свободного времени. Дополнительное образование детей обеспечивает их адаптацию к жизни в обществе, профессиональную ориентацию, а также выявление и поддержку детей, проявивших выдающиеся способности. Дополнительные общеобразовательные программы для детей должны учитывать возрастные и индивидуальные особенности детей.</w:t>
      </w:r>
      <w:r w:rsidR="00C71841">
        <w:rPr>
          <w:rStyle w:val="blk"/>
          <w:rFonts w:ascii="Times New Roman" w:hAnsi="Times New Roman"/>
        </w:rPr>
        <w:t xml:space="preserve"> Направления модернизации:</w:t>
      </w:r>
    </w:p>
    <w:p w:rsidR="005A1D03" w:rsidRPr="005A1D03" w:rsidRDefault="005A1D03" w:rsidP="005A1D03">
      <w:pPr>
        <w:pStyle w:val="aff8"/>
        <w:numPr>
          <w:ilvl w:val="0"/>
          <w:numId w:val="35"/>
        </w:numPr>
        <w:ind w:left="0" w:firstLine="709"/>
        <w:rPr>
          <w:rFonts w:ascii="Times New Roman" w:hAnsi="Times New Roman"/>
          <w:sz w:val="24"/>
          <w:szCs w:val="24"/>
        </w:rPr>
      </w:pPr>
      <w:r w:rsidRPr="005A1D03">
        <w:rPr>
          <w:rFonts w:ascii="Times New Roman" w:hAnsi="Times New Roman"/>
          <w:sz w:val="24"/>
          <w:szCs w:val="24"/>
        </w:rPr>
        <w:t>сохранение приоритета бесплатности дополнительного образования, гарантированное выделение средств из бюджетов всех уровней на материально-техническое обеспечение деятельности учреждений дополнительного образования детей;</w:t>
      </w:r>
    </w:p>
    <w:p w:rsidR="005A1D03" w:rsidRPr="005A1D03" w:rsidRDefault="005A1D03" w:rsidP="005A1D03">
      <w:pPr>
        <w:pStyle w:val="aff8"/>
        <w:numPr>
          <w:ilvl w:val="0"/>
          <w:numId w:val="35"/>
        </w:numPr>
        <w:ind w:left="0" w:firstLine="709"/>
        <w:rPr>
          <w:rFonts w:ascii="Times New Roman" w:hAnsi="Times New Roman"/>
          <w:sz w:val="24"/>
          <w:szCs w:val="24"/>
        </w:rPr>
      </w:pPr>
      <w:r w:rsidRPr="005A1D03">
        <w:rPr>
          <w:rFonts w:ascii="Times New Roman" w:hAnsi="Times New Roman"/>
          <w:sz w:val="24"/>
          <w:szCs w:val="24"/>
        </w:rPr>
        <w:t>повышение вариативности, качества и доступности дополнительного образования для каждого, в том числе и территориальной доступности;</w:t>
      </w:r>
    </w:p>
    <w:p w:rsidR="005A1D03" w:rsidRPr="005A1D03" w:rsidRDefault="005A1D03" w:rsidP="005A1D03">
      <w:pPr>
        <w:pStyle w:val="aff8"/>
        <w:numPr>
          <w:ilvl w:val="0"/>
          <w:numId w:val="35"/>
        </w:numPr>
        <w:ind w:left="0" w:firstLine="709"/>
        <w:rPr>
          <w:rFonts w:ascii="Times New Roman" w:hAnsi="Times New Roman"/>
          <w:sz w:val="24"/>
          <w:szCs w:val="24"/>
        </w:rPr>
      </w:pPr>
      <w:r w:rsidRPr="005A1D03">
        <w:rPr>
          <w:rFonts w:ascii="Times New Roman" w:hAnsi="Times New Roman"/>
          <w:sz w:val="24"/>
          <w:szCs w:val="24"/>
        </w:rPr>
        <w:t>обновление содержания дополнительного образования детей в соответствии с интересами детей, потребностями семьи и общества;</w:t>
      </w:r>
    </w:p>
    <w:p w:rsidR="005A1D03" w:rsidRDefault="005A1D03" w:rsidP="005A1D03">
      <w:pPr>
        <w:pStyle w:val="aff8"/>
        <w:numPr>
          <w:ilvl w:val="0"/>
          <w:numId w:val="35"/>
        </w:numPr>
        <w:ind w:left="0" w:firstLine="709"/>
        <w:rPr>
          <w:rFonts w:ascii="Times New Roman" w:hAnsi="Times New Roman"/>
          <w:sz w:val="24"/>
          <w:szCs w:val="24"/>
        </w:rPr>
      </w:pPr>
      <w:r w:rsidRPr="005A1D03">
        <w:rPr>
          <w:rFonts w:ascii="Times New Roman" w:hAnsi="Times New Roman"/>
          <w:sz w:val="24"/>
          <w:szCs w:val="24"/>
        </w:rPr>
        <w:t>создание механизма финансовой поддержки права детей на участие в дополнительных общеобразовательных программах независимо от места проживания, состояния здоровья, социально-экономического положения семьи, расширение возможностей получения дополнительного образования для детей с ограниченными возможностями здоровья;</w:t>
      </w:r>
    </w:p>
    <w:p w:rsidR="005A1D03" w:rsidRPr="005A1D03" w:rsidRDefault="005A1D03" w:rsidP="005A1D03">
      <w:pPr>
        <w:pStyle w:val="aff8"/>
        <w:numPr>
          <w:ilvl w:val="0"/>
          <w:numId w:val="35"/>
        </w:numPr>
        <w:ind w:left="0" w:firstLine="709"/>
        <w:rPr>
          <w:rFonts w:ascii="Times New Roman" w:hAnsi="Times New Roman"/>
          <w:sz w:val="24"/>
          <w:szCs w:val="24"/>
        </w:rPr>
      </w:pPr>
      <w:r w:rsidRPr="005A1D03">
        <w:rPr>
          <w:rFonts w:ascii="Times New Roman" w:hAnsi="Times New Roman"/>
          <w:sz w:val="24"/>
          <w:szCs w:val="24"/>
        </w:rPr>
        <w:t>обеспечение социально-педагогической, психолого-педагогической поддержки детей «группы риска» через развитие клубных объединений по месту жительства, программы каникулярного отдыха и занятости в системе дополнительного образования детей.</w:t>
      </w:r>
    </w:p>
    <w:p w:rsidR="004B1A9B" w:rsidRDefault="004B1A9B" w:rsidP="00E0718C">
      <w:pPr>
        <w:widowControl w:val="0"/>
        <w:autoSpaceDE w:val="0"/>
        <w:autoSpaceDN w:val="0"/>
        <w:adjustRightInd w:val="0"/>
        <w:jc w:val="both"/>
        <w:rPr>
          <w:rFonts w:ascii="Times New Roman" w:hAnsi="Times New Roman"/>
        </w:rPr>
        <w:sectPr w:rsidR="004B1A9B" w:rsidSect="004B1A9B">
          <w:pgSz w:w="11900" w:h="16840"/>
          <w:pgMar w:top="1134" w:right="567" w:bottom="567" w:left="1701" w:header="709" w:footer="709" w:gutter="0"/>
          <w:pgNumType w:start="1"/>
          <w:cols w:space="708"/>
          <w:titlePg/>
          <w:docGrid w:linePitch="360"/>
        </w:sectPr>
      </w:pPr>
    </w:p>
    <w:p w:rsidR="00AD0001" w:rsidRDefault="00AD0001" w:rsidP="00E0718C">
      <w:pPr>
        <w:widowControl w:val="0"/>
        <w:autoSpaceDE w:val="0"/>
        <w:autoSpaceDN w:val="0"/>
        <w:adjustRightInd w:val="0"/>
        <w:jc w:val="both"/>
        <w:rPr>
          <w:rFonts w:ascii="Times New Roman" w:hAnsi="Times New Roman"/>
        </w:rPr>
      </w:pPr>
    </w:p>
    <w:p w:rsidR="00AD0001" w:rsidRDefault="00AD0001" w:rsidP="00E0718C">
      <w:pPr>
        <w:widowControl w:val="0"/>
        <w:autoSpaceDE w:val="0"/>
        <w:autoSpaceDN w:val="0"/>
        <w:adjustRightInd w:val="0"/>
        <w:jc w:val="both"/>
        <w:rPr>
          <w:rFonts w:ascii="Times New Roman" w:hAnsi="Times New Roman"/>
        </w:rPr>
      </w:pPr>
    </w:p>
    <w:p w:rsidR="00E56492" w:rsidRPr="00FA0E7C" w:rsidRDefault="006A6492" w:rsidP="00E0718C">
      <w:pPr>
        <w:autoSpaceDE w:val="0"/>
        <w:autoSpaceDN w:val="0"/>
        <w:adjustRightInd w:val="0"/>
        <w:jc w:val="right"/>
        <w:rPr>
          <w:rFonts w:ascii="Times New Roman" w:hAnsi="Times New Roman"/>
        </w:rPr>
      </w:pPr>
      <w:r>
        <w:rPr>
          <w:rFonts w:ascii="Times New Roman" w:hAnsi="Times New Roman"/>
        </w:rPr>
        <w:t>Пр</w:t>
      </w:r>
      <w:r w:rsidR="00E56492" w:rsidRPr="00FA0E7C">
        <w:rPr>
          <w:rFonts w:ascii="Times New Roman" w:hAnsi="Times New Roman"/>
        </w:rPr>
        <w:t xml:space="preserve">иложение №1 </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к подпрограмме </w:t>
      </w:r>
    </w:p>
    <w:p w:rsidR="00E56492" w:rsidRPr="00FA0E7C" w:rsidRDefault="00E56492" w:rsidP="00E0718C">
      <w:pPr>
        <w:autoSpaceDE w:val="0"/>
        <w:autoSpaceDN w:val="0"/>
        <w:adjustRightInd w:val="0"/>
        <w:jc w:val="right"/>
        <w:rPr>
          <w:rFonts w:ascii="Times New Roman" w:hAnsi="Times New Roman"/>
          <w:bCs/>
        </w:rPr>
      </w:pPr>
      <w:r w:rsidRPr="00FA0E7C">
        <w:rPr>
          <w:rFonts w:ascii="Times New Roman" w:hAnsi="Times New Roman"/>
        </w:rPr>
        <w:t>«</w:t>
      </w:r>
      <w:r w:rsidRPr="00FA0E7C">
        <w:rPr>
          <w:rFonts w:ascii="Times New Roman" w:hAnsi="Times New Roman"/>
          <w:bCs/>
        </w:rPr>
        <w:t>Дополнительное образование,</w:t>
      </w:r>
    </w:p>
    <w:p w:rsidR="00E56492" w:rsidRPr="00FA0E7C" w:rsidRDefault="00E56492" w:rsidP="00E0718C">
      <w:pPr>
        <w:autoSpaceDE w:val="0"/>
        <w:autoSpaceDN w:val="0"/>
        <w:adjustRightInd w:val="0"/>
        <w:jc w:val="right"/>
        <w:rPr>
          <w:rFonts w:ascii="Times New Roman" w:hAnsi="Times New Roman"/>
          <w:bCs/>
        </w:rPr>
      </w:pPr>
      <w:r w:rsidRPr="00FA0E7C">
        <w:rPr>
          <w:rFonts w:ascii="Times New Roman" w:hAnsi="Times New Roman"/>
          <w:bCs/>
        </w:rPr>
        <w:t xml:space="preserve"> воспитание и психолого-социальное</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bCs/>
        </w:rPr>
        <w:t xml:space="preserve"> сопровождение детей</w:t>
      </w:r>
      <w:r w:rsidRPr="00FA0E7C">
        <w:rPr>
          <w:rFonts w:ascii="Times New Roman" w:hAnsi="Times New Roman"/>
        </w:rPr>
        <w:t>»</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муниципальной программы</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 «</w:t>
      </w:r>
      <w:r w:rsidR="009D72C6">
        <w:rPr>
          <w:rFonts w:ascii="Times New Roman" w:hAnsi="Times New Roman"/>
        </w:rPr>
        <w:t>Образование городского округа</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 Кашира»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E0718C">
      <w:pPr>
        <w:jc w:val="right"/>
        <w:rPr>
          <w:rFonts w:ascii="Times New Roman" w:hAnsi="Times New Roman"/>
        </w:rPr>
      </w:pPr>
    </w:p>
    <w:p w:rsidR="00E56492" w:rsidRPr="00FA0E7C" w:rsidRDefault="00E56492" w:rsidP="00E0718C">
      <w:pPr>
        <w:jc w:val="center"/>
        <w:rPr>
          <w:rFonts w:ascii="Times New Roman" w:hAnsi="Times New Roman"/>
          <w:b/>
          <w:bCs/>
        </w:rPr>
      </w:pPr>
      <w:r w:rsidRPr="00FA0E7C">
        <w:rPr>
          <w:rFonts w:ascii="Times New Roman" w:hAnsi="Times New Roman"/>
          <w:b/>
          <w:bCs/>
        </w:rPr>
        <w:t xml:space="preserve">Перечень мероприятий подпрограммы 3 </w:t>
      </w:r>
    </w:p>
    <w:p w:rsidR="00E56492" w:rsidRPr="00FA0E7C" w:rsidRDefault="00E56492" w:rsidP="00E0718C">
      <w:pPr>
        <w:jc w:val="center"/>
        <w:rPr>
          <w:rFonts w:ascii="Times New Roman" w:hAnsi="Times New Roman"/>
          <w:bCs/>
        </w:rPr>
      </w:pPr>
      <w:r w:rsidRPr="00FA0E7C">
        <w:rPr>
          <w:rFonts w:ascii="Times New Roman" w:hAnsi="Times New Roman"/>
          <w:bCs/>
        </w:rPr>
        <w:t>«Дополнительное образование, воспитание и психолого-социальное сопровождение детей»</w:t>
      </w:r>
    </w:p>
    <w:p w:rsidR="00E56492" w:rsidRPr="00FA0E7C" w:rsidRDefault="00E56492" w:rsidP="00E0718C">
      <w:pPr>
        <w:widowControl w:val="0"/>
        <w:autoSpaceDE w:val="0"/>
        <w:autoSpaceDN w:val="0"/>
        <w:adjustRightInd w:val="0"/>
        <w:jc w:val="center"/>
        <w:rPr>
          <w:rFonts w:ascii="Times New Roman" w:hAnsi="Times New Roman"/>
        </w:rPr>
      </w:pPr>
      <w:r w:rsidRPr="00FA0E7C">
        <w:rPr>
          <w:rFonts w:ascii="Times New Roman" w:hAnsi="Times New Roman"/>
          <w:bCs/>
        </w:rPr>
        <w:t>муниципальной программы «</w:t>
      </w:r>
      <w:r w:rsidR="009D72C6">
        <w:rPr>
          <w:rFonts w:ascii="Times New Roman" w:hAnsi="Times New Roman"/>
          <w:bCs/>
        </w:rPr>
        <w:t>Образование городского округа</w:t>
      </w:r>
      <w:r w:rsidR="00AA6819">
        <w:rPr>
          <w:rFonts w:ascii="Times New Roman" w:hAnsi="Times New Roman"/>
          <w:bCs/>
        </w:rPr>
        <w:t xml:space="preserve"> Кашира</w:t>
      </w:r>
      <w:r w:rsidRPr="00FA0E7C">
        <w:rPr>
          <w:rFonts w:ascii="Times New Roman" w:hAnsi="Times New Roman"/>
          <w:bCs/>
        </w:rPr>
        <w:t xml:space="preserve">» на </w:t>
      </w:r>
      <w:r w:rsidR="00324D39">
        <w:rPr>
          <w:rFonts w:ascii="Times New Roman" w:hAnsi="Times New Roman"/>
          <w:bCs/>
        </w:rPr>
        <w:t xml:space="preserve">2017-2021 </w:t>
      </w:r>
      <w:r w:rsidRPr="00FA0E7C">
        <w:rPr>
          <w:rFonts w:ascii="Times New Roman" w:hAnsi="Times New Roman"/>
          <w:bCs/>
        </w:rPr>
        <w:t>годы</w:t>
      </w:r>
    </w:p>
    <w:p w:rsidR="00E56492" w:rsidRPr="00FA0E7C" w:rsidRDefault="00E56492" w:rsidP="00E0718C">
      <w:pPr>
        <w:widowControl w:val="0"/>
        <w:autoSpaceDE w:val="0"/>
        <w:autoSpaceDN w:val="0"/>
        <w:adjustRightInd w:val="0"/>
        <w:jc w:val="both"/>
        <w:rPr>
          <w:rFonts w:ascii="Times New Roman" w:hAnsi="Times New Roman"/>
        </w:rPr>
      </w:pPr>
    </w:p>
    <w:tbl>
      <w:tblPr>
        <w:tblW w:w="15168" w:type="dxa"/>
        <w:jc w:val="center"/>
        <w:tblLayout w:type="fixed"/>
        <w:tblLook w:val="00A0" w:firstRow="1" w:lastRow="0" w:firstColumn="1" w:lastColumn="0" w:noHBand="0" w:noVBand="0"/>
      </w:tblPr>
      <w:tblGrid>
        <w:gridCol w:w="862"/>
        <w:gridCol w:w="1701"/>
        <w:gridCol w:w="602"/>
        <w:gridCol w:w="1361"/>
        <w:gridCol w:w="966"/>
        <w:gridCol w:w="1080"/>
        <w:gridCol w:w="963"/>
        <w:gridCol w:w="1066"/>
        <w:gridCol w:w="1066"/>
        <w:gridCol w:w="1401"/>
        <w:gridCol w:w="1401"/>
        <w:gridCol w:w="1548"/>
        <w:gridCol w:w="1151"/>
      </w:tblGrid>
      <w:tr w:rsidR="009A469C" w:rsidRPr="00FA0E7C">
        <w:trPr>
          <w:trHeight w:val="1800"/>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9A469C" w:rsidRPr="00FA0E7C" w:rsidRDefault="009A469C" w:rsidP="00E0718C">
            <w:pPr>
              <w:jc w:val="center"/>
              <w:rPr>
                <w:rFonts w:ascii="Times New Roman" w:hAnsi="Times New Roman"/>
                <w:bCs/>
                <w:sz w:val="16"/>
                <w:szCs w:val="16"/>
              </w:rPr>
            </w:pPr>
            <w:r w:rsidRPr="00FA0E7C">
              <w:rPr>
                <w:rFonts w:ascii="Times New Roman" w:hAnsi="Times New Roman"/>
                <w:bCs/>
                <w:sz w:val="16"/>
                <w:szCs w:val="16"/>
              </w:rPr>
              <w:t>№ п/п</w:t>
            </w:r>
          </w:p>
        </w:tc>
        <w:tc>
          <w:tcPr>
            <w:tcW w:w="1701" w:type="dxa"/>
            <w:vMerge w:val="restart"/>
            <w:tcBorders>
              <w:top w:val="single" w:sz="4" w:space="0" w:color="auto"/>
              <w:left w:val="single" w:sz="4" w:space="0" w:color="auto"/>
              <w:bottom w:val="single" w:sz="4" w:space="0" w:color="auto"/>
              <w:right w:val="single" w:sz="4" w:space="0" w:color="auto"/>
            </w:tcBorders>
            <w:textDirection w:val="btLr"/>
            <w:vAlign w:val="center"/>
          </w:tcPr>
          <w:p w:rsidR="009A469C" w:rsidRPr="00FA0E7C" w:rsidRDefault="009A469C" w:rsidP="00E0718C">
            <w:pPr>
              <w:jc w:val="center"/>
              <w:rPr>
                <w:rFonts w:ascii="Times New Roman" w:hAnsi="Times New Roman"/>
                <w:bCs/>
                <w:sz w:val="16"/>
                <w:szCs w:val="16"/>
              </w:rPr>
            </w:pPr>
            <w:r w:rsidRPr="00FA0E7C">
              <w:rPr>
                <w:rFonts w:ascii="Times New Roman" w:hAnsi="Times New Roman"/>
                <w:bCs/>
                <w:sz w:val="16"/>
                <w:szCs w:val="16"/>
              </w:rPr>
              <w:t>Мероприятия по реализации подпрограммы</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9A469C" w:rsidRPr="00FA0E7C" w:rsidRDefault="009A469C" w:rsidP="00E0718C">
            <w:pPr>
              <w:jc w:val="center"/>
              <w:rPr>
                <w:rFonts w:ascii="Times New Roman" w:hAnsi="Times New Roman"/>
                <w:bCs/>
                <w:sz w:val="16"/>
                <w:szCs w:val="16"/>
              </w:rPr>
            </w:pPr>
            <w:r w:rsidRPr="00FA0E7C">
              <w:rPr>
                <w:rFonts w:ascii="Times New Roman" w:hAnsi="Times New Roman"/>
                <w:bCs/>
                <w:sz w:val="16"/>
                <w:szCs w:val="16"/>
              </w:rPr>
              <w:t>Срок исполнения мероприятий</w:t>
            </w:r>
          </w:p>
        </w:tc>
        <w:tc>
          <w:tcPr>
            <w:tcW w:w="1361" w:type="dxa"/>
            <w:vMerge w:val="restart"/>
            <w:tcBorders>
              <w:top w:val="single" w:sz="4" w:space="0" w:color="auto"/>
              <w:left w:val="single" w:sz="4" w:space="0" w:color="auto"/>
              <w:bottom w:val="single" w:sz="4" w:space="0" w:color="auto"/>
              <w:right w:val="single" w:sz="4" w:space="0" w:color="auto"/>
            </w:tcBorders>
            <w:textDirection w:val="btLr"/>
            <w:vAlign w:val="center"/>
          </w:tcPr>
          <w:p w:rsidR="009A469C" w:rsidRPr="00FA0E7C" w:rsidRDefault="009A469C" w:rsidP="00E0718C">
            <w:pPr>
              <w:jc w:val="center"/>
              <w:rPr>
                <w:rFonts w:ascii="Times New Roman" w:hAnsi="Times New Roman"/>
                <w:bCs/>
                <w:sz w:val="16"/>
                <w:szCs w:val="16"/>
              </w:rPr>
            </w:pPr>
            <w:r w:rsidRPr="00FA0E7C">
              <w:rPr>
                <w:rFonts w:ascii="Times New Roman" w:hAnsi="Times New Roman"/>
                <w:bCs/>
                <w:sz w:val="16"/>
                <w:szCs w:val="16"/>
              </w:rPr>
              <w:t>Источники финансового обеспечения</w:t>
            </w:r>
          </w:p>
        </w:tc>
        <w:tc>
          <w:tcPr>
            <w:tcW w:w="966" w:type="dxa"/>
            <w:vMerge w:val="restart"/>
            <w:tcBorders>
              <w:top w:val="single" w:sz="4" w:space="0" w:color="auto"/>
              <w:left w:val="single" w:sz="4" w:space="0" w:color="auto"/>
              <w:bottom w:val="single" w:sz="4" w:space="0" w:color="auto"/>
              <w:right w:val="single" w:sz="4" w:space="0" w:color="auto"/>
            </w:tcBorders>
            <w:textDirection w:val="btLr"/>
            <w:vAlign w:val="center"/>
          </w:tcPr>
          <w:p w:rsidR="009A469C" w:rsidRPr="00C836E6" w:rsidRDefault="009A469C" w:rsidP="00E0718C">
            <w:pPr>
              <w:jc w:val="center"/>
              <w:rPr>
                <w:rFonts w:ascii="Times New Roman" w:hAnsi="Times New Roman"/>
                <w:bCs/>
                <w:sz w:val="16"/>
                <w:szCs w:val="16"/>
                <w:vertAlign w:val="superscript"/>
              </w:rPr>
            </w:pPr>
            <w:r w:rsidRPr="00FA0E7C">
              <w:rPr>
                <w:rFonts w:ascii="Times New Roman" w:hAnsi="Times New Roman"/>
                <w:bCs/>
                <w:sz w:val="16"/>
                <w:szCs w:val="16"/>
              </w:rPr>
              <w:t>Объем финансового обеспечения мероприятия в текущем году (тыс.руб.)</w:t>
            </w:r>
            <w:r>
              <w:rPr>
                <w:rFonts w:ascii="Times New Roman" w:hAnsi="Times New Roman"/>
                <w:bCs/>
                <w:sz w:val="16"/>
                <w:szCs w:val="16"/>
                <w:vertAlign w:val="superscript"/>
              </w:rPr>
              <w:t>*</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9A469C" w:rsidRPr="00FA0E7C" w:rsidRDefault="009A469C" w:rsidP="00E0718C">
            <w:pPr>
              <w:jc w:val="center"/>
              <w:rPr>
                <w:rFonts w:ascii="Times New Roman" w:hAnsi="Times New Roman"/>
                <w:bCs/>
                <w:sz w:val="16"/>
                <w:szCs w:val="16"/>
              </w:rPr>
            </w:pPr>
            <w:r w:rsidRPr="00FA0E7C">
              <w:rPr>
                <w:rFonts w:ascii="Times New Roman" w:hAnsi="Times New Roman"/>
                <w:bCs/>
                <w:sz w:val="16"/>
                <w:szCs w:val="16"/>
              </w:rPr>
              <w:t>Всего (тыс.руб.)</w:t>
            </w:r>
          </w:p>
        </w:tc>
        <w:tc>
          <w:tcPr>
            <w:tcW w:w="5897" w:type="dxa"/>
            <w:gridSpan w:val="5"/>
            <w:tcBorders>
              <w:top w:val="single" w:sz="4" w:space="0" w:color="auto"/>
              <w:left w:val="single" w:sz="4" w:space="0" w:color="auto"/>
              <w:bottom w:val="single" w:sz="4" w:space="0" w:color="auto"/>
              <w:right w:val="single" w:sz="4" w:space="0" w:color="auto"/>
            </w:tcBorders>
            <w:vAlign w:val="center"/>
          </w:tcPr>
          <w:p w:rsidR="009A469C" w:rsidRPr="00FA0E7C" w:rsidRDefault="009A469C" w:rsidP="00E0718C">
            <w:pPr>
              <w:jc w:val="center"/>
              <w:rPr>
                <w:rFonts w:ascii="Times New Roman" w:hAnsi="Times New Roman"/>
                <w:bCs/>
                <w:sz w:val="16"/>
                <w:szCs w:val="16"/>
              </w:rPr>
            </w:pPr>
            <w:r w:rsidRPr="00FA0E7C">
              <w:rPr>
                <w:rFonts w:ascii="Times New Roman" w:hAnsi="Times New Roman"/>
                <w:bCs/>
                <w:sz w:val="16"/>
                <w:szCs w:val="16"/>
              </w:rPr>
              <w:t>Объем финансового обеспечения по годам, (тыс.руб.)</w:t>
            </w:r>
          </w:p>
        </w:tc>
        <w:tc>
          <w:tcPr>
            <w:tcW w:w="1548" w:type="dxa"/>
            <w:vMerge w:val="restart"/>
            <w:tcBorders>
              <w:top w:val="single" w:sz="4" w:space="0" w:color="auto"/>
              <w:left w:val="single" w:sz="4" w:space="0" w:color="auto"/>
              <w:bottom w:val="single" w:sz="4" w:space="0" w:color="auto"/>
              <w:right w:val="single" w:sz="4" w:space="0" w:color="auto"/>
            </w:tcBorders>
            <w:vAlign w:val="center"/>
          </w:tcPr>
          <w:p w:rsidR="009A469C" w:rsidRPr="00FA0E7C" w:rsidRDefault="009A469C" w:rsidP="00E0718C">
            <w:pPr>
              <w:jc w:val="center"/>
              <w:rPr>
                <w:rFonts w:ascii="Times New Roman" w:hAnsi="Times New Roman"/>
                <w:bCs/>
                <w:sz w:val="16"/>
                <w:szCs w:val="16"/>
              </w:rPr>
            </w:pPr>
            <w:r w:rsidRPr="00FA0E7C">
              <w:rPr>
                <w:rFonts w:ascii="Times New Roman" w:hAnsi="Times New Roman"/>
                <w:bCs/>
                <w:sz w:val="16"/>
                <w:szCs w:val="16"/>
              </w:rPr>
              <w:t>Ответственный за выполнение мероприятия программы</w:t>
            </w:r>
          </w:p>
        </w:tc>
        <w:tc>
          <w:tcPr>
            <w:tcW w:w="1151" w:type="dxa"/>
            <w:vMerge w:val="restart"/>
            <w:tcBorders>
              <w:top w:val="single" w:sz="4" w:space="0" w:color="auto"/>
              <w:left w:val="single" w:sz="4" w:space="0" w:color="auto"/>
              <w:bottom w:val="single" w:sz="4" w:space="0" w:color="auto"/>
              <w:right w:val="single" w:sz="4" w:space="0" w:color="auto"/>
            </w:tcBorders>
            <w:vAlign w:val="center"/>
          </w:tcPr>
          <w:p w:rsidR="009A469C" w:rsidRPr="00FA0E7C" w:rsidRDefault="009A469C" w:rsidP="00E0718C">
            <w:pPr>
              <w:jc w:val="center"/>
              <w:rPr>
                <w:rFonts w:ascii="Times New Roman" w:hAnsi="Times New Roman"/>
                <w:bCs/>
                <w:sz w:val="16"/>
                <w:szCs w:val="16"/>
              </w:rPr>
            </w:pPr>
            <w:r w:rsidRPr="00FA0E7C">
              <w:rPr>
                <w:rFonts w:ascii="Times New Roman" w:hAnsi="Times New Roman"/>
                <w:bCs/>
                <w:sz w:val="16"/>
                <w:szCs w:val="16"/>
              </w:rPr>
              <w:t>Результаты выполнения мероприятий программы</w:t>
            </w:r>
          </w:p>
        </w:tc>
      </w:tr>
      <w:tr w:rsidR="0048496A" w:rsidRPr="00FA0E7C">
        <w:trPr>
          <w:trHeight w:val="1681"/>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48496A" w:rsidRPr="00FA0E7C" w:rsidRDefault="0048496A" w:rsidP="00E0718C">
            <w:pPr>
              <w:jc w:val="center"/>
              <w:rPr>
                <w:rFonts w:ascii="Times New Roman" w:hAnsi="Times New Roman"/>
                <w:bCs/>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48496A" w:rsidRPr="00FA0E7C" w:rsidRDefault="0048496A" w:rsidP="00E0718C">
            <w:pPr>
              <w:jc w:val="center"/>
              <w:rPr>
                <w:rFonts w:ascii="Times New Roman" w:hAnsi="Times New Roman"/>
                <w:bCs/>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48496A" w:rsidRPr="00FA0E7C" w:rsidRDefault="0048496A" w:rsidP="00E0718C">
            <w:pPr>
              <w:jc w:val="center"/>
              <w:rPr>
                <w:rFonts w:ascii="Times New Roman" w:hAnsi="Times New Roman"/>
                <w:bCs/>
              </w:rPr>
            </w:pPr>
          </w:p>
        </w:tc>
        <w:tc>
          <w:tcPr>
            <w:tcW w:w="1361" w:type="dxa"/>
            <w:vMerge/>
            <w:tcBorders>
              <w:top w:val="single" w:sz="4" w:space="0" w:color="auto"/>
              <w:left w:val="single" w:sz="4" w:space="0" w:color="auto"/>
              <w:bottom w:val="single" w:sz="4" w:space="0" w:color="auto"/>
              <w:right w:val="single" w:sz="4" w:space="0" w:color="auto"/>
            </w:tcBorders>
            <w:vAlign w:val="center"/>
          </w:tcPr>
          <w:p w:rsidR="0048496A" w:rsidRPr="00FA0E7C" w:rsidRDefault="0048496A" w:rsidP="00E0718C">
            <w:pPr>
              <w:jc w:val="center"/>
              <w:rPr>
                <w:rFonts w:ascii="Times New Roman" w:hAnsi="Times New Roman"/>
                <w:bCs/>
              </w:rPr>
            </w:pPr>
          </w:p>
        </w:tc>
        <w:tc>
          <w:tcPr>
            <w:tcW w:w="966" w:type="dxa"/>
            <w:vMerge/>
            <w:tcBorders>
              <w:top w:val="single" w:sz="4" w:space="0" w:color="auto"/>
              <w:left w:val="single" w:sz="4" w:space="0" w:color="auto"/>
              <w:bottom w:val="single" w:sz="4" w:space="0" w:color="auto"/>
              <w:right w:val="single" w:sz="4" w:space="0" w:color="auto"/>
            </w:tcBorders>
            <w:vAlign w:val="center"/>
          </w:tcPr>
          <w:p w:rsidR="0048496A" w:rsidRPr="00FA0E7C" w:rsidRDefault="0048496A" w:rsidP="00E0718C">
            <w:pPr>
              <w:jc w:val="center"/>
              <w:rPr>
                <w:rFonts w:ascii="Times New Roman" w:hAnsi="Times New Roman"/>
                <w:bCs/>
              </w:rPr>
            </w:pPr>
          </w:p>
        </w:tc>
        <w:tc>
          <w:tcPr>
            <w:tcW w:w="1080" w:type="dxa"/>
            <w:vMerge/>
            <w:tcBorders>
              <w:top w:val="single" w:sz="4" w:space="0" w:color="auto"/>
              <w:left w:val="single" w:sz="4" w:space="0" w:color="auto"/>
              <w:bottom w:val="single" w:sz="4" w:space="0" w:color="auto"/>
              <w:right w:val="single" w:sz="4" w:space="0" w:color="auto"/>
            </w:tcBorders>
            <w:vAlign w:val="center"/>
          </w:tcPr>
          <w:p w:rsidR="0048496A" w:rsidRPr="00FA0E7C" w:rsidRDefault="0048496A" w:rsidP="00E0718C">
            <w:pPr>
              <w:jc w:val="center"/>
              <w:rPr>
                <w:rFonts w:ascii="Times New Roman" w:hAnsi="Times New Roman"/>
                <w:bCs/>
              </w:rPr>
            </w:pPr>
          </w:p>
        </w:tc>
        <w:tc>
          <w:tcPr>
            <w:tcW w:w="963" w:type="dxa"/>
            <w:tcBorders>
              <w:top w:val="single" w:sz="4" w:space="0" w:color="auto"/>
              <w:left w:val="single" w:sz="4" w:space="0" w:color="auto"/>
              <w:bottom w:val="single" w:sz="4" w:space="0" w:color="auto"/>
              <w:right w:val="single" w:sz="4" w:space="0" w:color="auto"/>
            </w:tcBorders>
            <w:textDirection w:val="btLr"/>
            <w:vAlign w:val="center"/>
          </w:tcPr>
          <w:p w:rsidR="0048496A" w:rsidRPr="00FA0E7C" w:rsidRDefault="00F12D2B" w:rsidP="00F12D2B">
            <w:pPr>
              <w:jc w:val="center"/>
              <w:rPr>
                <w:rFonts w:ascii="Times New Roman" w:hAnsi="Times New Roman"/>
                <w:bCs/>
                <w:sz w:val="18"/>
                <w:szCs w:val="18"/>
              </w:rPr>
            </w:pPr>
            <w:r w:rsidRPr="00FA0E7C">
              <w:rPr>
                <w:rFonts w:ascii="Times New Roman" w:hAnsi="Times New Roman"/>
                <w:bCs/>
                <w:sz w:val="18"/>
                <w:szCs w:val="18"/>
              </w:rPr>
              <w:t>201</w:t>
            </w:r>
            <w:r>
              <w:rPr>
                <w:rFonts w:ascii="Times New Roman" w:hAnsi="Times New Roman"/>
                <w:bCs/>
                <w:sz w:val="18"/>
                <w:szCs w:val="18"/>
              </w:rPr>
              <w:t>7</w:t>
            </w:r>
            <w:r w:rsidRPr="00FA0E7C">
              <w:rPr>
                <w:rFonts w:ascii="Times New Roman" w:hAnsi="Times New Roman"/>
                <w:bCs/>
                <w:sz w:val="18"/>
                <w:szCs w:val="18"/>
              </w:rPr>
              <w:t xml:space="preserve"> год</w:t>
            </w:r>
          </w:p>
        </w:tc>
        <w:tc>
          <w:tcPr>
            <w:tcW w:w="1066" w:type="dxa"/>
            <w:tcBorders>
              <w:top w:val="single" w:sz="4" w:space="0" w:color="auto"/>
              <w:left w:val="single" w:sz="4" w:space="0" w:color="auto"/>
              <w:bottom w:val="single" w:sz="4" w:space="0" w:color="auto"/>
              <w:right w:val="single" w:sz="4" w:space="0" w:color="auto"/>
            </w:tcBorders>
            <w:textDirection w:val="btLr"/>
            <w:vAlign w:val="center"/>
          </w:tcPr>
          <w:p w:rsidR="0048496A" w:rsidRPr="00FA0E7C" w:rsidRDefault="0048496A" w:rsidP="00F12D2B">
            <w:pPr>
              <w:jc w:val="center"/>
              <w:rPr>
                <w:rFonts w:ascii="Times New Roman" w:hAnsi="Times New Roman"/>
                <w:bCs/>
                <w:sz w:val="18"/>
                <w:szCs w:val="18"/>
              </w:rPr>
            </w:pPr>
            <w:r w:rsidRPr="00FA0E7C">
              <w:rPr>
                <w:rFonts w:ascii="Times New Roman" w:hAnsi="Times New Roman"/>
                <w:bCs/>
                <w:sz w:val="18"/>
                <w:szCs w:val="18"/>
              </w:rPr>
              <w:t>201</w:t>
            </w:r>
            <w:r w:rsidR="00F12D2B">
              <w:rPr>
                <w:rFonts w:ascii="Times New Roman" w:hAnsi="Times New Roman"/>
                <w:bCs/>
                <w:sz w:val="18"/>
                <w:szCs w:val="18"/>
              </w:rPr>
              <w:t>8</w:t>
            </w:r>
            <w:r w:rsidRPr="00FA0E7C">
              <w:rPr>
                <w:rFonts w:ascii="Times New Roman" w:hAnsi="Times New Roman"/>
                <w:bCs/>
                <w:sz w:val="18"/>
                <w:szCs w:val="18"/>
              </w:rPr>
              <w:t xml:space="preserve"> год</w:t>
            </w:r>
          </w:p>
        </w:tc>
        <w:tc>
          <w:tcPr>
            <w:tcW w:w="1066" w:type="dxa"/>
            <w:tcBorders>
              <w:top w:val="single" w:sz="4" w:space="0" w:color="auto"/>
              <w:left w:val="single" w:sz="4" w:space="0" w:color="auto"/>
              <w:bottom w:val="single" w:sz="4" w:space="0" w:color="auto"/>
              <w:right w:val="single" w:sz="4" w:space="0" w:color="auto"/>
            </w:tcBorders>
            <w:textDirection w:val="btLr"/>
            <w:vAlign w:val="center"/>
          </w:tcPr>
          <w:p w:rsidR="0048496A" w:rsidRPr="00FA0E7C" w:rsidRDefault="0048496A" w:rsidP="00F12D2B">
            <w:pPr>
              <w:jc w:val="center"/>
              <w:rPr>
                <w:rFonts w:ascii="Times New Roman" w:hAnsi="Times New Roman"/>
                <w:bCs/>
                <w:sz w:val="18"/>
                <w:szCs w:val="18"/>
              </w:rPr>
            </w:pPr>
            <w:r w:rsidRPr="00FA0E7C">
              <w:rPr>
                <w:rFonts w:ascii="Times New Roman" w:hAnsi="Times New Roman"/>
                <w:bCs/>
                <w:sz w:val="18"/>
                <w:szCs w:val="18"/>
              </w:rPr>
              <w:t>201</w:t>
            </w:r>
            <w:r w:rsidR="00F12D2B">
              <w:rPr>
                <w:rFonts w:ascii="Times New Roman" w:hAnsi="Times New Roman"/>
                <w:bCs/>
                <w:sz w:val="18"/>
                <w:szCs w:val="18"/>
              </w:rPr>
              <w:t>9</w:t>
            </w:r>
            <w:r w:rsidRPr="00FA0E7C">
              <w:rPr>
                <w:rFonts w:ascii="Times New Roman" w:hAnsi="Times New Roman"/>
                <w:bCs/>
                <w:sz w:val="18"/>
                <w:szCs w:val="18"/>
              </w:rPr>
              <w:t xml:space="preserve"> год </w:t>
            </w:r>
          </w:p>
        </w:tc>
        <w:tc>
          <w:tcPr>
            <w:tcW w:w="1401" w:type="dxa"/>
            <w:tcBorders>
              <w:top w:val="single" w:sz="4" w:space="0" w:color="auto"/>
              <w:left w:val="single" w:sz="4" w:space="0" w:color="auto"/>
              <w:bottom w:val="single" w:sz="4" w:space="0" w:color="auto"/>
              <w:right w:val="single" w:sz="4" w:space="0" w:color="auto"/>
            </w:tcBorders>
            <w:textDirection w:val="btLr"/>
            <w:vAlign w:val="center"/>
          </w:tcPr>
          <w:p w:rsidR="0048496A" w:rsidRPr="00FA0E7C" w:rsidRDefault="00F12D2B" w:rsidP="00F12D2B">
            <w:pPr>
              <w:jc w:val="center"/>
              <w:rPr>
                <w:rFonts w:ascii="Times New Roman" w:hAnsi="Times New Roman"/>
                <w:bCs/>
                <w:sz w:val="18"/>
                <w:szCs w:val="18"/>
              </w:rPr>
            </w:pPr>
            <w:r w:rsidRPr="00FA0E7C">
              <w:rPr>
                <w:rFonts w:ascii="Times New Roman" w:hAnsi="Times New Roman"/>
                <w:bCs/>
                <w:sz w:val="18"/>
                <w:szCs w:val="18"/>
              </w:rPr>
              <w:t>20</w:t>
            </w:r>
            <w:r>
              <w:rPr>
                <w:rFonts w:ascii="Times New Roman" w:hAnsi="Times New Roman"/>
                <w:bCs/>
                <w:sz w:val="18"/>
                <w:szCs w:val="18"/>
              </w:rPr>
              <w:t>20</w:t>
            </w:r>
            <w:r w:rsidRPr="00FA0E7C">
              <w:rPr>
                <w:rFonts w:ascii="Times New Roman" w:hAnsi="Times New Roman"/>
                <w:bCs/>
                <w:sz w:val="18"/>
                <w:szCs w:val="18"/>
              </w:rPr>
              <w:t xml:space="preserve"> год</w:t>
            </w:r>
          </w:p>
        </w:tc>
        <w:tc>
          <w:tcPr>
            <w:tcW w:w="1401" w:type="dxa"/>
            <w:tcBorders>
              <w:top w:val="single" w:sz="4" w:space="0" w:color="auto"/>
              <w:left w:val="single" w:sz="4" w:space="0" w:color="auto"/>
              <w:bottom w:val="single" w:sz="4" w:space="0" w:color="auto"/>
              <w:right w:val="single" w:sz="4" w:space="0" w:color="auto"/>
            </w:tcBorders>
            <w:textDirection w:val="btLr"/>
            <w:vAlign w:val="center"/>
          </w:tcPr>
          <w:p w:rsidR="0048496A" w:rsidRPr="00FA0E7C" w:rsidRDefault="0048496A" w:rsidP="00F12D2B">
            <w:pPr>
              <w:jc w:val="center"/>
              <w:rPr>
                <w:rFonts w:ascii="Times New Roman" w:hAnsi="Times New Roman"/>
                <w:bCs/>
                <w:sz w:val="18"/>
                <w:szCs w:val="18"/>
              </w:rPr>
            </w:pPr>
            <w:r w:rsidRPr="00FA0E7C">
              <w:rPr>
                <w:rFonts w:ascii="Times New Roman" w:hAnsi="Times New Roman"/>
                <w:bCs/>
                <w:sz w:val="18"/>
                <w:szCs w:val="18"/>
              </w:rPr>
              <w:t>20</w:t>
            </w:r>
            <w:r w:rsidR="00F12D2B">
              <w:rPr>
                <w:rFonts w:ascii="Times New Roman" w:hAnsi="Times New Roman"/>
                <w:bCs/>
                <w:sz w:val="18"/>
                <w:szCs w:val="18"/>
              </w:rPr>
              <w:t>21</w:t>
            </w:r>
            <w:r w:rsidRPr="00FA0E7C">
              <w:rPr>
                <w:rFonts w:ascii="Times New Roman" w:hAnsi="Times New Roman"/>
                <w:bCs/>
                <w:sz w:val="18"/>
                <w:szCs w:val="18"/>
              </w:rPr>
              <w:t xml:space="preserve"> год</w:t>
            </w:r>
          </w:p>
        </w:tc>
        <w:tc>
          <w:tcPr>
            <w:tcW w:w="1548" w:type="dxa"/>
            <w:vMerge/>
            <w:tcBorders>
              <w:top w:val="single" w:sz="4" w:space="0" w:color="auto"/>
              <w:left w:val="single" w:sz="4" w:space="0" w:color="auto"/>
              <w:bottom w:val="single" w:sz="4" w:space="0" w:color="auto"/>
              <w:right w:val="single" w:sz="4" w:space="0" w:color="auto"/>
            </w:tcBorders>
            <w:vAlign w:val="center"/>
          </w:tcPr>
          <w:p w:rsidR="0048496A" w:rsidRPr="00FA0E7C" w:rsidRDefault="0048496A" w:rsidP="00E0718C">
            <w:pPr>
              <w:jc w:val="center"/>
              <w:rPr>
                <w:rFonts w:ascii="Times New Roman" w:hAnsi="Times New Roman"/>
                <w:bCs/>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48496A" w:rsidRPr="00FA0E7C" w:rsidRDefault="0048496A" w:rsidP="00E0718C">
            <w:pPr>
              <w:jc w:val="center"/>
              <w:rPr>
                <w:rFonts w:ascii="Times New Roman" w:hAnsi="Times New Roman"/>
                <w:bCs/>
              </w:rPr>
            </w:pPr>
          </w:p>
        </w:tc>
      </w:tr>
      <w:tr w:rsidR="008229E0" w:rsidRPr="00FA0E7C" w:rsidTr="008229E0">
        <w:trPr>
          <w:cantSplit/>
          <w:trHeight w:val="621"/>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jc w:val="center"/>
              <w:rPr>
                <w:rFonts w:ascii="Times New Roman" w:hAnsi="Times New Roman"/>
                <w:sz w:val="20"/>
                <w:szCs w:val="20"/>
                <w:lang w:eastAsia="en-US"/>
              </w:rPr>
            </w:pPr>
            <w:r w:rsidRPr="00FA0E7C">
              <w:rPr>
                <w:rFonts w:ascii="Times New Roman" w:hAnsi="Times New Roman"/>
                <w:sz w:val="20"/>
                <w:szCs w:val="20"/>
              </w:rPr>
              <w:t>1.</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8229E0" w:rsidRPr="00FA0E7C" w:rsidRDefault="008229E0" w:rsidP="00576652">
            <w:pPr>
              <w:jc w:val="center"/>
              <w:rPr>
                <w:rFonts w:ascii="Times New Roman" w:hAnsi="Times New Roman"/>
                <w:sz w:val="20"/>
                <w:szCs w:val="20"/>
              </w:rPr>
            </w:pPr>
            <w:r w:rsidRPr="00FA0E7C">
              <w:rPr>
                <w:rFonts w:ascii="Times New Roman" w:hAnsi="Times New Roman"/>
                <w:sz w:val="20"/>
                <w:szCs w:val="20"/>
                <w:lang w:eastAsia="en-US"/>
              </w:rPr>
              <w:t xml:space="preserve">Задача №1 </w:t>
            </w:r>
            <w:r w:rsidRPr="00576652">
              <w:rPr>
                <w:rFonts w:ascii="Times New Roman" w:hAnsi="Times New Roman"/>
                <w:sz w:val="20"/>
                <w:szCs w:val="20"/>
                <w:lang w:eastAsia="en-US"/>
              </w:rPr>
              <w:t>Увеличение численности детей, привлекаемых к участию в творческих мероприятиях</w:t>
            </w:r>
          </w:p>
        </w:tc>
        <w:tc>
          <w:tcPr>
            <w:tcW w:w="602" w:type="dxa"/>
            <w:vMerge w:val="restart"/>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rPr>
                <w:rFonts w:ascii="Times New Roman" w:hAnsi="Times New Roman"/>
                <w:sz w:val="20"/>
                <w:szCs w:val="20"/>
              </w:rPr>
            </w:pPr>
          </w:p>
        </w:tc>
        <w:tc>
          <w:tcPr>
            <w:tcW w:w="1361" w:type="dxa"/>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8229E0" w:rsidRPr="00392D85" w:rsidRDefault="008229E0" w:rsidP="00F32175">
            <w:pPr>
              <w:jc w:val="center"/>
              <w:rPr>
                <w:rFonts w:ascii="Times New Roman" w:hAnsi="Times New Roman"/>
                <w:color w:val="002060"/>
                <w:sz w:val="16"/>
                <w:szCs w:val="16"/>
              </w:rPr>
            </w:pPr>
            <w:r w:rsidRPr="00392D85">
              <w:rPr>
                <w:rFonts w:ascii="Times New Roman" w:hAnsi="Times New Roman"/>
                <w:color w:val="002060"/>
                <w:sz w:val="16"/>
                <w:szCs w:val="16"/>
              </w:rPr>
              <w:t xml:space="preserve">131647,5 </w:t>
            </w:r>
          </w:p>
        </w:tc>
        <w:tc>
          <w:tcPr>
            <w:tcW w:w="1080" w:type="dxa"/>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16"/>
                <w:szCs w:val="16"/>
              </w:rPr>
            </w:pPr>
            <w:r w:rsidRPr="008229E0">
              <w:rPr>
                <w:rFonts w:ascii="Times New Roman" w:hAnsi="Times New Roman"/>
                <w:color w:val="002060"/>
                <w:sz w:val="16"/>
                <w:szCs w:val="16"/>
              </w:rPr>
              <w:t xml:space="preserve">606098,4 </w:t>
            </w:r>
          </w:p>
        </w:tc>
        <w:tc>
          <w:tcPr>
            <w:tcW w:w="963" w:type="dxa"/>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16"/>
                <w:szCs w:val="16"/>
              </w:rPr>
            </w:pPr>
            <w:r w:rsidRPr="008229E0">
              <w:rPr>
                <w:rFonts w:ascii="Times New Roman" w:hAnsi="Times New Roman"/>
                <w:color w:val="002060"/>
                <w:sz w:val="16"/>
                <w:szCs w:val="16"/>
              </w:rPr>
              <w:t>125865,6</w:t>
            </w:r>
          </w:p>
        </w:tc>
        <w:tc>
          <w:tcPr>
            <w:tcW w:w="1066"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121812,9</w:t>
            </w:r>
          </w:p>
        </w:tc>
        <w:tc>
          <w:tcPr>
            <w:tcW w:w="1066"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119473,3</w:t>
            </w:r>
          </w:p>
        </w:tc>
        <w:tc>
          <w:tcPr>
            <w:tcW w:w="1401"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119473,3</w:t>
            </w:r>
          </w:p>
        </w:tc>
        <w:tc>
          <w:tcPr>
            <w:tcW w:w="1401"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119473,3</w:t>
            </w:r>
          </w:p>
        </w:tc>
        <w:tc>
          <w:tcPr>
            <w:tcW w:w="1548" w:type="dxa"/>
            <w:vMerge w:val="restart"/>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pStyle w:val="18"/>
              <w:ind w:firstLine="0"/>
              <w:jc w:val="center"/>
              <w:rPr>
                <w:sz w:val="18"/>
                <w:szCs w:val="18"/>
              </w:rPr>
            </w:pPr>
            <w:r w:rsidRPr="00FA0E7C">
              <w:rPr>
                <w:sz w:val="18"/>
                <w:szCs w:val="18"/>
              </w:rPr>
              <w:t xml:space="preserve">Управление образования </w:t>
            </w:r>
            <w:r>
              <w:rPr>
                <w:sz w:val="18"/>
                <w:szCs w:val="18"/>
              </w:rPr>
              <w:t>администрации городского округа Кашира</w:t>
            </w:r>
            <w:r w:rsidRPr="00FA0E7C">
              <w:rPr>
                <w:sz w:val="18"/>
                <w:szCs w:val="18"/>
              </w:rPr>
              <w:t>, учреждения дополнительного образования</w:t>
            </w:r>
          </w:p>
        </w:tc>
        <w:tc>
          <w:tcPr>
            <w:tcW w:w="1151" w:type="dxa"/>
            <w:vMerge w:val="restart"/>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pStyle w:val="18"/>
              <w:ind w:firstLine="0"/>
              <w:jc w:val="center"/>
              <w:rPr>
                <w:sz w:val="20"/>
              </w:rPr>
            </w:pPr>
          </w:p>
        </w:tc>
      </w:tr>
      <w:tr w:rsidR="008229E0" w:rsidRPr="00FA0E7C" w:rsidTr="008229E0">
        <w:trPr>
          <w:cantSplit/>
          <w:trHeight w:val="621"/>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jc w:val="center"/>
              <w:rPr>
                <w:rFonts w:ascii="Times New Roman" w:hAnsi="Times New Roman"/>
                <w:sz w:val="20"/>
                <w:szCs w:val="20"/>
              </w:rPr>
            </w:pPr>
          </w:p>
        </w:tc>
        <w:tc>
          <w:tcPr>
            <w:tcW w:w="1701" w:type="dxa"/>
            <w:vMerge/>
            <w:tcBorders>
              <w:top w:val="single" w:sz="4" w:space="0" w:color="auto"/>
              <w:left w:val="single" w:sz="4" w:space="0" w:color="auto"/>
              <w:right w:val="single" w:sz="4" w:space="0" w:color="auto"/>
            </w:tcBorders>
            <w:vAlign w:val="center"/>
          </w:tcPr>
          <w:p w:rsidR="008229E0" w:rsidRPr="00FA0E7C" w:rsidRDefault="008229E0" w:rsidP="00E0718C">
            <w:pPr>
              <w:jc w:val="center"/>
              <w:rPr>
                <w:rFonts w:ascii="Times New Roman" w:hAnsi="Times New Roman"/>
                <w:sz w:val="20"/>
                <w:szCs w:val="20"/>
              </w:rPr>
            </w:pPr>
          </w:p>
        </w:tc>
        <w:tc>
          <w:tcPr>
            <w:tcW w:w="602" w:type="dxa"/>
            <w:vMerge/>
            <w:tcBorders>
              <w:top w:val="single" w:sz="4" w:space="0" w:color="auto"/>
              <w:left w:val="single" w:sz="4" w:space="0" w:color="auto"/>
              <w:right w:val="single" w:sz="4" w:space="0" w:color="auto"/>
            </w:tcBorders>
            <w:vAlign w:val="center"/>
          </w:tcPr>
          <w:p w:rsidR="008229E0" w:rsidRPr="00FA0E7C" w:rsidRDefault="008229E0" w:rsidP="00E0718C">
            <w:pPr>
              <w:rPr>
                <w:rFonts w:ascii="Times New Roman" w:hAnsi="Times New Roman"/>
                <w:sz w:val="20"/>
                <w:szCs w:val="20"/>
              </w:rPr>
            </w:pPr>
          </w:p>
        </w:tc>
        <w:tc>
          <w:tcPr>
            <w:tcW w:w="1361" w:type="dxa"/>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8229E0" w:rsidRPr="00392D85" w:rsidRDefault="008229E0" w:rsidP="00F32175">
            <w:pPr>
              <w:jc w:val="center"/>
              <w:rPr>
                <w:rFonts w:ascii="Times New Roman" w:hAnsi="Times New Roman"/>
                <w:color w:val="002060"/>
                <w:sz w:val="16"/>
                <w:szCs w:val="16"/>
              </w:rPr>
            </w:pPr>
            <w:r w:rsidRPr="00392D85">
              <w:rPr>
                <w:rFonts w:ascii="Times New Roman" w:hAnsi="Times New Roman"/>
                <w:color w:val="002060"/>
                <w:sz w:val="16"/>
                <w:szCs w:val="16"/>
              </w:rPr>
              <w:t xml:space="preserve">0,0 </w:t>
            </w:r>
          </w:p>
        </w:tc>
        <w:tc>
          <w:tcPr>
            <w:tcW w:w="1080" w:type="dxa"/>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16"/>
                <w:szCs w:val="16"/>
              </w:rPr>
            </w:pPr>
            <w:r w:rsidRPr="008229E0">
              <w:rPr>
                <w:rFonts w:ascii="Times New Roman" w:hAnsi="Times New Roman"/>
                <w:color w:val="00206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16"/>
                <w:szCs w:val="16"/>
              </w:rPr>
            </w:pPr>
            <w:r w:rsidRPr="008229E0">
              <w:rPr>
                <w:rFonts w:ascii="Times New Roman" w:hAnsi="Times New Roman"/>
                <w:color w:val="00206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0,0</w:t>
            </w:r>
          </w:p>
        </w:tc>
        <w:tc>
          <w:tcPr>
            <w:tcW w:w="1548" w:type="dxa"/>
            <w:vMerge/>
            <w:tcBorders>
              <w:top w:val="single" w:sz="4" w:space="0" w:color="auto"/>
              <w:left w:val="single" w:sz="4" w:space="0" w:color="auto"/>
              <w:right w:val="single" w:sz="4" w:space="0" w:color="auto"/>
            </w:tcBorders>
            <w:vAlign w:val="center"/>
          </w:tcPr>
          <w:p w:rsidR="008229E0" w:rsidRPr="00FA0E7C" w:rsidRDefault="008229E0" w:rsidP="00E0718C">
            <w:pPr>
              <w:pStyle w:val="18"/>
              <w:ind w:firstLine="0"/>
              <w:jc w:val="center"/>
              <w:rPr>
                <w:sz w:val="20"/>
              </w:rPr>
            </w:pPr>
          </w:p>
        </w:tc>
        <w:tc>
          <w:tcPr>
            <w:tcW w:w="1151" w:type="dxa"/>
            <w:vMerge/>
            <w:tcBorders>
              <w:top w:val="single" w:sz="4" w:space="0" w:color="auto"/>
              <w:left w:val="single" w:sz="4" w:space="0" w:color="auto"/>
              <w:right w:val="single" w:sz="4" w:space="0" w:color="auto"/>
            </w:tcBorders>
            <w:vAlign w:val="center"/>
          </w:tcPr>
          <w:p w:rsidR="008229E0" w:rsidRPr="00FA0E7C" w:rsidRDefault="008229E0" w:rsidP="00E0718C">
            <w:pPr>
              <w:pStyle w:val="18"/>
              <w:ind w:firstLine="0"/>
              <w:jc w:val="center"/>
              <w:rPr>
                <w:sz w:val="20"/>
              </w:rPr>
            </w:pPr>
          </w:p>
        </w:tc>
      </w:tr>
      <w:tr w:rsidR="008229E0" w:rsidRPr="00FA0E7C" w:rsidTr="008229E0">
        <w:trPr>
          <w:cantSplit/>
          <w:trHeight w:val="621"/>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8229E0" w:rsidRPr="00FA0E7C" w:rsidRDefault="008229E0" w:rsidP="00E0718C">
            <w:pPr>
              <w:jc w:val="center"/>
              <w:rPr>
                <w:rFonts w:ascii="Times New Roman" w:hAnsi="Times New Roman"/>
                <w:sz w:val="20"/>
                <w:szCs w:val="20"/>
              </w:rPr>
            </w:pPr>
          </w:p>
        </w:tc>
        <w:tc>
          <w:tcPr>
            <w:tcW w:w="602" w:type="dxa"/>
            <w:vMerge/>
            <w:tcBorders>
              <w:left w:val="single" w:sz="4" w:space="0" w:color="auto"/>
              <w:right w:val="single" w:sz="4" w:space="0" w:color="auto"/>
            </w:tcBorders>
            <w:vAlign w:val="center"/>
          </w:tcPr>
          <w:p w:rsidR="008229E0" w:rsidRPr="00FA0E7C" w:rsidRDefault="008229E0" w:rsidP="00E0718C">
            <w:pPr>
              <w:rPr>
                <w:rFonts w:ascii="Times New Roman" w:hAnsi="Times New Roman"/>
                <w:sz w:val="20"/>
                <w:szCs w:val="20"/>
              </w:rPr>
            </w:pPr>
          </w:p>
        </w:tc>
        <w:tc>
          <w:tcPr>
            <w:tcW w:w="1361" w:type="dxa"/>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8229E0" w:rsidRPr="00392D85" w:rsidRDefault="008229E0" w:rsidP="00F32175">
            <w:pPr>
              <w:jc w:val="center"/>
              <w:rPr>
                <w:rFonts w:ascii="Times New Roman" w:hAnsi="Times New Roman"/>
                <w:color w:val="002060"/>
                <w:sz w:val="16"/>
                <w:szCs w:val="16"/>
              </w:rPr>
            </w:pPr>
            <w:r w:rsidRPr="00392D85">
              <w:rPr>
                <w:rFonts w:ascii="Times New Roman" w:hAnsi="Times New Roman"/>
                <w:color w:val="002060"/>
                <w:sz w:val="16"/>
                <w:szCs w:val="16"/>
              </w:rPr>
              <w:t xml:space="preserve">122616,7 </w:t>
            </w:r>
          </w:p>
        </w:tc>
        <w:tc>
          <w:tcPr>
            <w:tcW w:w="1080" w:type="dxa"/>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16"/>
                <w:szCs w:val="16"/>
              </w:rPr>
            </w:pPr>
            <w:r w:rsidRPr="008229E0">
              <w:rPr>
                <w:rFonts w:ascii="Times New Roman" w:hAnsi="Times New Roman"/>
                <w:color w:val="002060"/>
                <w:sz w:val="16"/>
                <w:szCs w:val="16"/>
              </w:rPr>
              <w:t xml:space="preserve">575157,2 </w:t>
            </w:r>
          </w:p>
        </w:tc>
        <w:tc>
          <w:tcPr>
            <w:tcW w:w="963" w:type="dxa"/>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16"/>
                <w:szCs w:val="16"/>
              </w:rPr>
            </w:pPr>
            <w:r w:rsidRPr="008229E0">
              <w:rPr>
                <w:rFonts w:ascii="Times New Roman" w:hAnsi="Times New Roman"/>
                <w:color w:val="002060"/>
                <w:sz w:val="16"/>
                <w:szCs w:val="16"/>
              </w:rPr>
              <w:t>119229,2</w:t>
            </w:r>
          </w:p>
        </w:tc>
        <w:tc>
          <w:tcPr>
            <w:tcW w:w="1066"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115736,7</w:t>
            </w:r>
          </w:p>
        </w:tc>
        <w:tc>
          <w:tcPr>
            <w:tcW w:w="1066"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113397,1</w:t>
            </w:r>
          </w:p>
        </w:tc>
        <w:tc>
          <w:tcPr>
            <w:tcW w:w="1401"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113397,1</w:t>
            </w:r>
          </w:p>
        </w:tc>
        <w:tc>
          <w:tcPr>
            <w:tcW w:w="1401"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113397,1</w:t>
            </w:r>
          </w:p>
        </w:tc>
        <w:tc>
          <w:tcPr>
            <w:tcW w:w="1548" w:type="dxa"/>
            <w:vMerge/>
            <w:tcBorders>
              <w:left w:val="single" w:sz="4" w:space="0" w:color="auto"/>
              <w:right w:val="single" w:sz="4" w:space="0" w:color="auto"/>
            </w:tcBorders>
            <w:vAlign w:val="center"/>
          </w:tcPr>
          <w:p w:rsidR="008229E0" w:rsidRPr="00FA0E7C" w:rsidRDefault="008229E0" w:rsidP="00E0718C">
            <w:pPr>
              <w:pStyle w:val="18"/>
              <w:ind w:firstLine="0"/>
              <w:jc w:val="center"/>
              <w:rPr>
                <w:sz w:val="20"/>
              </w:rPr>
            </w:pPr>
          </w:p>
        </w:tc>
        <w:tc>
          <w:tcPr>
            <w:tcW w:w="1151" w:type="dxa"/>
            <w:vMerge/>
            <w:tcBorders>
              <w:left w:val="single" w:sz="4" w:space="0" w:color="auto"/>
              <w:right w:val="single" w:sz="4" w:space="0" w:color="auto"/>
            </w:tcBorders>
            <w:vAlign w:val="center"/>
          </w:tcPr>
          <w:p w:rsidR="008229E0" w:rsidRPr="00FA0E7C" w:rsidRDefault="008229E0" w:rsidP="00E0718C">
            <w:pPr>
              <w:pStyle w:val="18"/>
              <w:ind w:firstLine="0"/>
              <w:jc w:val="center"/>
              <w:rPr>
                <w:sz w:val="20"/>
              </w:rPr>
            </w:pPr>
          </w:p>
        </w:tc>
      </w:tr>
      <w:tr w:rsidR="008229E0" w:rsidRPr="00FA0E7C" w:rsidTr="008229E0">
        <w:trPr>
          <w:cantSplit/>
          <w:trHeight w:val="621"/>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jc w:val="center"/>
              <w:rPr>
                <w:rFonts w:ascii="Times New Roman" w:hAnsi="Times New Roman"/>
                <w:sz w:val="20"/>
                <w:szCs w:val="20"/>
              </w:rPr>
            </w:pPr>
          </w:p>
        </w:tc>
        <w:tc>
          <w:tcPr>
            <w:tcW w:w="1701" w:type="dxa"/>
            <w:vMerge/>
            <w:tcBorders>
              <w:left w:val="single" w:sz="4" w:space="0" w:color="auto"/>
              <w:bottom w:val="single" w:sz="4" w:space="0" w:color="auto"/>
              <w:right w:val="single" w:sz="4" w:space="0" w:color="auto"/>
            </w:tcBorders>
            <w:vAlign w:val="center"/>
          </w:tcPr>
          <w:p w:rsidR="008229E0" w:rsidRPr="00FA0E7C" w:rsidRDefault="008229E0" w:rsidP="00E0718C">
            <w:pPr>
              <w:jc w:val="center"/>
              <w:rPr>
                <w:rFonts w:ascii="Times New Roman" w:hAnsi="Times New Roman"/>
                <w:sz w:val="20"/>
                <w:szCs w:val="20"/>
              </w:rPr>
            </w:pPr>
          </w:p>
        </w:tc>
        <w:tc>
          <w:tcPr>
            <w:tcW w:w="602" w:type="dxa"/>
            <w:vMerge/>
            <w:tcBorders>
              <w:left w:val="single" w:sz="4" w:space="0" w:color="auto"/>
              <w:bottom w:val="single" w:sz="4" w:space="0" w:color="auto"/>
              <w:right w:val="single" w:sz="4" w:space="0" w:color="auto"/>
            </w:tcBorders>
            <w:vAlign w:val="center"/>
          </w:tcPr>
          <w:p w:rsidR="008229E0" w:rsidRPr="00FA0E7C" w:rsidRDefault="008229E0" w:rsidP="00E0718C">
            <w:pPr>
              <w:rPr>
                <w:rFonts w:ascii="Times New Roman" w:hAnsi="Times New Roman"/>
                <w:sz w:val="20"/>
                <w:szCs w:val="20"/>
              </w:rPr>
            </w:pPr>
          </w:p>
        </w:tc>
        <w:tc>
          <w:tcPr>
            <w:tcW w:w="1361" w:type="dxa"/>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8229E0" w:rsidRPr="00392D85" w:rsidRDefault="008229E0" w:rsidP="00F32175">
            <w:pPr>
              <w:jc w:val="center"/>
              <w:rPr>
                <w:rFonts w:ascii="Times New Roman" w:hAnsi="Times New Roman"/>
                <w:color w:val="002060"/>
                <w:sz w:val="16"/>
                <w:szCs w:val="16"/>
              </w:rPr>
            </w:pPr>
            <w:r w:rsidRPr="00392D85">
              <w:rPr>
                <w:rFonts w:ascii="Times New Roman" w:hAnsi="Times New Roman"/>
                <w:color w:val="002060"/>
                <w:sz w:val="16"/>
                <w:szCs w:val="16"/>
              </w:rPr>
              <w:t xml:space="preserve">9030,8 </w:t>
            </w:r>
          </w:p>
        </w:tc>
        <w:tc>
          <w:tcPr>
            <w:tcW w:w="1080" w:type="dxa"/>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16"/>
                <w:szCs w:val="16"/>
              </w:rPr>
            </w:pPr>
            <w:r w:rsidRPr="008229E0">
              <w:rPr>
                <w:rFonts w:ascii="Times New Roman" w:hAnsi="Times New Roman"/>
                <w:color w:val="002060"/>
                <w:sz w:val="16"/>
                <w:szCs w:val="16"/>
              </w:rPr>
              <w:t xml:space="preserve">30941,2 </w:t>
            </w:r>
          </w:p>
        </w:tc>
        <w:tc>
          <w:tcPr>
            <w:tcW w:w="963" w:type="dxa"/>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16"/>
                <w:szCs w:val="16"/>
              </w:rPr>
            </w:pPr>
            <w:r w:rsidRPr="008229E0">
              <w:rPr>
                <w:rFonts w:ascii="Times New Roman" w:hAnsi="Times New Roman"/>
                <w:color w:val="002060"/>
                <w:sz w:val="16"/>
                <w:szCs w:val="16"/>
              </w:rPr>
              <w:t>6636,4</w:t>
            </w:r>
          </w:p>
        </w:tc>
        <w:tc>
          <w:tcPr>
            <w:tcW w:w="1066"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6076,2</w:t>
            </w:r>
          </w:p>
        </w:tc>
        <w:tc>
          <w:tcPr>
            <w:tcW w:w="1066"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6076,2</w:t>
            </w:r>
          </w:p>
        </w:tc>
        <w:tc>
          <w:tcPr>
            <w:tcW w:w="1401"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6076,2</w:t>
            </w:r>
          </w:p>
        </w:tc>
        <w:tc>
          <w:tcPr>
            <w:tcW w:w="1401"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6076,2</w:t>
            </w:r>
          </w:p>
        </w:tc>
        <w:tc>
          <w:tcPr>
            <w:tcW w:w="1548" w:type="dxa"/>
            <w:vMerge/>
            <w:tcBorders>
              <w:left w:val="single" w:sz="4" w:space="0" w:color="auto"/>
              <w:bottom w:val="single" w:sz="4" w:space="0" w:color="auto"/>
              <w:right w:val="single" w:sz="4" w:space="0" w:color="auto"/>
            </w:tcBorders>
            <w:vAlign w:val="center"/>
          </w:tcPr>
          <w:p w:rsidR="008229E0" w:rsidRPr="00FA0E7C" w:rsidRDefault="008229E0" w:rsidP="00E0718C">
            <w:pPr>
              <w:pStyle w:val="18"/>
              <w:ind w:firstLine="0"/>
              <w:jc w:val="center"/>
              <w:rPr>
                <w:sz w:val="20"/>
              </w:rPr>
            </w:pPr>
          </w:p>
        </w:tc>
        <w:tc>
          <w:tcPr>
            <w:tcW w:w="1151" w:type="dxa"/>
            <w:vMerge/>
            <w:tcBorders>
              <w:left w:val="single" w:sz="4" w:space="0" w:color="auto"/>
              <w:bottom w:val="single" w:sz="4" w:space="0" w:color="auto"/>
              <w:right w:val="single" w:sz="4" w:space="0" w:color="auto"/>
            </w:tcBorders>
            <w:vAlign w:val="center"/>
          </w:tcPr>
          <w:p w:rsidR="008229E0" w:rsidRPr="00FA0E7C" w:rsidRDefault="008229E0" w:rsidP="00E0718C">
            <w:pPr>
              <w:pStyle w:val="18"/>
              <w:ind w:firstLine="0"/>
              <w:jc w:val="center"/>
              <w:rPr>
                <w:sz w:val="20"/>
              </w:rPr>
            </w:pPr>
          </w:p>
        </w:tc>
      </w:tr>
      <w:tr w:rsidR="008229E0" w:rsidRPr="00FA0E7C" w:rsidTr="008229E0">
        <w:trPr>
          <w:cantSplit/>
          <w:trHeight w:val="621"/>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jc w:val="center"/>
              <w:rPr>
                <w:rFonts w:ascii="Times New Roman" w:hAnsi="Times New Roman"/>
                <w:sz w:val="20"/>
                <w:szCs w:val="20"/>
              </w:rPr>
            </w:pPr>
            <w:r w:rsidRPr="00FA0E7C">
              <w:rPr>
                <w:rFonts w:ascii="Times New Roman" w:hAnsi="Times New Roman"/>
                <w:sz w:val="20"/>
                <w:szCs w:val="20"/>
              </w:rPr>
              <w:t>1.1.</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8229E0" w:rsidRPr="007A4A4F" w:rsidRDefault="008229E0" w:rsidP="007A4A4F">
            <w:pPr>
              <w:jc w:val="center"/>
              <w:rPr>
                <w:rFonts w:ascii="Times New Roman" w:hAnsi="Times New Roman"/>
                <w:b/>
                <w:bCs/>
                <w:color w:val="000000"/>
                <w:sz w:val="20"/>
                <w:szCs w:val="20"/>
                <w:u w:val="single"/>
              </w:rPr>
            </w:pPr>
            <w:r w:rsidRPr="007A4A4F">
              <w:rPr>
                <w:rFonts w:ascii="Times New Roman" w:hAnsi="Times New Roman"/>
                <w:b/>
                <w:bCs/>
                <w:color w:val="000000"/>
                <w:sz w:val="20"/>
                <w:szCs w:val="20"/>
                <w:u w:val="single"/>
              </w:rPr>
              <w:t xml:space="preserve">Основное мероприятие </w:t>
            </w:r>
            <w:r>
              <w:rPr>
                <w:rFonts w:ascii="Times New Roman" w:hAnsi="Times New Roman"/>
                <w:b/>
                <w:bCs/>
                <w:color w:val="000000"/>
                <w:sz w:val="20"/>
                <w:szCs w:val="20"/>
                <w:u w:val="single"/>
              </w:rPr>
              <w:t>1</w:t>
            </w:r>
            <w:r w:rsidRPr="007A4A4F">
              <w:rPr>
                <w:rFonts w:ascii="Times New Roman" w:hAnsi="Times New Roman"/>
                <w:b/>
                <w:bCs/>
                <w:color w:val="000000"/>
                <w:sz w:val="20"/>
                <w:szCs w:val="20"/>
                <w:u w:val="single"/>
              </w:rPr>
              <w:t>:</w:t>
            </w:r>
            <w:r>
              <w:rPr>
                <w:rFonts w:ascii="Times New Roman" w:hAnsi="Times New Roman"/>
                <w:b/>
                <w:bCs/>
                <w:color w:val="000000"/>
                <w:sz w:val="20"/>
                <w:szCs w:val="20"/>
                <w:u w:val="single"/>
              </w:rPr>
              <w:t xml:space="preserve"> </w:t>
            </w:r>
            <w:r w:rsidRPr="007A4A4F">
              <w:rPr>
                <w:rFonts w:ascii="Times New Roman" w:hAnsi="Times New Roman"/>
                <w:bCs/>
                <w:color w:val="000000"/>
                <w:sz w:val="20"/>
                <w:szCs w:val="20"/>
              </w:rPr>
              <w:t>Совершенствование системы  дополнительного образования, направленное на удовлетворение потребностей личности в интеллектуальном, культурном и нравственном развитии</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8229E0" w:rsidRPr="00FA0E7C" w:rsidRDefault="008229E0"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8229E0" w:rsidRPr="00392D85" w:rsidRDefault="008229E0" w:rsidP="00F32175">
            <w:pPr>
              <w:jc w:val="center"/>
              <w:rPr>
                <w:rFonts w:ascii="Times New Roman" w:hAnsi="Times New Roman"/>
                <w:color w:val="002060"/>
                <w:sz w:val="16"/>
                <w:szCs w:val="16"/>
              </w:rPr>
            </w:pPr>
            <w:r w:rsidRPr="00392D85">
              <w:rPr>
                <w:rFonts w:ascii="Times New Roman" w:hAnsi="Times New Roman"/>
                <w:color w:val="002060"/>
                <w:sz w:val="16"/>
                <w:szCs w:val="16"/>
              </w:rPr>
              <w:t xml:space="preserve">131647,5 </w:t>
            </w:r>
          </w:p>
        </w:tc>
        <w:tc>
          <w:tcPr>
            <w:tcW w:w="1080" w:type="dxa"/>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16"/>
                <w:szCs w:val="16"/>
              </w:rPr>
            </w:pPr>
            <w:r w:rsidRPr="008229E0">
              <w:rPr>
                <w:rFonts w:ascii="Times New Roman" w:hAnsi="Times New Roman"/>
                <w:color w:val="002060"/>
                <w:sz w:val="16"/>
                <w:szCs w:val="16"/>
              </w:rPr>
              <w:t xml:space="preserve">599543,4 </w:t>
            </w:r>
          </w:p>
        </w:tc>
        <w:tc>
          <w:tcPr>
            <w:tcW w:w="963" w:type="dxa"/>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16"/>
                <w:szCs w:val="16"/>
              </w:rPr>
            </w:pPr>
            <w:r w:rsidRPr="008229E0">
              <w:rPr>
                <w:rFonts w:ascii="Times New Roman" w:hAnsi="Times New Roman"/>
                <w:color w:val="002060"/>
                <w:sz w:val="16"/>
                <w:szCs w:val="16"/>
              </w:rPr>
              <w:t>124554,6</w:t>
            </w:r>
          </w:p>
        </w:tc>
        <w:tc>
          <w:tcPr>
            <w:tcW w:w="1066"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120501,9</w:t>
            </w:r>
          </w:p>
        </w:tc>
        <w:tc>
          <w:tcPr>
            <w:tcW w:w="1066"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118162,3</w:t>
            </w:r>
          </w:p>
        </w:tc>
        <w:tc>
          <w:tcPr>
            <w:tcW w:w="1401"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118162,3</w:t>
            </w:r>
          </w:p>
        </w:tc>
        <w:tc>
          <w:tcPr>
            <w:tcW w:w="1401"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118162,3</w:t>
            </w:r>
          </w:p>
        </w:tc>
        <w:tc>
          <w:tcPr>
            <w:tcW w:w="1548" w:type="dxa"/>
            <w:vMerge w:val="restart"/>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учреждения дополнительного образования</w:t>
            </w:r>
          </w:p>
        </w:tc>
        <w:tc>
          <w:tcPr>
            <w:tcW w:w="1151" w:type="dxa"/>
            <w:vMerge w:val="restart"/>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pStyle w:val="18"/>
              <w:ind w:firstLine="0"/>
              <w:jc w:val="center"/>
              <w:rPr>
                <w:sz w:val="20"/>
              </w:rPr>
            </w:pPr>
          </w:p>
        </w:tc>
      </w:tr>
      <w:tr w:rsidR="008229E0" w:rsidRPr="00FA0E7C" w:rsidTr="008229E0">
        <w:trPr>
          <w:cantSplit/>
          <w:trHeight w:val="42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229E0" w:rsidRPr="007A4A4F" w:rsidRDefault="008229E0" w:rsidP="007A4A4F">
            <w:pPr>
              <w:jc w:val="center"/>
              <w:rPr>
                <w:rFonts w:ascii="Times New Roman" w:hAnsi="Times New Roman"/>
                <w:sz w:val="20"/>
                <w:szCs w:val="20"/>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8229E0" w:rsidRPr="00392D85" w:rsidRDefault="008229E0" w:rsidP="00F32175">
            <w:pPr>
              <w:jc w:val="center"/>
              <w:rPr>
                <w:rFonts w:ascii="Times New Roman" w:hAnsi="Times New Roman"/>
                <w:color w:val="002060"/>
                <w:sz w:val="16"/>
                <w:szCs w:val="16"/>
              </w:rPr>
            </w:pPr>
            <w:r w:rsidRPr="00392D85">
              <w:rPr>
                <w:rFonts w:ascii="Times New Roman" w:hAnsi="Times New Roman"/>
                <w:color w:val="002060"/>
                <w:sz w:val="16"/>
                <w:szCs w:val="16"/>
              </w:rPr>
              <w:t xml:space="preserve">0,0 </w:t>
            </w:r>
          </w:p>
        </w:tc>
        <w:tc>
          <w:tcPr>
            <w:tcW w:w="1080" w:type="dxa"/>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16"/>
                <w:szCs w:val="16"/>
              </w:rPr>
            </w:pPr>
            <w:r w:rsidRPr="008229E0">
              <w:rPr>
                <w:rFonts w:ascii="Times New Roman" w:hAnsi="Times New Roman"/>
                <w:color w:val="00206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16"/>
                <w:szCs w:val="16"/>
              </w:rPr>
            </w:pPr>
            <w:r w:rsidRPr="008229E0">
              <w:rPr>
                <w:rFonts w:ascii="Times New Roman" w:hAnsi="Times New Roman"/>
                <w:color w:val="00206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pStyle w:val="18"/>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pStyle w:val="18"/>
              <w:jc w:val="center"/>
              <w:rPr>
                <w:sz w:val="20"/>
              </w:rPr>
            </w:pPr>
          </w:p>
        </w:tc>
      </w:tr>
      <w:tr w:rsidR="008229E0" w:rsidRPr="00FA0E7C" w:rsidTr="008229E0">
        <w:trPr>
          <w:cantSplit/>
          <w:trHeight w:val="850"/>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229E0" w:rsidRPr="007A4A4F" w:rsidRDefault="008229E0" w:rsidP="007A4A4F">
            <w:pPr>
              <w:jc w:val="center"/>
              <w:rPr>
                <w:rFonts w:ascii="Times New Roman" w:hAnsi="Times New Roman"/>
                <w:sz w:val="20"/>
                <w:szCs w:val="20"/>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8229E0" w:rsidRPr="00392D85" w:rsidRDefault="008229E0" w:rsidP="00F32175">
            <w:pPr>
              <w:jc w:val="center"/>
              <w:rPr>
                <w:rFonts w:ascii="Times New Roman" w:hAnsi="Times New Roman"/>
                <w:color w:val="002060"/>
                <w:sz w:val="16"/>
                <w:szCs w:val="16"/>
              </w:rPr>
            </w:pPr>
            <w:r w:rsidRPr="00392D85">
              <w:rPr>
                <w:rFonts w:ascii="Times New Roman" w:hAnsi="Times New Roman"/>
                <w:color w:val="002060"/>
                <w:sz w:val="16"/>
                <w:szCs w:val="16"/>
              </w:rPr>
              <w:t xml:space="preserve">122616,7 </w:t>
            </w:r>
          </w:p>
        </w:tc>
        <w:tc>
          <w:tcPr>
            <w:tcW w:w="1080" w:type="dxa"/>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16"/>
                <w:szCs w:val="16"/>
              </w:rPr>
            </w:pPr>
            <w:r w:rsidRPr="008229E0">
              <w:rPr>
                <w:rFonts w:ascii="Times New Roman" w:hAnsi="Times New Roman"/>
                <w:color w:val="002060"/>
                <w:sz w:val="16"/>
                <w:szCs w:val="16"/>
              </w:rPr>
              <w:t xml:space="preserve">568602,2 </w:t>
            </w:r>
          </w:p>
        </w:tc>
        <w:tc>
          <w:tcPr>
            <w:tcW w:w="963" w:type="dxa"/>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16"/>
                <w:szCs w:val="16"/>
              </w:rPr>
            </w:pPr>
            <w:r w:rsidRPr="008229E0">
              <w:rPr>
                <w:rFonts w:ascii="Times New Roman" w:hAnsi="Times New Roman"/>
                <w:color w:val="002060"/>
                <w:sz w:val="16"/>
                <w:szCs w:val="16"/>
              </w:rPr>
              <w:t>117918,2</w:t>
            </w:r>
          </w:p>
        </w:tc>
        <w:tc>
          <w:tcPr>
            <w:tcW w:w="1066"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114425,7</w:t>
            </w:r>
          </w:p>
        </w:tc>
        <w:tc>
          <w:tcPr>
            <w:tcW w:w="1066"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112086,1</w:t>
            </w:r>
          </w:p>
        </w:tc>
        <w:tc>
          <w:tcPr>
            <w:tcW w:w="1401"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112086,1</w:t>
            </w:r>
          </w:p>
        </w:tc>
        <w:tc>
          <w:tcPr>
            <w:tcW w:w="1401"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112086,1</w:t>
            </w:r>
          </w:p>
        </w:tc>
        <w:tc>
          <w:tcPr>
            <w:tcW w:w="1548" w:type="dxa"/>
            <w:vMerge/>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pStyle w:val="18"/>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pStyle w:val="18"/>
              <w:jc w:val="center"/>
              <w:rPr>
                <w:sz w:val="20"/>
              </w:rPr>
            </w:pPr>
          </w:p>
        </w:tc>
      </w:tr>
      <w:tr w:rsidR="008229E0" w:rsidRPr="00FA0E7C" w:rsidTr="008229E0">
        <w:trPr>
          <w:cantSplit/>
          <w:trHeight w:val="769"/>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229E0" w:rsidRPr="007A4A4F" w:rsidRDefault="008229E0" w:rsidP="007A4A4F">
            <w:pPr>
              <w:jc w:val="center"/>
              <w:rPr>
                <w:rFonts w:ascii="Times New Roman" w:hAnsi="Times New Roman"/>
                <w:sz w:val="20"/>
                <w:szCs w:val="20"/>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8229E0" w:rsidRPr="00392D85" w:rsidRDefault="008229E0" w:rsidP="00F32175">
            <w:pPr>
              <w:jc w:val="center"/>
              <w:rPr>
                <w:rFonts w:ascii="Times New Roman" w:hAnsi="Times New Roman"/>
                <w:color w:val="002060"/>
                <w:sz w:val="16"/>
                <w:szCs w:val="16"/>
              </w:rPr>
            </w:pPr>
            <w:r w:rsidRPr="00392D85">
              <w:rPr>
                <w:rFonts w:ascii="Times New Roman" w:hAnsi="Times New Roman"/>
                <w:color w:val="002060"/>
                <w:sz w:val="16"/>
                <w:szCs w:val="16"/>
              </w:rPr>
              <w:t xml:space="preserve">9030,8 </w:t>
            </w:r>
          </w:p>
        </w:tc>
        <w:tc>
          <w:tcPr>
            <w:tcW w:w="1080" w:type="dxa"/>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16"/>
                <w:szCs w:val="16"/>
              </w:rPr>
            </w:pPr>
            <w:r w:rsidRPr="008229E0">
              <w:rPr>
                <w:rFonts w:ascii="Times New Roman" w:hAnsi="Times New Roman"/>
                <w:color w:val="002060"/>
                <w:sz w:val="16"/>
                <w:szCs w:val="16"/>
              </w:rPr>
              <w:t xml:space="preserve">30941,2 </w:t>
            </w:r>
          </w:p>
        </w:tc>
        <w:tc>
          <w:tcPr>
            <w:tcW w:w="963" w:type="dxa"/>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16"/>
                <w:szCs w:val="16"/>
              </w:rPr>
            </w:pPr>
            <w:r w:rsidRPr="008229E0">
              <w:rPr>
                <w:rFonts w:ascii="Times New Roman" w:hAnsi="Times New Roman"/>
                <w:color w:val="002060"/>
                <w:sz w:val="16"/>
                <w:szCs w:val="16"/>
              </w:rPr>
              <w:t>6636,4</w:t>
            </w:r>
          </w:p>
        </w:tc>
        <w:tc>
          <w:tcPr>
            <w:tcW w:w="1066"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6076,2</w:t>
            </w:r>
          </w:p>
        </w:tc>
        <w:tc>
          <w:tcPr>
            <w:tcW w:w="1066"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6076,2</w:t>
            </w:r>
          </w:p>
        </w:tc>
        <w:tc>
          <w:tcPr>
            <w:tcW w:w="1401"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6076,2</w:t>
            </w:r>
          </w:p>
        </w:tc>
        <w:tc>
          <w:tcPr>
            <w:tcW w:w="1401"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6076,2</w:t>
            </w:r>
          </w:p>
        </w:tc>
        <w:tc>
          <w:tcPr>
            <w:tcW w:w="1548" w:type="dxa"/>
            <w:vMerge/>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pStyle w:val="18"/>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pStyle w:val="18"/>
              <w:jc w:val="center"/>
              <w:rPr>
                <w:sz w:val="20"/>
              </w:rPr>
            </w:pPr>
          </w:p>
        </w:tc>
      </w:tr>
      <w:tr w:rsidR="008229E0" w:rsidRPr="00FA0E7C" w:rsidTr="008229E0">
        <w:trPr>
          <w:cantSplit/>
          <w:trHeight w:val="409"/>
          <w:jc w:val="center"/>
        </w:trPr>
        <w:tc>
          <w:tcPr>
            <w:tcW w:w="862" w:type="dxa"/>
            <w:vMerge w:val="restart"/>
            <w:tcBorders>
              <w:top w:val="single" w:sz="4" w:space="0" w:color="auto"/>
              <w:left w:val="single" w:sz="4" w:space="0" w:color="auto"/>
              <w:right w:val="single" w:sz="4" w:space="0" w:color="auto"/>
            </w:tcBorders>
            <w:vAlign w:val="center"/>
          </w:tcPr>
          <w:p w:rsidR="008229E0" w:rsidRPr="00FA0E7C" w:rsidRDefault="008229E0" w:rsidP="00E0718C">
            <w:pPr>
              <w:jc w:val="center"/>
              <w:rPr>
                <w:rFonts w:ascii="Times New Roman" w:hAnsi="Times New Roman"/>
                <w:sz w:val="20"/>
                <w:szCs w:val="20"/>
              </w:rPr>
            </w:pPr>
            <w:r>
              <w:rPr>
                <w:rFonts w:ascii="Times New Roman" w:hAnsi="Times New Roman"/>
                <w:sz w:val="20"/>
                <w:szCs w:val="20"/>
              </w:rPr>
              <w:t>1.1.1.</w:t>
            </w:r>
          </w:p>
        </w:tc>
        <w:tc>
          <w:tcPr>
            <w:tcW w:w="1701" w:type="dxa"/>
            <w:vMerge w:val="restart"/>
            <w:tcBorders>
              <w:top w:val="single" w:sz="4" w:space="0" w:color="auto"/>
              <w:left w:val="single" w:sz="4" w:space="0" w:color="auto"/>
              <w:right w:val="single" w:sz="4" w:space="0" w:color="auto"/>
            </w:tcBorders>
            <w:vAlign w:val="center"/>
          </w:tcPr>
          <w:p w:rsidR="008229E0" w:rsidRPr="007A4A4F" w:rsidRDefault="008229E0" w:rsidP="007A4A4F">
            <w:pPr>
              <w:jc w:val="center"/>
              <w:rPr>
                <w:rFonts w:ascii="Times New Roman" w:hAnsi="Times New Roman"/>
                <w:color w:val="000000"/>
                <w:sz w:val="20"/>
                <w:szCs w:val="20"/>
              </w:rPr>
            </w:pPr>
            <w:r w:rsidRPr="007A4A4F">
              <w:rPr>
                <w:rFonts w:ascii="Times New Roman" w:hAnsi="Times New Roman"/>
                <w:color w:val="000000"/>
                <w:sz w:val="20"/>
                <w:szCs w:val="20"/>
              </w:rPr>
              <w:t>Расходы на обеспечение деятельности (оказание услуг) муниципальных  учреждений</w:t>
            </w:r>
          </w:p>
        </w:tc>
        <w:tc>
          <w:tcPr>
            <w:tcW w:w="602" w:type="dxa"/>
            <w:vMerge w:val="restart"/>
            <w:tcBorders>
              <w:top w:val="single" w:sz="4" w:space="0" w:color="auto"/>
              <w:left w:val="single" w:sz="4" w:space="0" w:color="auto"/>
              <w:right w:val="single" w:sz="4" w:space="0" w:color="auto"/>
            </w:tcBorders>
            <w:textDirection w:val="btLr"/>
            <w:vAlign w:val="center"/>
          </w:tcPr>
          <w:p w:rsidR="008229E0" w:rsidRPr="00FA0E7C" w:rsidRDefault="008229E0" w:rsidP="00066021">
            <w:pPr>
              <w:ind w:left="113" w:right="113"/>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8229E0" w:rsidRPr="00FA0E7C" w:rsidRDefault="008229E0" w:rsidP="00D939F9">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8229E0" w:rsidRPr="00392D85" w:rsidRDefault="008229E0" w:rsidP="00F32175">
            <w:pPr>
              <w:jc w:val="center"/>
              <w:rPr>
                <w:rFonts w:ascii="Times New Roman" w:hAnsi="Times New Roman"/>
                <w:color w:val="002060"/>
                <w:sz w:val="16"/>
                <w:szCs w:val="16"/>
              </w:rPr>
            </w:pPr>
            <w:r w:rsidRPr="00392D85">
              <w:rPr>
                <w:rFonts w:ascii="Times New Roman" w:hAnsi="Times New Roman"/>
                <w:color w:val="002060"/>
                <w:sz w:val="16"/>
                <w:szCs w:val="16"/>
              </w:rPr>
              <w:t xml:space="preserve">131647,5 </w:t>
            </w:r>
          </w:p>
        </w:tc>
        <w:tc>
          <w:tcPr>
            <w:tcW w:w="1080" w:type="dxa"/>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16"/>
                <w:szCs w:val="16"/>
              </w:rPr>
            </w:pPr>
            <w:r w:rsidRPr="008229E0">
              <w:rPr>
                <w:rFonts w:ascii="Times New Roman" w:hAnsi="Times New Roman"/>
                <w:color w:val="002060"/>
                <w:sz w:val="16"/>
                <w:szCs w:val="16"/>
              </w:rPr>
              <w:t xml:space="preserve">580648,0 </w:t>
            </w:r>
          </w:p>
        </w:tc>
        <w:tc>
          <w:tcPr>
            <w:tcW w:w="963" w:type="dxa"/>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16"/>
                <w:szCs w:val="16"/>
              </w:rPr>
            </w:pPr>
            <w:r w:rsidRPr="008229E0">
              <w:rPr>
                <w:rFonts w:ascii="Times New Roman" w:hAnsi="Times New Roman"/>
                <w:color w:val="002060"/>
                <w:sz w:val="16"/>
                <w:szCs w:val="16"/>
              </w:rPr>
              <w:t>115045,2</w:t>
            </w:r>
          </w:p>
        </w:tc>
        <w:tc>
          <w:tcPr>
            <w:tcW w:w="1066"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116400,7</w:t>
            </w:r>
          </w:p>
        </w:tc>
        <w:tc>
          <w:tcPr>
            <w:tcW w:w="1066"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116400,7</w:t>
            </w:r>
          </w:p>
        </w:tc>
        <w:tc>
          <w:tcPr>
            <w:tcW w:w="1401"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116400,7</w:t>
            </w:r>
          </w:p>
        </w:tc>
        <w:tc>
          <w:tcPr>
            <w:tcW w:w="1401"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116400,7</w:t>
            </w:r>
          </w:p>
        </w:tc>
        <w:tc>
          <w:tcPr>
            <w:tcW w:w="1548" w:type="dxa"/>
            <w:vMerge w:val="restart"/>
            <w:tcBorders>
              <w:top w:val="single" w:sz="4" w:space="0" w:color="auto"/>
              <w:left w:val="single" w:sz="4" w:space="0" w:color="auto"/>
              <w:right w:val="single" w:sz="4" w:space="0" w:color="auto"/>
            </w:tcBorders>
            <w:vAlign w:val="center"/>
          </w:tcPr>
          <w:p w:rsidR="008229E0" w:rsidRPr="00FA0E7C" w:rsidRDefault="008229E0" w:rsidP="00066021">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учреждения дополнительного образования</w:t>
            </w:r>
          </w:p>
        </w:tc>
        <w:tc>
          <w:tcPr>
            <w:tcW w:w="1151" w:type="dxa"/>
            <w:vMerge w:val="restart"/>
            <w:tcBorders>
              <w:top w:val="single" w:sz="4" w:space="0" w:color="auto"/>
              <w:left w:val="single" w:sz="4" w:space="0" w:color="auto"/>
              <w:right w:val="single" w:sz="4" w:space="0" w:color="auto"/>
            </w:tcBorders>
            <w:vAlign w:val="center"/>
          </w:tcPr>
          <w:p w:rsidR="008229E0" w:rsidRPr="00FA0E7C" w:rsidRDefault="008229E0" w:rsidP="00E0718C">
            <w:pPr>
              <w:pStyle w:val="18"/>
              <w:jc w:val="center"/>
              <w:rPr>
                <w:sz w:val="20"/>
              </w:rPr>
            </w:pPr>
          </w:p>
        </w:tc>
      </w:tr>
      <w:tr w:rsidR="008229E0" w:rsidRPr="00FA0E7C" w:rsidTr="008229E0">
        <w:trPr>
          <w:cantSplit/>
          <w:trHeight w:val="409"/>
          <w:jc w:val="center"/>
        </w:trPr>
        <w:tc>
          <w:tcPr>
            <w:tcW w:w="862" w:type="dxa"/>
            <w:vMerge/>
            <w:tcBorders>
              <w:left w:val="single" w:sz="4" w:space="0" w:color="auto"/>
              <w:right w:val="single" w:sz="4" w:space="0" w:color="auto"/>
            </w:tcBorders>
            <w:vAlign w:val="center"/>
          </w:tcPr>
          <w:p w:rsidR="008229E0" w:rsidRPr="00FA0E7C" w:rsidRDefault="008229E0" w:rsidP="00E0718C">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8229E0" w:rsidRPr="00FA0E7C" w:rsidRDefault="008229E0" w:rsidP="00E0718C">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8229E0" w:rsidRPr="00FA0E7C" w:rsidRDefault="008229E0"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29E0" w:rsidRPr="00FA0E7C" w:rsidRDefault="008229E0" w:rsidP="00D939F9">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8229E0" w:rsidRPr="00392D85" w:rsidRDefault="008229E0" w:rsidP="00F32175">
            <w:pPr>
              <w:jc w:val="center"/>
              <w:rPr>
                <w:rFonts w:ascii="Times New Roman" w:hAnsi="Times New Roman"/>
                <w:color w:val="002060"/>
                <w:sz w:val="16"/>
                <w:szCs w:val="16"/>
              </w:rPr>
            </w:pPr>
            <w:r w:rsidRPr="00392D85">
              <w:rPr>
                <w:rFonts w:ascii="Times New Roman" w:hAnsi="Times New Roman"/>
                <w:color w:val="002060"/>
                <w:sz w:val="16"/>
                <w:szCs w:val="16"/>
              </w:rPr>
              <w:t xml:space="preserve">0,0 </w:t>
            </w:r>
          </w:p>
        </w:tc>
        <w:tc>
          <w:tcPr>
            <w:tcW w:w="1080" w:type="dxa"/>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16"/>
                <w:szCs w:val="16"/>
              </w:rPr>
            </w:pPr>
            <w:r w:rsidRPr="008229E0">
              <w:rPr>
                <w:rFonts w:ascii="Times New Roman" w:hAnsi="Times New Roman"/>
                <w:color w:val="00206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16"/>
                <w:szCs w:val="16"/>
              </w:rPr>
            </w:pPr>
            <w:r w:rsidRPr="008229E0">
              <w:rPr>
                <w:rFonts w:ascii="Times New Roman" w:hAnsi="Times New Roman"/>
                <w:color w:val="00206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0,0</w:t>
            </w:r>
          </w:p>
        </w:tc>
        <w:tc>
          <w:tcPr>
            <w:tcW w:w="1548" w:type="dxa"/>
            <w:vMerge/>
            <w:tcBorders>
              <w:left w:val="single" w:sz="4" w:space="0" w:color="auto"/>
              <w:right w:val="single" w:sz="4" w:space="0" w:color="auto"/>
            </w:tcBorders>
            <w:vAlign w:val="center"/>
          </w:tcPr>
          <w:p w:rsidR="008229E0" w:rsidRPr="00FA0E7C" w:rsidRDefault="008229E0" w:rsidP="00E0718C">
            <w:pPr>
              <w:pStyle w:val="18"/>
              <w:jc w:val="center"/>
              <w:rPr>
                <w:sz w:val="20"/>
              </w:rPr>
            </w:pPr>
          </w:p>
        </w:tc>
        <w:tc>
          <w:tcPr>
            <w:tcW w:w="1151" w:type="dxa"/>
            <w:vMerge/>
            <w:tcBorders>
              <w:left w:val="single" w:sz="4" w:space="0" w:color="auto"/>
              <w:right w:val="single" w:sz="4" w:space="0" w:color="auto"/>
            </w:tcBorders>
            <w:vAlign w:val="center"/>
          </w:tcPr>
          <w:p w:rsidR="008229E0" w:rsidRPr="00FA0E7C" w:rsidRDefault="008229E0" w:rsidP="00E0718C">
            <w:pPr>
              <w:pStyle w:val="18"/>
              <w:jc w:val="center"/>
              <w:rPr>
                <w:sz w:val="20"/>
              </w:rPr>
            </w:pPr>
          </w:p>
        </w:tc>
      </w:tr>
      <w:tr w:rsidR="008229E0" w:rsidRPr="00FA0E7C" w:rsidTr="008229E0">
        <w:trPr>
          <w:cantSplit/>
          <w:trHeight w:val="409"/>
          <w:jc w:val="center"/>
        </w:trPr>
        <w:tc>
          <w:tcPr>
            <w:tcW w:w="862" w:type="dxa"/>
            <w:vMerge/>
            <w:tcBorders>
              <w:left w:val="single" w:sz="4" w:space="0" w:color="auto"/>
              <w:right w:val="single" w:sz="4" w:space="0" w:color="auto"/>
            </w:tcBorders>
            <w:vAlign w:val="center"/>
          </w:tcPr>
          <w:p w:rsidR="008229E0" w:rsidRPr="00FA0E7C" w:rsidRDefault="008229E0" w:rsidP="00E0718C">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8229E0" w:rsidRPr="00FA0E7C" w:rsidRDefault="008229E0" w:rsidP="00E0718C">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8229E0" w:rsidRPr="00FA0E7C" w:rsidRDefault="008229E0"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29E0" w:rsidRPr="00FA0E7C" w:rsidRDefault="008229E0" w:rsidP="00D939F9">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8229E0" w:rsidRPr="00392D85" w:rsidRDefault="008229E0" w:rsidP="00F32175">
            <w:pPr>
              <w:jc w:val="center"/>
              <w:rPr>
                <w:rFonts w:ascii="Times New Roman" w:hAnsi="Times New Roman"/>
                <w:color w:val="002060"/>
                <w:sz w:val="16"/>
                <w:szCs w:val="16"/>
              </w:rPr>
            </w:pPr>
            <w:r w:rsidRPr="00392D85">
              <w:rPr>
                <w:rFonts w:ascii="Times New Roman" w:hAnsi="Times New Roman"/>
                <w:color w:val="002060"/>
                <w:sz w:val="16"/>
                <w:szCs w:val="16"/>
              </w:rPr>
              <w:t xml:space="preserve">122616,7 </w:t>
            </w:r>
          </w:p>
        </w:tc>
        <w:tc>
          <w:tcPr>
            <w:tcW w:w="1080" w:type="dxa"/>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16"/>
                <w:szCs w:val="16"/>
              </w:rPr>
            </w:pPr>
            <w:r w:rsidRPr="008229E0">
              <w:rPr>
                <w:rFonts w:ascii="Times New Roman" w:hAnsi="Times New Roman"/>
                <w:color w:val="002060"/>
                <w:sz w:val="16"/>
                <w:szCs w:val="16"/>
              </w:rPr>
              <w:t xml:space="preserve">549706,8 </w:t>
            </w:r>
          </w:p>
        </w:tc>
        <w:tc>
          <w:tcPr>
            <w:tcW w:w="963" w:type="dxa"/>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16"/>
                <w:szCs w:val="16"/>
              </w:rPr>
            </w:pPr>
            <w:r w:rsidRPr="008229E0">
              <w:rPr>
                <w:rFonts w:ascii="Times New Roman" w:hAnsi="Times New Roman"/>
                <w:color w:val="002060"/>
                <w:sz w:val="16"/>
                <w:szCs w:val="16"/>
              </w:rPr>
              <w:t>108408,8</w:t>
            </w:r>
          </w:p>
        </w:tc>
        <w:tc>
          <w:tcPr>
            <w:tcW w:w="1066"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110324,5</w:t>
            </w:r>
          </w:p>
        </w:tc>
        <w:tc>
          <w:tcPr>
            <w:tcW w:w="1066"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110324,5</w:t>
            </w:r>
          </w:p>
        </w:tc>
        <w:tc>
          <w:tcPr>
            <w:tcW w:w="1401"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110324,5</w:t>
            </w:r>
          </w:p>
        </w:tc>
        <w:tc>
          <w:tcPr>
            <w:tcW w:w="1401"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110324,5</w:t>
            </w:r>
          </w:p>
        </w:tc>
        <w:tc>
          <w:tcPr>
            <w:tcW w:w="1548" w:type="dxa"/>
            <w:vMerge/>
            <w:tcBorders>
              <w:left w:val="single" w:sz="4" w:space="0" w:color="auto"/>
              <w:right w:val="single" w:sz="4" w:space="0" w:color="auto"/>
            </w:tcBorders>
            <w:vAlign w:val="center"/>
          </w:tcPr>
          <w:p w:rsidR="008229E0" w:rsidRPr="00FA0E7C" w:rsidRDefault="008229E0" w:rsidP="00E0718C">
            <w:pPr>
              <w:pStyle w:val="18"/>
              <w:jc w:val="center"/>
              <w:rPr>
                <w:sz w:val="20"/>
              </w:rPr>
            </w:pPr>
          </w:p>
        </w:tc>
        <w:tc>
          <w:tcPr>
            <w:tcW w:w="1151" w:type="dxa"/>
            <w:vMerge/>
            <w:tcBorders>
              <w:left w:val="single" w:sz="4" w:space="0" w:color="auto"/>
              <w:right w:val="single" w:sz="4" w:space="0" w:color="auto"/>
            </w:tcBorders>
            <w:vAlign w:val="center"/>
          </w:tcPr>
          <w:p w:rsidR="008229E0" w:rsidRPr="00FA0E7C" w:rsidRDefault="008229E0" w:rsidP="00E0718C">
            <w:pPr>
              <w:pStyle w:val="18"/>
              <w:jc w:val="center"/>
              <w:rPr>
                <w:sz w:val="20"/>
              </w:rPr>
            </w:pPr>
          </w:p>
        </w:tc>
      </w:tr>
      <w:tr w:rsidR="008229E0" w:rsidRPr="00FA0E7C" w:rsidTr="008229E0">
        <w:trPr>
          <w:cantSplit/>
          <w:trHeight w:val="409"/>
          <w:jc w:val="center"/>
        </w:trPr>
        <w:tc>
          <w:tcPr>
            <w:tcW w:w="862" w:type="dxa"/>
            <w:vMerge/>
            <w:tcBorders>
              <w:left w:val="single" w:sz="4" w:space="0" w:color="auto"/>
              <w:bottom w:val="single" w:sz="4" w:space="0" w:color="auto"/>
              <w:right w:val="single" w:sz="4" w:space="0" w:color="auto"/>
            </w:tcBorders>
            <w:vAlign w:val="center"/>
          </w:tcPr>
          <w:p w:rsidR="008229E0" w:rsidRPr="00FA0E7C" w:rsidRDefault="008229E0" w:rsidP="00E0718C">
            <w:pPr>
              <w:jc w:val="center"/>
              <w:rPr>
                <w:rFonts w:ascii="Times New Roman" w:hAnsi="Times New Roman"/>
                <w:sz w:val="20"/>
                <w:szCs w:val="20"/>
              </w:rPr>
            </w:pPr>
          </w:p>
        </w:tc>
        <w:tc>
          <w:tcPr>
            <w:tcW w:w="1701" w:type="dxa"/>
            <w:vMerge/>
            <w:tcBorders>
              <w:left w:val="single" w:sz="4" w:space="0" w:color="auto"/>
              <w:bottom w:val="single" w:sz="4" w:space="0" w:color="auto"/>
              <w:right w:val="single" w:sz="4" w:space="0" w:color="auto"/>
            </w:tcBorders>
            <w:vAlign w:val="center"/>
          </w:tcPr>
          <w:p w:rsidR="008229E0" w:rsidRPr="00FA0E7C" w:rsidRDefault="008229E0" w:rsidP="00E0718C">
            <w:pPr>
              <w:jc w:val="center"/>
              <w:rPr>
                <w:rFonts w:ascii="Times New Roman" w:hAnsi="Times New Roman"/>
                <w:sz w:val="16"/>
                <w:szCs w:val="16"/>
              </w:rPr>
            </w:pPr>
          </w:p>
        </w:tc>
        <w:tc>
          <w:tcPr>
            <w:tcW w:w="602" w:type="dxa"/>
            <w:vMerge/>
            <w:tcBorders>
              <w:left w:val="single" w:sz="4" w:space="0" w:color="auto"/>
              <w:bottom w:val="single" w:sz="4" w:space="0" w:color="auto"/>
              <w:right w:val="single" w:sz="4" w:space="0" w:color="auto"/>
            </w:tcBorders>
            <w:vAlign w:val="center"/>
          </w:tcPr>
          <w:p w:rsidR="008229E0" w:rsidRPr="00FA0E7C" w:rsidRDefault="008229E0"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29E0" w:rsidRPr="00FA0E7C" w:rsidRDefault="008229E0" w:rsidP="00D939F9">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8229E0" w:rsidRPr="00392D85" w:rsidRDefault="008229E0" w:rsidP="00F32175">
            <w:pPr>
              <w:jc w:val="center"/>
              <w:rPr>
                <w:rFonts w:ascii="Times New Roman" w:hAnsi="Times New Roman"/>
                <w:color w:val="002060"/>
                <w:sz w:val="16"/>
                <w:szCs w:val="16"/>
              </w:rPr>
            </w:pPr>
            <w:r w:rsidRPr="00392D85">
              <w:rPr>
                <w:rFonts w:ascii="Times New Roman" w:hAnsi="Times New Roman"/>
                <w:color w:val="002060"/>
                <w:sz w:val="16"/>
                <w:szCs w:val="16"/>
              </w:rPr>
              <w:t xml:space="preserve">9030,8 </w:t>
            </w:r>
          </w:p>
        </w:tc>
        <w:tc>
          <w:tcPr>
            <w:tcW w:w="1080" w:type="dxa"/>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16"/>
                <w:szCs w:val="16"/>
              </w:rPr>
            </w:pPr>
            <w:r w:rsidRPr="008229E0">
              <w:rPr>
                <w:rFonts w:ascii="Times New Roman" w:hAnsi="Times New Roman"/>
                <w:color w:val="002060"/>
                <w:sz w:val="16"/>
                <w:szCs w:val="16"/>
              </w:rPr>
              <w:t xml:space="preserve">30941,2 </w:t>
            </w:r>
          </w:p>
        </w:tc>
        <w:tc>
          <w:tcPr>
            <w:tcW w:w="963" w:type="dxa"/>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16"/>
                <w:szCs w:val="16"/>
              </w:rPr>
            </w:pPr>
            <w:r w:rsidRPr="008229E0">
              <w:rPr>
                <w:rFonts w:ascii="Times New Roman" w:hAnsi="Times New Roman"/>
                <w:color w:val="002060"/>
                <w:sz w:val="16"/>
                <w:szCs w:val="16"/>
              </w:rPr>
              <w:t>6636,4</w:t>
            </w:r>
          </w:p>
        </w:tc>
        <w:tc>
          <w:tcPr>
            <w:tcW w:w="1066"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6076,2</w:t>
            </w:r>
          </w:p>
        </w:tc>
        <w:tc>
          <w:tcPr>
            <w:tcW w:w="1066"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6076,2</w:t>
            </w:r>
          </w:p>
        </w:tc>
        <w:tc>
          <w:tcPr>
            <w:tcW w:w="1401"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6076,2</w:t>
            </w:r>
          </w:p>
        </w:tc>
        <w:tc>
          <w:tcPr>
            <w:tcW w:w="1401" w:type="dxa"/>
            <w:tcBorders>
              <w:top w:val="single" w:sz="4" w:space="0" w:color="auto"/>
              <w:left w:val="single" w:sz="4" w:space="0" w:color="auto"/>
              <w:bottom w:val="single" w:sz="4" w:space="0" w:color="auto"/>
              <w:right w:val="single" w:sz="4" w:space="0" w:color="auto"/>
            </w:tcBorders>
            <w:vAlign w:val="center"/>
          </w:tcPr>
          <w:p w:rsidR="008229E0" w:rsidRPr="001C6BED" w:rsidRDefault="008229E0">
            <w:pPr>
              <w:jc w:val="center"/>
              <w:rPr>
                <w:rFonts w:ascii="Times New Roman" w:hAnsi="Times New Roman"/>
                <w:color w:val="002060"/>
                <w:sz w:val="16"/>
                <w:szCs w:val="16"/>
              </w:rPr>
            </w:pPr>
            <w:r w:rsidRPr="001C6BED">
              <w:rPr>
                <w:rFonts w:ascii="Times New Roman" w:hAnsi="Times New Roman"/>
                <w:color w:val="002060"/>
                <w:sz w:val="16"/>
                <w:szCs w:val="16"/>
              </w:rPr>
              <w:t>6076,2</w:t>
            </w:r>
          </w:p>
        </w:tc>
        <w:tc>
          <w:tcPr>
            <w:tcW w:w="1548" w:type="dxa"/>
            <w:vMerge/>
            <w:tcBorders>
              <w:left w:val="single" w:sz="4" w:space="0" w:color="auto"/>
              <w:bottom w:val="single" w:sz="4" w:space="0" w:color="auto"/>
              <w:right w:val="single" w:sz="4" w:space="0" w:color="auto"/>
            </w:tcBorders>
            <w:vAlign w:val="center"/>
          </w:tcPr>
          <w:p w:rsidR="008229E0" w:rsidRPr="00FA0E7C" w:rsidRDefault="008229E0" w:rsidP="00E0718C">
            <w:pPr>
              <w:pStyle w:val="18"/>
              <w:jc w:val="center"/>
              <w:rPr>
                <w:sz w:val="20"/>
              </w:rPr>
            </w:pPr>
          </w:p>
        </w:tc>
        <w:tc>
          <w:tcPr>
            <w:tcW w:w="1151" w:type="dxa"/>
            <w:vMerge/>
            <w:tcBorders>
              <w:left w:val="single" w:sz="4" w:space="0" w:color="auto"/>
              <w:bottom w:val="single" w:sz="4" w:space="0" w:color="auto"/>
              <w:right w:val="single" w:sz="4" w:space="0" w:color="auto"/>
            </w:tcBorders>
            <w:vAlign w:val="center"/>
          </w:tcPr>
          <w:p w:rsidR="008229E0" w:rsidRPr="00FA0E7C" w:rsidRDefault="008229E0" w:rsidP="00E0718C">
            <w:pPr>
              <w:pStyle w:val="18"/>
              <w:jc w:val="center"/>
              <w:rPr>
                <w:sz w:val="20"/>
              </w:rPr>
            </w:pPr>
          </w:p>
        </w:tc>
      </w:tr>
      <w:tr w:rsidR="008229E0" w:rsidRPr="00FA0E7C" w:rsidTr="008229E0">
        <w:trPr>
          <w:trHeight w:val="370"/>
          <w:jc w:val="center"/>
        </w:trPr>
        <w:tc>
          <w:tcPr>
            <w:tcW w:w="862" w:type="dxa"/>
            <w:vMerge w:val="restart"/>
            <w:tcBorders>
              <w:top w:val="single" w:sz="4" w:space="0" w:color="auto"/>
              <w:left w:val="single" w:sz="4" w:space="0" w:color="auto"/>
              <w:right w:val="single" w:sz="4" w:space="0" w:color="auto"/>
            </w:tcBorders>
            <w:vAlign w:val="center"/>
          </w:tcPr>
          <w:p w:rsidR="008229E0" w:rsidRPr="00FA0E7C" w:rsidRDefault="008229E0" w:rsidP="00BF3101">
            <w:pPr>
              <w:jc w:val="center"/>
              <w:rPr>
                <w:rFonts w:ascii="Times New Roman" w:hAnsi="Times New Roman"/>
                <w:sz w:val="20"/>
                <w:szCs w:val="20"/>
              </w:rPr>
            </w:pPr>
            <w:r>
              <w:rPr>
                <w:rFonts w:ascii="Times New Roman" w:hAnsi="Times New Roman"/>
                <w:sz w:val="20"/>
                <w:szCs w:val="20"/>
              </w:rPr>
              <w:t>1.1.2.</w:t>
            </w:r>
          </w:p>
        </w:tc>
        <w:tc>
          <w:tcPr>
            <w:tcW w:w="1701" w:type="dxa"/>
            <w:vMerge w:val="restart"/>
            <w:tcBorders>
              <w:top w:val="single" w:sz="4" w:space="0" w:color="auto"/>
              <w:left w:val="single" w:sz="4" w:space="0" w:color="auto"/>
              <w:right w:val="single" w:sz="4" w:space="0" w:color="auto"/>
            </w:tcBorders>
            <w:vAlign w:val="center"/>
          </w:tcPr>
          <w:p w:rsidR="008229E0" w:rsidRPr="00576652" w:rsidRDefault="008229E0" w:rsidP="00BF3101">
            <w:pPr>
              <w:jc w:val="center"/>
              <w:rPr>
                <w:rFonts w:ascii="Times New Roman" w:hAnsi="Times New Roman"/>
                <w:sz w:val="19"/>
                <w:szCs w:val="19"/>
              </w:rPr>
            </w:pPr>
            <w:r w:rsidRPr="00576652">
              <w:rPr>
                <w:rFonts w:ascii="Times New Roman" w:hAnsi="Times New Roman"/>
                <w:sz w:val="19"/>
                <w:szCs w:val="19"/>
              </w:rPr>
              <w:t>Капитальный и текущий ремонт учреждений дополнительного образования</w:t>
            </w:r>
          </w:p>
        </w:tc>
        <w:tc>
          <w:tcPr>
            <w:tcW w:w="602" w:type="dxa"/>
            <w:vMerge w:val="restart"/>
            <w:tcBorders>
              <w:top w:val="single" w:sz="4" w:space="0" w:color="auto"/>
              <w:left w:val="single" w:sz="4" w:space="0" w:color="auto"/>
              <w:right w:val="single" w:sz="4" w:space="0" w:color="auto"/>
            </w:tcBorders>
            <w:textDirection w:val="btLr"/>
            <w:vAlign w:val="center"/>
          </w:tcPr>
          <w:p w:rsidR="008229E0" w:rsidRPr="00FA0E7C" w:rsidRDefault="008229E0" w:rsidP="00BF3101">
            <w:pPr>
              <w:ind w:left="113" w:right="113"/>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8229E0" w:rsidRPr="00FA0E7C" w:rsidRDefault="008229E0" w:rsidP="00BF3101">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8229E0" w:rsidRPr="001F52C1" w:rsidRDefault="008229E0" w:rsidP="00BF3101">
            <w:pPr>
              <w:jc w:val="center"/>
              <w:rPr>
                <w:rFonts w:ascii="Times New Roman" w:hAnsi="Times New Roman"/>
                <w:color w:val="000000"/>
                <w:sz w:val="16"/>
                <w:szCs w:val="16"/>
              </w:rPr>
            </w:pPr>
            <w:r w:rsidRPr="001F52C1">
              <w:rPr>
                <w:rFonts w:ascii="Times New Roman" w:hAnsi="Times New Roman"/>
                <w:color w:val="000000"/>
                <w:sz w:val="16"/>
                <w:szCs w:val="16"/>
              </w:rPr>
              <w:t xml:space="preserve">10040,9 </w:t>
            </w:r>
          </w:p>
        </w:tc>
        <w:tc>
          <w:tcPr>
            <w:tcW w:w="1080" w:type="dxa"/>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16"/>
                <w:szCs w:val="16"/>
              </w:rPr>
            </w:pPr>
            <w:r w:rsidRPr="008229E0">
              <w:rPr>
                <w:rFonts w:ascii="Times New Roman" w:hAnsi="Times New Roman"/>
                <w:color w:val="002060"/>
                <w:sz w:val="16"/>
                <w:szCs w:val="16"/>
              </w:rPr>
              <w:t xml:space="preserve">18895,4 </w:t>
            </w:r>
          </w:p>
        </w:tc>
        <w:tc>
          <w:tcPr>
            <w:tcW w:w="963" w:type="dxa"/>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16"/>
                <w:szCs w:val="16"/>
              </w:rPr>
            </w:pPr>
            <w:r w:rsidRPr="008229E0">
              <w:rPr>
                <w:rFonts w:ascii="Times New Roman" w:hAnsi="Times New Roman"/>
                <w:color w:val="002060"/>
                <w:sz w:val="16"/>
                <w:szCs w:val="16"/>
              </w:rPr>
              <w:t>9509,4</w:t>
            </w:r>
          </w:p>
        </w:tc>
        <w:tc>
          <w:tcPr>
            <w:tcW w:w="1066" w:type="dxa"/>
            <w:tcBorders>
              <w:top w:val="single" w:sz="4" w:space="0" w:color="auto"/>
              <w:left w:val="single" w:sz="4" w:space="0" w:color="auto"/>
              <w:bottom w:val="single" w:sz="4" w:space="0" w:color="auto"/>
              <w:right w:val="single" w:sz="4" w:space="0" w:color="auto"/>
            </w:tcBorders>
            <w:vAlign w:val="center"/>
          </w:tcPr>
          <w:p w:rsidR="008229E0" w:rsidRPr="0042094C" w:rsidRDefault="008229E0">
            <w:pPr>
              <w:jc w:val="center"/>
              <w:rPr>
                <w:rFonts w:ascii="Times New Roman" w:hAnsi="Times New Roman"/>
                <w:color w:val="002060"/>
                <w:sz w:val="18"/>
                <w:szCs w:val="18"/>
              </w:rPr>
            </w:pPr>
            <w:r w:rsidRPr="0042094C">
              <w:rPr>
                <w:rFonts w:ascii="Times New Roman" w:hAnsi="Times New Roman"/>
                <w:color w:val="002060"/>
                <w:sz w:val="18"/>
                <w:szCs w:val="18"/>
              </w:rPr>
              <w:t>4101,2</w:t>
            </w:r>
          </w:p>
        </w:tc>
        <w:tc>
          <w:tcPr>
            <w:tcW w:w="1066" w:type="dxa"/>
            <w:tcBorders>
              <w:top w:val="single" w:sz="4" w:space="0" w:color="auto"/>
              <w:left w:val="single" w:sz="4" w:space="0" w:color="auto"/>
              <w:bottom w:val="single" w:sz="4" w:space="0" w:color="auto"/>
              <w:right w:val="single" w:sz="4" w:space="0" w:color="auto"/>
            </w:tcBorders>
            <w:vAlign w:val="center"/>
          </w:tcPr>
          <w:p w:rsidR="008229E0" w:rsidRPr="0042094C" w:rsidRDefault="008229E0">
            <w:pPr>
              <w:jc w:val="center"/>
              <w:rPr>
                <w:rFonts w:ascii="Times New Roman" w:hAnsi="Times New Roman"/>
                <w:color w:val="002060"/>
                <w:sz w:val="18"/>
                <w:szCs w:val="18"/>
              </w:rPr>
            </w:pPr>
            <w:r w:rsidRPr="0042094C">
              <w:rPr>
                <w:rFonts w:ascii="Times New Roman" w:hAnsi="Times New Roman"/>
                <w:color w:val="002060"/>
                <w:sz w:val="18"/>
                <w:szCs w:val="18"/>
              </w:rPr>
              <w:t>1761,6</w:t>
            </w:r>
          </w:p>
        </w:tc>
        <w:tc>
          <w:tcPr>
            <w:tcW w:w="1401" w:type="dxa"/>
            <w:tcBorders>
              <w:top w:val="single" w:sz="4" w:space="0" w:color="auto"/>
              <w:left w:val="single" w:sz="4" w:space="0" w:color="auto"/>
              <w:bottom w:val="single" w:sz="4" w:space="0" w:color="auto"/>
              <w:right w:val="single" w:sz="4" w:space="0" w:color="auto"/>
            </w:tcBorders>
            <w:vAlign w:val="center"/>
          </w:tcPr>
          <w:p w:rsidR="008229E0" w:rsidRPr="0042094C" w:rsidRDefault="008229E0">
            <w:pPr>
              <w:jc w:val="center"/>
              <w:rPr>
                <w:rFonts w:ascii="Times New Roman" w:hAnsi="Times New Roman"/>
                <w:color w:val="002060"/>
                <w:sz w:val="18"/>
                <w:szCs w:val="18"/>
              </w:rPr>
            </w:pPr>
            <w:r w:rsidRPr="0042094C">
              <w:rPr>
                <w:rFonts w:ascii="Times New Roman" w:hAnsi="Times New Roman"/>
                <w:color w:val="002060"/>
                <w:sz w:val="18"/>
                <w:szCs w:val="18"/>
              </w:rPr>
              <w:t>1761,6</w:t>
            </w:r>
          </w:p>
        </w:tc>
        <w:tc>
          <w:tcPr>
            <w:tcW w:w="1401" w:type="dxa"/>
            <w:tcBorders>
              <w:top w:val="single" w:sz="4" w:space="0" w:color="auto"/>
              <w:left w:val="single" w:sz="4" w:space="0" w:color="auto"/>
              <w:bottom w:val="single" w:sz="4" w:space="0" w:color="auto"/>
              <w:right w:val="single" w:sz="4" w:space="0" w:color="auto"/>
            </w:tcBorders>
            <w:vAlign w:val="center"/>
          </w:tcPr>
          <w:p w:rsidR="008229E0" w:rsidRPr="0042094C" w:rsidRDefault="008229E0">
            <w:pPr>
              <w:jc w:val="center"/>
              <w:rPr>
                <w:rFonts w:ascii="Times New Roman" w:hAnsi="Times New Roman"/>
                <w:color w:val="002060"/>
                <w:sz w:val="18"/>
                <w:szCs w:val="18"/>
              </w:rPr>
            </w:pPr>
            <w:r w:rsidRPr="0042094C">
              <w:rPr>
                <w:rFonts w:ascii="Times New Roman" w:hAnsi="Times New Roman"/>
                <w:color w:val="002060"/>
                <w:sz w:val="18"/>
                <w:szCs w:val="18"/>
              </w:rPr>
              <w:t>1761,6</w:t>
            </w:r>
          </w:p>
        </w:tc>
        <w:tc>
          <w:tcPr>
            <w:tcW w:w="1548" w:type="dxa"/>
            <w:vMerge w:val="restart"/>
            <w:tcBorders>
              <w:top w:val="single" w:sz="4" w:space="0" w:color="auto"/>
              <w:left w:val="single" w:sz="4" w:space="0" w:color="auto"/>
              <w:right w:val="single" w:sz="4" w:space="0" w:color="auto"/>
            </w:tcBorders>
            <w:vAlign w:val="center"/>
          </w:tcPr>
          <w:p w:rsidR="008229E0" w:rsidRPr="002C67E4" w:rsidRDefault="008229E0" w:rsidP="00BF3101">
            <w:pPr>
              <w:jc w:val="center"/>
              <w:rPr>
                <w:rFonts w:ascii="Times New Roman" w:hAnsi="Times New Roman"/>
                <w:sz w:val="20"/>
                <w:szCs w:val="20"/>
              </w:rPr>
            </w:pPr>
            <w:r w:rsidRPr="002C67E4">
              <w:rPr>
                <w:rFonts w:ascii="Times New Roman" w:hAnsi="Times New Roman"/>
                <w:sz w:val="20"/>
              </w:rPr>
              <w:t xml:space="preserve">Управление образования </w:t>
            </w:r>
            <w:r>
              <w:rPr>
                <w:rFonts w:ascii="Times New Roman" w:hAnsi="Times New Roman"/>
                <w:sz w:val="20"/>
              </w:rPr>
              <w:t xml:space="preserve">администрации городского округа Кашира, </w:t>
            </w:r>
            <w:r w:rsidRPr="002C67E4">
              <w:rPr>
                <w:rFonts w:ascii="Times New Roman" w:hAnsi="Times New Roman"/>
                <w:sz w:val="20"/>
              </w:rPr>
              <w:t>муниципальные образовательные учреждения</w:t>
            </w:r>
          </w:p>
        </w:tc>
        <w:tc>
          <w:tcPr>
            <w:tcW w:w="1151" w:type="dxa"/>
            <w:vMerge w:val="restart"/>
            <w:tcBorders>
              <w:top w:val="single" w:sz="4" w:space="0" w:color="auto"/>
              <w:left w:val="single" w:sz="4" w:space="0" w:color="auto"/>
              <w:right w:val="single" w:sz="4" w:space="0" w:color="auto"/>
            </w:tcBorders>
            <w:vAlign w:val="center"/>
          </w:tcPr>
          <w:p w:rsidR="008229E0" w:rsidRPr="00FA0E7C" w:rsidRDefault="008229E0" w:rsidP="00BF3101">
            <w:pPr>
              <w:jc w:val="center"/>
              <w:rPr>
                <w:rFonts w:ascii="Times New Roman" w:hAnsi="Times New Roman"/>
                <w:sz w:val="20"/>
                <w:szCs w:val="20"/>
              </w:rPr>
            </w:pPr>
          </w:p>
        </w:tc>
      </w:tr>
      <w:tr w:rsidR="008229E0" w:rsidRPr="00FA0E7C" w:rsidTr="008229E0">
        <w:trPr>
          <w:trHeight w:val="370"/>
          <w:jc w:val="center"/>
        </w:trPr>
        <w:tc>
          <w:tcPr>
            <w:tcW w:w="862" w:type="dxa"/>
            <w:vMerge/>
            <w:tcBorders>
              <w:left w:val="single" w:sz="4" w:space="0" w:color="auto"/>
              <w:right w:val="single" w:sz="4" w:space="0" w:color="auto"/>
            </w:tcBorders>
            <w:vAlign w:val="center"/>
          </w:tcPr>
          <w:p w:rsidR="008229E0" w:rsidRPr="00FA0E7C" w:rsidRDefault="008229E0" w:rsidP="00BF3101">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8229E0" w:rsidRPr="00FA0E7C" w:rsidRDefault="008229E0" w:rsidP="00BF3101">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8229E0" w:rsidRPr="00FA0E7C" w:rsidRDefault="008229E0" w:rsidP="00BF3101">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29E0" w:rsidRPr="00FA0E7C" w:rsidRDefault="008229E0" w:rsidP="00BF3101">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8229E0" w:rsidRPr="00F40540" w:rsidRDefault="008229E0" w:rsidP="00BF3101">
            <w:pPr>
              <w:jc w:val="center"/>
              <w:rPr>
                <w:rFonts w:ascii="Times New Roman" w:hAnsi="Times New Roman"/>
                <w:color w:val="000000"/>
                <w:sz w:val="18"/>
                <w:szCs w:val="18"/>
              </w:rPr>
            </w:pPr>
            <w:r w:rsidRPr="00F40540">
              <w:rPr>
                <w:rFonts w:ascii="Times New Roman" w:hAnsi="Times New Roman"/>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16"/>
                <w:szCs w:val="16"/>
              </w:rPr>
            </w:pPr>
            <w:r w:rsidRPr="008229E0">
              <w:rPr>
                <w:rFonts w:ascii="Times New Roman" w:hAnsi="Times New Roman"/>
                <w:color w:val="00206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16"/>
                <w:szCs w:val="16"/>
              </w:rPr>
            </w:pPr>
            <w:r w:rsidRPr="008229E0">
              <w:rPr>
                <w:rFonts w:ascii="Times New Roman" w:hAnsi="Times New Roman"/>
                <w:color w:val="00206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29E0" w:rsidRPr="0042094C" w:rsidRDefault="008229E0">
            <w:pPr>
              <w:jc w:val="center"/>
              <w:rPr>
                <w:rFonts w:ascii="Times New Roman" w:hAnsi="Times New Roman"/>
                <w:color w:val="002060"/>
                <w:sz w:val="18"/>
                <w:szCs w:val="18"/>
              </w:rPr>
            </w:pPr>
            <w:r w:rsidRPr="0042094C">
              <w:rPr>
                <w:rFonts w:ascii="Times New Roman" w:hAnsi="Times New Roman"/>
                <w:color w:val="002060"/>
                <w:sz w:val="18"/>
                <w:szCs w:val="18"/>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29E0" w:rsidRPr="0042094C" w:rsidRDefault="008229E0">
            <w:pPr>
              <w:jc w:val="center"/>
              <w:rPr>
                <w:rFonts w:ascii="Times New Roman" w:hAnsi="Times New Roman"/>
                <w:color w:val="002060"/>
                <w:sz w:val="18"/>
                <w:szCs w:val="18"/>
              </w:rPr>
            </w:pPr>
            <w:r w:rsidRPr="0042094C">
              <w:rPr>
                <w:rFonts w:ascii="Times New Roman" w:hAnsi="Times New Roman"/>
                <w:color w:val="002060"/>
                <w:sz w:val="18"/>
                <w:szCs w:val="18"/>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29E0" w:rsidRPr="0042094C" w:rsidRDefault="008229E0">
            <w:pPr>
              <w:jc w:val="center"/>
              <w:rPr>
                <w:rFonts w:ascii="Times New Roman" w:hAnsi="Times New Roman"/>
                <w:color w:val="002060"/>
                <w:sz w:val="18"/>
                <w:szCs w:val="18"/>
              </w:rPr>
            </w:pPr>
            <w:r w:rsidRPr="0042094C">
              <w:rPr>
                <w:rFonts w:ascii="Times New Roman" w:hAnsi="Times New Roman"/>
                <w:color w:val="002060"/>
                <w:sz w:val="18"/>
                <w:szCs w:val="18"/>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29E0" w:rsidRPr="0042094C" w:rsidRDefault="008229E0">
            <w:pPr>
              <w:jc w:val="center"/>
              <w:rPr>
                <w:rFonts w:ascii="Times New Roman" w:hAnsi="Times New Roman"/>
                <w:color w:val="002060"/>
                <w:sz w:val="18"/>
                <w:szCs w:val="18"/>
              </w:rPr>
            </w:pPr>
            <w:r w:rsidRPr="0042094C">
              <w:rPr>
                <w:rFonts w:ascii="Times New Roman" w:hAnsi="Times New Roman"/>
                <w:color w:val="002060"/>
                <w:sz w:val="18"/>
                <w:szCs w:val="18"/>
              </w:rPr>
              <w:t>0,0</w:t>
            </w:r>
          </w:p>
        </w:tc>
        <w:tc>
          <w:tcPr>
            <w:tcW w:w="1548" w:type="dxa"/>
            <w:vMerge/>
            <w:tcBorders>
              <w:left w:val="single" w:sz="4" w:space="0" w:color="auto"/>
              <w:right w:val="single" w:sz="4" w:space="0" w:color="auto"/>
            </w:tcBorders>
            <w:vAlign w:val="center"/>
          </w:tcPr>
          <w:p w:rsidR="008229E0" w:rsidRPr="00FA0E7C" w:rsidRDefault="008229E0" w:rsidP="00BF3101">
            <w:pPr>
              <w:jc w:val="center"/>
              <w:rPr>
                <w:rFonts w:ascii="Times New Roman" w:hAnsi="Times New Roman"/>
                <w:sz w:val="20"/>
                <w:szCs w:val="20"/>
              </w:rPr>
            </w:pPr>
          </w:p>
        </w:tc>
        <w:tc>
          <w:tcPr>
            <w:tcW w:w="1151" w:type="dxa"/>
            <w:vMerge/>
            <w:tcBorders>
              <w:left w:val="single" w:sz="4" w:space="0" w:color="auto"/>
              <w:right w:val="single" w:sz="4" w:space="0" w:color="auto"/>
            </w:tcBorders>
            <w:vAlign w:val="center"/>
          </w:tcPr>
          <w:p w:rsidR="008229E0" w:rsidRPr="00FA0E7C" w:rsidRDefault="008229E0" w:rsidP="00BF3101">
            <w:pPr>
              <w:jc w:val="center"/>
              <w:rPr>
                <w:rFonts w:ascii="Times New Roman" w:hAnsi="Times New Roman"/>
                <w:sz w:val="20"/>
                <w:szCs w:val="20"/>
              </w:rPr>
            </w:pPr>
          </w:p>
        </w:tc>
      </w:tr>
      <w:tr w:rsidR="008229E0" w:rsidRPr="00FA0E7C" w:rsidTr="008229E0">
        <w:trPr>
          <w:trHeight w:val="370"/>
          <w:jc w:val="center"/>
        </w:trPr>
        <w:tc>
          <w:tcPr>
            <w:tcW w:w="862" w:type="dxa"/>
            <w:vMerge/>
            <w:tcBorders>
              <w:left w:val="single" w:sz="4" w:space="0" w:color="auto"/>
              <w:right w:val="single" w:sz="4" w:space="0" w:color="auto"/>
            </w:tcBorders>
            <w:vAlign w:val="center"/>
          </w:tcPr>
          <w:p w:rsidR="008229E0" w:rsidRPr="00FA0E7C" w:rsidRDefault="008229E0" w:rsidP="00BF3101">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8229E0" w:rsidRPr="00FA0E7C" w:rsidRDefault="008229E0" w:rsidP="00BF3101">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8229E0" w:rsidRPr="00FA0E7C" w:rsidRDefault="008229E0" w:rsidP="00BF3101">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29E0" w:rsidRPr="00FA0E7C" w:rsidRDefault="008229E0" w:rsidP="00BF3101">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8229E0" w:rsidRPr="001F52C1" w:rsidRDefault="008229E0" w:rsidP="00BF3101">
            <w:pPr>
              <w:jc w:val="center"/>
              <w:rPr>
                <w:rFonts w:ascii="Times New Roman" w:hAnsi="Times New Roman"/>
                <w:color w:val="000000"/>
                <w:sz w:val="16"/>
                <w:szCs w:val="16"/>
              </w:rPr>
            </w:pPr>
            <w:r w:rsidRPr="001F52C1">
              <w:rPr>
                <w:rFonts w:ascii="Times New Roman" w:hAnsi="Times New Roman"/>
                <w:color w:val="000000"/>
                <w:sz w:val="16"/>
                <w:szCs w:val="16"/>
              </w:rPr>
              <w:t xml:space="preserve">10040,9 </w:t>
            </w:r>
          </w:p>
        </w:tc>
        <w:tc>
          <w:tcPr>
            <w:tcW w:w="1080" w:type="dxa"/>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16"/>
                <w:szCs w:val="16"/>
              </w:rPr>
            </w:pPr>
            <w:r w:rsidRPr="008229E0">
              <w:rPr>
                <w:rFonts w:ascii="Times New Roman" w:hAnsi="Times New Roman"/>
                <w:color w:val="002060"/>
                <w:sz w:val="16"/>
                <w:szCs w:val="16"/>
              </w:rPr>
              <w:t xml:space="preserve">18895,4 </w:t>
            </w:r>
          </w:p>
        </w:tc>
        <w:tc>
          <w:tcPr>
            <w:tcW w:w="963" w:type="dxa"/>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16"/>
                <w:szCs w:val="16"/>
              </w:rPr>
            </w:pPr>
            <w:r w:rsidRPr="008229E0">
              <w:rPr>
                <w:rFonts w:ascii="Times New Roman" w:hAnsi="Times New Roman"/>
                <w:color w:val="002060"/>
                <w:sz w:val="16"/>
                <w:szCs w:val="16"/>
              </w:rPr>
              <w:t>9509,4</w:t>
            </w:r>
          </w:p>
        </w:tc>
        <w:tc>
          <w:tcPr>
            <w:tcW w:w="1066" w:type="dxa"/>
            <w:tcBorders>
              <w:top w:val="single" w:sz="4" w:space="0" w:color="auto"/>
              <w:left w:val="single" w:sz="4" w:space="0" w:color="auto"/>
              <w:bottom w:val="single" w:sz="4" w:space="0" w:color="auto"/>
              <w:right w:val="single" w:sz="4" w:space="0" w:color="auto"/>
            </w:tcBorders>
            <w:vAlign w:val="center"/>
          </w:tcPr>
          <w:p w:rsidR="008229E0" w:rsidRPr="0042094C" w:rsidRDefault="008229E0">
            <w:pPr>
              <w:jc w:val="center"/>
              <w:rPr>
                <w:rFonts w:ascii="Times New Roman" w:hAnsi="Times New Roman"/>
                <w:color w:val="002060"/>
                <w:sz w:val="18"/>
                <w:szCs w:val="18"/>
              </w:rPr>
            </w:pPr>
            <w:r w:rsidRPr="0042094C">
              <w:rPr>
                <w:rFonts w:ascii="Times New Roman" w:hAnsi="Times New Roman"/>
                <w:color w:val="002060"/>
                <w:sz w:val="18"/>
                <w:szCs w:val="18"/>
              </w:rPr>
              <w:t>4101,2</w:t>
            </w:r>
          </w:p>
        </w:tc>
        <w:tc>
          <w:tcPr>
            <w:tcW w:w="1066" w:type="dxa"/>
            <w:tcBorders>
              <w:top w:val="single" w:sz="4" w:space="0" w:color="auto"/>
              <w:left w:val="single" w:sz="4" w:space="0" w:color="auto"/>
              <w:bottom w:val="single" w:sz="4" w:space="0" w:color="auto"/>
              <w:right w:val="single" w:sz="4" w:space="0" w:color="auto"/>
            </w:tcBorders>
            <w:vAlign w:val="center"/>
          </w:tcPr>
          <w:p w:rsidR="008229E0" w:rsidRPr="0042094C" w:rsidRDefault="008229E0">
            <w:pPr>
              <w:jc w:val="center"/>
              <w:rPr>
                <w:rFonts w:ascii="Times New Roman" w:hAnsi="Times New Roman"/>
                <w:color w:val="002060"/>
                <w:sz w:val="18"/>
                <w:szCs w:val="18"/>
              </w:rPr>
            </w:pPr>
            <w:r w:rsidRPr="0042094C">
              <w:rPr>
                <w:rFonts w:ascii="Times New Roman" w:hAnsi="Times New Roman"/>
                <w:color w:val="002060"/>
                <w:sz w:val="18"/>
                <w:szCs w:val="18"/>
              </w:rPr>
              <w:t>1761,6</w:t>
            </w:r>
          </w:p>
        </w:tc>
        <w:tc>
          <w:tcPr>
            <w:tcW w:w="1401" w:type="dxa"/>
            <w:tcBorders>
              <w:top w:val="single" w:sz="4" w:space="0" w:color="auto"/>
              <w:left w:val="single" w:sz="4" w:space="0" w:color="auto"/>
              <w:bottom w:val="single" w:sz="4" w:space="0" w:color="auto"/>
              <w:right w:val="single" w:sz="4" w:space="0" w:color="auto"/>
            </w:tcBorders>
            <w:vAlign w:val="center"/>
          </w:tcPr>
          <w:p w:rsidR="008229E0" w:rsidRPr="0042094C" w:rsidRDefault="008229E0">
            <w:pPr>
              <w:jc w:val="center"/>
              <w:rPr>
                <w:rFonts w:ascii="Times New Roman" w:hAnsi="Times New Roman"/>
                <w:color w:val="002060"/>
                <w:sz w:val="18"/>
                <w:szCs w:val="18"/>
              </w:rPr>
            </w:pPr>
            <w:r w:rsidRPr="0042094C">
              <w:rPr>
                <w:rFonts w:ascii="Times New Roman" w:hAnsi="Times New Roman"/>
                <w:color w:val="002060"/>
                <w:sz w:val="18"/>
                <w:szCs w:val="18"/>
              </w:rPr>
              <w:t>1761,6</w:t>
            </w:r>
          </w:p>
        </w:tc>
        <w:tc>
          <w:tcPr>
            <w:tcW w:w="1401" w:type="dxa"/>
            <w:tcBorders>
              <w:top w:val="single" w:sz="4" w:space="0" w:color="auto"/>
              <w:left w:val="single" w:sz="4" w:space="0" w:color="auto"/>
              <w:bottom w:val="single" w:sz="4" w:space="0" w:color="auto"/>
              <w:right w:val="single" w:sz="4" w:space="0" w:color="auto"/>
            </w:tcBorders>
            <w:vAlign w:val="center"/>
          </w:tcPr>
          <w:p w:rsidR="008229E0" w:rsidRPr="0042094C" w:rsidRDefault="008229E0">
            <w:pPr>
              <w:jc w:val="center"/>
              <w:rPr>
                <w:rFonts w:ascii="Times New Roman" w:hAnsi="Times New Roman"/>
                <w:color w:val="002060"/>
                <w:sz w:val="18"/>
                <w:szCs w:val="18"/>
              </w:rPr>
            </w:pPr>
            <w:r w:rsidRPr="0042094C">
              <w:rPr>
                <w:rFonts w:ascii="Times New Roman" w:hAnsi="Times New Roman"/>
                <w:color w:val="002060"/>
                <w:sz w:val="18"/>
                <w:szCs w:val="18"/>
              </w:rPr>
              <w:t>1761,6</w:t>
            </w:r>
          </w:p>
        </w:tc>
        <w:tc>
          <w:tcPr>
            <w:tcW w:w="1548" w:type="dxa"/>
            <w:vMerge/>
            <w:tcBorders>
              <w:left w:val="single" w:sz="4" w:space="0" w:color="auto"/>
              <w:right w:val="single" w:sz="4" w:space="0" w:color="auto"/>
            </w:tcBorders>
            <w:vAlign w:val="center"/>
          </w:tcPr>
          <w:p w:rsidR="008229E0" w:rsidRPr="00FA0E7C" w:rsidRDefault="008229E0" w:rsidP="00BF3101">
            <w:pPr>
              <w:jc w:val="center"/>
              <w:rPr>
                <w:rFonts w:ascii="Times New Roman" w:hAnsi="Times New Roman"/>
                <w:sz w:val="20"/>
                <w:szCs w:val="20"/>
              </w:rPr>
            </w:pPr>
          </w:p>
        </w:tc>
        <w:tc>
          <w:tcPr>
            <w:tcW w:w="1151" w:type="dxa"/>
            <w:vMerge/>
            <w:tcBorders>
              <w:left w:val="single" w:sz="4" w:space="0" w:color="auto"/>
              <w:right w:val="single" w:sz="4" w:space="0" w:color="auto"/>
            </w:tcBorders>
            <w:vAlign w:val="center"/>
          </w:tcPr>
          <w:p w:rsidR="008229E0" w:rsidRPr="00FA0E7C" w:rsidRDefault="008229E0" w:rsidP="00BF3101">
            <w:pPr>
              <w:jc w:val="center"/>
              <w:rPr>
                <w:rFonts w:ascii="Times New Roman" w:hAnsi="Times New Roman"/>
                <w:sz w:val="20"/>
                <w:szCs w:val="20"/>
              </w:rPr>
            </w:pPr>
          </w:p>
        </w:tc>
      </w:tr>
      <w:tr w:rsidR="006E68B6" w:rsidRPr="00FA0E7C" w:rsidTr="006E68B6">
        <w:trPr>
          <w:trHeight w:val="370"/>
          <w:jc w:val="center"/>
        </w:trPr>
        <w:tc>
          <w:tcPr>
            <w:tcW w:w="862" w:type="dxa"/>
            <w:vMerge/>
            <w:tcBorders>
              <w:left w:val="single" w:sz="4" w:space="0" w:color="auto"/>
              <w:bottom w:val="single" w:sz="4" w:space="0" w:color="auto"/>
              <w:right w:val="single" w:sz="4" w:space="0" w:color="auto"/>
            </w:tcBorders>
            <w:vAlign w:val="center"/>
          </w:tcPr>
          <w:p w:rsidR="006E68B6" w:rsidRPr="00FA0E7C" w:rsidRDefault="006E68B6" w:rsidP="00BF3101">
            <w:pPr>
              <w:jc w:val="center"/>
              <w:rPr>
                <w:rFonts w:ascii="Times New Roman" w:hAnsi="Times New Roman"/>
                <w:sz w:val="20"/>
                <w:szCs w:val="20"/>
              </w:rPr>
            </w:pPr>
          </w:p>
        </w:tc>
        <w:tc>
          <w:tcPr>
            <w:tcW w:w="1701" w:type="dxa"/>
            <w:vMerge/>
            <w:tcBorders>
              <w:left w:val="single" w:sz="4" w:space="0" w:color="auto"/>
              <w:bottom w:val="single" w:sz="4" w:space="0" w:color="auto"/>
              <w:right w:val="single" w:sz="4" w:space="0" w:color="auto"/>
            </w:tcBorders>
            <w:vAlign w:val="center"/>
          </w:tcPr>
          <w:p w:rsidR="006E68B6" w:rsidRPr="00FA0E7C" w:rsidRDefault="006E68B6" w:rsidP="00BF3101">
            <w:pPr>
              <w:jc w:val="center"/>
              <w:rPr>
                <w:rFonts w:ascii="Times New Roman" w:hAnsi="Times New Roman"/>
                <w:sz w:val="16"/>
                <w:szCs w:val="16"/>
              </w:rPr>
            </w:pPr>
          </w:p>
        </w:tc>
        <w:tc>
          <w:tcPr>
            <w:tcW w:w="602" w:type="dxa"/>
            <w:vMerge/>
            <w:tcBorders>
              <w:left w:val="single" w:sz="4" w:space="0" w:color="auto"/>
              <w:bottom w:val="single" w:sz="4" w:space="0" w:color="auto"/>
              <w:right w:val="single" w:sz="4" w:space="0" w:color="auto"/>
            </w:tcBorders>
            <w:vAlign w:val="center"/>
          </w:tcPr>
          <w:p w:rsidR="006E68B6" w:rsidRPr="00FA0E7C" w:rsidRDefault="006E68B6" w:rsidP="00BF3101">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6E68B6" w:rsidRPr="00FA0E7C" w:rsidRDefault="006E68B6" w:rsidP="00BF3101">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6E68B6" w:rsidRPr="00F40540" w:rsidRDefault="006E68B6" w:rsidP="00BF3101">
            <w:pPr>
              <w:jc w:val="center"/>
              <w:rPr>
                <w:rFonts w:ascii="Times New Roman" w:hAnsi="Times New Roman"/>
                <w:color w:val="000000"/>
                <w:sz w:val="18"/>
                <w:szCs w:val="18"/>
              </w:rPr>
            </w:pPr>
            <w:r w:rsidRPr="00F40540">
              <w:rPr>
                <w:rFonts w:ascii="Times New Roman" w:hAnsi="Times New Roman"/>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vAlign w:val="center"/>
          </w:tcPr>
          <w:p w:rsidR="006E68B6" w:rsidRPr="006E68B6" w:rsidRDefault="006E68B6">
            <w:pPr>
              <w:jc w:val="center"/>
              <w:rPr>
                <w:rFonts w:ascii="Times New Roman" w:hAnsi="Times New Roman"/>
                <w:color w:val="002060"/>
                <w:sz w:val="16"/>
                <w:szCs w:val="16"/>
              </w:rPr>
            </w:pPr>
            <w:r w:rsidRPr="006E68B6">
              <w:rPr>
                <w:rFonts w:ascii="Times New Roman" w:hAnsi="Times New Roman"/>
                <w:color w:val="00206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6E68B6" w:rsidRPr="006E68B6" w:rsidRDefault="006E68B6">
            <w:pPr>
              <w:jc w:val="center"/>
              <w:rPr>
                <w:rFonts w:ascii="Times New Roman" w:hAnsi="Times New Roman"/>
                <w:color w:val="002060"/>
                <w:sz w:val="16"/>
                <w:szCs w:val="16"/>
              </w:rPr>
            </w:pPr>
            <w:r w:rsidRPr="006E68B6">
              <w:rPr>
                <w:rFonts w:ascii="Times New Roman" w:hAnsi="Times New Roman"/>
                <w:color w:val="00206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6E68B6" w:rsidRPr="0042094C" w:rsidRDefault="006E68B6">
            <w:pPr>
              <w:jc w:val="center"/>
              <w:rPr>
                <w:rFonts w:ascii="Times New Roman" w:hAnsi="Times New Roman"/>
                <w:color w:val="002060"/>
                <w:sz w:val="18"/>
                <w:szCs w:val="18"/>
              </w:rPr>
            </w:pPr>
            <w:r w:rsidRPr="0042094C">
              <w:rPr>
                <w:rFonts w:ascii="Times New Roman" w:hAnsi="Times New Roman"/>
                <w:color w:val="002060"/>
                <w:sz w:val="18"/>
                <w:szCs w:val="18"/>
              </w:rPr>
              <w:t>0,0</w:t>
            </w:r>
          </w:p>
        </w:tc>
        <w:tc>
          <w:tcPr>
            <w:tcW w:w="1066" w:type="dxa"/>
            <w:tcBorders>
              <w:top w:val="single" w:sz="4" w:space="0" w:color="auto"/>
              <w:left w:val="single" w:sz="4" w:space="0" w:color="auto"/>
              <w:bottom w:val="single" w:sz="4" w:space="0" w:color="auto"/>
              <w:right w:val="single" w:sz="4" w:space="0" w:color="auto"/>
            </w:tcBorders>
            <w:vAlign w:val="center"/>
          </w:tcPr>
          <w:p w:rsidR="006E68B6" w:rsidRPr="0042094C" w:rsidRDefault="006E68B6">
            <w:pPr>
              <w:jc w:val="center"/>
              <w:rPr>
                <w:rFonts w:ascii="Times New Roman" w:hAnsi="Times New Roman"/>
                <w:color w:val="002060"/>
                <w:sz w:val="18"/>
                <w:szCs w:val="18"/>
              </w:rPr>
            </w:pPr>
            <w:r w:rsidRPr="0042094C">
              <w:rPr>
                <w:rFonts w:ascii="Times New Roman" w:hAnsi="Times New Roman"/>
                <w:color w:val="002060"/>
                <w:sz w:val="18"/>
                <w:szCs w:val="18"/>
              </w:rPr>
              <w:t>0,0</w:t>
            </w:r>
          </w:p>
        </w:tc>
        <w:tc>
          <w:tcPr>
            <w:tcW w:w="1401" w:type="dxa"/>
            <w:tcBorders>
              <w:top w:val="single" w:sz="4" w:space="0" w:color="auto"/>
              <w:left w:val="single" w:sz="4" w:space="0" w:color="auto"/>
              <w:bottom w:val="single" w:sz="4" w:space="0" w:color="auto"/>
              <w:right w:val="single" w:sz="4" w:space="0" w:color="auto"/>
            </w:tcBorders>
            <w:vAlign w:val="center"/>
          </w:tcPr>
          <w:p w:rsidR="006E68B6" w:rsidRPr="0042094C" w:rsidRDefault="006E68B6">
            <w:pPr>
              <w:jc w:val="center"/>
              <w:rPr>
                <w:rFonts w:ascii="Times New Roman" w:hAnsi="Times New Roman"/>
                <w:color w:val="002060"/>
                <w:sz w:val="18"/>
                <w:szCs w:val="18"/>
              </w:rPr>
            </w:pPr>
            <w:r w:rsidRPr="0042094C">
              <w:rPr>
                <w:rFonts w:ascii="Times New Roman" w:hAnsi="Times New Roman"/>
                <w:color w:val="002060"/>
                <w:sz w:val="18"/>
                <w:szCs w:val="18"/>
              </w:rPr>
              <w:t>0,0</w:t>
            </w:r>
          </w:p>
        </w:tc>
        <w:tc>
          <w:tcPr>
            <w:tcW w:w="1401" w:type="dxa"/>
            <w:tcBorders>
              <w:top w:val="single" w:sz="4" w:space="0" w:color="auto"/>
              <w:left w:val="single" w:sz="4" w:space="0" w:color="auto"/>
              <w:bottom w:val="single" w:sz="4" w:space="0" w:color="auto"/>
              <w:right w:val="single" w:sz="4" w:space="0" w:color="auto"/>
            </w:tcBorders>
            <w:vAlign w:val="center"/>
          </w:tcPr>
          <w:p w:rsidR="006E68B6" w:rsidRPr="0042094C" w:rsidRDefault="006E68B6">
            <w:pPr>
              <w:jc w:val="center"/>
              <w:rPr>
                <w:rFonts w:ascii="Times New Roman" w:hAnsi="Times New Roman"/>
                <w:color w:val="002060"/>
                <w:sz w:val="18"/>
                <w:szCs w:val="18"/>
              </w:rPr>
            </w:pPr>
            <w:r w:rsidRPr="0042094C">
              <w:rPr>
                <w:rFonts w:ascii="Times New Roman" w:hAnsi="Times New Roman"/>
                <w:color w:val="002060"/>
                <w:sz w:val="18"/>
                <w:szCs w:val="18"/>
              </w:rPr>
              <w:t>0,0</w:t>
            </w:r>
          </w:p>
        </w:tc>
        <w:tc>
          <w:tcPr>
            <w:tcW w:w="1548" w:type="dxa"/>
            <w:vMerge/>
            <w:tcBorders>
              <w:left w:val="single" w:sz="4" w:space="0" w:color="auto"/>
              <w:bottom w:val="single" w:sz="4" w:space="0" w:color="auto"/>
              <w:right w:val="single" w:sz="4" w:space="0" w:color="auto"/>
            </w:tcBorders>
            <w:vAlign w:val="center"/>
          </w:tcPr>
          <w:p w:rsidR="006E68B6" w:rsidRPr="00FA0E7C" w:rsidRDefault="006E68B6" w:rsidP="00BF3101">
            <w:pPr>
              <w:jc w:val="center"/>
              <w:rPr>
                <w:rFonts w:ascii="Times New Roman" w:hAnsi="Times New Roman"/>
                <w:sz w:val="20"/>
                <w:szCs w:val="20"/>
              </w:rPr>
            </w:pPr>
          </w:p>
        </w:tc>
        <w:tc>
          <w:tcPr>
            <w:tcW w:w="1151" w:type="dxa"/>
            <w:vMerge/>
            <w:tcBorders>
              <w:left w:val="single" w:sz="4" w:space="0" w:color="auto"/>
              <w:bottom w:val="single" w:sz="4" w:space="0" w:color="auto"/>
              <w:right w:val="single" w:sz="4" w:space="0" w:color="auto"/>
            </w:tcBorders>
            <w:vAlign w:val="center"/>
          </w:tcPr>
          <w:p w:rsidR="006E68B6" w:rsidRPr="00FA0E7C" w:rsidRDefault="006E68B6" w:rsidP="00BF3101">
            <w:pPr>
              <w:jc w:val="center"/>
              <w:rPr>
                <w:rFonts w:ascii="Times New Roman" w:hAnsi="Times New Roman"/>
                <w:sz w:val="20"/>
                <w:szCs w:val="20"/>
              </w:rPr>
            </w:pPr>
          </w:p>
        </w:tc>
      </w:tr>
      <w:tr w:rsidR="00BF3101" w:rsidRPr="00FA0E7C">
        <w:trPr>
          <w:trHeight w:val="2018"/>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r>
              <w:rPr>
                <w:rFonts w:ascii="Times New Roman" w:hAnsi="Times New Roman"/>
                <w:sz w:val="20"/>
                <w:szCs w:val="20"/>
              </w:rPr>
              <w:t>1.2</w:t>
            </w:r>
            <w:r w:rsidRPr="00FA0E7C">
              <w:rPr>
                <w:rFonts w:ascii="Times New Roman" w:hAnsi="Times New Roman"/>
                <w:sz w:val="20"/>
                <w:szCs w:val="20"/>
              </w:rPr>
              <w:t>.</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BF3101" w:rsidRPr="00FA0E7C" w:rsidRDefault="00BF3101" w:rsidP="00B22BA3">
            <w:pPr>
              <w:jc w:val="center"/>
              <w:rPr>
                <w:rFonts w:ascii="Times New Roman" w:hAnsi="Times New Roman"/>
                <w:sz w:val="16"/>
                <w:szCs w:val="16"/>
              </w:rPr>
            </w:pPr>
            <w:r w:rsidRPr="00FA0E7C">
              <w:rPr>
                <w:rFonts w:ascii="Times New Roman" w:hAnsi="Times New Roman"/>
                <w:b/>
                <w:sz w:val="20"/>
                <w:szCs w:val="20"/>
                <w:u w:val="single"/>
              </w:rPr>
              <w:t>Основное мероприятие</w:t>
            </w:r>
            <w:r>
              <w:rPr>
                <w:rFonts w:ascii="Times New Roman" w:hAnsi="Times New Roman"/>
                <w:b/>
                <w:sz w:val="20"/>
                <w:szCs w:val="20"/>
                <w:u w:val="single"/>
              </w:rPr>
              <w:t xml:space="preserve"> 2</w:t>
            </w:r>
            <w:r w:rsidRPr="00FA0E7C">
              <w:rPr>
                <w:rFonts w:ascii="Times New Roman" w:hAnsi="Times New Roman"/>
                <w:b/>
                <w:sz w:val="20"/>
                <w:szCs w:val="20"/>
                <w:u w:val="single"/>
              </w:rPr>
              <w:t xml:space="preserve">: </w:t>
            </w:r>
            <w:r w:rsidR="00B22BA3" w:rsidRPr="00B22BA3">
              <w:rPr>
                <w:rFonts w:ascii="Times New Roman" w:hAnsi="Times New Roman"/>
                <w:sz w:val="20"/>
                <w:szCs w:val="20"/>
              </w:rPr>
              <w:t>Реализация мер,</w:t>
            </w:r>
            <w:r w:rsidR="00B22BA3">
              <w:rPr>
                <w:rFonts w:ascii="Times New Roman" w:hAnsi="Times New Roman"/>
                <w:sz w:val="20"/>
                <w:szCs w:val="20"/>
              </w:rPr>
              <w:t xml:space="preserve"> </w:t>
            </w:r>
            <w:r w:rsidR="00B22BA3" w:rsidRPr="00B22BA3">
              <w:rPr>
                <w:rFonts w:ascii="Times New Roman" w:hAnsi="Times New Roman"/>
                <w:sz w:val="20"/>
                <w:szCs w:val="20"/>
              </w:rPr>
              <w:t>направленных на развитие системы выявления молодых талантов и формирование системы непрерывного вариативного дополнительного образования детей</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BF3101" w:rsidRPr="00FA0E7C" w:rsidRDefault="00BF3101"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F32175">
            <w:pPr>
              <w:jc w:val="center"/>
              <w:rPr>
                <w:rFonts w:ascii="Times New Roman" w:hAnsi="Times New Roman"/>
                <w:sz w:val="16"/>
                <w:szCs w:val="16"/>
              </w:rPr>
            </w:pPr>
            <w:r>
              <w:rPr>
                <w:rFonts w:ascii="Times New Roman" w:hAnsi="Times New Roman"/>
                <w:sz w:val="16"/>
                <w:szCs w:val="16"/>
              </w:rPr>
              <w:t>781,6</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6555,0 </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1311,0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1311,0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1311,0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1311,0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1311,0 </w:t>
            </w:r>
          </w:p>
        </w:tc>
        <w:tc>
          <w:tcPr>
            <w:tcW w:w="1548" w:type="dxa"/>
            <w:vMerge w:val="restart"/>
            <w:tcBorders>
              <w:top w:val="single" w:sz="4" w:space="0" w:color="auto"/>
              <w:left w:val="single" w:sz="4" w:space="0" w:color="auto"/>
              <w:bottom w:val="single" w:sz="4" w:space="0" w:color="auto"/>
              <w:right w:val="single" w:sz="4" w:space="0" w:color="auto"/>
            </w:tcBorders>
          </w:tcPr>
          <w:p w:rsidR="00BF3101" w:rsidRPr="00FA0E7C" w:rsidRDefault="00BF3101" w:rsidP="00D970CC">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151" w:type="dxa"/>
            <w:vMerge w:val="restart"/>
            <w:tcBorders>
              <w:top w:val="single" w:sz="4" w:space="0" w:color="auto"/>
              <w:left w:val="single" w:sz="4" w:space="0" w:color="auto"/>
              <w:bottom w:val="single" w:sz="4" w:space="0" w:color="auto"/>
              <w:right w:val="single" w:sz="4" w:space="0" w:color="auto"/>
            </w:tcBorders>
          </w:tcPr>
          <w:p w:rsidR="00BF3101" w:rsidRDefault="00BF3101" w:rsidP="00E0718C">
            <w:pPr>
              <w:pStyle w:val="18"/>
              <w:ind w:firstLine="0"/>
              <w:jc w:val="center"/>
              <w:rPr>
                <w:sz w:val="16"/>
                <w:szCs w:val="16"/>
              </w:rPr>
            </w:pPr>
          </w:p>
          <w:p w:rsidR="00BF3101" w:rsidRPr="007D676E" w:rsidRDefault="00BF3101" w:rsidP="00E0718C">
            <w:pPr>
              <w:pStyle w:val="18"/>
              <w:ind w:firstLine="0"/>
              <w:jc w:val="center"/>
              <w:rPr>
                <w:sz w:val="16"/>
                <w:szCs w:val="16"/>
              </w:rPr>
            </w:pPr>
            <w:r w:rsidRPr="007D676E">
              <w:rPr>
                <w:sz w:val="16"/>
                <w:szCs w:val="16"/>
              </w:rPr>
              <w:t>Увеличение доли детей, охваченных дополнительными общеобразовательными программами, до 88,7 процентов (в общей численности детей и молодежи в возрасте от 5 до 18 лет).</w:t>
            </w:r>
          </w:p>
          <w:p w:rsidR="00BF3101" w:rsidRDefault="00BF3101" w:rsidP="00E0718C">
            <w:pPr>
              <w:pStyle w:val="18"/>
              <w:ind w:firstLine="0"/>
              <w:jc w:val="center"/>
              <w:rPr>
                <w:sz w:val="16"/>
                <w:szCs w:val="16"/>
              </w:rPr>
            </w:pPr>
            <w:r w:rsidRPr="007D676E">
              <w:rPr>
                <w:sz w:val="16"/>
                <w:szCs w:val="16"/>
              </w:rPr>
              <w:t>Увеличение до  77</w:t>
            </w:r>
          </w:p>
          <w:p w:rsidR="00BF3101" w:rsidRPr="00FA0E7C" w:rsidRDefault="00BF3101" w:rsidP="00E0718C">
            <w:pPr>
              <w:pStyle w:val="18"/>
              <w:ind w:firstLine="0"/>
              <w:jc w:val="center"/>
              <w:rPr>
                <w:sz w:val="20"/>
              </w:rPr>
            </w:pPr>
            <w:r w:rsidRPr="007D676E">
              <w:rPr>
                <w:sz w:val="16"/>
                <w:szCs w:val="16"/>
              </w:rPr>
              <w:t xml:space="preserve"> процентов охвата обучающихся образовательных учреждений, реализующих основные общеобразовательные программы, программными мероприятиями воспитательной направленности  (от общего числа обучающихся образовательных учреждений, реализующих основные общеобразовательные программы)</w:t>
            </w:r>
          </w:p>
        </w:tc>
      </w:tr>
      <w:tr w:rsidR="00BF3101" w:rsidRPr="00FA0E7C">
        <w:trPr>
          <w:trHeight w:val="438"/>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548" w:type="dxa"/>
            <w:vMerge/>
            <w:tcBorders>
              <w:top w:val="single" w:sz="4" w:space="0" w:color="auto"/>
              <w:left w:val="single" w:sz="4" w:space="0" w:color="auto"/>
              <w:bottom w:val="single" w:sz="4" w:space="0" w:color="auto"/>
              <w:right w:val="single" w:sz="4" w:space="0" w:color="auto"/>
            </w:tcBorders>
          </w:tcPr>
          <w:p w:rsidR="00BF3101" w:rsidRPr="00FA0E7C" w:rsidRDefault="00BF3101" w:rsidP="00E0718C">
            <w:pPr>
              <w:pStyle w:val="18"/>
              <w:jc w:val="center"/>
              <w:rPr>
                <w:sz w:val="20"/>
              </w:rPr>
            </w:pPr>
          </w:p>
        </w:tc>
        <w:tc>
          <w:tcPr>
            <w:tcW w:w="1151" w:type="dxa"/>
            <w:vMerge/>
            <w:tcBorders>
              <w:top w:val="single" w:sz="4" w:space="0" w:color="auto"/>
              <w:left w:val="single" w:sz="4" w:space="0" w:color="auto"/>
              <w:bottom w:val="single" w:sz="4" w:space="0" w:color="auto"/>
              <w:right w:val="single" w:sz="4" w:space="0" w:color="auto"/>
            </w:tcBorders>
          </w:tcPr>
          <w:p w:rsidR="00BF3101" w:rsidRPr="00FA0E7C" w:rsidRDefault="00BF3101" w:rsidP="00E0718C">
            <w:pPr>
              <w:pStyle w:val="18"/>
              <w:jc w:val="center"/>
              <w:rPr>
                <w:sz w:val="20"/>
              </w:rPr>
            </w:pPr>
          </w:p>
        </w:tc>
      </w:tr>
      <w:tr w:rsidR="00BF3101" w:rsidRPr="00FA0E7C">
        <w:trPr>
          <w:trHeight w:val="45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F32175">
            <w:pPr>
              <w:jc w:val="center"/>
              <w:rPr>
                <w:rFonts w:ascii="Times New Roman" w:hAnsi="Times New Roman"/>
                <w:sz w:val="16"/>
                <w:szCs w:val="16"/>
              </w:rPr>
            </w:pPr>
            <w:r>
              <w:rPr>
                <w:rFonts w:ascii="Times New Roman" w:hAnsi="Times New Roman"/>
                <w:sz w:val="16"/>
                <w:szCs w:val="16"/>
              </w:rPr>
              <w:t>781,6</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6555,0 </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1311,0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1311,0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1311,0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1311,0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1311,0 </w:t>
            </w:r>
          </w:p>
        </w:tc>
        <w:tc>
          <w:tcPr>
            <w:tcW w:w="1548" w:type="dxa"/>
            <w:vMerge/>
            <w:tcBorders>
              <w:top w:val="single" w:sz="4" w:space="0" w:color="auto"/>
              <w:left w:val="single" w:sz="4" w:space="0" w:color="auto"/>
              <w:bottom w:val="single" w:sz="4" w:space="0" w:color="auto"/>
              <w:right w:val="single" w:sz="4" w:space="0" w:color="auto"/>
            </w:tcBorders>
          </w:tcPr>
          <w:p w:rsidR="00BF3101" w:rsidRPr="00FA0E7C" w:rsidRDefault="00BF3101" w:rsidP="00E0718C">
            <w:pPr>
              <w:pStyle w:val="18"/>
              <w:jc w:val="center"/>
              <w:rPr>
                <w:sz w:val="20"/>
              </w:rPr>
            </w:pPr>
          </w:p>
        </w:tc>
        <w:tc>
          <w:tcPr>
            <w:tcW w:w="1151" w:type="dxa"/>
            <w:vMerge/>
            <w:tcBorders>
              <w:top w:val="single" w:sz="4" w:space="0" w:color="auto"/>
              <w:left w:val="single" w:sz="4" w:space="0" w:color="auto"/>
              <w:bottom w:val="single" w:sz="4" w:space="0" w:color="auto"/>
              <w:right w:val="single" w:sz="4" w:space="0" w:color="auto"/>
            </w:tcBorders>
          </w:tcPr>
          <w:p w:rsidR="00BF3101" w:rsidRPr="00FA0E7C" w:rsidRDefault="00BF3101" w:rsidP="00E0718C">
            <w:pPr>
              <w:pStyle w:val="18"/>
              <w:jc w:val="center"/>
              <w:rPr>
                <w:sz w:val="20"/>
              </w:rPr>
            </w:pPr>
          </w:p>
        </w:tc>
      </w:tr>
      <w:tr w:rsidR="00BF3101" w:rsidRPr="00FA0E7C">
        <w:trPr>
          <w:trHeight w:val="3133"/>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548" w:type="dxa"/>
            <w:vMerge/>
            <w:tcBorders>
              <w:top w:val="single" w:sz="4" w:space="0" w:color="auto"/>
              <w:left w:val="single" w:sz="4" w:space="0" w:color="auto"/>
              <w:bottom w:val="single" w:sz="4" w:space="0" w:color="auto"/>
              <w:right w:val="single" w:sz="4" w:space="0" w:color="auto"/>
            </w:tcBorders>
          </w:tcPr>
          <w:p w:rsidR="00BF3101" w:rsidRPr="00FA0E7C" w:rsidRDefault="00BF3101" w:rsidP="00E0718C">
            <w:pPr>
              <w:pStyle w:val="18"/>
              <w:jc w:val="center"/>
              <w:rPr>
                <w:sz w:val="20"/>
              </w:rPr>
            </w:pPr>
          </w:p>
        </w:tc>
        <w:tc>
          <w:tcPr>
            <w:tcW w:w="1151" w:type="dxa"/>
            <w:vMerge/>
            <w:tcBorders>
              <w:top w:val="single" w:sz="4" w:space="0" w:color="auto"/>
              <w:left w:val="single" w:sz="4" w:space="0" w:color="auto"/>
              <w:bottom w:val="single" w:sz="4" w:space="0" w:color="auto"/>
              <w:right w:val="single" w:sz="4" w:space="0" w:color="auto"/>
            </w:tcBorders>
          </w:tcPr>
          <w:p w:rsidR="00BF3101" w:rsidRPr="00FA0E7C" w:rsidRDefault="00BF3101" w:rsidP="00E0718C">
            <w:pPr>
              <w:pStyle w:val="18"/>
              <w:jc w:val="center"/>
              <w:rPr>
                <w:sz w:val="20"/>
              </w:rPr>
            </w:pPr>
          </w:p>
        </w:tc>
      </w:tr>
      <w:tr w:rsidR="00BF3101" w:rsidRPr="00FA0E7C">
        <w:trPr>
          <w:trHeight w:val="697"/>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r>
              <w:rPr>
                <w:rFonts w:ascii="Times New Roman" w:hAnsi="Times New Roman"/>
                <w:sz w:val="20"/>
                <w:szCs w:val="20"/>
              </w:rPr>
              <w:t>1.2</w:t>
            </w:r>
            <w:r w:rsidRPr="00FA0E7C">
              <w:rPr>
                <w:rFonts w:ascii="Times New Roman" w:hAnsi="Times New Roman"/>
                <w:sz w:val="20"/>
                <w:szCs w:val="20"/>
              </w:rPr>
              <w:t>.1.</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BF3101" w:rsidRPr="00D970CC" w:rsidRDefault="00BF3101" w:rsidP="00E0718C">
            <w:pPr>
              <w:jc w:val="center"/>
              <w:rPr>
                <w:rFonts w:ascii="Times New Roman" w:hAnsi="Times New Roman"/>
                <w:sz w:val="18"/>
                <w:szCs w:val="18"/>
              </w:rPr>
            </w:pPr>
            <w:r w:rsidRPr="00D970CC">
              <w:rPr>
                <w:rFonts w:ascii="Times New Roman" w:hAnsi="Times New Roman"/>
                <w:sz w:val="18"/>
                <w:szCs w:val="18"/>
              </w:rPr>
              <w:t>Развитие муниципальной системы выявления и развития молодых талантов, в том числе организация участия детей в творческих конкурсах на муниципальном и областном уровне, в том числе в бюджетных и автономных общеобразовательных учреждениях</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BF3101" w:rsidRPr="00FA0E7C" w:rsidRDefault="00BF3101"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F32175">
            <w:pPr>
              <w:jc w:val="center"/>
              <w:rPr>
                <w:rFonts w:ascii="Times New Roman" w:hAnsi="Times New Roman"/>
                <w:sz w:val="16"/>
                <w:szCs w:val="16"/>
              </w:rPr>
            </w:pPr>
            <w:r>
              <w:rPr>
                <w:rFonts w:ascii="Times New Roman" w:hAnsi="Times New Roman"/>
                <w:sz w:val="16"/>
                <w:szCs w:val="16"/>
              </w:rPr>
              <w:t>781,6</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6555,0 </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1311,0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1311,0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1311,0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1311,0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1311,0 </w:t>
            </w:r>
          </w:p>
        </w:tc>
        <w:tc>
          <w:tcPr>
            <w:tcW w:w="1548" w:type="dxa"/>
            <w:vMerge w:val="restart"/>
            <w:tcBorders>
              <w:top w:val="single" w:sz="4" w:space="0" w:color="auto"/>
              <w:left w:val="single" w:sz="4" w:space="0" w:color="auto"/>
              <w:bottom w:val="single" w:sz="4" w:space="0" w:color="auto"/>
              <w:right w:val="single" w:sz="4" w:space="0" w:color="auto"/>
            </w:tcBorders>
          </w:tcPr>
          <w:p w:rsidR="00BF3101" w:rsidRPr="00FA0E7C" w:rsidRDefault="00BF3101" w:rsidP="00E0718C">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151" w:type="dxa"/>
            <w:vMerge w:val="restart"/>
            <w:tcBorders>
              <w:top w:val="single" w:sz="4" w:space="0" w:color="auto"/>
              <w:left w:val="single" w:sz="4" w:space="0" w:color="auto"/>
              <w:right w:val="single" w:sz="4" w:space="0" w:color="auto"/>
            </w:tcBorders>
          </w:tcPr>
          <w:p w:rsidR="00BF3101" w:rsidRPr="00FA0E7C" w:rsidRDefault="00BF3101" w:rsidP="00E0718C">
            <w:pPr>
              <w:pStyle w:val="18"/>
              <w:ind w:firstLine="0"/>
              <w:jc w:val="center"/>
              <w:rPr>
                <w:sz w:val="20"/>
              </w:rPr>
            </w:pPr>
            <w:r w:rsidRPr="00FA0E7C">
              <w:rPr>
                <w:sz w:val="20"/>
              </w:rPr>
              <w:t>Разработка и утверждение положений о проведении муниципальных  этапов творческих мероприятий (конкурсов, фестивалей, выставок, олимпиад и т.д.). Финансовое обеспечение участия обучающихся в областных, межрегиональных, всероссийских и международных мероприятиях</w:t>
            </w:r>
          </w:p>
        </w:tc>
      </w:tr>
      <w:tr w:rsidR="00BF3101" w:rsidRPr="00FA0E7C">
        <w:trPr>
          <w:trHeight w:val="69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548" w:type="dxa"/>
            <w:vMerge/>
            <w:tcBorders>
              <w:top w:val="single" w:sz="4" w:space="0" w:color="auto"/>
              <w:left w:val="single" w:sz="4" w:space="0" w:color="auto"/>
              <w:bottom w:val="single" w:sz="4" w:space="0" w:color="auto"/>
              <w:right w:val="single" w:sz="4" w:space="0" w:color="auto"/>
            </w:tcBorders>
          </w:tcPr>
          <w:p w:rsidR="00BF3101" w:rsidRPr="00FA0E7C" w:rsidRDefault="00BF3101" w:rsidP="00E0718C">
            <w:pPr>
              <w:pStyle w:val="18"/>
              <w:jc w:val="center"/>
              <w:rPr>
                <w:sz w:val="20"/>
              </w:rPr>
            </w:pPr>
          </w:p>
        </w:tc>
        <w:tc>
          <w:tcPr>
            <w:tcW w:w="1151" w:type="dxa"/>
            <w:vMerge/>
            <w:tcBorders>
              <w:left w:val="single" w:sz="4" w:space="0" w:color="auto"/>
              <w:right w:val="single" w:sz="4" w:space="0" w:color="auto"/>
            </w:tcBorders>
          </w:tcPr>
          <w:p w:rsidR="00BF3101" w:rsidRPr="00FA0E7C" w:rsidRDefault="00BF3101" w:rsidP="00E0718C">
            <w:pPr>
              <w:pStyle w:val="18"/>
              <w:jc w:val="center"/>
              <w:rPr>
                <w:sz w:val="20"/>
              </w:rPr>
            </w:pPr>
          </w:p>
        </w:tc>
      </w:tr>
      <w:tr w:rsidR="00BF3101" w:rsidRPr="00FA0E7C">
        <w:trPr>
          <w:trHeight w:val="65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F32175">
            <w:pPr>
              <w:jc w:val="center"/>
              <w:rPr>
                <w:rFonts w:ascii="Times New Roman" w:hAnsi="Times New Roman"/>
                <w:sz w:val="16"/>
                <w:szCs w:val="16"/>
              </w:rPr>
            </w:pPr>
            <w:r>
              <w:rPr>
                <w:rFonts w:ascii="Times New Roman" w:hAnsi="Times New Roman"/>
                <w:sz w:val="16"/>
                <w:szCs w:val="16"/>
              </w:rPr>
              <w:t>781,6</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6555,0 </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1311,0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1311,0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1311,0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1311,0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1311,0 </w:t>
            </w:r>
          </w:p>
        </w:tc>
        <w:tc>
          <w:tcPr>
            <w:tcW w:w="1548" w:type="dxa"/>
            <w:vMerge/>
            <w:tcBorders>
              <w:top w:val="single" w:sz="4" w:space="0" w:color="auto"/>
              <w:left w:val="single" w:sz="4" w:space="0" w:color="auto"/>
              <w:bottom w:val="single" w:sz="4" w:space="0" w:color="auto"/>
              <w:right w:val="single" w:sz="4" w:space="0" w:color="auto"/>
            </w:tcBorders>
          </w:tcPr>
          <w:p w:rsidR="00BF3101" w:rsidRPr="00FA0E7C" w:rsidRDefault="00BF3101" w:rsidP="00E0718C">
            <w:pPr>
              <w:pStyle w:val="18"/>
              <w:jc w:val="center"/>
              <w:rPr>
                <w:sz w:val="20"/>
              </w:rPr>
            </w:pPr>
          </w:p>
        </w:tc>
        <w:tc>
          <w:tcPr>
            <w:tcW w:w="1151" w:type="dxa"/>
            <w:vMerge/>
            <w:tcBorders>
              <w:left w:val="single" w:sz="4" w:space="0" w:color="auto"/>
              <w:right w:val="single" w:sz="4" w:space="0" w:color="auto"/>
            </w:tcBorders>
          </w:tcPr>
          <w:p w:rsidR="00BF3101" w:rsidRPr="00FA0E7C" w:rsidRDefault="00BF3101" w:rsidP="00E0718C">
            <w:pPr>
              <w:pStyle w:val="18"/>
              <w:jc w:val="center"/>
              <w:rPr>
                <w:sz w:val="20"/>
              </w:rPr>
            </w:pPr>
          </w:p>
        </w:tc>
      </w:tr>
      <w:tr w:rsidR="00BF3101" w:rsidRPr="00FA0E7C">
        <w:trPr>
          <w:trHeight w:val="908"/>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548" w:type="dxa"/>
            <w:vMerge/>
            <w:tcBorders>
              <w:top w:val="single" w:sz="4" w:space="0" w:color="auto"/>
              <w:left w:val="single" w:sz="4" w:space="0" w:color="auto"/>
              <w:bottom w:val="single" w:sz="4" w:space="0" w:color="auto"/>
              <w:right w:val="single" w:sz="4" w:space="0" w:color="auto"/>
            </w:tcBorders>
          </w:tcPr>
          <w:p w:rsidR="00BF3101" w:rsidRPr="00FA0E7C" w:rsidRDefault="00BF3101" w:rsidP="00E0718C">
            <w:pPr>
              <w:pStyle w:val="18"/>
              <w:jc w:val="center"/>
              <w:rPr>
                <w:sz w:val="20"/>
              </w:rPr>
            </w:pPr>
          </w:p>
        </w:tc>
        <w:tc>
          <w:tcPr>
            <w:tcW w:w="1151" w:type="dxa"/>
            <w:vMerge/>
            <w:tcBorders>
              <w:left w:val="single" w:sz="4" w:space="0" w:color="auto"/>
              <w:right w:val="single" w:sz="4" w:space="0" w:color="auto"/>
            </w:tcBorders>
          </w:tcPr>
          <w:p w:rsidR="00BF3101" w:rsidRPr="00FA0E7C" w:rsidRDefault="00BF3101" w:rsidP="00E0718C">
            <w:pPr>
              <w:pStyle w:val="18"/>
              <w:jc w:val="center"/>
              <w:rPr>
                <w:sz w:val="20"/>
              </w:rPr>
            </w:pPr>
          </w:p>
        </w:tc>
      </w:tr>
      <w:tr w:rsidR="00BF3101" w:rsidRPr="00FA0E7C">
        <w:trPr>
          <w:trHeight w:val="731"/>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r w:rsidRPr="00FA0E7C">
              <w:rPr>
                <w:rFonts w:ascii="Times New Roman" w:hAnsi="Times New Roman"/>
                <w:sz w:val="20"/>
                <w:szCs w:val="20"/>
              </w:rPr>
              <w:t>1.2.</w:t>
            </w:r>
            <w:r>
              <w:rPr>
                <w:rFonts w:ascii="Times New Roman" w:hAnsi="Times New Roman"/>
                <w:sz w:val="20"/>
                <w:szCs w:val="20"/>
              </w:rPr>
              <w:t>2.</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Разработка и реализация программ экологической, художественно-эстетической, научно-технической, военно-патриотической, духовно- нравственной  и др. направленностей в сфере дополнительного образования.</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BF3101" w:rsidRPr="00FA0E7C" w:rsidRDefault="00BF3101"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548" w:type="dxa"/>
            <w:vMerge w:val="restart"/>
            <w:tcBorders>
              <w:top w:val="single" w:sz="4" w:space="0" w:color="auto"/>
              <w:left w:val="single" w:sz="4" w:space="0" w:color="auto"/>
              <w:bottom w:val="single" w:sz="4" w:space="0" w:color="auto"/>
              <w:right w:val="single" w:sz="4" w:space="0" w:color="auto"/>
            </w:tcBorders>
          </w:tcPr>
          <w:p w:rsidR="00BF3101" w:rsidRPr="00FA0E7C" w:rsidRDefault="00BF3101" w:rsidP="00E0718C">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151" w:type="dxa"/>
            <w:vMerge w:val="restart"/>
            <w:tcBorders>
              <w:top w:val="single" w:sz="4" w:space="0" w:color="auto"/>
              <w:left w:val="single" w:sz="4" w:space="0" w:color="auto"/>
              <w:bottom w:val="single" w:sz="4" w:space="0" w:color="auto"/>
              <w:right w:val="single" w:sz="4" w:space="0" w:color="auto"/>
            </w:tcBorders>
          </w:tcPr>
          <w:p w:rsidR="00BF3101" w:rsidRPr="00FA0E7C" w:rsidRDefault="00BF3101" w:rsidP="00E0718C">
            <w:pPr>
              <w:pStyle w:val="18"/>
              <w:ind w:firstLine="0"/>
              <w:jc w:val="center"/>
              <w:rPr>
                <w:sz w:val="20"/>
              </w:rPr>
            </w:pPr>
            <w:r w:rsidRPr="00FA0E7C">
              <w:rPr>
                <w:sz w:val="20"/>
              </w:rPr>
              <w:t>Создание, внедрение, обеспечение функционирования  дополнительных общеобразовательных программ.</w:t>
            </w:r>
          </w:p>
        </w:tc>
      </w:tr>
      <w:tr w:rsidR="00BF3101" w:rsidRPr="00FA0E7C">
        <w:trPr>
          <w:trHeight w:val="693"/>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548"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jc w:val="center"/>
              <w:rPr>
                <w:sz w:val="20"/>
              </w:rPr>
            </w:pPr>
          </w:p>
        </w:tc>
      </w:tr>
      <w:tr w:rsidR="00BF3101" w:rsidRPr="00FA0E7C">
        <w:trPr>
          <w:trHeight w:val="789"/>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548"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jc w:val="center"/>
              <w:rPr>
                <w:sz w:val="20"/>
              </w:rPr>
            </w:pPr>
          </w:p>
        </w:tc>
      </w:tr>
      <w:tr w:rsidR="00BF3101" w:rsidRPr="00FA0E7C">
        <w:trPr>
          <w:trHeight w:val="178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548"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jc w:val="center"/>
              <w:rPr>
                <w:sz w:val="20"/>
              </w:rPr>
            </w:pPr>
          </w:p>
        </w:tc>
      </w:tr>
      <w:tr w:rsidR="00820F1D" w:rsidRPr="00FA0E7C">
        <w:trPr>
          <w:trHeight w:val="172"/>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20"/>
                <w:szCs w:val="20"/>
              </w:rPr>
            </w:pPr>
            <w:r>
              <w:rPr>
                <w:rFonts w:ascii="Times New Roman" w:hAnsi="Times New Roman"/>
                <w:sz w:val="20"/>
                <w:szCs w:val="20"/>
              </w:rPr>
              <w:t>1</w:t>
            </w:r>
            <w:r w:rsidRPr="00FA0E7C">
              <w:rPr>
                <w:rFonts w:ascii="Times New Roman" w:hAnsi="Times New Roman"/>
                <w:sz w:val="20"/>
                <w:szCs w:val="20"/>
              </w:rPr>
              <w:t>.3.</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820F1D" w:rsidRPr="00FA0E7C" w:rsidRDefault="00820F1D" w:rsidP="00820F1D">
            <w:pPr>
              <w:jc w:val="center"/>
              <w:rPr>
                <w:rFonts w:ascii="Times New Roman" w:hAnsi="Times New Roman"/>
                <w:sz w:val="16"/>
                <w:szCs w:val="16"/>
              </w:rPr>
            </w:pPr>
            <w:r w:rsidRPr="00FA0E7C">
              <w:rPr>
                <w:rFonts w:ascii="Times New Roman" w:hAnsi="Times New Roman"/>
                <w:b/>
                <w:sz w:val="20"/>
                <w:szCs w:val="20"/>
                <w:u w:val="single"/>
              </w:rPr>
              <w:t>Основное мероприятие</w:t>
            </w:r>
            <w:r>
              <w:rPr>
                <w:rFonts w:ascii="Times New Roman" w:hAnsi="Times New Roman"/>
                <w:b/>
                <w:sz w:val="20"/>
                <w:szCs w:val="20"/>
                <w:u w:val="single"/>
              </w:rPr>
              <w:t xml:space="preserve"> 3</w:t>
            </w:r>
            <w:r w:rsidRPr="00FA0E7C">
              <w:rPr>
                <w:rFonts w:ascii="Times New Roman" w:hAnsi="Times New Roman"/>
                <w:b/>
                <w:sz w:val="20"/>
                <w:szCs w:val="20"/>
                <w:u w:val="single"/>
              </w:rPr>
              <w:t>:</w:t>
            </w:r>
            <w:r w:rsidRPr="00FA0E7C">
              <w:rPr>
                <w:rFonts w:ascii="Times New Roman" w:hAnsi="Times New Roman"/>
                <w:sz w:val="20"/>
                <w:szCs w:val="20"/>
              </w:rPr>
              <w:t xml:space="preserve"> </w:t>
            </w:r>
            <w:r w:rsidRPr="00820F1D">
              <w:rPr>
                <w:rFonts w:ascii="Times New Roman" w:hAnsi="Times New Roman"/>
                <w:sz w:val="20"/>
                <w:szCs w:val="20"/>
              </w:rPr>
              <w:t>Развитие кадрового потенциала образовательных организаций системы дополнительного образования, воспитания, психолого-педагогического сопровождения детей</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820F1D" w:rsidRPr="00FA0E7C" w:rsidRDefault="00820F1D" w:rsidP="00C76D12">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820F1D" w:rsidRPr="00FA0E7C" w:rsidRDefault="00820F1D" w:rsidP="00C76D12">
            <w:pPr>
              <w:pStyle w:val="18"/>
              <w:ind w:firstLine="0"/>
              <w:jc w:val="center"/>
              <w:rPr>
                <w:sz w:val="20"/>
              </w:rPr>
            </w:pPr>
            <w:r w:rsidRPr="00FA0E7C">
              <w:rPr>
                <w:sz w:val="20"/>
              </w:rPr>
              <w:t>Учреждения дополнительного образования детей</w:t>
            </w:r>
          </w:p>
        </w:tc>
        <w:tc>
          <w:tcPr>
            <w:tcW w:w="1151" w:type="dxa"/>
            <w:vMerge w:val="restart"/>
            <w:tcBorders>
              <w:top w:val="single" w:sz="4" w:space="0" w:color="auto"/>
              <w:left w:val="single" w:sz="4" w:space="0" w:color="auto"/>
              <w:bottom w:val="single" w:sz="4" w:space="0" w:color="auto"/>
              <w:right w:val="single" w:sz="4" w:space="0" w:color="auto"/>
            </w:tcBorders>
          </w:tcPr>
          <w:p w:rsidR="00820F1D" w:rsidRPr="00FA0E7C" w:rsidRDefault="00820F1D" w:rsidP="00C76D12">
            <w:pPr>
              <w:pStyle w:val="18"/>
              <w:ind w:firstLine="0"/>
              <w:jc w:val="center"/>
              <w:rPr>
                <w:sz w:val="20"/>
              </w:rPr>
            </w:pPr>
            <w:r w:rsidRPr="00FA0E7C">
              <w:rPr>
                <w:sz w:val="20"/>
              </w:rPr>
              <w:t>Обеспеченность муниципальных учреждений дополнительного образования квалифицированными кадрами</w:t>
            </w:r>
          </w:p>
        </w:tc>
      </w:tr>
      <w:tr w:rsidR="00820F1D" w:rsidRPr="00FA0E7C">
        <w:trPr>
          <w:trHeight w:val="566"/>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tcPr>
          <w:p w:rsidR="00820F1D" w:rsidRPr="00FA0E7C" w:rsidRDefault="00820F1D" w:rsidP="00C76D12">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tcPr>
          <w:p w:rsidR="00820F1D" w:rsidRPr="00FA0E7C" w:rsidRDefault="00820F1D" w:rsidP="00C76D12">
            <w:pPr>
              <w:pStyle w:val="18"/>
              <w:ind w:firstLine="0"/>
              <w:jc w:val="center"/>
              <w:rPr>
                <w:sz w:val="20"/>
              </w:rPr>
            </w:pPr>
          </w:p>
        </w:tc>
      </w:tr>
      <w:tr w:rsidR="00820F1D" w:rsidRPr="00FA0E7C">
        <w:trPr>
          <w:trHeight w:val="772"/>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r>
      <w:tr w:rsidR="00820F1D" w:rsidRPr="00FA0E7C">
        <w:trPr>
          <w:trHeight w:val="448"/>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r>
      <w:tr w:rsidR="00820F1D" w:rsidRPr="00FA0E7C">
        <w:trPr>
          <w:trHeight w:val="380"/>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20"/>
                <w:szCs w:val="20"/>
              </w:rPr>
            </w:pPr>
            <w:r>
              <w:rPr>
                <w:rFonts w:ascii="Times New Roman" w:hAnsi="Times New Roman"/>
                <w:sz w:val="20"/>
                <w:szCs w:val="20"/>
              </w:rPr>
              <w:t>1</w:t>
            </w:r>
            <w:r w:rsidRPr="00FA0E7C">
              <w:rPr>
                <w:rFonts w:ascii="Times New Roman" w:hAnsi="Times New Roman"/>
                <w:sz w:val="20"/>
                <w:szCs w:val="20"/>
              </w:rPr>
              <w:t>.3.1.</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Проведение конкурса профессионального мастерства «Сердце отдаю детям»</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820F1D" w:rsidRPr="00FA0E7C" w:rsidRDefault="00820F1D" w:rsidP="00C76D12">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820F1D" w:rsidRPr="00FA0E7C" w:rsidRDefault="00820F1D" w:rsidP="00C76D12">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учреждений дополнительного образования детей</w:t>
            </w:r>
          </w:p>
        </w:tc>
        <w:tc>
          <w:tcPr>
            <w:tcW w:w="1151" w:type="dxa"/>
            <w:vMerge w:val="restart"/>
            <w:tcBorders>
              <w:top w:val="single" w:sz="4" w:space="0" w:color="auto"/>
              <w:left w:val="single" w:sz="4" w:space="0" w:color="auto"/>
              <w:bottom w:val="single" w:sz="4" w:space="0" w:color="auto"/>
              <w:right w:val="single" w:sz="4" w:space="0" w:color="auto"/>
            </w:tcBorders>
          </w:tcPr>
          <w:p w:rsidR="00820F1D" w:rsidRPr="00FA0E7C" w:rsidRDefault="00820F1D" w:rsidP="00C76D12">
            <w:pPr>
              <w:pStyle w:val="18"/>
              <w:ind w:firstLine="0"/>
              <w:jc w:val="center"/>
              <w:rPr>
                <w:sz w:val="20"/>
              </w:rPr>
            </w:pPr>
            <w:r w:rsidRPr="00FA0E7C">
              <w:rPr>
                <w:sz w:val="20"/>
              </w:rPr>
              <w:t>Проведение конкурса профессионального мастерства</w:t>
            </w:r>
          </w:p>
        </w:tc>
      </w:tr>
      <w:tr w:rsidR="00820F1D" w:rsidRPr="00FA0E7C">
        <w:trPr>
          <w:trHeight w:val="361"/>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tcPr>
          <w:p w:rsidR="00820F1D" w:rsidRPr="00FA0E7C" w:rsidRDefault="00820F1D" w:rsidP="00C76D12">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tcPr>
          <w:p w:rsidR="00820F1D" w:rsidRPr="00FA0E7C" w:rsidRDefault="00820F1D" w:rsidP="00C76D12">
            <w:pPr>
              <w:pStyle w:val="18"/>
              <w:ind w:firstLine="0"/>
              <w:jc w:val="center"/>
              <w:rPr>
                <w:sz w:val="20"/>
              </w:rPr>
            </w:pPr>
          </w:p>
        </w:tc>
      </w:tr>
      <w:tr w:rsidR="00820F1D" w:rsidRPr="00FA0E7C">
        <w:trPr>
          <w:trHeight w:val="984"/>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r>
      <w:tr w:rsidR="00820F1D" w:rsidRPr="00FA0E7C">
        <w:trPr>
          <w:trHeight w:val="41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r>
      <w:tr w:rsidR="00820F1D" w:rsidRPr="00FA0E7C">
        <w:trPr>
          <w:trHeight w:val="272"/>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20"/>
                <w:szCs w:val="20"/>
              </w:rPr>
            </w:pPr>
            <w:r>
              <w:rPr>
                <w:rFonts w:ascii="Times New Roman" w:hAnsi="Times New Roman"/>
                <w:sz w:val="20"/>
                <w:szCs w:val="20"/>
              </w:rPr>
              <w:t>1</w:t>
            </w:r>
            <w:r w:rsidRPr="00FA0E7C">
              <w:rPr>
                <w:rFonts w:ascii="Times New Roman" w:hAnsi="Times New Roman"/>
                <w:sz w:val="20"/>
                <w:szCs w:val="20"/>
              </w:rPr>
              <w:t>.3.2.</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Организация и обеспечение деятельности методического объединения педагогов дополнительного образования</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820F1D" w:rsidRPr="00FA0E7C" w:rsidRDefault="00820F1D" w:rsidP="00C76D12">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820F1D" w:rsidRPr="00FA0E7C" w:rsidRDefault="00820F1D" w:rsidP="00C76D12">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учреждения дополнительного образования детей</w:t>
            </w:r>
          </w:p>
        </w:tc>
        <w:tc>
          <w:tcPr>
            <w:tcW w:w="1151" w:type="dxa"/>
            <w:vMerge w:val="restart"/>
            <w:tcBorders>
              <w:top w:val="single" w:sz="4" w:space="0" w:color="auto"/>
              <w:left w:val="single" w:sz="4" w:space="0" w:color="auto"/>
              <w:bottom w:val="single" w:sz="4" w:space="0" w:color="auto"/>
              <w:right w:val="single" w:sz="4" w:space="0" w:color="auto"/>
            </w:tcBorders>
          </w:tcPr>
          <w:p w:rsidR="00820F1D" w:rsidRPr="00FA0E7C" w:rsidRDefault="00820F1D" w:rsidP="00C76D12">
            <w:pPr>
              <w:pStyle w:val="18"/>
              <w:ind w:firstLine="0"/>
              <w:jc w:val="center"/>
              <w:rPr>
                <w:sz w:val="20"/>
              </w:rPr>
            </w:pPr>
            <w:r w:rsidRPr="00FA0E7C">
              <w:rPr>
                <w:sz w:val="20"/>
              </w:rPr>
              <w:t>Проведение научно-практических конференций, семинаров по обмену опытом.</w:t>
            </w:r>
          </w:p>
        </w:tc>
      </w:tr>
      <w:tr w:rsidR="00820F1D" w:rsidRPr="00FA0E7C">
        <w:trPr>
          <w:trHeight w:val="701"/>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r>
      <w:tr w:rsidR="00820F1D" w:rsidRPr="00FA0E7C">
        <w:trPr>
          <w:trHeight w:val="91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r>
      <w:tr w:rsidR="00820F1D" w:rsidRPr="00FA0E7C">
        <w:trPr>
          <w:trHeight w:val="286"/>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r>
      <w:tr w:rsidR="00820F1D" w:rsidRPr="00FA0E7C">
        <w:trPr>
          <w:trHeight w:val="945"/>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20"/>
                <w:szCs w:val="20"/>
              </w:rPr>
            </w:pPr>
            <w:r>
              <w:rPr>
                <w:rFonts w:ascii="Times New Roman" w:hAnsi="Times New Roman"/>
                <w:sz w:val="20"/>
                <w:szCs w:val="20"/>
              </w:rPr>
              <w:t>1</w:t>
            </w:r>
            <w:r w:rsidRPr="00FA0E7C">
              <w:rPr>
                <w:rFonts w:ascii="Times New Roman" w:hAnsi="Times New Roman"/>
                <w:sz w:val="20"/>
                <w:szCs w:val="20"/>
              </w:rPr>
              <w:t>.3.3.</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Организация и проведение научно-практических конференций и  семинаров для специалистов системы образования по актуальным вопросам дополнительного образования и воспитания детей и их психологического сопровождения</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820F1D" w:rsidRPr="00FA0E7C" w:rsidRDefault="00820F1D" w:rsidP="00C76D12">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820F1D" w:rsidRPr="00FA0E7C" w:rsidRDefault="00820F1D" w:rsidP="00C76D12">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151" w:type="dxa"/>
            <w:vMerge w:val="restart"/>
            <w:tcBorders>
              <w:top w:val="single" w:sz="4" w:space="0" w:color="auto"/>
              <w:left w:val="single" w:sz="4" w:space="0" w:color="auto"/>
              <w:bottom w:val="single" w:sz="4" w:space="0" w:color="auto"/>
              <w:right w:val="single" w:sz="4" w:space="0" w:color="auto"/>
            </w:tcBorders>
          </w:tcPr>
          <w:p w:rsidR="00820F1D" w:rsidRPr="00FA0E7C" w:rsidRDefault="00820F1D" w:rsidP="00C76D12">
            <w:pPr>
              <w:pStyle w:val="18"/>
              <w:ind w:firstLine="0"/>
              <w:jc w:val="center"/>
              <w:rPr>
                <w:sz w:val="20"/>
              </w:rPr>
            </w:pPr>
            <w:r w:rsidRPr="00FA0E7C">
              <w:rPr>
                <w:sz w:val="20"/>
              </w:rPr>
              <w:t>Проведение научно-практических конференций и  семинаров для специалистов системы образования по актуальным вопросам дополнительного образования и воспитания детей и их психологического сопровождения</w:t>
            </w:r>
          </w:p>
        </w:tc>
      </w:tr>
      <w:tr w:rsidR="00820F1D" w:rsidRPr="00FA0E7C">
        <w:trPr>
          <w:trHeight w:val="106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r>
      <w:tr w:rsidR="00820F1D" w:rsidRPr="00FA0E7C">
        <w:trPr>
          <w:trHeight w:val="91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r>
      <w:tr w:rsidR="00820F1D" w:rsidRPr="00FA0E7C">
        <w:trPr>
          <w:trHeight w:val="441"/>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r>
      <w:tr w:rsidR="00820F1D" w:rsidRPr="00FA0E7C">
        <w:trPr>
          <w:trHeight w:val="266"/>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20"/>
                <w:szCs w:val="20"/>
              </w:rPr>
            </w:pPr>
            <w:r>
              <w:rPr>
                <w:rFonts w:ascii="Times New Roman" w:hAnsi="Times New Roman"/>
                <w:sz w:val="20"/>
                <w:szCs w:val="20"/>
              </w:rPr>
              <w:t>1</w:t>
            </w:r>
            <w:r w:rsidRPr="00FA0E7C">
              <w:rPr>
                <w:rFonts w:ascii="Times New Roman" w:hAnsi="Times New Roman"/>
                <w:sz w:val="20"/>
                <w:szCs w:val="20"/>
              </w:rPr>
              <w:t>.3.4.</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Курсовая подготовка работников учреждений дополнительного образования детей, в том числе  в бюджетных и автономных образовательных учреждениях</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820F1D" w:rsidRPr="00FA0E7C" w:rsidRDefault="00820F1D" w:rsidP="00C76D12">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right w:val="single" w:sz="4" w:space="0" w:color="auto"/>
            </w:tcBorders>
          </w:tcPr>
          <w:p w:rsidR="00820F1D" w:rsidRPr="00FA0E7C" w:rsidRDefault="00820F1D" w:rsidP="00C76D12">
            <w:pPr>
              <w:pStyle w:val="18"/>
              <w:ind w:firstLine="0"/>
              <w:jc w:val="center"/>
              <w:rPr>
                <w:sz w:val="20"/>
              </w:rPr>
            </w:pPr>
            <w:r w:rsidRPr="00FA0E7C">
              <w:rPr>
                <w:sz w:val="20"/>
              </w:rPr>
              <w:t>Учреждения дополнительного образования детей</w:t>
            </w:r>
          </w:p>
        </w:tc>
        <w:tc>
          <w:tcPr>
            <w:tcW w:w="1151" w:type="dxa"/>
            <w:vMerge w:val="restart"/>
            <w:tcBorders>
              <w:top w:val="single" w:sz="4" w:space="0" w:color="auto"/>
              <w:left w:val="single" w:sz="4" w:space="0" w:color="auto"/>
              <w:right w:val="single" w:sz="4" w:space="0" w:color="auto"/>
            </w:tcBorders>
          </w:tcPr>
          <w:p w:rsidR="00820F1D" w:rsidRPr="00FA0E7C" w:rsidRDefault="00820F1D" w:rsidP="00C76D12">
            <w:pPr>
              <w:pStyle w:val="18"/>
              <w:ind w:firstLine="0"/>
              <w:jc w:val="center"/>
              <w:rPr>
                <w:sz w:val="20"/>
              </w:rPr>
            </w:pPr>
            <w:r w:rsidRPr="00FA0E7C">
              <w:rPr>
                <w:sz w:val="20"/>
              </w:rPr>
              <w:t>Обеспеченность квалифицированными кадрами</w:t>
            </w:r>
          </w:p>
        </w:tc>
      </w:tr>
      <w:tr w:rsidR="00820F1D" w:rsidRPr="00FA0E7C">
        <w:trPr>
          <w:trHeight w:val="40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left w:val="single" w:sz="4" w:space="0" w:color="auto"/>
              <w:right w:val="single" w:sz="4" w:space="0" w:color="auto"/>
            </w:tcBorders>
            <w:vAlign w:val="center"/>
          </w:tcPr>
          <w:p w:rsidR="00820F1D" w:rsidRPr="00FA0E7C" w:rsidRDefault="00820F1D" w:rsidP="00C76D12">
            <w:pPr>
              <w:pStyle w:val="18"/>
              <w:ind w:firstLine="0"/>
              <w:jc w:val="center"/>
              <w:rPr>
                <w:sz w:val="20"/>
              </w:rPr>
            </w:pPr>
          </w:p>
        </w:tc>
        <w:tc>
          <w:tcPr>
            <w:tcW w:w="1151" w:type="dxa"/>
            <w:vMerge/>
            <w:tcBorders>
              <w:left w:val="single" w:sz="4" w:space="0" w:color="auto"/>
              <w:right w:val="single" w:sz="4" w:space="0" w:color="auto"/>
            </w:tcBorders>
            <w:vAlign w:val="center"/>
          </w:tcPr>
          <w:p w:rsidR="00820F1D" w:rsidRPr="00FA0E7C" w:rsidRDefault="00820F1D" w:rsidP="00C76D12">
            <w:pPr>
              <w:pStyle w:val="18"/>
              <w:ind w:firstLine="0"/>
              <w:jc w:val="center"/>
              <w:rPr>
                <w:sz w:val="20"/>
              </w:rPr>
            </w:pPr>
          </w:p>
        </w:tc>
      </w:tr>
      <w:tr w:rsidR="00820F1D" w:rsidRPr="00FA0E7C">
        <w:trPr>
          <w:trHeight w:val="78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left w:val="single" w:sz="4" w:space="0" w:color="auto"/>
              <w:right w:val="single" w:sz="4" w:space="0" w:color="auto"/>
            </w:tcBorders>
            <w:vAlign w:val="center"/>
          </w:tcPr>
          <w:p w:rsidR="00820F1D" w:rsidRPr="00FA0E7C" w:rsidRDefault="00820F1D" w:rsidP="00C76D12">
            <w:pPr>
              <w:pStyle w:val="18"/>
              <w:ind w:firstLine="0"/>
              <w:jc w:val="center"/>
              <w:rPr>
                <w:sz w:val="20"/>
              </w:rPr>
            </w:pPr>
          </w:p>
        </w:tc>
        <w:tc>
          <w:tcPr>
            <w:tcW w:w="1151" w:type="dxa"/>
            <w:vMerge/>
            <w:tcBorders>
              <w:left w:val="single" w:sz="4" w:space="0" w:color="auto"/>
              <w:right w:val="single" w:sz="4" w:space="0" w:color="auto"/>
            </w:tcBorders>
            <w:vAlign w:val="center"/>
          </w:tcPr>
          <w:p w:rsidR="00820F1D" w:rsidRPr="00FA0E7C" w:rsidRDefault="00820F1D" w:rsidP="00C76D12">
            <w:pPr>
              <w:pStyle w:val="18"/>
              <w:ind w:firstLine="0"/>
              <w:jc w:val="center"/>
              <w:rPr>
                <w:sz w:val="20"/>
              </w:rPr>
            </w:pPr>
          </w:p>
        </w:tc>
      </w:tr>
      <w:tr w:rsidR="00820F1D" w:rsidRPr="00FA0E7C">
        <w:trPr>
          <w:trHeight w:val="28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c>
          <w:tcPr>
            <w:tcW w:w="1151" w:type="dxa"/>
            <w:vMerge/>
            <w:tcBorders>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r>
      <w:tr w:rsidR="00820F1D" w:rsidRPr="00FA0E7C">
        <w:trPr>
          <w:trHeight w:val="172"/>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20"/>
                <w:szCs w:val="20"/>
              </w:rPr>
            </w:pPr>
            <w:r>
              <w:rPr>
                <w:rFonts w:ascii="Times New Roman" w:hAnsi="Times New Roman"/>
                <w:sz w:val="20"/>
                <w:szCs w:val="20"/>
              </w:rPr>
              <w:t>1.4</w:t>
            </w:r>
            <w:r w:rsidRPr="00FA0E7C">
              <w:rPr>
                <w:rFonts w:ascii="Times New Roman" w:hAnsi="Times New Roman"/>
                <w:sz w:val="20"/>
                <w:szCs w:val="20"/>
              </w:rPr>
              <w:t>.</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820F1D" w:rsidRPr="00820F1D" w:rsidRDefault="00820F1D">
            <w:pPr>
              <w:spacing w:after="240"/>
              <w:rPr>
                <w:rFonts w:ascii="Times New Roman" w:hAnsi="Times New Roman"/>
                <w:b/>
                <w:bCs/>
                <w:color w:val="000000"/>
                <w:sz w:val="20"/>
                <w:szCs w:val="20"/>
                <w:u w:val="single"/>
              </w:rPr>
            </w:pPr>
            <w:r w:rsidRPr="00820F1D">
              <w:rPr>
                <w:rFonts w:ascii="Times New Roman" w:hAnsi="Times New Roman"/>
                <w:b/>
                <w:bCs/>
                <w:color w:val="000000"/>
                <w:sz w:val="20"/>
                <w:szCs w:val="20"/>
                <w:u w:val="single"/>
              </w:rPr>
              <w:t xml:space="preserve">Основное мероприятие 4: </w:t>
            </w:r>
            <w:r w:rsidRPr="00820F1D">
              <w:rPr>
                <w:rFonts w:ascii="Times New Roman" w:hAnsi="Times New Roman"/>
                <w:bCs/>
                <w:color w:val="000000"/>
                <w:sz w:val="20"/>
                <w:szCs w:val="20"/>
              </w:rPr>
              <w:t>Поддержка детей и молодежи, проявивших способности в области искусства, науки, физической культуры и спорта в форме премий (грантов)</w:t>
            </w:r>
            <w:r w:rsidRPr="00820F1D">
              <w:rPr>
                <w:rFonts w:ascii="Times New Roman" w:hAnsi="Times New Roman"/>
                <w:bCs/>
                <w:color w:val="000000"/>
                <w:sz w:val="20"/>
                <w:szCs w:val="20"/>
                <w:u w:val="single"/>
              </w:rPr>
              <w:t xml:space="preserve"> </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820F1D" w:rsidRPr="00FA0E7C" w:rsidRDefault="00820F1D" w:rsidP="00C76D12">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820F1D" w:rsidRPr="00FA0E7C" w:rsidRDefault="00820F1D" w:rsidP="00C76D12">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учреждения дополнительного образования детей</w:t>
            </w:r>
          </w:p>
        </w:tc>
        <w:tc>
          <w:tcPr>
            <w:tcW w:w="1151" w:type="dxa"/>
            <w:vMerge w:val="restart"/>
            <w:tcBorders>
              <w:top w:val="single" w:sz="4" w:space="0" w:color="auto"/>
              <w:left w:val="single" w:sz="4" w:space="0" w:color="auto"/>
              <w:bottom w:val="single" w:sz="4" w:space="0" w:color="auto"/>
              <w:right w:val="single" w:sz="4" w:space="0" w:color="auto"/>
            </w:tcBorders>
          </w:tcPr>
          <w:p w:rsidR="00820F1D" w:rsidRPr="00FA0E7C" w:rsidRDefault="00820F1D" w:rsidP="00C76D12">
            <w:pPr>
              <w:pStyle w:val="18"/>
              <w:ind w:firstLine="0"/>
              <w:jc w:val="center"/>
              <w:rPr>
                <w:sz w:val="20"/>
              </w:rPr>
            </w:pPr>
          </w:p>
        </w:tc>
      </w:tr>
      <w:tr w:rsidR="00820F1D" w:rsidRPr="00FA0E7C">
        <w:trPr>
          <w:trHeight w:val="566"/>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20F1D" w:rsidRPr="00820F1D" w:rsidRDefault="00820F1D" w:rsidP="00C76D12">
            <w:pPr>
              <w:jc w:val="center"/>
              <w:rPr>
                <w:rFonts w:ascii="Times New Roman" w:hAnsi="Times New Roman"/>
                <w:b/>
                <w:sz w:val="20"/>
                <w:szCs w:val="20"/>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tcPr>
          <w:p w:rsidR="00820F1D" w:rsidRPr="00FA0E7C" w:rsidRDefault="00820F1D" w:rsidP="00C76D12">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tcPr>
          <w:p w:rsidR="00820F1D" w:rsidRPr="00FA0E7C" w:rsidRDefault="00820F1D" w:rsidP="00C76D12">
            <w:pPr>
              <w:pStyle w:val="18"/>
              <w:ind w:firstLine="0"/>
              <w:jc w:val="center"/>
              <w:rPr>
                <w:sz w:val="20"/>
              </w:rPr>
            </w:pPr>
          </w:p>
        </w:tc>
      </w:tr>
      <w:tr w:rsidR="00820F1D" w:rsidRPr="00FA0E7C">
        <w:trPr>
          <w:trHeight w:val="772"/>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20F1D" w:rsidRPr="00820F1D" w:rsidRDefault="00820F1D" w:rsidP="00C76D12">
            <w:pPr>
              <w:jc w:val="center"/>
              <w:rPr>
                <w:rFonts w:ascii="Times New Roman" w:hAnsi="Times New Roman"/>
                <w:b/>
                <w:sz w:val="20"/>
                <w:szCs w:val="20"/>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r>
      <w:tr w:rsidR="00820F1D" w:rsidRPr="00FA0E7C">
        <w:trPr>
          <w:trHeight w:val="448"/>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20F1D" w:rsidRPr="00820F1D" w:rsidRDefault="00820F1D" w:rsidP="00C76D12">
            <w:pPr>
              <w:jc w:val="center"/>
              <w:rPr>
                <w:rFonts w:ascii="Times New Roman" w:hAnsi="Times New Roman"/>
                <w:b/>
                <w:sz w:val="20"/>
                <w:szCs w:val="20"/>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r>
      <w:tr w:rsidR="00820F1D" w:rsidRPr="00FA0E7C">
        <w:trPr>
          <w:trHeight w:val="172"/>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820F1D" w:rsidRPr="00FA0E7C" w:rsidRDefault="00820F1D" w:rsidP="00820F1D">
            <w:pPr>
              <w:jc w:val="center"/>
              <w:rPr>
                <w:rFonts w:ascii="Times New Roman" w:hAnsi="Times New Roman"/>
                <w:sz w:val="20"/>
                <w:szCs w:val="20"/>
              </w:rPr>
            </w:pPr>
            <w:r>
              <w:rPr>
                <w:rFonts w:ascii="Times New Roman" w:hAnsi="Times New Roman"/>
                <w:sz w:val="20"/>
                <w:szCs w:val="20"/>
              </w:rPr>
              <w:t>1</w:t>
            </w:r>
            <w:r w:rsidRPr="00FA0E7C">
              <w:rPr>
                <w:rFonts w:ascii="Times New Roman" w:hAnsi="Times New Roman"/>
                <w:sz w:val="20"/>
                <w:szCs w:val="20"/>
              </w:rPr>
              <w:t>.</w:t>
            </w:r>
            <w:r>
              <w:rPr>
                <w:rFonts w:ascii="Times New Roman" w:hAnsi="Times New Roman"/>
                <w:sz w:val="20"/>
                <w:szCs w:val="20"/>
              </w:rPr>
              <w:t>5</w:t>
            </w:r>
            <w:r w:rsidRPr="00FA0E7C">
              <w:rPr>
                <w:rFonts w:ascii="Times New Roman" w:hAnsi="Times New Roman"/>
                <w:sz w:val="20"/>
                <w:szCs w:val="20"/>
              </w:rPr>
              <w:t>.</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820F1D" w:rsidRPr="00820F1D" w:rsidRDefault="00820F1D">
            <w:pPr>
              <w:spacing w:after="240"/>
              <w:rPr>
                <w:rFonts w:ascii="Times New Roman" w:hAnsi="Times New Roman"/>
                <w:b/>
                <w:bCs/>
                <w:color w:val="000000"/>
                <w:sz w:val="20"/>
                <w:szCs w:val="20"/>
                <w:u w:val="single"/>
              </w:rPr>
            </w:pPr>
            <w:r w:rsidRPr="00820F1D">
              <w:rPr>
                <w:rFonts w:ascii="Times New Roman" w:hAnsi="Times New Roman"/>
                <w:b/>
                <w:bCs/>
                <w:color w:val="000000"/>
                <w:sz w:val="20"/>
                <w:szCs w:val="20"/>
                <w:u w:val="single"/>
              </w:rPr>
              <w:t xml:space="preserve">Основное мероприятие 5: </w:t>
            </w:r>
            <w:r w:rsidRPr="00820F1D">
              <w:rPr>
                <w:rFonts w:ascii="Times New Roman" w:hAnsi="Times New Roman"/>
                <w:bCs/>
                <w:color w:val="000000"/>
                <w:sz w:val="20"/>
                <w:szCs w:val="20"/>
              </w:rPr>
              <w:t>Реализация мер, направленных на воспитание детей, развитие школьного спорта и формирование здорового образа жизни</w:t>
            </w:r>
            <w:r w:rsidRPr="00820F1D">
              <w:rPr>
                <w:rFonts w:ascii="Times New Roman" w:hAnsi="Times New Roman"/>
                <w:b/>
                <w:bCs/>
                <w:color w:val="000000"/>
                <w:sz w:val="20"/>
                <w:szCs w:val="20"/>
                <w:u w:val="single"/>
              </w:rPr>
              <w:t xml:space="preserve">  </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820F1D" w:rsidRPr="00FA0E7C" w:rsidRDefault="00820F1D" w:rsidP="00C76D12">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820F1D" w:rsidRPr="00FA0E7C" w:rsidRDefault="00820F1D" w:rsidP="00C76D12">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учреждения дополнительного образования детей</w:t>
            </w:r>
          </w:p>
        </w:tc>
        <w:tc>
          <w:tcPr>
            <w:tcW w:w="1151" w:type="dxa"/>
            <w:vMerge w:val="restart"/>
            <w:tcBorders>
              <w:top w:val="single" w:sz="4" w:space="0" w:color="auto"/>
              <w:left w:val="single" w:sz="4" w:space="0" w:color="auto"/>
              <w:bottom w:val="single" w:sz="4" w:space="0" w:color="auto"/>
              <w:right w:val="single" w:sz="4" w:space="0" w:color="auto"/>
            </w:tcBorders>
          </w:tcPr>
          <w:p w:rsidR="00820F1D" w:rsidRPr="00FA0E7C" w:rsidRDefault="00820F1D" w:rsidP="00C76D12">
            <w:pPr>
              <w:pStyle w:val="18"/>
              <w:ind w:firstLine="0"/>
              <w:jc w:val="center"/>
              <w:rPr>
                <w:sz w:val="20"/>
              </w:rPr>
            </w:pPr>
          </w:p>
        </w:tc>
      </w:tr>
      <w:tr w:rsidR="00820F1D" w:rsidRPr="00FA0E7C">
        <w:trPr>
          <w:trHeight w:val="566"/>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20F1D" w:rsidRPr="00820F1D" w:rsidRDefault="00820F1D" w:rsidP="00C76D12">
            <w:pPr>
              <w:jc w:val="center"/>
              <w:rPr>
                <w:rFonts w:ascii="Times New Roman" w:hAnsi="Times New Roman"/>
                <w:b/>
                <w:sz w:val="20"/>
                <w:szCs w:val="20"/>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tcPr>
          <w:p w:rsidR="00820F1D" w:rsidRPr="00FA0E7C" w:rsidRDefault="00820F1D" w:rsidP="00C76D12">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tcPr>
          <w:p w:rsidR="00820F1D" w:rsidRPr="00FA0E7C" w:rsidRDefault="00820F1D" w:rsidP="00C76D12">
            <w:pPr>
              <w:pStyle w:val="18"/>
              <w:ind w:firstLine="0"/>
              <w:jc w:val="center"/>
              <w:rPr>
                <w:sz w:val="20"/>
              </w:rPr>
            </w:pPr>
          </w:p>
        </w:tc>
      </w:tr>
      <w:tr w:rsidR="00820F1D" w:rsidRPr="00FA0E7C">
        <w:trPr>
          <w:trHeight w:val="772"/>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20F1D" w:rsidRPr="00820F1D" w:rsidRDefault="00820F1D" w:rsidP="00C76D12">
            <w:pPr>
              <w:jc w:val="center"/>
              <w:rPr>
                <w:rFonts w:ascii="Times New Roman" w:hAnsi="Times New Roman"/>
                <w:b/>
                <w:sz w:val="20"/>
                <w:szCs w:val="20"/>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r>
      <w:tr w:rsidR="00820F1D" w:rsidRPr="00FA0E7C">
        <w:trPr>
          <w:trHeight w:val="448"/>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20F1D" w:rsidRPr="00820F1D" w:rsidRDefault="00820F1D" w:rsidP="00C76D12">
            <w:pPr>
              <w:jc w:val="center"/>
              <w:rPr>
                <w:rFonts w:ascii="Times New Roman" w:hAnsi="Times New Roman"/>
                <w:b/>
                <w:sz w:val="20"/>
                <w:szCs w:val="20"/>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r>
      <w:tr w:rsidR="00820F1D" w:rsidRPr="00FA0E7C">
        <w:trPr>
          <w:trHeight w:val="172"/>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20"/>
                <w:szCs w:val="20"/>
              </w:rPr>
            </w:pPr>
            <w:r>
              <w:rPr>
                <w:rFonts w:ascii="Times New Roman" w:hAnsi="Times New Roman"/>
                <w:sz w:val="20"/>
                <w:szCs w:val="20"/>
              </w:rPr>
              <w:t>1.6</w:t>
            </w:r>
            <w:r w:rsidRPr="00FA0E7C">
              <w:rPr>
                <w:rFonts w:ascii="Times New Roman" w:hAnsi="Times New Roman"/>
                <w:sz w:val="20"/>
                <w:szCs w:val="20"/>
              </w:rPr>
              <w:t>.</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820F1D" w:rsidRPr="00820F1D" w:rsidRDefault="00820F1D">
            <w:pPr>
              <w:spacing w:after="240"/>
              <w:rPr>
                <w:rFonts w:ascii="Times New Roman" w:hAnsi="Times New Roman"/>
                <w:b/>
                <w:bCs/>
                <w:color w:val="000000"/>
                <w:sz w:val="20"/>
                <w:szCs w:val="20"/>
                <w:u w:val="single"/>
              </w:rPr>
            </w:pPr>
            <w:r w:rsidRPr="00820F1D">
              <w:rPr>
                <w:rFonts w:ascii="Times New Roman" w:hAnsi="Times New Roman"/>
                <w:b/>
                <w:bCs/>
                <w:color w:val="000000"/>
                <w:sz w:val="20"/>
                <w:szCs w:val="20"/>
                <w:u w:val="single"/>
              </w:rPr>
              <w:t xml:space="preserve">Основное мероприятие 6: </w:t>
            </w:r>
            <w:r w:rsidRPr="00820F1D">
              <w:rPr>
                <w:rFonts w:ascii="Times New Roman" w:hAnsi="Times New Roman"/>
                <w:bCs/>
                <w:color w:val="000000"/>
                <w:sz w:val="20"/>
                <w:szCs w:val="20"/>
              </w:rPr>
              <w:t>Строительство и реконструкция учреждений дополнительного образования</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820F1D" w:rsidRPr="00FA0E7C" w:rsidRDefault="00820F1D" w:rsidP="00C76D12">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820F1D" w:rsidRPr="00FA0E7C" w:rsidRDefault="00820F1D" w:rsidP="00C76D12">
            <w:pPr>
              <w:pStyle w:val="18"/>
              <w:ind w:firstLine="0"/>
              <w:jc w:val="center"/>
              <w:rPr>
                <w:sz w:val="20"/>
              </w:rPr>
            </w:pPr>
            <w:r w:rsidRPr="00FA0E7C">
              <w:rPr>
                <w:sz w:val="20"/>
              </w:rPr>
              <w:t>Учреждения дополнительного образования детей</w:t>
            </w:r>
          </w:p>
        </w:tc>
        <w:tc>
          <w:tcPr>
            <w:tcW w:w="1151" w:type="dxa"/>
            <w:vMerge w:val="restart"/>
            <w:tcBorders>
              <w:top w:val="single" w:sz="4" w:space="0" w:color="auto"/>
              <w:left w:val="single" w:sz="4" w:space="0" w:color="auto"/>
              <w:bottom w:val="single" w:sz="4" w:space="0" w:color="auto"/>
              <w:right w:val="single" w:sz="4" w:space="0" w:color="auto"/>
            </w:tcBorders>
          </w:tcPr>
          <w:p w:rsidR="00820F1D" w:rsidRPr="00FA0E7C" w:rsidRDefault="00820F1D" w:rsidP="00C76D12">
            <w:pPr>
              <w:pStyle w:val="18"/>
              <w:ind w:firstLine="0"/>
              <w:jc w:val="center"/>
              <w:rPr>
                <w:sz w:val="20"/>
              </w:rPr>
            </w:pPr>
          </w:p>
        </w:tc>
      </w:tr>
      <w:tr w:rsidR="00820F1D" w:rsidRPr="00FA0E7C">
        <w:trPr>
          <w:trHeight w:val="566"/>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20F1D" w:rsidRPr="00820F1D" w:rsidRDefault="00820F1D" w:rsidP="00C76D12">
            <w:pPr>
              <w:jc w:val="center"/>
              <w:rPr>
                <w:rFonts w:ascii="Times New Roman" w:hAnsi="Times New Roman"/>
                <w:b/>
                <w:sz w:val="20"/>
                <w:szCs w:val="20"/>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tcPr>
          <w:p w:rsidR="00820F1D" w:rsidRPr="00FA0E7C" w:rsidRDefault="00820F1D" w:rsidP="00C76D12">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tcPr>
          <w:p w:rsidR="00820F1D" w:rsidRPr="00FA0E7C" w:rsidRDefault="00820F1D" w:rsidP="00C76D12">
            <w:pPr>
              <w:pStyle w:val="18"/>
              <w:ind w:firstLine="0"/>
              <w:jc w:val="center"/>
              <w:rPr>
                <w:sz w:val="20"/>
              </w:rPr>
            </w:pPr>
          </w:p>
        </w:tc>
      </w:tr>
      <w:tr w:rsidR="00820F1D" w:rsidRPr="00FA0E7C">
        <w:trPr>
          <w:trHeight w:val="772"/>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20F1D" w:rsidRPr="00820F1D" w:rsidRDefault="00820F1D" w:rsidP="00C76D12">
            <w:pPr>
              <w:jc w:val="center"/>
              <w:rPr>
                <w:rFonts w:ascii="Times New Roman" w:hAnsi="Times New Roman"/>
                <w:b/>
                <w:sz w:val="20"/>
                <w:szCs w:val="20"/>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r>
      <w:tr w:rsidR="00820F1D" w:rsidRPr="00FA0E7C">
        <w:trPr>
          <w:trHeight w:val="448"/>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20F1D" w:rsidRPr="00820F1D" w:rsidRDefault="00820F1D" w:rsidP="00C76D12">
            <w:pPr>
              <w:jc w:val="center"/>
              <w:rPr>
                <w:rFonts w:ascii="Times New Roman" w:hAnsi="Times New Roman"/>
                <w:b/>
                <w:sz w:val="20"/>
                <w:szCs w:val="20"/>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r>
      <w:tr w:rsidR="00820F1D" w:rsidRPr="00FA0E7C">
        <w:trPr>
          <w:trHeight w:val="172"/>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820F1D" w:rsidRPr="00FA0E7C" w:rsidRDefault="002242C1" w:rsidP="00C76D12">
            <w:pPr>
              <w:jc w:val="center"/>
              <w:rPr>
                <w:rFonts w:ascii="Times New Roman" w:hAnsi="Times New Roman"/>
                <w:sz w:val="20"/>
                <w:szCs w:val="20"/>
              </w:rPr>
            </w:pPr>
            <w:r>
              <w:rPr>
                <w:rFonts w:ascii="Times New Roman" w:hAnsi="Times New Roman"/>
                <w:sz w:val="20"/>
                <w:szCs w:val="20"/>
              </w:rPr>
              <w:t>1.7</w:t>
            </w:r>
            <w:r w:rsidR="00820F1D" w:rsidRPr="00FA0E7C">
              <w:rPr>
                <w:rFonts w:ascii="Times New Roman" w:hAnsi="Times New Roman"/>
                <w:sz w:val="20"/>
                <w:szCs w:val="20"/>
              </w:rPr>
              <w:t>.</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820F1D" w:rsidRPr="00820F1D" w:rsidRDefault="00820F1D">
            <w:pPr>
              <w:spacing w:after="240"/>
              <w:rPr>
                <w:rFonts w:ascii="Times New Roman" w:hAnsi="Times New Roman"/>
                <w:b/>
                <w:bCs/>
                <w:color w:val="000000"/>
                <w:sz w:val="20"/>
                <w:szCs w:val="20"/>
                <w:u w:val="single"/>
              </w:rPr>
            </w:pPr>
            <w:r w:rsidRPr="00820F1D">
              <w:rPr>
                <w:rFonts w:ascii="Times New Roman" w:hAnsi="Times New Roman"/>
                <w:b/>
                <w:bCs/>
                <w:color w:val="000000"/>
                <w:sz w:val="20"/>
                <w:szCs w:val="20"/>
                <w:u w:val="single"/>
              </w:rPr>
              <w:t>Основное меро</w:t>
            </w:r>
            <w:r w:rsidR="002242C1">
              <w:rPr>
                <w:rFonts w:ascii="Times New Roman" w:hAnsi="Times New Roman"/>
                <w:b/>
                <w:bCs/>
                <w:color w:val="000000"/>
                <w:sz w:val="20"/>
                <w:szCs w:val="20"/>
                <w:u w:val="single"/>
              </w:rPr>
              <w:t>приятие 7</w:t>
            </w:r>
            <w:r w:rsidRPr="00820F1D">
              <w:rPr>
                <w:rFonts w:ascii="Times New Roman" w:hAnsi="Times New Roman"/>
                <w:b/>
                <w:bCs/>
                <w:color w:val="000000"/>
                <w:sz w:val="20"/>
                <w:szCs w:val="20"/>
                <w:u w:val="single"/>
              </w:rPr>
              <w:t xml:space="preserve">: </w:t>
            </w:r>
            <w:r w:rsidRPr="00820F1D">
              <w:rPr>
                <w:rFonts w:ascii="Times New Roman" w:hAnsi="Times New Roman"/>
                <w:bCs/>
                <w:color w:val="000000"/>
                <w:sz w:val="20"/>
                <w:szCs w:val="20"/>
              </w:rPr>
              <w:t>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820F1D" w:rsidRPr="00FA0E7C" w:rsidRDefault="00820F1D" w:rsidP="00C76D12">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820F1D" w:rsidRPr="00FA0E7C" w:rsidRDefault="00820F1D" w:rsidP="00C76D12">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учреждения дополнительного образования детей</w:t>
            </w:r>
          </w:p>
        </w:tc>
        <w:tc>
          <w:tcPr>
            <w:tcW w:w="1151" w:type="dxa"/>
            <w:vMerge w:val="restart"/>
            <w:tcBorders>
              <w:top w:val="single" w:sz="4" w:space="0" w:color="auto"/>
              <w:left w:val="single" w:sz="4" w:space="0" w:color="auto"/>
              <w:bottom w:val="single" w:sz="4" w:space="0" w:color="auto"/>
              <w:right w:val="single" w:sz="4" w:space="0" w:color="auto"/>
            </w:tcBorders>
          </w:tcPr>
          <w:p w:rsidR="00820F1D" w:rsidRPr="00FA0E7C" w:rsidRDefault="00820F1D" w:rsidP="00C76D12">
            <w:pPr>
              <w:pStyle w:val="18"/>
              <w:ind w:firstLine="0"/>
              <w:jc w:val="center"/>
              <w:rPr>
                <w:sz w:val="20"/>
              </w:rPr>
            </w:pPr>
          </w:p>
        </w:tc>
      </w:tr>
      <w:tr w:rsidR="00820F1D" w:rsidRPr="00FA0E7C">
        <w:trPr>
          <w:trHeight w:val="566"/>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tcPr>
          <w:p w:rsidR="00820F1D" w:rsidRPr="00FA0E7C" w:rsidRDefault="00820F1D" w:rsidP="00C76D12">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tcPr>
          <w:p w:rsidR="00820F1D" w:rsidRPr="00FA0E7C" w:rsidRDefault="00820F1D" w:rsidP="00C76D12">
            <w:pPr>
              <w:pStyle w:val="18"/>
              <w:ind w:firstLine="0"/>
              <w:jc w:val="center"/>
              <w:rPr>
                <w:sz w:val="20"/>
              </w:rPr>
            </w:pPr>
          </w:p>
        </w:tc>
      </w:tr>
      <w:tr w:rsidR="00820F1D" w:rsidRPr="00FA0E7C">
        <w:trPr>
          <w:trHeight w:val="772"/>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r>
      <w:tr w:rsidR="00820F1D" w:rsidRPr="00FA0E7C">
        <w:trPr>
          <w:trHeight w:val="448"/>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20F1D" w:rsidRPr="000D44A6" w:rsidRDefault="00820F1D" w:rsidP="00C76D12">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20F1D" w:rsidRPr="00FA0E7C" w:rsidRDefault="00820F1D" w:rsidP="00C76D12">
            <w:pPr>
              <w:pStyle w:val="18"/>
              <w:ind w:firstLine="0"/>
              <w:jc w:val="center"/>
              <w:rPr>
                <w:sz w:val="20"/>
              </w:rPr>
            </w:pPr>
          </w:p>
        </w:tc>
      </w:tr>
      <w:tr w:rsidR="00BF3101" w:rsidRPr="00FA0E7C">
        <w:trPr>
          <w:trHeight w:val="697"/>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r>
              <w:rPr>
                <w:rFonts w:ascii="Times New Roman" w:hAnsi="Times New Roman"/>
                <w:sz w:val="20"/>
                <w:szCs w:val="20"/>
              </w:rPr>
              <w:t>2</w:t>
            </w:r>
            <w:r w:rsidRPr="00FA0E7C">
              <w:rPr>
                <w:rFonts w:ascii="Times New Roman" w:hAnsi="Times New Roman"/>
                <w:sz w:val="20"/>
                <w:szCs w:val="20"/>
              </w:rPr>
              <w:t>.</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r>
              <w:rPr>
                <w:rFonts w:ascii="Times New Roman" w:hAnsi="Times New Roman"/>
                <w:sz w:val="20"/>
                <w:szCs w:val="20"/>
              </w:rPr>
              <w:t>Задача №2</w:t>
            </w:r>
          </w:p>
          <w:p w:rsidR="00BF3101" w:rsidRPr="00FA0E7C" w:rsidRDefault="00BF3101" w:rsidP="006F705F">
            <w:pPr>
              <w:jc w:val="center"/>
              <w:rPr>
                <w:rFonts w:ascii="Times New Roman" w:hAnsi="Times New Roman"/>
                <w:sz w:val="16"/>
                <w:szCs w:val="16"/>
              </w:rPr>
            </w:pPr>
            <w:r w:rsidRPr="00FA0E7C">
              <w:rPr>
                <w:rFonts w:ascii="Times New Roman" w:hAnsi="Times New Roman"/>
                <w:sz w:val="20"/>
                <w:szCs w:val="20"/>
              </w:rPr>
              <w:t>Развитие инфраструктуры, интеграции деятельности образовательных учреждений, культуры, физической культуры и спорта, обеспечивающих равную доступность и повышение охвата детей услугами дополнительного образования</w:t>
            </w:r>
          </w:p>
        </w:tc>
        <w:tc>
          <w:tcPr>
            <w:tcW w:w="602" w:type="dxa"/>
            <w:vMerge w:val="restart"/>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500,0 </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548" w:type="dxa"/>
            <w:vMerge w:val="restart"/>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151" w:type="dxa"/>
            <w:vMerge w:val="restart"/>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jc w:val="center"/>
              <w:rPr>
                <w:sz w:val="20"/>
              </w:rPr>
            </w:pPr>
          </w:p>
        </w:tc>
      </w:tr>
      <w:tr w:rsidR="00BF3101" w:rsidRPr="00FA0E7C">
        <w:trPr>
          <w:trHeight w:val="1126"/>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701" w:type="dxa"/>
            <w:vMerge/>
            <w:tcBorders>
              <w:top w:val="single" w:sz="4" w:space="0" w:color="auto"/>
              <w:left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548" w:type="dxa"/>
            <w:vMerge/>
            <w:tcBorders>
              <w:top w:val="single" w:sz="4" w:space="0" w:color="auto"/>
              <w:left w:val="single" w:sz="4" w:space="0" w:color="auto"/>
              <w:right w:val="single" w:sz="4" w:space="0" w:color="auto"/>
            </w:tcBorders>
            <w:vAlign w:val="center"/>
          </w:tcPr>
          <w:p w:rsidR="00BF3101" w:rsidRPr="00FA0E7C" w:rsidRDefault="00BF3101" w:rsidP="00E0718C">
            <w:pPr>
              <w:pStyle w:val="18"/>
              <w:jc w:val="center"/>
              <w:rPr>
                <w:sz w:val="20"/>
              </w:rPr>
            </w:pPr>
          </w:p>
        </w:tc>
        <w:tc>
          <w:tcPr>
            <w:tcW w:w="1151" w:type="dxa"/>
            <w:vMerge/>
            <w:tcBorders>
              <w:top w:val="single" w:sz="4" w:space="0" w:color="auto"/>
              <w:left w:val="single" w:sz="4" w:space="0" w:color="auto"/>
              <w:right w:val="single" w:sz="4" w:space="0" w:color="auto"/>
            </w:tcBorders>
            <w:vAlign w:val="center"/>
          </w:tcPr>
          <w:p w:rsidR="00BF3101" w:rsidRPr="00FA0E7C" w:rsidRDefault="00BF3101" w:rsidP="00E0718C">
            <w:pPr>
              <w:pStyle w:val="18"/>
              <w:jc w:val="center"/>
              <w:rPr>
                <w:sz w:val="20"/>
              </w:rPr>
            </w:pPr>
          </w:p>
        </w:tc>
      </w:tr>
      <w:tr w:rsidR="00BF3101" w:rsidRPr="00FA0E7C">
        <w:trPr>
          <w:trHeight w:val="1412"/>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701" w:type="dxa"/>
            <w:vMerge/>
            <w:tcBorders>
              <w:left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rsidP="00F32175">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500,0 </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548" w:type="dxa"/>
            <w:vMerge/>
            <w:tcBorders>
              <w:left w:val="single" w:sz="4" w:space="0" w:color="auto"/>
              <w:right w:val="single" w:sz="4" w:space="0" w:color="auto"/>
            </w:tcBorders>
            <w:vAlign w:val="center"/>
          </w:tcPr>
          <w:p w:rsidR="00BF3101" w:rsidRPr="00FA0E7C" w:rsidRDefault="00BF3101" w:rsidP="00E0718C">
            <w:pPr>
              <w:pStyle w:val="18"/>
              <w:jc w:val="center"/>
              <w:rPr>
                <w:sz w:val="20"/>
              </w:rPr>
            </w:pPr>
          </w:p>
        </w:tc>
        <w:tc>
          <w:tcPr>
            <w:tcW w:w="1151" w:type="dxa"/>
            <w:vMerge/>
            <w:tcBorders>
              <w:left w:val="single" w:sz="4" w:space="0" w:color="auto"/>
              <w:right w:val="single" w:sz="4" w:space="0" w:color="auto"/>
            </w:tcBorders>
            <w:vAlign w:val="center"/>
          </w:tcPr>
          <w:p w:rsidR="00BF3101" w:rsidRPr="00FA0E7C" w:rsidRDefault="00BF3101" w:rsidP="00E0718C">
            <w:pPr>
              <w:pStyle w:val="18"/>
              <w:jc w:val="center"/>
              <w:rPr>
                <w:sz w:val="20"/>
              </w:rPr>
            </w:pPr>
          </w:p>
        </w:tc>
      </w:tr>
      <w:tr w:rsidR="00BF3101" w:rsidRPr="00FA0E7C">
        <w:trPr>
          <w:trHeight w:val="1120"/>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701" w:type="dxa"/>
            <w:vMerge/>
            <w:tcBorders>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rsidP="00F32175">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548" w:type="dxa"/>
            <w:vMerge/>
            <w:tcBorders>
              <w:left w:val="single" w:sz="4" w:space="0" w:color="auto"/>
              <w:bottom w:val="single" w:sz="4" w:space="0" w:color="auto"/>
              <w:right w:val="single" w:sz="4" w:space="0" w:color="auto"/>
            </w:tcBorders>
            <w:vAlign w:val="center"/>
          </w:tcPr>
          <w:p w:rsidR="00BF3101" w:rsidRPr="00FA0E7C" w:rsidRDefault="00BF3101" w:rsidP="00E0718C">
            <w:pPr>
              <w:pStyle w:val="18"/>
              <w:jc w:val="center"/>
              <w:rPr>
                <w:sz w:val="20"/>
              </w:rPr>
            </w:pPr>
          </w:p>
        </w:tc>
        <w:tc>
          <w:tcPr>
            <w:tcW w:w="1151" w:type="dxa"/>
            <w:vMerge/>
            <w:tcBorders>
              <w:left w:val="single" w:sz="4" w:space="0" w:color="auto"/>
              <w:bottom w:val="single" w:sz="4" w:space="0" w:color="auto"/>
              <w:right w:val="single" w:sz="4" w:space="0" w:color="auto"/>
            </w:tcBorders>
            <w:vAlign w:val="center"/>
          </w:tcPr>
          <w:p w:rsidR="00BF3101" w:rsidRPr="00FA0E7C" w:rsidRDefault="00BF3101" w:rsidP="00E0718C">
            <w:pPr>
              <w:pStyle w:val="18"/>
              <w:jc w:val="center"/>
              <w:rPr>
                <w:sz w:val="20"/>
              </w:rPr>
            </w:pPr>
          </w:p>
        </w:tc>
      </w:tr>
      <w:tr w:rsidR="00BF3101" w:rsidRPr="00FA0E7C">
        <w:trPr>
          <w:trHeight w:val="505"/>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r>
              <w:rPr>
                <w:rFonts w:ascii="Times New Roman" w:hAnsi="Times New Roman"/>
                <w:sz w:val="20"/>
                <w:szCs w:val="20"/>
              </w:rPr>
              <w:t>2</w:t>
            </w:r>
            <w:r w:rsidRPr="00FA0E7C">
              <w:rPr>
                <w:rFonts w:ascii="Times New Roman" w:hAnsi="Times New Roman"/>
                <w:sz w:val="20"/>
                <w:szCs w:val="20"/>
              </w:rPr>
              <w:t>.1.</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BF3101" w:rsidRPr="00FA0E7C" w:rsidRDefault="00BF3101" w:rsidP="007A4A4F">
            <w:pPr>
              <w:jc w:val="center"/>
              <w:rPr>
                <w:rFonts w:ascii="Times New Roman" w:hAnsi="Times New Roman"/>
                <w:sz w:val="16"/>
                <w:szCs w:val="16"/>
              </w:rPr>
            </w:pPr>
            <w:r w:rsidRPr="00FA0E7C">
              <w:rPr>
                <w:rFonts w:ascii="Times New Roman" w:hAnsi="Times New Roman"/>
                <w:b/>
                <w:sz w:val="20"/>
                <w:szCs w:val="20"/>
                <w:u w:val="single"/>
              </w:rPr>
              <w:t>Основное мероприятие</w:t>
            </w:r>
            <w:r>
              <w:rPr>
                <w:rFonts w:ascii="Times New Roman" w:hAnsi="Times New Roman"/>
                <w:b/>
                <w:sz w:val="20"/>
                <w:szCs w:val="20"/>
                <w:u w:val="single"/>
              </w:rPr>
              <w:t xml:space="preserve"> 1</w:t>
            </w:r>
            <w:r w:rsidRPr="00FA0E7C">
              <w:rPr>
                <w:rFonts w:ascii="Times New Roman" w:hAnsi="Times New Roman"/>
                <w:b/>
                <w:sz w:val="20"/>
                <w:szCs w:val="20"/>
                <w:u w:val="single"/>
              </w:rPr>
              <w:t>:</w:t>
            </w:r>
            <w:r w:rsidRPr="00FA0E7C">
              <w:rPr>
                <w:rFonts w:ascii="Times New Roman" w:hAnsi="Times New Roman"/>
                <w:b/>
                <w:sz w:val="20"/>
                <w:szCs w:val="20"/>
              </w:rPr>
              <w:t xml:space="preserve"> </w:t>
            </w:r>
            <w:r w:rsidR="007A4A4F" w:rsidRPr="007A4A4F">
              <w:rPr>
                <w:rFonts w:ascii="Times New Roman" w:hAnsi="Times New Roman"/>
                <w:sz w:val="20"/>
                <w:szCs w:val="20"/>
              </w:rPr>
              <w:t>Обновление инфраструктуры, кадрового потенциала,  интеграции деятельности образовательных учреждений, культуры, обеспечивающих равную доступность и повышение охвата детей услугами дополнительного образования</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BF3101" w:rsidRPr="00FA0E7C" w:rsidRDefault="00BF3101"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rsidP="00F32175">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500,0 </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548" w:type="dxa"/>
            <w:vMerge w:val="restart"/>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учреждения дополнительного образования</w:t>
            </w:r>
          </w:p>
          <w:p w:rsidR="00BF3101" w:rsidRPr="00FA0E7C" w:rsidRDefault="00BF3101" w:rsidP="00E0718C">
            <w:pPr>
              <w:pStyle w:val="18"/>
              <w:ind w:firstLine="0"/>
              <w:jc w:val="center"/>
              <w:rPr>
                <w:sz w:val="20"/>
              </w:rPr>
            </w:pPr>
          </w:p>
        </w:tc>
        <w:tc>
          <w:tcPr>
            <w:tcW w:w="1151" w:type="dxa"/>
            <w:vMerge w:val="restart"/>
            <w:tcBorders>
              <w:top w:val="single" w:sz="4" w:space="0" w:color="auto"/>
              <w:left w:val="single" w:sz="4" w:space="0" w:color="auto"/>
              <w:bottom w:val="single" w:sz="4" w:space="0" w:color="auto"/>
              <w:right w:val="single" w:sz="4" w:space="0" w:color="auto"/>
            </w:tcBorders>
            <w:vAlign w:val="center"/>
          </w:tcPr>
          <w:p w:rsidR="00BF3101" w:rsidRPr="00E659C8" w:rsidRDefault="00BF3101" w:rsidP="00E0718C">
            <w:pPr>
              <w:pStyle w:val="18"/>
              <w:ind w:firstLine="0"/>
              <w:jc w:val="center"/>
              <w:rPr>
                <w:sz w:val="18"/>
                <w:szCs w:val="18"/>
              </w:rPr>
            </w:pPr>
            <w:r w:rsidRPr="00E659C8">
              <w:rPr>
                <w:sz w:val="18"/>
                <w:szCs w:val="18"/>
              </w:rPr>
              <w:t>Развитие инфраструктуры кадрового потенциала,  интеграции деятельности образовательных учреждений, культуры, физической культуры и спорта, обеспечивающих равную доступность и повышение охвата детей услугами дополнительного образования</w:t>
            </w:r>
          </w:p>
        </w:tc>
      </w:tr>
      <w:tr w:rsidR="00BF3101" w:rsidRPr="00FA0E7C">
        <w:trPr>
          <w:trHeight w:val="53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rsidP="00F32175">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548"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jc w:val="center"/>
              <w:rPr>
                <w:sz w:val="20"/>
              </w:rPr>
            </w:pPr>
          </w:p>
        </w:tc>
      </w:tr>
      <w:tr w:rsidR="00BF3101" w:rsidRPr="00FA0E7C">
        <w:trPr>
          <w:trHeight w:val="91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rsidP="00F32175">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500,0 </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548"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jc w:val="center"/>
              <w:rPr>
                <w:sz w:val="20"/>
              </w:rPr>
            </w:pPr>
          </w:p>
        </w:tc>
      </w:tr>
      <w:tr w:rsidR="00BF3101" w:rsidRPr="00FA0E7C">
        <w:trPr>
          <w:trHeight w:val="1608"/>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rsidP="00F32175">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548"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jc w:val="center"/>
              <w:rPr>
                <w:sz w:val="20"/>
              </w:rPr>
            </w:pPr>
          </w:p>
        </w:tc>
      </w:tr>
      <w:tr w:rsidR="00BF3101" w:rsidRPr="00FA0E7C">
        <w:trPr>
          <w:trHeight w:val="284"/>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r>
              <w:rPr>
                <w:rFonts w:ascii="Times New Roman" w:hAnsi="Times New Roman"/>
                <w:sz w:val="20"/>
                <w:szCs w:val="20"/>
              </w:rPr>
              <w:t>2</w:t>
            </w:r>
            <w:r w:rsidRPr="00FA0E7C">
              <w:rPr>
                <w:rFonts w:ascii="Times New Roman" w:hAnsi="Times New Roman"/>
                <w:sz w:val="20"/>
                <w:szCs w:val="20"/>
              </w:rPr>
              <w:t>.1.1.</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Укрепление материально-технической базы учреждений дополнительного образования детей</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BF3101" w:rsidRPr="00FA0E7C" w:rsidRDefault="00BF3101"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rsidP="00F32175">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500,0 </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548" w:type="dxa"/>
            <w:vMerge w:val="restart"/>
            <w:tcBorders>
              <w:top w:val="single" w:sz="4" w:space="0" w:color="auto"/>
              <w:left w:val="single" w:sz="4" w:space="0" w:color="auto"/>
              <w:bottom w:val="single" w:sz="4" w:space="0" w:color="auto"/>
              <w:right w:val="single" w:sz="4" w:space="0" w:color="auto"/>
            </w:tcBorders>
          </w:tcPr>
          <w:p w:rsidR="00BF3101" w:rsidRPr="00FA0E7C" w:rsidRDefault="00BF3101" w:rsidP="00E0718C">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учреждения дополнительного образования</w:t>
            </w:r>
          </w:p>
          <w:p w:rsidR="00BF3101" w:rsidRPr="00FA0E7C" w:rsidRDefault="00BF3101" w:rsidP="00E0718C">
            <w:pPr>
              <w:pStyle w:val="18"/>
              <w:ind w:firstLine="0"/>
              <w:jc w:val="center"/>
              <w:rPr>
                <w:sz w:val="20"/>
              </w:rPr>
            </w:pPr>
          </w:p>
        </w:tc>
        <w:tc>
          <w:tcPr>
            <w:tcW w:w="1151" w:type="dxa"/>
            <w:vMerge w:val="restart"/>
            <w:tcBorders>
              <w:top w:val="single" w:sz="4" w:space="0" w:color="auto"/>
              <w:left w:val="single" w:sz="4" w:space="0" w:color="auto"/>
              <w:bottom w:val="single" w:sz="4" w:space="0" w:color="auto"/>
              <w:right w:val="single" w:sz="4" w:space="0" w:color="auto"/>
            </w:tcBorders>
          </w:tcPr>
          <w:p w:rsidR="00BF3101" w:rsidRPr="00FA0E7C" w:rsidRDefault="00BF3101" w:rsidP="00E0718C">
            <w:pPr>
              <w:pStyle w:val="18"/>
              <w:ind w:firstLine="0"/>
              <w:jc w:val="center"/>
              <w:rPr>
                <w:sz w:val="20"/>
              </w:rPr>
            </w:pPr>
            <w:r w:rsidRPr="00FA0E7C">
              <w:rPr>
                <w:sz w:val="20"/>
              </w:rPr>
              <w:t>Укрепление материально-технической базы учреждений дополнительного образования детей</w:t>
            </w:r>
          </w:p>
        </w:tc>
      </w:tr>
      <w:tr w:rsidR="00BF3101" w:rsidRPr="00FA0E7C">
        <w:trPr>
          <w:trHeight w:val="619"/>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rsidP="00F32175">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548"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r>
      <w:tr w:rsidR="00BF3101" w:rsidRPr="00FA0E7C">
        <w:trPr>
          <w:trHeight w:val="801"/>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rsidP="00F32175">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500,0 </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548"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r>
      <w:tr w:rsidR="00BF3101" w:rsidRPr="00FA0E7C">
        <w:trPr>
          <w:trHeight w:val="431"/>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rsidP="00F32175">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BF3101" w:rsidRDefault="00BF310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548"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r>
      <w:tr w:rsidR="00934DDA" w:rsidRPr="00FA0E7C">
        <w:trPr>
          <w:trHeight w:val="431"/>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20"/>
                <w:szCs w:val="20"/>
              </w:rPr>
            </w:pPr>
            <w:r>
              <w:rPr>
                <w:rFonts w:ascii="Times New Roman" w:hAnsi="Times New Roman"/>
                <w:sz w:val="20"/>
                <w:szCs w:val="20"/>
              </w:rPr>
              <w:t>2</w:t>
            </w:r>
            <w:r w:rsidRPr="00FA0E7C">
              <w:rPr>
                <w:rFonts w:ascii="Times New Roman" w:hAnsi="Times New Roman"/>
                <w:sz w:val="20"/>
                <w:szCs w:val="20"/>
              </w:rPr>
              <w:t>.1.1.1.</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r w:rsidRPr="00FA0E7C">
              <w:rPr>
                <w:rFonts w:ascii="Times New Roman" w:hAnsi="Times New Roman"/>
                <w:sz w:val="16"/>
                <w:szCs w:val="16"/>
              </w:rPr>
              <w:t>Укрепление материально-технической базы муниципальных  бюджетных образовательных учреждений дополнительного образования</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934DDA" w:rsidRPr="00FA0E7C" w:rsidRDefault="00934DDA" w:rsidP="00E0718C">
            <w:pPr>
              <w:jc w:val="center"/>
              <w:rPr>
                <w:rFonts w:ascii="Times New Roman" w:hAnsi="Times New Roman"/>
                <w:sz w:val="16"/>
                <w:szCs w:val="16"/>
              </w:rPr>
            </w:pPr>
            <w:r w:rsidRPr="00FA0E7C">
              <w:rPr>
                <w:rFonts w:ascii="Times New Roman" w:hAnsi="Times New Roman"/>
                <w:sz w:val="16"/>
                <w:szCs w:val="16"/>
              </w:rPr>
              <w:t>2015-2019г.г</w:t>
            </w:r>
          </w:p>
        </w:tc>
        <w:tc>
          <w:tcPr>
            <w:tcW w:w="1361" w:type="dxa"/>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F32175">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400,0 </w:t>
            </w:r>
          </w:p>
        </w:tc>
        <w:tc>
          <w:tcPr>
            <w:tcW w:w="963"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548" w:type="dxa"/>
            <w:vMerge w:val="restart"/>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учреждения дополнительного образования</w:t>
            </w:r>
          </w:p>
        </w:tc>
        <w:tc>
          <w:tcPr>
            <w:tcW w:w="1151" w:type="dxa"/>
            <w:vMerge w:val="restart"/>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pStyle w:val="18"/>
              <w:ind w:firstLine="0"/>
              <w:jc w:val="center"/>
              <w:rPr>
                <w:sz w:val="20"/>
              </w:rPr>
            </w:pPr>
            <w:r w:rsidRPr="00FA0E7C">
              <w:rPr>
                <w:sz w:val="20"/>
              </w:rPr>
              <w:t>Укрепление материально-технической базы бюджетных учреждений дополнительного образования детей</w:t>
            </w:r>
          </w:p>
        </w:tc>
      </w:tr>
      <w:tr w:rsidR="00934DDA" w:rsidRPr="00FA0E7C">
        <w:trPr>
          <w:trHeight w:val="431"/>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F32175">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548" w:type="dxa"/>
            <w:vMerge/>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pStyle w:val="18"/>
              <w:ind w:firstLine="0"/>
              <w:jc w:val="center"/>
              <w:rPr>
                <w:sz w:val="20"/>
              </w:rPr>
            </w:pPr>
          </w:p>
        </w:tc>
      </w:tr>
      <w:tr w:rsidR="00934DDA" w:rsidRPr="00FA0E7C">
        <w:trPr>
          <w:trHeight w:val="431"/>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F32175">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400,0 </w:t>
            </w:r>
          </w:p>
        </w:tc>
        <w:tc>
          <w:tcPr>
            <w:tcW w:w="963"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548" w:type="dxa"/>
            <w:vMerge/>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pStyle w:val="18"/>
              <w:ind w:firstLine="0"/>
              <w:jc w:val="center"/>
              <w:rPr>
                <w:sz w:val="20"/>
              </w:rPr>
            </w:pPr>
          </w:p>
        </w:tc>
      </w:tr>
      <w:tr w:rsidR="00934DDA" w:rsidRPr="00FA0E7C">
        <w:trPr>
          <w:trHeight w:val="431"/>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934DDA" w:rsidRDefault="00934DDA"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p w:rsidR="00934DDA" w:rsidRPr="00FA0E7C" w:rsidRDefault="00934DDA" w:rsidP="00E0718C">
            <w:pPr>
              <w:jc w:val="center"/>
              <w:rPr>
                <w:rFonts w:ascii="Times New Roman" w:hAnsi="Times New Roman"/>
                <w:sz w:val="16"/>
                <w:szCs w:val="16"/>
              </w:rPr>
            </w:pPr>
          </w:p>
        </w:tc>
        <w:tc>
          <w:tcPr>
            <w:tcW w:w="9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F32175">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548" w:type="dxa"/>
            <w:vMerge/>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pStyle w:val="18"/>
              <w:ind w:firstLine="0"/>
              <w:jc w:val="center"/>
              <w:rPr>
                <w:sz w:val="20"/>
              </w:rPr>
            </w:pPr>
          </w:p>
        </w:tc>
      </w:tr>
      <w:tr w:rsidR="00934DDA" w:rsidRPr="00FA0E7C">
        <w:trPr>
          <w:trHeight w:val="431"/>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14"/>
                <w:szCs w:val="14"/>
              </w:rPr>
            </w:pPr>
            <w:r>
              <w:rPr>
                <w:rFonts w:ascii="Times New Roman" w:hAnsi="Times New Roman"/>
                <w:sz w:val="14"/>
                <w:szCs w:val="14"/>
              </w:rPr>
              <w:t>2</w:t>
            </w:r>
            <w:r w:rsidRPr="00FA0E7C">
              <w:rPr>
                <w:rFonts w:ascii="Times New Roman" w:hAnsi="Times New Roman"/>
                <w:sz w:val="14"/>
                <w:szCs w:val="14"/>
              </w:rPr>
              <w:t>.1.1.1.1</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34DDA" w:rsidRPr="00FA0E7C" w:rsidRDefault="00934DDA" w:rsidP="00BD1573">
            <w:pPr>
              <w:jc w:val="center"/>
              <w:rPr>
                <w:rFonts w:ascii="Times New Roman" w:hAnsi="Times New Roman"/>
                <w:sz w:val="16"/>
                <w:szCs w:val="16"/>
              </w:rPr>
            </w:pPr>
            <w:r w:rsidRPr="00FA0E7C">
              <w:rPr>
                <w:rFonts w:ascii="Times New Roman" w:hAnsi="Times New Roman"/>
                <w:sz w:val="16"/>
                <w:szCs w:val="16"/>
              </w:rPr>
              <w:t>Укрепление материально-технической базы муниципальных  бюджетных образовательных учреждений дополнительного образования</w:t>
            </w:r>
          </w:p>
        </w:tc>
        <w:tc>
          <w:tcPr>
            <w:tcW w:w="602" w:type="dxa"/>
            <w:vMerge w:val="restart"/>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F32175">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400,0 </w:t>
            </w:r>
          </w:p>
        </w:tc>
        <w:tc>
          <w:tcPr>
            <w:tcW w:w="963"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548" w:type="dxa"/>
            <w:vMerge w:val="restart"/>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учреждения дополнительного образования</w:t>
            </w:r>
          </w:p>
        </w:tc>
        <w:tc>
          <w:tcPr>
            <w:tcW w:w="1151" w:type="dxa"/>
            <w:vMerge w:val="restart"/>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pStyle w:val="18"/>
              <w:ind w:firstLine="0"/>
              <w:jc w:val="center"/>
              <w:rPr>
                <w:sz w:val="20"/>
              </w:rPr>
            </w:pPr>
          </w:p>
        </w:tc>
      </w:tr>
      <w:tr w:rsidR="00934DDA" w:rsidRPr="00FA0E7C">
        <w:trPr>
          <w:trHeight w:val="431"/>
          <w:jc w:val="center"/>
        </w:trPr>
        <w:tc>
          <w:tcPr>
            <w:tcW w:w="862" w:type="dxa"/>
            <w:vMerge/>
            <w:tcBorders>
              <w:top w:val="single" w:sz="4" w:space="0" w:color="auto"/>
              <w:left w:val="single" w:sz="4" w:space="0" w:color="auto"/>
              <w:right w:val="single" w:sz="4" w:space="0" w:color="auto"/>
            </w:tcBorders>
            <w:vAlign w:val="center"/>
          </w:tcPr>
          <w:p w:rsidR="00934DDA" w:rsidRPr="00FA0E7C" w:rsidRDefault="00934DDA" w:rsidP="00E0718C">
            <w:pPr>
              <w:jc w:val="center"/>
              <w:rPr>
                <w:rFonts w:ascii="Times New Roman" w:hAnsi="Times New Roman"/>
                <w:sz w:val="20"/>
                <w:szCs w:val="20"/>
              </w:rPr>
            </w:pPr>
          </w:p>
        </w:tc>
        <w:tc>
          <w:tcPr>
            <w:tcW w:w="1701" w:type="dxa"/>
            <w:vMerge/>
            <w:tcBorders>
              <w:top w:val="single" w:sz="4" w:space="0" w:color="auto"/>
              <w:left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p>
        </w:tc>
        <w:tc>
          <w:tcPr>
            <w:tcW w:w="602" w:type="dxa"/>
            <w:vMerge/>
            <w:tcBorders>
              <w:top w:val="single" w:sz="4" w:space="0" w:color="auto"/>
              <w:left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F32175">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548" w:type="dxa"/>
            <w:vMerge/>
            <w:tcBorders>
              <w:top w:val="single" w:sz="4" w:space="0" w:color="auto"/>
              <w:left w:val="single" w:sz="4" w:space="0" w:color="auto"/>
              <w:right w:val="single" w:sz="4" w:space="0" w:color="auto"/>
            </w:tcBorders>
            <w:vAlign w:val="center"/>
          </w:tcPr>
          <w:p w:rsidR="00934DDA" w:rsidRPr="00FA0E7C" w:rsidRDefault="00934DDA" w:rsidP="00E0718C">
            <w:pPr>
              <w:pStyle w:val="18"/>
              <w:ind w:firstLine="0"/>
              <w:jc w:val="center"/>
              <w:rPr>
                <w:sz w:val="20"/>
              </w:rPr>
            </w:pPr>
          </w:p>
        </w:tc>
        <w:tc>
          <w:tcPr>
            <w:tcW w:w="1151" w:type="dxa"/>
            <w:vMerge/>
            <w:tcBorders>
              <w:top w:val="single" w:sz="4" w:space="0" w:color="auto"/>
              <w:left w:val="single" w:sz="4" w:space="0" w:color="auto"/>
              <w:right w:val="single" w:sz="4" w:space="0" w:color="auto"/>
            </w:tcBorders>
            <w:vAlign w:val="center"/>
          </w:tcPr>
          <w:p w:rsidR="00934DDA" w:rsidRPr="00FA0E7C" w:rsidRDefault="00934DDA" w:rsidP="00E0718C">
            <w:pPr>
              <w:pStyle w:val="18"/>
              <w:ind w:firstLine="0"/>
              <w:jc w:val="center"/>
              <w:rPr>
                <w:sz w:val="20"/>
              </w:rPr>
            </w:pPr>
          </w:p>
        </w:tc>
      </w:tr>
      <w:tr w:rsidR="00934DDA" w:rsidRPr="00FA0E7C">
        <w:trPr>
          <w:trHeight w:val="431"/>
          <w:jc w:val="center"/>
        </w:trPr>
        <w:tc>
          <w:tcPr>
            <w:tcW w:w="862" w:type="dxa"/>
            <w:vMerge/>
            <w:tcBorders>
              <w:left w:val="single" w:sz="4" w:space="0" w:color="auto"/>
              <w:right w:val="single" w:sz="4" w:space="0" w:color="auto"/>
            </w:tcBorders>
            <w:vAlign w:val="center"/>
          </w:tcPr>
          <w:p w:rsidR="00934DDA" w:rsidRPr="00FA0E7C" w:rsidRDefault="00934DDA" w:rsidP="00E0718C">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F32175">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400,0 </w:t>
            </w:r>
          </w:p>
        </w:tc>
        <w:tc>
          <w:tcPr>
            <w:tcW w:w="963"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100,0 </w:t>
            </w:r>
          </w:p>
        </w:tc>
        <w:tc>
          <w:tcPr>
            <w:tcW w:w="1548" w:type="dxa"/>
            <w:vMerge/>
            <w:tcBorders>
              <w:left w:val="single" w:sz="4" w:space="0" w:color="auto"/>
              <w:right w:val="single" w:sz="4" w:space="0" w:color="auto"/>
            </w:tcBorders>
            <w:vAlign w:val="center"/>
          </w:tcPr>
          <w:p w:rsidR="00934DDA" w:rsidRPr="00FA0E7C" w:rsidRDefault="00934DDA" w:rsidP="00E0718C">
            <w:pPr>
              <w:pStyle w:val="18"/>
              <w:ind w:firstLine="0"/>
              <w:jc w:val="center"/>
              <w:rPr>
                <w:sz w:val="20"/>
              </w:rPr>
            </w:pPr>
          </w:p>
        </w:tc>
        <w:tc>
          <w:tcPr>
            <w:tcW w:w="1151" w:type="dxa"/>
            <w:vMerge/>
            <w:tcBorders>
              <w:left w:val="single" w:sz="4" w:space="0" w:color="auto"/>
              <w:right w:val="single" w:sz="4" w:space="0" w:color="auto"/>
            </w:tcBorders>
            <w:vAlign w:val="center"/>
          </w:tcPr>
          <w:p w:rsidR="00934DDA" w:rsidRPr="00FA0E7C" w:rsidRDefault="00934DDA" w:rsidP="00E0718C">
            <w:pPr>
              <w:pStyle w:val="18"/>
              <w:ind w:firstLine="0"/>
              <w:jc w:val="center"/>
              <w:rPr>
                <w:sz w:val="20"/>
              </w:rPr>
            </w:pPr>
          </w:p>
        </w:tc>
      </w:tr>
      <w:tr w:rsidR="00934DDA" w:rsidRPr="00FA0E7C">
        <w:trPr>
          <w:trHeight w:val="431"/>
          <w:jc w:val="center"/>
        </w:trPr>
        <w:tc>
          <w:tcPr>
            <w:tcW w:w="862" w:type="dxa"/>
            <w:vMerge/>
            <w:tcBorders>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20"/>
                <w:szCs w:val="20"/>
              </w:rPr>
            </w:pPr>
          </w:p>
        </w:tc>
        <w:tc>
          <w:tcPr>
            <w:tcW w:w="1701" w:type="dxa"/>
            <w:vMerge/>
            <w:tcBorders>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p>
        </w:tc>
        <w:tc>
          <w:tcPr>
            <w:tcW w:w="602" w:type="dxa"/>
            <w:vMerge/>
            <w:tcBorders>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934DDA" w:rsidRDefault="00934DDA"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p w:rsidR="00934DDA" w:rsidRDefault="00934DDA" w:rsidP="00E0718C">
            <w:pPr>
              <w:jc w:val="center"/>
              <w:rPr>
                <w:rFonts w:ascii="Times New Roman" w:hAnsi="Times New Roman"/>
                <w:sz w:val="16"/>
                <w:szCs w:val="16"/>
              </w:rPr>
            </w:pPr>
          </w:p>
          <w:p w:rsidR="00934DDA" w:rsidRPr="00FA0E7C" w:rsidRDefault="00934DDA" w:rsidP="00E0718C">
            <w:pPr>
              <w:jc w:val="center"/>
              <w:rPr>
                <w:rFonts w:ascii="Times New Roman" w:hAnsi="Times New Roman"/>
                <w:sz w:val="16"/>
                <w:szCs w:val="16"/>
              </w:rPr>
            </w:pPr>
          </w:p>
        </w:tc>
        <w:tc>
          <w:tcPr>
            <w:tcW w:w="9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F32175">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548" w:type="dxa"/>
            <w:vMerge/>
            <w:tcBorders>
              <w:left w:val="single" w:sz="4" w:space="0" w:color="auto"/>
              <w:bottom w:val="single" w:sz="4" w:space="0" w:color="auto"/>
              <w:right w:val="single" w:sz="4" w:space="0" w:color="auto"/>
            </w:tcBorders>
            <w:vAlign w:val="center"/>
          </w:tcPr>
          <w:p w:rsidR="00934DDA" w:rsidRPr="00FA0E7C" w:rsidRDefault="00934DDA" w:rsidP="00E0718C">
            <w:pPr>
              <w:pStyle w:val="18"/>
              <w:ind w:firstLine="0"/>
              <w:jc w:val="center"/>
              <w:rPr>
                <w:sz w:val="20"/>
              </w:rPr>
            </w:pPr>
          </w:p>
        </w:tc>
        <w:tc>
          <w:tcPr>
            <w:tcW w:w="1151" w:type="dxa"/>
            <w:vMerge/>
            <w:tcBorders>
              <w:left w:val="single" w:sz="4" w:space="0" w:color="auto"/>
              <w:bottom w:val="single" w:sz="4" w:space="0" w:color="auto"/>
              <w:right w:val="single" w:sz="4" w:space="0" w:color="auto"/>
            </w:tcBorders>
            <w:vAlign w:val="center"/>
          </w:tcPr>
          <w:p w:rsidR="00934DDA" w:rsidRPr="00FA0E7C" w:rsidRDefault="00934DDA" w:rsidP="00E0718C">
            <w:pPr>
              <w:pStyle w:val="18"/>
              <w:ind w:firstLine="0"/>
              <w:jc w:val="center"/>
              <w:rPr>
                <w:sz w:val="20"/>
              </w:rPr>
            </w:pPr>
          </w:p>
        </w:tc>
      </w:tr>
      <w:tr w:rsidR="00934DDA" w:rsidRPr="00FA0E7C">
        <w:trPr>
          <w:trHeight w:val="431"/>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14"/>
                <w:szCs w:val="14"/>
              </w:rPr>
            </w:pPr>
            <w:r>
              <w:rPr>
                <w:rFonts w:ascii="Times New Roman" w:hAnsi="Times New Roman"/>
                <w:sz w:val="14"/>
                <w:szCs w:val="14"/>
              </w:rPr>
              <w:t>2</w:t>
            </w:r>
            <w:r w:rsidRPr="00FA0E7C">
              <w:rPr>
                <w:rFonts w:ascii="Times New Roman" w:hAnsi="Times New Roman"/>
                <w:sz w:val="14"/>
                <w:szCs w:val="14"/>
              </w:rPr>
              <w:t>.1.1.1.2</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r w:rsidRPr="00FA0E7C">
              <w:rPr>
                <w:rFonts w:ascii="Times New Roman" w:hAnsi="Times New Roman"/>
                <w:sz w:val="16"/>
                <w:szCs w:val="16"/>
              </w:rPr>
              <w:t>Приобретение расходных материалов для осуществления дополнительного образования детей в сфере научно-технического творчества</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934DDA" w:rsidRPr="00FA0E7C" w:rsidRDefault="00934DDA"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F32175">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548" w:type="dxa"/>
            <w:vMerge w:val="restart"/>
            <w:tcBorders>
              <w:top w:val="single" w:sz="4" w:space="0" w:color="auto"/>
              <w:left w:val="single" w:sz="4" w:space="0" w:color="auto"/>
              <w:right w:val="single" w:sz="4" w:space="0" w:color="auto"/>
            </w:tcBorders>
            <w:vAlign w:val="center"/>
          </w:tcPr>
          <w:p w:rsidR="00934DDA" w:rsidRPr="00FA0E7C" w:rsidRDefault="00934DDA" w:rsidP="00E0718C">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учреждения дополнительного образования</w:t>
            </w:r>
          </w:p>
        </w:tc>
        <w:tc>
          <w:tcPr>
            <w:tcW w:w="1151" w:type="dxa"/>
            <w:vMerge w:val="restart"/>
            <w:tcBorders>
              <w:top w:val="single" w:sz="4" w:space="0" w:color="auto"/>
              <w:left w:val="single" w:sz="4" w:space="0" w:color="auto"/>
              <w:right w:val="single" w:sz="4" w:space="0" w:color="auto"/>
            </w:tcBorders>
            <w:vAlign w:val="center"/>
          </w:tcPr>
          <w:p w:rsidR="00934DDA" w:rsidRPr="00FA0E7C" w:rsidRDefault="00934DDA" w:rsidP="00E0718C">
            <w:pPr>
              <w:pStyle w:val="18"/>
              <w:ind w:firstLine="0"/>
              <w:jc w:val="center"/>
              <w:rPr>
                <w:sz w:val="20"/>
              </w:rPr>
            </w:pPr>
          </w:p>
        </w:tc>
      </w:tr>
      <w:tr w:rsidR="00934DDA" w:rsidRPr="00FA0E7C">
        <w:trPr>
          <w:trHeight w:val="431"/>
          <w:jc w:val="center"/>
        </w:trPr>
        <w:tc>
          <w:tcPr>
            <w:tcW w:w="862" w:type="dxa"/>
            <w:vMerge/>
            <w:tcBorders>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20"/>
                <w:szCs w:val="20"/>
              </w:rPr>
            </w:pPr>
          </w:p>
        </w:tc>
        <w:tc>
          <w:tcPr>
            <w:tcW w:w="1701" w:type="dxa"/>
            <w:vMerge/>
            <w:tcBorders>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p>
        </w:tc>
        <w:tc>
          <w:tcPr>
            <w:tcW w:w="602" w:type="dxa"/>
            <w:vMerge/>
            <w:tcBorders>
              <w:left w:val="single" w:sz="4" w:space="0" w:color="auto"/>
              <w:bottom w:val="single" w:sz="4" w:space="0" w:color="auto"/>
              <w:right w:val="single" w:sz="4" w:space="0" w:color="auto"/>
            </w:tcBorders>
            <w:textDirection w:val="btLr"/>
            <w:vAlign w:val="center"/>
          </w:tcPr>
          <w:p w:rsidR="00934DDA" w:rsidRPr="00FA0E7C" w:rsidRDefault="00934DDA"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F32175">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548" w:type="dxa"/>
            <w:vMerge/>
            <w:tcBorders>
              <w:left w:val="single" w:sz="4" w:space="0" w:color="auto"/>
              <w:right w:val="single" w:sz="4" w:space="0" w:color="auto"/>
            </w:tcBorders>
            <w:vAlign w:val="center"/>
          </w:tcPr>
          <w:p w:rsidR="00934DDA" w:rsidRPr="00FA0E7C" w:rsidRDefault="00934DDA" w:rsidP="00E0718C">
            <w:pPr>
              <w:pStyle w:val="18"/>
              <w:ind w:firstLine="0"/>
              <w:jc w:val="center"/>
              <w:rPr>
                <w:sz w:val="20"/>
              </w:rPr>
            </w:pPr>
          </w:p>
        </w:tc>
        <w:tc>
          <w:tcPr>
            <w:tcW w:w="1151" w:type="dxa"/>
            <w:vMerge/>
            <w:tcBorders>
              <w:left w:val="single" w:sz="4" w:space="0" w:color="auto"/>
              <w:right w:val="single" w:sz="4" w:space="0" w:color="auto"/>
            </w:tcBorders>
            <w:vAlign w:val="center"/>
          </w:tcPr>
          <w:p w:rsidR="00934DDA" w:rsidRPr="00FA0E7C" w:rsidRDefault="00934DDA" w:rsidP="00E0718C">
            <w:pPr>
              <w:pStyle w:val="18"/>
              <w:ind w:firstLine="0"/>
              <w:jc w:val="center"/>
              <w:rPr>
                <w:sz w:val="20"/>
              </w:rPr>
            </w:pPr>
          </w:p>
        </w:tc>
      </w:tr>
      <w:tr w:rsidR="00934DDA" w:rsidRPr="00FA0E7C">
        <w:trPr>
          <w:trHeight w:val="431"/>
          <w:jc w:val="center"/>
        </w:trPr>
        <w:tc>
          <w:tcPr>
            <w:tcW w:w="862" w:type="dxa"/>
            <w:vMerge/>
            <w:tcBorders>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20"/>
                <w:szCs w:val="20"/>
              </w:rPr>
            </w:pPr>
          </w:p>
        </w:tc>
        <w:tc>
          <w:tcPr>
            <w:tcW w:w="1701" w:type="dxa"/>
            <w:vMerge/>
            <w:tcBorders>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p>
        </w:tc>
        <w:tc>
          <w:tcPr>
            <w:tcW w:w="602" w:type="dxa"/>
            <w:vMerge/>
            <w:tcBorders>
              <w:left w:val="single" w:sz="4" w:space="0" w:color="auto"/>
              <w:bottom w:val="single" w:sz="4" w:space="0" w:color="auto"/>
              <w:right w:val="single" w:sz="4" w:space="0" w:color="auto"/>
            </w:tcBorders>
            <w:textDirection w:val="btLr"/>
            <w:vAlign w:val="center"/>
          </w:tcPr>
          <w:p w:rsidR="00934DDA" w:rsidRPr="00FA0E7C" w:rsidRDefault="00934DDA"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F32175">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548" w:type="dxa"/>
            <w:vMerge/>
            <w:tcBorders>
              <w:left w:val="single" w:sz="4" w:space="0" w:color="auto"/>
              <w:right w:val="single" w:sz="4" w:space="0" w:color="auto"/>
            </w:tcBorders>
            <w:vAlign w:val="center"/>
          </w:tcPr>
          <w:p w:rsidR="00934DDA" w:rsidRPr="00FA0E7C" w:rsidRDefault="00934DDA" w:rsidP="00E0718C">
            <w:pPr>
              <w:pStyle w:val="18"/>
              <w:ind w:firstLine="0"/>
              <w:jc w:val="center"/>
              <w:rPr>
                <w:sz w:val="20"/>
              </w:rPr>
            </w:pPr>
          </w:p>
        </w:tc>
        <w:tc>
          <w:tcPr>
            <w:tcW w:w="1151" w:type="dxa"/>
            <w:vMerge/>
            <w:tcBorders>
              <w:left w:val="single" w:sz="4" w:space="0" w:color="auto"/>
              <w:right w:val="single" w:sz="4" w:space="0" w:color="auto"/>
            </w:tcBorders>
            <w:vAlign w:val="center"/>
          </w:tcPr>
          <w:p w:rsidR="00934DDA" w:rsidRPr="00FA0E7C" w:rsidRDefault="00934DDA" w:rsidP="00E0718C">
            <w:pPr>
              <w:pStyle w:val="18"/>
              <w:ind w:firstLine="0"/>
              <w:jc w:val="center"/>
              <w:rPr>
                <w:sz w:val="20"/>
              </w:rPr>
            </w:pPr>
          </w:p>
        </w:tc>
      </w:tr>
      <w:tr w:rsidR="00934DDA" w:rsidRPr="00FA0E7C">
        <w:trPr>
          <w:trHeight w:val="431"/>
          <w:jc w:val="center"/>
        </w:trPr>
        <w:tc>
          <w:tcPr>
            <w:tcW w:w="862" w:type="dxa"/>
            <w:vMerge/>
            <w:tcBorders>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20"/>
                <w:szCs w:val="20"/>
              </w:rPr>
            </w:pPr>
          </w:p>
        </w:tc>
        <w:tc>
          <w:tcPr>
            <w:tcW w:w="1701" w:type="dxa"/>
            <w:vMerge/>
            <w:tcBorders>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p>
        </w:tc>
        <w:tc>
          <w:tcPr>
            <w:tcW w:w="602" w:type="dxa"/>
            <w:vMerge/>
            <w:tcBorders>
              <w:left w:val="single" w:sz="4" w:space="0" w:color="auto"/>
              <w:bottom w:val="single" w:sz="4" w:space="0" w:color="auto"/>
              <w:right w:val="single" w:sz="4" w:space="0" w:color="auto"/>
            </w:tcBorders>
            <w:textDirection w:val="btLr"/>
            <w:vAlign w:val="center"/>
          </w:tcPr>
          <w:p w:rsidR="00934DDA" w:rsidRPr="00FA0E7C" w:rsidRDefault="00934DDA"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F32175">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548" w:type="dxa"/>
            <w:vMerge/>
            <w:tcBorders>
              <w:left w:val="single" w:sz="4" w:space="0" w:color="auto"/>
              <w:right w:val="single" w:sz="4" w:space="0" w:color="auto"/>
            </w:tcBorders>
            <w:vAlign w:val="center"/>
          </w:tcPr>
          <w:p w:rsidR="00934DDA" w:rsidRPr="00FA0E7C" w:rsidRDefault="00934DDA" w:rsidP="00E0718C">
            <w:pPr>
              <w:pStyle w:val="18"/>
              <w:ind w:firstLine="0"/>
              <w:jc w:val="center"/>
              <w:rPr>
                <w:sz w:val="20"/>
              </w:rPr>
            </w:pPr>
          </w:p>
        </w:tc>
        <w:tc>
          <w:tcPr>
            <w:tcW w:w="1151" w:type="dxa"/>
            <w:vMerge/>
            <w:tcBorders>
              <w:left w:val="single" w:sz="4" w:space="0" w:color="auto"/>
              <w:right w:val="single" w:sz="4" w:space="0" w:color="auto"/>
            </w:tcBorders>
            <w:vAlign w:val="center"/>
          </w:tcPr>
          <w:p w:rsidR="00934DDA" w:rsidRPr="00FA0E7C" w:rsidRDefault="00934DDA" w:rsidP="00E0718C">
            <w:pPr>
              <w:pStyle w:val="18"/>
              <w:ind w:firstLine="0"/>
              <w:jc w:val="center"/>
              <w:rPr>
                <w:sz w:val="20"/>
              </w:rPr>
            </w:pPr>
          </w:p>
        </w:tc>
      </w:tr>
      <w:tr w:rsidR="00934DDA" w:rsidRPr="00FA0E7C">
        <w:trPr>
          <w:trHeight w:val="431"/>
          <w:jc w:val="center"/>
        </w:trPr>
        <w:tc>
          <w:tcPr>
            <w:tcW w:w="862" w:type="dxa"/>
            <w:vMerge w:val="restart"/>
            <w:tcBorders>
              <w:top w:val="single" w:sz="4" w:space="0" w:color="auto"/>
              <w:left w:val="single" w:sz="4" w:space="0" w:color="auto"/>
              <w:right w:val="single" w:sz="4" w:space="0" w:color="auto"/>
            </w:tcBorders>
            <w:vAlign w:val="center"/>
          </w:tcPr>
          <w:p w:rsidR="00934DDA" w:rsidRPr="00FA0E7C" w:rsidRDefault="00934DDA" w:rsidP="00E0718C">
            <w:pPr>
              <w:jc w:val="center"/>
              <w:rPr>
                <w:rFonts w:ascii="Times New Roman" w:hAnsi="Times New Roman"/>
                <w:sz w:val="20"/>
                <w:szCs w:val="20"/>
              </w:rPr>
            </w:pPr>
            <w:r>
              <w:rPr>
                <w:rFonts w:ascii="Times New Roman" w:hAnsi="Times New Roman"/>
                <w:sz w:val="20"/>
                <w:szCs w:val="20"/>
              </w:rPr>
              <w:t>2</w:t>
            </w:r>
            <w:r w:rsidRPr="00FA0E7C">
              <w:rPr>
                <w:rFonts w:ascii="Times New Roman" w:hAnsi="Times New Roman"/>
                <w:sz w:val="20"/>
                <w:szCs w:val="20"/>
              </w:rPr>
              <w:t>.1.1.2.</w:t>
            </w:r>
          </w:p>
        </w:tc>
        <w:tc>
          <w:tcPr>
            <w:tcW w:w="1701" w:type="dxa"/>
            <w:vMerge w:val="restart"/>
            <w:tcBorders>
              <w:top w:val="single" w:sz="4" w:space="0" w:color="auto"/>
              <w:left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r w:rsidRPr="00FA0E7C">
              <w:rPr>
                <w:rFonts w:ascii="Times New Roman" w:hAnsi="Times New Roman"/>
                <w:sz w:val="16"/>
                <w:szCs w:val="16"/>
              </w:rPr>
              <w:t>Укрепление материально-технической базы муниципальных автономных образовательных учреждений дополнительного образования детей</w:t>
            </w:r>
          </w:p>
        </w:tc>
        <w:tc>
          <w:tcPr>
            <w:tcW w:w="602" w:type="dxa"/>
            <w:vMerge w:val="restart"/>
            <w:tcBorders>
              <w:top w:val="single" w:sz="4" w:space="0" w:color="auto"/>
              <w:left w:val="single" w:sz="4" w:space="0" w:color="auto"/>
              <w:right w:val="single" w:sz="4" w:space="0" w:color="auto"/>
            </w:tcBorders>
            <w:textDirection w:val="btLr"/>
            <w:vAlign w:val="center"/>
          </w:tcPr>
          <w:p w:rsidR="00934DDA" w:rsidRPr="00FA0E7C" w:rsidRDefault="00934DDA" w:rsidP="00E0718C">
            <w:pPr>
              <w:jc w:val="center"/>
              <w:rPr>
                <w:rFonts w:ascii="Times New Roman" w:hAnsi="Times New Roman"/>
                <w:sz w:val="16"/>
                <w:szCs w:val="16"/>
              </w:rPr>
            </w:pPr>
            <w:r w:rsidRPr="00FA0E7C">
              <w:rPr>
                <w:rFonts w:ascii="Times New Roman" w:hAnsi="Times New Roman"/>
                <w:sz w:val="16"/>
                <w:szCs w:val="16"/>
              </w:rPr>
              <w:t>2015-2019г.г</w:t>
            </w:r>
          </w:p>
        </w:tc>
        <w:tc>
          <w:tcPr>
            <w:tcW w:w="1361" w:type="dxa"/>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F32175">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100,0 </w:t>
            </w:r>
          </w:p>
        </w:tc>
        <w:tc>
          <w:tcPr>
            <w:tcW w:w="963"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100,0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548" w:type="dxa"/>
            <w:vMerge w:val="restart"/>
            <w:tcBorders>
              <w:top w:val="single" w:sz="4" w:space="0" w:color="auto"/>
              <w:left w:val="single" w:sz="4" w:space="0" w:color="auto"/>
              <w:right w:val="single" w:sz="4" w:space="0" w:color="auto"/>
            </w:tcBorders>
            <w:vAlign w:val="center"/>
          </w:tcPr>
          <w:p w:rsidR="00934DDA" w:rsidRPr="00FA0E7C" w:rsidRDefault="00934DDA" w:rsidP="00E0718C">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учреждения дополнительного образования</w:t>
            </w:r>
          </w:p>
        </w:tc>
        <w:tc>
          <w:tcPr>
            <w:tcW w:w="1151" w:type="dxa"/>
            <w:vMerge w:val="restart"/>
            <w:tcBorders>
              <w:top w:val="single" w:sz="4" w:space="0" w:color="auto"/>
              <w:left w:val="single" w:sz="4" w:space="0" w:color="auto"/>
              <w:right w:val="single" w:sz="4" w:space="0" w:color="auto"/>
            </w:tcBorders>
            <w:vAlign w:val="center"/>
          </w:tcPr>
          <w:p w:rsidR="00934DDA" w:rsidRDefault="00934DDA" w:rsidP="00E0718C">
            <w:pPr>
              <w:pStyle w:val="18"/>
              <w:ind w:firstLine="0"/>
              <w:jc w:val="center"/>
              <w:rPr>
                <w:sz w:val="20"/>
              </w:rPr>
            </w:pPr>
            <w:r w:rsidRPr="00FA0E7C">
              <w:rPr>
                <w:sz w:val="20"/>
              </w:rPr>
              <w:t>Укрепление материально-технической базы автономных учреждений дополнительного образования детей</w:t>
            </w:r>
          </w:p>
          <w:p w:rsidR="00934DDA" w:rsidRDefault="00934DDA" w:rsidP="00E0718C">
            <w:pPr>
              <w:pStyle w:val="18"/>
              <w:ind w:firstLine="0"/>
              <w:jc w:val="center"/>
              <w:rPr>
                <w:sz w:val="20"/>
              </w:rPr>
            </w:pPr>
          </w:p>
          <w:p w:rsidR="00934DDA" w:rsidRPr="00FA0E7C" w:rsidRDefault="00934DDA" w:rsidP="00E0718C">
            <w:pPr>
              <w:pStyle w:val="18"/>
              <w:ind w:firstLine="0"/>
              <w:jc w:val="center"/>
              <w:rPr>
                <w:sz w:val="20"/>
              </w:rPr>
            </w:pPr>
          </w:p>
        </w:tc>
      </w:tr>
      <w:tr w:rsidR="00934DDA" w:rsidRPr="00FA0E7C">
        <w:trPr>
          <w:trHeight w:val="431"/>
          <w:jc w:val="center"/>
        </w:trPr>
        <w:tc>
          <w:tcPr>
            <w:tcW w:w="862" w:type="dxa"/>
            <w:vMerge/>
            <w:tcBorders>
              <w:left w:val="single" w:sz="4" w:space="0" w:color="auto"/>
              <w:right w:val="single" w:sz="4" w:space="0" w:color="auto"/>
            </w:tcBorders>
            <w:vAlign w:val="center"/>
          </w:tcPr>
          <w:p w:rsidR="00934DDA" w:rsidRPr="00FA0E7C" w:rsidRDefault="00934DDA" w:rsidP="00E0718C">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F32175">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548" w:type="dxa"/>
            <w:vMerge/>
            <w:tcBorders>
              <w:left w:val="single" w:sz="4" w:space="0" w:color="auto"/>
              <w:right w:val="single" w:sz="4" w:space="0" w:color="auto"/>
            </w:tcBorders>
            <w:vAlign w:val="center"/>
          </w:tcPr>
          <w:p w:rsidR="00934DDA" w:rsidRPr="00FA0E7C" w:rsidRDefault="00934DDA" w:rsidP="00E0718C">
            <w:pPr>
              <w:pStyle w:val="18"/>
              <w:ind w:firstLine="0"/>
              <w:jc w:val="center"/>
              <w:rPr>
                <w:sz w:val="20"/>
              </w:rPr>
            </w:pPr>
          </w:p>
        </w:tc>
        <w:tc>
          <w:tcPr>
            <w:tcW w:w="1151" w:type="dxa"/>
            <w:vMerge/>
            <w:tcBorders>
              <w:left w:val="single" w:sz="4" w:space="0" w:color="auto"/>
              <w:right w:val="single" w:sz="4" w:space="0" w:color="auto"/>
            </w:tcBorders>
            <w:vAlign w:val="center"/>
          </w:tcPr>
          <w:p w:rsidR="00934DDA" w:rsidRPr="00FA0E7C" w:rsidRDefault="00934DDA" w:rsidP="00E0718C">
            <w:pPr>
              <w:pStyle w:val="18"/>
              <w:jc w:val="center"/>
              <w:rPr>
                <w:sz w:val="20"/>
              </w:rPr>
            </w:pPr>
          </w:p>
        </w:tc>
      </w:tr>
      <w:tr w:rsidR="00934DDA" w:rsidRPr="00FA0E7C">
        <w:trPr>
          <w:trHeight w:val="431"/>
          <w:jc w:val="center"/>
        </w:trPr>
        <w:tc>
          <w:tcPr>
            <w:tcW w:w="862" w:type="dxa"/>
            <w:vMerge/>
            <w:tcBorders>
              <w:left w:val="single" w:sz="4" w:space="0" w:color="auto"/>
              <w:right w:val="single" w:sz="4" w:space="0" w:color="auto"/>
            </w:tcBorders>
            <w:vAlign w:val="center"/>
          </w:tcPr>
          <w:p w:rsidR="00934DDA" w:rsidRPr="00FA0E7C" w:rsidRDefault="00934DDA" w:rsidP="00E0718C">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F32175">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100,0 </w:t>
            </w:r>
          </w:p>
        </w:tc>
        <w:tc>
          <w:tcPr>
            <w:tcW w:w="963"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100,0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548" w:type="dxa"/>
            <w:vMerge/>
            <w:tcBorders>
              <w:left w:val="single" w:sz="4" w:space="0" w:color="auto"/>
              <w:right w:val="single" w:sz="4" w:space="0" w:color="auto"/>
            </w:tcBorders>
            <w:vAlign w:val="center"/>
          </w:tcPr>
          <w:p w:rsidR="00934DDA" w:rsidRPr="00FA0E7C" w:rsidRDefault="00934DDA" w:rsidP="00E0718C">
            <w:pPr>
              <w:pStyle w:val="18"/>
              <w:ind w:firstLine="0"/>
              <w:jc w:val="center"/>
              <w:rPr>
                <w:sz w:val="20"/>
              </w:rPr>
            </w:pPr>
          </w:p>
        </w:tc>
        <w:tc>
          <w:tcPr>
            <w:tcW w:w="1151" w:type="dxa"/>
            <w:vMerge/>
            <w:tcBorders>
              <w:left w:val="single" w:sz="4" w:space="0" w:color="auto"/>
              <w:right w:val="single" w:sz="4" w:space="0" w:color="auto"/>
            </w:tcBorders>
            <w:vAlign w:val="center"/>
          </w:tcPr>
          <w:p w:rsidR="00934DDA" w:rsidRPr="00FA0E7C" w:rsidRDefault="00934DDA" w:rsidP="00E0718C">
            <w:pPr>
              <w:pStyle w:val="18"/>
              <w:jc w:val="center"/>
              <w:rPr>
                <w:sz w:val="20"/>
              </w:rPr>
            </w:pPr>
          </w:p>
        </w:tc>
      </w:tr>
      <w:tr w:rsidR="00934DDA" w:rsidRPr="00FA0E7C">
        <w:trPr>
          <w:trHeight w:val="431"/>
          <w:jc w:val="center"/>
        </w:trPr>
        <w:tc>
          <w:tcPr>
            <w:tcW w:w="862" w:type="dxa"/>
            <w:vMerge/>
            <w:tcBorders>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20"/>
                <w:szCs w:val="20"/>
              </w:rPr>
            </w:pPr>
          </w:p>
        </w:tc>
        <w:tc>
          <w:tcPr>
            <w:tcW w:w="1701" w:type="dxa"/>
            <w:vMerge/>
            <w:tcBorders>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p>
        </w:tc>
        <w:tc>
          <w:tcPr>
            <w:tcW w:w="602" w:type="dxa"/>
            <w:vMerge/>
            <w:tcBorders>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934DDA" w:rsidRPr="00FA0E7C" w:rsidRDefault="00934DDA"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F32175">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548" w:type="dxa"/>
            <w:vMerge/>
            <w:tcBorders>
              <w:left w:val="single" w:sz="4" w:space="0" w:color="auto"/>
              <w:bottom w:val="single" w:sz="4" w:space="0" w:color="auto"/>
              <w:right w:val="single" w:sz="4" w:space="0" w:color="auto"/>
            </w:tcBorders>
            <w:vAlign w:val="center"/>
          </w:tcPr>
          <w:p w:rsidR="00934DDA" w:rsidRPr="00FA0E7C" w:rsidRDefault="00934DDA" w:rsidP="00E0718C">
            <w:pPr>
              <w:pStyle w:val="18"/>
              <w:ind w:firstLine="0"/>
              <w:jc w:val="center"/>
              <w:rPr>
                <w:sz w:val="20"/>
              </w:rPr>
            </w:pPr>
          </w:p>
        </w:tc>
        <w:tc>
          <w:tcPr>
            <w:tcW w:w="1151" w:type="dxa"/>
            <w:vMerge/>
            <w:tcBorders>
              <w:left w:val="single" w:sz="4" w:space="0" w:color="auto"/>
              <w:bottom w:val="single" w:sz="4" w:space="0" w:color="auto"/>
              <w:right w:val="single" w:sz="4" w:space="0" w:color="auto"/>
            </w:tcBorders>
            <w:vAlign w:val="center"/>
          </w:tcPr>
          <w:p w:rsidR="00934DDA" w:rsidRPr="00FA0E7C" w:rsidRDefault="00934DDA" w:rsidP="00E0718C">
            <w:pPr>
              <w:pStyle w:val="18"/>
              <w:jc w:val="center"/>
              <w:rPr>
                <w:sz w:val="20"/>
              </w:rPr>
            </w:pPr>
          </w:p>
        </w:tc>
      </w:tr>
      <w:tr w:rsidR="00934DDA" w:rsidRPr="00FA0E7C">
        <w:trPr>
          <w:trHeight w:val="431"/>
          <w:jc w:val="center"/>
        </w:trPr>
        <w:tc>
          <w:tcPr>
            <w:tcW w:w="862" w:type="dxa"/>
            <w:vMerge w:val="restart"/>
            <w:tcBorders>
              <w:top w:val="single" w:sz="4" w:space="0" w:color="auto"/>
              <w:left w:val="single" w:sz="4" w:space="0" w:color="auto"/>
              <w:right w:val="single" w:sz="4" w:space="0" w:color="auto"/>
            </w:tcBorders>
            <w:vAlign w:val="center"/>
          </w:tcPr>
          <w:p w:rsidR="00934DDA" w:rsidRPr="00934DDA" w:rsidRDefault="00934DDA" w:rsidP="00A21171">
            <w:pPr>
              <w:jc w:val="center"/>
              <w:rPr>
                <w:rFonts w:ascii="Times New Roman" w:hAnsi="Times New Roman"/>
                <w:sz w:val="16"/>
                <w:szCs w:val="16"/>
              </w:rPr>
            </w:pPr>
            <w:r w:rsidRPr="00934DDA">
              <w:rPr>
                <w:rFonts w:ascii="Times New Roman" w:hAnsi="Times New Roman"/>
                <w:sz w:val="16"/>
                <w:szCs w:val="16"/>
              </w:rPr>
              <w:t>2.1.1.2.1.</w:t>
            </w:r>
          </w:p>
        </w:tc>
        <w:tc>
          <w:tcPr>
            <w:tcW w:w="1701" w:type="dxa"/>
            <w:vMerge w:val="restart"/>
            <w:tcBorders>
              <w:top w:val="single" w:sz="4" w:space="0" w:color="auto"/>
              <w:left w:val="single" w:sz="4" w:space="0" w:color="auto"/>
              <w:right w:val="single" w:sz="4" w:space="0" w:color="auto"/>
            </w:tcBorders>
            <w:vAlign w:val="center"/>
          </w:tcPr>
          <w:p w:rsidR="00934DDA" w:rsidRPr="00FA0E7C" w:rsidRDefault="00934DDA" w:rsidP="00934DDA">
            <w:pPr>
              <w:jc w:val="center"/>
              <w:rPr>
                <w:rFonts w:ascii="Times New Roman" w:hAnsi="Times New Roman"/>
                <w:sz w:val="16"/>
                <w:szCs w:val="16"/>
              </w:rPr>
            </w:pPr>
            <w:r w:rsidRPr="00FA0E7C">
              <w:rPr>
                <w:rFonts w:ascii="Times New Roman" w:hAnsi="Times New Roman"/>
                <w:sz w:val="16"/>
                <w:szCs w:val="16"/>
              </w:rPr>
              <w:t xml:space="preserve">Укрепление материально-технической базы муниципальных автономных образовательных учреждений дополнительного образования </w:t>
            </w:r>
          </w:p>
        </w:tc>
        <w:tc>
          <w:tcPr>
            <w:tcW w:w="602" w:type="dxa"/>
            <w:vMerge w:val="restart"/>
            <w:tcBorders>
              <w:top w:val="single" w:sz="4" w:space="0" w:color="auto"/>
              <w:left w:val="single" w:sz="4" w:space="0" w:color="auto"/>
              <w:right w:val="single" w:sz="4" w:space="0" w:color="auto"/>
            </w:tcBorders>
            <w:textDirection w:val="btLr"/>
            <w:vAlign w:val="center"/>
          </w:tcPr>
          <w:p w:rsidR="00934DDA" w:rsidRPr="00FA0E7C" w:rsidRDefault="00934DDA" w:rsidP="00A21171">
            <w:pPr>
              <w:jc w:val="center"/>
              <w:rPr>
                <w:rFonts w:ascii="Times New Roman" w:hAnsi="Times New Roman"/>
                <w:sz w:val="16"/>
                <w:szCs w:val="16"/>
              </w:rPr>
            </w:pPr>
            <w:r w:rsidRPr="00FA0E7C">
              <w:rPr>
                <w:rFonts w:ascii="Times New Roman" w:hAnsi="Times New Roman"/>
                <w:sz w:val="16"/>
                <w:szCs w:val="16"/>
              </w:rPr>
              <w:t>2015-2019г.г</w:t>
            </w:r>
          </w:p>
        </w:tc>
        <w:tc>
          <w:tcPr>
            <w:tcW w:w="1361" w:type="dxa"/>
            <w:tcBorders>
              <w:top w:val="single" w:sz="4" w:space="0" w:color="auto"/>
              <w:left w:val="single" w:sz="4" w:space="0" w:color="auto"/>
              <w:bottom w:val="single" w:sz="4" w:space="0" w:color="auto"/>
              <w:right w:val="single" w:sz="4" w:space="0" w:color="auto"/>
            </w:tcBorders>
            <w:vAlign w:val="center"/>
          </w:tcPr>
          <w:p w:rsidR="00934DDA" w:rsidRPr="00FA0E7C" w:rsidRDefault="00934DDA" w:rsidP="00A21171">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A21171">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100,0 </w:t>
            </w:r>
          </w:p>
        </w:tc>
        <w:tc>
          <w:tcPr>
            <w:tcW w:w="963"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100,0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A2117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A2117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A2117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A2117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548" w:type="dxa"/>
            <w:vMerge w:val="restart"/>
            <w:tcBorders>
              <w:top w:val="single" w:sz="4" w:space="0" w:color="auto"/>
              <w:left w:val="single" w:sz="4" w:space="0" w:color="auto"/>
              <w:right w:val="single" w:sz="4" w:space="0" w:color="auto"/>
            </w:tcBorders>
            <w:vAlign w:val="center"/>
          </w:tcPr>
          <w:p w:rsidR="00934DDA" w:rsidRPr="00FA0E7C" w:rsidRDefault="00934DDA" w:rsidP="00A21171">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учреждения дополнительного образования</w:t>
            </w:r>
          </w:p>
        </w:tc>
        <w:tc>
          <w:tcPr>
            <w:tcW w:w="1151" w:type="dxa"/>
            <w:vMerge w:val="restart"/>
            <w:tcBorders>
              <w:top w:val="single" w:sz="4" w:space="0" w:color="auto"/>
              <w:left w:val="single" w:sz="4" w:space="0" w:color="auto"/>
              <w:right w:val="single" w:sz="4" w:space="0" w:color="auto"/>
            </w:tcBorders>
            <w:vAlign w:val="center"/>
          </w:tcPr>
          <w:p w:rsidR="00934DDA" w:rsidRPr="00FA0E7C" w:rsidRDefault="00934DDA" w:rsidP="00934DDA">
            <w:pPr>
              <w:pStyle w:val="18"/>
              <w:ind w:firstLine="0"/>
              <w:jc w:val="center"/>
              <w:rPr>
                <w:sz w:val="20"/>
              </w:rPr>
            </w:pPr>
            <w:r w:rsidRPr="00FA0E7C">
              <w:rPr>
                <w:sz w:val="20"/>
              </w:rPr>
              <w:t>Укрепление материально-технической базы автономных учреждений дополнительного образования</w:t>
            </w:r>
          </w:p>
        </w:tc>
      </w:tr>
      <w:tr w:rsidR="00934DDA" w:rsidRPr="00FA0E7C">
        <w:trPr>
          <w:trHeight w:val="431"/>
          <w:jc w:val="center"/>
        </w:trPr>
        <w:tc>
          <w:tcPr>
            <w:tcW w:w="862" w:type="dxa"/>
            <w:vMerge/>
            <w:tcBorders>
              <w:left w:val="single" w:sz="4" w:space="0" w:color="auto"/>
              <w:right w:val="single" w:sz="4" w:space="0" w:color="auto"/>
            </w:tcBorders>
            <w:vAlign w:val="center"/>
          </w:tcPr>
          <w:p w:rsidR="00934DDA" w:rsidRPr="00FA0E7C" w:rsidRDefault="00934DDA" w:rsidP="00A21171">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934DDA" w:rsidRPr="00FA0E7C" w:rsidRDefault="00934DDA" w:rsidP="00A21171">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934DDA" w:rsidRPr="00FA0E7C" w:rsidRDefault="00934DDA" w:rsidP="00A21171">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934DDA" w:rsidRPr="00FA0E7C" w:rsidRDefault="00934DDA" w:rsidP="00A21171">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A21171">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A2117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A2117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A2117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A2117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548" w:type="dxa"/>
            <w:vMerge/>
            <w:tcBorders>
              <w:left w:val="single" w:sz="4" w:space="0" w:color="auto"/>
              <w:right w:val="single" w:sz="4" w:space="0" w:color="auto"/>
            </w:tcBorders>
            <w:vAlign w:val="center"/>
          </w:tcPr>
          <w:p w:rsidR="00934DDA" w:rsidRPr="00FA0E7C" w:rsidRDefault="00934DDA" w:rsidP="00A21171">
            <w:pPr>
              <w:pStyle w:val="18"/>
              <w:ind w:firstLine="0"/>
              <w:jc w:val="center"/>
              <w:rPr>
                <w:sz w:val="20"/>
              </w:rPr>
            </w:pPr>
          </w:p>
        </w:tc>
        <w:tc>
          <w:tcPr>
            <w:tcW w:w="1151" w:type="dxa"/>
            <w:vMerge/>
            <w:tcBorders>
              <w:left w:val="single" w:sz="4" w:space="0" w:color="auto"/>
              <w:right w:val="single" w:sz="4" w:space="0" w:color="auto"/>
            </w:tcBorders>
            <w:vAlign w:val="center"/>
          </w:tcPr>
          <w:p w:rsidR="00934DDA" w:rsidRPr="00FA0E7C" w:rsidRDefault="00934DDA" w:rsidP="00A21171">
            <w:pPr>
              <w:pStyle w:val="18"/>
              <w:jc w:val="center"/>
              <w:rPr>
                <w:sz w:val="20"/>
              </w:rPr>
            </w:pPr>
          </w:p>
        </w:tc>
      </w:tr>
      <w:tr w:rsidR="00934DDA" w:rsidRPr="00FA0E7C">
        <w:trPr>
          <w:trHeight w:val="431"/>
          <w:jc w:val="center"/>
        </w:trPr>
        <w:tc>
          <w:tcPr>
            <w:tcW w:w="862" w:type="dxa"/>
            <w:vMerge/>
            <w:tcBorders>
              <w:left w:val="single" w:sz="4" w:space="0" w:color="auto"/>
              <w:right w:val="single" w:sz="4" w:space="0" w:color="auto"/>
            </w:tcBorders>
            <w:vAlign w:val="center"/>
          </w:tcPr>
          <w:p w:rsidR="00934DDA" w:rsidRPr="00FA0E7C" w:rsidRDefault="00934DDA" w:rsidP="00A21171">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934DDA" w:rsidRPr="00FA0E7C" w:rsidRDefault="00934DDA" w:rsidP="00A21171">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934DDA" w:rsidRPr="00FA0E7C" w:rsidRDefault="00934DDA" w:rsidP="00A21171">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934DDA" w:rsidRPr="00FA0E7C" w:rsidRDefault="00934DDA" w:rsidP="00A21171">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A21171">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100,0 </w:t>
            </w:r>
          </w:p>
        </w:tc>
        <w:tc>
          <w:tcPr>
            <w:tcW w:w="963" w:type="dxa"/>
            <w:tcBorders>
              <w:top w:val="single" w:sz="4" w:space="0" w:color="auto"/>
              <w:left w:val="single" w:sz="4" w:space="0" w:color="auto"/>
              <w:bottom w:val="single" w:sz="4" w:space="0" w:color="auto"/>
              <w:right w:val="single" w:sz="4" w:space="0" w:color="auto"/>
            </w:tcBorders>
            <w:vAlign w:val="center"/>
          </w:tcPr>
          <w:p w:rsidR="00934DDA" w:rsidRPr="00934DDA" w:rsidRDefault="00934DDA">
            <w:pPr>
              <w:jc w:val="center"/>
              <w:rPr>
                <w:rFonts w:ascii="Times New Roman" w:hAnsi="Times New Roman"/>
                <w:color w:val="002060"/>
                <w:sz w:val="16"/>
                <w:szCs w:val="16"/>
              </w:rPr>
            </w:pPr>
            <w:r w:rsidRPr="00934DDA">
              <w:rPr>
                <w:rFonts w:ascii="Times New Roman" w:hAnsi="Times New Roman"/>
                <w:color w:val="002060"/>
                <w:sz w:val="16"/>
                <w:szCs w:val="16"/>
              </w:rPr>
              <w:t xml:space="preserve">100,0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A2117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A2117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A2117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A2117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548" w:type="dxa"/>
            <w:vMerge/>
            <w:tcBorders>
              <w:left w:val="single" w:sz="4" w:space="0" w:color="auto"/>
              <w:right w:val="single" w:sz="4" w:space="0" w:color="auto"/>
            </w:tcBorders>
            <w:vAlign w:val="center"/>
          </w:tcPr>
          <w:p w:rsidR="00934DDA" w:rsidRPr="00FA0E7C" w:rsidRDefault="00934DDA" w:rsidP="00A21171">
            <w:pPr>
              <w:pStyle w:val="18"/>
              <w:ind w:firstLine="0"/>
              <w:jc w:val="center"/>
              <w:rPr>
                <w:sz w:val="20"/>
              </w:rPr>
            </w:pPr>
          </w:p>
        </w:tc>
        <w:tc>
          <w:tcPr>
            <w:tcW w:w="1151" w:type="dxa"/>
            <w:vMerge/>
            <w:tcBorders>
              <w:left w:val="single" w:sz="4" w:space="0" w:color="auto"/>
              <w:right w:val="single" w:sz="4" w:space="0" w:color="auto"/>
            </w:tcBorders>
            <w:vAlign w:val="center"/>
          </w:tcPr>
          <w:p w:rsidR="00934DDA" w:rsidRPr="00FA0E7C" w:rsidRDefault="00934DDA" w:rsidP="00A21171">
            <w:pPr>
              <w:pStyle w:val="18"/>
              <w:jc w:val="center"/>
              <w:rPr>
                <w:sz w:val="20"/>
              </w:rPr>
            </w:pPr>
          </w:p>
        </w:tc>
      </w:tr>
      <w:tr w:rsidR="00934DDA" w:rsidRPr="00FA0E7C">
        <w:trPr>
          <w:trHeight w:val="431"/>
          <w:jc w:val="center"/>
        </w:trPr>
        <w:tc>
          <w:tcPr>
            <w:tcW w:w="862" w:type="dxa"/>
            <w:vMerge/>
            <w:tcBorders>
              <w:left w:val="single" w:sz="4" w:space="0" w:color="auto"/>
              <w:bottom w:val="single" w:sz="4" w:space="0" w:color="auto"/>
              <w:right w:val="single" w:sz="4" w:space="0" w:color="auto"/>
            </w:tcBorders>
            <w:vAlign w:val="center"/>
          </w:tcPr>
          <w:p w:rsidR="00934DDA" w:rsidRPr="00FA0E7C" w:rsidRDefault="00934DDA" w:rsidP="00A21171">
            <w:pPr>
              <w:jc w:val="center"/>
              <w:rPr>
                <w:rFonts w:ascii="Times New Roman" w:hAnsi="Times New Roman"/>
                <w:sz w:val="20"/>
                <w:szCs w:val="20"/>
              </w:rPr>
            </w:pPr>
          </w:p>
        </w:tc>
        <w:tc>
          <w:tcPr>
            <w:tcW w:w="1701" w:type="dxa"/>
            <w:vMerge/>
            <w:tcBorders>
              <w:left w:val="single" w:sz="4" w:space="0" w:color="auto"/>
              <w:bottom w:val="single" w:sz="4" w:space="0" w:color="auto"/>
              <w:right w:val="single" w:sz="4" w:space="0" w:color="auto"/>
            </w:tcBorders>
            <w:vAlign w:val="center"/>
          </w:tcPr>
          <w:p w:rsidR="00934DDA" w:rsidRPr="00FA0E7C" w:rsidRDefault="00934DDA" w:rsidP="00A21171">
            <w:pPr>
              <w:jc w:val="center"/>
              <w:rPr>
                <w:rFonts w:ascii="Times New Roman" w:hAnsi="Times New Roman"/>
                <w:sz w:val="16"/>
                <w:szCs w:val="16"/>
              </w:rPr>
            </w:pPr>
          </w:p>
        </w:tc>
        <w:tc>
          <w:tcPr>
            <w:tcW w:w="602" w:type="dxa"/>
            <w:vMerge/>
            <w:tcBorders>
              <w:left w:val="single" w:sz="4" w:space="0" w:color="auto"/>
              <w:bottom w:val="single" w:sz="4" w:space="0" w:color="auto"/>
              <w:right w:val="single" w:sz="4" w:space="0" w:color="auto"/>
            </w:tcBorders>
            <w:vAlign w:val="center"/>
          </w:tcPr>
          <w:p w:rsidR="00934DDA" w:rsidRPr="00FA0E7C" w:rsidRDefault="00934DDA" w:rsidP="00A21171">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934DDA" w:rsidRPr="00FA0E7C" w:rsidRDefault="00934DDA" w:rsidP="00A21171">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A21171">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A2117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A2117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A2117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A2117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A2117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934DDA" w:rsidRPr="00BF3101" w:rsidRDefault="00934DDA" w:rsidP="00A21171">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548" w:type="dxa"/>
            <w:vMerge/>
            <w:tcBorders>
              <w:left w:val="single" w:sz="4" w:space="0" w:color="auto"/>
              <w:bottom w:val="single" w:sz="4" w:space="0" w:color="auto"/>
              <w:right w:val="single" w:sz="4" w:space="0" w:color="auto"/>
            </w:tcBorders>
            <w:vAlign w:val="center"/>
          </w:tcPr>
          <w:p w:rsidR="00934DDA" w:rsidRPr="00FA0E7C" w:rsidRDefault="00934DDA" w:rsidP="00A21171">
            <w:pPr>
              <w:pStyle w:val="18"/>
              <w:ind w:firstLine="0"/>
              <w:jc w:val="center"/>
              <w:rPr>
                <w:sz w:val="20"/>
              </w:rPr>
            </w:pPr>
          </w:p>
        </w:tc>
        <w:tc>
          <w:tcPr>
            <w:tcW w:w="1151" w:type="dxa"/>
            <w:vMerge/>
            <w:tcBorders>
              <w:left w:val="single" w:sz="4" w:space="0" w:color="auto"/>
              <w:bottom w:val="single" w:sz="4" w:space="0" w:color="auto"/>
              <w:right w:val="single" w:sz="4" w:space="0" w:color="auto"/>
            </w:tcBorders>
            <w:vAlign w:val="center"/>
          </w:tcPr>
          <w:p w:rsidR="00934DDA" w:rsidRPr="00FA0E7C" w:rsidRDefault="00934DDA" w:rsidP="00A21171">
            <w:pPr>
              <w:pStyle w:val="18"/>
              <w:jc w:val="center"/>
              <w:rPr>
                <w:sz w:val="20"/>
              </w:rPr>
            </w:pPr>
          </w:p>
        </w:tc>
      </w:tr>
      <w:tr w:rsidR="008E2CFB" w:rsidRPr="00FA0E7C">
        <w:trPr>
          <w:trHeight w:val="409"/>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8E2CFB" w:rsidRPr="00FA0E7C" w:rsidRDefault="00E1063F" w:rsidP="00E0718C">
            <w:pPr>
              <w:jc w:val="center"/>
              <w:rPr>
                <w:rFonts w:ascii="Times New Roman" w:hAnsi="Times New Roman"/>
                <w:sz w:val="20"/>
                <w:szCs w:val="20"/>
              </w:rPr>
            </w:pPr>
            <w:r>
              <w:rPr>
                <w:rFonts w:ascii="Times New Roman" w:hAnsi="Times New Roman"/>
                <w:sz w:val="20"/>
                <w:szCs w:val="20"/>
              </w:rPr>
              <w:t>2</w:t>
            </w:r>
            <w:r w:rsidR="008E2CFB" w:rsidRPr="00FA0E7C">
              <w:rPr>
                <w:rFonts w:ascii="Times New Roman" w:hAnsi="Times New Roman"/>
                <w:sz w:val="20"/>
                <w:szCs w:val="20"/>
              </w:rPr>
              <w:t>.2.</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r w:rsidRPr="00FA0E7C">
              <w:rPr>
                <w:rFonts w:ascii="Times New Roman" w:hAnsi="Times New Roman"/>
                <w:b/>
                <w:sz w:val="20"/>
                <w:szCs w:val="20"/>
                <w:u w:val="single"/>
              </w:rPr>
              <w:t>Основное мероприятие</w:t>
            </w:r>
            <w:r w:rsidR="00E1063F">
              <w:rPr>
                <w:rFonts w:ascii="Times New Roman" w:hAnsi="Times New Roman"/>
                <w:b/>
                <w:sz w:val="20"/>
                <w:szCs w:val="20"/>
                <w:u w:val="single"/>
              </w:rPr>
              <w:t xml:space="preserve"> 2</w:t>
            </w:r>
            <w:r w:rsidRPr="00FA0E7C">
              <w:rPr>
                <w:rFonts w:ascii="Times New Roman" w:hAnsi="Times New Roman"/>
                <w:b/>
                <w:sz w:val="20"/>
                <w:szCs w:val="20"/>
                <w:u w:val="single"/>
              </w:rPr>
              <w:t>:</w:t>
            </w:r>
            <w:r w:rsidRPr="00FA0E7C">
              <w:rPr>
                <w:rFonts w:ascii="Times New Roman" w:hAnsi="Times New Roman"/>
                <w:sz w:val="20"/>
                <w:szCs w:val="20"/>
              </w:rPr>
              <w:t xml:space="preserve"> </w:t>
            </w:r>
            <w:r w:rsidRPr="00FA0E7C">
              <w:rPr>
                <w:rFonts w:ascii="Times New Roman" w:hAnsi="Times New Roman"/>
                <w:sz w:val="16"/>
                <w:szCs w:val="16"/>
              </w:rPr>
              <w:t>Формирование муниципального заказа на услуги дополнительного образования детей и финансового обеспечения его реализации</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8E2CFB" w:rsidRPr="00FA0E7C" w:rsidRDefault="008E2CF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8E2CFB" w:rsidRPr="00FA0E7C" w:rsidRDefault="008E2CFB" w:rsidP="00E0718C">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образовательные учреждения дополнительного образования детей</w:t>
            </w:r>
          </w:p>
        </w:tc>
        <w:tc>
          <w:tcPr>
            <w:tcW w:w="1151" w:type="dxa"/>
            <w:vMerge w:val="restart"/>
            <w:tcBorders>
              <w:top w:val="single" w:sz="4" w:space="0" w:color="auto"/>
              <w:left w:val="single" w:sz="4" w:space="0" w:color="auto"/>
              <w:bottom w:val="single" w:sz="4" w:space="0" w:color="auto"/>
              <w:right w:val="single" w:sz="4" w:space="0" w:color="auto"/>
            </w:tcBorders>
          </w:tcPr>
          <w:p w:rsidR="008E2CFB" w:rsidRPr="00FA0E7C" w:rsidRDefault="008E2CFB" w:rsidP="00E0718C">
            <w:pPr>
              <w:pStyle w:val="18"/>
              <w:ind w:firstLine="0"/>
              <w:jc w:val="center"/>
              <w:rPr>
                <w:sz w:val="20"/>
              </w:rPr>
            </w:pPr>
            <w:r w:rsidRPr="00FA0E7C">
              <w:rPr>
                <w:sz w:val="20"/>
              </w:rPr>
              <w:t>Исполнение муниципального задания на услуги дополнительного образования детей и финансовое  обеспечения его реализации</w:t>
            </w:r>
          </w:p>
          <w:p w:rsidR="008E2CFB" w:rsidRPr="00FA0E7C" w:rsidRDefault="008E2CFB" w:rsidP="00E0718C">
            <w:pPr>
              <w:pStyle w:val="18"/>
              <w:ind w:firstLine="0"/>
              <w:jc w:val="center"/>
              <w:rPr>
                <w:sz w:val="20"/>
              </w:rPr>
            </w:pPr>
          </w:p>
        </w:tc>
      </w:tr>
      <w:tr w:rsidR="008E2CFB" w:rsidRPr="00FA0E7C">
        <w:trPr>
          <w:trHeight w:val="700"/>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pStyle w:val="18"/>
              <w:ind w:firstLine="0"/>
              <w:jc w:val="center"/>
              <w:rPr>
                <w:sz w:val="20"/>
              </w:rPr>
            </w:pPr>
          </w:p>
        </w:tc>
      </w:tr>
      <w:tr w:rsidR="008E2CFB" w:rsidRPr="00FA0E7C">
        <w:trPr>
          <w:trHeight w:val="811"/>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pStyle w:val="18"/>
              <w:ind w:firstLine="0"/>
              <w:jc w:val="center"/>
              <w:rPr>
                <w:sz w:val="20"/>
              </w:rPr>
            </w:pPr>
          </w:p>
        </w:tc>
      </w:tr>
      <w:tr w:rsidR="008E2CFB" w:rsidRPr="00FA0E7C">
        <w:trPr>
          <w:trHeight w:val="556"/>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pStyle w:val="18"/>
              <w:ind w:firstLine="0"/>
              <w:jc w:val="center"/>
              <w:rPr>
                <w:sz w:val="20"/>
              </w:rPr>
            </w:pPr>
          </w:p>
        </w:tc>
      </w:tr>
      <w:tr w:rsidR="008E2CFB" w:rsidRPr="00FA0E7C">
        <w:trPr>
          <w:trHeight w:val="172"/>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8E2CFB" w:rsidRPr="00FA0E7C" w:rsidRDefault="00E1063F" w:rsidP="00E0718C">
            <w:pPr>
              <w:jc w:val="center"/>
              <w:rPr>
                <w:rFonts w:ascii="Times New Roman" w:hAnsi="Times New Roman"/>
                <w:sz w:val="20"/>
                <w:szCs w:val="20"/>
              </w:rPr>
            </w:pPr>
            <w:r>
              <w:rPr>
                <w:rFonts w:ascii="Times New Roman" w:hAnsi="Times New Roman"/>
                <w:sz w:val="20"/>
                <w:szCs w:val="20"/>
              </w:rPr>
              <w:t>2</w:t>
            </w:r>
            <w:r w:rsidR="008E2CFB" w:rsidRPr="00FA0E7C">
              <w:rPr>
                <w:rFonts w:ascii="Times New Roman" w:hAnsi="Times New Roman"/>
                <w:sz w:val="20"/>
                <w:szCs w:val="20"/>
              </w:rPr>
              <w:t>.3.</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r w:rsidRPr="00FA0E7C">
              <w:rPr>
                <w:rFonts w:ascii="Times New Roman" w:hAnsi="Times New Roman"/>
                <w:b/>
                <w:sz w:val="20"/>
                <w:szCs w:val="20"/>
                <w:u w:val="single"/>
              </w:rPr>
              <w:t>Основное мероприятие</w:t>
            </w:r>
            <w:r w:rsidR="00E1063F">
              <w:rPr>
                <w:rFonts w:ascii="Times New Roman" w:hAnsi="Times New Roman"/>
                <w:b/>
                <w:sz w:val="20"/>
                <w:szCs w:val="20"/>
                <w:u w:val="single"/>
              </w:rPr>
              <w:t xml:space="preserve"> 3</w:t>
            </w:r>
            <w:r w:rsidRPr="00FA0E7C">
              <w:rPr>
                <w:rFonts w:ascii="Times New Roman" w:hAnsi="Times New Roman"/>
                <w:b/>
                <w:sz w:val="20"/>
                <w:szCs w:val="20"/>
                <w:u w:val="single"/>
              </w:rPr>
              <w:t>:</w:t>
            </w:r>
            <w:r w:rsidRPr="00FA0E7C">
              <w:rPr>
                <w:rFonts w:ascii="Times New Roman" w:hAnsi="Times New Roman"/>
                <w:sz w:val="20"/>
                <w:szCs w:val="20"/>
              </w:rPr>
              <w:t xml:space="preserve"> </w:t>
            </w:r>
            <w:r w:rsidRPr="00FA0E7C">
              <w:rPr>
                <w:rFonts w:ascii="Times New Roman" w:hAnsi="Times New Roman"/>
                <w:sz w:val="16"/>
                <w:szCs w:val="16"/>
              </w:rPr>
              <w:t>Развитие кадрового потенциала в муниципальных учреждениях дополнительного образования</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8E2CFB" w:rsidRPr="00FA0E7C" w:rsidRDefault="008E2CF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8E2CFB" w:rsidRPr="00FA0E7C" w:rsidRDefault="008E2CFB" w:rsidP="00E0718C">
            <w:pPr>
              <w:pStyle w:val="18"/>
              <w:ind w:firstLine="0"/>
              <w:jc w:val="center"/>
              <w:rPr>
                <w:sz w:val="20"/>
              </w:rPr>
            </w:pPr>
            <w:r w:rsidRPr="00FA0E7C">
              <w:rPr>
                <w:sz w:val="20"/>
              </w:rPr>
              <w:t>Учреждения дополнительного образования детей</w:t>
            </w:r>
          </w:p>
        </w:tc>
        <w:tc>
          <w:tcPr>
            <w:tcW w:w="1151" w:type="dxa"/>
            <w:vMerge w:val="restart"/>
            <w:tcBorders>
              <w:top w:val="single" w:sz="4" w:space="0" w:color="auto"/>
              <w:left w:val="single" w:sz="4" w:space="0" w:color="auto"/>
              <w:bottom w:val="single" w:sz="4" w:space="0" w:color="auto"/>
              <w:right w:val="single" w:sz="4" w:space="0" w:color="auto"/>
            </w:tcBorders>
          </w:tcPr>
          <w:p w:rsidR="008E2CFB" w:rsidRPr="00FA0E7C" w:rsidRDefault="008E2CFB" w:rsidP="00E0718C">
            <w:pPr>
              <w:pStyle w:val="18"/>
              <w:ind w:firstLine="0"/>
              <w:jc w:val="center"/>
              <w:rPr>
                <w:sz w:val="20"/>
              </w:rPr>
            </w:pPr>
            <w:r w:rsidRPr="00FA0E7C">
              <w:rPr>
                <w:sz w:val="20"/>
              </w:rPr>
              <w:t>Обеспеченность муниципальных учреждений дополнительного образования квалифицированными кадрами</w:t>
            </w:r>
          </w:p>
        </w:tc>
      </w:tr>
      <w:tr w:rsidR="008E2CFB" w:rsidRPr="00FA0E7C">
        <w:trPr>
          <w:trHeight w:val="566"/>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tcPr>
          <w:p w:rsidR="008E2CFB" w:rsidRPr="00FA0E7C" w:rsidRDefault="008E2CFB"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tcPr>
          <w:p w:rsidR="008E2CFB" w:rsidRPr="00FA0E7C" w:rsidRDefault="008E2CFB" w:rsidP="00E0718C">
            <w:pPr>
              <w:pStyle w:val="18"/>
              <w:ind w:firstLine="0"/>
              <w:jc w:val="center"/>
              <w:rPr>
                <w:sz w:val="20"/>
              </w:rPr>
            </w:pPr>
          </w:p>
        </w:tc>
      </w:tr>
      <w:tr w:rsidR="008E2CFB" w:rsidRPr="00FA0E7C">
        <w:trPr>
          <w:trHeight w:val="772"/>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pStyle w:val="18"/>
              <w:ind w:firstLine="0"/>
              <w:jc w:val="center"/>
              <w:rPr>
                <w:sz w:val="20"/>
              </w:rPr>
            </w:pPr>
          </w:p>
        </w:tc>
      </w:tr>
      <w:tr w:rsidR="008E2CFB" w:rsidRPr="00FA0E7C">
        <w:trPr>
          <w:trHeight w:val="448"/>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pStyle w:val="18"/>
              <w:ind w:firstLine="0"/>
              <w:jc w:val="center"/>
              <w:rPr>
                <w:sz w:val="20"/>
              </w:rPr>
            </w:pPr>
          </w:p>
        </w:tc>
      </w:tr>
      <w:tr w:rsidR="008E2CFB" w:rsidRPr="00FA0E7C">
        <w:trPr>
          <w:trHeight w:val="380"/>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8E2CFB" w:rsidRPr="00FA0E7C" w:rsidRDefault="00E1063F" w:rsidP="00E0718C">
            <w:pPr>
              <w:jc w:val="center"/>
              <w:rPr>
                <w:rFonts w:ascii="Times New Roman" w:hAnsi="Times New Roman"/>
                <w:sz w:val="20"/>
                <w:szCs w:val="20"/>
              </w:rPr>
            </w:pPr>
            <w:r>
              <w:rPr>
                <w:rFonts w:ascii="Times New Roman" w:hAnsi="Times New Roman"/>
                <w:sz w:val="20"/>
                <w:szCs w:val="20"/>
              </w:rPr>
              <w:t>2</w:t>
            </w:r>
            <w:r w:rsidR="008E2CFB" w:rsidRPr="00FA0E7C">
              <w:rPr>
                <w:rFonts w:ascii="Times New Roman" w:hAnsi="Times New Roman"/>
                <w:sz w:val="20"/>
                <w:szCs w:val="20"/>
              </w:rPr>
              <w:t>.3.1.</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r w:rsidRPr="00FA0E7C">
              <w:rPr>
                <w:rFonts w:ascii="Times New Roman" w:hAnsi="Times New Roman"/>
                <w:sz w:val="16"/>
                <w:szCs w:val="16"/>
              </w:rPr>
              <w:t>Проведение конкурса профессионального мастерства «Сердце отдаю детям»</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8E2CFB" w:rsidRPr="00FA0E7C" w:rsidRDefault="008E2CF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8E2CFB" w:rsidRPr="00FA0E7C" w:rsidRDefault="008E2CFB" w:rsidP="00E0718C">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учреждений дополнительного образования детей</w:t>
            </w:r>
          </w:p>
        </w:tc>
        <w:tc>
          <w:tcPr>
            <w:tcW w:w="1151" w:type="dxa"/>
            <w:vMerge w:val="restart"/>
            <w:tcBorders>
              <w:top w:val="single" w:sz="4" w:space="0" w:color="auto"/>
              <w:left w:val="single" w:sz="4" w:space="0" w:color="auto"/>
              <w:bottom w:val="single" w:sz="4" w:space="0" w:color="auto"/>
              <w:right w:val="single" w:sz="4" w:space="0" w:color="auto"/>
            </w:tcBorders>
          </w:tcPr>
          <w:p w:rsidR="008E2CFB" w:rsidRPr="00FA0E7C" w:rsidRDefault="008E2CFB" w:rsidP="00E0718C">
            <w:pPr>
              <w:pStyle w:val="18"/>
              <w:ind w:firstLine="0"/>
              <w:jc w:val="center"/>
              <w:rPr>
                <w:sz w:val="20"/>
              </w:rPr>
            </w:pPr>
            <w:r w:rsidRPr="00FA0E7C">
              <w:rPr>
                <w:sz w:val="20"/>
              </w:rPr>
              <w:t>Проведение конкурса профессионального мастерства</w:t>
            </w:r>
          </w:p>
        </w:tc>
      </w:tr>
      <w:tr w:rsidR="008E2CFB" w:rsidRPr="00FA0E7C">
        <w:trPr>
          <w:trHeight w:val="361"/>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tcPr>
          <w:p w:rsidR="008E2CFB" w:rsidRPr="00FA0E7C" w:rsidRDefault="008E2CFB"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tcPr>
          <w:p w:rsidR="008E2CFB" w:rsidRPr="00FA0E7C" w:rsidRDefault="008E2CFB" w:rsidP="00E0718C">
            <w:pPr>
              <w:pStyle w:val="18"/>
              <w:ind w:firstLine="0"/>
              <w:jc w:val="center"/>
              <w:rPr>
                <w:sz w:val="20"/>
              </w:rPr>
            </w:pPr>
          </w:p>
        </w:tc>
      </w:tr>
      <w:tr w:rsidR="008E2CFB" w:rsidRPr="00FA0E7C">
        <w:trPr>
          <w:trHeight w:val="44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pStyle w:val="18"/>
              <w:ind w:firstLine="0"/>
              <w:jc w:val="center"/>
              <w:rPr>
                <w:sz w:val="20"/>
              </w:rPr>
            </w:pPr>
          </w:p>
        </w:tc>
      </w:tr>
      <w:tr w:rsidR="008E2CFB" w:rsidRPr="00FA0E7C">
        <w:trPr>
          <w:trHeight w:val="41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pStyle w:val="18"/>
              <w:ind w:firstLine="0"/>
              <w:jc w:val="center"/>
              <w:rPr>
                <w:sz w:val="20"/>
              </w:rPr>
            </w:pPr>
          </w:p>
        </w:tc>
      </w:tr>
      <w:tr w:rsidR="008E2CFB" w:rsidRPr="00FA0E7C">
        <w:trPr>
          <w:trHeight w:val="272"/>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8E2CFB" w:rsidRPr="00FA0E7C" w:rsidRDefault="00E1063F" w:rsidP="00E0718C">
            <w:pPr>
              <w:jc w:val="center"/>
              <w:rPr>
                <w:rFonts w:ascii="Times New Roman" w:hAnsi="Times New Roman"/>
                <w:sz w:val="20"/>
                <w:szCs w:val="20"/>
              </w:rPr>
            </w:pPr>
            <w:r>
              <w:rPr>
                <w:rFonts w:ascii="Times New Roman" w:hAnsi="Times New Roman"/>
                <w:sz w:val="20"/>
                <w:szCs w:val="20"/>
              </w:rPr>
              <w:t>2</w:t>
            </w:r>
            <w:r w:rsidR="008E2CFB" w:rsidRPr="00FA0E7C">
              <w:rPr>
                <w:rFonts w:ascii="Times New Roman" w:hAnsi="Times New Roman"/>
                <w:sz w:val="20"/>
                <w:szCs w:val="20"/>
              </w:rPr>
              <w:t>.3.2.</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r w:rsidRPr="00FA0E7C">
              <w:rPr>
                <w:rFonts w:ascii="Times New Roman" w:hAnsi="Times New Roman"/>
                <w:sz w:val="16"/>
                <w:szCs w:val="16"/>
              </w:rPr>
              <w:t>Организация и обеспечение деятельности методического объединения педагогов дополнительного образования</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8E2CFB" w:rsidRPr="00FA0E7C" w:rsidRDefault="008E2CF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8E2CFB" w:rsidRPr="00E659C8" w:rsidRDefault="008E2CFB" w:rsidP="00E0718C">
            <w:pPr>
              <w:pStyle w:val="18"/>
              <w:ind w:firstLine="0"/>
              <w:jc w:val="center"/>
              <w:rPr>
                <w:sz w:val="18"/>
                <w:szCs w:val="18"/>
              </w:rPr>
            </w:pPr>
            <w:r w:rsidRPr="00E659C8">
              <w:rPr>
                <w:sz w:val="18"/>
                <w:szCs w:val="18"/>
              </w:rPr>
              <w:t>Управление образования администрации городского округа Кашира,  учреждения дополнительного образования детей</w:t>
            </w:r>
          </w:p>
        </w:tc>
        <w:tc>
          <w:tcPr>
            <w:tcW w:w="1151" w:type="dxa"/>
            <w:vMerge w:val="restart"/>
            <w:tcBorders>
              <w:top w:val="single" w:sz="4" w:space="0" w:color="auto"/>
              <w:left w:val="single" w:sz="4" w:space="0" w:color="auto"/>
              <w:bottom w:val="single" w:sz="4" w:space="0" w:color="auto"/>
              <w:right w:val="single" w:sz="4" w:space="0" w:color="auto"/>
            </w:tcBorders>
          </w:tcPr>
          <w:p w:rsidR="008E2CFB" w:rsidRPr="00FA0E7C" w:rsidRDefault="008E2CFB" w:rsidP="00E0718C">
            <w:pPr>
              <w:pStyle w:val="18"/>
              <w:ind w:firstLine="0"/>
              <w:jc w:val="center"/>
              <w:rPr>
                <w:sz w:val="20"/>
              </w:rPr>
            </w:pPr>
            <w:r w:rsidRPr="00FA0E7C">
              <w:rPr>
                <w:sz w:val="20"/>
              </w:rPr>
              <w:t>Проведение научно-практических конференций, семинаров по обмену опытом.</w:t>
            </w:r>
          </w:p>
        </w:tc>
      </w:tr>
      <w:tr w:rsidR="008E2CFB" w:rsidRPr="00FA0E7C">
        <w:trPr>
          <w:trHeight w:val="701"/>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E2CFB" w:rsidRPr="00E659C8" w:rsidRDefault="008E2CFB" w:rsidP="00E0718C">
            <w:pPr>
              <w:pStyle w:val="18"/>
              <w:ind w:firstLine="0"/>
              <w:jc w:val="center"/>
              <w:rPr>
                <w:sz w:val="18"/>
                <w:szCs w:val="18"/>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pStyle w:val="18"/>
              <w:ind w:firstLine="0"/>
              <w:jc w:val="center"/>
              <w:rPr>
                <w:sz w:val="20"/>
              </w:rPr>
            </w:pPr>
          </w:p>
        </w:tc>
      </w:tr>
      <w:tr w:rsidR="008E2CFB" w:rsidRPr="00FA0E7C">
        <w:trPr>
          <w:trHeight w:val="186"/>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E2CFB" w:rsidRPr="00E659C8" w:rsidRDefault="008E2CFB" w:rsidP="00E0718C">
            <w:pPr>
              <w:pStyle w:val="18"/>
              <w:ind w:firstLine="0"/>
              <w:jc w:val="center"/>
              <w:rPr>
                <w:sz w:val="18"/>
                <w:szCs w:val="18"/>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pStyle w:val="18"/>
              <w:ind w:firstLine="0"/>
              <w:jc w:val="center"/>
              <w:rPr>
                <w:sz w:val="20"/>
              </w:rPr>
            </w:pPr>
          </w:p>
        </w:tc>
      </w:tr>
      <w:tr w:rsidR="008E2CFB" w:rsidRPr="00FA0E7C">
        <w:trPr>
          <w:trHeight w:val="286"/>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E2CFB" w:rsidRPr="00E659C8" w:rsidRDefault="008E2CFB" w:rsidP="00E0718C">
            <w:pPr>
              <w:pStyle w:val="18"/>
              <w:ind w:firstLine="0"/>
              <w:jc w:val="center"/>
              <w:rPr>
                <w:sz w:val="18"/>
                <w:szCs w:val="18"/>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pStyle w:val="18"/>
              <w:ind w:firstLine="0"/>
              <w:jc w:val="center"/>
              <w:rPr>
                <w:sz w:val="20"/>
              </w:rPr>
            </w:pPr>
          </w:p>
        </w:tc>
      </w:tr>
      <w:tr w:rsidR="008E2CFB" w:rsidRPr="00FA0E7C">
        <w:trPr>
          <w:trHeight w:val="1607"/>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8E2CFB" w:rsidRPr="00FA0E7C" w:rsidRDefault="00E1063F" w:rsidP="00E0718C">
            <w:pPr>
              <w:jc w:val="center"/>
              <w:rPr>
                <w:rFonts w:ascii="Times New Roman" w:hAnsi="Times New Roman"/>
                <w:sz w:val="20"/>
                <w:szCs w:val="20"/>
              </w:rPr>
            </w:pPr>
            <w:r>
              <w:rPr>
                <w:rFonts w:ascii="Times New Roman" w:hAnsi="Times New Roman"/>
                <w:sz w:val="20"/>
                <w:szCs w:val="20"/>
              </w:rPr>
              <w:t>2</w:t>
            </w:r>
            <w:r w:rsidR="008E2CFB" w:rsidRPr="00FA0E7C">
              <w:rPr>
                <w:rFonts w:ascii="Times New Roman" w:hAnsi="Times New Roman"/>
                <w:sz w:val="20"/>
                <w:szCs w:val="20"/>
              </w:rPr>
              <w:t>.3.3.</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8E2CFB" w:rsidRPr="00E659C8" w:rsidRDefault="008E2CFB" w:rsidP="00E0718C">
            <w:pPr>
              <w:jc w:val="center"/>
              <w:rPr>
                <w:rFonts w:ascii="Times New Roman" w:hAnsi="Times New Roman"/>
                <w:sz w:val="15"/>
                <w:szCs w:val="15"/>
              </w:rPr>
            </w:pPr>
            <w:r w:rsidRPr="00E659C8">
              <w:rPr>
                <w:rFonts w:ascii="Times New Roman" w:hAnsi="Times New Roman"/>
                <w:sz w:val="15"/>
                <w:szCs w:val="15"/>
              </w:rPr>
              <w:t>Организация и проведение научно-практических конференций и  семинаров для специалистов системы образования по актуальным вопросам дополнительного образования и воспитания детей и их психологического сопровождения</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8E2CFB" w:rsidRPr="00FA0E7C" w:rsidRDefault="008E2CF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8E2CFB" w:rsidRPr="00E659C8" w:rsidRDefault="008E2CFB" w:rsidP="00E0718C">
            <w:pPr>
              <w:pStyle w:val="18"/>
              <w:ind w:firstLine="0"/>
              <w:jc w:val="center"/>
              <w:rPr>
                <w:sz w:val="18"/>
                <w:szCs w:val="18"/>
              </w:rPr>
            </w:pPr>
            <w:r w:rsidRPr="00E659C8">
              <w:rPr>
                <w:sz w:val="18"/>
                <w:szCs w:val="18"/>
              </w:rPr>
              <w:t>Управление образования администрации городского округа Кашира,  муниципальные образовательные учреждения</w:t>
            </w:r>
          </w:p>
        </w:tc>
        <w:tc>
          <w:tcPr>
            <w:tcW w:w="1151" w:type="dxa"/>
            <w:vMerge w:val="restart"/>
            <w:tcBorders>
              <w:top w:val="single" w:sz="4" w:space="0" w:color="auto"/>
              <w:left w:val="single" w:sz="4" w:space="0" w:color="auto"/>
              <w:bottom w:val="single" w:sz="4" w:space="0" w:color="auto"/>
              <w:right w:val="single" w:sz="4" w:space="0" w:color="auto"/>
            </w:tcBorders>
          </w:tcPr>
          <w:p w:rsidR="008E2CFB" w:rsidRPr="00FA0E7C" w:rsidRDefault="008E2CFB" w:rsidP="00E0718C">
            <w:pPr>
              <w:pStyle w:val="18"/>
              <w:ind w:firstLine="0"/>
              <w:jc w:val="center"/>
              <w:rPr>
                <w:sz w:val="20"/>
              </w:rPr>
            </w:pPr>
            <w:r w:rsidRPr="00FA0E7C">
              <w:rPr>
                <w:sz w:val="20"/>
              </w:rPr>
              <w:t>Проведение научно-практических конференций и  семинаров для специалистов системы образования по актуальным вопросам дополнительного образования и воспитания детей и их психологического сопровождения</w:t>
            </w:r>
          </w:p>
        </w:tc>
      </w:tr>
      <w:tr w:rsidR="008E2CFB" w:rsidRPr="00FA0E7C">
        <w:trPr>
          <w:trHeight w:val="106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pStyle w:val="18"/>
              <w:ind w:firstLine="0"/>
              <w:jc w:val="center"/>
              <w:rPr>
                <w:sz w:val="20"/>
              </w:rPr>
            </w:pPr>
          </w:p>
        </w:tc>
      </w:tr>
      <w:tr w:rsidR="008E2CFB" w:rsidRPr="00FA0E7C">
        <w:trPr>
          <w:trHeight w:val="91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pStyle w:val="18"/>
              <w:ind w:firstLine="0"/>
              <w:jc w:val="center"/>
              <w:rPr>
                <w:sz w:val="20"/>
              </w:rPr>
            </w:pPr>
          </w:p>
        </w:tc>
      </w:tr>
      <w:tr w:rsidR="008E2CFB" w:rsidRPr="00FA0E7C">
        <w:trPr>
          <w:trHeight w:val="684"/>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pStyle w:val="18"/>
              <w:ind w:firstLine="0"/>
              <w:jc w:val="center"/>
              <w:rPr>
                <w:sz w:val="20"/>
              </w:rPr>
            </w:pPr>
          </w:p>
        </w:tc>
      </w:tr>
      <w:tr w:rsidR="008E2CFB" w:rsidRPr="00FA0E7C">
        <w:trPr>
          <w:trHeight w:val="266"/>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8E2CFB" w:rsidRPr="00FA0E7C" w:rsidRDefault="00E1063F" w:rsidP="00E0718C">
            <w:pPr>
              <w:jc w:val="center"/>
              <w:rPr>
                <w:rFonts w:ascii="Times New Roman" w:hAnsi="Times New Roman"/>
                <w:sz w:val="20"/>
                <w:szCs w:val="20"/>
              </w:rPr>
            </w:pPr>
            <w:r>
              <w:rPr>
                <w:rFonts w:ascii="Times New Roman" w:hAnsi="Times New Roman"/>
                <w:sz w:val="20"/>
                <w:szCs w:val="20"/>
              </w:rPr>
              <w:t>2</w:t>
            </w:r>
            <w:r w:rsidR="008E2CFB" w:rsidRPr="00FA0E7C">
              <w:rPr>
                <w:rFonts w:ascii="Times New Roman" w:hAnsi="Times New Roman"/>
                <w:sz w:val="20"/>
                <w:szCs w:val="20"/>
              </w:rPr>
              <w:t>.3.4.</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r w:rsidRPr="00FA0E7C">
              <w:rPr>
                <w:rFonts w:ascii="Times New Roman" w:hAnsi="Times New Roman"/>
                <w:sz w:val="16"/>
                <w:szCs w:val="16"/>
              </w:rPr>
              <w:t>Курсовая подготовка работников учреждений дополнительного образования детей, в том числе  в бюджетных и автономных образовательных учреждениях</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8E2CFB" w:rsidRPr="00FA0E7C" w:rsidRDefault="008E2CFB"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right w:val="single" w:sz="4" w:space="0" w:color="auto"/>
            </w:tcBorders>
          </w:tcPr>
          <w:p w:rsidR="008E2CFB" w:rsidRPr="00FA0E7C" w:rsidRDefault="008E2CFB" w:rsidP="00E0718C">
            <w:pPr>
              <w:pStyle w:val="18"/>
              <w:ind w:firstLine="0"/>
              <w:jc w:val="center"/>
              <w:rPr>
                <w:sz w:val="20"/>
              </w:rPr>
            </w:pPr>
            <w:r w:rsidRPr="00FA0E7C">
              <w:rPr>
                <w:sz w:val="20"/>
              </w:rPr>
              <w:t>Учреждения дополнительного образования детей</w:t>
            </w:r>
          </w:p>
        </w:tc>
        <w:tc>
          <w:tcPr>
            <w:tcW w:w="1151" w:type="dxa"/>
            <w:vMerge w:val="restart"/>
            <w:tcBorders>
              <w:top w:val="single" w:sz="4" w:space="0" w:color="auto"/>
              <w:left w:val="single" w:sz="4" w:space="0" w:color="auto"/>
              <w:right w:val="single" w:sz="4" w:space="0" w:color="auto"/>
            </w:tcBorders>
          </w:tcPr>
          <w:p w:rsidR="008E2CFB" w:rsidRPr="00FA0E7C" w:rsidRDefault="008E2CFB" w:rsidP="00E0718C">
            <w:pPr>
              <w:pStyle w:val="18"/>
              <w:ind w:firstLine="0"/>
              <w:jc w:val="center"/>
              <w:rPr>
                <w:sz w:val="20"/>
              </w:rPr>
            </w:pPr>
            <w:r w:rsidRPr="00FA0E7C">
              <w:rPr>
                <w:sz w:val="20"/>
              </w:rPr>
              <w:t>Обеспеченность квалифицированными кадрами</w:t>
            </w:r>
          </w:p>
        </w:tc>
      </w:tr>
      <w:tr w:rsidR="008E2CFB" w:rsidRPr="00FA0E7C">
        <w:trPr>
          <w:trHeight w:val="40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left w:val="single" w:sz="4" w:space="0" w:color="auto"/>
              <w:right w:val="single" w:sz="4" w:space="0" w:color="auto"/>
            </w:tcBorders>
            <w:vAlign w:val="center"/>
          </w:tcPr>
          <w:p w:rsidR="008E2CFB" w:rsidRPr="00FA0E7C" w:rsidRDefault="008E2CFB" w:rsidP="00E0718C">
            <w:pPr>
              <w:pStyle w:val="18"/>
              <w:ind w:firstLine="0"/>
              <w:jc w:val="center"/>
              <w:rPr>
                <w:sz w:val="20"/>
              </w:rPr>
            </w:pPr>
          </w:p>
        </w:tc>
        <w:tc>
          <w:tcPr>
            <w:tcW w:w="1151" w:type="dxa"/>
            <w:vMerge/>
            <w:tcBorders>
              <w:left w:val="single" w:sz="4" w:space="0" w:color="auto"/>
              <w:right w:val="single" w:sz="4" w:space="0" w:color="auto"/>
            </w:tcBorders>
            <w:vAlign w:val="center"/>
          </w:tcPr>
          <w:p w:rsidR="008E2CFB" w:rsidRPr="00FA0E7C" w:rsidRDefault="008E2CFB" w:rsidP="00E0718C">
            <w:pPr>
              <w:pStyle w:val="18"/>
              <w:ind w:firstLine="0"/>
              <w:jc w:val="center"/>
              <w:rPr>
                <w:sz w:val="20"/>
              </w:rPr>
            </w:pPr>
          </w:p>
        </w:tc>
      </w:tr>
      <w:tr w:rsidR="008E2CFB" w:rsidRPr="00FA0E7C">
        <w:trPr>
          <w:trHeight w:val="78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left w:val="single" w:sz="4" w:space="0" w:color="auto"/>
              <w:right w:val="single" w:sz="4" w:space="0" w:color="auto"/>
            </w:tcBorders>
            <w:vAlign w:val="center"/>
          </w:tcPr>
          <w:p w:rsidR="008E2CFB" w:rsidRPr="00FA0E7C" w:rsidRDefault="008E2CFB" w:rsidP="00E0718C">
            <w:pPr>
              <w:pStyle w:val="18"/>
              <w:ind w:firstLine="0"/>
              <w:jc w:val="center"/>
              <w:rPr>
                <w:sz w:val="20"/>
              </w:rPr>
            </w:pPr>
          </w:p>
        </w:tc>
        <w:tc>
          <w:tcPr>
            <w:tcW w:w="1151" w:type="dxa"/>
            <w:vMerge/>
            <w:tcBorders>
              <w:left w:val="single" w:sz="4" w:space="0" w:color="auto"/>
              <w:right w:val="single" w:sz="4" w:space="0" w:color="auto"/>
            </w:tcBorders>
            <w:vAlign w:val="center"/>
          </w:tcPr>
          <w:p w:rsidR="008E2CFB" w:rsidRPr="00FA0E7C" w:rsidRDefault="008E2CFB" w:rsidP="00E0718C">
            <w:pPr>
              <w:pStyle w:val="18"/>
              <w:ind w:firstLine="0"/>
              <w:jc w:val="center"/>
              <w:rPr>
                <w:sz w:val="20"/>
              </w:rPr>
            </w:pPr>
          </w:p>
        </w:tc>
      </w:tr>
      <w:tr w:rsidR="008E2CFB" w:rsidRPr="00FA0E7C">
        <w:trPr>
          <w:trHeight w:val="28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E2CFB" w:rsidRPr="00FA0E7C" w:rsidRDefault="008E2CFB"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E2CFB" w:rsidRPr="000D44A6" w:rsidRDefault="008E2CFB"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left w:val="single" w:sz="4" w:space="0" w:color="auto"/>
              <w:bottom w:val="single" w:sz="4" w:space="0" w:color="auto"/>
              <w:right w:val="single" w:sz="4" w:space="0" w:color="auto"/>
            </w:tcBorders>
            <w:vAlign w:val="center"/>
          </w:tcPr>
          <w:p w:rsidR="008E2CFB" w:rsidRPr="00FA0E7C" w:rsidRDefault="008E2CFB" w:rsidP="00E0718C">
            <w:pPr>
              <w:pStyle w:val="18"/>
              <w:ind w:firstLine="0"/>
              <w:jc w:val="center"/>
              <w:rPr>
                <w:sz w:val="20"/>
              </w:rPr>
            </w:pPr>
          </w:p>
        </w:tc>
        <w:tc>
          <w:tcPr>
            <w:tcW w:w="1151" w:type="dxa"/>
            <w:vMerge/>
            <w:tcBorders>
              <w:left w:val="single" w:sz="4" w:space="0" w:color="auto"/>
              <w:bottom w:val="single" w:sz="4" w:space="0" w:color="auto"/>
              <w:right w:val="single" w:sz="4" w:space="0" w:color="auto"/>
            </w:tcBorders>
            <w:vAlign w:val="center"/>
          </w:tcPr>
          <w:p w:rsidR="008E2CFB" w:rsidRPr="00FA0E7C" w:rsidRDefault="008E2CFB" w:rsidP="00E0718C">
            <w:pPr>
              <w:pStyle w:val="18"/>
              <w:ind w:firstLine="0"/>
              <w:jc w:val="center"/>
              <w:rPr>
                <w:sz w:val="20"/>
              </w:rPr>
            </w:pPr>
          </w:p>
        </w:tc>
      </w:tr>
      <w:tr w:rsidR="00BF3101" w:rsidRPr="00FA0E7C">
        <w:trPr>
          <w:trHeight w:val="361"/>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r>
              <w:rPr>
                <w:rFonts w:ascii="Times New Roman" w:hAnsi="Times New Roman"/>
                <w:sz w:val="20"/>
                <w:szCs w:val="20"/>
              </w:rPr>
              <w:t>3</w:t>
            </w:r>
            <w:r w:rsidRPr="00FA0E7C">
              <w:rPr>
                <w:rFonts w:ascii="Times New Roman" w:hAnsi="Times New Roman"/>
                <w:sz w:val="20"/>
                <w:szCs w:val="20"/>
              </w:rPr>
              <w:t>.</w:t>
            </w:r>
          </w:p>
        </w:tc>
        <w:tc>
          <w:tcPr>
            <w:tcW w:w="1701" w:type="dxa"/>
            <w:vMerge w:val="restart"/>
            <w:tcBorders>
              <w:top w:val="single" w:sz="4" w:space="0" w:color="auto"/>
              <w:left w:val="single" w:sz="4" w:space="0" w:color="auto"/>
              <w:right w:val="single" w:sz="4" w:space="0" w:color="auto"/>
            </w:tcBorders>
            <w:vAlign w:val="center"/>
          </w:tcPr>
          <w:p w:rsidR="00BF3101" w:rsidRPr="00E659C8" w:rsidRDefault="00BF3101" w:rsidP="00E0718C">
            <w:pPr>
              <w:jc w:val="center"/>
              <w:rPr>
                <w:rFonts w:ascii="Times New Roman" w:hAnsi="Times New Roman"/>
                <w:sz w:val="17"/>
                <w:szCs w:val="17"/>
              </w:rPr>
            </w:pPr>
            <w:r w:rsidRPr="00E659C8">
              <w:rPr>
                <w:rFonts w:ascii="Times New Roman" w:hAnsi="Times New Roman"/>
                <w:sz w:val="17"/>
                <w:szCs w:val="17"/>
              </w:rPr>
              <w:t>Задача №3 Модернизация системы воспитательной и психолого-социальной работы в системе образования направленных на:</w:t>
            </w:r>
            <w:r w:rsidRPr="00E659C8">
              <w:rPr>
                <w:rFonts w:ascii="Times New Roman" w:hAnsi="Times New Roman"/>
                <w:sz w:val="17"/>
                <w:szCs w:val="17"/>
              </w:rPr>
              <w:br/>
              <w:t xml:space="preserve">- воспитание российской гражданской идентичности, уважения к этнической принадлежности, ответственного отношения к образованию, труду, окружающим людям и природе; </w:t>
            </w:r>
            <w:r w:rsidRPr="00E659C8">
              <w:rPr>
                <w:rFonts w:ascii="Times New Roman" w:hAnsi="Times New Roman"/>
                <w:sz w:val="17"/>
                <w:szCs w:val="17"/>
              </w:rPr>
              <w:br/>
              <w:t>- формирование ценностей коммуникативной компетенции, здорового и безопасного образа жизни, традиционной семьи, эстетической культуры личности</w:t>
            </w:r>
          </w:p>
        </w:tc>
        <w:tc>
          <w:tcPr>
            <w:tcW w:w="602" w:type="dxa"/>
            <w:vMerge w:val="restart"/>
            <w:tcBorders>
              <w:top w:val="single" w:sz="4" w:space="0" w:color="auto"/>
              <w:left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122EEB" w:rsidRDefault="00BF3101" w:rsidP="00F32175">
            <w:pPr>
              <w:jc w:val="center"/>
              <w:rPr>
                <w:rFonts w:ascii="Times New Roman" w:hAnsi="Times New Roman"/>
                <w:color w:val="002060"/>
                <w:sz w:val="18"/>
                <w:szCs w:val="18"/>
              </w:rPr>
            </w:pPr>
            <w:r w:rsidRPr="00122EEB">
              <w:rPr>
                <w:rFonts w:ascii="Times New Roman" w:hAnsi="Times New Roman"/>
                <w:color w:val="002060"/>
                <w:sz w:val="18"/>
                <w:szCs w:val="18"/>
              </w:rPr>
              <w:t xml:space="preserve">16,5 </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122EEB" w:rsidRDefault="00BF3101" w:rsidP="00BF3101">
            <w:pPr>
              <w:jc w:val="center"/>
              <w:rPr>
                <w:rFonts w:ascii="Times New Roman" w:hAnsi="Times New Roman"/>
                <w:color w:val="002060"/>
                <w:sz w:val="18"/>
                <w:szCs w:val="18"/>
              </w:rPr>
            </w:pPr>
            <w:r>
              <w:rPr>
                <w:rFonts w:ascii="Times New Roman" w:hAnsi="Times New Roman"/>
                <w:color w:val="002060"/>
                <w:sz w:val="18"/>
                <w:szCs w:val="18"/>
              </w:rPr>
              <w:t>0,0</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BF3101">
            <w:pPr>
              <w:jc w:val="center"/>
              <w:rPr>
                <w:rFonts w:ascii="Times New Roman" w:hAnsi="Times New Roman"/>
                <w:sz w:val="18"/>
                <w:szCs w:val="18"/>
              </w:rPr>
            </w:pPr>
            <w:r>
              <w:rPr>
                <w:rFonts w:ascii="Times New Roman" w:hAnsi="Times New Roman"/>
                <w:sz w:val="18"/>
                <w:szCs w:val="18"/>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BF3101">
            <w:pPr>
              <w:jc w:val="center"/>
              <w:rPr>
                <w:rFonts w:ascii="Times New Roman" w:hAnsi="Times New Roman"/>
                <w:sz w:val="18"/>
                <w:szCs w:val="18"/>
              </w:rPr>
            </w:pPr>
            <w:r>
              <w:rPr>
                <w:rFonts w:ascii="Times New Roman" w:hAnsi="Times New Roman"/>
                <w:sz w:val="18"/>
                <w:szCs w:val="18"/>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BF3101">
            <w:pPr>
              <w:jc w:val="center"/>
              <w:rPr>
                <w:rFonts w:ascii="Times New Roman" w:hAnsi="Times New Roman"/>
                <w:sz w:val="18"/>
                <w:szCs w:val="18"/>
              </w:rPr>
            </w:pPr>
            <w:r>
              <w:rPr>
                <w:rFonts w:ascii="Times New Roman" w:hAnsi="Times New Roman"/>
                <w:sz w:val="18"/>
                <w:szCs w:val="18"/>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BF3101">
            <w:pPr>
              <w:jc w:val="center"/>
              <w:rPr>
                <w:rFonts w:ascii="Times New Roman" w:hAnsi="Times New Roman"/>
                <w:sz w:val="18"/>
                <w:szCs w:val="18"/>
              </w:rPr>
            </w:pPr>
            <w:r>
              <w:rPr>
                <w:rFonts w:ascii="Times New Roman" w:hAnsi="Times New Roman"/>
                <w:sz w:val="18"/>
                <w:szCs w:val="18"/>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BF3101">
            <w:pPr>
              <w:jc w:val="center"/>
              <w:rPr>
                <w:rFonts w:ascii="Times New Roman" w:hAnsi="Times New Roman"/>
                <w:sz w:val="18"/>
                <w:szCs w:val="18"/>
              </w:rPr>
            </w:pPr>
            <w:r>
              <w:rPr>
                <w:rFonts w:ascii="Times New Roman" w:hAnsi="Times New Roman"/>
                <w:sz w:val="18"/>
                <w:szCs w:val="18"/>
              </w:rPr>
              <w:t>0,0</w:t>
            </w:r>
          </w:p>
        </w:tc>
        <w:tc>
          <w:tcPr>
            <w:tcW w:w="1548" w:type="dxa"/>
            <w:vMerge w:val="restart"/>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151" w:type="dxa"/>
            <w:vMerge w:val="restart"/>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r>
      <w:tr w:rsidR="00BF3101" w:rsidRPr="00FA0E7C">
        <w:trPr>
          <w:trHeight w:val="361"/>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701" w:type="dxa"/>
            <w:vMerge/>
            <w:tcBorders>
              <w:left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122EEB" w:rsidRDefault="00BF3101" w:rsidP="00F32175">
            <w:pPr>
              <w:jc w:val="center"/>
              <w:rPr>
                <w:rFonts w:ascii="Times New Roman" w:hAnsi="Times New Roman"/>
                <w:color w:val="002060"/>
                <w:sz w:val="18"/>
                <w:szCs w:val="18"/>
              </w:rPr>
            </w:pPr>
            <w:r w:rsidRPr="00122EEB">
              <w:rPr>
                <w:rFonts w:ascii="Times New Roman" w:hAnsi="Times New Roman"/>
                <w:color w:val="002060"/>
                <w:sz w:val="18"/>
                <w:szCs w:val="18"/>
              </w:rPr>
              <w:t xml:space="preserve">0,0 </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122EEB" w:rsidRDefault="00BF3101">
            <w:pPr>
              <w:jc w:val="center"/>
              <w:rPr>
                <w:rFonts w:ascii="Times New Roman" w:hAnsi="Times New Roman"/>
                <w:color w:val="002060"/>
                <w:sz w:val="18"/>
                <w:szCs w:val="18"/>
              </w:rPr>
            </w:pPr>
            <w:r>
              <w:rPr>
                <w:rFonts w:ascii="Times New Roman" w:hAnsi="Times New Roman"/>
                <w:color w:val="002060"/>
                <w:sz w:val="18"/>
                <w:szCs w:val="18"/>
              </w:rPr>
              <w:t>0,0</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F32175">
            <w:pPr>
              <w:jc w:val="center"/>
              <w:rPr>
                <w:rFonts w:ascii="Times New Roman" w:hAnsi="Times New Roman"/>
                <w:sz w:val="18"/>
                <w:szCs w:val="18"/>
              </w:rPr>
            </w:pPr>
            <w:r>
              <w:rPr>
                <w:rFonts w:ascii="Times New Roman" w:hAnsi="Times New Roman"/>
                <w:sz w:val="18"/>
                <w:szCs w:val="18"/>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8E2CFB">
            <w:pPr>
              <w:jc w:val="center"/>
              <w:rPr>
                <w:rFonts w:ascii="Times New Roman" w:hAnsi="Times New Roman"/>
                <w:sz w:val="18"/>
                <w:szCs w:val="18"/>
              </w:rPr>
            </w:pPr>
            <w:r>
              <w:rPr>
                <w:rFonts w:ascii="Times New Roman" w:hAnsi="Times New Roman"/>
                <w:sz w:val="18"/>
                <w:szCs w:val="18"/>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8E2CFB">
            <w:pPr>
              <w:jc w:val="center"/>
              <w:rPr>
                <w:rFonts w:ascii="Times New Roman" w:hAnsi="Times New Roman"/>
                <w:sz w:val="18"/>
                <w:szCs w:val="18"/>
              </w:rPr>
            </w:pPr>
            <w:r>
              <w:rPr>
                <w:rFonts w:ascii="Times New Roman" w:hAnsi="Times New Roman"/>
                <w:sz w:val="18"/>
                <w:szCs w:val="18"/>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8E2CFB">
            <w:pPr>
              <w:jc w:val="center"/>
              <w:rPr>
                <w:rFonts w:ascii="Times New Roman" w:hAnsi="Times New Roman"/>
                <w:sz w:val="18"/>
                <w:szCs w:val="18"/>
              </w:rPr>
            </w:pPr>
            <w:r>
              <w:rPr>
                <w:rFonts w:ascii="Times New Roman" w:hAnsi="Times New Roman"/>
                <w:sz w:val="18"/>
                <w:szCs w:val="18"/>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8E2CFB">
            <w:pPr>
              <w:jc w:val="center"/>
              <w:rPr>
                <w:rFonts w:ascii="Times New Roman" w:hAnsi="Times New Roman"/>
                <w:sz w:val="18"/>
                <w:szCs w:val="18"/>
              </w:rPr>
            </w:pPr>
            <w:r>
              <w:rPr>
                <w:rFonts w:ascii="Times New Roman" w:hAnsi="Times New Roman"/>
                <w:sz w:val="18"/>
                <w:szCs w:val="18"/>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r>
      <w:tr w:rsidR="00BF3101" w:rsidRPr="00FA0E7C">
        <w:trPr>
          <w:trHeight w:val="361"/>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701" w:type="dxa"/>
            <w:vMerge/>
            <w:tcBorders>
              <w:left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122EEB" w:rsidRDefault="00BF3101" w:rsidP="00F32175">
            <w:pPr>
              <w:jc w:val="center"/>
              <w:rPr>
                <w:rFonts w:ascii="Times New Roman" w:hAnsi="Times New Roman"/>
                <w:color w:val="002060"/>
                <w:sz w:val="18"/>
                <w:szCs w:val="18"/>
              </w:rPr>
            </w:pPr>
            <w:r w:rsidRPr="00122EEB">
              <w:rPr>
                <w:rFonts w:ascii="Times New Roman" w:hAnsi="Times New Roman"/>
                <w:color w:val="002060"/>
                <w:sz w:val="18"/>
                <w:szCs w:val="18"/>
              </w:rPr>
              <w:t xml:space="preserve">16,5 </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122EEB" w:rsidRDefault="00BF3101" w:rsidP="00BF3101">
            <w:pPr>
              <w:jc w:val="center"/>
              <w:rPr>
                <w:rFonts w:ascii="Times New Roman" w:hAnsi="Times New Roman"/>
                <w:color w:val="002060"/>
                <w:sz w:val="18"/>
                <w:szCs w:val="18"/>
              </w:rPr>
            </w:pPr>
            <w:r>
              <w:rPr>
                <w:rFonts w:ascii="Times New Roman" w:hAnsi="Times New Roman"/>
                <w:color w:val="002060"/>
                <w:sz w:val="18"/>
                <w:szCs w:val="18"/>
              </w:rPr>
              <w:t>0,0</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BF3101">
            <w:pPr>
              <w:jc w:val="center"/>
              <w:rPr>
                <w:rFonts w:ascii="Times New Roman" w:hAnsi="Times New Roman"/>
                <w:sz w:val="18"/>
                <w:szCs w:val="18"/>
              </w:rPr>
            </w:pPr>
            <w:r>
              <w:rPr>
                <w:rFonts w:ascii="Times New Roman" w:hAnsi="Times New Roman"/>
                <w:sz w:val="18"/>
                <w:szCs w:val="18"/>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BF3101">
            <w:pPr>
              <w:jc w:val="center"/>
              <w:rPr>
                <w:rFonts w:ascii="Times New Roman" w:hAnsi="Times New Roman"/>
                <w:sz w:val="18"/>
                <w:szCs w:val="18"/>
              </w:rPr>
            </w:pPr>
            <w:r>
              <w:rPr>
                <w:rFonts w:ascii="Times New Roman" w:hAnsi="Times New Roman"/>
                <w:sz w:val="18"/>
                <w:szCs w:val="18"/>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BF3101">
            <w:pPr>
              <w:jc w:val="center"/>
              <w:rPr>
                <w:rFonts w:ascii="Times New Roman" w:hAnsi="Times New Roman"/>
                <w:sz w:val="18"/>
                <w:szCs w:val="18"/>
              </w:rPr>
            </w:pPr>
            <w:r>
              <w:rPr>
                <w:rFonts w:ascii="Times New Roman" w:hAnsi="Times New Roman"/>
                <w:sz w:val="18"/>
                <w:szCs w:val="18"/>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BF3101">
            <w:pPr>
              <w:jc w:val="center"/>
              <w:rPr>
                <w:rFonts w:ascii="Times New Roman" w:hAnsi="Times New Roman"/>
                <w:sz w:val="18"/>
                <w:szCs w:val="18"/>
              </w:rPr>
            </w:pPr>
            <w:r>
              <w:rPr>
                <w:rFonts w:ascii="Times New Roman" w:hAnsi="Times New Roman"/>
                <w:sz w:val="18"/>
                <w:szCs w:val="18"/>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BF3101">
            <w:pPr>
              <w:jc w:val="center"/>
              <w:rPr>
                <w:rFonts w:ascii="Times New Roman" w:hAnsi="Times New Roman"/>
                <w:sz w:val="18"/>
                <w:szCs w:val="18"/>
              </w:rPr>
            </w:pPr>
            <w:r>
              <w:rPr>
                <w:rFonts w:ascii="Times New Roman" w:hAnsi="Times New Roman"/>
                <w:sz w:val="18"/>
                <w:szCs w:val="18"/>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r>
      <w:tr w:rsidR="00BF3101" w:rsidRPr="00FA0E7C">
        <w:trPr>
          <w:trHeight w:val="361"/>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701" w:type="dxa"/>
            <w:vMerge/>
            <w:tcBorders>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122EEB" w:rsidRDefault="00BF3101" w:rsidP="00F32175">
            <w:pPr>
              <w:jc w:val="center"/>
              <w:rPr>
                <w:rFonts w:ascii="Times New Roman" w:hAnsi="Times New Roman"/>
                <w:color w:val="002060"/>
                <w:sz w:val="18"/>
                <w:szCs w:val="18"/>
              </w:rPr>
            </w:pPr>
            <w:r w:rsidRPr="00122EEB">
              <w:rPr>
                <w:rFonts w:ascii="Times New Roman" w:hAnsi="Times New Roman"/>
                <w:color w:val="002060"/>
                <w:sz w:val="18"/>
                <w:szCs w:val="18"/>
              </w:rPr>
              <w:t xml:space="preserve">0,0 </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122EEB" w:rsidRDefault="00BF3101">
            <w:pPr>
              <w:jc w:val="center"/>
              <w:rPr>
                <w:rFonts w:ascii="Times New Roman" w:hAnsi="Times New Roman"/>
                <w:color w:val="002060"/>
                <w:sz w:val="18"/>
                <w:szCs w:val="18"/>
              </w:rPr>
            </w:pPr>
            <w:r>
              <w:rPr>
                <w:rFonts w:ascii="Times New Roman" w:hAnsi="Times New Roman"/>
                <w:color w:val="002060"/>
                <w:sz w:val="18"/>
                <w:szCs w:val="18"/>
              </w:rPr>
              <w:t>0,0</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r>
      <w:tr w:rsidR="00BF3101" w:rsidRPr="00FA0E7C">
        <w:trPr>
          <w:trHeight w:val="60"/>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r>
              <w:rPr>
                <w:rFonts w:ascii="Times New Roman" w:hAnsi="Times New Roman"/>
                <w:sz w:val="20"/>
                <w:szCs w:val="20"/>
              </w:rPr>
              <w:t>3</w:t>
            </w:r>
            <w:r w:rsidRPr="00FA0E7C">
              <w:rPr>
                <w:rFonts w:ascii="Times New Roman" w:hAnsi="Times New Roman"/>
                <w:sz w:val="20"/>
                <w:szCs w:val="20"/>
              </w:rPr>
              <w:t>.1.</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b/>
                <w:sz w:val="20"/>
                <w:szCs w:val="20"/>
                <w:u w:val="single"/>
              </w:rPr>
              <w:t>Основное мероприятие</w:t>
            </w:r>
            <w:r>
              <w:rPr>
                <w:rFonts w:ascii="Times New Roman" w:hAnsi="Times New Roman"/>
                <w:b/>
                <w:sz w:val="20"/>
                <w:szCs w:val="20"/>
                <w:u w:val="single"/>
              </w:rPr>
              <w:t xml:space="preserve"> 1</w:t>
            </w:r>
            <w:r w:rsidRPr="00FA0E7C">
              <w:rPr>
                <w:rFonts w:ascii="Times New Roman" w:hAnsi="Times New Roman"/>
                <w:b/>
                <w:sz w:val="20"/>
                <w:szCs w:val="20"/>
                <w:u w:val="single"/>
              </w:rPr>
              <w:t xml:space="preserve">: </w:t>
            </w:r>
            <w:r w:rsidRPr="00FA0E7C">
              <w:rPr>
                <w:rFonts w:ascii="Times New Roman" w:hAnsi="Times New Roman"/>
                <w:sz w:val="16"/>
                <w:szCs w:val="16"/>
              </w:rPr>
              <w:t xml:space="preserve">Совершенствование системы воспитательной и психолого-социальной работы в системе образования </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BF3101" w:rsidRPr="00FA0E7C" w:rsidRDefault="00BF3101"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122EEB" w:rsidRDefault="00BF3101" w:rsidP="00F32175">
            <w:pPr>
              <w:jc w:val="center"/>
              <w:rPr>
                <w:rFonts w:ascii="Times New Roman" w:hAnsi="Times New Roman"/>
                <w:color w:val="002060"/>
                <w:sz w:val="18"/>
                <w:szCs w:val="18"/>
              </w:rPr>
            </w:pPr>
            <w:r w:rsidRPr="00122EEB">
              <w:rPr>
                <w:rFonts w:ascii="Times New Roman" w:hAnsi="Times New Roman"/>
                <w:color w:val="002060"/>
                <w:sz w:val="18"/>
                <w:szCs w:val="18"/>
              </w:rPr>
              <w:t xml:space="preserve">16,5 </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122EEB" w:rsidRDefault="00BF3101" w:rsidP="00BF3101">
            <w:pPr>
              <w:jc w:val="center"/>
              <w:rPr>
                <w:rFonts w:ascii="Times New Roman" w:hAnsi="Times New Roman"/>
                <w:color w:val="002060"/>
                <w:sz w:val="18"/>
                <w:szCs w:val="18"/>
              </w:rPr>
            </w:pPr>
            <w:r>
              <w:rPr>
                <w:rFonts w:ascii="Times New Roman" w:hAnsi="Times New Roman"/>
                <w:color w:val="002060"/>
                <w:sz w:val="18"/>
                <w:szCs w:val="18"/>
              </w:rPr>
              <w:t>0,0</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BF3101">
            <w:pPr>
              <w:jc w:val="center"/>
              <w:rPr>
                <w:rFonts w:ascii="Times New Roman" w:hAnsi="Times New Roman"/>
                <w:sz w:val="18"/>
                <w:szCs w:val="18"/>
              </w:rPr>
            </w:pPr>
            <w:r>
              <w:rPr>
                <w:rFonts w:ascii="Times New Roman" w:hAnsi="Times New Roman"/>
                <w:sz w:val="18"/>
                <w:szCs w:val="18"/>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BF3101">
            <w:pPr>
              <w:jc w:val="center"/>
              <w:rPr>
                <w:rFonts w:ascii="Times New Roman" w:hAnsi="Times New Roman"/>
                <w:sz w:val="18"/>
                <w:szCs w:val="18"/>
              </w:rPr>
            </w:pPr>
            <w:r>
              <w:rPr>
                <w:rFonts w:ascii="Times New Roman" w:hAnsi="Times New Roman"/>
                <w:sz w:val="18"/>
                <w:szCs w:val="18"/>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BF3101">
            <w:pPr>
              <w:jc w:val="center"/>
              <w:rPr>
                <w:rFonts w:ascii="Times New Roman" w:hAnsi="Times New Roman"/>
                <w:sz w:val="18"/>
                <w:szCs w:val="18"/>
              </w:rPr>
            </w:pPr>
            <w:r>
              <w:rPr>
                <w:rFonts w:ascii="Times New Roman" w:hAnsi="Times New Roman"/>
                <w:sz w:val="18"/>
                <w:szCs w:val="18"/>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BF3101">
            <w:pPr>
              <w:jc w:val="center"/>
              <w:rPr>
                <w:rFonts w:ascii="Times New Roman" w:hAnsi="Times New Roman"/>
                <w:sz w:val="18"/>
                <w:szCs w:val="18"/>
              </w:rPr>
            </w:pPr>
            <w:r>
              <w:rPr>
                <w:rFonts w:ascii="Times New Roman" w:hAnsi="Times New Roman"/>
                <w:sz w:val="18"/>
                <w:szCs w:val="18"/>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BF3101">
            <w:pPr>
              <w:jc w:val="center"/>
              <w:rPr>
                <w:rFonts w:ascii="Times New Roman" w:hAnsi="Times New Roman"/>
                <w:sz w:val="18"/>
                <w:szCs w:val="18"/>
              </w:rPr>
            </w:pPr>
            <w:r>
              <w:rPr>
                <w:rFonts w:ascii="Times New Roman" w:hAnsi="Times New Roman"/>
                <w:sz w:val="18"/>
                <w:szCs w:val="18"/>
              </w:rPr>
              <w:t>0,0</w:t>
            </w:r>
          </w:p>
        </w:tc>
        <w:tc>
          <w:tcPr>
            <w:tcW w:w="1548" w:type="dxa"/>
            <w:vMerge w:val="restart"/>
            <w:tcBorders>
              <w:top w:val="single" w:sz="4" w:space="0" w:color="auto"/>
              <w:left w:val="single" w:sz="4" w:space="0" w:color="auto"/>
              <w:bottom w:val="single" w:sz="4" w:space="0" w:color="auto"/>
              <w:right w:val="single" w:sz="4" w:space="0" w:color="auto"/>
            </w:tcBorders>
          </w:tcPr>
          <w:p w:rsidR="00BF3101" w:rsidRPr="00FA0E7C" w:rsidRDefault="00BF3101" w:rsidP="00E0718C">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151" w:type="dxa"/>
            <w:vMerge w:val="restart"/>
            <w:tcBorders>
              <w:top w:val="single" w:sz="4" w:space="0" w:color="auto"/>
              <w:left w:val="single" w:sz="4" w:space="0" w:color="auto"/>
              <w:bottom w:val="single" w:sz="4" w:space="0" w:color="auto"/>
              <w:right w:val="single" w:sz="4" w:space="0" w:color="auto"/>
            </w:tcBorders>
          </w:tcPr>
          <w:p w:rsidR="00BF3101" w:rsidRPr="00FA0E7C" w:rsidRDefault="00BF3101" w:rsidP="00E0718C">
            <w:pPr>
              <w:pStyle w:val="18"/>
              <w:ind w:firstLine="0"/>
              <w:jc w:val="center"/>
              <w:rPr>
                <w:sz w:val="20"/>
              </w:rPr>
            </w:pPr>
            <w:r w:rsidRPr="00FA0E7C">
              <w:rPr>
                <w:sz w:val="20"/>
              </w:rPr>
              <w:t>Снижение до 2,2 процента удельного  веса подростковой преступности (отношение количества раскрытых преступлений, совершенных несовершеннолетними, ко общему количеству раскрытых преступлений, совершенных в Городском округе Кашира.</w:t>
            </w:r>
          </w:p>
        </w:tc>
      </w:tr>
      <w:tr w:rsidR="00BF3101" w:rsidRPr="00FA0E7C">
        <w:trPr>
          <w:trHeight w:val="60"/>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122EEB" w:rsidRDefault="00BF3101" w:rsidP="00F32175">
            <w:pPr>
              <w:jc w:val="center"/>
              <w:rPr>
                <w:rFonts w:ascii="Times New Roman" w:hAnsi="Times New Roman"/>
                <w:color w:val="002060"/>
                <w:sz w:val="18"/>
                <w:szCs w:val="18"/>
              </w:rPr>
            </w:pPr>
            <w:r w:rsidRPr="00122EEB">
              <w:rPr>
                <w:rFonts w:ascii="Times New Roman" w:hAnsi="Times New Roman"/>
                <w:color w:val="002060"/>
                <w:sz w:val="18"/>
                <w:szCs w:val="18"/>
              </w:rPr>
              <w:t xml:space="preserve">0,0 </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122EEB" w:rsidRDefault="00BF3101">
            <w:pPr>
              <w:jc w:val="center"/>
              <w:rPr>
                <w:rFonts w:ascii="Times New Roman" w:hAnsi="Times New Roman"/>
                <w:color w:val="002060"/>
                <w:sz w:val="18"/>
                <w:szCs w:val="18"/>
              </w:rPr>
            </w:pPr>
            <w:r>
              <w:rPr>
                <w:rFonts w:ascii="Times New Roman" w:hAnsi="Times New Roman"/>
                <w:color w:val="002060"/>
                <w:sz w:val="18"/>
                <w:szCs w:val="18"/>
              </w:rPr>
              <w:t>0,0</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tcPr>
          <w:p w:rsidR="00BF3101" w:rsidRPr="00FA0E7C" w:rsidRDefault="00BF3101"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tcPr>
          <w:p w:rsidR="00BF3101" w:rsidRPr="00FA0E7C" w:rsidRDefault="00BF3101" w:rsidP="00E0718C">
            <w:pPr>
              <w:pStyle w:val="18"/>
              <w:ind w:firstLine="0"/>
              <w:jc w:val="center"/>
              <w:rPr>
                <w:sz w:val="20"/>
              </w:rPr>
            </w:pPr>
          </w:p>
        </w:tc>
      </w:tr>
      <w:tr w:rsidR="00BF3101" w:rsidRPr="00FA0E7C">
        <w:trPr>
          <w:trHeight w:val="988"/>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122EEB" w:rsidRDefault="00BF3101" w:rsidP="00F32175">
            <w:pPr>
              <w:jc w:val="center"/>
              <w:rPr>
                <w:rFonts w:ascii="Times New Roman" w:hAnsi="Times New Roman"/>
                <w:color w:val="002060"/>
                <w:sz w:val="18"/>
                <w:szCs w:val="18"/>
              </w:rPr>
            </w:pPr>
            <w:r w:rsidRPr="00122EEB">
              <w:rPr>
                <w:rFonts w:ascii="Times New Roman" w:hAnsi="Times New Roman"/>
                <w:color w:val="002060"/>
                <w:sz w:val="18"/>
                <w:szCs w:val="18"/>
              </w:rPr>
              <w:t xml:space="preserve">16,5 </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122EEB" w:rsidRDefault="00BF3101" w:rsidP="00BF3101">
            <w:pPr>
              <w:jc w:val="center"/>
              <w:rPr>
                <w:rFonts w:ascii="Times New Roman" w:hAnsi="Times New Roman"/>
                <w:color w:val="002060"/>
                <w:sz w:val="18"/>
                <w:szCs w:val="18"/>
              </w:rPr>
            </w:pPr>
            <w:r>
              <w:rPr>
                <w:rFonts w:ascii="Times New Roman" w:hAnsi="Times New Roman"/>
                <w:color w:val="002060"/>
                <w:sz w:val="18"/>
                <w:szCs w:val="18"/>
              </w:rPr>
              <w:t>0,0</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BF3101">
            <w:pPr>
              <w:jc w:val="center"/>
              <w:rPr>
                <w:rFonts w:ascii="Times New Roman" w:hAnsi="Times New Roman"/>
                <w:sz w:val="18"/>
                <w:szCs w:val="18"/>
              </w:rPr>
            </w:pPr>
            <w:r>
              <w:rPr>
                <w:rFonts w:ascii="Times New Roman" w:hAnsi="Times New Roman"/>
                <w:sz w:val="18"/>
                <w:szCs w:val="18"/>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BF3101">
            <w:pPr>
              <w:jc w:val="center"/>
              <w:rPr>
                <w:rFonts w:ascii="Times New Roman" w:hAnsi="Times New Roman"/>
                <w:sz w:val="18"/>
                <w:szCs w:val="18"/>
              </w:rPr>
            </w:pPr>
            <w:r>
              <w:rPr>
                <w:rFonts w:ascii="Times New Roman" w:hAnsi="Times New Roman"/>
                <w:sz w:val="18"/>
                <w:szCs w:val="18"/>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BF3101">
            <w:pPr>
              <w:jc w:val="center"/>
              <w:rPr>
                <w:rFonts w:ascii="Times New Roman" w:hAnsi="Times New Roman"/>
                <w:sz w:val="18"/>
                <w:szCs w:val="18"/>
              </w:rPr>
            </w:pPr>
            <w:r>
              <w:rPr>
                <w:rFonts w:ascii="Times New Roman" w:hAnsi="Times New Roman"/>
                <w:sz w:val="18"/>
                <w:szCs w:val="18"/>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BF3101">
            <w:pPr>
              <w:jc w:val="center"/>
              <w:rPr>
                <w:rFonts w:ascii="Times New Roman" w:hAnsi="Times New Roman"/>
                <w:sz w:val="18"/>
                <w:szCs w:val="18"/>
              </w:rPr>
            </w:pPr>
            <w:r>
              <w:rPr>
                <w:rFonts w:ascii="Times New Roman" w:hAnsi="Times New Roman"/>
                <w:sz w:val="18"/>
                <w:szCs w:val="18"/>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BF3101">
            <w:pPr>
              <w:jc w:val="center"/>
              <w:rPr>
                <w:rFonts w:ascii="Times New Roman" w:hAnsi="Times New Roman"/>
                <w:sz w:val="18"/>
                <w:szCs w:val="18"/>
              </w:rPr>
            </w:pPr>
            <w:r>
              <w:rPr>
                <w:rFonts w:ascii="Times New Roman" w:hAnsi="Times New Roman"/>
                <w:sz w:val="18"/>
                <w:szCs w:val="18"/>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r>
      <w:tr w:rsidR="00BF3101" w:rsidRPr="00FA0E7C">
        <w:trPr>
          <w:trHeight w:val="68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122EEB" w:rsidRDefault="00BF3101" w:rsidP="00F32175">
            <w:pPr>
              <w:jc w:val="center"/>
              <w:rPr>
                <w:rFonts w:ascii="Times New Roman" w:hAnsi="Times New Roman"/>
                <w:color w:val="002060"/>
                <w:sz w:val="18"/>
                <w:szCs w:val="18"/>
              </w:rPr>
            </w:pPr>
            <w:r w:rsidRPr="00122EEB">
              <w:rPr>
                <w:rFonts w:ascii="Times New Roman" w:hAnsi="Times New Roman"/>
                <w:color w:val="002060"/>
                <w:sz w:val="18"/>
                <w:szCs w:val="18"/>
              </w:rPr>
              <w:t xml:space="preserve">0,0 </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122EEB" w:rsidRDefault="00BF3101">
            <w:pPr>
              <w:jc w:val="center"/>
              <w:rPr>
                <w:rFonts w:ascii="Times New Roman" w:hAnsi="Times New Roman"/>
                <w:color w:val="002060"/>
                <w:sz w:val="18"/>
                <w:szCs w:val="18"/>
              </w:rPr>
            </w:pPr>
            <w:r>
              <w:rPr>
                <w:rFonts w:ascii="Times New Roman" w:hAnsi="Times New Roman"/>
                <w:color w:val="002060"/>
                <w:sz w:val="18"/>
                <w:szCs w:val="18"/>
              </w:rPr>
              <w:t>0,0</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r>
      <w:tr w:rsidR="00BF3101" w:rsidRPr="00FA0E7C">
        <w:trPr>
          <w:trHeight w:val="286"/>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r>
              <w:rPr>
                <w:rFonts w:ascii="Times New Roman" w:hAnsi="Times New Roman"/>
                <w:sz w:val="20"/>
                <w:szCs w:val="20"/>
              </w:rPr>
              <w:t>3</w:t>
            </w:r>
            <w:r w:rsidRPr="00FA0E7C">
              <w:rPr>
                <w:rFonts w:ascii="Times New Roman" w:hAnsi="Times New Roman"/>
                <w:sz w:val="20"/>
                <w:szCs w:val="20"/>
              </w:rPr>
              <w:t>.1.1.</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Реализация мер, направленных на  воспитание гражданской идентичности, толерантности, патриотизма</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BF3101" w:rsidRPr="00FA0E7C" w:rsidRDefault="00BF3101"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BF3101" w:rsidRPr="00FA0E7C" w:rsidRDefault="00BF3101" w:rsidP="00E0718C">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151" w:type="dxa"/>
            <w:vMerge w:val="restart"/>
            <w:tcBorders>
              <w:top w:val="single" w:sz="4" w:space="0" w:color="auto"/>
              <w:left w:val="single" w:sz="4" w:space="0" w:color="auto"/>
              <w:bottom w:val="single" w:sz="4" w:space="0" w:color="auto"/>
              <w:right w:val="single" w:sz="4" w:space="0" w:color="auto"/>
            </w:tcBorders>
          </w:tcPr>
          <w:p w:rsidR="00BF3101" w:rsidRPr="00FA0E7C" w:rsidRDefault="00BF3101" w:rsidP="00E0718C">
            <w:pPr>
              <w:pStyle w:val="18"/>
              <w:ind w:firstLine="0"/>
              <w:jc w:val="center"/>
              <w:rPr>
                <w:sz w:val="20"/>
              </w:rPr>
            </w:pPr>
            <w:r w:rsidRPr="00FA0E7C">
              <w:rPr>
                <w:sz w:val="20"/>
              </w:rPr>
              <w:t>Проведение мероприятий, направленных  на воспитание гражданской идентичности, толерантности,               патриотизма</w:t>
            </w:r>
          </w:p>
        </w:tc>
      </w:tr>
      <w:tr w:rsidR="00BF3101" w:rsidRPr="00FA0E7C">
        <w:trPr>
          <w:trHeight w:val="764"/>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r>
      <w:tr w:rsidR="00BF3101" w:rsidRPr="00FA0E7C">
        <w:trPr>
          <w:trHeight w:val="91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r>
      <w:tr w:rsidR="00BF3101" w:rsidRPr="00FA0E7C">
        <w:trPr>
          <w:trHeight w:val="428"/>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r>
      <w:tr w:rsidR="00BF3101" w:rsidRPr="00FA0E7C">
        <w:trPr>
          <w:trHeight w:val="945"/>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r>
              <w:rPr>
                <w:rFonts w:ascii="Times New Roman" w:hAnsi="Times New Roman"/>
                <w:sz w:val="20"/>
                <w:szCs w:val="20"/>
              </w:rPr>
              <w:t>3</w:t>
            </w:r>
            <w:r w:rsidRPr="00FA0E7C">
              <w:rPr>
                <w:rFonts w:ascii="Times New Roman" w:hAnsi="Times New Roman"/>
                <w:sz w:val="20"/>
                <w:szCs w:val="20"/>
              </w:rPr>
              <w:t>.1.2.</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Проведение мероприятий, посвященных дням воинской славы России и памятным страницам истории России</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BF3101" w:rsidRPr="00FA0E7C" w:rsidRDefault="00BF3101"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BF3101" w:rsidRPr="00FA0E7C" w:rsidRDefault="00BF3101" w:rsidP="00E0718C">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151" w:type="dxa"/>
            <w:vMerge w:val="restart"/>
            <w:tcBorders>
              <w:top w:val="single" w:sz="4" w:space="0" w:color="auto"/>
              <w:left w:val="single" w:sz="4" w:space="0" w:color="auto"/>
              <w:bottom w:val="single" w:sz="4" w:space="0" w:color="auto"/>
              <w:right w:val="single" w:sz="4" w:space="0" w:color="auto"/>
            </w:tcBorders>
          </w:tcPr>
          <w:p w:rsidR="00BF3101" w:rsidRPr="00FA0E7C" w:rsidRDefault="00BF3101" w:rsidP="00E0718C">
            <w:pPr>
              <w:pStyle w:val="18"/>
              <w:ind w:firstLine="0"/>
              <w:jc w:val="center"/>
              <w:rPr>
                <w:sz w:val="20"/>
              </w:rPr>
            </w:pPr>
            <w:r w:rsidRPr="00FA0E7C">
              <w:rPr>
                <w:sz w:val="20"/>
              </w:rPr>
              <w:t>Проведение мероприятий,           посвященных дням воинской славы России и памятным страницам истории России</w:t>
            </w:r>
          </w:p>
        </w:tc>
      </w:tr>
      <w:tr w:rsidR="00BF3101" w:rsidRPr="00FA0E7C">
        <w:trPr>
          <w:trHeight w:val="456"/>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r>
      <w:tr w:rsidR="00BF3101" w:rsidRPr="00FA0E7C">
        <w:trPr>
          <w:trHeight w:val="513"/>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r>
      <w:tr w:rsidR="00BF3101" w:rsidRPr="00FA0E7C">
        <w:trPr>
          <w:trHeight w:val="27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r>
      <w:tr w:rsidR="00BF3101" w:rsidRPr="00FA0E7C">
        <w:trPr>
          <w:trHeight w:val="557"/>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r>
              <w:rPr>
                <w:rFonts w:ascii="Times New Roman" w:hAnsi="Times New Roman"/>
                <w:sz w:val="20"/>
                <w:szCs w:val="20"/>
              </w:rPr>
              <w:t>3</w:t>
            </w:r>
            <w:r w:rsidRPr="00FA0E7C">
              <w:rPr>
                <w:rFonts w:ascii="Times New Roman" w:hAnsi="Times New Roman"/>
                <w:sz w:val="20"/>
                <w:szCs w:val="20"/>
              </w:rPr>
              <w:t>.1.3.</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Участие обучающихся во всероссийских, международных фестивалях, конкурсах, молодежно-патриотических акциях, слетах, соревнованиях, профильных сменах, сборах.</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BF3101" w:rsidRPr="00FA0E7C" w:rsidRDefault="00BF3101"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BF3101" w:rsidRPr="00FA0E7C" w:rsidRDefault="00BF3101" w:rsidP="00E0718C">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151" w:type="dxa"/>
            <w:vMerge w:val="restart"/>
            <w:tcBorders>
              <w:top w:val="single" w:sz="4" w:space="0" w:color="auto"/>
              <w:left w:val="single" w:sz="4" w:space="0" w:color="auto"/>
              <w:bottom w:val="single" w:sz="4" w:space="0" w:color="auto"/>
              <w:right w:val="single" w:sz="4" w:space="0" w:color="auto"/>
            </w:tcBorders>
          </w:tcPr>
          <w:p w:rsidR="00BF3101" w:rsidRPr="00FA0E7C" w:rsidRDefault="00BF3101" w:rsidP="00E0718C">
            <w:pPr>
              <w:pStyle w:val="18"/>
              <w:ind w:firstLine="0"/>
              <w:jc w:val="center"/>
              <w:rPr>
                <w:sz w:val="20"/>
              </w:rPr>
            </w:pPr>
            <w:r w:rsidRPr="00FA0E7C">
              <w:rPr>
                <w:bCs/>
                <w:sz w:val="20"/>
              </w:rPr>
              <w:t>Финансовое и организационное обеспечение у</w:t>
            </w:r>
            <w:r w:rsidRPr="00FA0E7C">
              <w:rPr>
                <w:sz w:val="20"/>
              </w:rPr>
              <w:t>частия обучающихся во всероссийских, международных фестивалях, конкурсах, молодежно-патриотических акциях, слетах, соревнованиях, профильных сменах, сборах</w:t>
            </w:r>
          </w:p>
        </w:tc>
      </w:tr>
      <w:tr w:rsidR="00BF3101" w:rsidRPr="00FA0E7C">
        <w:trPr>
          <w:trHeight w:val="456"/>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tcPr>
          <w:p w:rsidR="00BF3101" w:rsidRPr="00FA0E7C" w:rsidRDefault="00BF3101"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tcPr>
          <w:p w:rsidR="00BF3101" w:rsidRPr="00FA0E7C" w:rsidRDefault="00BF3101" w:rsidP="00E0718C">
            <w:pPr>
              <w:pStyle w:val="18"/>
              <w:ind w:firstLine="0"/>
              <w:jc w:val="center"/>
              <w:rPr>
                <w:sz w:val="20"/>
              </w:rPr>
            </w:pPr>
          </w:p>
        </w:tc>
      </w:tr>
      <w:tr w:rsidR="00BF3101" w:rsidRPr="00FA0E7C">
        <w:trPr>
          <w:trHeight w:val="91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r>
      <w:tr w:rsidR="00BF3101" w:rsidRPr="00FA0E7C">
        <w:trPr>
          <w:trHeight w:val="49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r>
      <w:tr w:rsidR="00BF3101" w:rsidRPr="00FA0E7C">
        <w:trPr>
          <w:trHeight w:val="553"/>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r>
              <w:rPr>
                <w:rFonts w:ascii="Times New Roman" w:hAnsi="Times New Roman"/>
                <w:sz w:val="20"/>
                <w:szCs w:val="20"/>
              </w:rPr>
              <w:t>3</w:t>
            </w:r>
            <w:r w:rsidRPr="00FA0E7C">
              <w:rPr>
                <w:rFonts w:ascii="Times New Roman" w:hAnsi="Times New Roman"/>
                <w:sz w:val="20"/>
                <w:szCs w:val="20"/>
              </w:rPr>
              <w:t>.1.4.</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Внедрение  в образовательных учреждениях  моделей практик социального проектирования и добровольческой (волонтерской) деятельности как средства воспитания   и социализации детей   и подростков</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BF3101" w:rsidRPr="00FA0E7C" w:rsidRDefault="00BF3101"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BF3101" w:rsidRPr="00FA0E7C" w:rsidRDefault="00BF3101" w:rsidP="00E0718C">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151" w:type="dxa"/>
            <w:vMerge w:val="restart"/>
            <w:tcBorders>
              <w:top w:val="single" w:sz="4" w:space="0" w:color="auto"/>
              <w:left w:val="single" w:sz="4" w:space="0" w:color="auto"/>
              <w:bottom w:val="single" w:sz="4" w:space="0" w:color="auto"/>
              <w:right w:val="single" w:sz="4" w:space="0" w:color="auto"/>
            </w:tcBorders>
          </w:tcPr>
          <w:p w:rsidR="00BF3101" w:rsidRPr="00FA0E7C" w:rsidRDefault="00BF3101" w:rsidP="00E0718C">
            <w:pPr>
              <w:pStyle w:val="18"/>
              <w:ind w:firstLine="0"/>
              <w:jc w:val="center"/>
              <w:rPr>
                <w:sz w:val="20"/>
              </w:rPr>
            </w:pPr>
            <w:r w:rsidRPr="00FA0E7C">
              <w:rPr>
                <w:sz w:val="20"/>
              </w:rPr>
              <w:t>Создание моделей практик социального проектирования и добровольческой (волонтерской) деятельности как средства воспитания   и социализации детей   и подростков</w:t>
            </w:r>
          </w:p>
        </w:tc>
      </w:tr>
      <w:tr w:rsidR="00BF3101" w:rsidRPr="00FA0E7C">
        <w:trPr>
          <w:trHeight w:val="844"/>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r>
      <w:tr w:rsidR="00BF3101" w:rsidRPr="00FA0E7C">
        <w:trPr>
          <w:trHeight w:val="91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r>
      <w:tr w:rsidR="00BF3101" w:rsidRPr="00FA0E7C">
        <w:trPr>
          <w:trHeight w:val="48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r>
      <w:tr w:rsidR="00BF3101" w:rsidRPr="00FA0E7C">
        <w:trPr>
          <w:trHeight w:val="96"/>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r>
              <w:rPr>
                <w:rFonts w:ascii="Times New Roman" w:hAnsi="Times New Roman"/>
                <w:sz w:val="20"/>
                <w:szCs w:val="20"/>
              </w:rPr>
              <w:t>3</w:t>
            </w:r>
            <w:r w:rsidRPr="00FA0E7C">
              <w:rPr>
                <w:rFonts w:ascii="Times New Roman" w:hAnsi="Times New Roman"/>
                <w:sz w:val="20"/>
                <w:szCs w:val="20"/>
              </w:rPr>
              <w:t>.1.5.</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Реализация мер, направленных на  духовно-нравственное воспитание детей</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BF3101" w:rsidRPr="00FA0E7C" w:rsidRDefault="00BF3101"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BF3101" w:rsidRPr="00FA0E7C" w:rsidRDefault="00BF3101" w:rsidP="00E0718C">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151" w:type="dxa"/>
            <w:vMerge w:val="restart"/>
            <w:tcBorders>
              <w:top w:val="single" w:sz="4" w:space="0" w:color="auto"/>
              <w:left w:val="single" w:sz="4" w:space="0" w:color="auto"/>
              <w:bottom w:val="single" w:sz="4" w:space="0" w:color="auto"/>
              <w:right w:val="single" w:sz="4" w:space="0" w:color="auto"/>
            </w:tcBorders>
          </w:tcPr>
          <w:p w:rsidR="00BF3101" w:rsidRPr="00FA0E7C" w:rsidRDefault="00BF3101" w:rsidP="00E0718C">
            <w:pPr>
              <w:pStyle w:val="18"/>
              <w:ind w:firstLine="0"/>
              <w:jc w:val="center"/>
              <w:rPr>
                <w:sz w:val="20"/>
              </w:rPr>
            </w:pPr>
            <w:r w:rsidRPr="00FA0E7C">
              <w:rPr>
                <w:sz w:val="20"/>
              </w:rPr>
              <w:t>Проведение мероприятий, направленных на  духовно-нравственное воспитание детей</w:t>
            </w:r>
          </w:p>
        </w:tc>
      </w:tr>
      <w:tr w:rsidR="00BF3101" w:rsidRPr="00FA0E7C">
        <w:trPr>
          <w:trHeight w:val="562"/>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r>
      <w:tr w:rsidR="00BF3101" w:rsidRPr="00FA0E7C">
        <w:trPr>
          <w:trHeight w:val="551"/>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r>
      <w:tr w:rsidR="00BF3101" w:rsidRPr="00FA0E7C">
        <w:trPr>
          <w:trHeight w:val="37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r>
      <w:tr w:rsidR="00BF3101" w:rsidRPr="00FA0E7C">
        <w:trPr>
          <w:trHeight w:val="451"/>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r>
              <w:rPr>
                <w:rFonts w:ascii="Times New Roman" w:hAnsi="Times New Roman"/>
                <w:sz w:val="20"/>
                <w:szCs w:val="20"/>
              </w:rPr>
              <w:t>3</w:t>
            </w:r>
            <w:r w:rsidRPr="00FA0E7C">
              <w:rPr>
                <w:rFonts w:ascii="Times New Roman" w:hAnsi="Times New Roman"/>
                <w:sz w:val="20"/>
                <w:szCs w:val="20"/>
              </w:rPr>
              <w:t>.1.6.</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Проведение мероприятий, направленных на популяризацию здорового образа жизни, в том числе слета «Отрядов юных друзей полиции»</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BF3101" w:rsidRPr="00FA0E7C" w:rsidRDefault="00BF3101"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6F7B43">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BF3101" w:rsidRPr="00FA0E7C" w:rsidRDefault="00BF3101" w:rsidP="00E0718C">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151" w:type="dxa"/>
            <w:vMerge w:val="restart"/>
            <w:tcBorders>
              <w:top w:val="single" w:sz="4" w:space="0" w:color="auto"/>
              <w:left w:val="single" w:sz="4" w:space="0" w:color="auto"/>
              <w:bottom w:val="single" w:sz="4" w:space="0" w:color="auto"/>
              <w:right w:val="single" w:sz="4" w:space="0" w:color="auto"/>
            </w:tcBorders>
          </w:tcPr>
          <w:p w:rsidR="00BF3101" w:rsidRPr="00FA0E7C" w:rsidRDefault="00BF3101" w:rsidP="00E0718C">
            <w:pPr>
              <w:pStyle w:val="18"/>
              <w:ind w:firstLine="0"/>
              <w:jc w:val="center"/>
              <w:rPr>
                <w:sz w:val="20"/>
              </w:rPr>
            </w:pPr>
            <w:r w:rsidRPr="00FA0E7C">
              <w:rPr>
                <w:sz w:val="20"/>
              </w:rPr>
              <w:t>Проведение мероприятий, направленных на популяризацию здорового образа жизни, в том числе районного слета- конкурса отрядов «Юных друзей полиции»</w:t>
            </w:r>
          </w:p>
        </w:tc>
      </w:tr>
      <w:tr w:rsidR="00BF3101" w:rsidRPr="00FA0E7C">
        <w:trPr>
          <w:trHeight w:val="303"/>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tcPr>
          <w:p w:rsidR="00BF3101" w:rsidRPr="00FA0E7C" w:rsidRDefault="00BF3101"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tcPr>
          <w:p w:rsidR="00BF3101" w:rsidRPr="00FA0E7C" w:rsidRDefault="00BF3101" w:rsidP="00E0718C">
            <w:pPr>
              <w:pStyle w:val="18"/>
              <w:ind w:firstLine="0"/>
              <w:jc w:val="center"/>
              <w:rPr>
                <w:sz w:val="20"/>
              </w:rPr>
            </w:pPr>
          </w:p>
        </w:tc>
      </w:tr>
      <w:tr w:rsidR="00BF3101" w:rsidRPr="00FA0E7C">
        <w:trPr>
          <w:trHeight w:val="95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r>
      <w:tr w:rsidR="00BF3101" w:rsidRPr="00FA0E7C">
        <w:trPr>
          <w:trHeight w:val="32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r>
      <w:tr w:rsidR="00BF3101" w:rsidRPr="00FA0E7C">
        <w:trPr>
          <w:trHeight w:val="216"/>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r>
              <w:rPr>
                <w:rFonts w:ascii="Times New Roman" w:hAnsi="Times New Roman"/>
                <w:sz w:val="20"/>
                <w:szCs w:val="20"/>
              </w:rPr>
              <w:t>3</w:t>
            </w:r>
            <w:r w:rsidRPr="00FA0E7C">
              <w:rPr>
                <w:rFonts w:ascii="Times New Roman" w:hAnsi="Times New Roman"/>
                <w:sz w:val="20"/>
                <w:szCs w:val="20"/>
              </w:rPr>
              <w:t>.1.7.</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Реализация мероприятий, направленных на профилактику правонарушений и формирование навыков законопослушного гражданина</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BF3101" w:rsidRPr="00FA0E7C" w:rsidRDefault="00BF3101"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BF3101" w:rsidRPr="00FA0E7C" w:rsidRDefault="00BF3101" w:rsidP="00E0718C">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151" w:type="dxa"/>
            <w:vMerge w:val="restart"/>
            <w:tcBorders>
              <w:top w:val="single" w:sz="4" w:space="0" w:color="auto"/>
              <w:left w:val="single" w:sz="4" w:space="0" w:color="auto"/>
              <w:bottom w:val="single" w:sz="4" w:space="0" w:color="auto"/>
              <w:right w:val="single" w:sz="4" w:space="0" w:color="auto"/>
            </w:tcBorders>
          </w:tcPr>
          <w:p w:rsidR="00BF3101" w:rsidRPr="00FA0E7C" w:rsidRDefault="00BF3101" w:rsidP="00E0718C">
            <w:pPr>
              <w:pStyle w:val="18"/>
              <w:ind w:firstLine="0"/>
              <w:jc w:val="center"/>
              <w:rPr>
                <w:sz w:val="20"/>
              </w:rPr>
            </w:pPr>
            <w:r w:rsidRPr="00FA0E7C">
              <w:rPr>
                <w:sz w:val="20"/>
              </w:rPr>
              <w:t>Проведение мероприятий, направленных на профилактику правонарушений и формирование навыков законопослушного гражданина</w:t>
            </w:r>
          </w:p>
        </w:tc>
      </w:tr>
      <w:tr w:rsidR="00BF3101" w:rsidRPr="00FA0E7C">
        <w:trPr>
          <w:trHeight w:val="70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r>
      <w:tr w:rsidR="00BF3101" w:rsidRPr="00FA0E7C">
        <w:trPr>
          <w:trHeight w:val="668"/>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r>
      <w:tr w:rsidR="00BF3101" w:rsidRPr="00FA0E7C">
        <w:trPr>
          <w:trHeight w:val="482"/>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BF3101" w:rsidRPr="000D44A6" w:rsidRDefault="00BF3101"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BF3101" w:rsidRPr="00FA0E7C" w:rsidRDefault="00BF3101" w:rsidP="00E0718C">
            <w:pPr>
              <w:pStyle w:val="18"/>
              <w:ind w:firstLine="0"/>
              <w:jc w:val="center"/>
              <w:rPr>
                <w:sz w:val="20"/>
              </w:rPr>
            </w:pPr>
          </w:p>
        </w:tc>
      </w:tr>
      <w:tr w:rsidR="00847676" w:rsidRPr="00FA0E7C">
        <w:trPr>
          <w:trHeight w:val="1106"/>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r>
              <w:rPr>
                <w:rFonts w:ascii="Times New Roman" w:hAnsi="Times New Roman"/>
                <w:sz w:val="20"/>
                <w:szCs w:val="20"/>
              </w:rPr>
              <w:t>3</w:t>
            </w:r>
            <w:r w:rsidRPr="00FA0E7C">
              <w:rPr>
                <w:rFonts w:ascii="Times New Roman" w:hAnsi="Times New Roman"/>
                <w:sz w:val="20"/>
                <w:szCs w:val="20"/>
              </w:rPr>
              <w:t>.1.8.</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Проведение мероприятий по раннему выявлению алкогольной и наркотической зависимости у допризывников, в том числе  психологического тестирования, добровольного диагностического экспресс-тестирования по выявлению употребления наркотических средств</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847676" w:rsidRPr="00FA0E7C" w:rsidRDefault="00847676"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8B780F" w:rsidRDefault="00847676" w:rsidP="00F32175">
            <w:pPr>
              <w:jc w:val="center"/>
              <w:rPr>
                <w:rFonts w:ascii="Times New Roman" w:hAnsi="Times New Roman"/>
                <w:color w:val="002060"/>
                <w:sz w:val="20"/>
                <w:szCs w:val="20"/>
              </w:rPr>
            </w:pPr>
            <w:r>
              <w:rPr>
                <w:rFonts w:ascii="Times New Roman" w:hAnsi="Times New Roman"/>
                <w:color w:val="002060"/>
                <w:sz w:val="20"/>
                <w:szCs w:val="20"/>
              </w:rPr>
              <w:t>16,5</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122EEB" w:rsidRDefault="00847676" w:rsidP="00717CF6">
            <w:pPr>
              <w:jc w:val="center"/>
              <w:rPr>
                <w:rFonts w:ascii="Times New Roman" w:hAnsi="Times New Roman"/>
                <w:color w:val="002060"/>
                <w:sz w:val="18"/>
                <w:szCs w:val="18"/>
              </w:rPr>
            </w:pPr>
            <w:r>
              <w:rPr>
                <w:rFonts w:ascii="Times New Roman" w:hAnsi="Times New Roman"/>
                <w:color w:val="002060"/>
                <w:sz w:val="18"/>
                <w:szCs w:val="18"/>
              </w:rPr>
              <w:t>0,0</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717CF6">
            <w:pPr>
              <w:jc w:val="center"/>
              <w:rPr>
                <w:rFonts w:ascii="Times New Roman" w:hAnsi="Times New Roman"/>
                <w:sz w:val="18"/>
                <w:szCs w:val="18"/>
              </w:rPr>
            </w:pPr>
            <w:r>
              <w:rPr>
                <w:rFonts w:ascii="Times New Roman" w:hAnsi="Times New Roman"/>
                <w:sz w:val="18"/>
                <w:szCs w:val="18"/>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717CF6">
            <w:pPr>
              <w:jc w:val="center"/>
              <w:rPr>
                <w:rFonts w:ascii="Times New Roman" w:hAnsi="Times New Roman"/>
                <w:sz w:val="18"/>
                <w:szCs w:val="18"/>
              </w:rPr>
            </w:pPr>
            <w:r>
              <w:rPr>
                <w:rFonts w:ascii="Times New Roman" w:hAnsi="Times New Roman"/>
                <w:sz w:val="18"/>
                <w:szCs w:val="18"/>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717CF6">
            <w:pPr>
              <w:jc w:val="center"/>
              <w:rPr>
                <w:rFonts w:ascii="Times New Roman" w:hAnsi="Times New Roman"/>
                <w:sz w:val="18"/>
                <w:szCs w:val="18"/>
              </w:rPr>
            </w:pPr>
            <w:r>
              <w:rPr>
                <w:rFonts w:ascii="Times New Roman" w:hAnsi="Times New Roman"/>
                <w:sz w:val="18"/>
                <w:szCs w:val="18"/>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717CF6">
            <w:pPr>
              <w:jc w:val="center"/>
              <w:rPr>
                <w:rFonts w:ascii="Times New Roman" w:hAnsi="Times New Roman"/>
                <w:sz w:val="18"/>
                <w:szCs w:val="18"/>
              </w:rPr>
            </w:pPr>
            <w:r>
              <w:rPr>
                <w:rFonts w:ascii="Times New Roman" w:hAnsi="Times New Roman"/>
                <w:sz w:val="18"/>
                <w:szCs w:val="18"/>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717CF6">
            <w:pPr>
              <w:jc w:val="center"/>
              <w:rPr>
                <w:rFonts w:ascii="Times New Roman" w:hAnsi="Times New Roman"/>
                <w:sz w:val="18"/>
                <w:szCs w:val="18"/>
              </w:rPr>
            </w:pPr>
            <w:r>
              <w:rPr>
                <w:rFonts w:ascii="Times New Roman" w:hAnsi="Times New Roman"/>
                <w:sz w:val="18"/>
                <w:szCs w:val="18"/>
              </w:rPr>
              <w:t>0,0</w:t>
            </w:r>
          </w:p>
        </w:tc>
        <w:tc>
          <w:tcPr>
            <w:tcW w:w="1548" w:type="dxa"/>
            <w:vMerge w:val="restart"/>
            <w:tcBorders>
              <w:top w:val="single" w:sz="4" w:space="0" w:color="auto"/>
              <w:left w:val="single" w:sz="4" w:space="0" w:color="auto"/>
              <w:bottom w:val="single" w:sz="4" w:space="0" w:color="auto"/>
              <w:right w:val="single" w:sz="4" w:space="0" w:color="auto"/>
            </w:tcBorders>
          </w:tcPr>
          <w:p w:rsidR="00847676" w:rsidRPr="00FA0E7C" w:rsidRDefault="00847676" w:rsidP="00E0718C">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 ГБУЗ МО «ПБ №28»</w:t>
            </w:r>
          </w:p>
        </w:tc>
        <w:tc>
          <w:tcPr>
            <w:tcW w:w="1151" w:type="dxa"/>
            <w:vMerge w:val="restart"/>
            <w:tcBorders>
              <w:top w:val="single" w:sz="4" w:space="0" w:color="auto"/>
              <w:left w:val="single" w:sz="4" w:space="0" w:color="auto"/>
              <w:bottom w:val="single" w:sz="4" w:space="0" w:color="auto"/>
              <w:right w:val="single" w:sz="4" w:space="0" w:color="auto"/>
            </w:tcBorders>
          </w:tcPr>
          <w:p w:rsidR="00847676" w:rsidRPr="00FA0E7C" w:rsidRDefault="00847676" w:rsidP="00E0718C">
            <w:pPr>
              <w:pStyle w:val="18"/>
              <w:ind w:firstLine="0"/>
              <w:jc w:val="center"/>
              <w:rPr>
                <w:sz w:val="20"/>
              </w:rPr>
            </w:pPr>
            <w:r w:rsidRPr="00FA0E7C">
              <w:rPr>
                <w:sz w:val="20"/>
              </w:rPr>
              <w:t>Проведение мероприятий по раннему выявлению алкогольной и наркотической зависимости у допризывников, в том числе  психологического тестирования, добровольного диагностического экспресс-тестирования по выявлению употребления наркотических средств. Вовлечение обучающихся общеобразовательных учреждений в деятельность по формированию здорового образа жизни</w:t>
            </w:r>
          </w:p>
        </w:tc>
      </w:tr>
      <w:tr w:rsidR="00847676" w:rsidRPr="00FA0E7C">
        <w:trPr>
          <w:trHeight w:val="106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tcPr>
          <w:p w:rsidR="00847676" w:rsidRPr="00FA0E7C" w:rsidRDefault="00847676"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tcPr>
          <w:p w:rsidR="00847676" w:rsidRPr="00FA0E7C" w:rsidRDefault="00847676" w:rsidP="00E0718C">
            <w:pPr>
              <w:pStyle w:val="18"/>
              <w:ind w:firstLine="0"/>
              <w:jc w:val="center"/>
              <w:rPr>
                <w:sz w:val="20"/>
              </w:rPr>
            </w:pPr>
          </w:p>
        </w:tc>
      </w:tr>
      <w:tr w:rsidR="00847676" w:rsidRPr="00FA0E7C">
        <w:trPr>
          <w:trHeight w:val="91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8B780F" w:rsidRDefault="00847676" w:rsidP="00F32175">
            <w:pPr>
              <w:jc w:val="center"/>
              <w:rPr>
                <w:rFonts w:ascii="Times New Roman" w:hAnsi="Times New Roman"/>
                <w:color w:val="002060"/>
                <w:sz w:val="20"/>
                <w:szCs w:val="20"/>
              </w:rPr>
            </w:pPr>
            <w:r>
              <w:rPr>
                <w:rFonts w:ascii="Times New Roman" w:hAnsi="Times New Roman"/>
                <w:color w:val="002060"/>
                <w:sz w:val="20"/>
                <w:szCs w:val="20"/>
              </w:rPr>
              <w:t>16,5</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122EEB" w:rsidRDefault="00847676" w:rsidP="00717CF6">
            <w:pPr>
              <w:jc w:val="center"/>
              <w:rPr>
                <w:rFonts w:ascii="Times New Roman" w:hAnsi="Times New Roman"/>
                <w:color w:val="002060"/>
                <w:sz w:val="18"/>
                <w:szCs w:val="18"/>
              </w:rPr>
            </w:pPr>
            <w:r>
              <w:rPr>
                <w:rFonts w:ascii="Times New Roman" w:hAnsi="Times New Roman"/>
                <w:color w:val="002060"/>
                <w:sz w:val="18"/>
                <w:szCs w:val="18"/>
              </w:rPr>
              <w:t>0,0</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717CF6">
            <w:pPr>
              <w:jc w:val="center"/>
              <w:rPr>
                <w:rFonts w:ascii="Times New Roman" w:hAnsi="Times New Roman"/>
                <w:sz w:val="18"/>
                <w:szCs w:val="18"/>
              </w:rPr>
            </w:pPr>
            <w:r>
              <w:rPr>
                <w:rFonts w:ascii="Times New Roman" w:hAnsi="Times New Roman"/>
                <w:sz w:val="18"/>
                <w:szCs w:val="18"/>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717CF6">
            <w:pPr>
              <w:jc w:val="center"/>
              <w:rPr>
                <w:rFonts w:ascii="Times New Roman" w:hAnsi="Times New Roman"/>
                <w:sz w:val="18"/>
                <w:szCs w:val="18"/>
              </w:rPr>
            </w:pPr>
            <w:r>
              <w:rPr>
                <w:rFonts w:ascii="Times New Roman" w:hAnsi="Times New Roman"/>
                <w:sz w:val="18"/>
                <w:szCs w:val="18"/>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717CF6">
            <w:pPr>
              <w:jc w:val="center"/>
              <w:rPr>
                <w:rFonts w:ascii="Times New Roman" w:hAnsi="Times New Roman"/>
                <w:sz w:val="18"/>
                <w:szCs w:val="18"/>
              </w:rPr>
            </w:pPr>
            <w:r>
              <w:rPr>
                <w:rFonts w:ascii="Times New Roman" w:hAnsi="Times New Roman"/>
                <w:sz w:val="18"/>
                <w:szCs w:val="18"/>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717CF6">
            <w:pPr>
              <w:jc w:val="center"/>
              <w:rPr>
                <w:rFonts w:ascii="Times New Roman" w:hAnsi="Times New Roman"/>
                <w:sz w:val="18"/>
                <w:szCs w:val="18"/>
              </w:rPr>
            </w:pPr>
            <w:r>
              <w:rPr>
                <w:rFonts w:ascii="Times New Roman" w:hAnsi="Times New Roman"/>
                <w:sz w:val="18"/>
                <w:szCs w:val="18"/>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717CF6">
            <w:pPr>
              <w:jc w:val="center"/>
              <w:rPr>
                <w:rFonts w:ascii="Times New Roman" w:hAnsi="Times New Roman"/>
                <w:sz w:val="18"/>
                <w:szCs w:val="18"/>
              </w:rPr>
            </w:pPr>
            <w:r>
              <w:rPr>
                <w:rFonts w:ascii="Times New Roman" w:hAnsi="Times New Roman"/>
                <w:sz w:val="18"/>
                <w:szCs w:val="18"/>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ind w:firstLine="0"/>
              <w:jc w:val="center"/>
              <w:rPr>
                <w:sz w:val="20"/>
              </w:rPr>
            </w:pPr>
          </w:p>
        </w:tc>
      </w:tr>
      <w:tr w:rsidR="00847676" w:rsidRPr="00FA0E7C">
        <w:trPr>
          <w:trHeight w:val="870"/>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ind w:firstLine="0"/>
              <w:jc w:val="center"/>
              <w:rPr>
                <w:sz w:val="20"/>
              </w:rPr>
            </w:pPr>
          </w:p>
        </w:tc>
      </w:tr>
      <w:tr w:rsidR="00847676" w:rsidRPr="00FA0E7C">
        <w:trPr>
          <w:trHeight w:val="447"/>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r>
              <w:rPr>
                <w:rFonts w:ascii="Times New Roman" w:hAnsi="Times New Roman"/>
                <w:sz w:val="20"/>
                <w:szCs w:val="20"/>
              </w:rPr>
              <w:t>3</w:t>
            </w:r>
            <w:r w:rsidRPr="00FA0E7C">
              <w:rPr>
                <w:rFonts w:ascii="Times New Roman" w:hAnsi="Times New Roman"/>
                <w:sz w:val="20"/>
                <w:szCs w:val="20"/>
              </w:rPr>
              <w:t>.1.9.</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Разработка и внедрение моделей профилактики подросткового суицида в образовательных учреждениях</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847676" w:rsidRPr="00FA0E7C" w:rsidRDefault="00847676"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D05C71">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847676" w:rsidRPr="00FA0E7C" w:rsidRDefault="00847676" w:rsidP="00E0718C">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151" w:type="dxa"/>
            <w:vMerge w:val="restart"/>
            <w:tcBorders>
              <w:top w:val="single" w:sz="4" w:space="0" w:color="auto"/>
              <w:left w:val="single" w:sz="4" w:space="0" w:color="auto"/>
              <w:bottom w:val="single" w:sz="4" w:space="0" w:color="auto"/>
              <w:right w:val="single" w:sz="4" w:space="0" w:color="auto"/>
            </w:tcBorders>
          </w:tcPr>
          <w:p w:rsidR="00847676" w:rsidRPr="00FA0E7C" w:rsidRDefault="00847676" w:rsidP="00E0718C">
            <w:pPr>
              <w:pStyle w:val="18"/>
              <w:ind w:firstLine="0"/>
              <w:jc w:val="center"/>
              <w:rPr>
                <w:sz w:val="20"/>
              </w:rPr>
            </w:pPr>
            <w:r w:rsidRPr="00FA0E7C">
              <w:rPr>
                <w:sz w:val="20"/>
              </w:rPr>
              <w:t>Проведение мероприятий, направленных на профилактику подросткового суицида в образовательных учреждениях</w:t>
            </w:r>
          </w:p>
        </w:tc>
      </w:tr>
      <w:tr w:rsidR="00847676" w:rsidRPr="00FA0E7C">
        <w:trPr>
          <w:trHeight w:val="483"/>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D05C71">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ind w:firstLine="0"/>
              <w:jc w:val="center"/>
              <w:rPr>
                <w:sz w:val="20"/>
              </w:rPr>
            </w:pPr>
          </w:p>
        </w:tc>
      </w:tr>
      <w:tr w:rsidR="00847676" w:rsidRPr="00FA0E7C">
        <w:trPr>
          <w:trHeight w:val="77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D05C71">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ind w:firstLine="0"/>
              <w:jc w:val="center"/>
              <w:rPr>
                <w:sz w:val="20"/>
              </w:rPr>
            </w:pPr>
          </w:p>
        </w:tc>
      </w:tr>
      <w:tr w:rsidR="00847676" w:rsidRPr="00FA0E7C">
        <w:trPr>
          <w:trHeight w:val="591"/>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47676" w:rsidRDefault="00847676"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p w:rsidR="00847676" w:rsidRDefault="00847676" w:rsidP="00E0718C">
            <w:pPr>
              <w:jc w:val="center"/>
              <w:rPr>
                <w:rFonts w:ascii="Times New Roman" w:hAnsi="Times New Roman"/>
                <w:sz w:val="16"/>
                <w:szCs w:val="16"/>
              </w:rPr>
            </w:pPr>
          </w:p>
          <w:p w:rsidR="00847676" w:rsidRPr="00FA0E7C" w:rsidRDefault="00847676" w:rsidP="00E0718C">
            <w:pPr>
              <w:jc w:val="center"/>
              <w:rPr>
                <w:rFonts w:ascii="Times New Roman" w:hAnsi="Times New Roman"/>
                <w:sz w:val="16"/>
                <w:szCs w:val="16"/>
              </w:rPr>
            </w:pP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D05C71">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ind w:firstLine="0"/>
              <w:jc w:val="center"/>
              <w:rPr>
                <w:sz w:val="20"/>
              </w:rPr>
            </w:pPr>
          </w:p>
        </w:tc>
      </w:tr>
      <w:tr w:rsidR="00847676" w:rsidRPr="00FA0E7C">
        <w:trPr>
          <w:trHeight w:val="241"/>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r>
              <w:rPr>
                <w:rFonts w:ascii="Times New Roman" w:hAnsi="Times New Roman"/>
                <w:sz w:val="20"/>
                <w:szCs w:val="20"/>
              </w:rPr>
              <w:t>3</w:t>
            </w:r>
            <w:r w:rsidRPr="00FA0E7C">
              <w:rPr>
                <w:rFonts w:ascii="Times New Roman" w:hAnsi="Times New Roman"/>
                <w:sz w:val="20"/>
                <w:szCs w:val="20"/>
              </w:rPr>
              <w:t>.1.10.</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Реализация мер, направленных на экологическое воспитание обучающихся</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847676" w:rsidRPr="00FA0E7C" w:rsidRDefault="00847676"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D05C71">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847676" w:rsidRPr="00FA0E7C" w:rsidRDefault="00847676" w:rsidP="00E0718C">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МБОУ ДОД «ДЭЦ»</w:t>
            </w:r>
          </w:p>
        </w:tc>
        <w:tc>
          <w:tcPr>
            <w:tcW w:w="1151" w:type="dxa"/>
            <w:vMerge w:val="restart"/>
            <w:tcBorders>
              <w:top w:val="single" w:sz="4" w:space="0" w:color="auto"/>
              <w:left w:val="single" w:sz="4" w:space="0" w:color="auto"/>
              <w:bottom w:val="single" w:sz="4" w:space="0" w:color="auto"/>
              <w:right w:val="single" w:sz="4" w:space="0" w:color="auto"/>
            </w:tcBorders>
          </w:tcPr>
          <w:p w:rsidR="00847676" w:rsidRPr="00FA0E7C" w:rsidRDefault="00847676" w:rsidP="00E0718C">
            <w:pPr>
              <w:pStyle w:val="18"/>
              <w:ind w:firstLine="0"/>
              <w:jc w:val="center"/>
              <w:rPr>
                <w:sz w:val="20"/>
              </w:rPr>
            </w:pPr>
            <w:r w:rsidRPr="00FA0E7C">
              <w:rPr>
                <w:sz w:val="20"/>
              </w:rPr>
              <w:t>Проведение экологических акций, мероприятий экологической направленности</w:t>
            </w:r>
          </w:p>
        </w:tc>
      </w:tr>
      <w:tr w:rsidR="00847676" w:rsidRPr="00FA0E7C">
        <w:trPr>
          <w:trHeight w:val="563"/>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D05C71">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tcPr>
          <w:p w:rsidR="00847676" w:rsidRPr="00FA0E7C" w:rsidRDefault="00847676"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tcPr>
          <w:p w:rsidR="00847676" w:rsidRPr="00FA0E7C" w:rsidRDefault="00847676" w:rsidP="00E0718C">
            <w:pPr>
              <w:pStyle w:val="18"/>
              <w:jc w:val="center"/>
              <w:rPr>
                <w:sz w:val="20"/>
              </w:rPr>
            </w:pPr>
          </w:p>
        </w:tc>
      </w:tr>
      <w:tr w:rsidR="00847676" w:rsidRPr="00FA0E7C">
        <w:trPr>
          <w:trHeight w:val="79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D05C71">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jc w:val="center"/>
              <w:rPr>
                <w:sz w:val="20"/>
              </w:rPr>
            </w:pPr>
          </w:p>
        </w:tc>
      </w:tr>
      <w:tr w:rsidR="00847676" w:rsidRPr="00FA0E7C">
        <w:trPr>
          <w:trHeight w:val="289"/>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D05C71">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jc w:val="center"/>
              <w:rPr>
                <w:sz w:val="20"/>
              </w:rPr>
            </w:pPr>
          </w:p>
        </w:tc>
      </w:tr>
      <w:tr w:rsidR="00847676" w:rsidRPr="00FA0E7C">
        <w:trPr>
          <w:trHeight w:val="189"/>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r>
              <w:rPr>
                <w:rFonts w:ascii="Times New Roman" w:hAnsi="Times New Roman"/>
                <w:sz w:val="20"/>
                <w:szCs w:val="20"/>
              </w:rPr>
              <w:t>3</w:t>
            </w:r>
            <w:r w:rsidRPr="00FA0E7C">
              <w:rPr>
                <w:rFonts w:ascii="Times New Roman" w:hAnsi="Times New Roman"/>
                <w:sz w:val="20"/>
                <w:szCs w:val="20"/>
              </w:rPr>
              <w:t>.1.11.</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Реализация мер, направленных на трудовое  воспитание детей</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847676" w:rsidRPr="00FA0E7C" w:rsidRDefault="00847676"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D05C71">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847676" w:rsidRPr="00FA0E7C" w:rsidRDefault="00847676" w:rsidP="00E0718C">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151" w:type="dxa"/>
            <w:vMerge w:val="restart"/>
            <w:tcBorders>
              <w:top w:val="single" w:sz="4" w:space="0" w:color="auto"/>
              <w:left w:val="single" w:sz="4" w:space="0" w:color="auto"/>
              <w:bottom w:val="single" w:sz="4" w:space="0" w:color="auto"/>
              <w:right w:val="single" w:sz="4" w:space="0" w:color="auto"/>
            </w:tcBorders>
          </w:tcPr>
          <w:p w:rsidR="00847676" w:rsidRPr="00FA0E7C" w:rsidRDefault="00847676" w:rsidP="00E0718C">
            <w:pPr>
              <w:pStyle w:val="18"/>
              <w:ind w:firstLine="0"/>
              <w:jc w:val="center"/>
              <w:rPr>
                <w:sz w:val="20"/>
              </w:rPr>
            </w:pPr>
            <w:r w:rsidRPr="00FA0E7C">
              <w:rPr>
                <w:sz w:val="20"/>
              </w:rPr>
              <w:t>Проведение  мероприятий в рамках «Праздника труда», направленных на профессиональное самоопределение обучающихся</w:t>
            </w:r>
          </w:p>
        </w:tc>
      </w:tr>
      <w:tr w:rsidR="00847676" w:rsidRPr="00FA0E7C">
        <w:trPr>
          <w:trHeight w:val="67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D05C71">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ind w:firstLine="0"/>
              <w:jc w:val="center"/>
              <w:rPr>
                <w:sz w:val="20"/>
              </w:rPr>
            </w:pPr>
          </w:p>
        </w:tc>
      </w:tr>
      <w:tr w:rsidR="00847676" w:rsidRPr="00FA0E7C">
        <w:trPr>
          <w:trHeight w:val="563"/>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D05C71">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ind w:firstLine="0"/>
              <w:jc w:val="center"/>
              <w:rPr>
                <w:sz w:val="20"/>
              </w:rPr>
            </w:pPr>
          </w:p>
        </w:tc>
      </w:tr>
      <w:tr w:rsidR="00847676" w:rsidRPr="00FA0E7C">
        <w:trPr>
          <w:trHeight w:val="41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D05C71">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ind w:firstLine="0"/>
              <w:jc w:val="center"/>
              <w:rPr>
                <w:sz w:val="20"/>
              </w:rPr>
            </w:pPr>
          </w:p>
        </w:tc>
      </w:tr>
      <w:tr w:rsidR="00847676" w:rsidRPr="00FA0E7C">
        <w:trPr>
          <w:trHeight w:val="176"/>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r>
              <w:rPr>
                <w:rFonts w:ascii="Times New Roman" w:hAnsi="Times New Roman"/>
                <w:sz w:val="20"/>
                <w:szCs w:val="20"/>
              </w:rPr>
              <w:t>3</w:t>
            </w:r>
            <w:r w:rsidRPr="00FA0E7C">
              <w:rPr>
                <w:rFonts w:ascii="Times New Roman" w:hAnsi="Times New Roman"/>
                <w:sz w:val="20"/>
                <w:szCs w:val="20"/>
              </w:rPr>
              <w:t>.1.12.</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Реализация мер, направленных на формирование у обучающихся семейных ценностей</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847676" w:rsidRPr="00FA0E7C" w:rsidRDefault="00847676"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D05C71">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847676" w:rsidRPr="00FA0E7C" w:rsidRDefault="00847676" w:rsidP="00E0718C">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организации</w:t>
            </w:r>
          </w:p>
        </w:tc>
        <w:tc>
          <w:tcPr>
            <w:tcW w:w="1151" w:type="dxa"/>
            <w:vMerge w:val="restart"/>
            <w:tcBorders>
              <w:top w:val="single" w:sz="4" w:space="0" w:color="auto"/>
              <w:left w:val="single" w:sz="4" w:space="0" w:color="auto"/>
              <w:bottom w:val="single" w:sz="4" w:space="0" w:color="auto"/>
              <w:right w:val="single" w:sz="4" w:space="0" w:color="auto"/>
            </w:tcBorders>
          </w:tcPr>
          <w:p w:rsidR="00847676" w:rsidRPr="00FA0E7C" w:rsidRDefault="00847676" w:rsidP="00E0718C">
            <w:pPr>
              <w:pStyle w:val="18"/>
              <w:ind w:firstLine="0"/>
              <w:jc w:val="center"/>
              <w:rPr>
                <w:sz w:val="20"/>
              </w:rPr>
            </w:pPr>
            <w:r w:rsidRPr="00FA0E7C">
              <w:rPr>
                <w:sz w:val="20"/>
              </w:rPr>
              <w:t>Проведение мероприятий, направленных на формирование у обучающихся семейных ценностей</w:t>
            </w:r>
          </w:p>
        </w:tc>
      </w:tr>
      <w:tr w:rsidR="00847676" w:rsidRPr="00FA0E7C">
        <w:trPr>
          <w:trHeight w:val="850"/>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D05C71">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jc w:val="center"/>
              <w:rPr>
                <w:sz w:val="20"/>
              </w:rPr>
            </w:pPr>
          </w:p>
        </w:tc>
      </w:tr>
      <w:tr w:rsidR="00847676" w:rsidRPr="00FA0E7C">
        <w:trPr>
          <w:trHeight w:val="91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D05C71">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jc w:val="center"/>
              <w:rPr>
                <w:sz w:val="20"/>
              </w:rPr>
            </w:pPr>
          </w:p>
        </w:tc>
      </w:tr>
      <w:tr w:rsidR="00847676" w:rsidRPr="00FA0E7C">
        <w:trPr>
          <w:trHeight w:val="491"/>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D05C71">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jc w:val="center"/>
              <w:rPr>
                <w:sz w:val="20"/>
              </w:rPr>
            </w:pPr>
          </w:p>
        </w:tc>
      </w:tr>
      <w:tr w:rsidR="00847676" w:rsidRPr="00FA0E7C">
        <w:trPr>
          <w:trHeight w:val="419"/>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r>
              <w:rPr>
                <w:rFonts w:ascii="Times New Roman" w:hAnsi="Times New Roman"/>
                <w:sz w:val="20"/>
                <w:szCs w:val="20"/>
              </w:rPr>
              <w:t>3</w:t>
            </w:r>
            <w:r w:rsidRPr="00FA0E7C">
              <w:rPr>
                <w:rFonts w:ascii="Times New Roman" w:hAnsi="Times New Roman"/>
                <w:sz w:val="20"/>
                <w:szCs w:val="20"/>
              </w:rPr>
              <w:t>.2.</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b/>
                <w:sz w:val="20"/>
                <w:szCs w:val="20"/>
                <w:u w:val="single"/>
              </w:rPr>
              <w:t>Основное мероприятие</w:t>
            </w:r>
            <w:r>
              <w:rPr>
                <w:rFonts w:ascii="Times New Roman" w:hAnsi="Times New Roman"/>
                <w:b/>
                <w:sz w:val="20"/>
                <w:szCs w:val="20"/>
                <w:u w:val="single"/>
              </w:rPr>
              <w:t xml:space="preserve"> 2</w:t>
            </w:r>
            <w:r w:rsidRPr="00FA0E7C">
              <w:rPr>
                <w:rFonts w:ascii="Times New Roman" w:hAnsi="Times New Roman"/>
                <w:b/>
                <w:sz w:val="20"/>
                <w:szCs w:val="20"/>
                <w:u w:val="single"/>
              </w:rPr>
              <w:t xml:space="preserve">: </w:t>
            </w:r>
            <w:r w:rsidRPr="00FA0E7C">
              <w:rPr>
                <w:rFonts w:ascii="Times New Roman" w:hAnsi="Times New Roman"/>
                <w:sz w:val="16"/>
                <w:szCs w:val="16"/>
              </w:rPr>
              <w:t>Совершенствование деятельности детских молодёжных и детских общественных объединений</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847676" w:rsidRPr="00FA0E7C" w:rsidRDefault="00847676"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D05C71">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847676" w:rsidRPr="00FA0E7C" w:rsidRDefault="00847676" w:rsidP="00E0718C">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151" w:type="dxa"/>
            <w:vMerge w:val="restart"/>
            <w:tcBorders>
              <w:top w:val="single" w:sz="4" w:space="0" w:color="auto"/>
              <w:left w:val="single" w:sz="4" w:space="0" w:color="auto"/>
              <w:bottom w:val="single" w:sz="4" w:space="0" w:color="auto"/>
              <w:right w:val="single" w:sz="4" w:space="0" w:color="auto"/>
            </w:tcBorders>
          </w:tcPr>
          <w:p w:rsidR="00847676" w:rsidRDefault="00847676" w:rsidP="00E0718C">
            <w:pPr>
              <w:pStyle w:val="18"/>
              <w:ind w:firstLine="0"/>
              <w:jc w:val="center"/>
              <w:rPr>
                <w:sz w:val="16"/>
                <w:szCs w:val="16"/>
              </w:rPr>
            </w:pPr>
            <w:r w:rsidRPr="00D3283D">
              <w:rPr>
                <w:sz w:val="16"/>
                <w:szCs w:val="16"/>
              </w:rPr>
              <w:t>Совершенствование деятельности детских молодёжных и детских общественных объединений. Увеличение количества детей и подростков, занятых в детских, молодежных организациях и объединениях</w:t>
            </w:r>
          </w:p>
          <w:p w:rsidR="00D3283D" w:rsidRDefault="00D3283D" w:rsidP="00E0718C">
            <w:pPr>
              <w:pStyle w:val="18"/>
              <w:ind w:firstLine="0"/>
              <w:jc w:val="center"/>
              <w:rPr>
                <w:sz w:val="16"/>
                <w:szCs w:val="16"/>
              </w:rPr>
            </w:pPr>
          </w:p>
          <w:p w:rsidR="00D3283D" w:rsidRDefault="00D3283D" w:rsidP="00E0718C">
            <w:pPr>
              <w:pStyle w:val="18"/>
              <w:ind w:firstLine="0"/>
              <w:jc w:val="center"/>
              <w:rPr>
                <w:sz w:val="16"/>
                <w:szCs w:val="16"/>
              </w:rPr>
            </w:pPr>
          </w:p>
          <w:p w:rsidR="00D3283D" w:rsidRDefault="00D3283D" w:rsidP="00E0718C">
            <w:pPr>
              <w:pStyle w:val="18"/>
              <w:ind w:firstLine="0"/>
              <w:jc w:val="center"/>
              <w:rPr>
                <w:sz w:val="16"/>
                <w:szCs w:val="16"/>
              </w:rPr>
            </w:pPr>
          </w:p>
          <w:p w:rsidR="00D3283D" w:rsidRDefault="00D3283D" w:rsidP="00E0718C">
            <w:pPr>
              <w:pStyle w:val="18"/>
              <w:ind w:firstLine="0"/>
              <w:jc w:val="center"/>
              <w:rPr>
                <w:sz w:val="16"/>
                <w:szCs w:val="16"/>
              </w:rPr>
            </w:pPr>
          </w:p>
          <w:p w:rsidR="00D3283D" w:rsidRDefault="00D3283D" w:rsidP="00E0718C">
            <w:pPr>
              <w:pStyle w:val="18"/>
              <w:ind w:firstLine="0"/>
              <w:jc w:val="center"/>
              <w:rPr>
                <w:sz w:val="16"/>
                <w:szCs w:val="16"/>
              </w:rPr>
            </w:pPr>
          </w:p>
          <w:p w:rsidR="00D3283D" w:rsidRDefault="00D3283D" w:rsidP="00E0718C">
            <w:pPr>
              <w:pStyle w:val="18"/>
              <w:ind w:firstLine="0"/>
              <w:jc w:val="center"/>
              <w:rPr>
                <w:sz w:val="16"/>
                <w:szCs w:val="16"/>
              </w:rPr>
            </w:pPr>
          </w:p>
          <w:p w:rsidR="00D3283D" w:rsidRDefault="00D3283D" w:rsidP="00E0718C">
            <w:pPr>
              <w:pStyle w:val="18"/>
              <w:ind w:firstLine="0"/>
              <w:jc w:val="center"/>
              <w:rPr>
                <w:sz w:val="16"/>
                <w:szCs w:val="16"/>
              </w:rPr>
            </w:pPr>
          </w:p>
          <w:p w:rsidR="00D3283D" w:rsidRDefault="00D3283D" w:rsidP="00E0718C">
            <w:pPr>
              <w:pStyle w:val="18"/>
              <w:ind w:firstLine="0"/>
              <w:jc w:val="center"/>
              <w:rPr>
                <w:sz w:val="16"/>
                <w:szCs w:val="16"/>
              </w:rPr>
            </w:pPr>
          </w:p>
          <w:p w:rsidR="00D3283D" w:rsidRDefault="00D3283D" w:rsidP="00E0718C">
            <w:pPr>
              <w:pStyle w:val="18"/>
              <w:ind w:firstLine="0"/>
              <w:jc w:val="center"/>
              <w:rPr>
                <w:sz w:val="16"/>
                <w:szCs w:val="16"/>
              </w:rPr>
            </w:pPr>
          </w:p>
          <w:p w:rsidR="00D3283D" w:rsidRPr="00D3283D" w:rsidRDefault="00D3283D" w:rsidP="00E0718C">
            <w:pPr>
              <w:pStyle w:val="18"/>
              <w:ind w:firstLine="0"/>
              <w:jc w:val="center"/>
              <w:rPr>
                <w:sz w:val="16"/>
                <w:szCs w:val="16"/>
              </w:rPr>
            </w:pPr>
          </w:p>
        </w:tc>
      </w:tr>
      <w:tr w:rsidR="00847676" w:rsidRPr="00FA0E7C">
        <w:trPr>
          <w:trHeight w:val="573"/>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D05C71">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ind w:firstLine="0"/>
              <w:jc w:val="center"/>
              <w:rPr>
                <w:sz w:val="20"/>
              </w:rPr>
            </w:pPr>
          </w:p>
        </w:tc>
      </w:tr>
      <w:tr w:rsidR="00847676" w:rsidRPr="00FA0E7C">
        <w:trPr>
          <w:trHeight w:val="91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D05C71">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ind w:firstLine="0"/>
              <w:jc w:val="center"/>
              <w:rPr>
                <w:sz w:val="20"/>
              </w:rPr>
            </w:pPr>
          </w:p>
        </w:tc>
      </w:tr>
      <w:tr w:rsidR="00847676" w:rsidRPr="00FA0E7C">
        <w:trPr>
          <w:trHeight w:val="311"/>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D05C71">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ind w:firstLine="0"/>
              <w:jc w:val="center"/>
              <w:rPr>
                <w:sz w:val="20"/>
              </w:rPr>
            </w:pPr>
          </w:p>
        </w:tc>
      </w:tr>
      <w:tr w:rsidR="00847676" w:rsidRPr="00FA0E7C">
        <w:trPr>
          <w:trHeight w:val="397"/>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r>
              <w:rPr>
                <w:rFonts w:ascii="Times New Roman" w:hAnsi="Times New Roman"/>
                <w:sz w:val="20"/>
                <w:szCs w:val="20"/>
              </w:rPr>
              <w:t>3</w:t>
            </w:r>
            <w:r w:rsidRPr="00FA0E7C">
              <w:rPr>
                <w:rFonts w:ascii="Times New Roman" w:hAnsi="Times New Roman"/>
                <w:sz w:val="20"/>
                <w:szCs w:val="20"/>
              </w:rPr>
              <w:t>.3.</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b/>
                <w:sz w:val="20"/>
                <w:szCs w:val="20"/>
                <w:u w:val="single"/>
              </w:rPr>
              <w:t>Основное мероприятие</w:t>
            </w:r>
            <w:r>
              <w:rPr>
                <w:rFonts w:ascii="Times New Roman" w:hAnsi="Times New Roman"/>
                <w:b/>
                <w:sz w:val="20"/>
                <w:szCs w:val="20"/>
                <w:u w:val="single"/>
              </w:rPr>
              <w:t xml:space="preserve"> 3</w:t>
            </w:r>
            <w:r w:rsidRPr="00FA0E7C">
              <w:rPr>
                <w:rFonts w:ascii="Times New Roman" w:hAnsi="Times New Roman"/>
                <w:b/>
                <w:sz w:val="20"/>
                <w:szCs w:val="20"/>
                <w:u w:val="single"/>
              </w:rPr>
              <w:t xml:space="preserve">: </w:t>
            </w:r>
            <w:r w:rsidRPr="00FA0E7C">
              <w:rPr>
                <w:rFonts w:ascii="Times New Roman" w:hAnsi="Times New Roman"/>
                <w:sz w:val="16"/>
                <w:szCs w:val="16"/>
              </w:rPr>
              <w:t>Организационно-методическая и информационная поддержка работы семейных клубов, управляющих советов и других форм участия родительской общественности в образовательном процессе</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847676" w:rsidRPr="00FA0E7C" w:rsidRDefault="00847676"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D05C71">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D3283D" w:rsidRDefault="00847676" w:rsidP="00E0718C">
            <w:pPr>
              <w:pStyle w:val="18"/>
              <w:ind w:firstLine="0"/>
              <w:jc w:val="center"/>
              <w:rPr>
                <w:sz w:val="20"/>
              </w:rPr>
            </w:pPr>
            <w:r w:rsidRPr="00FA0E7C">
              <w:rPr>
                <w:sz w:val="20"/>
              </w:rPr>
              <w:t>Муниципалн</w:t>
            </w:r>
          </w:p>
          <w:p w:rsidR="00847676" w:rsidRPr="00FA0E7C" w:rsidRDefault="00847676" w:rsidP="00E0718C">
            <w:pPr>
              <w:pStyle w:val="18"/>
              <w:ind w:firstLine="0"/>
              <w:jc w:val="center"/>
              <w:rPr>
                <w:sz w:val="20"/>
              </w:rPr>
            </w:pPr>
            <w:r w:rsidRPr="00FA0E7C">
              <w:rPr>
                <w:sz w:val="20"/>
              </w:rPr>
              <w:t>ые образовательные учреждения</w:t>
            </w:r>
          </w:p>
        </w:tc>
        <w:tc>
          <w:tcPr>
            <w:tcW w:w="1151" w:type="dxa"/>
            <w:vMerge w:val="restart"/>
            <w:tcBorders>
              <w:top w:val="single" w:sz="4" w:space="0" w:color="auto"/>
              <w:left w:val="single" w:sz="4" w:space="0" w:color="auto"/>
              <w:bottom w:val="single" w:sz="4" w:space="0" w:color="auto"/>
              <w:right w:val="single" w:sz="4" w:space="0" w:color="auto"/>
            </w:tcBorders>
          </w:tcPr>
          <w:p w:rsidR="00D3283D" w:rsidRDefault="00847676" w:rsidP="00E0718C">
            <w:pPr>
              <w:pStyle w:val="18"/>
              <w:ind w:firstLine="0"/>
              <w:jc w:val="center"/>
              <w:rPr>
                <w:sz w:val="20"/>
              </w:rPr>
            </w:pPr>
            <w:r w:rsidRPr="00FA0E7C">
              <w:rPr>
                <w:sz w:val="20"/>
              </w:rPr>
              <w:t>Проведни</w:t>
            </w:r>
          </w:p>
          <w:p w:rsidR="00847676" w:rsidRPr="00FA0E7C" w:rsidRDefault="00847676" w:rsidP="00E0718C">
            <w:pPr>
              <w:pStyle w:val="18"/>
              <w:ind w:firstLine="0"/>
              <w:jc w:val="center"/>
              <w:rPr>
                <w:sz w:val="20"/>
              </w:rPr>
            </w:pPr>
            <w:r w:rsidRPr="00FA0E7C">
              <w:rPr>
                <w:sz w:val="20"/>
              </w:rPr>
              <w:t>е мероприятий, направленных на  поддержку работы семейных клубов, управляющих советов.</w:t>
            </w:r>
          </w:p>
        </w:tc>
      </w:tr>
      <w:tr w:rsidR="00847676" w:rsidRPr="00FA0E7C">
        <w:trPr>
          <w:trHeight w:val="834"/>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D05C71">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jc w:val="center"/>
              <w:rPr>
                <w:sz w:val="20"/>
              </w:rPr>
            </w:pPr>
          </w:p>
        </w:tc>
      </w:tr>
      <w:tr w:rsidR="00847676" w:rsidRPr="00FA0E7C">
        <w:trPr>
          <w:trHeight w:val="91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D05C71">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jc w:val="center"/>
              <w:rPr>
                <w:sz w:val="20"/>
              </w:rPr>
            </w:pPr>
          </w:p>
        </w:tc>
      </w:tr>
      <w:tr w:rsidR="00847676" w:rsidRPr="00FA0E7C">
        <w:trPr>
          <w:trHeight w:val="633"/>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D05C71">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jc w:val="center"/>
              <w:rPr>
                <w:sz w:val="20"/>
              </w:rPr>
            </w:pPr>
          </w:p>
        </w:tc>
      </w:tr>
      <w:tr w:rsidR="00847676" w:rsidRPr="00FA0E7C">
        <w:trPr>
          <w:trHeight w:val="286"/>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r>
              <w:rPr>
                <w:rFonts w:ascii="Times New Roman" w:hAnsi="Times New Roman"/>
                <w:sz w:val="20"/>
                <w:szCs w:val="20"/>
              </w:rPr>
              <w:t>3</w:t>
            </w:r>
            <w:r w:rsidRPr="00FA0E7C">
              <w:rPr>
                <w:rFonts w:ascii="Times New Roman" w:hAnsi="Times New Roman"/>
                <w:sz w:val="20"/>
                <w:szCs w:val="20"/>
              </w:rPr>
              <w:t>.4.</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b/>
                <w:sz w:val="20"/>
                <w:szCs w:val="20"/>
                <w:u w:val="single"/>
              </w:rPr>
              <w:t>Основное мероприятие</w:t>
            </w:r>
            <w:r>
              <w:rPr>
                <w:rFonts w:ascii="Times New Roman" w:hAnsi="Times New Roman"/>
                <w:b/>
                <w:sz w:val="20"/>
                <w:szCs w:val="20"/>
                <w:u w:val="single"/>
              </w:rPr>
              <w:t xml:space="preserve"> 4</w:t>
            </w:r>
            <w:r w:rsidRPr="00FA0E7C">
              <w:rPr>
                <w:rFonts w:ascii="Times New Roman" w:hAnsi="Times New Roman"/>
                <w:b/>
                <w:sz w:val="20"/>
                <w:szCs w:val="20"/>
                <w:u w:val="single"/>
              </w:rPr>
              <w:t xml:space="preserve">: </w:t>
            </w:r>
            <w:r w:rsidRPr="00FA0E7C">
              <w:rPr>
                <w:rFonts w:ascii="Times New Roman" w:hAnsi="Times New Roman"/>
                <w:sz w:val="16"/>
                <w:szCs w:val="16"/>
              </w:rPr>
              <w:t>Разработка и внедрение модели системы выявления и учета детей, находящихся в трудной жизненной ситуации, нуждающихся в специальном сопровождении в образовательном процессе и семье</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847676" w:rsidRPr="00FA0E7C" w:rsidRDefault="00847676" w:rsidP="00E0718C">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D05C71">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847676" w:rsidRPr="00FA0E7C" w:rsidRDefault="00847676" w:rsidP="00E0718C">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151" w:type="dxa"/>
            <w:vMerge w:val="restart"/>
            <w:tcBorders>
              <w:top w:val="single" w:sz="4" w:space="0" w:color="auto"/>
              <w:left w:val="single" w:sz="4" w:space="0" w:color="auto"/>
              <w:bottom w:val="single" w:sz="4" w:space="0" w:color="auto"/>
              <w:right w:val="single" w:sz="4" w:space="0" w:color="auto"/>
            </w:tcBorders>
          </w:tcPr>
          <w:p w:rsidR="00847676" w:rsidRPr="00FA0E7C" w:rsidRDefault="00847676" w:rsidP="00E0718C">
            <w:pPr>
              <w:pStyle w:val="18"/>
              <w:ind w:firstLine="0"/>
              <w:jc w:val="center"/>
              <w:rPr>
                <w:sz w:val="20"/>
              </w:rPr>
            </w:pPr>
            <w:r w:rsidRPr="00FA0E7C">
              <w:rPr>
                <w:sz w:val="20"/>
              </w:rPr>
              <w:t>Разработка, внедрение, обеспечение функционирования  системы выявления и учета детей, находящихся в трудной жизненной ситуации, нуждающихся в специальном сопровождении в образовательном процессе и семье.</w:t>
            </w:r>
          </w:p>
        </w:tc>
      </w:tr>
      <w:tr w:rsidR="00847676" w:rsidRPr="00FA0E7C">
        <w:trPr>
          <w:trHeight w:val="850"/>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D05C71">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jc w:val="center"/>
              <w:rPr>
                <w:sz w:val="20"/>
              </w:rPr>
            </w:pPr>
          </w:p>
        </w:tc>
      </w:tr>
      <w:tr w:rsidR="00847676" w:rsidRPr="00FA0E7C">
        <w:trPr>
          <w:trHeight w:val="91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D05C71">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jc w:val="center"/>
              <w:rPr>
                <w:sz w:val="20"/>
              </w:rPr>
            </w:pPr>
          </w:p>
        </w:tc>
      </w:tr>
      <w:tr w:rsidR="00847676" w:rsidRPr="00FA0E7C">
        <w:trPr>
          <w:trHeight w:val="629"/>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D05C71">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D05C71">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8E2CFB">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pStyle w:val="18"/>
              <w:jc w:val="center"/>
              <w:rPr>
                <w:sz w:val="20"/>
              </w:rPr>
            </w:pPr>
          </w:p>
        </w:tc>
      </w:tr>
      <w:tr w:rsidR="00847676" w:rsidRPr="00FA0E7C">
        <w:trPr>
          <w:trHeight w:val="467"/>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Pr>
                <w:rFonts w:ascii="Times New Roman" w:hAnsi="Times New Roman"/>
                <w:sz w:val="20"/>
                <w:szCs w:val="20"/>
              </w:rPr>
              <w:t>4</w:t>
            </w:r>
            <w:r w:rsidRPr="00FA0E7C">
              <w:rPr>
                <w:rFonts w:ascii="Times New Roman" w:hAnsi="Times New Roman"/>
                <w:sz w:val="20"/>
                <w:szCs w:val="20"/>
              </w:rPr>
              <w:t>.</w:t>
            </w:r>
          </w:p>
        </w:tc>
        <w:tc>
          <w:tcPr>
            <w:tcW w:w="1701" w:type="dxa"/>
            <w:vMerge w:val="restart"/>
            <w:tcBorders>
              <w:left w:val="single" w:sz="4" w:space="0" w:color="auto"/>
              <w:right w:val="single" w:sz="4" w:space="0" w:color="auto"/>
            </w:tcBorders>
            <w:vAlign w:val="center"/>
          </w:tcPr>
          <w:p w:rsidR="00847676" w:rsidRDefault="00847676" w:rsidP="00E0718C">
            <w:pPr>
              <w:jc w:val="center"/>
              <w:rPr>
                <w:rFonts w:ascii="Times New Roman" w:hAnsi="Times New Roman"/>
                <w:sz w:val="16"/>
                <w:szCs w:val="16"/>
              </w:rPr>
            </w:pPr>
            <w:r>
              <w:rPr>
                <w:rFonts w:ascii="Times New Roman" w:hAnsi="Times New Roman"/>
                <w:sz w:val="16"/>
                <w:szCs w:val="16"/>
              </w:rPr>
              <w:t>Задача №4</w:t>
            </w:r>
            <w:r w:rsidRPr="00FA0E7C">
              <w:rPr>
                <w:rFonts w:ascii="Times New Roman" w:hAnsi="Times New Roman"/>
                <w:sz w:val="16"/>
                <w:szCs w:val="16"/>
              </w:rPr>
              <w:t xml:space="preserve"> Обеспечение переданных государственных полномочий в сфере образования и организации деятельности комиссий по делам несовершеннолетних и защите их прав городов и районов</w:t>
            </w:r>
          </w:p>
          <w:p w:rsidR="00D3283D" w:rsidRDefault="00D3283D" w:rsidP="00E0718C">
            <w:pPr>
              <w:jc w:val="center"/>
              <w:rPr>
                <w:rFonts w:ascii="Times New Roman" w:hAnsi="Times New Roman"/>
                <w:sz w:val="16"/>
                <w:szCs w:val="16"/>
              </w:rPr>
            </w:pPr>
          </w:p>
          <w:p w:rsidR="00D3283D" w:rsidRPr="00FA0E7C" w:rsidRDefault="00D3283D" w:rsidP="00E0718C">
            <w:pPr>
              <w:jc w:val="center"/>
              <w:rPr>
                <w:rFonts w:ascii="Times New Roman" w:hAnsi="Times New Roman"/>
                <w:sz w:val="16"/>
                <w:szCs w:val="16"/>
              </w:rPr>
            </w:pPr>
          </w:p>
        </w:tc>
        <w:tc>
          <w:tcPr>
            <w:tcW w:w="602" w:type="dxa"/>
            <w:vMerge w:val="restart"/>
            <w:tcBorders>
              <w:top w:val="single" w:sz="4" w:space="0" w:color="auto"/>
              <w:left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FA0E7C" w:rsidRDefault="00D3283D" w:rsidP="00F32175">
            <w:pPr>
              <w:jc w:val="center"/>
              <w:rPr>
                <w:rFonts w:ascii="Times New Roman" w:hAnsi="Times New Roman"/>
                <w:sz w:val="18"/>
                <w:szCs w:val="18"/>
              </w:rPr>
            </w:pPr>
            <w:r>
              <w:rPr>
                <w:rFonts w:ascii="Times New Roman" w:hAnsi="Times New Roman"/>
                <w:sz w:val="18"/>
                <w:szCs w:val="18"/>
              </w:rPr>
              <w:t>374</w:t>
            </w:r>
            <w:r w:rsidR="00847676">
              <w:rPr>
                <w:rFonts w:ascii="Times New Roman" w:hAnsi="Times New Roman"/>
                <w:sz w:val="18"/>
                <w:szCs w:val="18"/>
              </w:rPr>
              <w:t>9,0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19865,0 </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3973,0 </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3973,0 </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3973,0 </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3973,0 </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3973,0 </w:t>
            </w:r>
          </w:p>
        </w:tc>
        <w:tc>
          <w:tcPr>
            <w:tcW w:w="1548" w:type="dxa"/>
            <w:vMerge w:val="restart"/>
            <w:tcBorders>
              <w:left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r w:rsidRPr="00FA0E7C">
              <w:rPr>
                <w:rFonts w:ascii="Times New Roman" w:hAnsi="Times New Roman"/>
                <w:sz w:val="20"/>
                <w:szCs w:val="20"/>
              </w:rPr>
              <w:t xml:space="preserve">Комиссия по делам несовершеннолетних и защите их прав при Главе </w:t>
            </w:r>
            <w:r>
              <w:rPr>
                <w:rFonts w:ascii="Times New Roman" w:hAnsi="Times New Roman"/>
                <w:sz w:val="20"/>
                <w:szCs w:val="20"/>
              </w:rPr>
              <w:t>Городского округа Кашира</w:t>
            </w:r>
          </w:p>
        </w:tc>
        <w:tc>
          <w:tcPr>
            <w:tcW w:w="1151" w:type="dxa"/>
            <w:vMerge/>
            <w:tcBorders>
              <w:left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r>
      <w:tr w:rsidR="00847676" w:rsidRPr="00FA0E7C">
        <w:trPr>
          <w:trHeight w:val="46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701" w:type="dxa"/>
            <w:vMerge/>
            <w:tcBorders>
              <w:left w:val="single" w:sz="4" w:space="0" w:color="auto"/>
              <w:right w:val="single" w:sz="4" w:space="0" w:color="auto"/>
            </w:tcBorders>
            <w:vAlign w:val="center"/>
          </w:tcPr>
          <w:p w:rsidR="00847676" w:rsidRPr="00FA0E7C" w:rsidRDefault="00847676" w:rsidP="00E0718C">
            <w:pPr>
              <w:rPr>
                <w:rFonts w:ascii="Times New Roman" w:hAnsi="Times New Roman"/>
                <w:sz w:val="16"/>
                <w:szCs w:val="16"/>
              </w:rPr>
            </w:pPr>
          </w:p>
        </w:tc>
        <w:tc>
          <w:tcPr>
            <w:tcW w:w="602" w:type="dxa"/>
            <w:vMerge/>
            <w:tcBorders>
              <w:left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FA0E7C" w:rsidRDefault="00D3283D" w:rsidP="00F32175">
            <w:pPr>
              <w:jc w:val="center"/>
              <w:rPr>
                <w:rFonts w:ascii="Times New Roman" w:hAnsi="Times New Roman"/>
                <w:sz w:val="18"/>
                <w:szCs w:val="18"/>
              </w:rPr>
            </w:pPr>
            <w:r>
              <w:rPr>
                <w:rFonts w:ascii="Times New Roman" w:hAnsi="Times New Roman"/>
                <w:sz w:val="18"/>
                <w:szCs w:val="18"/>
              </w:rPr>
              <w:t>374</w:t>
            </w:r>
            <w:r w:rsidR="00847676">
              <w:rPr>
                <w:rFonts w:ascii="Times New Roman" w:hAnsi="Times New Roman"/>
                <w:sz w:val="18"/>
                <w:szCs w:val="18"/>
              </w:rPr>
              <w:t>9,0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19865,0 </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3973,0 </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3973,0 </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3973,0 </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3973,0 </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3973,0 </w:t>
            </w:r>
          </w:p>
        </w:tc>
        <w:tc>
          <w:tcPr>
            <w:tcW w:w="1548" w:type="dxa"/>
            <w:vMerge/>
            <w:tcBorders>
              <w:left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c>
          <w:tcPr>
            <w:tcW w:w="1151" w:type="dxa"/>
            <w:vMerge/>
            <w:tcBorders>
              <w:left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r>
      <w:tr w:rsidR="00847676" w:rsidRPr="00FA0E7C">
        <w:trPr>
          <w:trHeight w:val="46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701" w:type="dxa"/>
            <w:vMerge/>
            <w:tcBorders>
              <w:left w:val="single" w:sz="4" w:space="0" w:color="auto"/>
              <w:right w:val="single" w:sz="4" w:space="0" w:color="auto"/>
            </w:tcBorders>
            <w:vAlign w:val="center"/>
          </w:tcPr>
          <w:p w:rsidR="00847676" w:rsidRPr="00FA0E7C" w:rsidRDefault="00847676" w:rsidP="00E0718C">
            <w:pPr>
              <w:rPr>
                <w:rFonts w:ascii="Times New Roman" w:hAnsi="Times New Roman"/>
                <w:sz w:val="16"/>
                <w:szCs w:val="16"/>
              </w:rPr>
            </w:pPr>
          </w:p>
        </w:tc>
        <w:tc>
          <w:tcPr>
            <w:tcW w:w="602" w:type="dxa"/>
            <w:vMerge/>
            <w:tcBorders>
              <w:left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0,0 </w:t>
            </w:r>
          </w:p>
        </w:tc>
        <w:tc>
          <w:tcPr>
            <w:tcW w:w="1548" w:type="dxa"/>
            <w:vMerge/>
            <w:tcBorders>
              <w:left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c>
          <w:tcPr>
            <w:tcW w:w="1151" w:type="dxa"/>
            <w:vMerge/>
            <w:tcBorders>
              <w:left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r>
      <w:tr w:rsidR="00847676" w:rsidRPr="00FA0E7C">
        <w:trPr>
          <w:trHeight w:val="46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701" w:type="dxa"/>
            <w:vMerge/>
            <w:tcBorders>
              <w:left w:val="single" w:sz="4" w:space="0" w:color="auto"/>
              <w:bottom w:val="single" w:sz="4" w:space="0" w:color="auto"/>
              <w:right w:val="single" w:sz="4" w:space="0" w:color="auto"/>
            </w:tcBorders>
            <w:vAlign w:val="center"/>
          </w:tcPr>
          <w:p w:rsidR="00847676" w:rsidRPr="00FA0E7C" w:rsidRDefault="00847676" w:rsidP="00E0718C">
            <w:pPr>
              <w:rPr>
                <w:rFonts w:ascii="Times New Roman" w:hAnsi="Times New Roman"/>
                <w:sz w:val="16"/>
                <w:szCs w:val="16"/>
              </w:rPr>
            </w:pPr>
          </w:p>
        </w:tc>
        <w:tc>
          <w:tcPr>
            <w:tcW w:w="602" w:type="dxa"/>
            <w:vMerge/>
            <w:tcBorders>
              <w:left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0,0 </w:t>
            </w:r>
          </w:p>
        </w:tc>
        <w:tc>
          <w:tcPr>
            <w:tcW w:w="1548" w:type="dxa"/>
            <w:vMerge/>
            <w:tcBorders>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c>
          <w:tcPr>
            <w:tcW w:w="1151" w:type="dxa"/>
            <w:vMerge/>
            <w:tcBorders>
              <w:left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r>
      <w:tr w:rsidR="00847676" w:rsidRPr="00FA0E7C">
        <w:trPr>
          <w:trHeight w:val="62"/>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r>
              <w:rPr>
                <w:rFonts w:ascii="Times New Roman" w:hAnsi="Times New Roman"/>
                <w:sz w:val="20"/>
                <w:szCs w:val="20"/>
              </w:rPr>
              <w:t>4</w:t>
            </w:r>
            <w:r w:rsidRPr="00FA0E7C">
              <w:rPr>
                <w:rFonts w:ascii="Times New Roman" w:hAnsi="Times New Roman"/>
                <w:sz w:val="20"/>
                <w:szCs w:val="20"/>
              </w:rPr>
              <w:t>.1.</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847676" w:rsidRDefault="00847676" w:rsidP="00E0718C">
            <w:pPr>
              <w:rPr>
                <w:rFonts w:ascii="Times New Roman" w:hAnsi="Times New Roman"/>
                <w:sz w:val="16"/>
                <w:szCs w:val="16"/>
              </w:rPr>
            </w:pPr>
            <w:r w:rsidRPr="00FA0E7C">
              <w:rPr>
                <w:rFonts w:ascii="Times New Roman" w:hAnsi="Times New Roman"/>
                <w:b/>
                <w:sz w:val="20"/>
                <w:szCs w:val="20"/>
                <w:u w:val="single"/>
              </w:rPr>
              <w:t xml:space="preserve">Основное мероприятие: </w:t>
            </w:r>
            <w:r w:rsidRPr="00FA0E7C">
              <w:rPr>
                <w:rFonts w:ascii="Times New Roman" w:hAnsi="Times New Roman"/>
                <w:sz w:val="16"/>
                <w:szCs w:val="16"/>
              </w:rPr>
              <w:t>Обеспечение переданных государственных полномочий в сфере образования и организации деятельности комиссий по делам несовершеннолетних и защите их прав городов и районов</w:t>
            </w:r>
          </w:p>
          <w:p w:rsidR="00847676" w:rsidRPr="00FA0E7C" w:rsidRDefault="00847676" w:rsidP="00E0718C">
            <w:pPr>
              <w:rPr>
                <w:rFonts w:ascii="Times New Roman" w:hAnsi="Times New Roman"/>
                <w:sz w:val="16"/>
                <w:szCs w:val="16"/>
              </w:rPr>
            </w:pPr>
          </w:p>
        </w:tc>
        <w:tc>
          <w:tcPr>
            <w:tcW w:w="602" w:type="dxa"/>
            <w:vMerge w:val="restart"/>
            <w:tcBorders>
              <w:top w:val="single" w:sz="4" w:space="0" w:color="auto"/>
              <w:left w:val="single" w:sz="4" w:space="0" w:color="auto"/>
              <w:right w:val="single" w:sz="4" w:space="0" w:color="auto"/>
            </w:tcBorders>
            <w:textDirection w:val="btLr"/>
            <w:vAlign w:val="center"/>
          </w:tcPr>
          <w:p w:rsidR="00847676" w:rsidRPr="00FA0E7C" w:rsidRDefault="00847676" w:rsidP="00E0718C">
            <w:pPr>
              <w:ind w:left="113" w:right="113"/>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FA0E7C" w:rsidRDefault="00D3283D" w:rsidP="00F32175">
            <w:pPr>
              <w:jc w:val="center"/>
              <w:rPr>
                <w:rFonts w:ascii="Times New Roman" w:hAnsi="Times New Roman"/>
                <w:sz w:val="18"/>
                <w:szCs w:val="18"/>
              </w:rPr>
            </w:pPr>
            <w:r>
              <w:rPr>
                <w:rFonts w:ascii="Times New Roman" w:hAnsi="Times New Roman"/>
                <w:sz w:val="18"/>
                <w:szCs w:val="18"/>
              </w:rPr>
              <w:t>374</w:t>
            </w:r>
            <w:r w:rsidR="00847676">
              <w:rPr>
                <w:rFonts w:ascii="Times New Roman" w:hAnsi="Times New Roman"/>
                <w:sz w:val="18"/>
                <w:szCs w:val="18"/>
              </w:rPr>
              <w:t>9,0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19865,0 </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3973,0 </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3973,0 </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3973,0 </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3973,0 </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3973,0 </w:t>
            </w:r>
          </w:p>
        </w:tc>
        <w:tc>
          <w:tcPr>
            <w:tcW w:w="1548" w:type="dxa"/>
            <w:vMerge w:val="restart"/>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r w:rsidRPr="00FA0E7C">
              <w:rPr>
                <w:rFonts w:ascii="Times New Roman" w:hAnsi="Times New Roman"/>
                <w:sz w:val="20"/>
                <w:szCs w:val="20"/>
              </w:rPr>
              <w:t xml:space="preserve">Комиссия по делам несовершеннолетних и защите их прав при Главе </w:t>
            </w:r>
            <w:r>
              <w:rPr>
                <w:rFonts w:ascii="Times New Roman" w:hAnsi="Times New Roman"/>
                <w:sz w:val="20"/>
                <w:szCs w:val="20"/>
              </w:rPr>
              <w:t>городского округа Кашира</w:t>
            </w:r>
          </w:p>
        </w:tc>
        <w:tc>
          <w:tcPr>
            <w:tcW w:w="1151" w:type="dxa"/>
            <w:vMerge/>
            <w:tcBorders>
              <w:left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r>
      <w:tr w:rsidR="00847676" w:rsidRPr="00FA0E7C">
        <w:trPr>
          <w:trHeight w:val="46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FA0E7C" w:rsidRDefault="00D3283D" w:rsidP="00F32175">
            <w:pPr>
              <w:jc w:val="center"/>
              <w:rPr>
                <w:rFonts w:ascii="Times New Roman" w:hAnsi="Times New Roman"/>
                <w:sz w:val="18"/>
                <w:szCs w:val="18"/>
              </w:rPr>
            </w:pPr>
            <w:r>
              <w:rPr>
                <w:rFonts w:ascii="Times New Roman" w:hAnsi="Times New Roman"/>
                <w:sz w:val="18"/>
                <w:szCs w:val="18"/>
              </w:rPr>
              <w:t>374</w:t>
            </w:r>
            <w:r w:rsidR="00847676">
              <w:rPr>
                <w:rFonts w:ascii="Times New Roman" w:hAnsi="Times New Roman"/>
                <w:sz w:val="18"/>
                <w:szCs w:val="18"/>
              </w:rPr>
              <w:t>9,0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19865,0 </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3973,0 </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3973,0 </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3973,0 </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3973,0 </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3973,0 </w:t>
            </w:r>
          </w:p>
        </w:tc>
        <w:tc>
          <w:tcPr>
            <w:tcW w:w="1548"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rPr>
            </w:pPr>
          </w:p>
        </w:tc>
        <w:tc>
          <w:tcPr>
            <w:tcW w:w="1151" w:type="dxa"/>
            <w:vMerge/>
            <w:tcBorders>
              <w:left w:val="single" w:sz="4" w:space="0" w:color="auto"/>
              <w:right w:val="single" w:sz="4" w:space="0" w:color="auto"/>
            </w:tcBorders>
            <w:vAlign w:val="center"/>
          </w:tcPr>
          <w:p w:rsidR="00847676" w:rsidRPr="00FA0E7C" w:rsidRDefault="00847676" w:rsidP="00E0718C">
            <w:pPr>
              <w:jc w:val="center"/>
              <w:rPr>
                <w:rFonts w:ascii="Times New Roman" w:hAnsi="Times New Roman"/>
              </w:rPr>
            </w:pPr>
          </w:p>
        </w:tc>
      </w:tr>
      <w:tr w:rsidR="00847676" w:rsidRPr="00FA0E7C">
        <w:trPr>
          <w:trHeight w:val="46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0,0 </w:t>
            </w:r>
          </w:p>
        </w:tc>
        <w:tc>
          <w:tcPr>
            <w:tcW w:w="1548"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rPr>
            </w:pPr>
          </w:p>
        </w:tc>
        <w:tc>
          <w:tcPr>
            <w:tcW w:w="1151" w:type="dxa"/>
            <w:vMerge/>
            <w:tcBorders>
              <w:left w:val="single" w:sz="4" w:space="0" w:color="auto"/>
              <w:right w:val="single" w:sz="4" w:space="0" w:color="auto"/>
            </w:tcBorders>
            <w:vAlign w:val="center"/>
          </w:tcPr>
          <w:p w:rsidR="00847676" w:rsidRPr="00FA0E7C" w:rsidRDefault="00847676" w:rsidP="00E0718C">
            <w:pPr>
              <w:jc w:val="center"/>
              <w:rPr>
                <w:rFonts w:ascii="Times New Roman" w:hAnsi="Times New Roman"/>
              </w:rPr>
            </w:pPr>
          </w:p>
        </w:tc>
      </w:tr>
      <w:tr w:rsidR="00847676" w:rsidRPr="00FA0E7C">
        <w:trPr>
          <w:trHeight w:val="46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602" w:type="dxa"/>
            <w:vMerge/>
            <w:tcBorders>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0,0 </w:t>
            </w:r>
          </w:p>
        </w:tc>
        <w:tc>
          <w:tcPr>
            <w:tcW w:w="1548" w:type="dxa"/>
            <w:vMerge/>
            <w:tcBorders>
              <w:top w:val="single" w:sz="4" w:space="0" w:color="auto"/>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rPr>
            </w:pPr>
          </w:p>
        </w:tc>
        <w:tc>
          <w:tcPr>
            <w:tcW w:w="1151" w:type="dxa"/>
            <w:vMerge/>
            <w:tcBorders>
              <w:left w:val="single" w:sz="4" w:space="0" w:color="auto"/>
              <w:right w:val="single" w:sz="4" w:space="0" w:color="auto"/>
            </w:tcBorders>
            <w:vAlign w:val="center"/>
          </w:tcPr>
          <w:p w:rsidR="00847676" w:rsidRPr="00FA0E7C" w:rsidRDefault="00847676" w:rsidP="00E0718C">
            <w:pPr>
              <w:jc w:val="center"/>
              <w:rPr>
                <w:rFonts w:ascii="Times New Roman" w:hAnsi="Times New Roman"/>
              </w:rPr>
            </w:pPr>
          </w:p>
        </w:tc>
      </w:tr>
      <w:tr w:rsidR="00847676" w:rsidRPr="00FA0E7C">
        <w:trPr>
          <w:trHeight w:val="467"/>
          <w:jc w:val="center"/>
        </w:trPr>
        <w:tc>
          <w:tcPr>
            <w:tcW w:w="862" w:type="dxa"/>
            <w:vMerge w:val="restart"/>
            <w:tcBorders>
              <w:top w:val="single" w:sz="4" w:space="0" w:color="auto"/>
              <w:left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r>
              <w:rPr>
                <w:rFonts w:ascii="Times New Roman" w:hAnsi="Times New Roman"/>
                <w:sz w:val="20"/>
                <w:szCs w:val="20"/>
              </w:rPr>
              <w:t>4.1.1.</w:t>
            </w:r>
          </w:p>
        </w:tc>
        <w:tc>
          <w:tcPr>
            <w:tcW w:w="1701" w:type="dxa"/>
            <w:vMerge w:val="restart"/>
            <w:tcBorders>
              <w:top w:val="single" w:sz="4" w:space="0" w:color="auto"/>
              <w:left w:val="single" w:sz="4" w:space="0" w:color="auto"/>
              <w:right w:val="single" w:sz="4" w:space="0" w:color="auto"/>
            </w:tcBorders>
            <w:vAlign w:val="center"/>
          </w:tcPr>
          <w:p w:rsidR="00847676" w:rsidRPr="00FA0E7C" w:rsidRDefault="0083040B" w:rsidP="0083040B">
            <w:pPr>
              <w:jc w:val="center"/>
              <w:rPr>
                <w:rFonts w:ascii="Times New Roman" w:hAnsi="Times New Roman"/>
                <w:sz w:val="16"/>
                <w:szCs w:val="16"/>
              </w:rPr>
            </w:pPr>
            <w:r>
              <w:rPr>
                <w:rFonts w:ascii="Times New Roman" w:hAnsi="Times New Roman"/>
                <w:sz w:val="16"/>
                <w:szCs w:val="16"/>
              </w:rPr>
              <w:t xml:space="preserve">Осуществление </w:t>
            </w:r>
            <w:r w:rsidR="00D21558" w:rsidRPr="00D21558">
              <w:rPr>
                <w:rFonts w:ascii="Times New Roman" w:hAnsi="Times New Roman"/>
                <w:sz w:val="16"/>
                <w:szCs w:val="16"/>
              </w:rPr>
              <w:t>переданных полномочий в сфере образования и организации деятельности комиссий по делам несовершен</w:t>
            </w:r>
            <w:r w:rsidR="00DB581E">
              <w:rPr>
                <w:rFonts w:ascii="Times New Roman" w:hAnsi="Times New Roman"/>
                <w:sz w:val="16"/>
                <w:szCs w:val="16"/>
              </w:rPr>
              <w:t xml:space="preserve">нолетних и защите их прав </w:t>
            </w:r>
            <w:r w:rsidR="00DB581E" w:rsidRPr="00D21558">
              <w:rPr>
                <w:rFonts w:ascii="Times New Roman" w:hAnsi="Times New Roman"/>
                <w:sz w:val="16"/>
                <w:szCs w:val="16"/>
              </w:rPr>
              <w:t>городов и районов</w:t>
            </w:r>
          </w:p>
        </w:tc>
        <w:tc>
          <w:tcPr>
            <w:tcW w:w="602" w:type="dxa"/>
            <w:vMerge w:val="restart"/>
            <w:tcBorders>
              <w:left w:val="single" w:sz="4" w:space="0" w:color="auto"/>
              <w:right w:val="single" w:sz="4" w:space="0" w:color="auto"/>
            </w:tcBorders>
            <w:textDirection w:val="btLr"/>
            <w:vAlign w:val="center"/>
          </w:tcPr>
          <w:p w:rsidR="00847676" w:rsidRPr="00FA0E7C" w:rsidRDefault="00847676" w:rsidP="00CF7214">
            <w:pPr>
              <w:ind w:left="113" w:right="113"/>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501667">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FA0E7C" w:rsidRDefault="00D3283D" w:rsidP="00F32175">
            <w:pPr>
              <w:jc w:val="center"/>
              <w:rPr>
                <w:rFonts w:ascii="Times New Roman" w:hAnsi="Times New Roman"/>
                <w:sz w:val="18"/>
                <w:szCs w:val="18"/>
              </w:rPr>
            </w:pPr>
            <w:r>
              <w:rPr>
                <w:rFonts w:ascii="Times New Roman" w:hAnsi="Times New Roman"/>
                <w:sz w:val="18"/>
                <w:szCs w:val="18"/>
              </w:rPr>
              <w:t>374</w:t>
            </w:r>
            <w:r w:rsidR="00847676">
              <w:rPr>
                <w:rFonts w:ascii="Times New Roman" w:hAnsi="Times New Roman"/>
                <w:sz w:val="18"/>
                <w:szCs w:val="18"/>
              </w:rPr>
              <w:t>9,0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19865,0 </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3973,0 </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3973,0 </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3973,0 </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3973,0 </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3973,0 </w:t>
            </w:r>
          </w:p>
        </w:tc>
        <w:tc>
          <w:tcPr>
            <w:tcW w:w="1548" w:type="dxa"/>
            <w:vMerge w:val="restart"/>
            <w:tcBorders>
              <w:top w:val="single" w:sz="4" w:space="0" w:color="auto"/>
              <w:left w:val="single" w:sz="4" w:space="0" w:color="auto"/>
              <w:right w:val="single" w:sz="4" w:space="0" w:color="auto"/>
            </w:tcBorders>
            <w:vAlign w:val="center"/>
          </w:tcPr>
          <w:p w:rsidR="00847676" w:rsidRPr="00FA0E7C" w:rsidRDefault="00847676" w:rsidP="00E0718C">
            <w:pPr>
              <w:jc w:val="center"/>
              <w:rPr>
                <w:rFonts w:ascii="Times New Roman" w:hAnsi="Times New Roman"/>
              </w:rPr>
            </w:pPr>
            <w:r w:rsidRPr="00FA0E7C">
              <w:rPr>
                <w:rFonts w:ascii="Times New Roman" w:hAnsi="Times New Roman"/>
                <w:sz w:val="20"/>
                <w:szCs w:val="20"/>
              </w:rPr>
              <w:t xml:space="preserve">Комиссия по делам несовершеннолетних и защите их прав при Главе </w:t>
            </w:r>
            <w:r>
              <w:rPr>
                <w:rFonts w:ascii="Times New Roman" w:hAnsi="Times New Roman"/>
                <w:sz w:val="20"/>
                <w:szCs w:val="20"/>
              </w:rPr>
              <w:t>Городского округа Кашира</w:t>
            </w:r>
          </w:p>
        </w:tc>
        <w:tc>
          <w:tcPr>
            <w:tcW w:w="1151" w:type="dxa"/>
            <w:vMerge/>
            <w:tcBorders>
              <w:left w:val="single" w:sz="4" w:space="0" w:color="auto"/>
              <w:right w:val="single" w:sz="4" w:space="0" w:color="auto"/>
            </w:tcBorders>
            <w:vAlign w:val="center"/>
          </w:tcPr>
          <w:p w:rsidR="00847676" w:rsidRPr="00FA0E7C" w:rsidRDefault="00847676" w:rsidP="00E0718C">
            <w:pPr>
              <w:jc w:val="center"/>
              <w:rPr>
                <w:rFonts w:ascii="Times New Roman" w:hAnsi="Times New Roman"/>
              </w:rPr>
            </w:pPr>
          </w:p>
        </w:tc>
      </w:tr>
      <w:tr w:rsidR="00847676" w:rsidRPr="00FA0E7C">
        <w:trPr>
          <w:trHeight w:val="467"/>
          <w:jc w:val="center"/>
        </w:trPr>
        <w:tc>
          <w:tcPr>
            <w:tcW w:w="862" w:type="dxa"/>
            <w:vMerge/>
            <w:tcBorders>
              <w:left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501667">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FA0E7C" w:rsidRDefault="00D3283D" w:rsidP="00F32175">
            <w:pPr>
              <w:jc w:val="center"/>
              <w:rPr>
                <w:rFonts w:ascii="Times New Roman" w:hAnsi="Times New Roman"/>
                <w:sz w:val="18"/>
                <w:szCs w:val="18"/>
              </w:rPr>
            </w:pPr>
            <w:r>
              <w:rPr>
                <w:rFonts w:ascii="Times New Roman" w:hAnsi="Times New Roman"/>
                <w:sz w:val="18"/>
                <w:szCs w:val="18"/>
              </w:rPr>
              <w:t>374</w:t>
            </w:r>
            <w:r w:rsidR="00847676">
              <w:rPr>
                <w:rFonts w:ascii="Times New Roman" w:hAnsi="Times New Roman"/>
                <w:sz w:val="18"/>
                <w:szCs w:val="18"/>
              </w:rPr>
              <w:t>9,0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19865,0 </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3973,0 </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3973,0 </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3973,0 </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3973,0 </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3973,0 </w:t>
            </w:r>
          </w:p>
        </w:tc>
        <w:tc>
          <w:tcPr>
            <w:tcW w:w="1548" w:type="dxa"/>
            <w:vMerge/>
            <w:tcBorders>
              <w:left w:val="single" w:sz="4" w:space="0" w:color="auto"/>
              <w:right w:val="single" w:sz="4" w:space="0" w:color="auto"/>
            </w:tcBorders>
            <w:vAlign w:val="center"/>
          </w:tcPr>
          <w:p w:rsidR="00847676" w:rsidRPr="00FA0E7C" w:rsidRDefault="00847676" w:rsidP="00E0718C">
            <w:pPr>
              <w:jc w:val="center"/>
              <w:rPr>
                <w:rFonts w:ascii="Times New Roman" w:hAnsi="Times New Roman"/>
              </w:rPr>
            </w:pPr>
          </w:p>
        </w:tc>
        <w:tc>
          <w:tcPr>
            <w:tcW w:w="1151" w:type="dxa"/>
            <w:vMerge/>
            <w:tcBorders>
              <w:left w:val="single" w:sz="4" w:space="0" w:color="auto"/>
              <w:right w:val="single" w:sz="4" w:space="0" w:color="auto"/>
            </w:tcBorders>
            <w:vAlign w:val="center"/>
          </w:tcPr>
          <w:p w:rsidR="00847676" w:rsidRPr="00FA0E7C" w:rsidRDefault="00847676" w:rsidP="00E0718C">
            <w:pPr>
              <w:jc w:val="center"/>
              <w:rPr>
                <w:rFonts w:ascii="Times New Roman" w:hAnsi="Times New Roman"/>
              </w:rPr>
            </w:pPr>
          </w:p>
        </w:tc>
      </w:tr>
      <w:tr w:rsidR="00847676" w:rsidRPr="00FA0E7C">
        <w:trPr>
          <w:trHeight w:val="467"/>
          <w:jc w:val="center"/>
        </w:trPr>
        <w:tc>
          <w:tcPr>
            <w:tcW w:w="862" w:type="dxa"/>
            <w:vMerge/>
            <w:tcBorders>
              <w:left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501667">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0,0 </w:t>
            </w:r>
          </w:p>
        </w:tc>
        <w:tc>
          <w:tcPr>
            <w:tcW w:w="1548" w:type="dxa"/>
            <w:vMerge/>
            <w:tcBorders>
              <w:left w:val="single" w:sz="4" w:space="0" w:color="auto"/>
              <w:right w:val="single" w:sz="4" w:space="0" w:color="auto"/>
            </w:tcBorders>
            <w:vAlign w:val="center"/>
          </w:tcPr>
          <w:p w:rsidR="00847676" w:rsidRPr="00FA0E7C" w:rsidRDefault="00847676" w:rsidP="00E0718C">
            <w:pPr>
              <w:jc w:val="center"/>
              <w:rPr>
                <w:rFonts w:ascii="Times New Roman" w:hAnsi="Times New Roman"/>
              </w:rPr>
            </w:pPr>
          </w:p>
        </w:tc>
        <w:tc>
          <w:tcPr>
            <w:tcW w:w="1151" w:type="dxa"/>
            <w:vMerge/>
            <w:tcBorders>
              <w:left w:val="single" w:sz="4" w:space="0" w:color="auto"/>
              <w:right w:val="single" w:sz="4" w:space="0" w:color="auto"/>
            </w:tcBorders>
            <w:vAlign w:val="center"/>
          </w:tcPr>
          <w:p w:rsidR="00847676" w:rsidRPr="00FA0E7C" w:rsidRDefault="00847676" w:rsidP="00E0718C">
            <w:pPr>
              <w:jc w:val="center"/>
              <w:rPr>
                <w:rFonts w:ascii="Times New Roman" w:hAnsi="Times New Roman"/>
              </w:rPr>
            </w:pPr>
          </w:p>
        </w:tc>
      </w:tr>
      <w:tr w:rsidR="00847676" w:rsidRPr="00FA0E7C">
        <w:trPr>
          <w:trHeight w:val="467"/>
          <w:jc w:val="center"/>
        </w:trPr>
        <w:tc>
          <w:tcPr>
            <w:tcW w:w="862" w:type="dxa"/>
            <w:vMerge/>
            <w:tcBorders>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20"/>
                <w:szCs w:val="20"/>
              </w:rPr>
            </w:pPr>
          </w:p>
        </w:tc>
        <w:tc>
          <w:tcPr>
            <w:tcW w:w="1701" w:type="dxa"/>
            <w:vMerge/>
            <w:tcBorders>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602" w:type="dxa"/>
            <w:vMerge/>
            <w:tcBorders>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47676" w:rsidRPr="00FA0E7C" w:rsidRDefault="00847676" w:rsidP="00501667">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847676" w:rsidRPr="000D44A6" w:rsidRDefault="00847676" w:rsidP="00F32175">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847676" w:rsidRPr="00847676" w:rsidRDefault="00847676">
            <w:pPr>
              <w:jc w:val="center"/>
              <w:rPr>
                <w:rFonts w:ascii="Times New Roman" w:hAnsi="Times New Roman"/>
                <w:color w:val="000000"/>
                <w:sz w:val="18"/>
                <w:szCs w:val="18"/>
              </w:rPr>
            </w:pPr>
            <w:r w:rsidRPr="00847676">
              <w:rPr>
                <w:rFonts w:ascii="Times New Roman" w:hAnsi="Times New Roman"/>
                <w:color w:val="000000"/>
                <w:sz w:val="18"/>
                <w:szCs w:val="18"/>
              </w:rPr>
              <w:t xml:space="preserve">0,0 </w:t>
            </w:r>
          </w:p>
        </w:tc>
        <w:tc>
          <w:tcPr>
            <w:tcW w:w="1548" w:type="dxa"/>
            <w:vMerge/>
            <w:tcBorders>
              <w:left w:val="single" w:sz="4" w:space="0" w:color="auto"/>
              <w:bottom w:val="single" w:sz="4" w:space="0" w:color="auto"/>
              <w:right w:val="single" w:sz="4" w:space="0" w:color="auto"/>
            </w:tcBorders>
            <w:vAlign w:val="center"/>
          </w:tcPr>
          <w:p w:rsidR="00847676" w:rsidRPr="00FA0E7C" w:rsidRDefault="00847676" w:rsidP="00E0718C">
            <w:pPr>
              <w:jc w:val="center"/>
              <w:rPr>
                <w:rFonts w:ascii="Times New Roman" w:hAnsi="Times New Roman"/>
              </w:rPr>
            </w:pPr>
          </w:p>
        </w:tc>
        <w:tc>
          <w:tcPr>
            <w:tcW w:w="1151" w:type="dxa"/>
            <w:vMerge/>
            <w:tcBorders>
              <w:left w:val="single" w:sz="4" w:space="0" w:color="auto"/>
              <w:right w:val="single" w:sz="4" w:space="0" w:color="auto"/>
            </w:tcBorders>
            <w:vAlign w:val="center"/>
          </w:tcPr>
          <w:p w:rsidR="00847676" w:rsidRPr="00FA0E7C" w:rsidRDefault="00847676" w:rsidP="00E0718C">
            <w:pPr>
              <w:jc w:val="center"/>
              <w:rPr>
                <w:rFonts w:ascii="Times New Roman" w:hAnsi="Times New Roman"/>
              </w:rPr>
            </w:pPr>
          </w:p>
        </w:tc>
      </w:tr>
      <w:tr w:rsidR="008229E0" w:rsidRPr="00FA0E7C" w:rsidTr="008229E0">
        <w:trPr>
          <w:trHeight w:val="286"/>
          <w:jc w:val="center"/>
        </w:trPr>
        <w:tc>
          <w:tcPr>
            <w:tcW w:w="3165" w:type="dxa"/>
            <w:gridSpan w:val="3"/>
            <w:vMerge w:val="restart"/>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jc w:val="center"/>
              <w:rPr>
                <w:rFonts w:ascii="Times New Roman" w:hAnsi="Times New Roman"/>
                <w:sz w:val="16"/>
                <w:szCs w:val="16"/>
              </w:rPr>
            </w:pPr>
            <w:r w:rsidRPr="00FA0E7C">
              <w:rPr>
                <w:rFonts w:ascii="Times New Roman" w:hAnsi="Times New Roman"/>
                <w:sz w:val="16"/>
                <w:szCs w:val="16"/>
              </w:rPr>
              <w:t>ИТОГО</w:t>
            </w:r>
          </w:p>
        </w:tc>
        <w:tc>
          <w:tcPr>
            <w:tcW w:w="1361" w:type="dxa"/>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8229E0" w:rsidRPr="00EC1B02" w:rsidRDefault="008229E0" w:rsidP="00F32175">
            <w:pPr>
              <w:jc w:val="center"/>
              <w:rPr>
                <w:rFonts w:ascii="Times New Roman" w:hAnsi="Times New Roman"/>
                <w:color w:val="002060"/>
                <w:sz w:val="16"/>
                <w:szCs w:val="16"/>
              </w:rPr>
            </w:pPr>
            <w:r>
              <w:rPr>
                <w:rFonts w:ascii="Times New Roman" w:hAnsi="Times New Roman"/>
                <w:color w:val="002060"/>
                <w:sz w:val="16"/>
                <w:szCs w:val="16"/>
              </w:rPr>
              <w:t>150737</w:t>
            </w:r>
            <w:r w:rsidRPr="00EC1B02">
              <w:rPr>
                <w:rFonts w:ascii="Times New Roman" w:hAnsi="Times New Roman"/>
                <w:color w:val="002060"/>
                <w:sz w:val="16"/>
                <w:szCs w:val="16"/>
              </w:rPr>
              <w:t xml:space="preserve">,3 </w:t>
            </w:r>
          </w:p>
        </w:tc>
        <w:tc>
          <w:tcPr>
            <w:tcW w:w="1080" w:type="dxa"/>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16"/>
                <w:szCs w:val="16"/>
              </w:rPr>
            </w:pPr>
            <w:r w:rsidRPr="008229E0">
              <w:rPr>
                <w:rFonts w:ascii="Times New Roman" w:hAnsi="Times New Roman"/>
                <w:color w:val="002060"/>
                <w:sz w:val="16"/>
                <w:szCs w:val="16"/>
              </w:rPr>
              <w:t xml:space="preserve">626463,4 </w:t>
            </w:r>
          </w:p>
        </w:tc>
        <w:tc>
          <w:tcPr>
            <w:tcW w:w="963" w:type="dxa"/>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16"/>
                <w:szCs w:val="16"/>
              </w:rPr>
            </w:pPr>
            <w:r w:rsidRPr="008229E0">
              <w:rPr>
                <w:rFonts w:ascii="Times New Roman" w:hAnsi="Times New Roman"/>
                <w:color w:val="002060"/>
                <w:sz w:val="16"/>
                <w:szCs w:val="16"/>
              </w:rPr>
              <w:t xml:space="preserve">129938,6 </w:t>
            </w:r>
          </w:p>
        </w:tc>
        <w:tc>
          <w:tcPr>
            <w:tcW w:w="1066" w:type="dxa"/>
            <w:tcBorders>
              <w:top w:val="single" w:sz="4" w:space="0" w:color="auto"/>
              <w:left w:val="single" w:sz="4" w:space="0" w:color="auto"/>
              <w:bottom w:val="single" w:sz="4" w:space="0" w:color="auto"/>
              <w:right w:val="single" w:sz="4" w:space="0" w:color="auto"/>
            </w:tcBorders>
            <w:vAlign w:val="center"/>
          </w:tcPr>
          <w:p w:rsidR="008229E0" w:rsidRPr="006E68B6" w:rsidRDefault="008229E0">
            <w:pPr>
              <w:jc w:val="center"/>
              <w:rPr>
                <w:rFonts w:ascii="Times New Roman" w:hAnsi="Times New Roman"/>
                <w:sz w:val="16"/>
                <w:szCs w:val="16"/>
              </w:rPr>
            </w:pPr>
            <w:r w:rsidRPr="006E68B6">
              <w:rPr>
                <w:rFonts w:ascii="Times New Roman" w:hAnsi="Times New Roman"/>
                <w:sz w:val="16"/>
                <w:szCs w:val="16"/>
              </w:rPr>
              <w:t xml:space="preserve">125885,9 </w:t>
            </w:r>
          </w:p>
        </w:tc>
        <w:tc>
          <w:tcPr>
            <w:tcW w:w="1066" w:type="dxa"/>
            <w:tcBorders>
              <w:top w:val="single" w:sz="4" w:space="0" w:color="auto"/>
              <w:left w:val="single" w:sz="4" w:space="0" w:color="auto"/>
              <w:bottom w:val="single" w:sz="4" w:space="0" w:color="auto"/>
              <w:right w:val="single" w:sz="4" w:space="0" w:color="auto"/>
            </w:tcBorders>
            <w:vAlign w:val="center"/>
          </w:tcPr>
          <w:p w:rsidR="008229E0" w:rsidRPr="006E68B6" w:rsidRDefault="008229E0">
            <w:pPr>
              <w:jc w:val="center"/>
              <w:rPr>
                <w:rFonts w:ascii="Times New Roman" w:hAnsi="Times New Roman"/>
                <w:sz w:val="16"/>
                <w:szCs w:val="16"/>
              </w:rPr>
            </w:pPr>
            <w:r w:rsidRPr="006E68B6">
              <w:rPr>
                <w:rFonts w:ascii="Times New Roman" w:hAnsi="Times New Roman"/>
                <w:sz w:val="16"/>
                <w:szCs w:val="16"/>
              </w:rPr>
              <w:t xml:space="preserve">123546,3 </w:t>
            </w:r>
          </w:p>
        </w:tc>
        <w:tc>
          <w:tcPr>
            <w:tcW w:w="1401" w:type="dxa"/>
            <w:tcBorders>
              <w:top w:val="single" w:sz="4" w:space="0" w:color="auto"/>
              <w:left w:val="single" w:sz="4" w:space="0" w:color="auto"/>
              <w:bottom w:val="single" w:sz="4" w:space="0" w:color="auto"/>
              <w:right w:val="single" w:sz="4" w:space="0" w:color="auto"/>
            </w:tcBorders>
            <w:vAlign w:val="center"/>
          </w:tcPr>
          <w:p w:rsidR="008229E0" w:rsidRPr="006E68B6" w:rsidRDefault="008229E0">
            <w:pPr>
              <w:jc w:val="center"/>
              <w:rPr>
                <w:rFonts w:ascii="Times New Roman" w:hAnsi="Times New Roman"/>
                <w:sz w:val="16"/>
                <w:szCs w:val="16"/>
              </w:rPr>
            </w:pPr>
            <w:r w:rsidRPr="006E68B6">
              <w:rPr>
                <w:rFonts w:ascii="Times New Roman" w:hAnsi="Times New Roman"/>
                <w:sz w:val="16"/>
                <w:szCs w:val="16"/>
              </w:rPr>
              <w:t xml:space="preserve">123546,3 </w:t>
            </w:r>
          </w:p>
        </w:tc>
        <w:tc>
          <w:tcPr>
            <w:tcW w:w="1401" w:type="dxa"/>
            <w:tcBorders>
              <w:top w:val="single" w:sz="4" w:space="0" w:color="auto"/>
              <w:left w:val="single" w:sz="4" w:space="0" w:color="auto"/>
              <w:bottom w:val="single" w:sz="4" w:space="0" w:color="auto"/>
              <w:right w:val="single" w:sz="4" w:space="0" w:color="auto"/>
            </w:tcBorders>
            <w:vAlign w:val="center"/>
          </w:tcPr>
          <w:p w:rsidR="008229E0" w:rsidRPr="006E68B6" w:rsidRDefault="008229E0">
            <w:pPr>
              <w:jc w:val="center"/>
              <w:rPr>
                <w:rFonts w:ascii="Times New Roman" w:hAnsi="Times New Roman"/>
                <w:sz w:val="16"/>
                <w:szCs w:val="16"/>
              </w:rPr>
            </w:pPr>
            <w:r w:rsidRPr="006E68B6">
              <w:rPr>
                <w:rFonts w:ascii="Times New Roman" w:hAnsi="Times New Roman"/>
                <w:sz w:val="16"/>
                <w:szCs w:val="16"/>
              </w:rPr>
              <w:t xml:space="preserve">123546,3 </w:t>
            </w:r>
          </w:p>
        </w:tc>
        <w:tc>
          <w:tcPr>
            <w:tcW w:w="1548" w:type="dxa"/>
            <w:vMerge w:val="restart"/>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jc w:val="center"/>
              <w:rPr>
                <w:rFonts w:ascii="Times New Roman" w:hAnsi="Times New Roman"/>
              </w:rPr>
            </w:pPr>
          </w:p>
        </w:tc>
        <w:tc>
          <w:tcPr>
            <w:tcW w:w="1151" w:type="dxa"/>
            <w:vMerge/>
            <w:tcBorders>
              <w:left w:val="single" w:sz="4" w:space="0" w:color="auto"/>
              <w:right w:val="single" w:sz="4" w:space="0" w:color="auto"/>
            </w:tcBorders>
            <w:vAlign w:val="center"/>
          </w:tcPr>
          <w:p w:rsidR="008229E0" w:rsidRPr="00FA0E7C" w:rsidRDefault="008229E0" w:rsidP="00E0718C">
            <w:pPr>
              <w:jc w:val="center"/>
              <w:rPr>
                <w:rFonts w:ascii="Times New Roman" w:hAnsi="Times New Roman"/>
              </w:rPr>
            </w:pPr>
          </w:p>
        </w:tc>
      </w:tr>
      <w:tr w:rsidR="008229E0" w:rsidRPr="00FA0E7C" w:rsidTr="008229E0">
        <w:trPr>
          <w:trHeight w:val="559"/>
          <w:jc w:val="center"/>
        </w:trPr>
        <w:tc>
          <w:tcPr>
            <w:tcW w:w="3165" w:type="dxa"/>
            <w:gridSpan w:val="3"/>
            <w:vMerge/>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8229E0" w:rsidRPr="00EC1B02" w:rsidRDefault="008229E0" w:rsidP="00F32175">
            <w:pPr>
              <w:jc w:val="center"/>
              <w:rPr>
                <w:rFonts w:ascii="Times New Roman" w:hAnsi="Times New Roman"/>
                <w:color w:val="002060"/>
                <w:sz w:val="16"/>
                <w:szCs w:val="16"/>
              </w:rPr>
            </w:pPr>
            <w:r w:rsidRPr="00EC1B02">
              <w:rPr>
                <w:rFonts w:ascii="Times New Roman" w:hAnsi="Times New Roman"/>
                <w:color w:val="002060"/>
                <w:sz w:val="16"/>
                <w:szCs w:val="16"/>
              </w:rPr>
              <w:t xml:space="preserve">5996,0 </w:t>
            </w:r>
          </w:p>
        </w:tc>
        <w:tc>
          <w:tcPr>
            <w:tcW w:w="1080" w:type="dxa"/>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16"/>
                <w:szCs w:val="16"/>
              </w:rPr>
            </w:pPr>
            <w:r w:rsidRPr="008229E0">
              <w:rPr>
                <w:rFonts w:ascii="Times New Roman" w:hAnsi="Times New Roman"/>
                <w:color w:val="002060"/>
                <w:sz w:val="16"/>
                <w:szCs w:val="16"/>
              </w:rPr>
              <w:t xml:space="preserve">19865,0 </w:t>
            </w:r>
          </w:p>
        </w:tc>
        <w:tc>
          <w:tcPr>
            <w:tcW w:w="963" w:type="dxa"/>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16"/>
                <w:szCs w:val="16"/>
              </w:rPr>
            </w:pPr>
            <w:r w:rsidRPr="008229E0">
              <w:rPr>
                <w:rFonts w:ascii="Times New Roman" w:hAnsi="Times New Roman"/>
                <w:color w:val="002060"/>
                <w:sz w:val="16"/>
                <w:szCs w:val="16"/>
              </w:rPr>
              <w:t xml:space="preserve">3973,0 </w:t>
            </w:r>
          </w:p>
        </w:tc>
        <w:tc>
          <w:tcPr>
            <w:tcW w:w="1066" w:type="dxa"/>
            <w:tcBorders>
              <w:top w:val="single" w:sz="4" w:space="0" w:color="auto"/>
              <w:left w:val="single" w:sz="4" w:space="0" w:color="auto"/>
              <w:bottom w:val="single" w:sz="4" w:space="0" w:color="auto"/>
              <w:right w:val="single" w:sz="4" w:space="0" w:color="auto"/>
            </w:tcBorders>
            <w:vAlign w:val="center"/>
          </w:tcPr>
          <w:p w:rsidR="008229E0" w:rsidRPr="006E68B6" w:rsidRDefault="008229E0">
            <w:pPr>
              <w:jc w:val="center"/>
              <w:rPr>
                <w:rFonts w:ascii="Times New Roman" w:hAnsi="Times New Roman"/>
                <w:sz w:val="16"/>
                <w:szCs w:val="16"/>
              </w:rPr>
            </w:pPr>
            <w:r w:rsidRPr="006E68B6">
              <w:rPr>
                <w:rFonts w:ascii="Times New Roman" w:hAnsi="Times New Roman"/>
                <w:sz w:val="16"/>
                <w:szCs w:val="16"/>
              </w:rPr>
              <w:t xml:space="preserve">3973,0 </w:t>
            </w:r>
          </w:p>
        </w:tc>
        <w:tc>
          <w:tcPr>
            <w:tcW w:w="1066" w:type="dxa"/>
            <w:tcBorders>
              <w:top w:val="single" w:sz="4" w:space="0" w:color="auto"/>
              <w:left w:val="single" w:sz="4" w:space="0" w:color="auto"/>
              <w:bottom w:val="single" w:sz="4" w:space="0" w:color="auto"/>
              <w:right w:val="single" w:sz="4" w:space="0" w:color="auto"/>
            </w:tcBorders>
            <w:vAlign w:val="center"/>
          </w:tcPr>
          <w:p w:rsidR="008229E0" w:rsidRPr="006E68B6" w:rsidRDefault="008229E0">
            <w:pPr>
              <w:jc w:val="center"/>
              <w:rPr>
                <w:rFonts w:ascii="Times New Roman" w:hAnsi="Times New Roman"/>
                <w:sz w:val="16"/>
                <w:szCs w:val="16"/>
              </w:rPr>
            </w:pPr>
            <w:r w:rsidRPr="006E68B6">
              <w:rPr>
                <w:rFonts w:ascii="Times New Roman" w:hAnsi="Times New Roman"/>
                <w:sz w:val="16"/>
                <w:szCs w:val="16"/>
              </w:rPr>
              <w:t xml:space="preserve">3973,0 </w:t>
            </w:r>
          </w:p>
        </w:tc>
        <w:tc>
          <w:tcPr>
            <w:tcW w:w="1401" w:type="dxa"/>
            <w:tcBorders>
              <w:top w:val="single" w:sz="4" w:space="0" w:color="auto"/>
              <w:left w:val="single" w:sz="4" w:space="0" w:color="auto"/>
              <w:bottom w:val="single" w:sz="4" w:space="0" w:color="auto"/>
              <w:right w:val="single" w:sz="4" w:space="0" w:color="auto"/>
            </w:tcBorders>
            <w:vAlign w:val="center"/>
          </w:tcPr>
          <w:p w:rsidR="008229E0" w:rsidRPr="006E68B6" w:rsidRDefault="008229E0">
            <w:pPr>
              <w:jc w:val="center"/>
              <w:rPr>
                <w:rFonts w:ascii="Times New Roman" w:hAnsi="Times New Roman"/>
                <w:sz w:val="16"/>
                <w:szCs w:val="16"/>
              </w:rPr>
            </w:pPr>
            <w:r w:rsidRPr="006E68B6">
              <w:rPr>
                <w:rFonts w:ascii="Times New Roman" w:hAnsi="Times New Roman"/>
                <w:sz w:val="16"/>
                <w:szCs w:val="16"/>
              </w:rPr>
              <w:t xml:space="preserve">3973,0 </w:t>
            </w:r>
          </w:p>
        </w:tc>
        <w:tc>
          <w:tcPr>
            <w:tcW w:w="1401" w:type="dxa"/>
            <w:tcBorders>
              <w:top w:val="single" w:sz="4" w:space="0" w:color="auto"/>
              <w:left w:val="single" w:sz="4" w:space="0" w:color="auto"/>
              <w:bottom w:val="single" w:sz="4" w:space="0" w:color="auto"/>
              <w:right w:val="single" w:sz="4" w:space="0" w:color="auto"/>
            </w:tcBorders>
            <w:vAlign w:val="center"/>
          </w:tcPr>
          <w:p w:rsidR="008229E0" w:rsidRPr="006E68B6" w:rsidRDefault="008229E0">
            <w:pPr>
              <w:jc w:val="center"/>
              <w:rPr>
                <w:rFonts w:ascii="Times New Roman" w:hAnsi="Times New Roman"/>
                <w:sz w:val="16"/>
                <w:szCs w:val="16"/>
              </w:rPr>
            </w:pPr>
            <w:r w:rsidRPr="006E68B6">
              <w:rPr>
                <w:rFonts w:ascii="Times New Roman" w:hAnsi="Times New Roman"/>
                <w:sz w:val="16"/>
                <w:szCs w:val="16"/>
              </w:rPr>
              <w:t xml:space="preserve">3973,0 </w:t>
            </w:r>
          </w:p>
        </w:tc>
        <w:tc>
          <w:tcPr>
            <w:tcW w:w="1548" w:type="dxa"/>
            <w:vMerge/>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jc w:val="center"/>
              <w:rPr>
                <w:rFonts w:ascii="Times New Roman" w:hAnsi="Times New Roman"/>
              </w:rPr>
            </w:pPr>
          </w:p>
        </w:tc>
        <w:tc>
          <w:tcPr>
            <w:tcW w:w="1151" w:type="dxa"/>
            <w:vMerge/>
            <w:tcBorders>
              <w:left w:val="single" w:sz="4" w:space="0" w:color="auto"/>
              <w:right w:val="single" w:sz="4" w:space="0" w:color="auto"/>
            </w:tcBorders>
            <w:vAlign w:val="center"/>
          </w:tcPr>
          <w:p w:rsidR="008229E0" w:rsidRPr="00FA0E7C" w:rsidRDefault="008229E0" w:rsidP="00E0718C">
            <w:pPr>
              <w:jc w:val="center"/>
              <w:rPr>
                <w:rFonts w:ascii="Times New Roman" w:hAnsi="Times New Roman"/>
              </w:rPr>
            </w:pPr>
          </w:p>
        </w:tc>
      </w:tr>
      <w:tr w:rsidR="008229E0" w:rsidRPr="00FA0E7C" w:rsidTr="008229E0">
        <w:trPr>
          <w:trHeight w:val="694"/>
          <w:jc w:val="center"/>
        </w:trPr>
        <w:tc>
          <w:tcPr>
            <w:tcW w:w="3165" w:type="dxa"/>
            <w:gridSpan w:val="3"/>
            <w:vMerge/>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8229E0" w:rsidRPr="00EC1B02" w:rsidRDefault="008229E0" w:rsidP="00F32175">
            <w:pPr>
              <w:jc w:val="center"/>
              <w:rPr>
                <w:rFonts w:ascii="Times New Roman" w:hAnsi="Times New Roman"/>
                <w:color w:val="002060"/>
                <w:sz w:val="16"/>
                <w:szCs w:val="16"/>
              </w:rPr>
            </w:pPr>
            <w:r w:rsidRPr="00EC1B02">
              <w:rPr>
                <w:rFonts w:ascii="Times New Roman" w:hAnsi="Times New Roman"/>
                <w:color w:val="002060"/>
                <w:sz w:val="16"/>
                <w:szCs w:val="16"/>
              </w:rPr>
              <w:t xml:space="preserve">135710,5 </w:t>
            </w:r>
          </w:p>
        </w:tc>
        <w:tc>
          <w:tcPr>
            <w:tcW w:w="1080" w:type="dxa"/>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16"/>
                <w:szCs w:val="16"/>
              </w:rPr>
            </w:pPr>
            <w:r w:rsidRPr="008229E0">
              <w:rPr>
                <w:rFonts w:ascii="Times New Roman" w:hAnsi="Times New Roman"/>
                <w:color w:val="002060"/>
                <w:sz w:val="16"/>
                <w:szCs w:val="16"/>
              </w:rPr>
              <w:t xml:space="preserve">575657,2 </w:t>
            </w:r>
          </w:p>
        </w:tc>
        <w:tc>
          <w:tcPr>
            <w:tcW w:w="963" w:type="dxa"/>
            <w:tcBorders>
              <w:top w:val="single" w:sz="4" w:space="0" w:color="auto"/>
              <w:left w:val="single" w:sz="4" w:space="0" w:color="auto"/>
              <w:bottom w:val="single" w:sz="4" w:space="0" w:color="auto"/>
              <w:right w:val="single" w:sz="4" w:space="0" w:color="auto"/>
            </w:tcBorders>
            <w:vAlign w:val="center"/>
          </w:tcPr>
          <w:p w:rsidR="008229E0" w:rsidRPr="008229E0" w:rsidRDefault="008229E0">
            <w:pPr>
              <w:jc w:val="center"/>
              <w:rPr>
                <w:rFonts w:ascii="Times New Roman" w:hAnsi="Times New Roman"/>
                <w:color w:val="002060"/>
                <w:sz w:val="16"/>
                <w:szCs w:val="16"/>
              </w:rPr>
            </w:pPr>
            <w:r w:rsidRPr="008229E0">
              <w:rPr>
                <w:rFonts w:ascii="Times New Roman" w:hAnsi="Times New Roman"/>
                <w:color w:val="002060"/>
                <w:sz w:val="16"/>
                <w:szCs w:val="16"/>
              </w:rPr>
              <w:t xml:space="preserve">119329,2 </w:t>
            </w:r>
          </w:p>
        </w:tc>
        <w:tc>
          <w:tcPr>
            <w:tcW w:w="1066" w:type="dxa"/>
            <w:tcBorders>
              <w:top w:val="single" w:sz="4" w:space="0" w:color="auto"/>
              <w:left w:val="single" w:sz="4" w:space="0" w:color="auto"/>
              <w:bottom w:val="single" w:sz="4" w:space="0" w:color="auto"/>
              <w:right w:val="single" w:sz="4" w:space="0" w:color="auto"/>
            </w:tcBorders>
            <w:vAlign w:val="center"/>
          </w:tcPr>
          <w:p w:rsidR="008229E0" w:rsidRPr="006E68B6" w:rsidRDefault="008229E0">
            <w:pPr>
              <w:jc w:val="center"/>
              <w:rPr>
                <w:rFonts w:ascii="Times New Roman" w:hAnsi="Times New Roman"/>
                <w:sz w:val="16"/>
                <w:szCs w:val="16"/>
              </w:rPr>
            </w:pPr>
            <w:r w:rsidRPr="006E68B6">
              <w:rPr>
                <w:rFonts w:ascii="Times New Roman" w:hAnsi="Times New Roman"/>
                <w:sz w:val="16"/>
                <w:szCs w:val="16"/>
              </w:rPr>
              <w:t xml:space="preserve">115836,7 </w:t>
            </w:r>
          </w:p>
        </w:tc>
        <w:tc>
          <w:tcPr>
            <w:tcW w:w="1066" w:type="dxa"/>
            <w:tcBorders>
              <w:top w:val="single" w:sz="4" w:space="0" w:color="auto"/>
              <w:left w:val="single" w:sz="4" w:space="0" w:color="auto"/>
              <w:bottom w:val="single" w:sz="4" w:space="0" w:color="auto"/>
              <w:right w:val="single" w:sz="4" w:space="0" w:color="auto"/>
            </w:tcBorders>
            <w:vAlign w:val="center"/>
          </w:tcPr>
          <w:p w:rsidR="008229E0" w:rsidRPr="006E68B6" w:rsidRDefault="008229E0">
            <w:pPr>
              <w:jc w:val="center"/>
              <w:rPr>
                <w:rFonts w:ascii="Times New Roman" w:hAnsi="Times New Roman"/>
                <w:sz w:val="16"/>
                <w:szCs w:val="16"/>
              </w:rPr>
            </w:pPr>
            <w:r w:rsidRPr="006E68B6">
              <w:rPr>
                <w:rFonts w:ascii="Times New Roman" w:hAnsi="Times New Roman"/>
                <w:sz w:val="16"/>
                <w:szCs w:val="16"/>
              </w:rPr>
              <w:t xml:space="preserve">113497,1 </w:t>
            </w:r>
          </w:p>
        </w:tc>
        <w:tc>
          <w:tcPr>
            <w:tcW w:w="1401" w:type="dxa"/>
            <w:tcBorders>
              <w:top w:val="single" w:sz="4" w:space="0" w:color="auto"/>
              <w:left w:val="single" w:sz="4" w:space="0" w:color="auto"/>
              <w:bottom w:val="single" w:sz="4" w:space="0" w:color="auto"/>
              <w:right w:val="single" w:sz="4" w:space="0" w:color="auto"/>
            </w:tcBorders>
            <w:vAlign w:val="center"/>
          </w:tcPr>
          <w:p w:rsidR="008229E0" w:rsidRPr="006E68B6" w:rsidRDefault="008229E0">
            <w:pPr>
              <w:jc w:val="center"/>
              <w:rPr>
                <w:rFonts w:ascii="Times New Roman" w:hAnsi="Times New Roman"/>
                <w:sz w:val="16"/>
                <w:szCs w:val="16"/>
              </w:rPr>
            </w:pPr>
            <w:r w:rsidRPr="006E68B6">
              <w:rPr>
                <w:rFonts w:ascii="Times New Roman" w:hAnsi="Times New Roman"/>
                <w:sz w:val="16"/>
                <w:szCs w:val="16"/>
              </w:rPr>
              <w:t xml:space="preserve">113497,1 </w:t>
            </w:r>
          </w:p>
        </w:tc>
        <w:tc>
          <w:tcPr>
            <w:tcW w:w="1401" w:type="dxa"/>
            <w:tcBorders>
              <w:top w:val="single" w:sz="4" w:space="0" w:color="auto"/>
              <w:left w:val="single" w:sz="4" w:space="0" w:color="auto"/>
              <w:bottom w:val="single" w:sz="4" w:space="0" w:color="auto"/>
              <w:right w:val="single" w:sz="4" w:space="0" w:color="auto"/>
            </w:tcBorders>
            <w:vAlign w:val="center"/>
          </w:tcPr>
          <w:p w:rsidR="008229E0" w:rsidRPr="006E68B6" w:rsidRDefault="008229E0">
            <w:pPr>
              <w:jc w:val="center"/>
              <w:rPr>
                <w:rFonts w:ascii="Times New Roman" w:hAnsi="Times New Roman"/>
                <w:sz w:val="16"/>
                <w:szCs w:val="16"/>
              </w:rPr>
            </w:pPr>
            <w:r w:rsidRPr="006E68B6">
              <w:rPr>
                <w:rFonts w:ascii="Times New Roman" w:hAnsi="Times New Roman"/>
                <w:sz w:val="16"/>
                <w:szCs w:val="16"/>
              </w:rPr>
              <w:t xml:space="preserve">113497,1 </w:t>
            </w:r>
          </w:p>
        </w:tc>
        <w:tc>
          <w:tcPr>
            <w:tcW w:w="1548" w:type="dxa"/>
            <w:vMerge/>
            <w:tcBorders>
              <w:top w:val="single" w:sz="4" w:space="0" w:color="auto"/>
              <w:left w:val="single" w:sz="4" w:space="0" w:color="auto"/>
              <w:bottom w:val="single" w:sz="4" w:space="0" w:color="auto"/>
              <w:right w:val="single" w:sz="4" w:space="0" w:color="auto"/>
            </w:tcBorders>
            <w:vAlign w:val="center"/>
          </w:tcPr>
          <w:p w:rsidR="008229E0" w:rsidRPr="00FA0E7C" w:rsidRDefault="008229E0" w:rsidP="00E0718C">
            <w:pPr>
              <w:jc w:val="center"/>
              <w:rPr>
                <w:rFonts w:ascii="Times New Roman" w:hAnsi="Times New Roman"/>
              </w:rPr>
            </w:pPr>
          </w:p>
        </w:tc>
        <w:tc>
          <w:tcPr>
            <w:tcW w:w="1151" w:type="dxa"/>
            <w:vMerge/>
            <w:tcBorders>
              <w:left w:val="single" w:sz="4" w:space="0" w:color="auto"/>
              <w:right w:val="single" w:sz="4" w:space="0" w:color="auto"/>
            </w:tcBorders>
            <w:vAlign w:val="center"/>
          </w:tcPr>
          <w:p w:rsidR="008229E0" w:rsidRPr="00FA0E7C" w:rsidRDefault="008229E0" w:rsidP="00E0718C">
            <w:pPr>
              <w:jc w:val="center"/>
              <w:rPr>
                <w:rFonts w:ascii="Times New Roman" w:hAnsi="Times New Roman"/>
              </w:rPr>
            </w:pPr>
          </w:p>
        </w:tc>
      </w:tr>
      <w:tr w:rsidR="00FB77B7" w:rsidRPr="00FA0E7C" w:rsidTr="00FB77B7">
        <w:trPr>
          <w:trHeight w:val="633"/>
          <w:jc w:val="center"/>
        </w:trPr>
        <w:tc>
          <w:tcPr>
            <w:tcW w:w="3165" w:type="dxa"/>
            <w:gridSpan w:val="3"/>
            <w:vMerge/>
            <w:tcBorders>
              <w:top w:val="single" w:sz="4" w:space="0" w:color="auto"/>
              <w:left w:val="single" w:sz="4" w:space="0" w:color="auto"/>
              <w:bottom w:val="single" w:sz="4" w:space="0" w:color="auto"/>
              <w:right w:val="single" w:sz="4" w:space="0" w:color="auto"/>
            </w:tcBorders>
            <w:vAlign w:val="center"/>
          </w:tcPr>
          <w:p w:rsidR="00FB77B7" w:rsidRPr="00FA0E7C" w:rsidRDefault="00FB77B7" w:rsidP="00E0718C">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FB77B7" w:rsidRPr="00FA0E7C" w:rsidRDefault="00FB77B7"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FB77B7" w:rsidRPr="00EC1B02" w:rsidRDefault="00FB77B7" w:rsidP="00F32175">
            <w:pPr>
              <w:jc w:val="center"/>
              <w:rPr>
                <w:rFonts w:ascii="Times New Roman" w:hAnsi="Times New Roman"/>
                <w:color w:val="002060"/>
                <w:sz w:val="16"/>
                <w:szCs w:val="16"/>
              </w:rPr>
            </w:pPr>
            <w:r>
              <w:rPr>
                <w:rFonts w:ascii="Times New Roman" w:hAnsi="Times New Roman"/>
                <w:color w:val="002060"/>
                <w:sz w:val="16"/>
                <w:szCs w:val="16"/>
              </w:rPr>
              <w:t>9030</w:t>
            </w:r>
            <w:r w:rsidRPr="00EC1B02">
              <w:rPr>
                <w:rFonts w:ascii="Times New Roman" w:hAnsi="Times New Roman"/>
                <w:color w:val="002060"/>
                <w:sz w:val="16"/>
                <w:szCs w:val="16"/>
              </w:rPr>
              <w:t xml:space="preserve">,8 </w:t>
            </w:r>
          </w:p>
        </w:tc>
        <w:tc>
          <w:tcPr>
            <w:tcW w:w="1080" w:type="dxa"/>
            <w:tcBorders>
              <w:top w:val="single" w:sz="4" w:space="0" w:color="auto"/>
              <w:left w:val="single" w:sz="4" w:space="0" w:color="auto"/>
              <w:bottom w:val="single" w:sz="4" w:space="0" w:color="auto"/>
              <w:right w:val="single" w:sz="4" w:space="0" w:color="auto"/>
            </w:tcBorders>
            <w:vAlign w:val="center"/>
          </w:tcPr>
          <w:p w:rsidR="00FB77B7" w:rsidRPr="00FB77B7" w:rsidRDefault="00FB77B7" w:rsidP="00FB77B7">
            <w:pPr>
              <w:jc w:val="center"/>
              <w:rPr>
                <w:rFonts w:ascii="Times New Roman" w:hAnsi="Times New Roman"/>
                <w:color w:val="002060"/>
                <w:sz w:val="16"/>
                <w:szCs w:val="16"/>
              </w:rPr>
            </w:pPr>
            <w:r w:rsidRPr="00FB77B7">
              <w:rPr>
                <w:rFonts w:ascii="Times New Roman" w:hAnsi="Times New Roman"/>
                <w:color w:val="002060"/>
                <w:sz w:val="16"/>
                <w:szCs w:val="16"/>
              </w:rPr>
              <w:t>30941,2</w:t>
            </w:r>
          </w:p>
        </w:tc>
        <w:tc>
          <w:tcPr>
            <w:tcW w:w="963" w:type="dxa"/>
            <w:tcBorders>
              <w:top w:val="single" w:sz="4" w:space="0" w:color="auto"/>
              <w:left w:val="single" w:sz="4" w:space="0" w:color="auto"/>
              <w:bottom w:val="single" w:sz="4" w:space="0" w:color="auto"/>
              <w:right w:val="single" w:sz="4" w:space="0" w:color="auto"/>
            </w:tcBorders>
            <w:vAlign w:val="center"/>
          </w:tcPr>
          <w:p w:rsidR="00FB77B7" w:rsidRPr="00FB77B7" w:rsidRDefault="00FB77B7" w:rsidP="00FB77B7">
            <w:pPr>
              <w:jc w:val="center"/>
              <w:rPr>
                <w:rFonts w:ascii="Times New Roman" w:hAnsi="Times New Roman"/>
                <w:color w:val="002060"/>
                <w:sz w:val="16"/>
                <w:szCs w:val="16"/>
              </w:rPr>
            </w:pPr>
            <w:r w:rsidRPr="00FB77B7">
              <w:rPr>
                <w:rFonts w:ascii="Times New Roman" w:hAnsi="Times New Roman"/>
                <w:color w:val="002060"/>
                <w:sz w:val="16"/>
                <w:szCs w:val="16"/>
              </w:rPr>
              <w:t>6636,4</w:t>
            </w:r>
          </w:p>
        </w:tc>
        <w:tc>
          <w:tcPr>
            <w:tcW w:w="1066" w:type="dxa"/>
            <w:tcBorders>
              <w:top w:val="single" w:sz="4" w:space="0" w:color="auto"/>
              <w:left w:val="single" w:sz="4" w:space="0" w:color="auto"/>
              <w:bottom w:val="single" w:sz="4" w:space="0" w:color="auto"/>
              <w:right w:val="single" w:sz="4" w:space="0" w:color="auto"/>
            </w:tcBorders>
            <w:vAlign w:val="center"/>
          </w:tcPr>
          <w:p w:rsidR="00FB77B7" w:rsidRPr="006E68B6" w:rsidRDefault="00FB77B7">
            <w:pPr>
              <w:jc w:val="center"/>
              <w:rPr>
                <w:rFonts w:ascii="Times New Roman" w:hAnsi="Times New Roman"/>
                <w:sz w:val="16"/>
                <w:szCs w:val="16"/>
              </w:rPr>
            </w:pPr>
            <w:r w:rsidRPr="006E68B6">
              <w:rPr>
                <w:rFonts w:ascii="Times New Roman" w:hAnsi="Times New Roman"/>
                <w:sz w:val="16"/>
                <w:szCs w:val="16"/>
              </w:rPr>
              <w:t xml:space="preserve">6076,2 </w:t>
            </w:r>
          </w:p>
        </w:tc>
        <w:tc>
          <w:tcPr>
            <w:tcW w:w="1066" w:type="dxa"/>
            <w:tcBorders>
              <w:top w:val="single" w:sz="4" w:space="0" w:color="auto"/>
              <w:left w:val="single" w:sz="4" w:space="0" w:color="auto"/>
              <w:bottom w:val="single" w:sz="4" w:space="0" w:color="auto"/>
              <w:right w:val="single" w:sz="4" w:space="0" w:color="auto"/>
            </w:tcBorders>
            <w:vAlign w:val="center"/>
          </w:tcPr>
          <w:p w:rsidR="00FB77B7" w:rsidRPr="006E68B6" w:rsidRDefault="00FB77B7">
            <w:pPr>
              <w:jc w:val="center"/>
              <w:rPr>
                <w:rFonts w:ascii="Times New Roman" w:hAnsi="Times New Roman"/>
                <w:sz w:val="16"/>
                <w:szCs w:val="16"/>
              </w:rPr>
            </w:pPr>
            <w:r w:rsidRPr="006E68B6">
              <w:rPr>
                <w:rFonts w:ascii="Times New Roman" w:hAnsi="Times New Roman"/>
                <w:sz w:val="16"/>
                <w:szCs w:val="16"/>
              </w:rPr>
              <w:t xml:space="preserve">6076,2 </w:t>
            </w:r>
          </w:p>
        </w:tc>
        <w:tc>
          <w:tcPr>
            <w:tcW w:w="1401" w:type="dxa"/>
            <w:tcBorders>
              <w:top w:val="single" w:sz="4" w:space="0" w:color="auto"/>
              <w:left w:val="single" w:sz="4" w:space="0" w:color="auto"/>
              <w:bottom w:val="single" w:sz="4" w:space="0" w:color="auto"/>
              <w:right w:val="single" w:sz="4" w:space="0" w:color="auto"/>
            </w:tcBorders>
            <w:vAlign w:val="center"/>
          </w:tcPr>
          <w:p w:rsidR="00FB77B7" w:rsidRPr="006E68B6" w:rsidRDefault="00FB77B7">
            <w:pPr>
              <w:jc w:val="center"/>
              <w:rPr>
                <w:rFonts w:ascii="Times New Roman" w:hAnsi="Times New Roman"/>
                <w:sz w:val="16"/>
                <w:szCs w:val="16"/>
              </w:rPr>
            </w:pPr>
            <w:r w:rsidRPr="006E68B6">
              <w:rPr>
                <w:rFonts w:ascii="Times New Roman" w:hAnsi="Times New Roman"/>
                <w:sz w:val="16"/>
                <w:szCs w:val="16"/>
              </w:rPr>
              <w:t xml:space="preserve">6076,2 </w:t>
            </w:r>
          </w:p>
        </w:tc>
        <w:tc>
          <w:tcPr>
            <w:tcW w:w="1401" w:type="dxa"/>
            <w:tcBorders>
              <w:top w:val="single" w:sz="4" w:space="0" w:color="auto"/>
              <w:left w:val="single" w:sz="4" w:space="0" w:color="auto"/>
              <w:bottom w:val="single" w:sz="4" w:space="0" w:color="auto"/>
              <w:right w:val="single" w:sz="4" w:space="0" w:color="auto"/>
            </w:tcBorders>
            <w:vAlign w:val="center"/>
          </w:tcPr>
          <w:p w:rsidR="00FB77B7" w:rsidRPr="006E68B6" w:rsidRDefault="00FB77B7">
            <w:pPr>
              <w:jc w:val="center"/>
              <w:rPr>
                <w:rFonts w:ascii="Times New Roman" w:hAnsi="Times New Roman"/>
                <w:sz w:val="16"/>
                <w:szCs w:val="16"/>
              </w:rPr>
            </w:pPr>
            <w:r w:rsidRPr="006E68B6">
              <w:rPr>
                <w:rFonts w:ascii="Times New Roman" w:hAnsi="Times New Roman"/>
                <w:sz w:val="16"/>
                <w:szCs w:val="16"/>
              </w:rPr>
              <w:t xml:space="preserve">6076,2 </w:t>
            </w:r>
          </w:p>
        </w:tc>
        <w:tc>
          <w:tcPr>
            <w:tcW w:w="1548" w:type="dxa"/>
            <w:vMerge/>
            <w:tcBorders>
              <w:top w:val="single" w:sz="4" w:space="0" w:color="auto"/>
              <w:left w:val="single" w:sz="4" w:space="0" w:color="auto"/>
              <w:bottom w:val="single" w:sz="4" w:space="0" w:color="auto"/>
              <w:right w:val="single" w:sz="4" w:space="0" w:color="auto"/>
            </w:tcBorders>
            <w:vAlign w:val="center"/>
          </w:tcPr>
          <w:p w:rsidR="00FB77B7" w:rsidRPr="00FA0E7C" w:rsidRDefault="00FB77B7" w:rsidP="00E0718C">
            <w:pPr>
              <w:jc w:val="center"/>
              <w:rPr>
                <w:rFonts w:ascii="Times New Roman" w:hAnsi="Times New Roman"/>
              </w:rPr>
            </w:pPr>
          </w:p>
        </w:tc>
        <w:tc>
          <w:tcPr>
            <w:tcW w:w="1151" w:type="dxa"/>
            <w:vMerge/>
            <w:tcBorders>
              <w:left w:val="single" w:sz="4" w:space="0" w:color="auto"/>
              <w:bottom w:val="single" w:sz="4" w:space="0" w:color="auto"/>
              <w:right w:val="single" w:sz="4" w:space="0" w:color="auto"/>
            </w:tcBorders>
            <w:vAlign w:val="center"/>
          </w:tcPr>
          <w:p w:rsidR="00FB77B7" w:rsidRPr="00FA0E7C" w:rsidRDefault="00FB77B7" w:rsidP="00E0718C">
            <w:pPr>
              <w:jc w:val="center"/>
              <w:rPr>
                <w:rFonts w:ascii="Times New Roman" w:hAnsi="Times New Roman"/>
              </w:rPr>
            </w:pPr>
          </w:p>
        </w:tc>
      </w:tr>
    </w:tbl>
    <w:p w:rsidR="00DC5DE8" w:rsidRDefault="00DC5DE8" w:rsidP="00DC5DE8">
      <w:pPr>
        <w:rPr>
          <w:rFonts w:ascii="Times New Roman" w:hAnsi="Times New Roman"/>
        </w:rPr>
      </w:pPr>
      <w:r>
        <w:rPr>
          <w:rFonts w:ascii="Times New Roman" w:hAnsi="Times New Roman"/>
          <w:vertAlign w:val="superscript"/>
        </w:rPr>
        <w:t>*</w:t>
      </w:r>
      <w:r>
        <w:rPr>
          <w:rFonts w:ascii="Times New Roman" w:hAnsi="Times New Roman"/>
        </w:rPr>
        <w:t>- объем финансирования аналогичных мероприятий в году, предшествующем году начала реализации муниципальной программы, в том числе в рамках ре</w:t>
      </w:r>
      <w:r w:rsidR="001054B8">
        <w:rPr>
          <w:rFonts w:ascii="Times New Roman" w:hAnsi="Times New Roman"/>
        </w:rPr>
        <w:t>ализации муниципальных про</w:t>
      </w:r>
      <w:r w:rsidR="007D2593">
        <w:rPr>
          <w:rFonts w:ascii="Times New Roman" w:hAnsi="Times New Roman"/>
        </w:rPr>
        <w:t>грамм городского округа Кашира</w:t>
      </w:r>
      <w:r>
        <w:rPr>
          <w:rFonts w:ascii="Times New Roman" w:hAnsi="Times New Roman"/>
        </w:rPr>
        <w:t>.</w:t>
      </w:r>
    </w:p>
    <w:p w:rsidR="00E56492" w:rsidRPr="00FA0E7C" w:rsidRDefault="00E56492" w:rsidP="00F12963">
      <w:pPr>
        <w:jc w:val="right"/>
        <w:rPr>
          <w:rFonts w:ascii="Times New Roman" w:hAnsi="Times New Roman"/>
        </w:rPr>
      </w:pPr>
      <w:r w:rsidRPr="00FA0E7C">
        <w:rPr>
          <w:rFonts w:ascii="Times New Roman" w:hAnsi="Times New Roman"/>
        </w:rPr>
        <w:br w:type="page"/>
        <w:t xml:space="preserve">Приложение №2 </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к подпрограмме </w:t>
      </w:r>
    </w:p>
    <w:p w:rsidR="00E56492" w:rsidRPr="00FA0E7C" w:rsidRDefault="00E56492" w:rsidP="00E0718C">
      <w:pPr>
        <w:autoSpaceDE w:val="0"/>
        <w:autoSpaceDN w:val="0"/>
        <w:adjustRightInd w:val="0"/>
        <w:jc w:val="right"/>
        <w:rPr>
          <w:rFonts w:ascii="Times New Roman" w:hAnsi="Times New Roman"/>
          <w:bCs/>
        </w:rPr>
      </w:pPr>
      <w:r w:rsidRPr="00FA0E7C">
        <w:rPr>
          <w:rFonts w:ascii="Times New Roman" w:hAnsi="Times New Roman"/>
        </w:rPr>
        <w:t>«</w:t>
      </w:r>
      <w:r w:rsidRPr="00FA0E7C">
        <w:rPr>
          <w:rFonts w:ascii="Times New Roman" w:hAnsi="Times New Roman"/>
          <w:bCs/>
        </w:rPr>
        <w:t>Дополнительное образование,</w:t>
      </w:r>
    </w:p>
    <w:p w:rsidR="00E56492" w:rsidRPr="00FA0E7C" w:rsidRDefault="00E56492" w:rsidP="00E0718C">
      <w:pPr>
        <w:autoSpaceDE w:val="0"/>
        <w:autoSpaceDN w:val="0"/>
        <w:adjustRightInd w:val="0"/>
        <w:jc w:val="right"/>
        <w:rPr>
          <w:rFonts w:ascii="Times New Roman" w:hAnsi="Times New Roman"/>
          <w:bCs/>
        </w:rPr>
      </w:pPr>
      <w:r w:rsidRPr="00FA0E7C">
        <w:rPr>
          <w:rFonts w:ascii="Times New Roman" w:hAnsi="Times New Roman"/>
          <w:bCs/>
        </w:rPr>
        <w:t xml:space="preserve"> воспитание и психолого-социальное</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bCs/>
        </w:rPr>
        <w:t xml:space="preserve"> сопровождение детей</w:t>
      </w:r>
      <w:r w:rsidRPr="00FA0E7C">
        <w:rPr>
          <w:rFonts w:ascii="Times New Roman" w:hAnsi="Times New Roman"/>
        </w:rPr>
        <w:t>»</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муниципальной программы</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 «</w:t>
      </w:r>
      <w:r w:rsidR="009D72C6">
        <w:rPr>
          <w:rFonts w:ascii="Times New Roman" w:hAnsi="Times New Roman"/>
        </w:rPr>
        <w:t>Образование городского округа</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 Кашира»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E0718C">
      <w:pPr>
        <w:jc w:val="right"/>
        <w:rPr>
          <w:rFonts w:ascii="Times New Roman" w:hAnsi="Times New Roman"/>
        </w:rPr>
      </w:pPr>
    </w:p>
    <w:p w:rsidR="00E56492" w:rsidRPr="00FA0E7C" w:rsidRDefault="00E56492" w:rsidP="00E0718C">
      <w:pPr>
        <w:jc w:val="center"/>
        <w:rPr>
          <w:rFonts w:ascii="Times New Roman" w:hAnsi="Times New Roman"/>
        </w:rPr>
      </w:pPr>
      <w:r w:rsidRPr="00FA0E7C">
        <w:rPr>
          <w:rFonts w:ascii="Times New Roman" w:hAnsi="Times New Roman"/>
        </w:rPr>
        <w:t>Методика расчета финансовых ресурсов, необходимых для реализации мероприятий подпрограммы</w:t>
      </w:r>
    </w:p>
    <w:p w:rsidR="00E56492" w:rsidRPr="00FA0E7C" w:rsidRDefault="00E56492" w:rsidP="00E0718C">
      <w:pPr>
        <w:jc w:val="center"/>
        <w:rPr>
          <w:rFonts w:ascii="Times New Roman" w:hAnsi="Times New Roman"/>
        </w:rPr>
      </w:pPr>
      <w:r w:rsidRPr="00FA0E7C">
        <w:rPr>
          <w:rFonts w:ascii="Times New Roman" w:hAnsi="Times New Roman"/>
        </w:rPr>
        <w:t>«Дополнительное образование, воспитание и психолого-социальное сопровождение детей»</w:t>
      </w:r>
    </w:p>
    <w:p w:rsidR="00E56492" w:rsidRPr="00FA0E7C" w:rsidRDefault="00E56492" w:rsidP="00E0718C">
      <w:pPr>
        <w:jc w:val="center"/>
        <w:rPr>
          <w:rFonts w:ascii="Times New Roman" w:hAnsi="Times New Roman"/>
        </w:rPr>
      </w:pPr>
    </w:p>
    <w:tbl>
      <w:tblPr>
        <w:tblW w:w="15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49"/>
        <w:gridCol w:w="2404"/>
        <w:gridCol w:w="4351"/>
        <w:gridCol w:w="2119"/>
        <w:gridCol w:w="2357"/>
      </w:tblGrid>
      <w:tr w:rsidR="00E56492" w:rsidRPr="00FA0E7C">
        <w:trPr>
          <w:trHeight w:val="1305"/>
        </w:trPr>
        <w:tc>
          <w:tcPr>
            <w:tcW w:w="3949" w:type="dxa"/>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Наименование мероприятия программы</w:t>
            </w:r>
          </w:p>
        </w:tc>
        <w:tc>
          <w:tcPr>
            <w:tcW w:w="2404" w:type="dxa"/>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Источник финансирования</w:t>
            </w:r>
          </w:p>
        </w:tc>
        <w:tc>
          <w:tcPr>
            <w:tcW w:w="4351" w:type="dxa"/>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Расчет необходимых финансовых ресурсов на реализацию мероприятия</w:t>
            </w:r>
          </w:p>
        </w:tc>
        <w:tc>
          <w:tcPr>
            <w:tcW w:w="2119" w:type="dxa"/>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Общий объем финансовых ресурсов необходимых для реализации мероприятия, в том числе по годам, тыс.руб.</w:t>
            </w:r>
          </w:p>
        </w:tc>
        <w:tc>
          <w:tcPr>
            <w:tcW w:w="2357" w:type="dxa"/>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Эксплуатационные расходы, возникающие в результате реализации мероприятия</w:t>
            </w:r>
          </w:p>
        </w:tc>
      </w:tr>
      <w:tr w:rsidR="00E56492" w:rsidRPr="00FA0E7C">
        <w:trPr>
          <w:trHeight w:val="1401"/>
        </w:trPr>
        <w:tc>
          <w:tcPr>
            <w:tcW w:w="3949" w:type="dxa"/>
            <w:vMerge w:val="restart"/>
            <w:tcBorders>
              <w:top w:val="single" w:sz="4" w:space="0" w:color="auto"/>
              <w:left w:val="single" w:sz="4" w:space="0" w:color="auto"/>
              <w:bottom w:val="single" w:sz="4" w:space="0" w:color="auto"/>
              <w:right w:val="single" w:sz="4" w:space="0" w:color="auto"/>
            </w:tcBorders>
            <w:vAlign w:val="center"/>
          </w:tcPr>
          <w:p w:rsidR="00E56492" w:rsidRPr="00FA0E7C" w:rsidRDefault="00421636" w:rsidP="00404651">
            <w:pPr>
              <w:jc w:val="center"/>
              <w:rPr>
                <w:rFonts w:ascii="Times New Roman" w:hAnsi="Times New Roman"/>
                <w:sz w:val="20"/>
                <w:szCs w:val="20"/>
              </w:rPr>
            </w:pPr>
            <w:r>
              <w:rPr>
                <w:rFonts w:ascii="Times New Roman" w:hAnsi="Times New Roman"/>
                <w:sz w:val="20"/>
                <w:szCs w:val="20"/>
              </w:rPr>
              <w:t xml:space="preserve">Совершенствование системы </w:t>
            </w:r>
            <w:r w:rsidRPr="00421636">
              <w:rPr>
                <w:rFonts w:ascii="Times New Roman" w:hAnsi="Times New Roman"/>
                <w:sz w:val="20"/>
                <w:szCs w:val="20"/>
              </w:rPr>
              <w:t>дополнительного образования, направленное на удовлетворение потребностей личности в интеллектуальном, культурном и нравственном развитии</w:t>
            </w:r>
          </w:p>
        </w:tc>
        <w:tc>
          <w:tcPr>
            <w:tcW w:w="2404" w:type="dxa"/>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 xml:space="preserve">Средства </w:t>
            </w:r>
            <w:r w:rsidR="009D72C6">
              <w:rPr>
                <w:rFonts w:ascii="Times New Roman" w:hAnsi="Times New Roman"/>
                <w:sz w:val="20"/>
                <w:szCs w:val="20"/>
              </w:rPr>
              <w:t>бюджета городского округа</w:t>
            </w:r>
            <w:r w:rsidR="00AA6819">
              <w:rPr>
                <w:rFonts w:ascii="Times New Roman" w:hAnsi="Times New Roman"/>
                <w:sz w:val="20"/>
                <w:szCs w:val="20"/>
              </w:rPr>
              <w:t xml:space="preserve"> Кашира</w:t>
            </w:r>
          </w:p>
        </w:tc>
        <w:tc>
          <w:tcPr>
            <w:tcW w:w="4351" w:type="dxa"/>
            <w:vMerge w:val="restart"/>
            <w:tcBorders>
              <w:top w:val="single" w:sz="4" w:space="0" w:color="auto"/>
              <w:left w:val="single" w:sz="4" w:space="0" w:color="auto"/>
              <w:bottom w:val="single" w:sz="4" w:space="0" w:color="auto"/>
              <w:right w:val="single" w:sz="4" w:space="0" w:color="auto"/>
            </w:tcBorders>
            <w:vAlign w:val="center"/>
          </w:tcPr>
          <w:p w:rsidR="00E56492" w:rsidRPr="00F12963" w:rsidRDefault="00E56492" w:rsidP="00E0718C">
            <w:pPr>
              <w:rPr>
                <w:rFonts w:ascii="Times New Roman" w:hAnsi="Times New Roman"/>
                <w:sz w:val="18"/>
                <w:szCs w:val="18"/>
              </w:rPr>
            </w:pPr>
            <w:r w:rsidRPr="00F12963">
              <w:rPr>
                <w:rFonts w:ascii="Times New Roman" w:hAnsi="Times New Roman"/>
                <w:sz w:val="18"/>
                <w:szCs w:val="18"/>
              </w:rPr>
              <w:t>- Оплата труда исчисляется исходя из среднемесячног</w:t>
            </w:r>
            <w:r w:rsidR="00266AE3">
              <w:rPr>
                <w:rFonts w:ascii="Times New Roman" w:hAnsi="Times New Roman"/>
                <w:sz w:val="18"/>
                <w:szCs w:val="18"/>
              </w:rPr>
              <w:t>о фонда оплаты труда на 01.09.16</w:t>
            </w:r>
            <w:r w:rsidRPr="00F12963">
              <w:rPr>
                <w:rFonts w:ascii="Times New Roman" w:hAnsi="Times New Roman"/>
                <w:sz w:val="18"/>
                <w:szCs w:val="18"/>
              </w:rPr>
              <w:t>г. с начислениями в 30,2%.</w:t>
            </w:r>
          </w:p>
          <w:p w:rsidR="00E56492" w:rsidRPr="00F12963" w:rsidRDefault="00E56492" w:rsidP="00E0718C">
            <w:pPr>
              <w:rPr>
                <w:rFonts w:ascii="Times New Roman" w:hAnsi="Times New Roman"/>
                <w:sz w:val="18"/>
                <w:szCs w:val="18"/>
              </w:rPr>
            </w:pPr>
            <w:r w:rsidRPr="00F12963">
              <w:rPr>
                <w:rFonts w:ascii="Times New Roman" w:hAnsi="Times New Roman"/>
                <w:sz w:val="18"/>
                <w:szCs w:val="18"/>
              </w:rPr>
              <w:t xml:space="preserve">- Компенсация расходов на приобретение книгоиздательской продукции педагогическими работниками исчисляется исходя из среднесписочной численности педагогических работников дошкольного образования умноженного на размер ежемесячной компенсации и на 12 месяцев.  </w:t>
            </w:r>
          </w:p>
          <w:p w:rsidR="00E56492" w:rsidRPr="00F12963" w:rsidRDefault="00E56492" w:rsidP="00E0718C">
            <w:pPr>
              <w:rPr>
                <w:rFonts w:ascii="Times New Roman" w:hAnsi="Times New Roman"/>
                <w:sz w:val="18"/>
                <w:szCs w:val="18"/>
              </w:rPr>
            </w:pPr>
            <w:r w:rsidRPr="00F12963">
              <w:rPr>
                <w:rFonts w:ascii="Times New Roman" w:hAnsi="Times New Roman"/>
                <w:sz w:val="18"/>
                <w:szCs w:val="18"/>
              </w:rPr>
              <w:t>- Расходы на выплату ежемесячной компенсационной выплаты сотрудникам, находящимся в отпуске по уходу за ребенком до 3 лет, исчисляется исходя из численности вышеуказанных сотрудников умноженных на 50р. И на количество месяцев до окончания отпуска, но не более 12.</w:t>
            </w:r>
          </w:p>
          <w:p w:rsidR="00E56492" w:rsidRPr="00F12963" w:rsidRDefault="00E56492" w:rsidP="00E0718C">
            <w:pPr>
              <w:rPr>
                <w:rFonts w:ascii="Times New Roman" w:hAnsi="Times New Roman"/>
                <w:sz w:val="18"/>
                <w:szCs w:val="18"/>
              </w:rPr>
            </w:pPr>
            <w:r w:rsidRPr="00F12963">
              <w:rPr>
                <w:rFonts w:ascii="Times New Roman" w:hAnsi="Times New Roman"/>
                <w:sz w:val="18"/>
                <w:szCs w:val="18"/>
              </w:rPr>
              <w:t>- Расходы на услуги связи рассчитываются исходя из фактического объема потребленных услуг за 201</w:t>
            </w:r>
            <w:r w:rsidR="00266AE3">
              <w:rPr>
                <w:rFonts w:ascii="Times New Roman" w:hAnsi="Times New Roman"/>
                <w:sz w:val="18"/>
                <w:szCs w:val="18"/>
              </w:rPr>
              <w:t>6</w:t>
            </w:r>
            <w:r w:rsidRPr="00F12963">
              <w:rPr>
                <w:rFonts w:ascii="Times New Roman" w:hAnsi="Times New Roman"/>
                <w:sz w:val="18"/>
                <w:szCs w:val="18"/>
              </w:rPr>
              <w:t xml:space="preserve">г. умноженных на </w:t>
            </w:r>
            <w:r w:rsidR="00266AE3">
              <w:rPr>
                <w:rFonts w:ascii="Times New Roman" w:hAnsi="Times New Roman"/>
                <w:sz w:val="18"/>
                <w:szCs w:val="18"/>
              </w:rPr>
              <w:t>тарифы на 01.07.2016</w:t>
            </w:r>
            <w:r w:rsidRPr="00F12963">
              <w:rPr>
                <w:rFonts w:ascii="Times New Roman" w:hAnsi="Times New Roman"/>
                <w:sz w:val="18"/>
                <w:szCs w:val="18"/>
              </w:rPr>
              <w:t>г., проиндексированных на 5%.</w:t>
            </w:r>
          </w:p>
          <w:p w:rsidR="00E56492" w:rsidRPr="00F12963" w:rsidRDefault="00E56492" w:rsidP="00E0718C">
            <w:pPr>
              <w:rPr>
                <w:rFonts w:ascii="Times New Roman" w:hAnsi="Times New Roman"/>
                <w:sz w:val="18"/>
                <w:szCs w:val="18"/>
              </w:rPr>
            </w:pPr>
            <w:r w:rsidRPr="00F12963">
              <w:rPr>
                <w:rFonts w:ascii="Times New Roman" w:hAnsi="Times New Roman"/>
                <w:sz w:val="18"/>
                <w:szCs w:val="18"/>
              </w:rPr>
              <w:t>- Затраты на коммунальные услуги рассчитываются исходя из натуральных показателей по</w:t>
            </w:r>
            <w:r w:rsidR="00266AE3">
              <w:rPr>
                <w:rFonts w:ascii="Times New Roman" w:hAnsi="Times New Roman"/>
                <w:sz w:val="18"/>
                <w:szCs w:val="18"/>
              </w:rPr>
              <w:t>требления за 2015,2016</w:t>
            </w:r>
            <w:r w:rsidRPr="00F12963">
              <w:rPr>
                <w:rFonts w:ascii="Times New Roman" w:hAnsi="Times New Roman"/>
                <w:sz w:val="18"/>
                <w:szCs w:val="18"/>
              </w:rPr>
              <w:t xml:space="preserve">г.г., тарифов поставщиков </w:t>
            </w:r>
            <w:r w:rsidR="00266AE3">
              <w:rPr>
                <w:rFonts w:ascii="Times New Roman" w:hAnsi="Times New Roman"/>
                <w:sz w:val="18"/>
                <w:szCs w:val="18"/>
              </w:rPr>
              <w:t>коммунальных услуг на 01.07.2016</w:t>
            </w:r>
            <w:r w:rsidRPr="00F12963">
              <w:rPr>
                <w:rFonts w:ascii="Times New Roman" w:hAnsi="Times New Roman"/>
                <w:sz w:val="18"/>
                <w:szCs w:val="18"/>
              </w:rPr>
              <w:t>г., проиндексированных на 5%.</w:t>
            </w:r>
          </w:p>
          <w:p w:rsidR="00E56492" w:rsidRPr="00F12963" w:rsidRDefault="00E56492" w:rsidP="00E0718C">
            <w:pPr>
              <w:rPr>
                <w:rFonts w:ascii="Times New Roman" w:hAnsi="Times New Roman"/>
                <w:sz w:val="18"/>
                <w:szCs w:val="18"/>
              </w:rPr>
            </w:pPr>
            <w:r w:rsidRPr="00F12963">
              <w:rPr>
                <w:rFonts w:ascii="Times New Roman" w:hAnsi="Times New Roman"/>
                <w:sz w:val="18"/>
                <w:szCs w:val="18"/>
              </w:rPr>
              <w:t>- Затраты на работы, услуги по содержанию имущества, рассчитаны исходя из фактического объема потребленных усл</w:t>
            </w:r>
            <w:r w:rsidR="00266AE3">
              <w:rPr>
                <w:rFonts w:ascii="Times New Roman" w:hAnsi="Times New Roman"/>
                <w:sz w:val="18"/>
                <w:szCs w:val="18"/>
              </w:rPr>
              <w:t>уг и произведенных работ за 2016</w:t>
            </w:r>
            <w:r w:rsidRPr="00F12963">
              <w:rPr>
                <w:rFonts w:ascii="Times New Roman" w:hAnsi="Times New Roman"/>
                <w:sz w:val="18"/>
                <w:szCs w:val="18"/>
              </w:rPr>
              <w:t>г. ум</w:t>
            </w:r>
            <w:r w:rsidR="00266AE3">
              <w:rPr>
                <w:rFonts w:ascii="Times New Roman" w:hAnsi="Times New Roman"/>
                <w:sz w:val="18"/>
                <w:szCs w:val="18"/>
              </w:rPr>
              <w:t>ноженных на тарифы на 01.07.2016</w:t>
            </w:r>
            <w:r w:rsidRPr="00F12963">
              <w:rPr>
                <w:rFonts w:ascii="Times New Roman" w:hAnsi="Times New Roman"/>
                <w:sz w:val="18"/>
                <w:szCs w:val="18"/>
              </w:rPr>
              <w:t>г., проиндексированных на 5%- Расходы на прочие работы и услуги рассчитывались исходя из потребностей учреждений сло</w:t>
            </w:r>
            <w:r w:rsidR="00266AE3">
              <w:rPr>
                <w:rFonts w:ascii="Times New Roman" w:hAnsi="Times New Roman"/>
                <w:sz w:val="18"/>
                <w:szCs w:val="18"/>
              </w:rPr>
              <w:t>жившихся в 2015</w:t>
            </w:r>
            <w:r w:rsidRPr="00F12963">
              <w:rPr>
                <w:rFonts w:ascii="Times New Roman" w:hAnsi="Times New Roman"/>
                <w:sz w:val="18"/>
                <w:szCs w:val="18"/>
              </w:rPr>
              <w:t>г, виз расчета среднерыночных цен по Московской области, проиндексированных на 5%.</w:t>
            </w:r>
          </w:p>
          <w:p w:rsidR="00E56492" w:rsidRPr="00F12963" w:rsidRDefault="00E56492" w:rsidP="00E0718C">
            <w:pPr>
              <w:rPr>
                <w:rFonts w:ascii="Times New Roman" w:hAnsi="Times New Roman"/>
                <w:sz w:val="18"/>
                <w:szCs w:val="18"/>
              </w:rPr>
            </w:pPr>
            <w:r w:rsidRPr="00F12963">
              <w:rPr>
                <w:rFonts w:ascii="Times New Roman" w:hAnsi="Times New Roman"/>
                <w:sz w:val="18"/>
                <w:szCs w:val="18"/>
              </w:rPr>
              <w:t>- Расходы на налоги, пошлины и сборы  рассчитаны исходя из установленных налоговых ставок и сфор</w:t>
            </w:r>
            <w:r w:rsidR="00266AE3">
              <w:rPr>
                <w:rFonts w:ascii="Times New Roman" w:hAnsi="Times New Roman"/>
                <w:sz w:val="18"/>
                <w:szCs w:val="18"/>
              </w:rPr>
              <w:t>мировавшейся на 01.09.2016</w:t>
            </w:r>
            <w:r w:rsidRPr="00F12963">
              <w:rPr>
                <w:rFonts w:ascii="Times New Roman" w:hAnsi="Times New Roman"/>
                <w:sz w:val="18"/>
                <w:szCs w:val="18"/>
              </w:rPr>
              <w:t>г. налоговой базы учреждений.</w:t>
            </w:r>
          </w:p>
          <w:p w:rsidR="00E56492" w:rsidRPr="00F12963" w:rsidRDefault="00E56492" w:rsidP="00266AE3">
            <w:pPr>
              <w:rPr>
                <w:rFonts w:ascii="Times New Roman" w:hAnsi="Times New Roman"/>
                <w:sz w:val="18"/>
                <w:szCs w:val="18"/>
              </w:rPr>
            </w:pPr>
            <w:r w:rsidRPr="00F12963">
              <w:rPr>
                <w:rFonts w:ascii="Times New Roman" w:hAnsi="Times New Roman"/>
                <w:sz w:val="18"/>
                <w:szCs w:val="18"/>
              </w:rPr>
              <w:t>- Расходы на материальные затраты определены исходя из материальных затрат учреждений запланированных на 201</w:t>
            </w:r>
            <w:r w:rsidR="00266AE3">
              <w:rPr>
                <w:rFonts w:ascii="Times New Roman" w:hAnsi="Times New Roman"/>
                <w:sz w:val="18"/>
                <w:szCs w:val="18"/>
              </w:rPr>
              <w:t>6</w:t>
            </w:r>
            <w:r w:rsidRPr="00F12963">
              <w:rPr>
                <w:rFonts w:ascii="Times New Roman" w:hAnsi="Times New Roman"/>
                <w:sz w:val="18"/>
                <w:szCs w:val="18"/>
              </w:rPr>
              <w:t>г., проиндексированных на 5% и скорректированных под сложившиеся потребности учреждений.</w:t>
            </w:r>
          </w:p>
        </w:tc>
        <w:tc>
          <w:tcPr>
            <w:tcW w:w="2119" w:type="dxa"/>
            <w:vMerge w:val="restart"/>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u w:val="single"/>
              </w:rPr>
            </w:pPr>
            <w:r w:rsidRPr="00FA0E7C">
              <w:rPr>
                <w:rFonts w:ascii="Times New Roman" w:hAnsi="Times New Roman"/>
                <w:sz w:val="20"/>
                <w:szCs w:val="20"/>
                <w:u w:val="single"/>
              </w:rPr>
              <w:t xml:space="preserve">ИТОГО: </w:t>
            </w:r>
            <w:r w:rsidR="003C375C">
              <w:rPr>
                <w:rFonts w:ascii="Times New Roman" w:hAnsi="Times New Roman"/>
                <w:color w:val="002060"/>
                <w:sz w:val="20"/>
                <w:szCs w:val="20"/>
                <w:u w:val="single"/>
              </w:rPr>
              <w:t>599543</w:t>
            </w:r>
            <w:r w:rsidR="00585225" w:rsidRPr="00585225">
              <w:rPr>
                <w:rFonts w:ascii="Times New Roman" w:hAnsi="Times New Roman"/>
                <w:color w:val="002060"/>
                <w:sz w:val="20"/>
                <w:szCs w:val="20"/>
                <w:u w:val="single"/>
              </w:rPr>
              <w:t>,</w:t>
            </w:r>
            <w:r w:rsidR="003C375C">
              <w:rPr>
                <w:rFonts w:ascii="Times New Roman" w:hAnsi="Times New Roman"/>
                <w:color w:val="002060"/>
                <w:sz w:val="20"/>
                <w:szCs w:val="20"/>
                <w:u w:val="single"/>
              </w:rPr>
              <w:t>4</w:t>
            </w:r>
          </w:p>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 xml:space="preserve">2017 – </w:t>
            </w:r>
            <w:r w:rsidR="00AC35CC">
              <w:rPr>
                <w:rFonts w:ascii="Times New Roman" w:hAnsi="Times New Roman"/>
                <w:color w:val="002060"/>
                <w:sz w:val="20"/>
                <w:szCs w:val="20"/>
              </w:rPr>
              <w:t>124554</w:t>
            </w:r>
            <w:r w:rsidR="0042094C" w:rsidRPr="0042094C">
              <w:rPr>
                <w:rFonts w:ascii="Times New Roman" w:hAnsi="Times New Roman"/>
                <w:color w:val="002060"/>
                <w:sz w:val="20"/>
                <w:szCs w:val="20"/>
              </w:rPr>
              <w:t>,</w:t>
            </w:r>
            <w:r w:rsidR="00AC35CC">
              <w:rPr>
                <w:rFonts w:ascii="Times New Roman" w:hAnsi="Times New Roman"/>
                <w:color w:val="002060"/>
                <w:sz w:val="20"/>
                <w:szCs w:val="20"/>
              </w:rPr>
              <w:t>6</w:t>
            </w:r>
          </w:p>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 xml:space="preserve">2018 – </w:t>
            </w:r>
            <w:r w:rsidR="00AC35CC">
              <w:rPr>
                <w:rFonts w:ascii="Times New Roman" w:hAnsi="Times New Roman"/>
                <w:color w:val="002060"/>
                <w:sz w:val="20"/>
                <w:szCs w:val="20"/>
              </w:rPr>
              <w:t>120501</w:t>
            </w:r>
            <w:r w:rsidR="00CA6CA0" w:rsidRPr="0042094C">
              <w:rPr>
                <w:rFonts w:ascii="Times New Roman" w:hAnsi="Times New Roman"/>
                <w:color w:val="002060"/>
                <w:sz w:val="20"/>
                <w:szCs w:val="20"/>
              </w:rPr>
              <w:t>,9</w:t>
            </w:r>
          </w:p>
          <w:p w:rsidR="00E56492" w:rsidRDefault="005C1864" w:rsidP="00E0718C">
            <w:pPr>
              <w:jc w:val="center"/>
              <w:rPr>
                <w:rFonts w:ascii="Times New Roman" w:hAnsi="Times New Roman"/>
                <w:sz w:val="20"/>
                <w:szCs w:val="20"/>
              </w:rPr>
            </w:pPr>
            <w:r>
              <w:rPr>
                <w:rFonts w:ascii="Times New Roman" w:hAnsi="Times New Roman"/>
                <w:sz w:val="20"/>
                <w:szCs w:val="20"/>
              </w:rPr>
              <w:t xml:space="preserve">2019 – </w:t>
            </w:r>
            <w:r w:rsidR="00AC35CC">
              <w:rPr>
                <w:rFonts w:ascii="Times New Roman" w:hAnsi="Times New Roman"/>
                <w:color w:val="002060"/>
                <w:sz w:val="20"/>
                <w:szCs w:val="20"/>
              </w:rPr>
              <w:t>118162</w:t>
            </w:r>
            <w:r w:rsidR="000B69EE" w:rsidRPr="0042094C">
              <w:rPr>
                <w:rFonts w:ascii="Times New Roman" w:hAnsi="Times New Roman"/>
                <w:color w:val="002060"/>
                <w:sz w:val="20"/>
                <w:szCs w:val="20"/>
              </w:rPr>
              <w:t>,3</w:t>
            </w:r>
          </w:p>
          <w:p w:rsidR="006F72A3" w:rsidRDefault="006F72A3" w:rsidP="00E0718C">
            <w:pPr>
              <w:jc w:val="center"/>
              <w:rPr>
                <w:rFonts w:ascii="Times New Roman" w:hAnsi="Times New Roman"/>
                <w:sz w:val="20"/>
                <w:szCs w:val="20"/>
              </w:rPr>
            </w:pPr>
            <w:r>
              <w:rPr>
                <w:rFonts w:ascii="Times New Roman" w:hAnsi="Times New Roman"/>
                <w:sz w:val="20"/>
                <w:szCs w:val="20"/>
              </w:rPr>
              <w:t xml:space="preserve">2020 – </w:t>
            </w:r>
            <w:r w:rsidR="00AC35CC">
              <w:rPr>
                <w:rFonts w:ascii="Times New Roman" w:hAnsi="Times New Roman"/>
                <w:color w:val="002060"/>
                <w:sz w:val="20"/>
                <w:szCs w:val="20"/>
              </w:rPr>
              <w:t>118162</w:t>
            </w:r>
            <w:r w:rsidR="00AC35CC" w:rsidRPr="0042094C">
              <w:rPr>
                <w:rFonts w:ascii="Times New Roman" w:hAnsi="Times New Roman"/>
                <w:color w:val="002060"/>
                <w:sz w:val="20"/>
                <w:szCs w:val="20"/>
              </w:rPr>
              <w:t>,3</w:t>
            </w:r>
          </w:p>
          <w:p w:rsidR="006F72A3" w:rsidRPr="00FA0E7C" w:rsidRDefault="006F72A3" w:rsidP="00AC35CC">
            <w:pPr>
              <w:jc w:val="center"/>
              <w:rPr>
                <w:rFonts w:ascii="Times New Roman" w:hAnsi="Times New Roman"/>
                <w:sz w:val="20"/>
                <w:szCs w:val="20"/>
              </w:rPr>
            </w:pPr>
            <w:r>
              <w:rPr>
                <w:rFonts w:ascii="Times New Roman" w:hAnsi="Times New Roman"/>
                <w:sz w:val="20"/>
                <w:szCs w:val="20"/>
              </w:rPr>
              <w:t>2021 –</w:t>
            </w:r>
            <w:r w:rsidR="00AC35CC">
              <w:rPr>
                <w:rFonts w:ascii="Times New Roman" w:hAnsi="Times New Roman"/>
                <w:sz w:val="20"/>
                <w:szCs w:val="20"/>
              </w:rPr>
              <w:t xml:space="preserve"> </w:t>
            </w:r>
            <w:r w:rsidR="00AC35CC">
              <w:rPr>
                <w:rFonts w:ascii="Times New Roman" w:hAnsi="Times New Roman"/>
                <w:color w:val="002060"/>
                <w:sz w:val="20"/>
                <w:szCs w:val="20"/>
              </w:rPr>
              <w:t>118162</w:t>
            </w:r>
            <w:r w:rsidR="00AC35CC" w:rsidRPr="0042094C">
              <w:rPr>
                <w:rFonts w:ascii="Times New Roman" w:hAnsi="Times New Roman"/>
                <w:color w:val="002060"/>
                <w:sz w:val="20"/>
                <w:szCs w:val="20"/>
              </w:rPr>
              <w:t>,3</w:t>
            </w:r>
          </w:p>
        </w:tc>
        <w:tc>
          <w:tcPr>
            <w:tcW w:w="2357" w:type="dxa"/>
            <w:vMerge w:val="restart"/>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 </w:t>
            </w:r>
          </w:p>
        </w:tc>
      </w:tr>
      <w:tr w:rsidR="00E56492" w:rsidRPr="00FA0E7C">
        <w:trPr>
          <w:trHeight w:val="698"/>
        </w:trPr>
        <w:tc>
          <w:tcPr>
            <w:tcW w:w="3949" w:type="dxa"/>
            <w:vMerge/>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rPr>
                <w:rFonts w:ascii="Times New Roman" w:hAnsi="Times New Roman"/>
                <w:sz w:val="20"/>
                <w:szCs w:val="20"/>
              </w:rPr>
            </w:pPr>
          </w:p>
        </w:tc>
        <w:tc>
          <w:tcPr>
            <w:tcW w:w="2404" w:type="dxa"/>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Внебюджетные источники</w:t>
            </w:r>
          </w:p>
        </w:tc>
        <w:tc>
          <w:tcPr>
            <w:tcW w:w="4351" w:type="dxa"/>
            <w:vMerge/>
            <w:tcBorders>
              <w:top w:val="single" w:sz="4" w:space="0" w:color="auto"/>
              <w:left w:val="single" w:sz="4" w:space="0" w:color="auto"/>
              <w:bottom w:val="single" w:sz="4" w:space="0" w:color="auto"/>
              <w:right w:val="single" w:sz="4" w:space="0" w:color="auto"/>
            </w:tcBorders>
            <w:vAlign w:val="center"/>
          </w:tcPr>
          <w:p w:rsidR="00E56492" w:rsidRPr="00F12963" w:rsidRDefault="00E56492" w:rsidP="00E0718C">
            <w:pPr>
              <w:rPr>
                <w:rFonts w:ascii="Times New Roman" w:hAnsi="Times New Roman"/>
                <w:sz w:val="18"/>
                <w:szCs w:val="18"/>
              </w:rPr>
            </w:pPr>
          </w:p>
        </w:tc>
        <w:tc>
          <w:tcPr>
            <w:tcW w:w="2119" w:type="dxa"/>
            <w:vMerge/>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rPr>
                <w:rFonts w:ascii="Times New Roman" w:hAnsi="Times New Roman"/>
                <w:sz w:val="20"/>
                <w:szCs w:val="20"/>
              </w:rPr>
            </w:pPr>
          </w:p>
        </w:tc>
        <w:tc>
          <w:tcPr>
            <w:tcW w:w="2357" w:type="dxa"/>
            <w:vMerge/>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rPr>
                <w:rFonts w:ascii="Times New Roman" w:hAnsi="Times New Roman"/>
                <w:sz w:val="20"/>
                <w:szCs w:val="20"/>
              </w:rPr>
            </w:pPr>
          </w:p>
        </w:tc>
      </w:tr>
      <w:tr w:rsidR="00175652" w:rsidRPr="00FA0E7C">
        <w:trPr>
          <w:trHeight w:val="300"/>
        </w:trPr>
        <w:tc>
          <w:tcPr>
            <w:tcW w:w="3949" w:type="dxa"/>
            <w:vMerge w:val="restart"/>
            <w:tcBorders>
              <w:top w:val="single" w:sz="4" w:space="0" w:color="auto"/>
              <w:left w:val="single" w:sz="4" w:space="0" w:color="auto"/>
              <w:bottom w:val="single" w:sz="4" w:space="0" w:color="auto"/>
              <w:right w:val="single" w:sz="4" w:space="0" w:color="auto"/>
            </w:tcBorders>
            <w:vAlign w:val="center"/>
          </w:tcPr>
          <w:p w:rsidR="00175652" w:rsidRPr="008E04D7" w:rsidRDefault="00421636" w:rsidP="00C76D12">
            <w:pPr>
              <w:jc w:val="center"/>
              <w:rPr>
                <w:rFonts w:ascii="Times New Roman" w:hAnsi="Times New Roman"/>
                <w:sz w:val="20"/>
                <w:szCs w:val="20"/>
              </w:rPr>
            </w:pPr>
            <w:r w:rsidRPr="00421636">
              <w:rPr>
                <w:rFonts w:ascii="Times New Roman" w:hAnsi="Times New Roman"/>
                <w:sz w:val="20"/>
                <w:szCs w:val="20"/>
              </w:rPr>
              <w:t>Реализация мер,</w:t>
            </w:r>
            <w:r>
              <w:rPr>
                <w:rFonts w:ascii="Times New Roman" w:hAnsi="Times New Roman"/>
                <w:sz w:val="20"/>
                <w:szCs w:val="20"/>
              </w:rPr>
              <w:t xml:space="preserve"> </w:t>
            </w:r>
            <w:r w:rsidRPr="00421636">
              <w:rPr>
                <w:rFonts w:ascii="Times New Roman" w:hAnsi="Times New Roman"/>
                <w:sz w:val="20"/>
                <w:szCs w:val="20"/>
              </w:rPr>
              <w:t>направленных на развитие системы выявления молодых талантов и формирование системы непрерывного вариативного дополнительного образования детей</w:t>
            </w:r>
          </w:p>
        </w:tc>
        <w:tc>
          <w:tcPr>
            <w:tcW w:w="2404" w:type="dxa"/>
            <w:tcBorders>
              <w:top w:val="single" w:sz="4" w:space="0" w:color="auto"/>
              <w:left w:val="single" w:sz="4" w:space="0" w:color="auto"/>
              <w:bottom w:val="single" w:sz="4" w:space="0" w:color="auto"/>
              <w:right w:val="single" w:sz="4" w:space="0" w:color="auto"/>
            </w:tcBorders>
            <w:vAlign w:val="center"/>
          </w:tcPr>
          <w:p w:rsidR="00175652" w:rsidRPr="00FA0E7C" w:rsidRDefault="00175652" w:rsidP="00C76D12">
            <w:pPr>
              <w:jc w:val="center"/>
              <w:rPr>
                <w:rFonts w:ascii="Times New Roman" w:hAnsi="Times New Roman"/>
                <w:sz w:val="20"/>
                <w:szCs w:val="20"/>
              </w:rPr>
            </w:pPr>
            <w:r w:rsidRPr="00FA0E7C">
              <w:rPr>
                <w:rFonts w:ascii="Times New Roman" w:hAnsi="Times New Roman"/>
                <w:sz w:val="20"/>
                <w:szCs w:val="20"/>
              </w:rPr>
              <w:t>Средства бюджета Московской области</w:t>
            </w:r>
          </w:p>
        </w:tc>
        <w:tc>
          <w:tcPr>
            <w:tcW w:w="4351" w:type="dxa"/>
            <w:vMerge w:val="restart"/>
            <w:tcBorders>
              <w:top w:val="single" w:sz="4" w:space="0" w:color="auto"/>
              <w:left w:val="single" w:sz="4" w:space="0" w:color="auto"/>
              <w:bottom w:val="single" w:sz="4" w:space="0" w:color="auto"/>
              <w:right w:val="single" w:sz="4" w:space="0" w:color="auto"/>
            </w:tcBorders>
            <w:vAlign w:val="center"/>
          </w:tcPr>
          <w:p w:rsidR="00175652" w:rsidRPr="00F12963" w:rsidRDefault="00175652" w:rsidP="00C76D12">
            <w:pPr>
              <w:rPr>
                <w:rFonts w:ascii="Times New Roman" w:hAnsi="Times New Roman"/>
                <w:sz w:val="18"/>
                <w:szCs w:val="18"/>
              </w:rPr>
            </w:pPr>
            <w:r w:rsidRPr="00F12963">
              <w:rPr>
                <w:rFonts w:ascii="Times New Roman" w:hAnsi="Times New Roman"/>
                <w:sz w:val="18"/>
                <w:szCs w:val="18"/>
              </w:rPr>
              <w:t>Расчет произведен на основании Указа Президента РФ от 07мая 2012г. № 599 «О мерах по реализации государственной политики в области образования и науки»                                                                                                                 - На развитие муниципальной системы выявления и развития молодых талантов.                                                                                                                                                 – На разработку и реализацию программ экологической, художественно-эстетической, научно-технической, военно-патриотической, духовно-нравственной и др. направленностей в сфере дополнительного образования.                                                                       – На организацию участия детей в областных творческих конкурсах, в том числе областном фестивале детского и юношеского художественного и технического творчества «Юные таланты Московии».</w:t>
            </w:r>
          </w:p>
          <w:p w:rsidR="00175652" w:rsidRPr="00F12963" w:rsidRDefault="00175652" w:rsidP="00C76D12">
            <w:pPr>
              <w:rPr>
                <w:rFonts w:ascii="Times New Roman" w:hAnsi="Times New Roman"/>
                <w:sz w:val="18"/>
                <w:szCs w:val="18"/>
              </w:rPr>
            </w:pPr>
            <w:r w:rsidRPr="00F12963">
              <w:rPr>
                <w:rFonts w:ascii="Times New Roman" w:hAnsi="Times New Roman"/>
                <w:sz w:val="18"/>
                <w:szCs w:val="18"/>
              </w:rPr>
              <w:t>- На развитие дополнительного образования детей в сфере научно-технического творчества </w:t>
            </w:r>
          </w:p>
        </w:tc>
        <w:tc>
          <w:tcPr>
            <w:tcW w:w="2119" w:type="dxa"/>
            <w:vMerge w:val="restart"/>
            <w:tcBorders>
              <w:top w:val="single" w:sz="4" w:space="0" w:color="auto"/>
              <w:left w:val="single" w:sz="4" w:space="0" w:color="auto"/>
              <w:bottom w:val="single" w:sz="4" w:space="0" w:color="auto"/>
              <w:right w:val="single" w:sz="4" w:space="0" w:color="auto"/>
            </w:tcBorders>
            <w:vAlign w:val="center"/>
          </w:tcPr>
          <w:p w:rsidR="00175652" w:rsidRPr="00FA0E7C" w:rsidRDefault="00175652" w:rsidP="00C76D12">
            <w:pPr>
              <w:jc w:val="center"/>
              <w:rPr>
                <w:rFonts w:ascii="Times New Roman" w:hAnsi="Times New Roman"/>
                <w:sz w:val="20"/>
                <w:szCs w:val="20"/>
                <w:u w:val="single"/>
              </w:rPr>
            </w:pPr>
            <w:r>
              <w:rPr>
                <w:rFonts w:ascii="Times New Roman" w:hAnsi="Times New Roman"/>
                <w:sz w:val="20"/>
                <w:szCs w:val="20"/>
                <w:u w:val="single"/>
              </w:rPr>
              <w:t>ИТОГО: 6555,0</w:t>
            </w:r>
          </w:p>
          <w:p w:rsidR="00175652" w:rsidRPr="00FA0E7C" w:rsidRDefault="00175652" w:rsidP="00C76D12">
            <w:pPr>
              <w:jc w:val="center"/>
              <w:rPr>
                <w:rFonts w:ascii="Times New Roman" w:hAnsi="Times New Roman"/>
                <w:sz w:val="20"/>
                <w:szCs w:val="20"/>
              </w:rPr>
            </w:pPr>
            <w:r>
              <w:rPr>
                <w:rFonts w:ascii="Times New Roman" w:hAnsi="Times New Roman"/>
                <w:sz w:val="20"/>
                <w:szCs w:val="20"/>
              </w:rPr>
              <w:t>2017 –1311,0</w:t>
            </w:r>
          </w:p>
          <w:p w:rsidR="00175652" w:rsidRPr="00FA0E7C" w:rsidRDefault="00175652" w:rsidP="00C76D12">
            <w:pPr>
              <w:jc w:val="center"/>
              <w:rPr>
                <w:rFonts w:ascii="Times New Roman" w:hAnsi="Times New Roman"/>
                <w:sz w:val="20"/>
                <w:szCs w:val="20"/>
              </w:rPr>
            </w:pPr>
            <w:r>
              <w:rPr>
                <w:rFonts w:ascii="Times New Roman" w:hAnsi="Times New Roman"/>
                <w:sz w:val="20"/>
                <w:szCs w:val="20"/>
              </w:rPr>
              <w:t>2018 – 1311,0</w:t>
            </w:r>
          </w:p>
          <w:p w:rsidR="00175652" w:rsidRDefault="00175652" w:rsidP="00C76D12">
            <w:pPr>
              <w:jc w:val="center"/>
              <w:rPr>
                <w:rFonts w:ascii="Times New Roman" w:hAnsi="Times New Roman"/>
                <w:sz w:val="20"/>
                <w:szCs w:val="20"/>
              </w:rPr>
            </w:pPr>
            <w:r>
              <w:rPr>
                <w:rFonts w:ascii="Times New Roman" w:hAnsi="Times New Roman"/>
                <w:sz w:val="20"/>
                <w:szCs w:val="20"/>
              </w:rPr>
              <w:t>2019 – 1311,0</w:t>
            </w:r>
          </w:p>
          <w:p w:rsidR="00175652" w:rsidRDefault="00175652" w:rsidP="00C76D12">
            <w:pPr>
              <w:jc w:val="center"/>
              <w:rPr>
                <w:rFonts w:ascii="Times New Roman" w:hAnsi="Times New Roman"/>
                <w:sz w:val="20"/>
                <w:szCs w:val="20"/>
              </w:rPr>
            </w:pPr>
            <w:r>
              <w:rPr>
                <w:rFonts w:ascii="Times New Roman" w:hAnsi="Times New Roman"/>
                <w:sz w:val="20"/>
                <w:szCs w:val="20"/>
              </w:rPr>
              <w:t>2020 – 1311,0</w:t>
            </w:r>
          </w:p>
          <w:p w:rsidR="00175652" w:rsidRPr="00FA0E7C" w:rsidRDefault="00175652" w:rsidP="00C76D12">
            <w:pPr>
              <w:jc w:val="center"/>
              <w:rPr>
                <w:rFonts w:ascii="Times New Roman" w:hAnsi="Times New Roman"/>
                <w:sz w:val="20"/>
                <w:szCs w:val="20"/>
              </w:rPr>
            </w:pPr>
            <w:r>
              <w:rPr>
                <w:rFonts w:ascii="Times New Roman" w:hAnsi="Times New Roman"/>
                <w:sz w:val="20"/>
                <w:szCs w:val="20"/>
              </w:rPr>
              <w:t>2021 – 1311,0</w:t>
            </w:r>
          </w:p>
        </w:tc>
        <w:tc>
          <w:tcPr>
            <w:tcW w:w="2357" w:type="dxa"/>
            <w:vMerge w:val="restart"/>
            <w:tcBorders>
              <w:top w:val="single" w:sz="4" w:space="0" w:color="auto"/>
              <w:left w:val="single" w:sz="4" w:space="0" w:color="auto"/>
              <w:bottom w:val="single" w:sz="4" w:space="0" w:color="auto"/>
              <w:right w:val="single" w:sz="4" w:space="0" w:color="auto"/>
            </w:tcBorders>
            <w:vAlign w:val="center"/>
          </w:tcPr>
          <w:p w:rsidR="00175652" w:rsidRPr="00FA0E7C" w:rsidRDefault="00175652" w:rsidP="00C76D12">
            <w:pPr>
              <w:jc w:val="center"/>
              <w:rPr>
                <w:rFonts w:ascii="Times New Roman" w:hAnsi="Times New Roman"/>
                <w:sz w:val="20"/>
                <w:szCs w:val="20"/>
              </w:rPr>
            </w:pPr>
            <w:r w:rsidRPr="00FA0E7C">
              <w:rPr>
                <w:rFonts w:ascii="Times New Roman" w:hAnsi="Times New Roman"/>
                <w:sz w:val="20"/>
                <w:szCs w:val="20"/>
              </w:rPr>
              <w:t> </w:t>
            </w:r>
          </w:p>
        </w:tc>
      </w:tr>
      <w:tr w:rsidR="00175652" w:rsidRPr="00FA0E7C">
        <w:trPr>
          <w:trHeight w:val="450"/>
        </w:trPr>
        <w:tc>
          <w:tcPr>
            <w:tcW w:w="3949" w:type="dxa"/>
            <w:vMerge/>
            <w:tcBorders>
              <w:top w:val="single" w:sz="4" w:space="0" w:color="auto"/>
              <w:left w:val="single" w:sz="4" w:space="0" w:color="auto"/>
              <w:bottom w:val="single" w:sz="4" w:space="0" w:color="auto"/>
              <w:right w:val="single" w:sz="4" w:space="0" w:color="auto"/>
            </w:tcBorders>
            <w:vAlign w:val="center"/>
          </w:tcPr>
          <w:p w:rsidR="00175652" w:rsidRPr="00FA0E7C" w:rsidRDefault="00175652" w:rsidP="00C76D12">
            <w:pPr>
              <w:rPr>
                <w:rFonts w:ascii="Times New Roman" w:hAnsi="Times New Roman"/>
                <w:sz w:val="20"/>
                <w:szCs w:val="20"/>
              </w:rPr>
            </w:pPr>
          </w:p>
        </w:tc>
        <w:tc>
          <w:tcPr>
            <w:tcW w:w="2404" w:type="dxa"/>
            <w:tcBorders>
              <w:top w:val="single" w:sz="4" w:space="0" w:color="auto"/>
              <w:left w:val="single" w:sz="4" w:space="0" w:color="auto"/>
              <w:bottom w:val="single" w:sz="4" w:space="0" w:color="auto"/>
              <w:right w:val="single" w:sz="4" w:space="0" w:color="auto"/>
            </w:tcBorders>
            <w:vAlign w:val="center"/>
          </w:tcPr>
          <w:p w:rsidR="00175652" w:rsidRPr="00FA0E7C" w:rsidRDefault="00175652" w:rsidP="00C76D12">
            <w:pPr>
              <w:jc w:val="center"/>
              <w:rPr>
                <w:rFonts w:ascii="Times New Roman" w:hAnsi="Times New Roman"/>
                <w:sz w:val="20"/>
                <w:szCs w:val="20"/>
              </w:rPr>
            </w:pPr>
            <w:r w:rsidRPr="00FA0E7C">
              <w:rPr>
                <w:rFonts w:ascii="Times New Roman" w:hAnsi="Times New Roman"/>
                <w:sz w:val="20"/>
                <w:szCs w:val="20"/>
              </w:rPr>
              <w:t xml:space="preserve">Средства </w:t>
            </w:r>
            <w:r>
              <w:rPr>
                <w:rFonts w:ascii="Times New Roman" w:hAnsi="Times New Roman"/>
                <w:sz w:val="20"/>
                <w:szCs w:val="20"/>
              </w:rPr>
              <w:t>бюджета городского округа Кашира</w:t>
            </w:r>
          </w:p>
        </w:tc>
        <w:tc>
          <w:tcPr>
            <w:tcW w:w="4351" w:type="dxa"/>
            <w:vMerge/>
            <w:tcBorders>
              <w:top w:val="single" w:sz="4" w:space="0" w:color="auto"/>
              <w:left w:val="single" w:sz="4" w:space="0" w:color="auto"/>
              <w:bottom w:val="single" w:sz="4" w:space="0" w:color="auto"/>
              <w:right w:val="single" w:sz="4" w:space="0" w:color="auto"/>
            </w:tcBorders>
            <w:vAlign w:val="center"/>
          </w:tcPr>
          <w:p w:rsidR="00175652" w:rsidRPr="00FA0E7C" w:rsidRDefault="00175652" w:rsidP="00C76D12">
            <w:pPr>
              <w:rPr>
                <w:rFonts w:ascii="Times New Roman" w:hAnsi="Times New Roman"/>
                <w:sz w:val="20"/>
                <w:szCs w:val="20"/>
              </w:rPr>
            </w:pPr>
          </w:p>
        </w:tc>
        <w:tc>
          <w:tcPr>
            <w:tcW w:w="2119" w:type="dxa"/>
            <w:vMerge/>
            <w:tcBorders>
              <w:top w:val="single" w:sz="4" w:space="0" w:color="auto"/>
              <w:left w:val="single" w:sz="4" w:space="0" w:color="auto"/>
              <w:bottom w:val="single" w:sz="4" w:space="0" w:color="auto"/>
              <w:right w:val="single" w:sz="4" w:space="0" w:color="auto"/>
            </w:tcBorders>
            <w:vAlign w:val="center"/>
          </w:tcPr>
          <w:p w:rsidR="00175652" w:rsidRPr="00FA0E7C" w:rsidRDefault="00175652" w:rsidP="00C76D12">
            <w:pPr>
              <w:rPr>
                <w:rFonts w:ascii="Times New Roman" w:hAnsi="Times New Roman"/>
                <w:sz w:val="20"/>
                <w:szCs w:val="20"/>
              </w:rPr>
            </w:pPr>
          </w:p>
        </w:tc>
        <w:tc>
          <w:tcPr>
            <w:tcW w:w="2357" w:type="dxa"/>
            <w:vMerge/>
            <w:tcBorders>
              <w:top w:val="single" w:sz="4" w:space="0" w:color="auto"/>
              <w:left w:val="single" w:sz="4" w:space="0" w:color="auto"/>
              <w:bottom w:val="single" w:sz="4" w:space="0" w:color="auto"/>
              <w:right w:val="single" w:sz="4" w:space="0" w:color="auto"/>
            </w:tcBorders>
            <w:vAlign w:val="center"/>
          </w:tcPr>
          <w:p w:rsidR="00175652" w:rsidRPr="00FA0E7C" w:rsidRDefault="00175652" w:rsidP="00C76D12">
            <w:pPr>
              <w:rPr>
                <w:rFonts w:ascii="Times New Roman" w:hAnsi="Times New Roman"/>
                <w:sz w:val="20"/>
                <w:szCs w:val="20"/>
              </w:rPr>
            </w:pPr>
          </w:p>
        </w:tc>
      </w:tr>
      <w:tr w:rsidR="00175652" w:rsidRPr="00FA0E7C">
        <w:trPr>
          <w:trHeight w:val="300"/>
        </w:trPr>
        <w:tc>
          <w:tcPr>
            <w:tcW w:w="3949" w:type="dxa"/>
            <w:vMerge/>
            <w:tcBorders>
              <w:top w:val="single" w:sz="4" w:space="0" w:color="auto"/>
              <w:left w:val="single" w:sz="4" w:space="0" w:color="auto"/>
              <w:bottom w:val="single" w:sz="4" w:space="0" w:color="auto"/>
              <w:right w:val="single" w:sz="4" w:space="0" w:color="auto"/>
            </w:tcBorders>
            <w:vAlign w:val="center"/>
          </w:tcPr>
          <w:p w:rsidR="00175652" w:rsidRPr="00FA0E7C" w:rsidRDefault="00175652" w:rsidP="00C76D12">
            <w:pPr>
              <w:rPr>
                <w:rFonts w:ascii="Times New Roman" w:hAnsi="Times New Roman"/>
                <w:sz w:val="20"/>
                <w:szCs w:val="20"/>
              </w:rPr>
            </w:pPr>
          </w:p>
        </w:tc>
        <w:tc>
          <w:tcPr>
            <w:tcW w:w="2404" w:type="dxa"/>
            <w:tcBorders>
              <w:top w:val="single" w:sz="4" w:space="0" w:color="auto"/>
              <w:left w:val="single" w:sz="4" w:space="0" w:color="auto"/>
              <w:bottom w:val="single" w:sz="4" w:space="0" w:color="auto"/>
              <w:right w:val="single" w:sz="4" w:space="0" w:color="auto"/>
            </w:tcBorders>
            <w:vAlign w:val="center"/>
          </w:tcPr>
          <w:p w:rsidR="00175652" w:rsidRPr="00FA0E7C" w:rsidRDefault="00175652" w:rsidP="00C76D12">
            <w:pPr>
              <w:jc w:val="center"/>
              <w:rPr>
                <w:rFonts w:ascii="Times New Roman" w:hAnsi="Times New Roman"/>
                <w:sz w:val="20"/>
                <w:szCs w:val="20"/>
              </w:rPr>
            </w:pPr>
            <w:r w:rsidRPr="00FA0E7C">
              <w:rPr>
                <w:rFonts w:ascii="Times New Roman" w:hAnsi="Times New Roman"/>
                <w:sz w:val="20"/>
                <w:szCs w:val="20"/>
              </w:rPr>
              <w:t>Внебюджетные источники</w:t>
            </w:r>
          </w:p>
        </w:tc>
        <w:tc>
          <w:tcPr>
            <w:tcW w:w="4351" w:type="dxa"/>
            <w:vMerge/>
            <w:tcBorders>
              <w:top w:val="single" w:sz="4" w:space="0" w:color="auto"/>
              <w:left w:val="single" w:sz="4" w:space="0" w:color="auto"/>
              <w:bottom w:val="single" w:sz="4" w:space="0" w:color="auto"/>
              <w:right w:val="single" w:sz="4" w:space="0" w:color="auto"/>
            </w:tcBorders>
            <w:vAlign w:val="center"/>
          </w:tcPr>
          <w:p w:rsidR="00175652" w:rsidRPr="00FA0E7C" w:rsidRDefault="00175652" w:rsidP="00C76D12">
            <w:pPr>
              <w:rPr>
                <w:rFonts w:ascii="Times New Roman" w:hAnsi="Times New Roman"/>
                <w:sz w:val="20"/>
                <w:szCs w:val="20"/>
              </w:rPr>
            </w:pPr>
          </w:p>
        </w:tc>
        <w:tc>
          <w:tcPr>
            <w:tcW w:w="2119" w:type="dxa"/>
            <w:vMerge/>
            <w:tcBorders>
              <w:top w:val="single" w:sz="4" w:space="0" w:color="auto"/>
              <w:left w:val="single" w:sz="4" w:space="0" w:color="auto"/>
              <w:bottom w:val="single" w:sz="4" w:space="0" w:color="auto"/>
              <w:right w:val="single" w:sz="4" w:space="0" w:color="auto"/>
            </w:tcBorders>
            <w:vAlign w:val="center"/>
          </w:tcPr>
          <w:p w:rsidR="00175652" w:rsidRPr="00FA0E7C" w:rsidRDefault="00175652" w:rsidP="00C76D12">
            <w:pPr>
              <w:rPr>
                <w:rFonts w:ascii="Times New Roman" w:hAnsi="Times New Roman"/>
                <w:sz w:val="20"/>
                <w:szCs w:val="20"/>
              </w:rPr>
            </w:pPr>
          </w:p>
        </w:tc>
        <w:tc>
          <w:tcPr>
            <w:tcW w:w="2357" w:type="dxa"/>
            <w:vMerge/>
            <w:tcBorders>
              <w:top w:val="single" w:sz="4" w:space="0" w:color="auto"/>
              <w:left w:val="single" w:sz="4" w:space="0" w:color="auto"/>
              <w:bottom w:val="single" w:sz="4" w:space="0" w:color="auto"/>
              <w:right w:val="single" w:sz="4" w:space="0" w:color="auto"/>
            </w:tcBorders>
            <w:vAlign w:val="center"/>
          </w:tcPr>
          <w:p w:rsidR="00175652" w:rsidRPr="00FA0E7C" w:rsidRDefault="00175652" w:rsidP="00C76D12">
            <w:pPr>
              <w:rPr>
                <w:rFonts w:ascii="Times New Roman" w:hAnsi="Times New Roman"/>
                <w:sz w:val="20"/>
                <w:szCs w:val="20"/>
              </w:rPr>
            </w:pPr>
          </w:p>
        </w:tc>
      </w:tr>
      <w:tr w:rsidR="00175652" w:rsidRPr="00FA0E7C">
        <w:trPr>
          <w:trHeight w:val="300"/>
        </w:trPr>
        <w:tc>
          <w:tcPr>
            <w:tcW w:w="3949" w:type="dxa"/>
            <w:vMerge w:val="restart"/>
            <w:tcBorders>
              <w:top w:val="single" w:sz="4" w:space="0" w:color="auto"/>
              <w:left w:val="single" w:sz="4" w:space="0" w:color="auto"/>
              <w:bottom w:val="single" w:sz="4" w:space="0" w:color="auto"/>
              <w:right w:val="single" w:sz="4" w:space="0" w:color="auto"/>
            </w:tcBorders>
            <w:vAlign w:val="center"/>
          </w:tcPr>
          <w:p w:rsidR="00175652" w:rsidRPr="008E04D7" w:rsidRDefault="00421636" w:rsidP="00421636">
            <w:pPr>
              <w:rPr>
                <w:rFonts w:ascii="Times New Roman" w:hAnsi="Times New Roman"/>
                <w:sz w:val="20"/>
                <w:szCs w:val="20"/>
              </w:rPr>
            </w:pPr>
            <w:r w:rsidRPr="00421636">
              <w:rPr>
                <w:rFonts w:ascii="Times New Roman" w:hAnsi="Times New Roman"/>
                <w:sz w:val="20"/>
                <w:szCs w:val="20"/>
              </w:rPr>
              <w:t>Обновление инфраструктуры, кадрового потенциала,  интеграции деятельности образовательных учреждений, культуры, обеспечивающих равную доступность и повышение охвата детей услугами дополнительного образования</w:t>
            </w:r>
          </w:p>
        </w:tc>
        <w:tc>
          <w:tcPr>
            <w:tcW w:w="2404" w:type="dxa"/>
            <w:tcBorders>
              <w:top w:val="single" w:sz="4" w:space="0" w:color="auto"/>
              <w:left w:val="single" w:sz="4" w:space="0" w:color="auto"/>
              <w:bottom w:val="single" w:sz="4" w:space="0" w:color="auto"/>
              <w:right w:val="single" w:sz="4" w:space="0" w:color="auto"/>
            </w:tcBorders>
            <w:vAlign w:val="center"/>
          </w:tcPr>
          <w:p w:rsidR="00175652" w:rsidRPr="00FA0E7C" w:rsidRDefault="00175652" w:rsidP="00C76D12">
            <w:pPr>
              <w:jc w:val="center"/>
              <w:rPr>
                <w:rFonts w:ascii="Times New Roman" w:hAnsi="Times New Roman"/>
                <w:sz w:val="20"/>
                <w:szCs w:val="20"/>
              </w:rPr>
            </w:pPr>
            <w:r w:rsidRPr="00FA0E7C">
              <w:rPr>
                <w:rFonts w:ascii="Times New Roman" w:hAnsi="Times New Roman"/>
                <w:sz w:val="20"/>
                <w:szCs w:val="20"/>
              </w:rPr>
              <w:t>Средства бюджета Московской области</w:t>
            </w:r>
          </w:p>
        </w:tc>
        <w:tc>
          <w:tcPr>
            <w:tcW w:w="4351" w:type="dxa"/>
            <w:vMerge w:val="restart"/>
            <w:tcBorders>
              <w:top w:val="single" w:sz="4" w:space="0" w:color="auto"/>
              <w:left w:val="single" w:sz="4" w:space="0" w:color="auto"/>
              <w:bottom w:val="single" w:sz="4" w:space="0" w:color="auto"/>
              <w:right w:val="single" w:sz="4" w:space="0" w:color="auto"/>
            </w:tcBorders>
            <w:vAlign w:val="center"/>
          </w:tcPr>
          <w:p w:rsidR="00175652" w:rsidRPr="00F12963" w:rsidRDefault="00C24188" w:rsidP="00C76D12">
            <w:pPr>
              <w:rPr>
                <w:rFonts w:ascii="Times New Roman" w:hAnsi="Times New Roman"/>
                <w:sz w:val="18"/>
                <w:szCs w:val="18"/>
              </w:rPr>
            </w:pPr>
            <w:r w:rsidRPr="00FA0E7C">
              <w:rPr>
                <w:rFonts w:ascii="Times New Roman" w:hAnsi="Times New Roman"/>
                <w:sz w:val="20"/>
                <w:szCs w:val="20"/>
              </w:rPr>
              <w:t>Финансовое обеспечение расходов на повышение квалификации и переподготовку работников осуществляется согласно потребности муниципальных учреждений дополнительного образования по окончании срока действия аттестационного периода. Расчет произведен на основании Указа Президента РФ от 01 июня 2012г. № 761 «О Национальной стратегии действий в интересах детей на 2012-2017годы»»                                                                                                                 - На укрепление материально-технической базы организаций дополнительного образования детей </w:t>
            </w:r>
          </w:p>
        </w:tc>
        <w:tc>
          <w:tcPr>
            <w:tcW w:w="2119" w:type="dxa"/>
            <w:vMerge w:val="restart"/>
            <w:tcBorders>
              <w:top w:val="single" w:sz="4" w:space="0" w:color="auto"/>
              <w:left w:val="single" w:sz="4" w:space="0" w:color="auto"/>
              <w:bottom w:val="single" w:sz="4" w:space="0" w:color="auto"/>
              <w:right w:val="single" w:sz="4" w:space="0" w:color="auto"/>
            </w:tcBorders>
            <w:vAlign w:val="center"/>
          </w:tcPr>
          <w:p w:rsidR="00175652" w:rsidRPr="00FA0E7C" w:rsidRDefault="00175652" w:rsidP="00175652">
            <w:pPr>
              <w:jc w:val="center"/>
              <w:rPr>
                <w:rFonts w:ascii="Times New Roman" w:hAnsi="Times New Roman"/>
                <w:sz w:val="20"/>
                <w:szCs w:val="20"/>
                <w:u w:val="single"/>
              </w:rPr>
            </w:pPr>
            <w:r>
              <w:rPr>
                <w:rFonts w:ascii="Times New Roman" w:hAnsi="Times New Roman"/>
                <w:sz w:val="20"/>
                <w:szCs w:val="20"/>
                <w:u w:val="single"/>
              </w:rPr>
              <w:t xml:space="preserve">ИТОГО: </w:t>
            </w:r>
            <w:r w:rsidR="00421636">
              <w:rPr>
                <w:rFonts w:ascii="Times New Roman" w:hAnsi="Times New Roman"/>
                <w:sz w:val="20"/>
                <w:szCs w:val="20"/>
                <w:u w:val="single"/>
              </w:rPr>
              <w:t>50</w:t>
            </w:r>
            <w:r>
              <w:rPr>
                <w:rFonts w:ascii="Times New Roman" w:hAnsi="Times New Roman"/>
                <w:color w:val="002060"/>
                <w:sz w:val="20"/>
                <w:szCs w:val="20"/>
                <w:u w:val="single"/>
              </w:rPr>
              <w:t>0</w:t>
            </w:r>
            <w:r w:rsidRPr="008B780F">
              <w:rPr>
                <w:rFonts w:ascii="Times New Roman" w:hAnsi="Times New Roman"/>
                <w:color w:val="002060"/>
                <w:sz w:val="20"/>
                <w:szCs w:val="20"/>
                <w:u w:val="single"/>
              </w:rPr>
              <w:t>,</w:t>
            </w:r>
            <w:r>
              <w:rPr>
                <w:rFonts w:ascii="Times New Roman" w:hAnsi="Times New Roman"/>
                <w:color w:val="002060"/>
                <w:sz w:val="20"/>
                <w:szCs w:val="20"/>
                <w:u w:val="single"/>
              </w:rPr>
              <w:t>0</w:t>
            </w:r>
          </w:p>
          <w:p w:rsidR="00175652" w:rsidRPr="00FA0E7C" w:rsidRDefault="00175652" w:rsidP="00175652">
            <w:pPr>
              <w:jc w:val="center"/>
              <w:rPr>
                <w:rFonts w:ascii="Times New Roman" w:hAnsi="Times New Roman"/>
                <w:sz w:val="20"/>
                <w:szCs w:val="20"/>
              </w:rPr>
            </w:pPr>
            <w:r>
              <w:rPr>
                <w:rFonts w:ascii="Times New Roman" w:hAnsi="Times New Roman"/>
                <w:sz w:val="20"/>
                <w:szCs w:val="20"/>
              </w:rPr>
              <w:t xml:space="preserve">2017 – </w:t>
            </w:r>
            <w:r w:rsidR="00421636">
              <w:rPr>
                <w:rFonts w:ascii="Times New Roman" w:hAnsi="Times New Roman"/>
                <w:sz w:val="20"/>
                <w:szCs w:val="20"/>
              </w:rPr>
              <w:t>10</w:t>
            </w:r>
            <w:r>
              <w:rPr>
                <w:rFonts w:ascii="Times New Roman" w:hAnsi="Times New Roman"/>
                <w:sz w:val="20"/>
                <w:szCs w:val="20"/>
              </w:rPr>
              <w:t>0,0</w:t>
            </w:r>
          </w:p>
          <w:p w:rsidR="00175652" w:rsidRPr="00FA0E7C" w:rsidRDefault="00175652" w:rsidP="00175652">
            <w:pPr>
              <w:jc w:val="center"/>
              <w:rPr>
                <w:rFonts w:ascii="Times New Roman" w:hAnsi="Times New Roman"/>
                <w:sz w:val="20"/>
                <w:szCs w:val="20"/>
              </w:rPr>
            </w:pPr>
            <w:r>
              <w:rPr>
                <w:rFonts w:ascii="Times New Roman" w:hAnsi="Times New Roman"/>
                <w:sz w:val="20"/>
                <w:szCs w:val="20"/>
              </w:rPr>
              <w:t xml:space="preserve">2018 – </w:t>
            </w:r>
            <w:r w:rsidR="00421636">
              <w:rPr>
                <w:rFonts w:ascii="Times New Roman" w:hAnsi="Times New Roman"/>
                <w:sz w:val="20"/>
                <w:szCs w:val="20"/>
              </w:rPr>
              <w:t>10</w:t>
            </w:r>
            <w:r>
              <w:rPr>
                <w:rFonts w:ascii="Times New Roman" w:hAnsi="Times New Roman"/>
                <w:sz w:val="20"/>
                <w:szCs w:val="20"/>
              </w:rPr>
              <w:t>0,0</w:t>
            </w:r>
          </w:p>
          <w:p w:rsidR="00175652" w:rsidRDefault="00175652" w:rsidP="00175652">
            <w:pPr>
              <w:jc w:val="center"/>
              <w:rPr>
                <w:rFonts w:ascii="Times New Roman" w:hAnsi="Times New Roman"/>
                <w:sz w:val="20"/>
                <w:szCs w:val="20"/>
              </w:rPr>
            </w:pPr>
            <w:r>
              <w:rPr>
                <w:rFonts w:ascii="Times New Roman" w:hAnsi="Times New Roman"/>
                <w:sz w:val="20"/>
                <w:szCs w:val="20"/>
              </w:rPr>
              <w:t xml:space="preserve">2019 – </w:t>
            </w:r>
            <w:r w:rsidR="00421636">
              <w:rPr>
                <w:rFonts w:ascii="Times New Roman" w:hAnsi="Times New Roman"/>
                <w:sz w:val="20"/>
                <w:szCs w:val="20"/>
              </w:rPr>
              <w:t>10</w:t>
            </w:r>
            <w:r w:rsidRPr="00FA0E7C">
              <w:rPr>
                <w:rFonts w:ascii="Times New Roman" w:hAnsi="Times New Roman"/>
                <w:sz w:val="20"/>
                <w:szCs w:val="20"/>
              </w:rPr>
              <w:t>0,0</w:t>
            </w:r>
          </w:p>
          <w:p w:rsidR="00175652" w:rsidRDefault="00175652" w:rsidP="00175652">
            <w:pPr>
              <w:jc w:val="center"/>
              <w:rPr>
                <w:rFonts w:ascii="Times New Roman" w:hAnsi="Times New Roman"/>
                <w:sz w:val="20"/>
                <w:szCs w:val="20"/>
              </w:rPr>
            </w:pPr>
            <w:r>
              <w:rPr>
                <w:rFonts w:ascii="Times New Roman" w:hAnsi="Times New Roman"/>
                <w:sz w:val="20"/>
                <w:szCs w:val="20"/>
              </w:rPr>
              <w:t xml:space="preserve">2020 – </w:t>
            </w:r>
            <w:r w:rsidR="00421636">
              <w:rPr>
                <w:rFonts w:ascii="Times New Roman" w:hAnsi="Times New Roman"/>
                <w:sz w:val="20"/>
                <w:szCs w:val="20"/>
              </w:rPr>
              <w:t>10</w:t>
            </w:r>
            <w:r>
              <w:rPr>
                <w:rFonts w:ascii="Times New Roman" w:hAnsi="Times New Roman"/>
                <w:sz w:val="20"/>
                <w:szCs w:val="20"/>
              </w:rPr>
              <w:t>0,0</w:t>
            </w:r>
          </w:p>
          <w:p w:rsidR="00175652" w:rsidRPr="00FA0E7C" w:rsidRDefault="00175652" w:rsidP="00175652">
            <w:pPr>
              <w:jc w:val="center"/>
              <w:rPr>
                <w:rFonts w:ascii="Times New Roman" w:hAnsi="Times New Roman"/>
                <w:sz w:val="20"/>
                <w:szCs w:val="20"/>
              </w:rPr>
            </w:pPr>
            <w:r>
              <w:rPr>
                <w:rFonts w:ascii="Times New Roman" w:hAnsi="Times New Roman"/>
                <w:sz w:val="20"/>
                <w:szCs w:val="20"/>
              </w:rPr>
              <w:t xml:space="preserve">2021 – </w:t>
            </w:r>
            <w:r w:rsidR="00421636">
              <w:rPr>
                <w:rFonts w:ascii="Times New Roman" w:hAnsi="Times New Roman"/>
                <w:sz w:val="20"/>
                <w:szCs w:val="20"/>
              </w:rPr>
              <w:t>10</w:t>
            </w:r>
            <w:r>
              <w:rPr>
                <w:rFonts w:ascii="Times New Roman" w:hAnsi="Times New Roman"/>
                <w:sz w:val="20"/>
                <w:szCs w:val="20"/>
              </w:rPr>
              <w:t>0,0</w:t>
            </w:r>
          </w:p>
        </w:tc>
        <w:tc>
          <w:tcPr>
            <w:tcW w:w="2357" w:type="dxa"/>
            <w:vMerge w:val="restart"/>
            <w:tcBorders>
              <w:top w:val="single" w:sz="4" w:space="0" w:color="auto"/>
              <w:left w:val="single" w:sz="4" w:space="0" w:color="auto"/>
              <w:bottom w:val="single" w:sz="4" w:space="0" w:color="auto"/>
              <w:right w:val="single" w:sz="4" w:space="0" w:color="auto"/>
            </w:tcBorders>
            <w:vAlign w:val="center"/>
          </w:tcPr>
          <w:p w:rsidR="00175652" w:rsidRPr="00FA0E7C" w:rsidRDefault="00175652" w:rsidP="00C76D12">
            <w:pPr>
              <w:jc w:val="center"/>
              <w:rPr>
                <w:rFonts w:ascii="Times New Roman" w:hAnsi="Times New Roman"/>
                <w:sz w:val="20"/>
                <w:szCs w:val="20"/>
              </w:rPr>
            </w:pPr>
            <w:r w:rsidRPr="00FA0E7C">
              <w:rPr>
                <w:rFonts w:ascii="Times New Roman" w:hAnsi="Times New Roman"/>
                <w:sz w:val="20"/>
                <w:szCs w:val="20"/>
              </w:rPr>
              <w:t> </w:t>
            </w:r>
          </w:p>
        </w:tc>
      </w:tr>
      <w:tr w:rsidR="00175652" w:rsidRPr="00FA0E7C">
        <w:trPr>
          <w:trHeight w:val="450"/>
        </w:trPr>
        <w:tc>
          <w:tcPr>
            <w:tcW w:w="3949" w:type="dxa"/>
            <w:vMerge/>
            <w:tcBorders>
              <w:top w:val="single" w:sz="4" w:space="0" w:color="auto"/>
              <w:left w:val="single" w:sz="4" w:space="0" w:color="auto"/>
              <w:bottom w:val="single" w:sz="4" w:space="0" w:color="auto"/>
              <w:right w:val="single" w:sz="4" w:space="0" w:color="auto"/>
            </w:tcBorders>
            <w:vAlign w:val="center"/>
          </w:tcPr>
          <w:p w:rsidR="00175652" w:rsidRPr="00FA0E7C" w:rsidRDefault="00175652" w:rsidP="00C76D12">
            <w:pPr>
              <w:rPr>
                <w:rFonts w:ascii="Times New Roman" w:hAnsi="Times New Roman"/>
                <w:sz w:val="20"/>
                <w:szCs w:val="20"/>
              </w:rPr>
            </w:pPr>
          </w:p>
        </w:tc>
        <w:tc>
          <w:tcPr>
            <w:tcW w:w="2404" w:type="dxa"/>
            <w:tcBorders>
              <w:top w:val="single" w:sz="4" w:space="0" w:color="auto"/>
              <w:left w:val="single" w:sz="4" w:space="0" w:color="auto"/>
              <w:bottom w:val="single" w:sz="4" w:space="0" w:color="auto"/>
              <w:right w:val="single" w:sz="4" w:space="0" w:color="auto"/>
            </w:tcBorders>
            <w:vAlign w:val="center"/>
          </w:tcPr>
          <w:p w:rsidR="00175652" w:rsidRPr="00FA0E7C" w:rsidRDefault="00175652" w:rsidP="00C76D12">
            <w:pPr>
              <w:jc w:val="center"/>
              <w:rPr>
                <w:rFonts w:ascii="Times New Roman" w:hAnsi="Times New Roman"/>
                <w:sz w:val="20"/>
                <w:szCs w:val="20"/>
              </w:rPr>
            </w:pPr>
            <w:r w:rsidRPr="00FA0E7C">
              <w:rPr>
                <w:rFonts w:ascii="Times New Roman" w:hAnsi="Times New Roman"/>
                <w:sz w:val="20"/>
                <w:szCs w:val="20"/>
              </w:rPr>
              <w:t xml:space="preserve">Средства </w:t>
            </w:r>
            <w:r>
              <w:rPr>
                <w:rFonts w:ascii="Times New Roman" w:hAnsi="Times New Roman"/>
                <w:sz w:val="20"/>
                <w:szCs w:val="20"/>
              </w:rPr>
              <w:t>бюджета городского округа Кашира</w:t>
            </w:r>
          </w:p>
        </w:tc>
        <w:tc>
          <w:tcPr>
            <w:tcW w:w="4351" w:type="dxa"/>
            <w:vMerge/>
            <w:tcBorders>
              <w:top w:val="single" w:sz="4" w:space="0" w:color="auto"/>
              <w:left w:val="single" w:sz="4" w:space="0" w:color="auto"/>
              <w:bottom w:val="single" w:sz="4" w:space="0" w:color="auto"/>
              <w:right w:val="single" w:sz="4" w:space="0" w:color="auto"/>
            </w:tcBorders>
            <w:vAlign w:val="center"/>
          </w:tcPr>
          <w:p w:rsidR="00175652" w:rsidRPr="00FA0E7C" w:rsidRDefault="00175652" w:rsidP="00C76D12">
            <w:pPr>
              <w:rPr>
                <w:rFonts w:ascii="Times New Roman" w:hAnsi="Times New Roman"/>
                <w:sz w:val="20"/>
                <w:szCs w:val="20"/>
              </w:rPr>
            </w:pPr>
          </w:p>
        </w:tc>
        <w:tc>
          <w:tcPr>
            <w:tcW w:w="2119" w:type="dxa"/>
            <w:vMerge/>
            <w:tcBorders>
              <w:top w:val="single" w:sz="4" w:space="0" w:color="auto"/>
              <w:left w:val="single" w:sz="4" w:space="0" w:color="auto"/>
              <w:bottom w:val="single" w:sz="4" w:space="0" w:color="auto"/>
              <w:right w:val="single" w:sz="4" w:space="0" w:color="auto"/>
            </w:tcBorders>
            <w:vAlign w:val="center"/>
          </w:tcPr>
          <w:p w:rsidR="00175652" w:rsidRPr="00FA0E7C" w:rsidRDefault="00175652" w:rsidP="00C76D12">
            <w:pPr>
              <w:rPr>
                <w:rFonts w:ascii="Times New Roman" w:hAnsi="Times New Roman"/>
                <w:sz w:val="20"/>
                <w:szCs w:val="20"/>
              </w:rPr>
            </w:pPr>
          </w:p>
        </w:tc>
        <w:tc>
          <w:tcPr>
            <w:tcW w:w="2357" w:type="dxa"/>
            <w:vMerge/>
            <w:tcBorders>
              <w:top w:val="single" w:sz="4" w:space="0" w:color="auto"/>
              <w:left w:val="single" w:sz="4" w:space="0" w:color="auto"/>
              <w:bottom w:val="single" w:sz="4" w:space="0" w:color="auto"/>
              <w:right w:val="single" w:sz="4" w:space="0" w:color="auto"/>
            </w:tcBorders>
            <w:vAlign w:val="center"/>
          </w:tcPr>
          <w:p w:rsidR="00175652" w:rsidRPr="00FA0E7C" w:rsidRDefault="00175652" w:rsidP="00C76D12">
            <w:pPr>
              <w:rPr>
                <w:rFonts w:ascii="Times New Roman" w:hAnsi="Times New Roman"/>
                <w:sz w:val="20"/>
                <w:szCs w:val="20"/>
              </w:rPr>
            </w:pPr>
          </w:p>
        </w:tc>
      </w:tr>
      <w:tr w:rsidR="00175652" w:rsidRPr="00FA0E7C">
        <w:trPr>
          <w:trHeight w:val="300"/>
        </w:trPr>
        <w:tc>
          <w:tcPr>
            <w:tcW w:w="3949" w:type="dxa"/>
            <w:vMerge/>
            <w:tcBorders>
              <w:top w:val="single" w:sz="4" w:space="0" w:color="auto"/>
              <w:left w:val="single" w:sz="4" w:space="0" w:color="auto"/>
              <w:bottom w:val="single" w:sz="4" w:space="0" w:color="auto"/>
              <w:right w:val="single" w:sz="4" w:space="0" w:color="auto"/>
            </w:tcBorders>
            <w:vAlign w:val="center"/>
          </w:tcPr>
          <w:p w:rsidR="00175652" w:rsidRPr="00FA0E7C" w:rsidRDefault="00175652" w:rsidP="00C76D12">
            <w:pPr>
              <w:rPr>
                <w:rFonts w:ascii="Times New Roman" w:hAnsi="Times New Roman"/>
                <w:sz w:val="20"/>
                <w:szCs w:val="20"/>
              </w:rPr>
            </w:pPr>
          </w:p>
        </w:tc>
        <w:tc>
          <w:tcPr>
            <w:tcW w:w="2404" w:type="dxa"/>
            <w:tcBorders>
              <w:top w:val="single" w:sz="4" w:space="0" w:color="auto"/>
              <w:left w:val="single" w:sz="4" w:space="0" w:color="auto"/>
              <w:bottom w:val="single" w:sz="4" w:space="0" w:color="auto"/>
              <w:right w:val="single" w:sz="4" w:space="0" w:color="auto"/>
            </w:tcBorders>
            <w:vAlign w:val="center"/>
          </w:tcPr>
          <w:p w:rsidR="00175652" w:rsidRPr="00FA0E7C" w:rsidRDefault="00175652" w:rsidP="00C76D12">
            <w:pPr>
              <w:jc w:val="center"/>
              <w:rPr>
                <w:rFonts w:ascii="Times New Roman" w:hAnsi="Times New Roman"/>
                <w:sz w:val="20"/>
                <w:szCs w:val="20"/>
              </w:rPr>
            </w:pPr>
            <w:r w:rsidRPr="00FA0E7C">
              <w:rPr>
                <w:rFonts w:ascii="Times New Roman" w:hAnsi="Times New Roman"/>
                <w:sz w:val="20"/>
                <w:szCs w:val="20"/>
              </w:rPr>
              <w:t>Внебюджетные источники</w:t>
            </w:r>
          </w:p>
        </w:tc>
        <w:tc>
          <w:tcPr>
            <w:tcW w:w="4351" w:type="dxa"/>
            <w:vMerge/>
            <w:tcBorders>
              <w:top w:val="single" w:sz="4" w:space="0" w:color="auto"/>
              <w:left w:val="single" w:sz="4" w:space="0" w:color="auto"/>
              <w:bottom w:val="single" w:sz="4" w:space="0" w:color="auto"/>
              <w:right w:val="single" w:sz="4" w:space="0" w:color="auto"/>
            </w:tcBorders>
            <w:vAlign w:val="center"/>
          </w:tcPr>
          <w:p w:rsidR="00175652" w:rsidRPr="00FA0E7C" w:rsidRDefault="00175652" w:rsidP="00C76D12">
            <w:pPr>
              <w:rPr>
                <w:rFonts w:ascii="Times New Roman" w:hAnsi="Times New Roman"/>
                <w:sz w:val="20"/>
                <w:szCs w:val="20"/>
              </w:rPr>
            </w:pPr>
          </w:p>
        </w:tc>
        <w:tc>
          <w:tcPr>
            <w:tcW w:w="2119" w:type="dxa"/>
            <w:vMerge/>
            <w:tcBorders>
              <w:top w:val="single" w:sz="4" w:space="0" w:color="auto"/>
              <w:left w:val="single" w:sz="4" w:space="0" w:color="auto"/>
              <w:bottom w:val="single" w:sz="4" w:space="0" w:color="auto"/>
              <w:right w:val="single" w:sz="4" w:space="0" w:color="auto"/>
            </w:tcBorders>
            <w:vAlign w:val="center"/>
          </w:tcPr>
          <w:p w:rsidR="00175652" w:rsidRPr="00FA0E7C" w:rsidRDefault="00175652" w:rsidP="00C76D12">
            <w:pPr>
              <w:rPr>
                <w:rFonts w:ascii="Times New Roman" w:hAnsi="Times New Roman"/>
                <w:sz w:val="20"/>
                <w:szCs w:val="20"/>
              </w:rPr>
            </w:pPr>
          </w:p>
        </w:tc>
        <w:tc>
          <w:tcPr>
            <w:tcW w:w="2357" w:type="dxa"/>
            <w:vMerge/>
            <w:tcBorders>
              <w:top w:val="single" w:sz="4" w:space="0" w:color="auto"/>
              <w:left w:val="single" w:sz="4" w:space="0" w:color="auto"/>
              <w:bottom w:val="single" w:sz="4" w:space="0" w:color="auto"/>
              <w:right w:val="single" w:sz="4" w:space="0" w:color="auto"/>
            </w:tcBorders>
            <w:vAlign w:val="center"/>
          </w:tcPr>
          <w:p w:rsidR="00175652" w:rsidRPr="00FA0E7C" w:rsidRDefault="00175652" w:rsidP="00C76D12">
            <w:pPr>
              <w:rPr>
                <w:rFonts w:ascii="Times New Roman" w:hAnsi="Times New Roman"/>
                <w:sz w:val="20"/>
                <w:szCs w:val="20"/>
              </w:rPr>
            </w:pPr>
          </w:p>
        </w:tc>
      </w:tr>
      <w:tr w:rsidR="00410298" w:rsidRPr="00FA0E7C">
        <w:trPr>
          <w:trHeight w:val="300"/>
        </w:trPr>
        <w:tc>
          <w:tcPr>
            <w:tcW w:w="3949" w:type="dxa"/>
            <w:vMerge w:val="restart"/>
            <w:tcBorders>
              <w:top w:val="single" w:sz="4" w:space="0" w:color="auto"/>
              <w:left w:val="single" w:sz="4" w:space="0" w:color="auto"/>
              <w:bottom w:val="single" w:sz="4" w:space="0" w:color="auto"/>
              <w:right w:val="single" w:sz="4" w:space="0" w:color="auto"/>
            </w:tcBorders>
            <w:vAlign w:val="center"/>
          </w:tcPr>
          <w:p w:rsidR="00410298" w:rsidRPr="002D2D41" w:rsidRDefault="00410298" w:rsidP="005B53C2">
            <w:pPr>
              <w:spacing w:after="240"/>
              <w:rPr>
                <w:rFonts w:ascii="Times New Roman" w:hAnsi="Times New Roman"/>
                <w:bCs/>
                <w:color w:val="000000"/>
                <w:sz w:val="20"/>
                <w:szCs w:val="20"/>
              </w:rPr>
            </w:pPr>
            <w:r w:rsidRPr="002D2D41">
              <w:rPr>
                <w:rFonts w:ascii="Times New Roman" w:hAnsi="Times New Roman"/>
                <w:bCs/>
                <w:color w:val="000000"/>
                <w:sz w:val="20"/>
                <w:szCs w:val="20"/>
              </w:rPr>
              <w:t xml:space="preserve"> </w:t>
            </w:r>
            <w:r w:rsidR="005B53C2" w:rsidRPr="005B53C2">
              <w:rPr>
                <w:rFonts w:ascii="Times New Roman" w:hAnsi="Times New Roman"/>
                <w:bCs/>
                <w:color w:val="000000"/>
                <w:sz w:val="20"/>
                <w:szCs w:val="20"/>
              </w:rPr>
              <w:t>Формирование муниципального заказа на услуги дополнительного образования детей и финансового обеспечения его реализации</w:t>
            </w:r>
          </w:p>
        </w:tc>
        <w:tc>
          <w:tcPr>
            <w:tcW w:w="2404" w:type="dxa"/>
            <w:tcBorders>
              <w:top w:val="single" w:sz="4" w:space="0" w:color="auto"/>
              <w:left w:val="single" w:sz="4" w:space="0" w:color="auto"/>
              <w:bottom w:val="single" w:sz="4" w:space="0" w:color="auto"/>
              <w:right w:val="single" w:sz="4" w:space="0" w:color="auto"/>
            </w:tcBorders>
            <w:vAlign w:val="center"/>
          </w:tcPr>
          <w:p w:rsidR="00410298" w:rsidRPr="00FA0E7C" w:rsidRDefault="00410298" w:rsidP="00C76D12">
            <w:pPr>
              <w:jc w:val="center"/>
              <w:rPr>
                <w:rFonts w:ascii="Times New Roman" w:hAnsi="Times New Roman"/>
                <w:sz w:val="20"/>
                <w:szCs w:val="20"/>
              </w:rPr>
            </w:pPr>
            <w:r w:rsidRPr="00FA0E7C">
              <w:rPr>
                <w:rFonts w:ascii="Times New Roman" w:hAnsi="Times New Roman"/>
                <w:sz w:val="20"/>
                <w:szCs w:val="20"/>
              </w:rPr>
              <w:t>Средства бюджета Московской области</w:t>
            </w:r>
          </w:p>
        </w:tc>
        <w:tc>
          <w:tcPr>
            <w:tcW w:w="4351" w:type="dxa"/>
            <w:vMerge w:val="restart"/>
            <w:tcBorders>
              <w:top w:val="single" w:sz="4" w:space="0" w:color="auto"/>
              <w:left w:val="single" w:sz="4" w:space="0" w:color="auto"/>
              <w:bottom w:val="single" w:sz="4" w:space="0" w:color="auto"/>
              <w:right w:val="single" w:sz="4" w:space="0" w:color="auto"/>
            </w:tcBorders>
            <w:vAlign w:val="center"/>
          </w:tcPr>
          <w:p w:rsidR="00410298" w:rsidRPr="00FA0E7C" w:rsidRDefault="00410298" w:rsidP="008828E5">
            <w:pPr>
              <w:rPr>
                <w:rFonts w:ascii="Times New Roman" w:hAnsi="Times New Roman"/>
                <w:sz w:val="20"/>
                <w:szCs w:val="20"/>
              </w:rPr>
            </w:pPr>
            <w:r w:rsidRPr="00F12963">
              <w:rPr>
                <w:rFonts w:ascii="Times New Roman" w:hAnsi="Times New Roman"/>
                <w:sz w:val="18"/>
                <w:szCs w:val="18"/>
              </w:rPr>
              <w:t>Расчет произведен на основании Указа Президента РФ от 07мая 2012г. № 599 «О мерах по реализации государственной политики в области образования и науки»                                                                                                                 - На развитие муниципальной системы выявления и развития молодых талантов.                                                                                                                                                 – На разработку и реализацию программ экологической, художественно-эстетической, научно-технической, военно-патриотической, духовно-нравственной и др. направленностей в сфере дополнительного образования.</w:t>
            </w:r>
          </w:p>
        </w:tc>
        <w:tc>
          <w:tcPr>
            <w:tcW w:w="2119" w:type="dxa"/>
            <w:vMerge w:val="restart"/>
            <w:tcBorders>
              <w:top w:val="single" w:sz="4" w:space="0" w:color="auto"/>
              <w:left w:val="single" w:sz="4" w:space="0" w:color="auto"/>
              <w:bottom w:val="single" w:sz="4" w:space="0" w:color="auto"/>
              <w:right w:val="single" w:sz="4" w:space="0" w:color="auto"/>
            </w:tcBorders>
            <w:vAlign w:val="center"/>
          </w:tcPr>
          <w:p w:rsidR="00410298" w:rsidRPr="00FA0E7C" w:rsidRDefault="00410298" w:rsidP="00175652">
            <w:pPr>
              <w:jc w:val="center"/>
              <w:rPr>
                <w:rFonts w:ascii="Times New Roman" w:hAnsi="Times New Roman"/>
                <w:sz w:val="20"/>
                <w:szCs w:val="20"/>
                <w:u w:val="single"/>
              </w:rPr>
            </w:pPr>
            <w:r>
              <w:rPr>
                <w:rFonts w:ascii="Times New Roman" w:hAnsi="Times New Roman"/>
                <w:sz w:val="20"/>
                <w:szCs w:val="20"/>
                <w:u w:val="single"/>
              </w:rPr>
              <w:t xml:space="preserve">ИТОГО: </w:t>
            </w:r>
            <w:r>
              <w:rPr>
                <w:rFonts w:ascii="Times New Roman" w:hAnsi="Times New Roman"/>
                <w:color w:val="002060"/>
                <w:sz w:val="20"/>
                <w:szCs w:val="20"/>
                <w:u w:val="single"/>
              </w:rPr>
              <w:t>0</w:t>
            </w:r>
            <w:r w:rsidRPr="008B780F">
              <w:rPr>
                <w:rFonts w:ascii="Times New Roman" w:hAnsi="Times New Roman"/>
                <w:color w:val="002060"/>
                <w:sz w:val="20"/>
                <w:szCs w:val="20"/>
                <w:u w:val="single"/>
              </w:rPr>
              <w:t>,</w:t>
            </w:r>
            <w:r>
              <w:rPr>
                <w:rFonts w:ascii="Times New Roman" w:hAnsi="Times New Roman"/>
                <w:color w:val="002060"/>
                <w:sz w:val="20"/>
                <w:szCs w:val="20"/>
                <w:u w:val="single"/>
              </w:rPr>
              <w:t>0</w:t>
            </w:r>
          </w:p>
          <w:p w:rsidR="00410298" w:rsidRPr="00FA0E7C" w:rsidRDefault="00410298" w:rsidP="00175652">
            <w:pPr>
              <w:jc w:val="center"/>
              <w:rPr>
                <w:rFonts w:ascii="Times New Roman" w:hAnsi="Times New Roman"/>
                <w:sz w:val="20"/>
                <w:szCs w:val="20"/>
              </w:rPr>
            </w:pPr>
            <w:r>
              <w:rPr>
                <w:rFonts w:ascii="Times New Roman" w:hAnsi="Times New Roman"/>
                <w:sz w:val="20"/>
                <w:szCs w:val="20"/>
              </w:rPr>
              <w:t>2017 – 0,0</w:t>
            </w:r>
          </w:p>
          <w:p w:rsidR="00410298" w:rsidRPr="00FA0E7C" w:rsidRDefault="00410298" w:rsidP="00175652">
            <w:pPr>
              <w:jc w:val="center"/>
              <w:rPr>
                <w:rFonts w:ascii="Times New Roman" w:hAnsi="Times New Roman"/>
                <w:sz w:val="20"/>
                <w:szCs w:val="20"/>
              </w:rPr>
            </w:pPr>
            <w:r>
              <w:rPr>
                <w:rFonts w:ascii="Times New Roman" w:hAnsi="Times New Roman"/>
                <w:sz w:val="20"/>
                <w:szCs w:val="20"/>
              </w:rPr>
              <w:t>2018 – 0,0</w:t>
            </w:r>
          </w:p>
          <w:p w:rsidR="00410298" w:rsidRDefault="00410298" w:rsidP="00175652">
            <w:pPr>
              <w:jc w:val="center"/>
              <w:rPr>
                <w:rFonts w:ascii="Times New Roman" w:hAnsi="Times New Roman"/>
                <w:sz w:val="20"/>
                <w:szCs w:val="20"/>
              </w:rPr>
            </w:pPr>
            <w:r>
              <w:rPr>
                <w:rFonts w:ascii="Times New Roman" w:hAnsi="Times New Roman"/>
                <w:sz w:val="20"/>
                <w:szCs w:val="20"/>
              </w:rPr>
              <w:t xml:space="preserve">2019 – </w:t>
            </w:r>
            <w:r w:rsidRPr="00FA0E7C">
              <w:rPr>
                <w:rFonts w:ascii="Times New Roman" w:hAnsi="Times New Roman"/>
                <w:sz w:val="20"/>
                <w:szCs w:val="20"/>
              </w:rPr>
              <w:t>0,0</w:t>
            </w:r>
          </w:p>
          <w:p w:rsidR="00410298" w:rsidRDefault="00410298" w:rsidP="00175652">
            <w:pPr>
              <w:jc w:val="center"/>
              <w:rPr>
                <w:rFonts w:ascii="Times New Roman" w:hAnsi="Times New Roman"/>
                <w:sz w:val="20"/>
                <w:szCs w:val="20"/>
              </w:rPr>
            </w:pPr>
            <w:r>
              <w:rPr>
                <w:rFonts w:ascii="Times New Roman" w:hAnsi="Times New Roman"/>
                <w:sz w:val="20"/>
                <w:szCs w:val="20"/>
              </w:rPr>
              <w:t>2020 – 0,0</w:t>
            </w:r>
          </w:p>
          <w:p w:rsidR="00410298" w:rsidRPr="00FA0E7C" w:rsidRDefault="00410298" w:rsidP="00175652">
            <w:pPr>
              <w:jc w:val="center"/>
              <w:rPr>
                <w:rFonts w:ascii="Times New Roman" w:hAnsi="Times New Roman"/>
                <w:sz w:val="20"/>
                <w:szCs w:val="20"/>
              </w:rPr>
            </w:pPr>
            <w:r>
              <w:rPr>
                <w:rFonts w:ascii="Times New Roman" w:hAnsi="Times New Roman"/>
                <w:sz w:val="20"/>
                <w:szCs w:val="20"/>
              </w:rPr>
              <w:t>2021 – 0,0</w:t>
            </w:r>
          </w:p>
        </w:tc>
        <w:tc>
          <w:tcPr>
            <w:tcW w:w="2357" w:type="dxa"/>
            <w:vMerge w:val="restart"/>
            <w:tcBorders>
              <w:top w:val="single" w:sz="4" w:space="0" w:color="auto"/>
              <w:left w:val="single" w:sz="4" w:space="0" w:color="auto"/>
              <w:bottom w:val="single" w:sz="4" w:space="0" w:color="auto"/>
              <w:right w:val="single" w:sz="4" w:space="0" w:color="auto"/>
            </w:tcBorders>
            <w:vAlign w:val="center"/>
          </w:tcPr>
          <w:p w:rsidR="00410298" w:rsidRPr="00FA0E7C" w:rsidRDefault="00410298" w:rsidP="00C76D12">
            <w:pPr>
              <w:jc w:val="center"/>
              <w:rPr>
                <w:rFonts w:ascii="Times New Roman" w:hAnsi="Times New Roman"/>
                <w:sz w:val="20"/>
                <w:szCs w:val="20"/>
              </w:rPr>
            </w:pPr>
            <w:r w:rsidRPr="00FA0E7C">
              <w:rPr>
                <w:rFonts w:ascii="Times New Roman" w:hAnsi="Times New Roman"/>
                <w:sz w:val="20"/>
                <w:szCs w:val="20"/>
              </w:rPr>
              <w:t> </w:t>
            </w:r>
          </w:p>
        </w:tc>
      </w:tr>
      <w:tr w:rsidR="00410298" w:rsidRPr="00FA0E7C">
        <w:trPr>
          <w:trHeight w:val="450"/>
        </w:trPr>
        <w:tc>
          <w:tcPr>
            <w:tcW w:w="3949" w:type="dxa"/>
            <w:vMerge/>
            <w:tcBorders>
              <w:top w:val="single" w:sz="4" w:space="0" w:color="auto"/>
              <w:left w:val="single" w:sz="4" w:space="0" w:color="auto"/>
              <w:bottom w:val="single" w:sz="4" w:space="0" w:color="auto"/>
              <w:right w:val="single" w:sz="4" w:space="0" w:color="auto"/>
            </w:tcBorders>
            <w:vAlign w:val="center"/>
          </w:tcPr>
          <w:p w:rsidR="00410298" w:rsidRPr="002D2D41" w:rsidRDefault="00410298" w:rsidP="00C76D12">
            <w:pPr>
              <w:rPr>
                <w:rFonts w:ascii="Times New Roman" w:hAnsi="Times New Roman"/>
                <w:sz w:val="20"/>
                <w:szCs w:val="20"/>
              </w:rPr>
            </w:pPr>
          </w:p>
        </w:tc>
        <w:tc>
          <w:tcPr>
            <w:tcW w:w="2404" w:type="dxa"/>
            <w:tcBorders>
              <w:top w:val="single" w:sz="4" w:space="0" w:color="auto"/>
              <w:left w:val="single" w:sz="4" w:space="0" w:color="auto"/>
              <w:bottom w:val="single" w:sz="4" w:space="0" w:color="auto"/>
              <w:right w:val="single" w:sz="4" w:space="0" w:color="auto"/>
            </w:tcBorders>
            <w:vAlign w:val="center"/>
          </w:tcPr>
          <w:p w:rsidR="00410298" w:rsidRPr="00FA0E7C" w:rsidRDefault="00410298" w:rsidP="00C76D12">
            <w:pPr>
              <w:jc w:val="center"/>
              <w:rPr>
                <w:rFonts w:ascii="Times New Roman" w:hAnsi="Times New Roman"/>
                <w:sz w:val="20"/>
                <w:szCs w:val="20"/>
              </w:rPr>
            </w:pPr>
            <w:r w:rsidRPr="00FA0E7C">
              <w:rPr>
                <w:rFonts w:ascii="Times New Roman" w:hAnsi="Times New Roman"/>
                <w:sz w:val="20"/>
                <w:szCs w:val="20"/>
              </w:rPr>
              <w:t xml:space="preserve">Средства </w:t>
            </w:r>
            <w:r>
              <w:rPr>
                <w:rFonts w:ascii="Times New Roman" w:hAnsi="Times New Roman"/>
                <w:sz w:val="20"/>
                <w:szCs w:val="20"/>
              </w:rPr>
              <w:t>бюджета городского округа Кашира</w:t>
            </w:r>
          </w:p>
        </w:tc>
        <w:tc>
          <w:tcPr>
            <w:tcW w:w="4351"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C76D12">
            <w:pPr>
              <w:rPr>
                <w:rFonts w:ascii="Times New Roman" w:hAnsi="Times New Roman"/>
                <w:sz w:val="20"/>
                <w:szCs w:val="20"/>
              </w:rPr>
            </w:pPr>
          </w:p>
        </w:tc>
        <w:tc>
          <w:tcPr>
            <w:tcW w:w="2119"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C76D12">
            <w:pPr>
              <w:rPr>
                <w:rFonts w:ascii="Times New Roman" w:hAnsi="Times New Roman"/>
                <w:sz w:val="20"/>
                <w:szCs w:val="20"/>
              </w:rPr>
            </w:pPr>
          </w:p>
        </w:tc>
        <w:tc>
          <w:tcPr>
            <w:tcW w:w="2357"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C76D12">
            <w:pPr>
              <w:rPr>
                <w:rFonts w:ascii="Times New Roman" w:hAnsi="Times New Roman"/>
                <w:sz w:val="20"/>
                <w:szCs w:val="20"/>
              </w:rPr>
            </w:pPr>
          </w:p>
        </w:tc>
      </w:tr>
      <w:tr w:rsidR="00410298" w:rsidRPr="00FA0E7C">
        <w:trPr>
          <w:trHeight w:val="300"/>
        </w:trPr>
        <w:tc>
          <w:tcPr>
            <w:tcW w:w="3949" w:type="dxa"/>
            <w:vMerge/>
            <w:tcBorders>
              <w:top w:val="single" w:sz="4" w:space="0" w:color="auto"/>
              <w:left w:val="single" w:sz="4" w:space="0" w:color="auto"/>
              <w:bottom w:val="single" w:sz="4" w:space="0" w:color="auto"/>
              <w:right w:val="single" w:sz="4" w:space="0" w:color="auto"/>
            </w:tcBorders>
            <w:vAlign w:val="center"/>
          </w:tcPr>
          <w:p w:rsidR="00410298" w:rsidRPr="002D2D41" w:rsidRDefault="00410298" w:rsidP="00C76D12">
            <w:pPr>
              <w:rPr>
                <w:rFonts w:ascii="Times New Roman" w:hAnsi="Times New Roman"/>
                <w:sz w:val="20"/>
                <w:szCs w:val="20"/>
              </w:rPr>
            </w:pPr>
          </w:p>
        </w:tc>
        <w:tc>
          <w:tcPr>
            <w:tcW w:w="2404" w:type="dxa"/>
            <w:tcBorders>
              <w:top w:val="single" w:sz="4" w:space="0" w:color="auto"/>
              <w:left w:val="single" w:sz="4" w:space="0" w:color="auto"/>
              <w:bottom w:val="single" w:sz="4" w:space="0" w:color="auto"/>
              <w:right w:val="single" w:sz="4" w:space="0" w:color="auto"/>
            </w:tcBorders>
            <w:vAlign w:val="center"/>
          </w:tcPr>
          <w:p w:rsidR="00410298" w:rsidRPr="00FA0E7C" w:rsidRDefault="00410298" w:rsidP="00C76D12">
            <w:pPr>
              <w:jc w:val="center"/>
              <w:rPr>
                <w:rFonts w:ascii="Times New Roman" w:hAnsi="Times New Roman"/>
                <w:sz w:val="20"/>
                <w:szCs w:val="20"/>
              </w:rPr>
            </w:pPr>
            <w:r w:rsidRPr="00FA0E7C">
              <w:rPr>
                <w:rFonts w:ascii="Times New Roman" w:hAnsi="Times New Roman"/>
                <w:sz w:val="20"/>
                <w:szCs w:val="20"/>
              </w:rPr>
              <w:t>Внебюджетные источники</w:t>
            </w:r>
          </w:p>
        </w:tc>
        <w:tc>
          <w:tcPr>
            <w:tcW w:w="4351"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C76D12">
            <w:pPr>
              <w:rPr>
                <w:rFonts w:ascii="Times New Roman" w:hAnsi="Times New Roman"/>
                <w:sz w:val="20"/>
                <w:szCs w:val="20"/>
              </w:rPr>
            </w:pPr>
          </w:p>
        </w:tc>
        <w:tc>
          <w:tcPr>
            <w:tcW w:w="2119"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C76D12">
            <w:pPr>
              <w:rPr>
                <w:rFonts w:ascii="Times New Roman" w:hAnsi="Times New Roman"/>
                <w:sz w:val="20"/>
                <w:szCs w:val="20"/>
              </w:rPr>
            </w:pPr>
          </w:p>
        </w:tc>
        <w:tc>
          <w:tcPr>
            <w:tcW w:w="2357"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C76D12">
            <w:pPr>
              <w:rPr>
                <w:rFonts w:ascii="Times New Roman" w:hAnsi="Times New Roman"/>
                <w:sz w:val="20"/>
                <w:szCs w:val="20"/>
              </w:rPr>
            </w:pPr>
          </w:p>
        </w:tc>
      </w:tr>
      <w:tr w:rsidR="00410298" w:rsidRPr="00FA0E7C">
        <w:trPr>
          <w:trHeight w:val="300"/>
        </w:trPr>
        <w:tc>
          <w:tcPr>
            <w:tcW w:w="3949" w:type="dxa"/>
            <w:vMerge w:val="restart"/>
            <w:tcBorders>
              <w:top w:val="single" w:sz="4" w:space="0" w:color="auto"/>
              <w:left w:val="single" w:sz="4" w:space="0" w:color="auto"/>
              <w:bottom w:val="single" w:sz="4" w:space="0" w:color="auto"/>
              <w:right w:val="single" w:sz="4" w:space="0" w:color="auto"/>
            </w:tcBorders>
            <w:vAlign w:val="center"/>
          </w:tcPr>
          <w:p w:rsidR="00410298" w:rsidRPr="002D2D41" w:rsidRDefault="00410298">
            <w:pPr>
              <w:rPr>
                <w:rFonts w:ascii="Times New Roman" w:hAnsi="Times New Roman"/>
                <w:bCs/>
                <w:color w:val="000000"/>
                <w:sz w:val="20"/>
                <w:szCs w:val="20"/>
              </w:rPr>
            </w:pPr>
          </w:p>
          <w:p w:rsidR="00410298" w:rsidRPr="002D2D41" w:rsidRDefault="00410298">
            <w:pPr>
              <w:rPr>
                <w:rFonts w:ascii="Times New Roman" w:hAnsi="Times New Roman"/>
                <w:bCs/>
                <w:color w:val="000000"/>
                <w:sz w:val="20"/>
                <w:szCs w:val="20"/>
              </w:rPr>
            </w:pPr>
            <w:r w:rsidRPr="002D2D41">
              <w:rPr>
                <w:rFonts w:ascii="Times New Roman" w:hAnsi="Times New Roman"/>
                <w:bCs/>
                <w:color w:val="000000"/>
                <w:sz w:val="20"/>
                <w:szCs w:val="20"/>
              </w:rPr>
              <w:t xml:space="preserve">Реализация мер, направленных на воспитание детей, развитие школьного спорта и формирование здорового образа жизни  </w:t>
            </w:r>
          </w:p>
        </w:tc>
        <w:tc>
          <w:tcPr>
            <w:tcW w:w="2404" w:type="dxa"/>
            <w:tcBorders>
              <w:top w:val="single" w:sz="4" w:space="0" w:color="auto"/>
              <w:left w:val="single" w:sz="4" w:space="0" w:color="auto"/>
              <w:bottom w:val="single" w:sz="4" w:space="0" w:color="auto"/>
              <w:right w:val="single" w:sz="4" w:space="0" w:color="auto"/>
            </w:tcBorders>
            <w:vAlign w:val="center"/>
          </w:tcPr>
          <w:p w:rsidR="00410298" w:rsidRPr="00FA0E7C" w:rsidRDefault="00410298" w:rsidP="00C76D12">
            <w:pPr>
              <w:jc w:val="center"/>
              <w:rPr>
                <w:rFonts w:ascii="Times New Roman" w:hAnsi="Times New Roman"/>
                <w:sz w:val="20"/>
                <w:szCs w:val="20"/>
              </w:rPr>
            </w:pPr>
            <w:r w:rsidRPr="00FA0E7C">
              <w:rPr>
                <w:rFonts w:ascii="Times New Roman" w:hAnsi="Times New Roman"/>
                <w:sz w:val="20"/>
                <w:szCs w:val="20"/>
              </w:rPr>
              <w:t>Средства бюджета Московской области</w:t>
            </w:r>
          </w:p>
        </w:tc>
        <w:tc>
          <w:tcPr>
            <w:tcW w:w="4351" w:type="dxa"/>
            <w:vMerge w:val="restart"/>
            <w:tcBorders>
              <w:top w:val="single" w:sz="4" w:space="0" w:color="auto"/>
              <w:left w:val="single" w:sz="4" w:space="0" w:color="auto"/>
              <w:bottom w:val="single" w:sz="4" w:space="0" w:color="auto"/>
              <w:right w:val="single" w:sz="4" w:space="0" w:color="auto"/>
            </w:tcBorders>
            <w:vAlign w:val="center"/>
          </w:tcPr>
          <w:p w:rsidR="00410298" w:rsidRPr="00FA0E7C" w:rsidRDefault="00410298" w:rsidP="00C24188">
            <w:pPr>
              <w:rPr>
                <w:rFonts w:ascii="Times New Roman" w:hAnsi="Times New Roman"/>
                <w:sz w:val="20"/>
                <w:szCs w:val="20"/>
              </w:rPr>
            </w:pPr>
            <w:r w:rsidRPr="00FA0E7C">
              <w:rPr>
                <w:rFonts w:ascii="Times New Roman" w:hAnsi="Times New Roman"/>
                <w:sz w:val="20"/>
                <w:szCs w:val="20"/>
              </w:rPr>
              <w:t xml:space="preserve">Расчет произведен на основании плана первоочередных мероприятий по реализации Региональной стратегии действий в интересах детей Московской области на 2013-2014годы и во исполнение решения Антинаркотической комиссии в Московской области от 19.03.2013г. № 19 (п.1.3) </w:t>
            </w:r>
          </w:p>
          <w:p w:rsidR="00410298" w:rsidRPr="00FA0E7C" w:rsidRDefault="00410298" w:rsidP="00C24188">
            <w:pPr>
              <w:rPr>
                <w:rFonts w:ascii="Times New Roman" w:hAnsi="Times New Roman"/>
                <w:sz w:val="20"/>
                <w:szCs w:val="20"/>
              </w:rPr>
            </w:pPr>
            <w:r w:rsidRPr="00FA0E7C">
              <w:rPr>
                <w:rFonts w:ascii="Times New Roman" w:hAnsi="Times New Roman"/>
                <w:sz w:val="20"/>
                <w:szCs w:val="20"/>
              </w:rPr>
              <w:t>- На реализацию мер, направленных на воспитание гражданской идентичности, толерантности, патриотизма, в т.ч.:</w:t>
            </w:r>
          </w:p>
          <w:p w:rsidR="00410298" w:rsidRPr="00FA0E7C" w:rsidRDefault="00410298" w:rsidP="00C24188">
            <w:pPr>
              <w:rPr>
                <w:rFonts w:ascii="Times New Roman" w:hAnsi="Times New Roman"/>
                <w:sz w:val="20"/>
                <w:szCs w:val="20"/>
              </w:rPr>
            </w:pPr>
            <w:r w:rsidRPr="00FA0E7C">
              <w:rPr>
                <w:rFonts w:ascii="Times New Roman" w:hAnsi="Times New Roman"/>
                <w:sz w:val="20"/>
                <w:szCs w:val="20"/>
              </w:rPr>
              <w:t xml:space="preserve"> - на проведение мероприятий, направленных на популяризацию здорового образа жизни, в том числе слета «Отрядов юных друзей полиции»;</w:t>
            </w:r>
          </w:p>
          <w:p w:rsidR="00410298" w:rsidRPr="00FA0E7C" w:rsidRDefault="00410298" w:rsidP="00C24188">
            <w:pPr>
              <w:rPr>
                <w:rFonts w:ascii="Times New Roman" w:hAnsi="Times New Roman"/>
                <w:sz w:val="20"/>
                <w:szCs w:val="20"/>
              </w:rPr>
            </w:pPr>
            <w:r w:rsidRPr="00FA0E7C">
              <w:rPr>
                <w:rFonts w:ascii="Times New Roman" w:hAnsi="Times New Roman"/>
                <w:sz w:val="20"/>
                <w:szCs w:val="20"/>
              </w:rPr>
              <w:t xml:space="preserve"> - на проведение мероприятий по раннему выявлению алкогольной и наркотической зависимости у допризывников, в том числе психологического тестирования, добровольного диагностического экспресс-тестирования по выявлению употребления наркотических средств;</w:t>
            </w:r>
          </w:p>
          <w:p w:rsidR="00410298" w:rsidRPr="00F12963" w:rsidRDefault="00410298" w:rsidP="00C24188">
            <w:pPr>
              <w:rPr>
                <w:rFonts w:ascii="Times New Roman" w:hAnsi="Times New Roman"/>
                <w:sz w:val="18"/>
                <w:szCs w:val="18"/>
              </w:rPr>
            </w:pPr>
            <w:r w:rsidRPr="00FA0E7C">
              <w:rPr>
                <w:rFonts w:ascii="Times New Roman" w:hAnsi="Times New Roman"/>
                <w:sz w:val="20"/>
                <w:szCs w:val="20"/>
              </w:rPr>
              <w:t xml:space="preserve"> – на реализацию мер, направленных на экологическое воспитание обучающихся. </w:t>
            </w:r>
          </w:p>
        </w:tc>
        <w:tc>
          <w:tcPr>
            <w:tcW w:w="2119" w:type="dxa"/>
            <w:vMerge w:val="restart"/>
            <w:tcBorders>
              <w:top w:val="single" w:sz="4" w:space="0" w:color="auto"/>
              <w:left w:val="single" w:sz="4" w:space="0" w:color="auto"/>
              <w:bottom w:val="single" w:sz="4" w:space="0" w:color="auto"/>
              <w:right w:val="single" w:sz="4" w:space="0" w:color="auto"/>
            </w:tcBorders>
            <w:vAlign w:val="center"/>
          </w:tcPr>
          <w:p w:rsidR="00410298" w:rsidRPr="00FA0E7C" w:rsidRDefault="00410298" w:rsidP="00175652">
            <w:pPr>
              <w:jc w:val="center"/>
              <w:rPr>
                <w:rFonts w:ascii="Times New Roman" w:hAnsi="Times New Roman"/>
                <w:sz w:val="20"/>
                <w:szCs w:val="20"/>
                <w:u w:val="single"/>
              </w:rPr>
            </w:pPr>
            <w:r>
              <w:rPr>
                <w:rFonts w:ascii="Times New Roman" w:hAnsi="Times New Roman"/>
                <w:sz w:val="20"/>
                <w:szCs w:val="20"/>
                <w:u w:val="single"/>
              </w:rPr>
              <w:t xml:space="preserve">ИТОГО: </w:t>
            </w:r>
            <w:r>
              <w:rPr>
                <w:rFonts w:ascii="Times New Roman" w:hAnsi="Times New Roman"/>
                <w:color w:val="002060"/>
                <w:sz w:val="20"/>
                <w:szCs w:val="20"/>
                <w:u w:val="single"/>
              </w:rPr>
              <w:t>0</w:t>
            </w:r>
            <w:r w:rsidRPr="008B780F">
              <w:rPr>
                <w:rFonts w:ascii="Times New Roman" w:hAnsi="Times New Roman"/>
                <w:color w:val="002060"/>
                <w:sz w:val="20"/>
                <w:szCs w:val="20"/>
                <w:u w:val="single"/>
              </w:rPr>
              <w:t>,</w:t>
            </w:r>
            <w:r>
              <w:rPr>
                <w:rFonts w:ascii="Times New Roman" w:hAnsi="Times New Roman"/>
                <w:color w:val="002060"/>
                <w:sz w:val="20"/>
                <w:szCs w:val="20"/>
                <w:u w:val="single"/>
              </w:rPr>
              <w:t>0</w:t>
            </w:r>
          </w:p>
          <w:p w:rsidR="00410298" w:rsidRPr="00FA0E7C" w:rsidRDefault="00410298" w:rsidP="00175652">
            <w:pPr>
              <w:jc w:val="center"/>
              <w:rPr>
                <w:rFonts w:ascii="Times New Roman" w:hAnsi="Times New Roman"/>
                <w:sz w:val="20"/>
                <w:szCs w:val="20"/>
              </w:rPr>
            </w:pPr>
            <w:r>
              <w:rPr>
                <w:rFonts w:ascii="Times New Roman" w:hAnsi="Times New Roman"/>
                <w:sz w:val="20"/>
                <w:szCs w:val="20"/>
              </w:rPr>
              <w:t>2017 – 0,0</w:t>
            </w:r>
          </w:p>
          <w:p w:rsidR="00410298" w:rsidRPr="00FA0E7C" w:rsidRDefault="00410298" w:rsidP="00175652">
            <w:pPr>
              <w:jc w:val="center"/>
              <w:rPr>
                <w:rFonts w:ascii="Times New Roman" w:hAnsi="Times New Roman"/>
                <w:sz w:val="20"/>
                <w:szCs w:val="20"/>
              </w:rPr>
            </w:pPr>
            <w:r>
              <w:rPr>
                <w:rFonts w:ascii="Times New Roman" w:hAnsi="Times New Roman"/>
                <w:sz w:val="20"/>
                <w:szCs w:val="20"/>
              </w:rPr>
              <w:t>2018 – 0,0</w:t>
            </w:r>
          </w:p>
          <w:p w:rsidR="00410298" w:rsidRDefault="00410298" w:rsidP="00175652">
            <w:pPr>
              <w:jc w:val="center"/>
              <w:rPr>
                <w:rFonts w:ascii="Times New Roman" w:hAnsi="Times New Roman"/>
                <w:sz w:val="20"/>
                <w:szCs w:val="20"/>
              </w:rPr>
            </w:pPr>
            <w:r>
              <w:rPr>
                <w:rFonts w:ascii="Times New Roman" w:hAnsi="Times New Roman"/>
                <w:sz w:val="20"/>
                <w:szCs w:val="20"/>
              </w:rPr>
              <w:t xml:space="preserve">2019 – </w:t>
            </w:r>
            <w:r w:rsidRPr="00FA0E7C">
              <w:rPr>
                <w:rFonts w:ascii="Times New Roman" w:hAnsi="Times New Roman"/>
                <w:sz w:val="20"/>
                <w:szCs w:val="20"/>
              </w:rPr>
              <w:t>0,0</w:t>
            </w:r>
          </w:p>
          <w:p w:rsidR="00410298" w:rsidRDefault="00410298" w:rsidP="00175652">
            <w:pPr>
              <w:jc w:val="center"/>
              <w:rPr>
                <w:rFonts w:ascii="Times New Roman" w:hAnsi="Times New Roman"/>
                <w:sz w:val="20"/>
                <w:szCs w:val="20"/>
              </w:rPr>
            </w:pPr>
            <w:r>
              <w:rPr>
                <w:rFonts w:ascii="Times New Roman" w:hAnsi="Times New Roman"/>
                <w:sz w:val="20"/>
                <w:szCs w:val="20"/>
              </w:rPr>
              <w:t>2020 – 0,0</w:t>
            </w:r>
          </w:p>
          <w:p w:rsidR="00410298" w:rsidRPr="00FA0E7C" w:rsidRDefault="00410298" w:rsidP="00175652">
            <w:pPr>
              <w:jc w:val="center"/>
              <w:rPr>
                <w:rFonts w:ascii="Times New Roman" w:hAnsi="Times New Roman"/>
                <w:sz w:val="20"/>
                <w:szCs w:val="20"/>
              </w:rPr>
            </w:pPr>
            <w:r>
              <w:rPr>
                <w:rFonts w:ascii="Times New Roman" w:hAnsi="Times New Roman"/>
                <w:sz w:val="20"/>
                <w:szCs w:val="20"/>
              </w:rPr>
              <w:t>2021 – 0,0</w:t>
            </w:r>
          </w:p>
        </w:tc>
        <w:tc>
          <w:tcPr>
            <w:tcW w:w="2357" w:type="dxa"/>
            <w:vMerge w:val="restart"/>
            <w:tcBorders>
              <w:top w:val="single" w:sz="4" w:space="0" w:color="auto"/>
              <w:left w:val="single" w:sz="4" w:space="0" w:color="auto"/>
              <w:bottom w:val="single" w:sz="4" w:space="0" w:color="auto"/>
              <w:right w:val="single" w:sz="4" w:space="0" w:color="auto"/>
            </w:tcBorders>
            <w:vAlign w:val="center"/>
          </w:tcPr>
          <w:p w:rsidR="00410298" w:rsidRPr="00FA0E7C" w:rsidRDefault="00410298" w:rsidP="00C76D12">
            <w:pPr>
              <w:jc w:val="center"/>
              <w:rPr>
                <w:rFonts w:ascii="Times New Roman" w:hAnsi="Times New Roman"/>
                <w:sz w:val="20"/>
                <w:szCs w:val="20"/>
              </w:rPr>
            </w:pPr>
            <w:r w:rsidRPr="00FA0E7C">
              <w:rPr>
                <w:rFonts w:ascii="Times New Roman" w:hAnsi="Times New Roman"/>
                <w:sz w:val="20"/>
                <w:szCs w:val="20"/>
              </w:rPr>
              <w:t> </w:t>
            </w:r>
          </w:p>
        </w:tc>
      </w:tr>
      <w:tr w:rsidR="00410298" w:rsidRPr="00FA0E7C">
        <w:trPr>
          <w:trHeight w:val="450"/>
        </w:trPr>
        <w:tc>
          <w:tcPr>
            <w:tcW w:w="3949" w:type="dxa"/>
            <w:vMerge/>
            <w:tcBorders>
              <w:top w:val="single" w:sz="4" w:space="0" w:color="auto"/>
              <w:left w:val="single" w:sz="4" w:space="0" w:color="auto"/>
              <w:bottom w:val="single" w:sz="4" w:space="0" w:color="auto"/>
              <w:right w:val="single" w:sz="4" w:space="0" w:color="auto"/>
            </w:tcBorders>
            <w:vAlign w:val="center"/>
          </w:tcPr>
          <w:p w:rsidR="00410298" w:rsidRPr="002D2D41" w:rsidRDefault="00410298" w:rsidP="00C76D12">
            <w:pPr>
              <w:rPr>
                <w:rFonts w:ascii="Times New Roman" w:hAnsi="Times New Roman"/>
                <w:sz w:val="20"/>
                <w:szCs w:val="20"/>
              </w:rPr>
            </w:pPr>
          </w:p>
        </w:tc>
        <w:tc>
          <w:tcPr>
            <w:tcW w:w="2404" w:type="dxa"/>
            <w:tcBorders>
              <w:top w:val="single" w:sz="4" w:space="0" w:color="auto"/>
              <w:left w:val="single" w:sz="4" w:space="0" w:color="auto"/>
              <w:bottom w:val="single" w:sz="4" w:space="0" w:color="auto"/>
              <w:right w:val="single" w:sz="4" w:space="0" w:color="auto"/>
            </w:tcBorders>
            <w:vAlign w:val="center"/>
          </w:tcPr>
          <w:p w:rsidR="00410298" w:rsidRPr="00FA0E7C" w:rsidRDefault="00410298" w:rsidP="00C76D12">
            <w:pPr>
              <w:jc w:val="center"/>
              <w:rPr>
                <w:rFonts w:ascii="Times New Roman" w:hAnsi="Times New Roman"/>
                <w:sz w:val="20"/>
                <w:szCs w:val="20"/>
              </w:rPr>
            </w:pPr>
            <w:r w:rsidRPr="00FA0E7C">
              <w:rPr>
                <w:rFonts w:ascii="Times New Roman" w:hAnsi="Times New Roman"/>
                <w:sz w:val="20"/>
                <w:szCs w:val="20"/>
              </w:rPr>
              <w:t xml:space="preserve">Средства </w:t>
            </w:r>
            <w:r>
              <w:rPr>
                <w:rFonts w:ascii="Times New Roman" w:hAnsi="Times New Roman"/>
                <w:sz w:val="20"/>
                <w:szCs w:val="20"/>
              </w:rPr>
              <w:t>бюджета городского округа Кашира</w:t>
            </w:r>
          </w:p>
        </w:tc>
        <w:tc>
          <w:tcPr>
            <w:tcW w:w="4351"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C76D12">
            <w:pPr>
              <w:rPr>
                <w:rFonts w:ascii="Times New Roman" w:hAnsi="Times New Roman"/>
                <w:sz w:val="20"/>
                <w:szCs w:val="20"/>
              </w:rPr>
            </w:pPr>
          </w:p>
        </w:tc>
        <w:tc>
          <w:tcPr>
            <w:tcW w:w="2119"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C76D12">
            <w:pPr>
              <w:rPr>
                <w:rFonts w:ascii="Times New Roman" w:hAnsi="Times New Roman"/>
                <w:sz w:val="20"/>
                <w:szCs w:val="20"/>
              </w:rPr>
            </w:pPr>
          </w:p>
        </w:tc>
        <w:tc>
          <w:tcPr>
            <w:tcW w:w="2357"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C76D12">
            <w:pPr>
              <w:rPr>
                <w:rFonts w:ascii="Times New Roman" w:hAnsi="Times New Roman"/>
                <w:sz w:val="20"/>
                <w:szCs w:val="20"/>
              </w:rPr>
            </w:pPr>
          </w:p>
        </w:tc>
      </w:tr>
      <w:tr w:rsidR="00410298" w:rsidRPr="00FA0E7C">
        <w:trPr>
          <w:trHeight w:val="300"/>
        </w:trPr>
        <w:tc>
          <w:tcPr>
            <w:tcW w:w="3949" w:type="dxa"/>
            <w:vMerge/>
            <w:tcBorders>
              <w:top w:val="single" w:sz="4" w:space="0" w:color="auto"/>
              <w:left w:val="single" w:sz="4" w:space="0" w:color="auto"/>
              <w:bottom w:val="single" w:sz="4" w:space="0" w:color="auto"/>
              <w:right w:val="single" w:sz="4" w:space="0" w:color="auto"/>
            </w:tcBorders>
            <w:vAlign w:val="center"/>
          </w:tcPr>
          <w:p w:rsidR="00410298" w:rsidRPr="002D2D41" w:rsidRDefault="00410298" w:rsidP="00C76D12">
            <w:pPr>
              <w:rPr>
                <w:rFonts w:ascii="Times New Roman" w:hAnsi="Times New Roman"/>
                <w:sz w:val="20"/>
                <w:szCs w:val="20"/>
              </w:rPr>
            </w:pPr>
          </w:p>
        </w:tc>
        <w:tc>
          <w:tcPr>
            <w:tcW w:w="2404" w:type="dxa"/>
            <w:tcBorders>
              <w:top w:val="single" w:sz="4" w:space="0" w:color="auto"/>
              <w:left w:val="single" w:sz="4" w:space="0" w:color="auto"/>
              <w:bottom w:val="single" w:sz="4" w:space="0" w:color="auto"/>
              <w:right w:val="single" w:sz="4" w:space="0" w:color="auto"/>
            </w:tcBorders>
            <w:vAlign w:val="center"/>
          </w:tcPr>
          <w:p w:rsidR="00410298" w:rsidRPr="00FA0E7C" w:rsidRDefault="00410298" w:rsidP="00C76D12">
            <w:pPr>
              <w:jc w:val="center"/>
              <w:rPr>
                <w:rFonts w:ascii="Times New Roman" w:hAnsi="Times New Roman"/>
                <w:sz w:val="20"/>
                <w:szCs w:val="20"/>
              </w:rPr>
            </w:pPr>
            <w:r w:rsidRPr="00FA0E7C">
              <w:rPr>
                <w:rFonts w:ascii="Times New Roman" w:hAnsi="Times New Roman"/>
                <w:sz w:val="20"/>
                <w:szCs w:val="20"/>
              </w:rPr>
              <w:t>Внебюджетные источники</w:t>
            </w:r>
          </w:p>
        </w:tc>
        <w:tc>
          <w:tcPr>
            <w:tcW w:w="4351"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C76D12">
            <w:pPr>
              <w:rPr>
                <w:rFonts w:ascii="Times New Roman" w:hAnsi="Times New Roman"/>
                <w:sz w:val="20"/>
                <w:szCs w:val="20"/>
              </w:rPr>
            </w:pPr>
          </w:p>
        </w:tc>
        <w:tc>
          <w:tcPr>
            <w:tcW w:w="2119"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C76D12">
            <w:pPr>
              <w:rPr>
                <w:rFonts w:ascii="Times New Roman" w:hAnsi="Times New Roman"/>
                <w:sz w:val="20"/>
                <w:szCs w:val="20"/>
              </w:rPr>
            </w:pPr>
          </w:p>
        </w:tc>
        <w:tc>
          <w:tcPr>
            <w:tcW w:w="2357"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C76D12">
            <w:pPr>
              <w:rPr>
                <w:rFonts w:ascii="Times New Roman" w:hAnsi="Times New Roman"/>
                <w:sz w:val="20"/>
                <w:szCs w:val="20"/>
              </w:rPr>
            </w:pPr>
          </w:p>
        </w:tc>
      </w:tr>
      <w:tr w:rsidR="00410298" w:rsidRPr="00FA0E7C">
        <w:trPr>
          <w:trHeight w:val="300"/>
        </w:trPr>
        <w:tc>
          <w:tcPr>
            <w:tcW w:w="3949" w:type="dxa"/>
            <w:vMerge w:val="restart"/>
            <w:tcBorders>
              <w:top w:val="single" w:sz="4" w:space="0" w:color="auto"/>
              <w:left w:val="single" w:sz="4" w:space="0" w:color="auto"/>
              <w:bottom w:val="single" w:sz="4" w:space="0" w:color="auto"/>
              <w:right w:val="single" w:sz="4" w:space="0" w:color="auto"/>
            </w:tcBorders>
            <w:vAlign w:val="center"/>
          </w:tcPr>
          <w:p w:rsidR="00410298" w:rsidRPr="002D2D41" w:rsidRDefault="00CD09E4" w:rsidP="00CD09E4">
            <w:pPr>
              <w:rPr>
                <w:rFonts w:ascii="Times New Roman" w:hAnsi="Times New Roman"/>
                <w:bCs/>
                <w:color w:val="000000"/>
                <w:sz w:val="20"/>
                <w:szCs w:val="20"/>
              </w:rPr>
            </w:pPr>
            <w:r w:rsidRPr="00CD09E4">
              <w:rPr>
                <w:rFonts w:ascii="Times New Roman" w:hAnsi="Times New Roman"/>
                <w:bCs/>
                <w:color w:val="000000"/>
                <w:sz w:val="20"/>
                <w:szCs w:val="20"/>
              </w:rPr>
              <w:t>Разработка и внедрение модели системы выявления и учета детей,</w:t>
            </w:r>
            <w:r>
              <w:rPr>
                <w:rFonts w:ascii="Times New Roman" w:hAnsi="Times New Roman"/>
                <w:bCs/>
                <w:color w:val="000000"/>
                <w:sz w:val="20"/>
                <w:szCs w:val="20"/>
              </w:rPr>
              <w:t xml:space="preserve"> </w:t>
            </w:r>
            <w:r w:rsidRPr="00CD09E4">
              <w:rPr>
                <w:rFonts w:ascii="Times New Roman" w:hAnsi="Times New Roman"/>
                <w:bCs/>
                <w:color w:val="000000"/>
                <w:sz w:val="20"/>
                <w:szCs w:val="20"/>
              </w:rPr>
              <w:t>находящихся в трудной жизненной ситуации,</w:t>
            </w:r>
            <w:r>
              <w:rPr>
                <w:rFonts w:ascii="Times New Roman" w:hAnsi="Times New Roman"/>
                <w:bCs/>
                <w:color w:val="000000"/>
                <w:sz w:val="20"/>
                <w:szCs w:val="20"/>
              </w:rPr>
              <w:t xml:space="preserve"> </w:t>
            </w:r>
            <w:r w:rsidRPr="00CD09E4">
              <w:rPr>
                <w:rFonts w:ascii="Times New Roman" w:hAnsi="Times New Roman"/>
                <w:bCs/>
                <w:color w:val="000000"/>
                <w:sz w:val="20"/>
                <w:szCs w:val="20"/>
              </w:rPr>
              <w:t>нуждающихся в специальном сопровождении в образовательном процессе и семье</w:t>
            </w:r>
          </w:p>
        </w:tc>
        <w:tc>
          <w:tcPr>
            <w:tcW w:w="2404" w:type="dxa"/>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jc w:val="center"/>
              <w:rPr>
                <w:rFonts w:ascii="Times New Roman" w:hAnsi="Times New Roman"/>
                <w:sz w:val="20"/>
                <w:szCs w:val="20"/>
              </w:rPr>
            </w:pPr>
            <w:r w:rsidRPr="00FA0E7C">
              <w:rPr>
                <w:rFonts w:ascii="Times New Roman" w:hAnsi="Times New Roman"/>
                <w:sz w:val="20"/>
                <w:szCs w:val="20"/>
              </w:rPr>
              <w:t>Средства бюджета Московской области</w:t>
            </w:r>
          </w:p>
        </w:tc>
        <w:tc>
          <w:tcPr>
            <w:tcW w:w="4351" w:type="dxa"/>
            <w:vMerge w:val="restart"/>
            <w:tcBorders>
              <w:top w:val="single" w:sz="4" w:space="0" w:color="auto"/>
              <w:left w:val="single" w:sz="4" w:space="0" w:color="auto"/>
              <w:bottom w:val="single" w:sz="4" w:space="0" w:color="auto"/>
              <w:right w:val="single" w:sz="4" w:space="0" w:color="auto"/>
            </w:tcBorders>
            <w:vAlign w:val="center"/>
          </w:tcPr>
          <w:p w:rsidR="00410298" w:rsidRPr="00FA0E7C" w:rsidRDefault="00410298" w:rsidP="008828E5">
            <w:pPr>
              <w:rPr>
                <w:rFonts w:ascii="Times New Roman" w:hAnsi="Times New Roman"/>
                <w:sz w:val="20"/>
                <w:szCs w:val="20"/>
              </w:rPr>
            </w:pPr>
            <w:r w:rsidRPr="00FA0E7C">
              <w:rPr>
                <w:rFonts w:ascii="Times New Roman" w:hAnsi="Times New Roman"/>
                <w:sz w:val="20"/>
                <w:szCs w:val="20"/>
              </w:rPr>
              <w:t>Расчет произведен на основании Указа Президента РФ от 01 июня 2012г. № 761 «О Национальной стратегии действий в интересах детей на 2012-2017годы»»                                                                                                                 - На укрепление материально-технической базы организаций дополнительного образования детей </w:t>
            </w:r>
          </w:p>
        </w:tc>
        <w:tc>
          <w:tcPr>
            <w:tcW w:w="2119" w:type="dxa"/>
            <w:vMerge w:val="restart"/>
            <w:tcBorders>
              <w:top w:val="single" w:sz="4" w:space="0" w:color="auto"/>
              <w:left w:val="single" w:sz="4" w:space="0" w:color="auto"/>
              <w:bottom w:val="single" w:sz="4" w:space="0" w:color="auto"/>
              <w:right w:val="single" w:sz="4" w:space="0" w:color="auto"/>
            </w:tcBorders>
            <w:vAlign w:val="center"/>
          </w:tcPr>
          <w:p w:rsidR="00410298" w:rsidRPr="00FA0E7C" w:rsidRDefault="00410298" w:rsidP="00175652">
            <w:pPr>
              <w:jc w:val="center"/>
              <w:rPr>
                <w:rFonts w:ascii="Times New Roman" w:hAnsi="Times New Roman"/>
                <w:sz w:val="20"/>
                <w:szCs w:val="20"/>
                <w:u w:val="single"/>
              </w:rPr>
            </w:pPr>
            <w:r>
              <w:rPr>
                <w:rFonts w:ascii="Times New Roman" w:hAnsi="Times New Roman"/>
                <w:sz w:val="20"/>
                <w:szCs w:val="20"/>
                <w:u w:val="single"/>
              </w:rPr>
              <w:t xml:space="preserve">ИТОГО: </w:t>
            </w:r>
            <w:r>
              <w:rPr>
                <w:rFonts w:ascii="Times New Roman" w:hAnsi="Times New Roman"/>
                <w:color w:val="002060"/>
                <w:sz w:val="20"/>
                <w:szCs w:val="20"/>
                <w:u w:val="single"/>
              </w:rPr>
              <w:t>0</w:t>
            </w:r>
            <w:r w:rsidRPr="008B780F">
              <w:rPr>
                <w:rFonts w:ascii="Times New Roman" w:hAnsi="Times New Roman"/>
                <w:color w:val="002060"/>
                <w:sz w:val="20"/>
                <w:szCs w:val="20"/>
                <w:u w:val="single"/>
              </w:rPr>
              <w:t>,</w:t>
            </w:r>
            <w:r>
              <w:rPr>
                <w:rFonts w:ascii="Times New Roman" w:hAnsi="Times New Roman"/>
                <w:color w:val="002060"/>
                <w:sz w:val="20"/>
                <w:szCs w:val="20"/>
                <w:u w:val="single"/>
              </w:rPr>
              <w:t>0</w:t>
            </w:r>
          </w:p>
          <w:p w:rsidR="00410298" w:rsidRPr="00FA0E7C" w:rsidRDefault="00410298" w:rsidP="00175652">
            <w:pPr>
              <w:jc w:val="center"/>
              <w:rPr>
                <w:rFonts w:ascii="Times New Roman" w:hAnsi="Times New Roman"/>
                <w:sz w:val="20"/>
                <w:szCs w:val="20"/>
              </w:rPr>
            </w:pPr>
            <w:r>
              <w:rPr>
                <w:rFonts w:ascii="Times New Roman" w:hAnsi="Times New Roman"/>
                <w:sz w:val="20"/>
                <w:szCs w:val="20"/>
              </w:rPr>
              <w:t>2017 – 0,0</w:t>
            </w:r>
          </w:p>
          <w:p w:rsidR="00410298" w:rsidRPr="00FA0E7C" w:rsidRDefault="00410298" w:rsidP="00175652">
            <w:pPr>
              <w:jc w:val="center"/>
              <w:rPr>
                <w:rFonts w:ascii="Times New Roman" w:hAnsi="Times New Roman"/>
                <w:sz w:val="20"/>
                <w:szCs w:val="20"/>
              </w:rPr>
            </w:pPr>
            <w:r>
              <w:rPr>
                <w:rFonts w:ascii="Times New Roman" w:hAnsi="Times New Roman"/>
                <w:sz w:val="20"/>
                <w:szCs w:val="20"/>
              </w:rPr>
              <w:t>2018 – 0,0</w:t>
            </w:r>
          </w:p>
          <w:p w:rsidR="00410298" w:rsidRDefault="00410298" w:rsidP="00175652">
            <w:pPr>
              <w:jc w:val="center"/>
              <w:rPr>
                <w:rFonts w:ascii="Times New Roman" w:hAnsi="Times New Roman"/>
                <w:sz w:val="20"/>
                <w:szCs w:val="20"/>
              </w:rPr>
            </w:pPr>
            <w:r>
              <w:rPr>
                <w:rFonts w:ascii="Times New Roman" w:hAnsi="Times New Roman"/>
                <w:sz w:val="20"/>
                <w:szCs w:val="20"/>
              </w:rPr>
              <w:t xml:space="preserve">2019 – </w:t>
            </w:r>
            <w:r w:rsidRPr="00FA0E7C">
              <w:rPr>
                <w:rFonts w:ascii="Times New Roman" w:hAnsi="Times New Roman"/>
                <w:sz w:val="20"/>
                <w:szCs w:val="20"/>
              </w:rPr>
              <w:t>0,0</w:t>
            </w:r>
          </w:p>
          <w:p w:rsidR="00410298" w:rsidRDefault="00410298" w:rsidP="00175652">
            <w:pPr>
              <w:jc w:val="center"/>
              <w:rPr>
                <w:rFonts w:ascii="Times New Roman" w:hAnsi="Times New Roman"/>
                <w:sz w:val="20"/>
                <w:szCs w:val="20"/>
              </w:rPr>
            </w:pPr>
            <w:r>
              <w:rPr>
                <w:rFonts w:ascii="Times New Roman" w:hAnsi="Times New Roman"/>
                <w:sz w:val="20"/>
                <w:szCs w:val="20"/>
              </w:rPr>
              <w:t>2020 – 0,0</w:t>
            </w:r>
          </w:p>
          <w:p w:rsidR="00410298" w:rsidRPr="00FA0E7C" w:rsidRDefault="00410298" w:rsidP="00175652">
            <w:pPr>
              <w:jc w:val="center"/>
              <w:rPr>
                <w:rFonts w:ascii="Times New Roman" w:hAnsi="Times New Roman"/>
                <w:sz w:val="20"/>
                <w:szCs w:val="20"/>
              </w:rPr>
            </w:pPr>
            <w:r>
              <w:rPr>
                <w:rFonts w:ascii="Times New Roman" w:hAnsi="Times New Roman"/>
                <w:sz w:val="20"/>
                <w:szCs w:val="20"/>
              </w:rPr>
              <w:t>2021 – 0,0</w:t>
            </w:r>
          </w:p>
        </w:tc>
        <w:tc>
          <w:tcPr>
            <w:tcW w:w="2357" w:type="dxa"/>
            <w:vMerge w:val="restart"/>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jc w:val="center"/>
              <w:rPr>
                <w:rFonts w:ascii="Times New Roman" w:hAnsi="Times New Roman"/>
                <w:sz w:val="20"/>
                <w:szCs w:val="20"/>
              </w:rPr>
            </w:pPr>
            <w:r w:rsidRPr="00FA0E7C">
              <w:rPr>
                <w:rFonts w:ascii="Times New Roman" w:hAnsi="Times New Roman"/>
                <w:sz w:val="20"/>
                <w:szCs w:val="20"/>
              </w:rPr>
              <w:t> </w:t>
            </w:r>
          </w:p>
        </w:tc>
      </w:tr>
      <w:tr w:rsidR="00410298" w:rsidRPr="00FA0E7C">
        <w:trPr>
          <w:trHeight w:val="450"/>
        </w:trPr>
        <w:tc>
          <w:tcPr>
            <w:tcW w:w="3949"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rPr>
                <w:rFonts w:ascii="Times New Roman" w:hAnsi="Times New Roman"/>
                <w:sz w:val="20"/>
                <w:szCs w:val="20"/>
              </w:rPr>
            </w:pPr>
          </w:p>
        </w:tc>
        <w:tc>
          <w:tcPr>
            <w:tcW w:w="2404" w:type="dxa"/>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jc w:val="center"/>
              <w:rPr>
                <w:rFonts w:ascii="Times New Roman" w:hAnsi="Times New Roman"/>
                <w:sz w:val="20"/>
                <w:szCs w:val="20"/>
              </w:rPr>
            </w:pPr>
            <w:r w:rsidRPr="00FA0E7C">
              <w:rPr>
                <w:rFonts w:ascii="Times New Roman" w:hAnsi="Times New Roman"/>
                <w:sz w:val="20"/>
                <w:szCs w:val="20"/>
              </w:rPr>
              <w:t xml:space="preserve">Средства </w:t>
            </w:r>
            <w:r>
              <w:rPr>
                <w:rFonts w:ascii="Times New Roman" w:hAnsi="Times New Roman"/>
                <w:sz w:val="20"/>
                <w:szCs w:val="20"/>
              </w:rPr>
              <w:t>бюджета городского округа Кашира</w:t>
            </w:r>
          </w:p>
        </w:tc>
        <w:tc>
          <w:tcPr>
            <w:tcW w:w="4351"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rPr>
                <w:rFonts w:ascii="Times New Roman" w:hAnsi="Times New Roman"/>
                <w:sz w:val="20"/>
                <w:szCs w:val="20"/>
              </w:rPr>
            </w:pPr>
          </w:p>
        </w:tc>
        <w:tc>
          <w:tcPr>
            <w:tcW w:w="2119"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rPr>
                <w:rFonts w:ascii="Times New Roman" w:hAnsi="Times New Roman"/>
                <w:sz w:val="20"/>
                <w:szCs w:val="20"/>
              </w:rPr>
            </w:pPr>
          </w:p>
        </w:tc>
        <w:tc>
          <w:tcPr>
            <w:tcW w:w="2357"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rPr>
                <w:rFonts w:ascii="Times New Roman" w:hAnsi="Times New Roman"/>
                <w:sz w:val="20"/>
                <w:szCs w:val="20"/>
              </w:rPr>
            </w:pPr>
          </w:p>
        </w:tc>
      </w:tr>
      <w:tr w:rsidR="00410298" w:rsidRPr="00FA0E7C">
        <w:trPr>
          <w:trHeight w:val="300"/>
        </w:trPr>
        <w:tc>
          <w:tcPr>
            <w:tcW w:w="3949"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rPr>
                <w:rFonts w:ascii="Times New Roman" w:hAnsi="Times New Roman"/>
                <w:sz w:val="20"/>
                <w:szCs w:val="20"/>
              </w:rPr>
            </w:pPr>
          </w:p>
        </w:tc>
        <w:tc>
          <w:tcPr>
            <w:tcW w:w="2404" w:type="dxa"/>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jc w:val="center"/>
              <w:rPr>
                <w:rFonts w:ascii="Times New Roman" w:hAnsi="Times New Roman"/>
                <w:sz w:val="20"/>
                <w:szCs w:val="20"/>
              </w:rPr>
            </w:pPr>
            <w:r w:rsidRPr="00FA0E7C">
              <w:rPr>
                <w:rFonts w:ascii="Times New Roman" w:hAnsi="Times New Roman"/>
                <w:sz w:val="20"/>
                <w:szCs w:val="20"/>
              </w:rPr>
              <w:t>Внебюджетные источники</w:t>
            </w:r>
          </w:p>
        </w:tc>
        <w:tc>
          <w:tcPr>
            <w:tcW w:w="4351"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rPr>
                <w:rFonts w:ascii="Times New Roman" w:hAnsi="Times New Roman"/>
                <w:sz w:val="20"/>
                <w:szCs w:val="20"/>
              </w:rPr>
            </w:pPr>
          </w:p>
        </w:tc>
        <w:tc>
          <w:tcPr>
            <w:tcW w:w="2119"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rPr>
                <w:rFonts w:ascii="Times New Roman" w:hAnsi="Times New Roman"/>
                <w:sz w:val="20"/>
                <w:szCs w:val="20"/>
              </w:rPr>
            </w:pPr>
          </w:p>
        </w:tc>
        <w:tc>
          <w:tcPr>
            <w:tcW w:w="2357"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rPr>
                <w:rFonts w:ascii="Times New Roman" w:hAnsi="Times New Roman"/>
                <w:sz w:val="20"/>
                <w:szCs w:val="20"/>
              </w:rPr>
            </w:pPr>
          </w:p>
        </w:tc>
      </w:tr>
      <w:tr w:rsidR="00410298" w:rsidRPr="00FA0E7C">
        <w:trPr>
          <w:trHeight w:val="720"/>
        </w:trPr>
        <w:tc>
          <w:tcPr>
            <w:tcW w:w="3949" w:type="dxa"/>
            <w:vMerge w:val="restart"/>
            <w:tcBorders>
              <w:top w:val="single" w:sz="4" w:space="0" w:color="auto"/>
              <w:left w:val="single" w:sz="4" w:space="0" w:color="auto"/>
              <w:bottom w:val="single" w:sz="4" w:space="0" w:color="auto"/>
              <w:right w:val="single" w:sz="4" w:space="0" w:color="auto"/>
            </w:tcBorders>
            <w:vAlign w:val="center"/>
          </w:tcPr>
          <w:p w:rsidR="00410298" w:rsidRPr="00636F38" w:rsidRDefault="00CD09E4" w:rsidP="00175652">
            <w:pPr>
              <w:jc w:val="center"/>
              <w:rPr>
                <w:rFonts w:ascii="Times New Roman" w:hAnsi="Times New Roman"/>
                <w:sz w:val="20"/>
                <w:szCs w:val="20"/>
              </w:rPr>
            </w:pPr>
            <w:r w:rsidRPr="00CD09E4">
              <w:rPr>
                <w:rFonts w:ascii="Times New Roman" w:hAnsi="Times New Roman"/>
                <w:sz w:val="20"/>
                <w:szCs w:val="20"/>
              </w:rPr>
              <w:t>Организационно-методическая и информационная под</w:t>
            </w:r>
            <w:r>
              <w:rPr>
                <w:rFonts w:ascii="Times New Roman" w:hAnsi="Times New Roman"/>
                <w:sz w:val="20"/>
                <w:szCs w:val="20"/>
              </w:rPr>
              <w:t>д</w:t>
            </w:r>
            <w:r w:rsidRPr="00CD09E4">
              <w:rPr>
                <w:rFonts w:ascii="Times New Roman" w:hAnsi="Times New Roman"/>
                <w:sz w:val="20"/>
                <w:szCs w:val="20"/>
              </w:rPr>
              <w:t>ержка работы семейных клубов,</w:t>
            </w:r>
            <w:r>
              <w:rPr>
                <w:rFonts w:ascii="Times New Roman" w:hAnsi="Times New Roman"/>
                <w:sz w:val="20"/>
                <w:szCs w:val="20"/>
              </w:rPr>
              <w:t xml:space="preserve"> </w:t>
            </w:r>
            <w:r w:rsidRPr="00CD09E4">
              <w:rPr>
                <w:rFonts w:ascii="Times New Roman" w:hAnsi="Times New Roman"/>
                <w:sz w:val="20"/>
                <w:szCs w:val="20"/>
              </w:rPr>
              <w:t>управляющих советов и других форм участия родительской общественности в образовательном процессе</w:t>
            </w:r>
          </w:p>
        </w:tc>
        <w:tc>
          <w:tcPr>
            <w:tcW w:w="2404" w:type="dxa"/>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jc w:val="center"/>
              <w:rPr>
                <w:rFonts w:ascii="Times New Roman" w:hAnsi="Times New Roman"/>
                <w:sz w:val="20"/>
                <w:szCs w:val="20"/>
              </w:rPr>
            </w:pPr>
            <w:r w:rsidRPr="00FA0E7C">
              <w:rPr>
                <w:rFonts w:ascii="Times New Roman" w:hAnsi="Times New Roman"/>
                <w:sz w:val="20"/>
                <w:szCs w:val="20"/>
              </w:rPr>
              <w:t>Средства бюджета Московской области</w:t>
            </w:r>
          </w:p>
        </w:tc>
        <w:tc>
          <w:tcPr>
            <w:tcW w:w="4351" w:type="dxa"/>
            <w:vMerge w:val="restart"/>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rPr>
                <w:rFonts w:ascii="Times New Roman" w:hAnsi="Times New Roman"/>
                <w:sz w:val="20"/>
                <w:szCs w:val="20"/>
              </w:rPr>
            </w:pPr>
            <w:r w:rsidRPr="00FA0E7C">
              <w:rPr>
                <w:rFonts w:ascii="Times New Roman" w:hAnsi="Times New Roman"/>
                <w:sz w:val="20"/>
                <w:szCs w:val="20"/>
              </w:rPr>
              <w:t>Расчет произведен на основании Указа Президента РФ от 01 июня 2012г. № 761 «О Национальной стратегии действий в интересах детей на 2012-2017годы»»                                                                                                                 - На укрепление материально-технической базы организаций дополнительного образования детей </w:t>
            </w:r>
          </w:p>
        </w:tc>
        <w:tc>
          <w:tcPr>
            <w:tcW w:w="2119" w:type="dxa"/>
            <w:vMerge w:val="restart"/>
            <w:tcBorders>
              <w:top w:val="single" w:sz="4" w:space="0" w:color="auto"/>
              <w:left w:val="single" w:sz="4" w:space="0" w:color="auto"/>
              <w:bottom w:val="single" w:sz="4" w:space="0" w:color="auto"/>
              <w:right w:val="single" w:sz="4" w:space="0" w:color="auto"/>
            </w:tcBorders>
            <w:vAlign w:val="center"/>
          </w:tcPr>
          <w:p w:rsidR="00410298" w:rsidRPr="00FA0E7C" w:rsidRDefault="00410298" w:rsidP="00175652">
            <w:pPr>
              <w:jc w:val="center"/>
              <w:rPr>
                <w:rFonts w:ascii="Times New Roman" w:hAnsi="Times New Roman"/>
                <w:sz w:val="20"/>
                <w:szCs w:val="20"/>
                <w:u w:val="single"/>
              </w:rPr>
            </w:pPr>
            <w:r>
              <w:rPr>
                <w:rFonts w:ascii="Times New Roman" w:hAnsi="Times New Roman"/>
                <w:sz w:val="20"/>
                <w:szCs w:val="20"/>
                <w:u w:val="single"/>
              </w:rPr>
              <w:t xml:space="preserve">ИТОГО: </w:t>
            </w:r>
            <w:r>
              <w:rPr>
                <w:rFonts w:ascii="Times New Roman" w:hAnsi="Times New Roman"/>
                <w:color w:val="002060"/>
                <w:sz w:val="20"/>
                <w:szCs w:val="20"/>
                <w:u w:val="single"/>
              </w:rPr>
              <w:t>0</w:t>
            </w:r>
            <w:r w:rsidRPr="008B780F">
              <w:rPr>
                <w:rFonts w:ascii="Times New Roman" w:hAnsi="Times New Roman"/>
                <w:color w:val="002060"/>
                <w:sz w:val="20"/>
                <w:szCs w:val="20"/>
                <w:u w:val="single"/>
              </w:rPr>
              <w:t>,</w:t>
            </w:r>
            <w:r>
              <w:rPr>
                <w:rFonts w:ascii="Times New Roman" w:hAnsi="Times New Roman"/>
                <w:color w:val="002060"/>
                <w:sz w:val="20"/>
                <w:szCs w:val="20"/>
                <w:u w:val="single"/>
              </w:rPr>
              <w:t>0</w:t>
            </w:r>
          </w:p>
          <w:p w:rsidR="00410298" w:rsidRPr="00FA0E7C" w:rsidRDefault="00410298" w:rsidP="00175652">
            <w:pPr>
              <w:jc w:val="center"/>
              <w:rPr>
                <w:rFonts w:ascii="Times New Roman" w:hAnsi="Times New Roman"/>
                <w:sz w:val="20"/>
                <w:szCs w:val="20"/>
              </w:rPr>
            </w:pPr>
            <w:r>
              <w:rPr>
                <w:rFonts w:ascii="Times New Roman" w:hAnsi="Times New Roman"/>
                <w:sz w:val="20"/>
                <w:szCs w:val="20"/>
              </w:rPr>
              <w:t>2017 – 0,0</w:t>
            </w:r>
          </w:p>
          <w:p w:rsidR="00410298" w:rsidRPr="00FA0E7C" w:rsidRDefault="00410298" w:rsidP="00175652">
            <w:pPr>
              <w:jc w:val="center"/>
              <w:rPr>
                <w:rFonts w:ascii="Times New Roman" w:hAnsi="Times New Roman"/>
                <w:sz w:val="20"/>
                <w:szCs w:val="20"/>
              </w:rPr>
            </w:pPr>
            <w:r>
              <w:rPr>
                <w:rFonts w:ascii="Times New Roman" w:hAnsi="Times New Roman"/>
                <w:sz w:val="20"/>
                <w:szCs w:val="20"/>
              </w:rPr>
              <w:t>2018 – 0,0</w:t>
            </w:r>
          </w:p>
          <w:p w:rsidR="00410298" w:rsidRDefault="00410298" w:rsidP="00175652">
            <w:pPr>
              <w:jc w:val="center"/>
              <w:rPr>
                <w:rFonts w:ascii="Times New Roman" w:hAnsi="Times New Roman"/>
                <w:sz w:val="20"/>
                <w:szCs w:val="20"/>
              </w:rPr>
            </w:pPr>
            <w:r>
              <w:rPr>
                <w:rFonts w:ascii="Times New Roman" w:hAnsi="Times New Roman"/>
                <w:sz w:val="20"/>
                <w:szCs w:val="20"/>
              </w:rPr>
              <w:t xml:space="preserve">2019 – </w:t>
            </w:r>
            <w:r w:rsidRPr="00FA0E7C">
              <w:rPr>
                <w:rFonts w:ascii="Times New Roman" w:hAnsi="Times New Roman"/>
                <w:sz w:val="20"/>
                <w:szCs w:val="20"/>
              </w:rPr>
              <w:t>0,0</w:t>
            </w:r>
          </w:p>
          <w:p w:rsidR="00410298" w:rsidRDefault="00410298" w:rsidP="00175652">
            <w:pPr>
              <w:jc w:val="center"/>
              <w:rPr>
                <w:rFonts w:ascii="Times New Roman" w:hAnsi="Times New Roman"/>
                <w:sz w:val="20"/>
                <w:szCs w:val="20"/>
              </w:rPr>
            </w:pPr>
            <w:r>
              <w:rPr>
                <w:rFonts w:ascii="Times New Roman" w:hAnsi="Times New Roman"/>
                <w:sz w:val="20"/>
                <w:szCs w:val="20"/>
              </w:rPr>
              <w:t>2020 – 0,0</w:t>
            </w:r>
          </w:p>
          <w:p w:rsidR="00410298" w:rsidRPr="00FA0E7C" w:rsidRDefault="00410298" w:rsidP="00175652">
            <w:pPr>
              <w:jc w:val="center"/>
              <w:rPr>
                <w:rFonts w:ascii="Times New Roman" w:hAnsi="Times New Roman"/>
                <w:sz w:val="20"/>
                <w:szCs w:val="20"/>
              </w:rPr>
            </w:pPr>
            <w:r>
              <w:rPr>
                <w:rFonts w:ascii="Times New Roman" w:hAnsi="Times New Roman"/>
                <w:sz w:val="20"/>
                <w:szCs w:val="20"/>
              </w:rPr>
              <w:t>2021 – 0,0</w:t>
            </w:r>
          </w:p>
        </w:tc>
        <w:tc>
          <w:tcPr>
            <w:tcW w:w="2357" w:type="dxa"/>
            <w:vMerge w:val="restart"/>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jc w:val="center"/>
              <w:rPr>
                <w:rFonts w:ascii="Times New Roman" w:hAnsi="Times New Roman"/>
                <w:sz w:val="20"/>
                <w:szCs w:val="20"/>
              </w:rPr>
            </w:pPr>
            <w:r w:rsidRPr="00FA0E7C">
              <w:rPr>
                <w:rFonts w:ascii="Times New Roman" w:hAnsi="Times New Roman"/>
                <w:sz w:val="20"/>
                <w:szCs w:val="20"/>
              </w:rPr>
              <w:t> </w:t>
            </w:r>
          </w:p>
        </w:tc>
      </w:tr>
      <w:tr w:rsidR="00410298" w:rsidRPr="00FA0E7C">
        <w:trPr>
          <w:trHeight w:val="630"/>
        </w:trPr>
        <w:tc>
          <w:tcPr>
            <w:tcW w:w="3949"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rPr>
                <w:rFonts w:ascii="Times New Roman" w:hAnsi="Times New Roman"/>
                <w:sz w:val="20"/>
                <w:szCs w:val="20"/>
              </w:rPr>
            </w:pPr>
          </w:p>
        </w:tc>
        <w:tc>
          <w:tcPr>
            <w:tcW w:w="2404" w:type="dxa"/>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jc w:val="center"/>
              <w:rPr>
                <w:rFonts w:ascii="Times New Roman" w:hAnsi="Times New Roman"/>
                <w:sz w:val="20"/>
                <w:szCs w:val="20"/>
              </w:rPr>
            </w:pPr>
            <w:r w:rsidRPr="00FA0E7C">
              <w:rPr>
                <w:rFonts w:ascii="Times New Roman" w:hAnsi="Times New Roman"/>
                <w:sz w:val="20"/>
                <w:szCs w:val="20"/>
              </w:rPr>
              <w:t xml:space="preserve">Средства </w:t>
            </w:r>
            <w:r>
              <w:rPr>
                <w:rFonts w:ascii="Times New Roman" w:hAnsi="Times New Roman"/>
                <w:sz w:val="20"/>
                <w:szCs w:val="20"/>
              </w:rPr>
              <w:t>бюджета городского округа Кашира</w:t>
            </w:r>
          </w:p>
        </w:tc>
        <w:tc>
          <w:tcPr>
            <w:tcW w:w="4351"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rPr>
                <w:rFonts w:ascii="Times New Roman" w:hAnsi="Times New Roman"/>
                <w:sz w:val="20"/>
                <w:szCs w:val="20"/>
              </w:rPr>
            </w:pPr>
          </w:p>
        </w:tc>
        <w:tc>
          <w:tcPr>
            <w:tcW w:w="2119"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rPr>
                <w:rFonts w:ascii="Times New Roman" w:hAnsi="Times New Roman"/>
                <w:sz w:val="20"/>
                <w:szCs w:val="20"/>
              </w:rPr>
            </w:pPr>
          </w:p>
        </w:tc>
        <w:tc>
          <w:tcPr>
            <w:tcW w:w="2357"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rPr>
                <w:rFonts w:ascii="Times New Roman" w:hAnsi="Times New Roman"/>
                <w:sz w:val="20"/>
                <w:szCs w:val="20"/>
              </w:rPr>
            </w:pPr>
          </w:p>
        </w:tc>
      </w:tr>
      <w:tr w:rsidR="00410298" w:rsidRPr="00FA0E7C">
        <w:trPr>
          <w:trHeight w:val="495"/>
        </w:trPr>
        <w:tc>
          <w:tcPr>
            <w:tcW w:w="3949"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rPr>
                <w:rFonts w:ascii="Times New Roman" w:hAnsi="Times New Roman"/>
                <w:sz w:val="20"/>
                <w:szCs w:val="20"/>
              </w:rPr>
            </w:pPr>
          </w:p>
        </w:tc>
        <w:tc>
          <w:tcPr>
            <w:tcW w:w="2404" w:type="dxa"/>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jc w:val="center"/>
              <w:rPr>
                <w:rFonts w:ascii="Times New Roman" w:hAnsi="Times New Roman"/>
                <w:sz w:val="20"/>
                <w:szCs w:val="20"/>
              </w:rPr>
            </w:pPr>
            <w:r w:rsidRPr="00FA0E7C">
              <w:rPr>
                <w:rFonts w:ascii="Times New Roman" w:hAnsi="Times New Roman"/>
                <w:sz w:val="20"/>
                <w:szCs w:val="20"/>
              </w:rPr>
              <w:t>Внебюджетные источники</w:t>
            </w:r>
          </w:p>
        </w:tc>
        <w:tc>
          <w:tcPr>
            <w:tcW w:w="4351"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rPr>
                <w:rFonts w:ascii="Times New Roman" w:hAnsi="Times New Roman"/>
                <w:sz w:val="20"/>
                <w:szCs w:val="20"/>
              </w:rPr>
            </w:pPr>
          </w:p>
        </w:tc>
        <w:tc>
          <w:tcPr>
            <w:tcW w:w="2119"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rPr>
                <w:rFonts w:ascii="Times New Roman" w:hAnsi="Times New Roman"/>
                <w:sz w:val="20"/>
                <w:szCs w:val="20"/>
              </w:rPr>
            </w:pPr>
          </w:p>
        </w:tc>
        <w:tc>
          <w:tcPr>
            <w:tcW w:w="2357"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rPr>
                <w:rFonts w:ascii="Times New Roman" w:hAnsi="Times New Roman"/>
                <w:sz w:val="20"/>
                <w:szCs w:val="20"/>
              </w:rPr>
            </w:pPr>
          </w:p>
        </w:tc>
      </w:tr>
      <w:tr w:rsidR="00410298" w:rsidRPr="00FA0E7C">
        <w:trPr>
          <w:trHeight w:val="1020"/>
        </w:trPr>
        <w:tc>
          <w:tcPr>
            <w:tcW w:w="3949" w:type="dxa"/>
            <w:vMerge w:val="restart"/>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jc w:val="center"/>
              <w:rPr>
                <w:rFonts w:ascii="Times New Roman" w:hAnsi="Times New Roman"/>
                <w:sz w:val="20"/>
                <w:szCs w:val="20"/>
              </w:rPr>
            </w:pPr>
            <w:r w:rsidRPr="00FA0E7C">
              <w:rPr>
                <w:rFonts w:ascii="Times New Roman" w:hAnsi="Times New Roman"/>
                <w:sz w:val="20"/>
                <w:szCs w:val="20"/>
              </w:rPr>
              <w:t>Совершенствование системы воспитательной и психолого-социальной работы в системе образования</w:t>
            </w:r>
          </w:p>
        </w:tc>
        <w:tc>
          <w:tcPr>
            <w:tcW w:w="2404" w:type="dxa"/>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jc w:val="center"/>
              <w:rPr>
                <w:rFonts w:ascii="Times New Roman" w:hAnsi="Times New Roman"/>
                <w:sz w:val="20"/>
                <w:szCs w:val="20"/>
              </w:rPr>
            </w:pPr>
            <w:r w:rsidRPr="00FA0E7C">
              <w:rPr>
                <w:rFonts w:ascii="Times New Roman" w:hAnsi="Times New Roman"/>
                <w:sz w:val="20"/>
                <w:szCs w:val="20"/>
              </w:rPr>
              <w:t>Средства бюджета Московской области</w:t>
            </w:r>
          </w:p>
        </w:tc>
        <w:tc>
          <w:tcPr>
            <w:tcW w:w="4351" w:type="dxa"/>
            <w:vMerge w:val="restart"/>
            <w:tcBorders>
              <w:top w:val="single" w:sz="4" w:space="0" w:color="auto"/>
              <w:left w:val="single" w:sz="4" w:space="0" w:color="auto"/>
              <w:bottom w:val="single" w:sz="4" w:space="0" w:color="auto"/>
              <w:right w:val="single" w:sz="4" w:space="0" w:color="auto"/>
            </w:tcBorders>
            <w:vAlign w:val="center"/>
          </w:tcPr>
          <w:p w:rsidR="00410298" w:rsidRPr="001A0842" w:rsidRDefault="00410298" w:rsidP="00E0718C">
            <w:pPr>
              <w:rPr>
                <w:rFonts w:ascii="Times New Roman" w:hAnsi="Times New Roman"/>
                <w:sz w:val="19"/>
                <w:szCs w:val="19"/>
              </w:rPr>
            </w:pPr>
            <w:r w:rsidRPr="001A0842">
              <w:rPr>
                <w:rFonts w:ascii="Times New Roman" w:hAnsi="Times New Roman"/>
                <w:sz w:val="19"/>
                <w:szCs w:val="19"/>
              </w:rPr>
              <w:t xml:space="preserve">Расчет произведен на основании плана первоочередных мероприятий по реализации Региональной стратегии действий в интересах детей Московской области на 2013-2014 годы и во исполнение решения Антинаркотической комиссии в Московской области от 19.03.2013г. № 19 (п.1.3) </w:t>
            </w:r>
          </w:p>
          <w:p w:rsidR="00410298" w:rsidRPr="001A0842" w:rsidRDefault="00410298" w:rsidP="00E0718C">
            <w:pPr>
              <w:rPr>
                <w:rFonts w:ascii="Times New Roman" w:hAnsi="Times New Roman"/>
                <w:sz w:val="19"/>
                <w:szCs w:val="19"/>
              </w:rPr>
            </w:pPr>
            <w:r w:rsidRPr="001A0842">
              <w:rPr>
                <w:rFonts w:ascii="Times New Roman" w:hAnsi="Times New Roman"/>
                <w:sz w:val="19"/>
                <w:szCs w:val="19"/>
              </w:rPr>
              <w:t>- На реализацию мер, направленных на воспитание гражданской идентичности, толерантности, патриотизма, в т.ч.:</w:t>
            </w:r>
          </w:p>
          <w:p w:rsidR="00410298" w:rsidRPr="001A0842" w:rsidRDefault="00410298" w:rsidP="00E0718C">
            <w:pPr>
              <w:rPr>
                <w:rFonts w:ascii="Times New Roman" w:hAnsi="Times New Roman"/>
                <w:sz w:val="19"/>
                <w:szCs w:val="19"/>
              </w:rPr>
            </w:pPr>
            <w:r w:rsidRPr="001A0842">
              <w:rPr>
                <w:rFonts w:ascii="Times New Roman" w:hAnsi="Times New Roman"/>
                <w:sz w:val="19"/>
                <w:szCs w:val="19"/>
              </w:rPr>
              <w:t xml:space="preserve"> - на проведение мероприятий, направленных на популяризацию здорового образа жизни, в том числе слета «Отрядов юных друзей полиции»;</w:t>
            </w:r>
          </w:p>
          <w:p w:rsidR="00410298" w:rsidRPr="001A0842" w:rsidRDefault="00410298" w:rsidP="00E0718C">
            <w:pPr>
              <w:rPr>
                <w:rFonts w:ascii="Times New Roman" w:hAnsi="Times New Roman"/>
                <w:sz w:val="19"/>
                <w:szCs w:val="19"/>
              </w:rPr>
            </w:pPr>
            <w:r w:rsidRPr="001A0842">
              <w:rPr>
                <w:rFonts w:ascii="Times New Roman" w:hAnsi="Times New Roman"/>
                <w:sz w:val="19"/>
                <w:szCs w:val="19"/>
              </w:rPr>
              <w:t xml:space="preserve"> - на проведение мероприятий по раннему выявлению алкогольной и наркотической зависимости у допризывников, в том числе психологического тестирования, добровольного диагностического экспресс-тестирования по выявлению употребления наркотических средств;</w:t>
            </w:r>
          </w:p>
          <w:p w:rsidR="00410298" w:rsidRPr="001A0842" w:rsidRDefault="00410298" w:rsidP="00E0718C">
            <w:pPr>
              <w:rPr>
                <w:rFonts w:ascii="Times New Roman" w:hAnsi="Times New Roman"/>
                <w:sz w:val="19"/>
                <w:szCs w:val="19"/>
              </w:rPr>
            </w:pPr>
            <w:r w:rsidRPr="001A0842">
              <w:rPr>
                <w:rFonts w:ascii="Times New Roman" w:hAnsi="Times New Roman"/>
                <w:sz w:val="19"/>
                <w:szCs w:val="19"/>
              </w:rPr>
              <w:t xml:space="preserve"> – на реализацию мер, направленных на экологическое воспитание обучающихся. </w:t>
            </w:r>
          </w:p>
        </w:tc>
        <w:tc>
          <w:tcPr>
            <w:tcW w:w="2119" w:type="dxa"/>
            <w:vMerge w:val="restart"/>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jc w:val="center"/>
              <w:rPr>
                <w:rFonts w:ascii="Times New Roman" w:hAnsi="Times New Roman"/>
                <w:sz w:val="20"/>
                <w:szCs w:val="20"/>
                <w:u w:val="single"/>
              </w:rPr>
            </w:pPr>
            <w:r>
              <w:rPr>
                <w:rFonts w:ascii="Times New Roman" w:hAnsi="Times New Roman"/>
                <w:sz w:val="20"/>
                <w:szCs w:val="20"/>
                <w:u w:val="single"/>
              </w:rPr>
              <w:t xml:space="preserve">ИТОГО: </w:t>
            </w:r>
            <w:r>
              <w:rPr>
                <w:rFonts w:ascii="Times New Roman" w:hAnsi="Times New Roman"/>
                <w:color w:val="002060"/>
                <w:sz w:val="20"/>
                <w:szCs w:val="20"/>
                <w:u w:val="single"/>
              </w:rPr>
              <w:t>0</w:t>
            </w:r>
            <w:r w:rsidRPr="008B780F">
              <w:rPr>
                <w:rFonts w:ascii="Times New Roman" w:hAnsi="Times New Roman"/>
                <w:color w:val="002060"/>
                <w:sz w:val="20"/>
                <w:szCs w:val="20"/>
                <w:u w:val="single"/>
              </w:rPr>
              <w:t>,</w:t>
            </w:r>
            <w:r>
              <w:rPr>
                <w:rFonts w:ascii="Times New Roman" w:hAnsi="Times New Roman"/>
                <w:color w:val="002060"/>
                <w:sz w:val="20"/>
                <w:szCs w:val="20"/>
                <w:u w:val="single"/>
              </w:rPr>
              <w:t>0</w:t>
            </w:r>
          </w:p>
          <w:p w:rsidR="00410298" w:rsidRPr="00FA0E7C" w:rsidRDefault="00CD09E4" w:rsidP="00E0718C">
            <w:pPr>
              <w:jc w:val="center"/>
              <w:rPr>
                <w:rFonts w:ascii="Times New Roman" w:hAnsi="Times New Roman"/>
                <w:sz w:val="20"/>
                <w:szCs w:val="20"/>
              </w:rPr>
            </w:pPr>
            <w:r>
              <w:rPr>
                <w:rFonts w:ascii="Times New Roman" w:hAnsi="Times New Roman"/>
                <w:sz w:val="20"/>
                <w:szCs w:val="20"/>
              </w:rPr>
              <w:t xml:space="preserve">2017 – </w:t>
            </w:r>
            <w:r w:rsidR="00410298">
              <w:rPr>
                <w:rFonts w:ascii="Times New Roman" w:hAnsi="Times New Roman"/>
                <w:sz w:val="20"/>
                <w:szCs w:val="20"/>
              </w:rPr>
              <w:t>0,0</w:t>
            </w:r>
          </w:p>
          <w:p w:rsidR="00410298" w:rsidRPr="00FA0E7C" w:rsidRDefault="00CD09E4" w:rsidP="00E0718C">
            <w:pPr>
              <w:jc w:val="center"/>
              <w:rPr>
                <w:rFonts w:ascii="Times New Roman" w:hAnsi="Times New Roman"/>
                <w:sz w:val="20"/>
                <w:szCs w:val="20"/>
              </w:rPr>
            </w:pPr>
            <w:r>
              <w:rPr>
                <w:rFonts w:ascii="Times New Roman" w:hAnsi="Times New Roman"/>
                <w:sz w:val="20"/>
                <w:szCs w:val="20"/>
              </w:rPr>
              <w:t xml:space="preserve">2018 – </w:t>
            </w:r>
            <w:r w:rsidR="00410298">
              <w:rPr>
                <w:rFonts w:ascii="Times New Roman" w:hAnsi="Times New Roman"/>
                <w:sz w:val="20"/>
                <w:szCs w:val="20"/>
              </w:rPr>
              <w:t>0,0</w:t>
            </w:r>
          </w:p>
          <w:p w:rsidR="00410298" w:rsidRDefault="00410298" w:rsidP="005C1864">
            <w:pPr>
              <w:jc w:val="center"/>
              <w:rPr>
                <w:rFonts w:ascii="Times New Roman" w:hAnsi="Times New Roman"/>
                <w:sz w:val="20"/>
                <w:szCs w:val="20"/>
              </w:rPr>
            </w:pPr>
            <w:r w:rsidRPr="00FA0E7C">
              <w:rPr>
                <w:rFonts w:ascii="Times New Roman" w:hAnsi="Times New Roman"/>
                <w:sz w:val="20"/>
                <w:szCs w:val="20"/>
              </w:rPr>
              <w:t>2019 – 0,0</w:t>
            </w:r>
          </w:p>
          <w:p w:rsidR="00410298" w:rsidRDefault="00CD09E4" w:rsidP="006F72A3">
            <w:pPr>
              <w:jc w:val="center"/>
              <w:rPr>
                <w:rFonts w:ascii="Times New Roman" w:hAnsi="Times New Roman"/>
                <w:sz w:val="20"/>
                <w:szCs w:val="20"/>
              </w:rPr>
            </w:pPr>
            <w:r>
              <w:rPr>
                <w:rFonts w:ascii="Times New Roman" w:hAnsi="Times New Roman"/>
                <w:sz w:val="20"/>
                <w:szCs w:val="20"/>
              </w:rPr>
              <w:t xml:space="preserve">2020 – </w:t>
            </w:r>
            <w:r w:rsidR="00410298">
              <w:rPr>
                <w:rFonts w:ascii="Times New Roman" w:hAnsi="Times New Roman"/>
                <w:sz w:val="20"/>
                <w:szCs w:val="20"/>
              </w:rPr>
              <w:t>0,0</w:t>
            </w:r>
          </w:p>
          <w:p w:rsidR="00410298" w:rsidRPr="00FA0E7C" w:rsidRDefault="00CD09E4" w:rsidP="006F72A3">
            <w:pPr>
              <w:jc w:val="center"/>
              <w:rPr>
                <w:rFonts w:ascii="Times New Roman" w:hAnsi="Times New Roman"/>
                <w:sz w:val="20"/>
                <w:szCs w:val="20"/>
              </w:rPr>
            </w:pPr>
            <w:r>
              <w:rPr>
                <w:rFonts w:ascii="Times New Roman" w:hAnsi="Times New Roman"/>
                <w:sz w:val="20"/>
                <w:szCs w:val="20"/>
              </w:rPr>
              <w:t xml:space="preserve">2021 – </w:t>
            </w:r>
            <w:r w:rsidR="00410298">
              <w:rPr>
                <w:rFonts w:ascii="Times New Roman" w:hAnsi="Times New Roman"/>
                <w:sz w:val="20"/>
                <w:szCs w:val="20"/>
              </w:rPr>
              <w:t>0,0</w:t>
            </w:r>
          </w:p>
        </w:tc>
        <w:tc>
          <w:tcPr>
            <w:tcW w:w="2357" w:type="dxa"/>
            <w:vMerge w:val="restart"/>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jc w:val="center"/>
              <w:rPr>
                <w:rFonts w:ascii="Times New Roman" w:hAnsi="Times New Roman"/>
                <w:sz w:val="20"/>
                <w:szCs w:val="20"/>
              </w:rPr>
            </w:pPr>
            <w:r w:rsidRPr="00FA0E7C">
              <w:rPr>
                <w:rFonts w:ascii="Times New Roman" w:hAnsi="Times New Roman"/>
                <w:sz w:val="20"/>
                <w:szCs w:val="20"/>
              </w:rPr>
              <w:t> </w:t>
            </w:r>
          </w:p>
        </w:tc>
      </w:tr>
      <w:tr w:rsidR="00410298" w:rsidRPr="00FA0E7C">
        <w:trPr>
          <w:trHeight w:val="1020"/>
        </w:trPr>
        <w:tc>
          <w:tcPr>
            <w:tcW w:w="3949"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rPr>
                <w:rFonts w:ascii="Times New Roman" w:hAnsi="Times New Roman"/>
                <w:sz w:val="20"/>
                <w:szCs w:val="20"/>
              </w:rPr>
            </w:pPr>
          </w:p>
        </w:tc>
        <w:tc>
          <w:tcPr>
            <w:tcW w:w="2404" w:type="dxa"/>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jc w:val="center"/>
              <w:rPr>
                <w:rFonts w:ascii="Times New Roman" w:hAnsi="Times New Roman"/>
                <w:sz w:val="20"/>
                <w:szCs w:val="20"/>
              </w:rPr>
            </w:pPr>
            <w:r w:rsidRPr="00FA0E7C">
              <w:rPr>
                <w:rFonts w:ascii="Times New Roman" w:hAnsi="Times New Roman"/>
                <w:sz w:val="20"/>
                <w:szCs w:val="20"/>
              </w:rPr>
              <w:t xml:space="preserve">Средства </w:t>
            </w:r>
            <w:r>
              <w:rPr>
                <w:rFonts w:ascii="Times New Roman" w:hAnsi="Times New Roman"/>
                <w:sz w:val="20"/>
                <w:szCs w:val="20"/>
              </w:rPr>
              <w:t>бюджета городского округа Кашира</w:t>
            </w:r>
          </w:p>
        </w:tc>
        <w:tc>
          <w:tcPr>
            <w:tcW w:w="4351"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rPr>
                <w:rFonts w:ascii="Times New Roman" w:hAnsi="Times New Roman"/>
                <w:sz w:val="20"/>
                <w:szCs w:val="20"/>
              </w:rPr>
            </w:pPr>
          </w:p>
        </w:tc>
        <w:tc>
          <w:tcPr>
            <w:tcW w:w="2119"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rPr>
                <w:rFonts w:ascii="Times New Roman" w:hAnsi="Times New Roman"/>
                <w:sz w:val="20"/>
                <w:szCs w:val="20"/>
              </w:rPr>
            </w:pPr>
          </w:p>
        </w:tc>
        <w:tc>
          <w:tcPr>
            <w:tcW w:w="2357"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rPr>
                <w:rFonts w:ascii="Times New Roman" w:hAnsi="Times New Roman"/>
                <w:sz w:val="20"/>
                <w:szCs w:val="20"/>
              </w:rPr>
            </w:pPr>
          </w:p>
        </w:tc>
      </w:tr>
      <w:tr w:rsidR="00410298" w:rsidRPr="00FA0E7C">
        <w:trPr>
          <w:trHeight w:val="2266"/>
        </w:trPr>
        <w:tc>
          <w:tcPr>
            <w:tcW w:w="3949"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rPr>
                <w:rFonts w:ascii="Times New Roman" w:hAnsi="Times New Roman"/>
                <w:sz w:val="20"/>
                <w:szCs w:val="20"/>
              </w:rPr>
            </w:pPr>
          </w:p>
        </w:tc>
        <w:tc>
          <w:tcPr>
            <w:tcW w:w="2404" w:type="dxa"/>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jc w:val="center"/>
              <w:rPr>
                <w:rFonts w:ascii="Times New Roman" w:hAnsi="Times New Roman"/>
                <w:sz w:val="20"/>
                <w:szCs w:val="20"/>
              </w:rPr>
            </w:pPr>
            <w:r w:rsidRPr="00FA0E7C">
              <w:rPr>
                <w:rFonts w:ascii="Times New Roman" w:hAnsi="Times New Roman"/>
                <w:sz w:val="20"/>
                <w:szCs w:val="20"/>
              </w:rPr>
              <w:t>Внебюджетные источники</w:t>
            </w:r>
          </w:p>
        </w:tc>
        <w:tc>
          <w:tcPr>
            <w:tcW w:w="4351"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rPr>
                <w:rFonts w:ascii="Times New Roman" w:hAnsi="Times New Roman"/>
                <w:sz w:val="20"/>
                <w:szCs w:val="20"/>
              </w:rPr>
            </w:pPr>
          </w:p>
        </w:tc>
        <w:tc>
          <w:tcPr>
            <w:tcW w:w="2119"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rPr>
                <w:rFonts w:ascii="Times New Roman" w:hAnsi="Times New Roman"/>
                <w:sz w:val="20"/>
                <w:szCs w:val="20"/>
              </w:rPr>
            </w:pPr>
          </w:p>
        </w:tc>
        <w:tc>
          <w:tcPr>
            <w:tcW w:w="2357"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rPr>
                <w:rFonts w:ascii="Times New Roman" w:hAnsi="Times New Roman"/>
                <w:sz w:val="20"/>
                <w:szCs w:val="20"/>
              </w:rPr>
            </w:pPr>
          </w:p>
        </w:tc>
      </w:tr>
      <w:tr w:rsidR="00410298" w:rsidRPr="00FA0E7C">
        <w:trPr>
          <w:trHeight w:val="300"/>
        </w:trPr>
        <w:tc>
          <w:tcPr>
            <w:tcW w:w="3949" w:type="dxa"/>
            <w:vMerge w:val="restart"/>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jc w:val="center"/>
              <w:rPr>
                <w:rFonts w:ascii="Times New Roman" w:hAnsi="Times New Roman"/>
                <w:sz w:val="20"/>
                <w:szCs w:val="20"/>
              </w:rPr>
            </w:pPr>
            <w:r w:rsidRPr="00FA0E7C">
              <w:rPr>
                <w:rFonts w:ascii="Times New Roman" w:hAnsi="Times New Roman"/>
                <w:sz w:val="20"/>
                <w:szCs w:val="20"/>
              </w:rPr>
              <w:t>Обеспечение переданных государственных полномочий в сфере образования и организации деятельности комиссий по делам несовершеннолетних и защите их прав городов и районов</w:t>
            </w:r>
          </w:p>
        </w:tc>
        <w:tc>
          <w:tcPr>
            <w:tcW w:w="2404" w:type="dxa"/>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jc w:val="center"/>
              <w:rPr>
                <w:rFonts w:ascii="Times New Roman" w:hAnsi="Times New Roman"/>
                <w:sz w:val="20"/>
                <w:szCs w:val="20"/>
              </w:rPr>
            </w:pPr>
            <w:r w:rsidRPr="00FA0E7C">
              <w:rPr>
                <w:rFonts w:ascii="Times New Roman" w:hAnsi="Times New Roman"/>
                <w:sz w:val="20"/>
                <w:szCs w:val="20"/>
              </w:rPr>
              <w:t>Средства бюджета Московской области</w:t>
            </w:r>
          </w:p>
        </w:tc>
        <w:tc>
          <w:tcPr>
            <w:tcW w:w="4351" w:type="dxa"/>
            <w:vMerge w:val="restart"/>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rPr>
                <w:rFonts w:ascii="Times New Roman" w:hAnsi="Times New Roman"/>
                <w:sz w:val="20"/>
                <w:szCs w:val="20"/>
              </w:rPr>
            </w:pPr>
          </w:p>
        </w:tc>
        <w:tc>
          <w:tcPr>
            <w:tcW w:w="2119" w:type="dxa"/>
            <w:vMerge w:val="restart"/>
            <w:tcBorders>
              <w:top w:val="single" w:sz="4" w:space="0" w:color="auto"/>
              <w:left w:val="single" w:sz="4" w:space="0" w:color="auto"/>
              <w:bottom w:val="single" w:sz="4" w:space="0" w:color="auto"/>
              <w:right w:val="single" w:sz="4" w:space="0" w:color="auto"/>
            </w:tcBorders>
            <w:vAlign w:val="center"/>
          </w:tcPr>
          <w:p w:rsidR="00410298" w:rsidRPr="00FA0E7C" w:rsidRDefault="0083040B" w:rsidP="00E0718C">
            <w:pPr>
              <w:jc w:val="center"/>
              <w:rPr>
                <w:rFonts w:ascii="Times New Roman" w:hAnsi="Times New Roman"/>
                <w:sz w:val="20"/>
                <w:szCs w:val="20"/>
                <w:u w:val="single"/>
              </w:rPr>
            </w:pPr>
            <w:r>
              <w:rPr>
                <w:rFonts w:ascii="Times New Roman" w:hAnsi="Times New Roman"/>
                <w:sz w:val="20"/>
                <w:szCs w:val="20"/>
                <w:u w:val="single"/>
              </w:rPr>
              <w:t>ИТОГО: 1986</w:t>
            </w:r>
            <w:r w:rsidR="00410298">
              <w:rPr>
                <w:rFonts w:ascii="Times New Roman" w:hAnsi="Times New Roman"/>
                <w:sz w:val="20"/>
                <w:szCs w:val="20"/>
                <w:u w:val="single"/>
              </w:rPr>
              <w:t>5,0</w:t>
            </w:r>
          </w:p>
          <w:p w:rsidR="00410298" w:rsidRPr="00FA0E7C" w:rsidRDefault="0083040B" w:rsidP="00E0718C">
            <w:pPr>
              <w:jc w:val="center"/>
              <w:rPr>
                <w:rFonts w:ascii="Times New Roman" w:hAnsi="Times New Roman"/>
                <w:sz w:val="20"/>
                <w:szCs w:val="20"/>
              </w:rPr>
            </w:pPr>
            <w:r>
              <w:rPr>
                <w:rFonts w:ascii="Times New Roman" w:hAnsi="Times New Roman"/>
                <w:sz w:val="20"/>
                <w:szCs w:val="20"/>
              </w:rPr>
              <w:t>2017 – 3973</w:t>
            </w:r>
            <w:r w:rsidR="00410298">
              <w:rPr>
                <w:rFonts w:ascii="Times New Roman" w:hAnsi="Times New Roman"/>
                <w:sz w:val="20"/>
                <w:szCs w:val="20"/>
              </w:rPr>
              <w:t>,0</w:t>
            </w:r>
          </w:p>
          <w:p w:rsidR="00410298" w:rsidRPr="00FA0E7C" w:rsidRDefault="0083040B" w:rsidP="00E0718C">
            <w:pPr>
              <w:jc w:val="center"/>
              <w:rPr>
                <w:rFonts w:ascii="Times New Roman" w:hAnsi="Times New Roman"/>
                <w:sz w:val="20"/>
                <w:szCs w:val="20"/>
              </w:rPr>
            </w:pPr>
            <w:r>
              <w:rPr>
                <w:rFonts w:ascii="Times New Roman" w:hAnsi="Times New Roman"/>
                <w:sz w:val="20"/>
                <w:szCs w:val="20"/>
              </w:rPr>
              <w:t>2018 – 3973</w:t>
            </w:r>
            <w:r w:rsidR="00410298">
              <w:rPr>
                <w:rFonts w:ascii="Times New Roman" w:hAnsi="Times New Roman"/>
                <w:sz w:val="20"/>
                <w:szCs w:val="20"/>
              </w:rPr>
              <w:t>,0</w:t>
            </w:r>
          </w:p>
          <w:p w:rsidR="00410298" w:rsidRDefault="0083040B" w:rsidP="00E0718C">
            <w:pPr>
              <w:jc w:val="center"/>
              <w:rPr>
                <w:rFonts w:ascii="Times New Roman" w:hAnsi="Times New Roman"/>
                <w:sz w:val="20"/>
                <w:szCs w:val="20"/>
              </w:rPr>
            </w:pPr>
            <w:r>
              <w:rPr>
                <w:rFonts w:ascii="Times New Roman" w:hAnsi="Times New Roman"/>
                <w:sz w:val="20"/>
                <w:szCs w:val="20"/>
              </w:rPr>
              <w:t>2019 - 3973</w:t>
            </w:r>
            <w:r w:rsidR="00410298">
              <w:rPr>
                <w:rFonts w:ascii="Times New Roman" w:hAnsi="Times New Roman"/>
                <w:sz w:val="20"/>
                <w:szCs w:val="20"/>
              </w:rPr>
              <w:t>,0</w:t>
            </w:r>
          </w:p>
          <w:p w:rsidR="00410298" w:rsidRDefault="00410298" w:rsidP="006F72A3">
            <w:pPr>
              <w:jc w:val="center"/>
              <w:rPr>
                <w:rFonts w:ascii="Times New Roman" w:hAnsi="Times New Roman"/>
                <w:sz w:val="20"/>
                <w:szCs w:val="20"/>
              </w:rPr>
            </w:pPr>
            <w:r>
              <w:rPr>
                <w:rFonts w:ascii="Times New Roman" w:hAnsi="Times New Roman"/>
                <w:sz w:val="20"/>
                <w:szCs w:val="20"/>
              </w:rPr>
              <w:t>2020 – 3</w:t>
            </w:r>
            <w:r w:rsidR="0083040B">
              <w:rPr>
                <w:rFonts w:ascii="Times New Roman" w:hAnsi="Times New Roman"/>
                <w:sz w:val="20"/>
                <w:szCs w:val="20"/>
              </w:rPr>
              <w:t>973</w:t>
            </w:r>
            <w:r>
              <w:rPr>
                <w:rFonts w:ascii="Times New Roman" w:hAnsi="Times New Roman"/>
                <w:sz w:val="20"/>
                <w:szCs w:val="20"/>
              </w:rPr>
              <w:t>,0</w:t>
            </w:r>
          </w:p>
          <w:p w:rsidR="00410298" w:rsidRPr="00FA0E7C" w:rsidRDefault="0083040B" w:rsidP="006F72A3">
            <w:pPr>
              <w:jc w:val="center"/>
              <w:rPr>
                <w:rFonts w:ascii="Times New Roman" w:hAnsi="Times New Roman"/>
                <w:sz w:val="20"/>
                <w:szCs w:val="20"/>
              </w:rPr>
            </w:pPr>
            <w:r>
              <w:rPr>
                <w:rFonts w:ascii="Times New Roman" w:hAnsi="Times New Roman"/>
                <w:sz w:val="20"/>
                <w:szCs w:val="20"/>
              </w:rPr>
              <w:t>2021 –3973</w:t>
            </w:r>
            <w:r w:rsidR="00410298">
              <w:rPr>
                <w:rFonts w:ascii="Times New Roman" w:hAnsi="Times New Roman"/>
                <w:sz w:val="20"/>
                <w:szCs w:val="20"/>
              </w:rPr>
              <w:t>,0</w:t>
            </w:r>
          </w:p>
        </w:tc>
        <w:tc>
          <w:tcPr>
            <w:tcW w:w="2357" w:type="dxa"/>
            <w:vMerge w:val="restart"/>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rPr>
                <w:rFonts w:ascii="Times New Roman" w:hAnsi="Times New Roman"/>
                <w:sz w:val="20"/>
                <w:szCs w:val="20"/>
              </w:rPr>
            </w:pPr>
          </w:p>
        </w:tc>
      </w:tr>
      <w:tr w:rsidR="00410298" w:rsidRPr="00FA0E7C">
        <w:trPr>
          <w:trHeight w:val="300"/>
        </w:trPr>
        <w:tc>
          <w:tcPr>
            <w:tcW w:w="3949"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rPr>
                <w:rFonts w:ascii="Times New Roman" w:hAnsi="Times New Roman"/>
                <w:sz w:val="20"/>
                <w:szCs w:val="20"/>
              </w:rPr>
            </w:pPr>
          </w:p>
        </w:tc>
        <w:tc>
          <w:tcPr>
            <w:tcW w:w="2404" w:type="dxa"/>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jc w:val="center"/>
              <w:rPr>
                <w:rFonts w:ascii="Times New Roman" w:hAnsi="Times New Roman"/>
                <w:sz w:val="20"/>
                <w:szCs w:val="20"/>
              </w:rPr>
            </w:pPr>
            <w:r w:rsidRPr="00FA0E7C">
              <w:rPr>
                <w:rFonts w:ascii="Times New Roman" w:hAnsi="Times New Roman"/>
                <w:sz w:val="20"/>
                <w:szCs w:val="20"/>
              </w:rPr>
              <w:t xml:space="preserve">Средства </w:t>
            </w:r>
            <w:r>
              <w:rPr>
                <w:rFonts w:ascii="Times New Roman" w:hAnsi="Times New Roman"/>
                <w:sz w:val="20"/>
                <w:szCs w:val="20"/>
              </w:rPr>
              <w:t>бюджета городского округа Кашира</w:t>
            </w:r>
          </w:p>
        </w:tc>
        <w:tc>
          <w:tcPr>
            <w:tcW w:w="4351"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rPr>
                <w:rFonts w:ascii="Times New Roman" w:hAnsi="Times New Roman"/>
                <w:sz w:val="20"/>
                <w:szCs w:val="20"/>
              </w:rPr>
            </w:pPr>
          </w:p>
        </w:tc>
        <w:tc>
          <w:tcPr>
            <w:tcW w:w="2119"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rPr>
                <w:rFonts w:ascii="Times New Roman" w:hAnsi="Times New Roman"/>
                <w:sz w:val="20"/>
                <w:szCs w:val="20"/>
              </w:rPr>
            </w:pPr>
          </w:p>
        </w:tc>
        <w:tc>
          <w:tcPr>
            <w:tcW w:w="2357"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rPr>
                <w:rFonts w:ascii="Times New Roman" w:hAnsi="Times New Roman"/>
                <w:sz w:val="20"/>
                <w:szCs w:val="20"/>
              </w:rPr>
            </w:pPr>
          </w:p>
        </w:tc>
      </w:tr>
      <w:tr w:rsidR="00410298" w:rsidRPr="00FA0E7C">
        <w:trPr>
          <w:trHeight w:val="300"/>
        </w:trPr>
        <w:tc>
          <w:tcPr>
            <w:tcW w:w="3949"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rPr>
                <w:rFonts w:ascii="Times New Roman" w:hAnsi="Times New Roman"/>
                <w:sz w:val="20"/>
                <w:szCs w:val="20"/>
              </w:rPr>
            </w:pPr>
          </w:p>
        </w:tc>
        <w:tc>
          <w:tcPr>
            <w:tcW w:w="2404" w:type="dxa"/>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jc w:val="center"/>
              <w:rPr>
                <w:rFonts w:ascii="Times New Roman" w:hAnsi="Times New Roman"/>
                <w:sz w:val="20"/>
                <w:szCs w:val="20"/>
              </w:rPr>
            </w:pPr>
            <w:r w:rsidRPr="00FA0E7C">
              <w:rPr>
                <w:rFonts w:ascii="Times New Roman" w:hAnsi="Times New Roman"/>
                <w:sz w:val="20"/>
                <w:szCs w:val="20"/>
              </w:rPr>
              <w:t>Внебюджетные источники</w:t>
            </w:r>
          </w:p>
        </w:tc>
        <w:tc>
          <w:tcPr>
            <w:tcW w:w="4351"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rPr>
                <w:rFonts w:ascii="Times New Roman" w:hAnsi="Times New Roman"/>
                <w:sz w:val="20"/>
                <w:szCs w:val="20"/>
              </w:rPr>
            </w:pPr>
          </w:p>
        </w:tc>
        <w:tc>
          <w:tcPr>
            <w:tcW w:w="2119"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rPr>
                <w:rFonts w:ascii="Times New Roman" w:hAnsi="Times New Roman"/>
                <w:sz w:val="20"/>
                <w:szCs w:val="20"/>
              </w:rPr>
            </w:pPr>
          </w:p>
        </w:tc>
        <w:tc>
          <w:tcPr>
            <w:tcW w:w="2357" w:type="dxa"/>
            <w:vMerge/>
            <w:tcBorders>
              <w:top w:val="single" w:sz="4" w:space="0" w:color="auto"/>
              <w:left w:val="single" w:sz="4" w:space="0" w:color="auto"/>
              <w:bottom w:val="single" w:sz="4" w:space="0" w:color="auto"/>
              <w:right w:val="single" w:sz="4" w:space="0" w:color="auto"/>
            </w:tcBorders>
            <w:vAlign w:val="center"/>
          </w:tcPr>
          <w:p w:rsidR="00410298" w:rsidRPr="00FA0E7C" w:rsidRDefault="00410298" w:rsidP="00E0718C">
            <w:pPr>
              <w:rPr>
                <w:rFonts w:ascii="Times New Roman" w:hAnsi="Times New Roman"/>
                <w:sz w:val="20"/>
                <w:szCs w:val="20"/>
              </w:rPr>
            </w:pPr>
          </w:p>
        </w:tc>
      </w:tr>
    </w:tbl>
    <w:p w:rsidR="00E56492" w:rsidRPr="00FA0E7C" w:rsidRDefault="00E56492" w:rsidP="00797A27">
      <w:pPr>
        <w:widowControl w:val="0"/>
        <w:autoSpaceDE w:val="0"/>
        <w:autoSpaceDN w:val="0"/>
        <w:adjustRightInd w:val="0"/>
        <w:jc w:val="right"/>
        <w:rPr>
          <w:rFonts w:ascii="Times New Roman" w:hAnsi="Times New Roman"/>
        </w:rPr>
      </w:pPr>
      <w:bookmarkStart w:id="4" w:name="Par457"/>
      <w:bookmarkEnd w:id="4"/>
      <w:r w:rsidRPr="00FA0E7C">
        <w:rPr>
          <w:rFonts w:ascii="Times New Roman" w:hAnsi="Times New Roman"/>
        </w:rPr>
        <w:br w:type="page"/>
      </w:r>
      <w:r w:rsidR="008B2995">
        <w:rPr>
          <w:rFonts w:ascii="Times New Roman" w:hAnsi="Times New Roman"/>
        </w:rPr>
        <w:t>Приложение №4</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к муниципальной программе</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 «</w:t>
      </w:r>
      <w:r w:rsidR="009D72C6">
        <w:rPr>
          <w:rFonts w:ascii="Times New Roman" w:hAnsi="Times New Roman"/>
        </w:rPr>
        <w:t>Образование городского округа</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 Кашира»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E0718C">
      <w:pPr>
        <w:widowControl w:val="0"/>
        <w:autoSpaceDE w:val="0"/>
        <w:autoSpaceDN w:val="0"/>
        <w:adjustRightInd w:val="0"/>
        <w:jc w:val="right"/>
        <w:rPr>
          <w:rFonts w:ascii="Times New Roman" w:hAnsi="Times New Roman"/>
        </w:rPr>
      </w:pPr>
    </w:p>
    <w:p w:rsidR="00B67E9A" w:rsidRDefault="00E56492" w:rsidP="00E0718C">
      <w:pPr>
        <w:widowControl w:val="0"/>
        <w:autoSpaceDE w:val="0"/>
        <w:autoSpaceDN w:val="0"/>
        <w:adjustRightInd w:val="0"/>
        <w:jc w:val="center"/>
        <w:rPr>
          <w:rFonts w:ascii="Times New Roman" w:hAnsi="Times New Roman"/>
          <w:b/>
        </w:rPr>
      </w:pPr>
      <w:r w:rsidRPr="00FA0E7C">
        <w:rPr>
          <w:rFonts w:ascii="Times New Roman" w:hAnsi="Times New Roman"/>
          <w:b/>
        </w:rPr>
        <w:t>ПОДПРОГРАММА 4</w:t>
      </w:r>
    </w:p>
    <w:p w:rsidR="00E56492" w:rsidRPr="00FA0E7C" w:rsidRDefault="00E56492" w:rsidP="00E0718C">
      <w:pPr>
        <w:widowControl w:val="0"/>
        <w:autoSpaceDE w:val="0"/>
        <w:autoSpaceDN w:val="0"/>
        <w:adjustRightInd w:val="0"/>
        <w:jc w:val="center"/>
        <w:rPr>
          <w:rFonts w:ascii="Times New Roman" w:hAnsi="Times New Roman"/>
          <w:b/>
        </w:rPr>
      </w:pPr>
      <w:r w:rsidRPr="00FA0E7C">
        <w:rPr>
          <w:rFonts w:ascii="Times New Roman" w:hAnsi="Times New Roman"/>
          <w:b/>
        </w:rPr>
        <w:t xml:space="preserve"> «ОБЕСПЕЧИВАЮЩАЯ ПОДПРОГРАММА»</w:t>
      </w:r>
    </w:p>
    <w:p w:rsidR="00E56492" w:rsidRPr="00FA0E7C" w:rsidRDefault="00E56492" w:rsidP="00E0718C">
      <w:pPr>
        <w:widowControl w:val="0"/>
        <w:autoSpaceDE w:val="0"/>
        <w:autoSpaceDN w:val="0"/>
        <w:adjustRightInd w:val="0"/>
        <w:jc w:val="center"/>
        <w:rPr>
          <w:rFonts w:ascii="Times New Roman" w:hAnsi="Times New Roman"/>
        </w:rPr>
      </w:pPr>
    </w:p>
    <w:p w:rsidR="00E56492" w:rsidRPr="00FA0E7C" w:rsidRDefault="00E56492" w:rsidP="00E0718C">
      <w:pPr>
        <w:widowControl w:val="0"/>
        <w:autoSpaceDE w:val="0"/>
        <w:autoSpaceDN w:val="0"/>
        <w:adjustRightInd w:val="0"/>
        <w:jc w:val="center"/>
        <w:rPr>
          <w:rFonts w:ascii="Times New Roman" w:hAnsi="Times New Roman"/>
          <w:b/>
        </w:rPr>
      </w:pPr>
      <w:r w:rsidRPr="00FA0E7C">
        <w:rPr>
          <w:rFonts w:ascii="Times New Roman" w:hAnsi="Times New Roman"/>
          <w:b/>
        </w:rPr>
        <w:t>Паспорт подпрограммы 4</w:t>
      </w:r>
    </w:p>
    <w:p w:rsidR="00E56492" w:rsidRDefault="00E56492" w:rsidP="00E0718C">
      <w:pPr>
        <w:widowControl w:val="0"/>
        <w:autoSpaceDE w:val="0"/>
        <w:autoSpaceDN w:val="0"/>
        <w:adjustRightInd w:val="0"/>
        <w:jc w:val="center"/>
        <w:rPr>
          <w:rFonts w:ascii="Times New Roman" w:hAnsi="Times New Roman"/>
          <w:bCs/>
        </w:rPr>
      </w:pPr>
      <w:r w:rsidRPr="00FA0E7C">
        <w:rPr>
          <w:rFonts w:ascii="Times New Roman" w:hAnsi="Times New Roman"/>
          <w:bCs/>
        </w:rPr>
        <w:t xml:space="preserve"> «Обеспечивающая подпрограмма»</w:t>
      </w:r>
    </w:p>
    <w:p w:rsidR="00FD7B1D" w:rsidRDefault="00FD7B1D" w:rsidP="00FD7B1D">
      <w:pPr>
        <w:autoSpaceDE w:val="0"/>
        <w:autoSpaceDN w:val="0"/>
        <w:adjustRightInd w:val="0"/>
        <w:jc w:val="center"/>
        <w:rPr>
          <w:rFonts w:ascii="Times New Roman" w:hAnsi="Times New Roman"/>
        </w:rPr>
      </w:pPr>
      <w:r w:rsidRPr="00FA0E7C">
        <w:rPr>
          <w:rFonts w:ascii="Times New Roman" w:hAnsi="Times New Roman"/>
        </w:rPr>
        <w:t>муниципальной програм</w:t>
      </w:r>
      <w:r>
        <w:rPr>
          <w:rFonts w:ascii="Times New Roman" w:hAnsi="Times New Roman"/>
        </w:rPr>
        <w:t xml:space="preserve">мы </w:t>
      </w:r>
      <w:r w:rsidRPr="00FA0E7C">
        <w:rPr>
          <w:rFonts w:ascii="Times New Roman" w:hAnsi="Times New Roman"/>
        </w:rPr>
        <w:t>«</w:t>
      </w:r>
      <w:r>
        <w:rPr>
          <w:rFonts w:ascii="Times New Roman" w:hAnsi="Times New Roman"/>
        </w:rPr>
        <w:t xml:space="preserve">Образование городского округа </w:t>
      </w:r>
      <w:r w:rsidRPr="00FA0E7C">
        <w:rPr>
          <w:rFonts w:ascii="Times New Roman" w:hAnsi="Times New Roman"/>
        </w:rPr>
        <w:t xml:space="preserve">Кашира» на </w:t>
      </w:r>
      <w:r>
        <w:rPr>
          <w:rFonts w:ascii="Times New Roman" w:hAnsi="Times New Roman"/>
        </w:rPr>
        <w:t xml:space="preserve">2017-2021 </w:t>
      </w:r>
      <w:r w:rsidRPr="00FA0E7C">
        <w:rPr>
          <w:rFonts w:ascii="Times New Roman" w:hAnsi="Times New Roman"/>
        </w:rPr>
        <w:t>годы</w:t>
      </w:r>
    </w:p>
    <w:p w:rsidR="00FD7B1D" w:rsidRPr="00FD7B1D" w:rsidRDefault="00FD7B1D" w:rsidP="00FD7B1D">
      <w:pPr>
        <w:autoSpaceDE w:val="0"/>
        <w:autoSpaceDN w:val="0"/>
        <w:adjustRightInd w:val="0"/>
        <w:jc w:val="center"/>
        <w:rPr>
          <w:rFonts w:ascii="Times New Roman" w:hAnsi="Times New Roman"/>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8"/>
        <w:gridCol w:w="1540"/>
        <w:gridCol w:w="1123"/>
        <w:gridCol w:w="871"/>
        <w:gridCol w:w="866"/>
        <w:gridCol w:w="1118"/>
        <w:gridCol w:w="284"/>
        <w:gridCol w:w="1417"/>
        <w:gridCol w:w="284"/>
        <w:gridCol w:w="1275"/>
        <w:gridCol w:w="851"/>
        <w:gridCol w:w="709"/>
        <w:gridCol w:w="1559"/>
        <w:gridCol w:w="1843"/>
      </w:tblGrid>
      <w:tr w:rsidR="00F32175" w:rsidRPr="00FA0E7C">
        <w:tc>
          <w:tcPr>
            <w:tcW w:w="2968" w:type="dxa"/>
            <w:gridSpan w:val="2"/>
            <w:tcBorders>
              <w:top w:val="single" w:sz="4" w:space="0" w:color="auto"/>
              <w:left w:val="single" w:sz="4" w:space="0" w:color="auto"/>
              <w:bottom w:val="single" w:sz="4" w:space="0" w:color="auto"/>
              <w:right w:val="single" w:sz="4" w:space="0" w:color="auto"/>
            </w:tcBorders>
          </w:tcPr>
          <w:p w:rsidR="00F32175" w:rsidRPr="00FA0E7C" w:rsidRDefault="00F32175" w:rsidP="00E0718C">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Муниципальный заказчик подпрограммы</w:t>
            </w:r>
          </w:p>
        </w:tc>
        <w:tc>
          <w:tcPr>
            <w:tcW w:w="12200" w:type="dxa"/>
            <w:gridSpan w:val="12"/>
            <w:tcBorders>
              <w:top w:val="single" w:sz="4" w:space="0" w:color="auto"/>
              <w:left w:val="single" w:sz="4" w:space="0" w:color="auto"/>
              <w:bottom w:val="single" w:sz="4" w:space="0" w:color="auto"/>
              <w:right w:val="single" w:sz="4" w:space="0" w:color="auto"/>
            </w:tcBorders>
          </w:tcPr>
          <w:p w:rsidR="00F32175" w:rsidRPr="00FA0E7C" w:rsidRDefault="00F32175" w:rsidP="00E0718C">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r>
      <w:tr w:rsidR="00F32175" w:rsidRPr="00FA0E7C">
        <w:tc>
          <w:tcPr>
            <w:tcW w:w="2968" w:type="dxa"/>
            <w:gridSpan w:val="2"/>
            <w:tcBorders>
              <w:top w:val="single" w:sz="4" w:space="0" w:color="auto"/>
              <w:left w:val="single" w:sz="4" w:space="0" w:color="auto"/>
              <w:bottom w:val="single" w:sz="4" w:space="0" w:color="auto"/>
              <w:right w:val="single" w:sz="4" w:space="0" w:color="auto"/>
            </w:tcBorders>
          </w:tcPr>
          <w:p w:rsidR="00F32175" w:rsidRPr="00FA0E7C" w:rsidRDefault="00F32175" w:rsidP="00E0718C">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Задача №1</w:t>
            </w:r>
          </w:p>
        </w:tc>
        <w:tc>
          <w:tcPr>
            <w:tcW w:w="12200" w:type="dxa"/>
            <w:gridSpan w:val="12"/>
            <w:tcBorders>
              <w:top w:val="single" w:sz="4" w:space="0" w:color="auto"/>
              <w:left w:val="single" w:sz="4" w:space="0" w:color="auto"/>
              <w:bottom w:val="single" w:sz="4" w:space="0" w:color="auto"/>
              <w:right w:val="single" w:sz="4" w:space="0" w:color="auto"/>
            </w:tcBorders>
          </w:tcPr>
          <w:p w:rsidR="00F32175" w:rsidRPr="00FA0E7C" w:rsidRDefault="00F32175" w:rsidP="00E0718C">
            <w:pPr>
              <w:jc w:val="center"/>
              <w:textAlignment w:val="top"/>
              <w:rPr>
                <w:rFonts w:ascii="Times New Roman" w:hAnsi="Times New Roman"/>
                <w:sz w:val="20"/>
                <w:szCs w:val="20"/>
              </w:rPr>
            </w:pPr>
            <w:r w:rsidRPr="00FA0E7C">
              <w:rPr>
                <w:rFonts w:ascii="Times New Roman" w:hAnsi="Times New Roman"/>
                <w:sz w:val="20"/>
                <w:szCs w:val="20"/>
              </w:rPr>
              <w:t>Обеспечение выполнения функций муниципальных учреждений образования, обеспечивающих финансовое и методическое сопровождение учебного процесса</w:t>
            </w:r>
          </w:p>
          <w:p w:rsidR="00F32175" w:rsidRPr="00FA0E7C" w:rsidRDefault="00F32175" w:rsidP="00E0718C">
            <w:pPr>
              <w:pStyle w:val="ConsPlusCell"/>
              <w:tabs>
                <w:tab w:val="center" w:pos="4677"/>
                <w:tab w:val="right" w:pos="9355"/>
              </w:tabs>
              <w:spacing w:after="200" w:line="276" w:lineRule="auto"/>
              <w:jc w:val="center"/>
              <w:rPr>
                <w:rFonts w:ascii="Times New Roman" w:hAnsi="Times New Roman"/>
                <w:sz w:val="18"/>
                <w:szCs w:val="18"/>
              </w:rPr>
            </w:pPr>
          </w:p>
        </w:tc>
      </w:tr>
      <w:tr w:rsidR="00F32175" w:rsidRPr="00FA0E7C">
        <w:tc>
          <w:tcPr>
            <w:tcW w:w="2968" w:type="dxa"/>
            <w:gridSpan w:val="2"/>
            <w:vMerge w:val="restart"/>
            <w:tcBorders>
              <w:top w:val="single" w:sz="4" w:space="0" w:color="auto"/>
              <w:left w:val="single" w:sz="4" w:space="0" w:color="auto"/>
              <w:bottom w:val="single" w:sz="4" w:space="0" w:color="auto"/>
              <w:right w:val="single" w:sz="4" w:space="0" w:color="auto"/>
            </w:tcBorders>
          </w:tcPr>
          <w:p w:rsidR="00F32175" w:rsidRPr="00FA0E7C" w:rsidRDefault="00F32175" w:rsidP="00E0718C">
            <w:pPr>
              <w:tabs>
                <w:tab w:val="center" w:pos="4677"/>
                <w:tab w:val="right" w:pos="9355"/>
              </w:tabs>
              <w:autoSpaceDE w:val="0"/>
              <w:autoSpaceDN w:val="0"/>
              <w:adjustRightInd w:val="0"/>
              <w:jc w:val="center"/>
              <w:outlineLvl w:val="0"/>
              <w:rPr>
                <w:rFonts w:ascii="Times New Roman" w:hAnsi="Times New Roman"/>
                <w:sz w:val="20"/>
                <w:szCs w:val="20"/>
              </w:rPr>
            </w:pPr>
          </w:p>
        </w:tc>
        <w:tc>
          <w:tcPr>
            <w:tcW w:w="1994" w:type="dxa"/>
            <w:gridSpan w:val="2"/>
            <w:tcBorders>
              <w:top w:val="single" w:sz="4" w:space="0" w:color="auto"/>
              <w:left w:val="single" w:sz="4" w:space="0" w:color="auto"/>
              <w:bottom w:val="single" w:sz="4" w:space="0" w:color="auto"/>
              <w:right w:val="single" w:sz="4" w:space="0" w:color="auto"/>
            </w:tcBorders>
          </w:tcPr>
          <w:p w:rsidR="00F32175" w:rsidRPr="00FA0E7C" w:rsidRDefault="00F32175"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Отчётный (базовый) период</w:t>
            </w:r>
          </w:p>
        </w:tc>
        <w:tc>
          <w:tcPr>
            <w:tcW w:w="1984" w:type="dxa"/>
            <w:gridSpan w:val="2"/>
            <w:tcBorders>
              <w:top w:val="single" w:sz="4" w:space="0" w:color="auto"/>
              <w:left w:val="single" w:sz="4" w:space="0" w:color="auto"/>
              <w:bottom w:val="single" w:sz="4" w:space="0" w:color="auto"/>
              <w:right w:val="single" w:sz="4" w:space="0" w:color="auto"/>
            </w:tcBorders>
          </w:tcPr>
          <w:p w:rsidR="00F32175" w:rsidRPr="00FA0E7C" w:rsidRDefault="00F32175"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1-й год реализации программы</w:t>
            </w:r>
          </w:p>
        </w:tc>
        <w:tc>
          <w:tcPr>
            <w:tcW w:w="1985" w:type="dxa"/>
            <w:gridSpan w:val="3"/>
            <w:tcBorders>
              <w:top w:val="single" w:sz="4" w:space="0" w:color="auto"/>
              <w:left w:val="single" w:sz="4" w:space="0" w:color="auto"/>
              <w:bottom w:val="single" w:sz="4" w:space="0" w:color="auto"/>
              <w:right w:val="single" w:sz="4" w:space="0" w:color="auto"/>
            </w:tcBorders>
          </w:tcPr>
          <w:p w:rsidR="00F32175" w:rsidRPr="00FA0E7C" w:rsidRDefault="00F32175"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2-й год реализации программы</w:t>
            </w:r>
          </w:p>
        </w:tc>
        <w:tc>
          <w:tcPr>
            <w:tcW w:w="2126" w:type="dxa"/>
            <w:gridSpan w:val="2"/>
            <w:tcBorders>
              <w:top w:val="single" w:sz="4" w:space="0" w:color="auto"/>
              <w:left w:val="single" w:sz="4" w:space="0" w:color="auto"/>
              <w:bottom w:val="single" w:sz="4" w:space="0" w:color="auto"/>
              <w:right w:val="single" w:sz="4" w:space="0" w:color="auto"/>
            </w:tcBorders>
          </w:tcPr>
          <w:p w:rsidR="00F32175" w:rsidRPr="00FA0E7C" w:rsidRDefault="00F32175"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3-й год реализации программы</w:t>
            </w:r>
          </w:p>
        </w:tc>
        <w:tc>
          <w:tcPr>
            <w:tcW w:w="2268" w:type="dxa"/>
            <w:gridSpan w:val="2"/>
            <w:tcBorders>
              <w:top w:val="single" w:sz="4" w:space="0" w:color="auto"/>
              <w:left w:val="single" w:sz="4" w:space="0" w:color="auto"/>
              <w:bottom w:val="single" w:sz="4" w:space="0" w:color="auto"/>
              <w:right w:val="single" w:sz="4" w:space="0" w:color="auto"/>
            </w:tcBorders>
          </w:tcPr>
          <w:p w:rsidR="00F32175" w:rsidRPr="00FA0E7C" w:rsidRDefault="00F32175" w:rsidP="00E0718C">
            <w:pPr>
              <w:pStyle w:val="ConsPlusCell"/>
              <w:tabs>
                <w:tab w:val="center" w:pos="4677"/>
                <w:tab w:val="right" w:pos="9355"/>
              </w:tabs>
              <w:spacing w:after="200" w:line="276" w:lineRule="auto"/>
              <w:jc w:val="center"/>
              <w:rPr>
                <w:rFonts w:ascii="Times New Roman" w:hAnsi="Times New Roman"/>
                <w:sz w:val="18"/>
                <w:szCs w:val="18"/>
              </w:rPr>
            </w:pPr>
            <w:r w:rsidRPr="00FA0E7C">
              <w:rPr>
                <w:rFonts w:ascii="Times New Roman" w:hAnsi="Times New Roman"/>
                <w:sz w:val="18"/>
                <w:szCs w:val="18"/>
              </w:rPr>
              <w:t>4-й год реализации программы</w:t>
            </w:r>
          </w:p>
        </w:tc>
        <w:tc>
          <w:tcPr>
            <w:tcW w:w="1843" w:type="dxa"/>
            <w:tcBorders>
              <w:top w:val="single" w:sz="4" w:space="0" w:color="auto"/>
              <w:left w:val="single" w:sz="4" w:space="0" w:color="auto"/>
              <w:bottom w:val="single" w:sz="4" w:space="0" w:color="auto"/>
              <w:right w:val="single" w:sz="4" w:space="0" w:color="auto"/>
            </w:tcBorders>
          </w:tcPr>
          <w:p w:rsidR="00F32175" w:rsidRPr="00FA0E7C" w:rsidRDefault="00F32175" w:rsidP="00E0718C">
            <w:pPr>
              <w:pStyle w:val="ConsPlusCell"/>
              <w:tabs>
                <w:tab w:val="center" w:pos="4677"/>
                <w:tab w:val="right" w:pos="9355"/>
              </w:tabs>
              <w:spacing w:after="200" w:line="276" w:lineRule="auto"/>
              <w:jc w:val="center"/>
              <w:rPr>
                <w:rFonts w:ascii="Times New Roman" w:hAnsi="Times New Roman"/>
                <w:sz w:val="18"/>
                <w:szCs w:val="18"/>
              </w:rPr>
            </w:pPr>
            <w:r>
              <w:rPr>
                <w:rFonts w:ascii="Times New Roman" w:hAnsi="Times New Roman"/>
                <w:sz w:val="18"/>
                <w:szCs w:val="18"/>
              </w:rPr>
              <w:t>5</w:t>
            </w:r>
            <w:r w:rsidRPr="00FA0E7C">
              <w:rPr>
                <w:rFonts w:ascii="Times New Roman" w:hAnsi="Times New Roman"/>
                <w:sz w:val="18"/>
                <w:szCs w:val="18"/>
              </w:rPr>
              <w:t>-й год реализации программы</w:t>
            </w:r>
          </w:p>
        </w:tc>
      </w:tr>
      <w:tr w:rsidR="000E6EC5" w:rsidRPr="00FA0E7C">
        <w:tc>
          <w:tcPr>
            <w:tcW w:w="2968" w:type="dxa"/>
            <w:gridSpan w:val="2"/>
            <w:vMerge/>
            <w:tcBorders>
              <w:top w:val="single" w:sz="4" w:space="0" w:color="auto"/>
              <w:left w:val="single" w:sz="4" w:space="0" w:color="auto"/>
              <w:bottom w:val="single" w:sz="4" w:space="0" w:color="auto"/>
              <w:right w:val="single" w:sz="4" w:space="0" w:color="auto"/>
            </w:tcBorders>
          </w:tcPr>
          <w:p w:rsidR="000E6EC5" w:rsidRPr="00FA0E7C" w:rsidRDefault="000E6EC5" w:rsidP="00E0718C">
            <w:pPr>
              <w:tabs>
                <w:tab w:val="center" w:pos="4677"/>
                <w:tab w:val="right" w:pos="9355"/>
              </w:tabs>
              <w:autoSpaceDE w:val="0"/>
              <w:autoSpaceDN w:val="0"/>
              <w:adjustRightInd w:val="0"/>
              <w:jc w:val="center"/>
              <w:outlineLvl w:val="0"/>
              <w:rPr>
                <w:rFonts w:ascii="Times New Roman" w:hAnsi="Times New Roman"/>
                <w:sz w:val="20"/>
                <w:szCs w:val="20"/>
              </w:rPr>
            </w:pPr>
          </w:p>
        </w:tc>
        <w:tc>
          <w:tcPr>
            <w:tcW w:w="1994" w:type="dxa"/>
            <w:gridSpan w:val="2"/>
            <w:tcBorders>
              <w:top w:val="single" w:sz="4" w:space="0" w:color="auto"/>
              <w:left w:val="single" w:sz="4" w:space="0" w:color="auto"/>
              <w:bottom w:val="single" w:sz="4" w:space="0" w:color="auto"/>
              <w:right w:val="single" w:sz="4" w:space="0" w:color="auto"/>
            </w:tcBorders>
            <w:vAlign w:val="center"/>
          </w:tcPr>
          <w:p w:rsidR="000E6EC5" w:rsidRPr="000B0249" w:rsidRDefault="000E6EC5" w:rsidP="00F32175">
            <w:pPr>
              <w:jc w:val="center"/>
              <w:rPr>
                <w:rFonts w:ascii="Times New Roman" w:hAnsi="Times New Roman"/>
                <w:color w:val="002060"/>
                <w:sz w:val="20"/>
                <w:szCs w:val="20"/>
              </w:rPr>
            </w:pPr>
            <w:r>
              <w:rPr>
                <w:rFonts w:ascii="Times New Roman" w:hAnsi="Times New Roman"/>
                <w:color w:val="002060"/>
                <w:sz w:val="20"/>
                <w:szCs w:val="20"/>
              </w:rPr>
              <w:t>39817</w:t>
            </w:r>
            <w:r w:rsidRPr="000B0249">
              <w:rPr>
                <w:rFonts w:ascii="Times New Roman" w:hAnsi="Times New Roman"/>
                <w:color w:val="002060"/>
                <w:sz w:val="20"/>
                <w:szCs w:val="20"/>
              </w:rPr>
              <w:t>,</w:t>
            </w:r>
            <w:r>
              <w:rPr>
                <w:rFonts w:ascii="Times New Roman" w:hAnsi="Times New Roman"/>
                <w:color w:val="002060"/>
                <w:sz w:val="20"/>
                <w:szCs w:val="20"/>
              </w:rPr>
              <w:t>7</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0E6EC5" w:rsidRPr="000E6EC5" w:rsidRDefault="007C3BD1">
            <w:pPr>
              <w:jc w:val="center"/>
              <w:rPr>
                <w:rFonts w:ascii="Times New Roman" w:hAnsi="Times New Roman"/>
                <w:color w:val="000000"/>
                <w:sz w:val="20"/>
                <w:szCs w:val="20"/>
              </w:rPr>
            </w:pPr>
            <w:r>
              <w:rPr>
                <w:rFonts w:ascii="Times New Roman" w:hAnsi="Times New Roman"/>
                <w:color w:val="000000"/>
                <w:sz w:val="20"/>
                <w:szCs w:val="20"/>
              </w:rPr>
              <w:t>39733,5</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0E6EC5" w:rsidRPr="000E6EC5" w:rsidRDefault="000E6EC5">
            <w:pPr>
              <w:jc w:val="center"/>
              <w:rPr>
                <w:rFonts w:ascii="Times New Roman" w:hAnsi="Times New Roman"/>
                <w:color w:val="000000"/>
                <w:sz w:val="20"/>
                <w:szCs w:val="20"/>
              </w:rPr>
            </w:pPr>
            <w:r w:rsidRPr="000E6EC5">
              <w:rPr>
                <w:rFonts w:ascii="Times New Roman" w:hAnsi="Times New Roman"/>
                <w:color w:val="000000"/>
                <w:sz w:val="20"/>
                <w:szCs w:val="20"/>
              </w:rPr>
              <w:t xml:space="preserve">40733,4 </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0E6EC5" w:rsidRPr="000E6EC5" w:rsidRDefault="000E6EC5">
            <w:pPr>
              <w:jc w:val="center"/>
              <w:rPr>
                <w:rFonts w:ascii="Times New Roman" w:hAnsi="Times New Roman"/>
                <w:color w:val="000000"/>
                <w:sz w:val="20"/>
                <w:szCs w:val="20"/>
              </w:rPr>
            </w:pPr>
            <w:r w:rsidRPr="000E6EC5">
              <w:rPr>
                <w:rFonts w:ascii="Times New Roman" w:hAnsi="Times New Roman"/>
                <w:color w:val="000000"/>
                <w:sz w:val="20"/>
                <w:szCs w:val="20"/>
              </w:rPr>
              <w:t xml:space="preserve">40733,4 </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0E6EC5" w:rsidRPr="000E6EC5" w:rsidRDefault="000E6EC5">
            <w:pPr>
              <w:jc w:val="center"/>
              <w:rPr>
                <w:rFonts w:ascii="Times New Roman" w:hAnsi="Times New Roman"/>
                <w:color w:val="000000"/>
                <w:sz w:val="20"/>
                <w:szCs w:val="20"/>
              </w:rPr>
            </w:pPr>
            <w:r w:rsidRPr="000E6EC5">
              <w:rPr>
                <w:rFonts w:ascii="Times New Roman" w:hAnsi="Times New Roman"/>
                <w:color w:val="000000"/>
                <w:sz w:val="20"/>
                <w:szCs w:val="20"/>
              </w:rPr>
              <w:t xml:space="preserve">40733,4 </w:t>
            </w:r>
          </w:p>
        </w:tc>
        <w:tc>
          <w:tcPr>
            <w:tcW w:w="1843" w:type="dxa"/>
            <w:tcBorders>
              <w:top w:val="single" w:sz="4" w:space="0" w:color="auto"/>
              <w:left w:val="single" w:sz="4" w:space="0" w:color="auto"/>
              <w:bottom w:val="single" w:sz="4" w:space="0" w:color="auto"/>
              <w:right w:val="single" w:sz="4" w:space="0" w:color="auto"/>
            </w:tcBorders>
            <w:vAlign w:val="center"/>
          </w:tcPr>
          <w:p w:rsidR="000E6EC5" w:rsidRPr="000E6EC5" w:rsidRDefault="000E6EC5">
            <w:pPr>
              <w:jc w:val="center"/>
              <w:rPr>
                <w:rFonts w:ascii="Times New Roman" w:hAnsi="Times New Roman"/>
                <w:color w:val="000000"/>
                <w:sz w:val="20"/>
                <w:szCs w:val="20"/>
              </w:rPr>
            </w:pPr>
            <w:r w:rsidRPr="000E6EC5">
              <w:rPr>
                <w:rFonts w:ascii="Times New Roman" w:hAnsi="Times New Roman"/>
                <w:color w:val="000000"/>
                <w:sz w:val="20"/>
                <w:szCs w:val="20"/>
              </w:rPr>
              <w:t xml:space="preserve">40733,4 </w:t>
            </w:r>
          </w:p>
        </w:tc>
      </w:tr>
      <w:tr w:rsidR="00F32175" w:rsidRPr="00FA0E7C">
        <w:tc>
          <w:tcPr>
            <w:tcW w:w="2968" w:type="dxa"/>
            <w:gridSpan w:val="2"/>
            <w:tcBorders>
              <w:top w:val="single" w:sz="4" w:space="0" w:color="auto"/>
              <w:left w:val="single" w:sz="4" w:space="0" w:color="auto"/>
              <w:bottom w:val="single" w:sz="4" w:space="0" w:color="auto"/>
              <w:right w:val="single" w:sz="4" w:space="0" w:color="auto"/>
            </w:tcBorders>
          </w:tcPr>
          <w:p w:rsidR="00F32175" w:rsidRPr="00FA0E7C" w:rsidRDefault="00F32175" w:rsidP="00E0718C">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Сроки реализации подпрограммы</w:t>
            </w:r>
          </w:p>
        </w:tc>
        <w:tc>
          <w:tcPr>
            <w:tcW w:w="12200" w:type="dxa"/>
            <w:gridSpan w:val="12"/>
            <w:tcBorders>
              <w:top w:val="single" w:sz="4" w:space="0" w:color="auto"/>
              <w:left w:val="single" w:sz="4" w:space="0" w:color="auto"/>
              <w:bottom w:val="single" w:sz="4" w:space="0" w:color="auto"/>
              <w:right w:val="single" w:sz="4" w:space="0" w:color="auto"/>
            </w:tcBorders>
          </w:tcPr>
          <w:p w:rsidR="00F32175" w:rsidRPr="00FA0E7C" w:rsidRDefault="00F32175" w:rsidP="00E0718C">
            <w:pPr>
              <w:tabs>
                <w:tab w:val="center" w:pos="4677"/>
                <w:tab w:val="right" w:pos="9355"/>
              </w:tabs>
              <w:autoSpaceDE w:val="0"/>
              <w:autoSpaceDN w:val="0"/>
              <w:adjustRightInd w:val="0"/>
              <w:jc w:val="center"/>
              <w:outlineLvl w:val="0"/>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годы</w:t>
            </w:r>
          </w:p>
        </w:tc>
      </w:tr>
      <w:tr w:rsidR="00F32175" w:rsidRPr="00FA0E7C">
        <w:tc>
          <w:tcPr>
            <w:tcW w:w="1428" w:type="dxa"/>
            <w:vMerge w:val="restart"/>
            <w:tcBorders>
              <w:top w:val="single" w:sz="4" w:space="0" w:color="auto"/>
              <w:left w:val="single" w:sz="4" w:space="0" w:color="auto"/>
              <w:bottom w:val="single" w:sz="4" w:space="0" w:color="auto"/>
              <w:right w:val="single" w:sz="4" w:space="0" w:color="auto"/>
            </w:tcBorders>
          </w:tcPr>
          <w:p w:rsidR="00F32175" w:rsidRPr="00FA0E7C" w:rsidRDefault="00F32175" w:rsidP="00E0718C">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Источники финансирования подпрограммы по годам реализации и главным распорядителям бюджетных средств, в том числе по годам:</w:t>
            </w:r>
          </w:p>
        </w:tc>
        <w:tc>
          <w:tcPr>
            <w:tcW w:w="1540" w:type="dxa"/>
            <w:vMerge w:val="restart"/>
            <w:tcBorders>
              <w:top w:val="single" w:sz="4" w:space="0" w:color="auto"/>
              <w:left w:val="single" w:sz="4" w:space="0" w:color="auto"/>
              <w:bottom w:val="single" w:sz="4" w:space="0" w:color="auto"/>
              <w:right w:val="single" w:sz="4" w:space="0" w:color="auto"/>
            </w:tcBorders>
          </w:tcPr>
          <w:p w:rsidR="00F32175" w:rsidRPr="00FA0E7C" w:rsidRDefault="00F32175" w:rsidP="00E0718C">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Наименование подпрограммы</w:t>
            </w:r>
          </w:p>
        </w:tc>
        <w:tc>
          <w:tcPr>
            <w:tcW w:w="1123" w:type="dxa"/>
            <w:vMerge w:val="restart"/>
            <w:tcBorders>
              <w:top w:val="single" w:sz="4" w:space="0" w:color="auto"/>
              <w:left w:val="single" w:sz="4" w:space="0" w:color="auto"/>
              <w:bottom w:val="single" w:sz="4" w:space="0" w:color="auto"/>
              <w:right w:val="single" w:sz="4" w:space="0" w:color="auto"/>
            </w:tcBorders>
          </w:tcPr>
          <w:p w:rsidR="00F32175" w:rsidRPr="00FA0E7C" w:rsidRDefault="00F32175" w:rsidP="00E0718C">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Главный распорядитель бюджетных средств</w:t>
            </w:r>
          </w:p>
        </w:tc>
        <w:tc>
          <w:tcPr>
            <w:tcW w:w="1737" w:type="dxa"/>
            <w:gridSpan w:val="2"/>
            <w:vMerge w:val="restart"/>
            <w:tcBorders>
              <w:top w:val="single" w:sz="4" w:space="0" w:color="auto"/>
              <w:left w:val="single" w:sz="4" w:space="0" w:color="auto"/>
              <w:bottom w:val="single" w:sz="4" w:space="0" w:color="auto"/>
              <w:right w:val="single" w:sz="4" w:space="0" w:color="auto"/>
            </w:tcBorders>
          </w:tcPr>
          <w:p w:rsidR="00F32175" w:rsidRPr="00FA0E7C" w:rsidRDefault="00F32175" w:rsidP="00E0718C">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Источник финансирования</w:t>
            </w:r>
          </w:p>
        </w:tc>
        <w:tc>
          <w:tcPr>
            <w:tcW w:w="9340" w:type="dxa"/>
            <w:gridSpan w:val="9"/>
            <w:tcBorders>
              <w:top w:val="single" w:sz="4" w:space="0" w:color="auto"/>
              <w:left w:val="single" w:sz="4" w:space="0" w:color="auto"/>
              <w:bottom w:val="single" w:sz="4" w:space="0" w:color="auto"/>
              <w:right w:val="single" w:sz="4" w:space="0" w:color="auto"/>
            </w:tcBorders>
          </w:tcPr>
          <w:p w:rsidR="00F32175" w:rsidRPr="00FA0E7C" w:rsidRDefault="00F32175" w:rsidP="00E0718C">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Расходы (тыс. рублей)</w:t>
            </w:r>
          </w:p>
        </w:tc>
      </w:tr>
      <w:tr w:rsidR="00F32175" w:rsidRPr="00FA0E7C">
        <w:tc>
          <w:tcPr>
            <w:tcW w:w="1428" w:type="dxa"/>
            <w:vMerge/>
            <w:tcBorders>
              <w:top w:val="single" w:sz="4" w:space="0" w:color="auto"/>
              <w:left w:val="single" w:sz="4" w:space="0" w:color="auto"/>
              <w:bottom w:val="single" w:sz="4" w:space="0" w:color="auto"/>
              <w:right w:val="single" w:sz="4" w:space="0" w:color="auto"/>
            </w:tcBorders>
          </w:tcPr>
          <w:p w:rsidR="00F32175" w:rsidRPr="00FA0E7C" w:rsidRDefault="00F32175" w:rsidP="00E0718C">
            <w:pPr>
              <w:tabs>
                <w:tab w:val="center" w:pos="4677"/>
                <w:tab w:val="right" w:pos="9355"/>
              </w:tabs>
              <w:autoSpaceDE w:val="0"/>
              <w:autoSpaceDN w:val="0"/>
              <w:adjustRightInd w:val="0"/>
              <w:jc w:val="center"/>
              <w:outlineLvl w:val="0"/>
              <w:rPr>
                <w:rFonts w:ascii="Times New Roman" w:hAnsi="Times New Roman"/>
                <w:sz w:val="20"/>
                <w:szCs w:val="20"/>
              </w:rPr>
            </w:pPr>
          </w:p>
        </w:tc>
        <w:tc>
          <w:tcPr>
            <w:tcW w:w="1540" w:type="dxa"/>
            <w:vMerge/>
            <w:tcBorders>
              <w:top w:val="single" w:sz="4" w:space="0" w:color="auto"/>
              <w:left w:val="single" w:sz="4" w:space="0" w:color="auto"/>
              <w:bottom w:val="single" w:sz="4" w:space="0" w:color="auto"/>
              <w:right w:val="single" w:sz="4" w:space="0" w:color="auto"/>
            </w:tcBorders>
          </w:tcPr>
          <w:p w:rsidR="00F32175" w:rsidRPr="00FA0E7C" w:rsidRDefault="00F32175" w:rsidP="00E0718C">
            <w:pPr>
              <w:tabs>
                <w:tab w:val="center" w:pos="4677"/>
                <w:tab w:val="right" w:pos="9355"/>
              </w:tabs>
              <w:autoSpaceDE w:val="0"/>
              <w:autoSpaceDN w:val="0"/>
              <w:adjustRightInd w:val="0"/>
              <w:jc w:val="center"/>
              <w:outlineLvl w:val="0"/>
              <w:rPr>
                <w:rFonts w:ascii="Times New Roman" w:hAnsi="Times New Roman"/>
                <w:sz w:val="20"/>
                <w:szCs w:val="20"/>
              </w:rPr>
            </w:pPr>
          </w:p>
        </w:tc>
        <w:tc>
          <w:tcPr>
            <w:tcW w:w="1123" w:type="dxa"/>
            <w:vMerge/>
            <w:tcBorders>
              <w:top w:val="single" w:sz="4" w:space="0" w:color="auto"/>
              <w:left w:val="single" w:sz="4" w:space="0" w:color="auto"/>
              <w:bottom w:val="single" w:sz="4" w:space="0" w:color="auto"/>
              <w:right w:val="single" w:sz="4" w:space="0" w:color="auto"/>
            </w:tcBorders>
          </w:tcPr>
          <w:p w:rsidR="00F32175" w:rsidRPr="00FA0E7C" w:rsidRDefault="00F32175" w:rsidP="00E0718C">
            <w:pPr>
              <w:tabs>
                <w:tab w:val="center" w:pos="4677"/>
                <w:tab w:val="right" w:pos="9355"/>
              </w:tabs>
              <w:autoSpaceDE w:val="0"/>
              <w:autoSpaceDN w:val="0"/>
              <w:adjustRightInd w:val="0"/>
              <w:jc w:val="center"/>
              <w:outlineLvl w:val="0"/>
              <w:rPr>
                <w:rFonts w:ascii="Times New Roman" w:hAnsi="Times New Roman"/>
                <w:sz w:val="20"/>
                <w:szCs w:val="20"/>
              </w:rPr>
            </w:pPr>
          </w:p>
        </w:tc>
        <w:tc>
          <w:tcPr>
            <w:tcW w:w="1737" w:type="dxa"/>
            <w:gridSpan w:val="2"/>
            <w:vMerge/>
            <w:tcBorders>
              <w:top w:val="single" w:sz="4" w:space="0" w:color="auto"/>
              <w:left w:val="single" w:sz="4" w:space="0" w:color="auto"/>
              <w:bottom w:val="single" w:sz="4" w:space="0" w:color="auto"/>
              <w:right w:val="single" w:sz="4" w:space="0" w:color="auto"/>
            </w:tcBorders>
          </w:tcPr>
          <w:p w:rsidR="00F32175" w:rsidRPr="00FA0E7C" w:rsidRDefault="00F32175" w:rsidP="00E0718C">
            <w:pPr>
              <w:tabs>
                <w:tab w:val="center" w:pos="4677"/>
                <w:tab w:val="right" w:pos="9355"/>
              </w:tabs>
              <w:autoSpaceDE w:val="0"/>
              <w:autoSpaceDN w:val="0"/>
              <w:adjustRightInd w:val="0"/>
              <w:jc w:val="center"/>
              <w:outlineLvl w:val="0"/>
              <w:rPr>
                <w:rFonts w:ascii="Times New Roman" w:hAnsi="Times New Roman"/>
                <w:sz w:val="20"/>
                <w:szCs w:val="20"/>
              </w:rPr>
            </w:pPr>
          </w:p>
        </w:tc>
        <w:tc>
          <w:tcPr>
            <w:tcW w:w="1402" w:type="dxa"/>
            <w:gridSpan w:val="2"/>
            <w:tcBorders>
              <w:top w:val="single" w:sz="4" w:space="0" w:color="auto"/>
              <w:left w:val="single" w:sz="4" w:space="0" w:color="auto"/>
              <w:bottom w:val="single" w:sz="4" w:space="0" w:color="auto"/>
              <w:right w:val="single" w:sz="4" w:space="0" w:color="auto"/>
            </w:tcBorders>
          </w:tcPr>
          <w:p w:rsidR="00F32175" w:rsidRPr="00FA0E7C" w:rsidRDefault="00F32175" w:rsidP="00E0718C">
            <w:pPr>
              <w:jc w:val="center"/>
              <w:rPr>
                <w:rFonts w:ascii="Times New Roman" w:hAnsi="Times New Roman"/>
                <w:sz w:val="20"/>
                <w:szCs w:val="20"/>
              </w:rPr>
            </w:pPr>
            <w:r w:rsidRPr="00FA0E7C">
              <w:rPr>
                <w:rFonts w:ascii="Times New Roman" w:hAnsi="Times New Roman"/>
                <w:sz w:val="20"/>
                <w:szCs w:val="20"/>
              </w:rPr>
              <w:t>1-й год реализации программы</w:t>
            </w:r>
          </w:p>
        </w:tc>
        <w:tc>
          <w:tcPr>
            <w:tcW w:w="1417" w:type="dxa"/>
            <w:tcBorders>
              <w:top w:val="single" w:sz="4" w:space="0" w:color="auto"/>
              <w:left w:val="single" w:sz="4" w:space="0" w:color="auto"/>
              <w:bottom w:val="single" w:sz="4" w:space="0" w:color="auto"/>
              <w:right w:val="single" w:sz="4" w:space="0" w:color="auto"/>
            </w:tcBorders>
          </w:tcPr>
          <w:p w:rsidR="00F32175" w:rsidRPr="00FA0E7C" w:rsidRDefault="00F32175" w:rsidP="00E0718C">
            <w:pPr>
              <w:jc w:val="center"/>
              <w:rPr>
                <w:rFonts w:ascii="Times New Roman" w:hAnsi="Times New Roman"/>
                <w:sz w:val="20"/>
                <w:szCs w:val="20"/>
              </w:rPr>
            </w:pPr>
            <w:r w:rsidRPr="00FA0E7C">
              <w:rPr>
                <w:rFonts w:ascii="Times New Roman" w:hAnsi="Times New Roman"/>
                <w:sz w:val="20"/>
                <w:szCs w:val="20"/>
              </w:rPr>
              <w:t>2-й год реализации программы</w:t>
            </w:r>
          </w:p>
        </w:tc>
        <w:tc>
          <w:tcPr>
            <w:tcW w:w="1559" w:type="dxa"/>
            <w:gridSpan w:val="2"/>
            <w:tcBorders>
              <w:top w:val="single" w:sz="4" w:space="0" w:color="auto"/>
              <w:left w:val="single" w:sz="4" w:space="0" w:color="auto"/>
              <w:bottom w:val="single" w:sz="4" w:space="0" w:color="auto"/>
              <w:right w:val="single" w:sz="4" w:space="0" w:color="auto"/>
            </w:tcBorders>
          </w:tcPr>
          <w:p w:rsidR="00F32175" w:rsidRPr="00FA0E7C" w:rsidRDefault="00F32175" w:rsidP="00E0718C">
            <w:pPr>
              <w:jc w:val="center"/>
              <w:rPr>
                <w:rFonts w:ascii="Times New Roman" w:hAnsi="Times New Roman"/>
                <w:sz w:val="20"/>
                <w:szCs w:val="20"/>
              </w:rPr>
            </w:pPr>
            <w:r w:rsidRPr="00FA0E7C">
              <w:rPr>
                <w:rFonts w:ascii="Times New Roman" w:hAnsi="Times New Roman"/>
                <w:sz w:val="20"/>
                <w:szCs w:val="20"/>
              </w:rPr>
              <w:t>3-й год реализации программы</w:t>
            </w:r>
          </w:p>
        </w:tc>
        <w:tc>
          <w:tcPr>
            <w:tcW w:w="1560" w:type="dxa"/>
            <w:gridSpan w:val="2"/>
            <w:tcBorders>
              <w:top w:val="single" w:sz="4" w:space="0" w:color="auto"/>
              <w:left w:val="single" w:sz="4" w:space="0" w:color="auto"/>
              <w:bottom w:val="single" w:sz="4" w:space="0" w:color="auto"/>
              <w:right w:val="single" w:sz="4" w:space="0" w:color="auto"/>
            </w:tcBorders>
          </w:tcPr>
          <w:p w:rsidR="00F32175" w:rsidRPr="00FA0E7C" w:rsidRDefault="00F32175" w:rsidP="00E0718C">
            <w:pPr>
              <w:jc w:val="center"/>
              <w:rPr>
                <w:rFonts w:ascii="Times New Roman" w:hAnsi="Times New Roman"/>
                <w:sz w:val="20"/>
                <w:szCs w:val="20"/>
              </w:rPr>
            </w:pPr>
            <w:r w:rsidRPr="00FA0E7C">
              <w:rPr>
                <w:rFonts w:ascii="Times New Roman" w:hAnsi="Times New Roman"/>
                <w:sz w:val="20"/>
                <w:szCs w:val="20"/>
              </w:rPr>
              <w:t>4-й год реализации программы</w:t>
            </w:r>
          </w:p>
        </w:tc>
        <w:tc>
          <w:tcPr>
            <w:tcW w:w="1559" w:type="dxa"/>
            <w:tcBorders>
              <w:top w:val="single" w:sz="4" w:space="0" w:color="auto"/>
              <w:left w:val="single" w:sz="4" w:space="0" w:color="auto"/>
              <w:bottom w:val="single" w:sz="4" w:space="0" w:color="auto"/>
              <w:right w:val="single" w:sz="4" w:space="0" w:color="auto"/>
            </w:tcBorders>
          </w:tcPr>
          <w:p w:rsidR="00F32175" w:rsidRPr="00FA0E7C" w:rsidRDefault="00F32175" w:rsidP="00E0718C">
            <w:pPr>
              <w:jc w:val="center"/>
              <w:rPr>
                <w:rFonts w:ascii="Times New Roman" w:hAnsi="Times New Roman"/>
                <w:sz w:val="20"/>
                <w:szCs w:val="20"/>
              </w:rPr>
            </w:pPr>
            <w:r>
              <w:rPr>
                <w:rFonts w:ascii="Times New Roman" w:hAnsi="Times New Roman"/>
                <w:sz w:val="20"/>
                <w:szCs w:val="20"/>
              </w:rPr>
              <w:t>5</w:t>
            </w:r>
            <w:r w:rsidRPr="00FA0E7C">
              <w:rPr>
                <w:rFonts w:ascii="Times New Roman" w:hAnsi="Times New Roman"/>
                <w:sz w:val="20"/>
                <w:szCs w:val="20"/>
              </w:rPr>
              <w:t>-й год реализации программы</w:t>
            </w:r>
          </w:p>
        </w:tc>
        <w:tc>
          <w:tcPr>
            <w:tcW w:w="1843" w:type="dxa"/>
            <w:tcBorders>
              <w:top w:val="single" w:sz="4" w:space="0" w:color="auto"/>
              <w:left w:val="single" w:sz="4" w:space="0" w:color="auto"/>
              <w:bottom w:val="single" w:sz="4" w:space="0" w:color="auto"/>
              <w:right w:val="single" w:sz="4" w:space="0" w:color="auto"/>
            </w:tcBorders>
          </w:tcPr>
          <w:p w:rsidR="00F32175" w:rsidRPr="00FA0E7C" w:rsidRDefault="00F32175" w:rsidP="00E0718C">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ИТОГО</w:t>
            </w:r>
          </w:p>
        </w:tc>
      </w:tr>
      <w:tr w:rsidR="00285A5B" w:rsidRPr="00FA0E7C">
        <w:tc>
          <w:tcPr>
            <w:tcW w:w="1428" w:type="dxa"/>
            <w:vMerge/>
            <w:tcBorders>
              <w:top w:val="single" w:sz="4" w:space="0" w:color="auto"/>
              <w:left w:val="single" w:sz="4" w:space="0" w:color="auto"/>
              <w:bottom w:val="single" w:sz="4" w:space="0" w:color="auto"/>
              <w:right w:val="single" w:sz="4" w:space="0" w:color="auto"/>
            </w:tcBorders>
          </w:tcPr>
          <w:p w:rsidR="00285A5B" w:rsidRPr="00FA0E7C" w:rsidRDefault="00285A5B" w:rsidP="00E0718C">
            <w:pPr>
              <w:tabs>
                <w:tab w:val="center" w:pos="4677"/>
                <w:tab w:val="right" w:pos="9355"/>
              </w:tabs>
              <w:autoSpaceDE w:val="0"/>
              <w:autoSpaceDN w:val="0"/>
              <w:adjustRightInd w:val="0"/>
              <w:jc w:val="center"/>
              <w:outlineLvl w:val="0"/>
              <w:rPr>
                <w:rFonts w:ascii="Times New Roman" w:hAnsi="Times New Roman"/>
                <w:sz w:val="20"/>
                <w:szCs w:val="20"/>
              </w:rPr>
            </w:pPr>
          </w:p>
        </w:tc>
        <w:tc>
          <w:tcPr>
            <w:tcW w:w="1540" w:type="dxa"/>
            <w:vMerge w:val="restart"/>
            <w:tcBorders>
              <w:top w:val="single" w:sz="4" w:space="0" w:color="auto"/>
              <w:left w:val="single" w:sz="4" w:space="0" w:color="auto"/>
              <w:bottom w:val="single" w:sz="4" w:space="0" w:color="auto"/>
              <w:right w:val="single" w:sz="4" w:space="0" w:color="auto"/>
            </w:tcBorders>
          </w:tcPr>
          <w:p w:rsidR="00285A5B" w:rsidRPr="00FA0E7C" w:rsidRDefault="00285A5B" w:rsidP="00E0718C">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«Обеспечивающая подпрограмма»</w:t>
            </w:r>
          </w:p>
        </w:tc>
        <w:tc>
          <w:tcPr>
            <w:tcW w:w="1123" w:type="dxa"/>
            <w:vMerge w:val="restart"/>
            <w:tcBorders>
              <w:top w:val="single" w:sz="4" w:space="0" w:color="auto"/>
              <w:left w:val="single" w:sz="4" w:space="0" w:color="auto"/>
              <w:bottom w:val="single" w:sz="4" w:space="0" w:color="auto"/>
              <w:right w:val="single" w:sz="4" w:space="0" w:color="auto"/>
            </w:tcBorders>
          </w:tcPr>
          <w:p w:rsidR="00285A5B" w:rsidRPr="00FA0E7C" w:rsidRDefault="00285A5B" w:rsidP="00E0718C">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Управление образования</w:t>
            </w:r>
          </w:p>
        </w:tc>
        <w:tc>
          <w:tcPr>
            <w:tcW w:w="1737" w:type="dxa"/>
            <w:gridSpan w:val="2"/>
            <w:tcBorders>
              <w:top w:val="single" w:sz="4" w:space="0" w:color="auto"/>
              <w:left w:val="single" w:sz="4" w:space="0" w:color="auto"/>
              <w:bottom w:val="single" w:sz="4" w:space="0" w:color="auto"/>
              <w:right w:val="single" w:sz="4" w:space="0" w:color="auto"/>
            </w:tcBorders>
          </w:tcPr>
          <w:p w:rsidR="00285A5B" w:rsidRPr="00FA0E7C" w:rsidRDefault="00285A5B" w:rsidP="00E0718C">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 xml:space="preserve">Всего: </w:t>
            </w:r>
          </w:p>
          <w:p w:rsidR="00285A5B" w:rsidRPr="00FA0E7C" w:rsidRDefault="00285A5B" w:rsidP="00E0718C">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в том числе</w:t>
            </w:r>
          </w:p>
        </w:tc>
        <w:tc>
          <w:tcPr>
            <w:tcW w:w="1402" w:type="dxa"/>
            <w:gridSpan w:val="2"/>
            <w:tcBorders>
              <w:top w:val="single" w:sz="4" w:space="0" w:color="auto"/>
              <w:left w:val="single" w:sz="4" w:space="0" w:color="auto"/>
              <w:bottom w:val="single" w:sz="4" w:space="0" w:color="auto"/>
              <w:right w:val="single" w:sz="4" w:space="0" w:color="auto"/>
            </w:tcBorders>
            <w:vAlign w:val="center"/>
          </w:tcPr>
          <w:p w:rsidR="00285A5B" w:rsidRPr="00285A5B" w:rsidRDefault="00285A5B">
            <w:pPr>
              <w:jc w:val="center"/>
              <w:rPr>
                <w:rFonts w:ascii="Times New Roman" w:hAnsi="Times New Roman"/>
                <w:color w:val="002060"/>
                <w:sz w:val="20"/>
                <w:szCs w:val="20"/>
              </w:rPr>
            </w:pPr>
            <w:r w:rsidRPr="00285A5B">
              <w:rPr>
                <w:rFonts w:ascii="Times New Roman" w:hAnsi="Times New Roman"/>
                <w:color w:val="002060"/>
                <w:sz w:val="20"/>
                <w:szCs w:val="20"/>
              </w:rPr>
              <w:t xml:space="preserve">39733,5 </w:t>
            </w:r>
          </w:p>
        </w:tc>
        <w:tc>
          <w:tcPr>
            <w:tcW w:w="1417" w:type="dxa"/>
            <w:tcBorders>
              <w:top w:val="single" w:sz="4" w:space="0" w:color="auto"/>
              <w:left w:val="single" w:sz="4" w:space="0" w:color="auto"/>
              <w:bottom w:val="single" w:sz="4" w:space="0" w:color="auto"/>
              <w:right w:val="single" w:sz="4" w:space="0" w:color="auto"/>
            </w:tcBorders>
            <w:vAlign w:val="center"/>
          </w:tcPr>
          <w:p w:rsidR="00285A5B" w:rsidRPr="000E6EC5" w:rsidRDefault="00285A5B">
            <w:pPr>
              <w:jc w:val="center"/>
              <w:rPr>
                <w:rFonts w:ascii="Times New Roman" w:hAnsi="Times New Roman"/>
                <w:color w:val="000000"/>
                <w:sz w:val="20"/>
                <w:szCs w:val="20"/>
              </w:rPr>
            </w:pPr>
            <w:r w:rsidRPr="000E6EC5">
              <w:rPr>
                <w:rFonts w:ascii="Times New Roman" w:hAnsi="Times New Roman"/>
                <w:color w:val="000000"/>
                <w:sz w:val="20"/>
                <w:szCs w:val="20"/>
              </w:rPr>
              <w:t xml:space="preserve">40733,4 </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285A5B" w:rsidRPr="000E6EC5" w:rsidRDefault="00285A5B">
            <w:pPr>
              <w:jc w:val="center"/>
              <w:rPr>
                <w:rFonts w:ascii="Times New Roman" w:hAnsi="Times New Roman"/>
                <w:color w:val="000000"/>
                <w:sz w:val="20"/>
                <w:szCs w:val="20"/>
              </w:rPr>
            </w:pPr>
            <w:r w:rsidRPr="000E6EC5">
              <w:rPr>
                <w:rFonts w:ascii="Times New Roman" w:hAnsi="Times New Roman"/>
                <w:color w:val="000000"/>
                <w:sz w:val="20"/>
                <w:szCs w:val="20"/>
              </w:rPr>
              <w:t xml:space="preserve">40733,4 </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285A5B" w:rsidRPr="000E6EC5" w:rsidRDefault="00285A5B">
            <w:pPr>
              <w:jc w:val="center"/>
              <w:rPr>
                <w:rFonts w:ascii="Times New Roman" w:hAnsi="Times New Roman"/>
                <w:color w:val="000000"/>
                <w:sz w:val="20"/>
                <w:szCs w:val="20"/>
              </w:rPr>
            </w:pPr>
            <w:r w:rsidRPr="000E6EC5">
              <w:rPr>
                <w:rFonts w:ascii="Times New Roman" w:hAnsi="Times New Roman"/>
                <w:color w:val="000000"/>
                <w:sz w:val="20"/>
                <w:szCs w:val="20"/>
              </w:rPr>
              <w:t xml:space="preserve">40733,4 </w:t>
            </w:r>
          </w:p>
        </w:tc>
        <w:tc>
          <w:tcPr>
            <w:tcW w:w="1559" w:type="dxa"/>
            <w:tcBorders>
              <w:top w:val="single" w:sz="4" w:space="0" w:color="auto"/>
              <w:left w:val="single" w:sz="4" w:space="0" w:color="auto"/>
              <w:bottom w:val="single" w:sz="4" w:space="0" w:color="auto"/>
              <w:right w:val="single" w:sz="4" w:space="0" w:color="auto"/>
            </w:tcBorders>
            <w:vAlign w:val="center"/>
          </w:tcPr>
          <w:p w:rsidR="00285A5B" w:rsidRPr="000E6EC5" w:rsidRDefault="00285A5B">
            <w:pPr>
              <w:jc w:val="center"/>
              <w:rPr>
                <w:rFonts w:ascii="Times New Roman" w:hAnsi="Times New Roman"/>
                <w:color w:val="000000"/>
                <w:sz w:val="20"/>
                <w:szCs w:val="20"/>
              </w:rPr>
            </w:pPr>
            <w:r w:rsidRPr="000E6EC5">
              <w:rPr>
                <w:rFonts w:ascii="Times New Roman" w:hAnsi="Times New Roman"/>
                <w:color w:val="000000"/>
                <w:sz w:val="20"/>
                <w:szCs w:val="20"/>
              </w:rPr>
              <w:t xml:space="preserve">40733,4 </w:t>
            </w:r>
          </w:p>
        </w:tc>
        <w:tc>
          <w:tcPr>
            <w:tcW w:w="1843" w:type="dxa"/>
            <w:tcBorders>
              <w:top w:val="single" w:sz="4" w:space="0" w:color="auto"/>
              <w:left w:val="single" w:sz="4" w:space="0" w:color="auto"/>
              <w:bottom w:val="single" w:sz="4" w:space="0" w:color="auto"/>
              <w:right w:val="single" w:sz="4" w:space="0" w:color="auto"/>
            </w:tcBorders>
            <w:vAlign w:val="center"/>
          </w:tcPr>
          <w:p w:rsidR="00285A5B" w:rsidRPr="003B25D2" w:rsidRDefault="00285A5B">
            <w:pPr>
              <w:jc w:val="center"/>
              <w:rPr>
                <w:rFonts w:ascii="Times New Roman" w:hAnsi="Times New Roman"/>
                <w:color w:val="002060"/>
                <w:sz w:val="20"/>
                <w:szCs w:val="20"/>
              </w:rPr>
            </w:pPr>
            <w:r w:rsidRPr="003B25D2">
              <w:rPr>
                <w:rFonts w:ascii="Times New Roman" w:hAnsi="Times New Roman"/>
                <w:color w:val="002060"/>
                <w:sz w:val="20"/>
                <w:szCs w:val="20"/>
              </w:rPr>
              <w:t xml:space="preserve">202667,1 </w:t>
            </w:r>
          </w:p>
        </w:tc>
      </w:tr>
      <w:tr w:rsidR="00285A5B" w:rsidRPr="00FA0E7C">
        <w:tc>
          <w:tcPr>
            <w:tcW w:w="1428" w:type="dxa"/>
            <w:vMerge/>
            <w:tcBorders>
              <w:top w:val="single" w:sz="4" w:space="0" w:color="auto"/>
              <w:left w:val="single" w:sz="4" w:space="0" w:color="auto"/>
              <w:bottom w:val="single" w:sz="4" w:space="0" w:color="auto"/>
              <w:right w:val="single" w:sz="4" w:space="0" w:color="auto"/>
            </w:tcBorders>
          </w:tcPr>
          <w:p w:rsidR="00285A5B" w:rsidRPr="00FA0E7C" w:rsidRDefault="00285A5B" w:rsidP="00E0718C">
            <w:pPr>
              <w:tabs>
                <w:tab w:val="center" w:pos="4677"/>
                <w:tab w:val="right" w:pos="9355"/>
              </w:tabs>
              <w:autoSpaceDE w:val="0"/>
              <w:autoSpaceDN w:val="0"/>
              <w:adjustRightInd w:val="0"/>
              <w:jc w:val="center"/>
              <w:outlineLvl w:val="0"/>
              <w:rPr>
                <w:rFonts w:ascii="Times New Roman" w:hAnsi="Times New Roman"/>
                <w:sz w:val="20"/>
                <w:szCs w:val="20"/>
              </w:rPr>
            </w:pPr>
          </w:p>
        </w:tc>
        <w:tc>
          <w:tcPr>
            <w:tcW w:w="1540" w:type="dxa"/>
            <w:vMerge/>
            <w:tcBorders>
              <w:top w:val="single" w:sz="4" w:space="0" w:color="auto"/>
              <w:left w:val="single" w:sz="4" w:space="0" w:color="auto"/>
              <w:bottom w:val="single" w:sz="4" w:space="0" w:color="auto"/>
              <w:right w:val="single" w:sz="4" w:space="0" w:color="auto"/>
            </w:tcBorders>
          </w:tcPr>
          <w:p w:rsidR="00285A5B" w:rsidRPr="00FA0E7C" w:rsidRDefault="00285A5B" w:rsidP="00E0718C">
            <w:pPr>
              <w:tabs>
                <w:tab w:val="center" w:pos="4677"/>
                <w:tab w:val="right" w:pos="9355"/>
              </w:tabs>
              <w:autoSpaceDE w:val="0"/>
              <w:autoSpaceDN w:val="0"/>
              <w:adjustRightInd w:val="0"/>
              <w:jc w:val="center"/>
              <w:outlineLvl w:val="0"/>
              <w:rPr>
                <w:rFonts w:ascii="Times New Roman" w:hAnsi="Times New Roman"/>
                <w:sz w:val="20"/>
                <w:szCs w:val="20"/>
              </w:rPr>
            </w:pPr>
          </w:p>
        </w:tc>
        <w:tc>
          <w:tcPr>
            <w:tcW w:w="1123" w:type="dxa"/>
            <w:vMerge/>
            <w:tcBorders>
              <w:top w:val="single" w:sz="4" w:space="0" w:color="auto"/>
              <w:left w:val="single" w:sz="4" w:space="0" w:color="auto"/>
              <w:bottom w:val="single" w:sz="4" w:space="0" w:color="auto"/>
              <w:right w:val="single" w:sz="4" w:space="0" w:color="auto"/>
            </w:tcBorders>
          </w:tcPr>
          <w:p w:rsidR="00285A5B" w:rsidRPr="00FA0E7C" w:rsidRDefault="00285A5B" w:rsidP="00E0718C">
            <w:pPr>
              <w:rPr>
                <w:rFonts w:ascii="Times New Roman" w:hAnsi="Times New Roman"/>
                <w:sz w:val="20"/>
                <w:szCs w:val="20"/>
              </w:rPr>
            </w:pPr>
          </w:p>
        </w:tc>
        <w:tc>
          <w:tcPr>
            <w:tcW w:w="1737" w:type="dxa"/>
            <w:gridSpan w:val="2"/>
            <w:tcBorders>
              <w:top w:val="single" w:sz="4" w:space="0" w:color="auto"/>
              <w:left w:val="single" w:sz="4" w:space="0" w:color="auto"/>
              <w:bottom w:val="single" w:sz="4" w:space="0" w:color="auto"/>
              <w:right w:val="single" w:sz="4" w:space="0" w:color="auto"/>
            </w:tcBorders>
          </w:tcPr>
          <w:p w:rsidR="00285A5B" w:rsidRPr="00FA0E7C" w:rsidRDefault="00285A5B" w:rsidP="00E0718C">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Средства бюджета Московской области</w:t>
            </w:r>
          </w:p>
          <w:p w:rsidR="00285A5B" w:rsidRPr="00FA0E7C" w:rsidRDefault="00285A5B" w:rsidP="00E0718C">
            <w:pPr>
              <w:tabs>
                <w:tab w:val="center" w:pos="4677"/>
                <w:tab w:val="right" w:pos="9355"/>
              </w:tabs>
              <w:autoSpaceDE w:val="0"/>
              <w:autoSpaceDN w:val="0"/>
              <w:adjustRightInd w:val="0"/>
              <w:jc w:val="center"/>
              <w:outlineLvl w:val="0"/>
              <w:rPr>
                <w:rFonts w:ascii="Times New Roman" w:hAnsi="Times New Roman"/>
                <w:sz w:val="20"/>
                <w:szCs w:val="20"/>
              </w:rPr>
            </w:pPr>
          </w:p>
        </w:tc>
        <w:tc>
          <w:tcPr>
            <w:tcW w:w="1402" w:type="dxa"/>
            <w:gridSpan w:val="2"/>
            <w:tcBorders>
              <w:top w:val="single" w:sz="4" w:space="0" w:color="auto"/>
              <w:left w:val="single" w:sz="4" w:space="0" w:color="auto"/>
              <w:bottom w:val="single" w:sz="4" w:space="0" w:color="auto"/>
              <w:right w:val="single" w:sz="4" w:space="0" w:color="auto"/>
            </w:tcBorders>
            <w:vAlign w:val="center"/>
          </w:tcPr>
          <w:p w:rsidR="00285A5B" w:rsidRPr="00285A5B" w:rsidRDefault="00285A5B">
            <w:pPr>
              <w:jc w:val="center"/>
              <w:rPr>
                <w:rFonts w:ascii="Times New Roman" w:hAnsi="Times New Roman"/>
                <w:color w:val="002060"/>
                <w:sz w:val="20"/>
                <w:szCs w:val="20"/>
              </w:rPr>
            </w:pPr>
            <w:r w:rsidRPr="00285A5B">
              <w:rPr>
                <w:rFonts w:ascii="Times New Roman" w:hAnsi="Times New Roman"/>
                <w:color w:val="002060"/>
                <w:sz w:val="20"/>
                <w:szCs w:val="20"/>
              </w:rPr>
              <w:t xml:space="preserve">0,0 </w:t>
            </w:r>
          </w:p>
        </w:tc>
        <w:tc>
          <w:tcPr>
            <w:tcW w:w="1417" w:type="dxa"/>
            <w:tcBorders>
              <w:top w:val="single" w:sz="4" w:space="0" w:color="auto"/>
              <w:left w:val="single" w:sz="4" w:space="0" w:color="auto"/>
              <w:bottom w:val="single" w:sz="4" w:space="0" w:color="auto"/>
              <w:right w:val="single" w:sz="4" w:space="0" w:color="auto"/>
            </w:tcBorders>
            <w:vAlign w:val="center"/>
          </w:tcPr>
          <w:p w:rsidR="00285A5B" w:rsidRPr="000E6EC5" w:rsidRDefault="00285A5B">
            <w:pPr>
              <w:jc w:val="center"/>
              <w:rPr>
                <w:rFonts w:ascii="Times New Roman" w:hAnsi="Times New Roman"/>
                <w:color w:val="000000"/>
                <w:sz w:val="20"/>
                <w:szCs w:val="20"/>
              </w:rPr>
            </w:pPr>
            <w:r w:rsidRPr="000E6EC5">
              <w:rPr>
                <w:rFonts w:ascii="Times New Roman" w:hAnsi="Times New Roman"/>
                <w:color w:val="000000"/>
                <w:sz w:val="20"/>
                <w:szCs w:val="20"/>
              </w:rPr>
              <w:t xml:space="preserve">0,0 </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285A5B" w:rsidRPr="000E6EC5" w:rsidRDefault="00285A5B">
            <w:pPr>
              <w:jc w:val="center"/>
              <w:rPr>
                <w:rFonts w:ascii="Times New Roman" w:hAnsi="Times New Roman"/>
                <w:color w:val="000000"/>
                <w:sz w:val="20"/>
                <w:szCs w:val="20"/>
              </w:rPr>
            </w:pPr>
            <w:r w:rsidRPr="000E6EC5">
              <w:rPr>
                <w:rFonts w:ascii="Times New Roman" w:hAnsi="Times New Roman"/>
                <w:color w:val="000000"/>
                <w:sz w:val="20"/>
                <w:szCs w:val="20"/>
              </w:rPr>
              <w:t xml:space="preserve">0,0 </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285A5B" w:rsidRPr="000E6EC5" w:rsidRDefault="00285A5B">
            <w:pPr>
              <w:jc w:val="center"/>
              <w:rPr>
                <w:rFonts w:ascii="Times New Roman" w:hAnsi="Times New Roman"/>
                <w:color w:val="000000"/>
                <w:sz w:val="20"/>
                <w:szCs w:val="20"/>
              </w:rPr>
            </w:pPr>
            <w:r w:rsidRPr="000E6EC5">
              <w:rPr>
                <w:rFonts w:ascii="Times New Roman" w:hAnsi="Times New Roman"/>
                <w:color w:val="000000"/>
                <w:sz w:val="20"/>
                <w:szCs w:val="20"/>
              </w:rPr>
              <w:t xml:space="preserve">0,0 </w:t>
            </w:r>
          </w:p>
        </w:tc>
        <w:tc>
          <w:tcPr>
            <w:tcW w:w="1559" w:type="dxa"/>
            <w:tcBorders>
              <w:top w:val="single" w:sz="4" w:space="0" w:color="auto"/>
              <w:left w:val="single" w:sz="4" w:space="0" w:color="auto"/>
              <w:bottom w:val="single" w:sz="4" w:space="0" w:color="auto"/>
              <w:right w:val="single" w:sz="4" w:space="0" w:color="auto"/>
            </w:tcBorders>
            <w:vAlign w:val="center"/>
          </w:tcPr>
          <w:p w:rsidR="00285A5B" w:rsidRPr="000E6EC5" w:rsidRDefault="00285A5B">
            <w:pPr>
              <w:jc w:val="center"/>
              <w:rPr>
                <w:rFonts w:ascii="Times New Roman" w:hAnsi="Times New Roman"/>
                <w:color w:val="000000"/>
                <w:sz w:val="20"/>
                <w:szCs w:val="20"/>
              </w:rPr>
            </w:pPr>
            <w:r w:rsidRPr="000E6EC5">
              <w:rPr>
                <w:rFonts w:ascii="Times New Roman" w:hAnsi="Times New Roman"/>
                <w:color w:val="000000"/>
                <w:sz w:val="20"/>
                <w:szCs w:val="20"/>
              </w:rPr>
              <w:t xml:space="preserve">0,0 </w:t>
            </w:r>
          </w:p>
        </w:tc>
        <w:tc>
          <w:tcPr>
            <w:tcW w:w="1843" w:type="dxa"/>
            <w:tcBorders>
              <w:top w:val="single" w:sz="4" w:space="0" w:color="auto"/>
              <w:left w:val="single" w:sz="4" w:space="0" w:color="auto"/>
              <w:bottom w:val="single" w:sz="4" w:space="0" w:color="auto"/>
              <w:right w:val="single" w:sz="4" w:space="0" w:color="auto"/>
            </w:tcBorders>
            <w:vAlign w:val="center"/>
          </w:tcPr>
          <w:p w:rsidR="00285A5B" w:rsidRPr="003B25D2" w:rsidRDefault="00285A5B">
            <w:pPr>
              <w:jc w:val="center"/>
              <w:rPr>
                <w:rFonts w:ascii="Times New Roman" w:hAnsi="Times New Roman"/>
                <w:color w:val="002060"/>
                <w:sz w:val="20"/>
                <w:szCs w:val="20"/>
              </w:rPr>
            </w:pPr>
            <w:r w:rsidRPr="003B25D2">
              <w:rPr>
                <w:rFonts w:ascii="Times New Roman" w:hAnsi="Times New Roman"/>
                <w:color w:val="002060"/>
                <w:sz w:val="20"/>
                <w:szCs w:val="20"/>
              </w:rPr>
              <w:t xml:space="preserve">0,0 </w:t>
            </w:r>
          </w:p>
        </w:tc>
      </w:tr>
      <w:tr w:rsidR="00285A5B" w:rsidRPr="00FA0E7C">
        <w:tc>
          <w:tcPr>
            <w:tcW w:w="1428" w:type="dxa"/>
            <w:vMerge/>
            <w:tcBorders>
              <w:top w:val="single" w:sz="4" w:space="0" w:color="auto"/>
              <w:left w:val="single" w:sz="4" w:space="0" w:color="auto"/>
              <w:bottom w:val="single" w:sz="4" w:space="0" w:color="auto"/>
              <w:right w:val="single" w:sz="4" w:space="0" w:color="auto"/>
            </w:tcBorders>
          </w:tcPr>
          <w:p w:rsidR="00285A5B" w:rsidRPr="00FA0E7C" w:rsidRDefault="00285A5B" w:rsidP="00E0718C">
            <w:pPr>
              <w:tabs>
                <w:tab w:val="center" w:pos="4677"/>
                <w:tab w:val="right" w:pos="9355"/>
              </w:tabs>
              <w:autoSpaceDE w:val="0"/>
              <w:autoSpaceDN w:val="0"/>
              <w:adjustRightInd w:val="0"/>
              <w:jc w:val="center"/>
              <w:outlineLvl w:val="0"/>
              <w:rPr>
                <w:rFonts w:ascii="Times New Roman" w:hAnsi="Times New Roman"/>
                <w:sz w:val="20"/>
                <w:szCs w:val="20"/>
              </w:rPr>
            </w:pPr>
          </w:p>
        </w:tc>
        <w:tc>
          <w:tcPr>
            <w:tcW w:w="1540" w:type="dxa"/>
            <w:vMerge/>
            <w:tcBorders>
              <w:top w:val="single" w:sz="4" w:space="0" w:color="auto"/>
              <w:left w:val="single" w:sz="4" w:space="0" w:color="auto"/>
              <w:bottom w:val="single" w:sz="4" w:space="0" w:color="auto"/>
              <w:right w:val="single" w:sz="4" w:space="0" w:color="auto"/>
            </w:tcBorders>
          </w:tcPr>
          <w:p w:rsidR="00285A5B" w:rsidRPr="00FA0E7C" w:rsidRDefault="00285A5B" w:rsidP="00E0718C">
            <w:pPr>
              <w:tabs>
                <w:tab w:val="center" w:pos="4677"/>
                <w:tab w:val="right" w:pos="9355"/>
              </w:tabs>
              <w:autoSpaceDE w:val="0"/>
              <w:autoSpaceDN w:val="0"/>
              <w:adjustRightInd w:val="0"/>
              <w:jc w:val="center"/>
              <w:outlineLvl w:val="0"/>
              <w:rPr>
                <w:rFonts w:ascii="Times New Roman" w:hAnsi="Times New Roman"/>
                <w:sz w:val="20"/>
                <w:szCs w:val="20"/>
              </w:rPr>
            </w:pPr>
          </w:p>
        </w:tc>
        <w:tc>
          <w:tcPr>
            <w:tcW w:w="1123" w:type="dxa"/>
            <w:vMerge/>
            <w:tcBorders>
              <w:top w:val="single" w:sz="4" w:space="0" w:color="auto"/>
              <w:left w:val="single" w:sz="4" w:space="0" w:color="auto"/>
              <w:bottom w:val="single" w:sz="4" w:space="0" w:color="auto"/>
              <w:right w:val="single" w:sz="4" w:space="0" w:color="auto"/>
            </w:tcBorders>
          </w:tcPr>
          <w:p w:rsidR="00285A5B" w:rsidRPr="00FA0E7C" w:rsidRDefault="00285A5B" w:rsidP="00E0718C">
            <w:pPr>
              <w:rPr>
                <w:rFonts w:ascii="Times New Roman" w:hAnsi="Times New Roman"/>
                <w:sz w:val="20"/>
                <w:szCs w:val="20"/>
              </w:rPr>
            </w:pPr>
          </w:p>
        </w:tc>
        <w:tc>
          <w:tcPr>
            <w:tcW w:w="1737" w:type="dxa"/>
            <w:gridSpan w:val="2"/>
            <w:tcBorders>
              <w:top w:val="single" w:sz="4" w:space="0" w:color="auto"/>
              <w:left w:val="single" w:sz="4" w:space="0" w:color="auto"/>
              <w:bottom w:val="single" w:sz="4" w:space="0" w:color="auto"/>
              <w:right w:val="single" w:sz="4" w:space="0" w:color="auto"/>
            </w:tcBorders>
          </w:tcPr>
          <w:p w:rsidR="00285A5B" w:rsidRPr="00FA0E7C" w:rsidRDefault="00285A5B" w:rsidP="00E0718C">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 xml:space="preserve">Средства </w:t>
            </w:r>
            <w:r>
              <w:rPr>
                <w:rFonts w:ascii="Times New Roman" w:hAnsi="Times New Roman"/>
                <w:sz w:val="20"/>
                <w:szCs w:val="20"/>
              </w:rPr>
              <w:t>бюджета городского округа Кашира</w:t>
            </w:r>
          </w:p>
        </w:tc>
        <w:tc>
          <w:tcPr>
            <w:tcW w:w="1402" w:type="dxa"/>
            <w:gridSpan w:val="2"/>
            <w:tcBorders>
              <w:top w:val="single" w:sz="4" w:space="0" w:color="auto"/>
              <w:left w:val="single" w:sz="4" w:space="0" w:color="auto"/>
              <w:bottom w:val="single" w:sz="4" w:space="0" w:color="auto"/>
              <w:right w:val="single" w:sz="4" w:space="0" w:color="auto"/>
            </w:tcBorders>
            <w:vAlign w:val="center"/>
          </w:tcPr>
          <w:p w:rsidR="00285A5B" w:rsidRPr="00285A5B" w:rsidRDefault="00285A5B">
            <w:pPr>
              <w:jc w:val="center"/>
              <w:rPr>
                <w:rFonts w:ascii="Times New Roman" w:hAnsi="Times New Roman"/>
                <w:color w:val="002060"/>
                <w:sz w:val="20"/>
                <w:szCs w:val="20"/>
              </w:rPr>
            </w:pPr>
            <w:r w:rsidRPr="00285A5B">
              <w:rPr>
                <w:rFonts w:ascii="Times New Roman" w:hAnsi="Times New Roman"/>
                <w:color w:val="002060"/>
                <w:sz w:val="20"/>
                <w:szCs w:val="20"/>
              </w:rPr>
              <w:t xml:space="preserve">39733,4 </w:t>
            </w:r>
          </w:p>
        </w:tc>
        <w:tc>
          <w:tcPr>
            <w:tcW w:w="1417" w:type="dxa"/>
            <w:tcBorders>
              <w:top w:val="single" w:sz="4" w:space="0" w:color="auto"/>
              <w:left w:val="single" w:sz="4" w:space="0" w:color="auto"/>
              <w:bottom w:val="single" w:sz="4" w:space="0" w:color="auto"/>
              <w:right w:val="single" w:sz="4" w:space="0" w:color="auto"/>
            </w:tcBorders>
            <w:vAlign w:val="center"/>
          </w:tcPr>
          <w:p w:rsidR="00285A5B" w:rsidRPr="000E6EC5" w:rsidRDefault="00285A5B">
            <w:pPr>
              <w:jc w:val="center"/>
              <w:rPr>
                <w:rFonts w:ascii="Times New Roman" w:hAnsi="Times New Roman"/>
                <w:color w:val="000000"/>
                <w:sz w:val="20"/>
                <w:szCs w:val="20"/>
              </w:rPr>
            </w:pPr>
            <w:r w:rsidRPr="000E6EC5">
              <w:rPr>
                <w:rFonts w:ascii="Times New Roman" w:hAnsi="Times New Roman"/>
                <w:color w:val="000000"/>
                <w:sz w:val="20"/>
                <w:szCs w:val="20"/>
              </w:rPr>
              <w:t xml:space="preserve">40733,4 </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285A5B" w:rsidRPr="000E6EC5" w:rsidRDefault="00285A5B">
            <w:pPr>
              <w:jc w:val="center"/>
              <w:rPr>
                <w:rFonts w:ascii="Times New Roman" w:hAnsi="Times New Roman"/>
                <w:color w:val="000000"/>
                <w:sz w:val="20"/>
                <w:szCs w:val="20"/>
              </w:rPr>
            </w:pPr>
            <w:r w:rsidRPr="000E6EC5">
              <w:rPr>
                <w:rFonts w:ascii="Times New Roman" w:hAnsi="Times New Roman"/>
                <w:color w:val="000000"/>
                <w:sz w:val="20"/>
                <w:szCs w:val="20"/>
              </w:rPr>
              <w:t xml:space="preserve">40733,4 </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285A5B" w:rsidRPr="000E6EC5" w:rsidRDefault="00285A5B">
            <w:pPr>
              <w:jc w:val="center"/>
              <w:rPr>
                <w:rFonts w:ascii="Times New Roman" w:hAnsi="Times New Roman"/>
                <w:color w:val="000000"/>
                <w:sz w:val="20"/>
                <w:szCs w:val="20"/>
              </w:rPr>
            </w:pPr>
            <w:r w:rsidRPr="000E6EC5">
              <w:rPr>
                <w:rFonts w:ascii="Times New Roman" w:hAnsi="Times New Roman"/>
                <w:color w:val="000000"/>
                <w:sz w:val="20"/>
                <w:szCs w:val="20"/>
              </w:rPr>
              <w:t xml:space="preserve">40733,4 </w:t>
            </w:r>
          </w:p>
        </w:tc>
        <w:tc>
          <w:tcPr>
            <w:tcW w:w="1559" w:type="dxa"/>
            <w:tcBorders>
              <w:top w:val="single" w:sz="4" w:space="0" w:color="auto"/>
              <w:left w:val="single" w:sz="4" w:space="0" w:color="auto"/>
              <w:bottom w:val="single" w:sz="4" w:space="0" w:color="auto"/>
              <w:right w:val="single" w:sz="4" w:space="0" w:color="auto"/>
            </w:tcBorders>
            <w:vAlign w:val="center"/>
          </w:tcPr>
          <w:p w:rsidR="00285A5B" w:rsidRPr="000E6EC5" w:rsidRDefault="00285A5B">
            <w:pPr>
              <w:jc w:val="center"/>
              <w:rPr>
                <w:rFonts w:ascii="Times New Roman" w:hAnsi="Times New Roman"/>
                <w:color w:val="000000"/>
                <w:sz w:val="20"/>
                <w:szCs w:val="20"/>
              </w:rPr>
            </w:pPr>
            <w:r w:rsidRPr="000E6EC5">
              <w:rPr>
                <w:rFonts w:ascii="Times New Roman" w:hAnsi="Times New Roman"/>
                <w:color w:val="000000"/>
                <w:sz w:val="20"/>
                <w:szCs w:val="20"/>
              </w:rPr>
              <w:t xml:space="preserve">40733,4 </w:t>
            </w:r>
          </w:p>
        </w:tc>
        <w:tc>
          <w:tcPr>
            <w:tcW w:w="1843" w:type="dxa"/>
            <w:tcBorders>
              <w:top w:val="single" w:sz="4" w:space="0" w:color="auto"/>
              <w:left w:val="single" w:sz="4" w:space="0" w:color="auto"/>
              <w:bottom w:val="single" w:sz="4" w:space="0" w:color="auto"/>
              <w:right w:val="single" w:sz="4" w:space="0" w:color="auto"/>
            </w:tcBorders>
            <w:vAlign w:val="center"/>
          </w:tcPr>
          <w:p w:rsidR="00285A5B" w:rsidRPr="003B25D2" w:rsidRDefault="00285A5B">
            <w:pPr>
              <w:jc w:val="center"/>
              <w:rPr>
                <w:rFonts w:ascii="Times New Roman" w:hAnsi="Times New Roman"/>
                <w:color w:val="002060"/>
                <w:sz w:val="20"/>
                <w:szCs w:val="20"/>
              </w:rPr>
            </w:pPr>
            <w:r w:rsidRPr="003B25D2">
              <w:rPr>
                <w:rFonts w:ascii="Times New Roman" w:hAnsi="Times New Roman"/>
                <w:color w:val="002060"/>
                <w:sz w:val="20"/>
                <w:szCs w:val="20"/>
              </w:rPr>
              <w:t xml:space="preserve">202667,0 </w:t>
            </w:r>
          </w:p>
        </w:tc>
      </w:tr>
      <w:tr w:rsidR="00285A5B" w:rsidRPr="00FA0E7C">
        <w:tc>
          <w:tcPr>
            <w:tcW w:w="1428" w:type="dxa"/>
            <w:vMerge/>
            <w:tcBorders>
              <w:top w:val="single" w:sz="4" w:space="0" w:color="auto"/>
              <w:left w:val="single" w:sz="4" w:space="0" w:color="auto"/>
              <w:bottom w:val="single" w:sz="4" w:space="0" w:color="auto"/>
              <w:right w:val="single" w:sz="4" w:space="0" w:color="auto"/>
            </w:tcBorders>
          </w:tcPr>
          <w:p w:rsidR="00285A5B" w:rsidRPr="00FA0E7C" w:rsidRDefault="00285A5B" w:rsidP="00E0718C">
            <w:pPr>
              <w:tabs>
                <w:tab w:val="center" w:pos="4677"/>
                <w:tab w:val="right" w:pos="9355"/>
              </w:tabs>
              <w:autoSpaceDE w:val="0"/>
              <w:autoSpaceDN w:val="0"/>
              <w:adjustRightInd w:val="0"/>
              <w:jc w:val="center"/>
              <w:outlineLvl w:val="0"/>
              <w:rPr>
                <w:rFonts w:ascii="Times New Roman" w:hAnsi="Times New Roman"/>
              </w:rPr>
            </w:pPr>
          </w:p>
        </w:tc>
        <w:tc>
          <w:tcPr>
            <w:tcW w:w="1540" w:type="dxa"/>
            <w:vMerge/>
            <w:tcBorders>
              <w:top w:val="single" w:sz="4" w:space="0" w:color="auto"/>
              <w:left w:val="single" w:sz="4" w:space="0" w:color="auto"/>
              <w:bottom w:val="single" w:sz="4" w:space="0" w:color="auto"/>
              <w:right w:val="single" w:sz="4" w:space="0" w:color="auto"/>
            </w:tcBorders>
          </w:tcPr>
          <w:p w:rsidR="00285A5B" w:rsidRPr="00FA0E7C" w:rsidRDefault="00285A5B" w:rsidP="00E0718C">
            <w:pPr>
              <w:tabs>
                <w:tab w:val="center" w:pos="4677"/>
                <w:tab w:val="right" w:pos="9355"/>
              </w:tabs>
              <w:autoSpaceDE w:val="0"/>
              <w:autoSpaceDN w:val="0"/>
              <w:adjustRightInd w:val="0"/>
              <w:jc w:val="center"/>
              <w:outlineLvl w:val="0"/>
              <w:rPr>
                <w:rFonts w:ascii="Times New Roman" w:hAnsi="Times New Roman"/>
              </w:rPr>
            </w:pPr>
          </w:p>
        </w:tc>
        <w:tc>
          <w:tcPr>
            <w:tcW w:w="1123" w:type="dxa"/>
            <w:vMerge/>
            <w:tcBorders>
              <w:top w:val="single" w:sz="4" w:space="0" w:color="auto"/>
              <w:left w:val="single" w:sz="4" w:space="0" w:color="auto"/>
              <w:bottom w:val="single" w:sz="4" w:space="0" w:color="auto"/>
              <w:right w:val="single" w:sz="4" w:space="0" w:color="auto"/>
            </w:tcBorders>
          </w:tcPr>
          <w:p w:rsidR="00285A5B" w:rsidRPr="00FA0E7C" w:rsidRDefault="00285A5B" w:rsidP="00E0718C">
            <w:pPr>
              <w:rPr>
                <w:rFonts w:ascii="Times New Roman" w:hAnsi="Times New Roman"/>
              </w:rPr>
            </w:pPr>
          </w:p>
        </w:tc>
        <w:tc>
          <w:tcPr>
            <w:tcW w:w="1737" w:type="dxa"/>
            <w:gridSpan w:val="2"/>
            <w:tcBorders>
              <w:top w:val="single" w:sz="4" w:space="0" w:color="auto"/>
              <w:left w:val="single" w:sz="4" w:space="0" w:color="auto"/>
              <w:bottom w:val="single" w:sz="4" w:space="0" w:color="auto"/>
              <w:right w:val="single" w:sz="4" w:space="0" w:color="auto"/>
            </w:tcBorders>
          </w:tcPr>
          <w:p w:rsidR="00285A5B" w:rsidRPr="00FA0E7C" w:rsidRDefault="00285A5B" w:rsidP="00E0718C">
            <w:pPr>
              <w:tabs>
                <w:tab w:val="center" w:pos="4677"/>
                <w:tab w:val="right" w:pos="9355"/>
              </w:tabs>
              <w:autoSpaceDE w:val="0"/>
              <w:autoSpaceDN w:val="0"/>
              <w:adjustRightInd w:val="0"/>
              <w:jc w:val="center"/>
              <w:outlineLvl w:val="0"/>
              <w:rPr>
                <w:rFonts w:ascii="Times New Roman" w:hAnsi="Times New Roman"/>
              </w:rPr>
            </w:pPr>
            <w:r w:rsidRPr="00FA0E7C">
              <w:rPr>
                <w:rFonts w:ascii="Times New Roman" w:hAnsi="Times New Roman"/>
                <w:sz w:val="20"/>
                <w:szCs w:val="20"/>
              </w:rPr>
              <w:t xml:space="preserve">Внебюджетные  </w:t>
            </w:r>
            <w:r w:rsidRPr="00FA0E7C">
              <w:rPr>
                <w:rFonts w:ascii="Times New Roman" w:hAnsi="Times New Roman"/>
                <w:sz w:val="20"/>
                <w:szCs w:val="20"/>
              </w:rPr>
              <w:br/>
              <w:t>источники</w:t>
            </w:r>
          </w:p>
        </w:tc>
        <w:tc>
          <w:tcPr>
            <w:tcW w:w="1402" w:type="dxa"/>
            <w:gridSpan w:val="2"/>
            <w:tcBorders>
              <w:top w:val="single" w:sz="4" w:space="0" w:color="auto"/>
              <w:left w:val="single" w:sz="4" w:space="0" w:color="auto"/>
              <w:bottom w:val="single" w:sz="4" w:space="0" w:color="auto"/>
              <w:right w:val="single" w:sz="4" w:space="0" w:color="auto"/>
            </w:tcBorders>
            <w:vAlign w:val="center"/>
          </w:tcPr>
          <w:p w:rsidR="00285A5B" w:rsidRPr="00285A5B" w:rsidRDefault="00285A5B">
            <w:pPr>
              <w:jc w:val="center"/>
              <w:rPr>
                <w:rFonts w:ascii="Times New Roman" w:hAnsi="Times New Roman"/>
                <w:color w:val="002060"/>
                <w:sz w:val="20"/>
                <w:szCs w:val="20"/>
              </w:rPr>
            </w:pPr>
            <w:r w:rsidRPr="00285A5B">
              <w:rPr>
                <w:rFonts w:ascii="Times New Roman" w:hAnsi="Times New Roman"/>
                <w:color w:val="002060"/>
                <w:sz w:val="20"/>
                <w:szCs w:val="20"/>
              </w:rPr>
              <w:t xml:space="preserve">0,1 </w:t>
            </w:r>
          </w:p>
        </w:tc>
        <w:tc>
          <w:tcPr>
            <w:tcW w:w="1417" w:type="dxa"/>
            <w:tcBorders>
              <w:top w:val="single" w:sz="4" w:space="0" w:color="auto"/>
              <w:left w:val="single" w:sz="4" w:space="0" w:color="auto"/>
              <w:bottom w:val="single" w:sz="4" w:space="0" w:color="auto"/>
              <w:right w:val="single" w:sz="4" w:space="0" w:color="auto"/>
            </w:tcBorders>
            <w:vAlign w:val="center"/>
          </w:tcPr>
          <w:p w:rsidR="00285A5B" w:rsidRPr="00BA41B7" w:rsidRDefault="00285A5B">
            <w:pPr>
              <w:jc w:val="center"/>
              <w:rPr>
                <w:rFonts w:ascii="Times New Roman" w:hAnsi="Times New Roman"/>
                <w:color w:val="000000"/>
                <w:sz w:val="20"/>
                <w:szCs w:val="20"/>
              </w:rPr>
            </w:pPr>
            <w:r w:rsidRPr="00BA41B7">
              <w:rPr>
                <w:rFonts w:ascii="Times New Roman" w:hAnsi="Times New Roman"/>
                <w:color w:val="000000"/>
                <w:sz w:val="20"/>
                <w:szCs w:val="20"/>
              </w:rPr>
              <w:t xml:space="preserve">0,0 </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285A5B" w:rsidRPr="00BA41B7" w:rsidRDefault="00285A5B">
            <w:pPr>
              <w:jc w:val="center"/>
              <w:rPr>
                <w:rFonts w:ascii="Times New Roman" w:hAnsi="Times New Roman"/>
                <w:color w:val="000000"/>
                <w:sz w:val="20"/>
                <w:szCs w:val="20"/>
              </w:rPr>
            </w:pPr>
            <w:r w:rsidRPr="00BA41B7">
              <w:rPr>
                <w:rFonts w:ascii="Times New Roman" w:hAnsi="Times New Roman"/>
                <w:color w:val="000000"/>
                <w:sz w:val="20"/>
                <w:szCs w:val="20"/>
              </w:rPr>
              <w:t xml:space="preserve">0,0 </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285A5B" w:rsidRPr="00BA41B7" w:rsidRDefault="00285A5B">
            <w:pPr>
              <w:jc w:val="center"/>
              <w:rPr>
                <w:rFonts w:ascii="Times New Roman" w:hAnsi="Times New Roman"/>
                <w:color w:val="000000"/>
                <w:sz w:val="20"/>
                <w:szCs w:val="20"/>
              </w:rPr>
            </w:pPr>
            <w:r w:rsidRPr="00BA41B7">
              <w:rPr>
                <w:rFonts w:ascii="Times New Roman" w:hAnsi="Times New Roman"/>
                <w:color w:val="000000"/>
                <w:sz w:val="20"/>
                <w:szCs w:val="20"/>
              </w:rPr>
              <w:t xml:space="preserve">0,0 </w:t>
            </w:r>
          </w:p>
        </w:tc>
        <w:tc>
          <w:tcPr>
            <w:tcW w:w="1559" w:type="dxa"/>
            <w:tcBorders>
              <w:top w:val="single" w:sz="4" w:space="0" w:color="auto"/>
              <w:left w:val="single" w:sz="4" w:space="0" w:color="auto"/>
              <w:bottom w:val="single" w:sz="4" w:space="0" w:color="auto"/>
              <w:right w:val="single" w:sz="4" w:space="0" w:color="auto"/>
            </w:tcBorders>
            <w:vAlign w:val="center"/>
          </w:tcPr>
          <w:p w:rsidR="00285A5B" w:rsidRPr="00BA41B7" w:rsidRDefault="00285A5B">
            <w:pPr>
              <w:jc w:val="center"/>
              <w:rPr>
                <w:rFonts w:ascii="Times New Roman" w:hAnsi="Times New Roman"/>
                <w:color w:val="000000"/>
                <w:sz w:val="20"/>
                <w:szCs w:val="20"/>
              </w:rPr>
            </w:pPr>
            <w:r w:rsidRPr="00BA41B7">
              <w:rPr>
                <w:rFonts w:ascii="Times New Roman" w:hAnsi="Times New Roman"/>
                <w:color w:val="000000"/>
                <w:sz w:val="20"/>
                <w:szCs w:val="20"/>
              </w:rPr>
              <w:t xml:space="preserve">0,0 </w:t>
            </w:r>
          </w:p>
        </w:tc>
        <w:tc>
          <w:tcPr>
            <w:tcW w:w="1843" w:type="dxa"/>
            <w:tcBorders>
              <w:top w:val="single" w:sz="4" w:space="0" w:color="auto"/>
              <w:left w:val="single" w:sz="4" w:space="0" w:color="auto"/>
              <w:bottom w:val="single" w:sz="4" w:space="0" w:color="auto"/>
              <w:right w:val="single" w:sz="4" w:space="0" w:color="auto"/>
            </w:tcBorders>
            <w:vAlign w:val="center"/>
          </w:tcPr>
          <w:p w:rsidR="00285A5B" w:rsidRPr="003B25D2" w:rsidRDefault="00285A5B">
            <w:pPr>
              <w:jc w:val="center"/>
              <w:rPr>
                <w:rFonts w:ascii="Times New Roman" w:hAnsi="Times New Roman"/>
                <w:color w:val="002060"/>
                <w:sz w:val="20"/>
                <w:szCs w:val="20"/>
              </w:rPr>
            </w:pPr>
            <w:r w:rsidRPr="003B25D2">
              <w:rPr>
                <w:rFonts w:ascii="Times New Roman" w:hAnsi="Times New Roman"/>
                <w:color w:val="002060"/>
                <w:sz w:val="20"/>
                <w:szCs w:val="20"/>
              </w:rPr>
              <w:t xml:space="preserve">0,1 </w:t>
            </w:r>
          </w:p>
        </w:tc>
      </w:tr>
      <w:tr w:rsidR="00F32175" w:rsidRPr="00FA0E7C">
        <w:tc>
          <w:tcPr>
            <w:tcW w:w="7230" w:type="dxa"/>
            <w:gridSpan w:val="7"/>
            <w:tcBorders>
              <w:top w:val="single" w:sz="4" w:space="0" w:color="auto"/>
              <w:left w:val="single" w:sz="4" w:space="0" w:color="auto"/>
              <w:bottom w:val="single" w:sz="4" w:space="0" w:color="auto"/>
              <w:right w:val="single" w:sz="4" w:space="0" w:color="auto"/>
            </w:tcBorders>
          </w:tcPr>
          <w:p w:rsidR="00F32175" w:rsidRPr="00FA0E7C" w:rsidRDefault="003317F1" w:rsidP="00E0718C">
            <w:pPr>
              <w:jc w:val="center"/>
              <w:rPr>
                <w:rFonts w:ascii="Times New Roman" w:hAnsi="Times New Roman"/>
                <w:sz w:val="20"/>
                <w:szCs w:val="20"/>
              </w:rPr>
            </w:pPr>
            <w:r w:rsidRPr="008C1619">
              <w:rPr>
                <w:rFonts w:ascii="Times New Roman" w:hAnsi="Times New Roman"/>
                <w:sz w:val="20"/>
                <w:szCs w:val="20"/>
              </w:rPr>
              <w:t>Основные показатели реализации мероприятий подпрограммы</w:t>
            </w:r>
          </w:p>
        </w:tc>
        <w:tc>
          <w:tcPr>
            <w:tcW w:w="1417" w:type="dxa"/>
            <w:tcBorders>
              <w:top w:val="single" w:sz="4" w:space="0" w:color="auto"/>
              <w:left w:val="single" w:sz="4" w:space="0" w:color="auto"/>
              <w:bottom w:val="single" w:sz="4" w:space="0" w:color="auto"/>
              <w:right w:val="single" w:sz="4" w:space="0" w:color="auto"/>
            </w:tcBorders>
          </w:tcPr>
          <w:p w:rsidR="00F32175" w:rsidRPr="00FA0E7C" w:rsidRDefault="00F32175" w:rsidP="00E0718C">
            <w:pPr>
              <w:jc w:val="center"/>
              <w:rPr>
                <w:rFonts w:ascii="Times New Roman" w:hAnsi="Times New Roman"/>
                <w:sz w:val="20"/>
                <w:szCs w:val="20"/>
              </w:rPr>
            </w:pPr>
            <w:r w:rsidRPr="00FA0E7C">
              <w:rPr>
                <w:rFonts w:ascii="Times New Roman" w:hAnsi="Times New Roman"/>
                <w:sz w:val="20"/>
                <w:szCs w:val="20"/>
              </w:rPr>
              <w:t>1-й год реализации программы</w:t>
            </w:r>
          </w:p>
        </w:tc>
        <w:tc>
          <w:tcPr>
            <w:tcW w:w="1559" w:type="dxa"/>
            <w:gridSpan w:val="2"/>
            <w:tcBorders>
              <w:top w:val="single" w:sz="4" w:space="0" w:color="auto"/>
              <w:left w:val="single" w:sz="4" w:space="0" w:color="auto"/>
              <w:bottom w:val="single" w:sz="4" w:space="0" w:color="auto"/>
              <w:right w:val="single" w:sz="4" w:space="0" w:color="auto"/>
            </w:tcBorders>
          </w:tcPr>
          <w:p w:rsidR="00F32175" w:rsidRPr="00FA0E7C" w:rsidRDefault="00F32175" w:rsidP="00E0718C">
            <w:pPr>
              <w:jc w:val="center"/>
              <w:rPr>
                <w:rFonts w:ascii="Times New Roman" w:hAnsi="Times New Roman"/>
                <w:sz w:val="20"/>
                <w:szCs w:val="20"/>
              </w:rPr>
            </w:pPr>
            <w:r w:rsidRPr="00FA0E7C">
              <w:rPr>
                <w:rFonts w:ascii="Times New Roman" w:hAnsi="Times New Roman"/>
                <w:sz w:val="20"/>
                <w:szCs w:val="20"/>
              </w:rPr>
              <w:t>2-й год реализации программы</w:t>
            </w:r>
          </w:p>
        </w:tc>
        <w:tc>
          <w:tcPr>
            <w:tcW w:w="1560" w:type="dxa"/>
            <w:gridSpan w:val="2"/>
            <w:tcBorders>
              <w:top w:val="single" w:sz="4" w:space="0" w:color="auto"/>
              <w:left w:val="single" w:sz="4" w:space="0" w:color="auto"/>
              <w:bottom w:val="single" w:sz="4" w:space="0" w:color="auto"/>
              <w:right w:val="single" w:sz="4" w:space="0" w:color="auto"/>
            </w:tcBorders>
          </w:tcPr>
          <w:p w:rsidR="00F32175" w:rsidRPr="00FA0E7C" w:rsidRDefault="00F32175" w:rsidP="00F32175">
            <w:pPr>
              <w:jc w:val="center"/>
              <w:rPr>
                <w:rFonts w:ascii="Times New Roman" w:hAnsi="Times New Roman"/>
                <w:sz w:val="20"/>
                <w:szCs w:val="20"/>
              </w:rPr>
            </w:pPr>
            <w:r w:rsidRPr="00FA0E7C">
              <w:rPr>
                <w:rFonts w:ascii="Times New Roman" w:hAnsi="Times New Roman"/>
                <w:sz w:val="20"/>
                <w:szCs w:val="20"/>
              </w:rPr>
              <w:t>3-й год реализации программы</w:t>
            </w:r>
          </w:p>
        </w:tc>
        <w:tc>
          <w:tcPr>
            <w:tcW w:w="1559" w:type="dxa"/>
            <w:tcBorders>
              <w:top w:val="single" w:sz="4" w:space="0" w:color="auto"/>
              <w:left w:val="single" w:sz="4" w:space="0" w:color="auto"/>
              <w:bottom w:val="single" w:sz="4" w:space="0" w:color="auto"/>
              <w:right w:val="single" w:sz="4" w:space="0" w:color="auto"/>
            </w:tcBorders>
          </w:tcPr>
          <w:p w:rsidR="00F32175" w:rsidRPr="00FA0E7C" w:rsidRDefault="00F32175" w:rsidP="00F32175">
            <w:pPr>
              <w:jc w:val="center"/>
              <w:rPr>
                <w:rFonts w:ascii="Times New Roman" w:hAnsi="Times New Roman"/>
                <w:sz w:val="20"/>
                <w:szCs w:val="20"/>
              </w:rPr>
            </w:pPr>
            <w:r w:rsidRPr="00FA0E7C">
              <w:rPr>
                <w:rFonts w:ascii="Times New Roman" w:hAnsi="Times New Roman"/>
                <w:sz w:val="20"/>
                <w:szCs w:val="20"/>
              </w:rPr>
              <w:t>4-й год реализации программы</w:t>
            </w:r>
          </w:p>
        </w:tc>
        <w:tc>
          <w:tcPr>
            <w:tcW w:w="1843" w:type="dxa"/>
            <w:tcBorders>
              <w:top w:val="single" w:sz="4" w:space="0" w:color="auto"/>
              <w:left w:val="single" w:sz="4" w:space="0" w:color="auto"/>
              <w:bottom w:val="single" w:sz="4" w:space="0" w:color="auto"/>
              <w:right w:val="single" w:sz="4" w:space="0" w:color="auto"/>
            </w:tcBorders>
          </w:tcPr>
          <w:p w:rsidR="00F32175" w:rsidRPr="00FA0E7C" w:rsidRDefault="00F32175" w:rsidP="00E0718C">
            <w:pPr>
              <w:jc w:val="center"/>
              <w:rPr>
                <w:rFonts w:ascii="Times New Roman" w:hAnsi="Times New Roman"/>
                <w:sz w:val="20"/>
                <w:szCs w:val="20"/>
              </w:rPr>
            </w:pPr>
            <w:r>
              <w:rPr>
                <w:rFonts w:ascii="Times New Roman" w:hAnsi="Times New Roman"/>
                <w:sz w:val="20"/>
                <w:szCs w:val="20"/>
              </w:rPr>
              <w:t>5</w:t>
            </w:r>
            <w:r w:rsidRPr="00FA0E7C">
              <w:rPr>
                <w:rFonts w:ascii="Times New Roman" w:hAnsi="Times New Roman"/>
                <w:sz w:val="20"/>
                <w:szCs w:val="20"/>
              </w:rPr>
              <w:t>-й год реализации программы</w:t>
            </w:r>
          </w:p>
        </w:tc>
      </w:tr>
      <w:tr w:rsidR="005E777C" w:rsidRPr="00FA0E7C">
        <w:tc>
          <w:tcPr>
            <w:tcW w:w="7230" w:type="dxa"/>
            <w:gridSpan w:val="7"/>
            <w:tcBorders>
              <w:top w:val="single" w:sz="4" w:space="0" w:color="auto"/>
              <w:left w:val="single" w:sz="4" w:space="0" w:color="auto"/>
              <w:bottom w:val="single" w:sz="4" w:space="0" w:color="auto"/>
              <w:right w:val="single" w:sz="4" w:space="0" w:color="auto"/>
            </w:tcBorders>
          </w:tcPr>
          <w:p w:rsidR="005E777C" w:rsidRPr="00F676DA" w:rsidRDefault="005E777C" w:rsidP="00477327">
            <w:pPr>
              <w:rPr>
                <w:rFonts w:ascii="Times New Roman" w:hAnsi="Times New Roman"/>
                <w:sz w:val="16"/>
                <w:szCs w:val="16"/>
              </w:rPr>
            </w:pPr>
            <w:r w:rsidRPr="00F676DA">
              <w:rPr>
                <w:rFonts w:ascii="Times New Roman" w:hAnsi="Times New Roman"/>
                <w:sz w:val="16"/>
                <w:szCs w:val="16"/>
              </w:rPr>
              <w:t>Обеспечение качественными услугами финансового и методического сопровождения заявленного количества потребителей муниципальной услуги</w:t>
            </w:r>
            <w:r>
              <w:rPr>
                <w:rFonts w:ascii="Times New Roman" w:hAnsi="Times New Roman"/>
                <w:sz w:val="16"/>
                <w:szCs w:val="16"/>
              </w:rPr>
              <w:t xml:space="preserve"> (%)</w:t>
            </w:r>
          </w:p>
        </w:tc>
        <w:tc>
          <w:tcPr>
            <w:tcW w:w="1417" w:type="dxa"/>
            <w:tcBorders>
              <w:top w:val="single" w:sz="4" w:space="0" w:color="auto"/>
              <w:left w:val="single" w:sz="4" w:space="0" w:color="auto"/>
              <w:bottom w:val="single" w:sz="4" w:space="0" w:color="auto"/>
              <w:right w:val="single" w:sz="4" w:space="0" w:color="auto"/>
            </w:tcBorders>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 xml:space="preserve"> 100</w:t>
            </w:r>
          </w:p>
        </w:tc>
        <w:tc>
          <w:tcPr>
            <w:tcW w:w="1559" w:type="dxa"/>
            <w:gridSpan w:val="2"/>
            <w:tcBorders>
              <w:top w:val="single" w:sz="4" w:space="0" w:color="auto"/>
              <w:left w:val="single" w:sz="4" w:space="0" w:color="auto"/>
              <w:bottom w:val="single" w:sz="4" w:space="0" w:color="auto"/>
              <w:right w:val="single" w:sz="4" w:space="0" w:color="auto"/>
            </w:tcBorders>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100</w:t>
            </w:r>
          </w:p>
        </w:tc>
        <w:tc>
          <w:tcPr>
            <w:tcW w:w="1560" w:type="dxa"/>
            <w:gridSpan w:val="2"/>
            <w:tcBorders>
              <w:top w:val="single" w:sz="4" w:space="0" w:color="auto"/>
              <w:left w:val="single" w:sz="4" w:space="0" w:color="auto"/>
              <w:bottom w:val="single" w:sz="4" w:space="0" w:color="auto"/>
              <w:right w:val="single" w:sz="4" w:space="0" w:color="auto"/>
            </w:tcBorders>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100</w:t>
            </w:r>
          </w:p>
        </w:tc>
        <w:tc>
          <w:tcPr>
            <w:tcW w:w="1559" w:type="dxa"/>
            <w:tcBorders>
              <w:top w:val="single" w:sz="4" w:space="0" w:color="auto"/>
              <w:left w:val="single" w:sz="4" w:space="0" w:color="auto"/>
              <w:bottom w:val="single" w:sz="4" w:space="0" w:color="auto"/>
              <w:right w:val="single" w:sz="4" w:space="0" w:color="auto"/>
            </w:tcBorders>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100</w:t>
            </w:r>
          </w:p>
        </w:tc>
        <w:tc>
          <w:tcPr>
            <w:tcW w:w="1843" w:type="dxa"/>
            <w:tcBorders>
              <w:top w:val="single" w:sz="4" w:space="0" w:color="auto"/>
              <w:left w:val="single" w:sz="4" w:space="0" w:color="auto"/>
              <w:bottom w:val="single" w:sz="4" w:space="0" w:color="auto"/>
              <w:right w:val="single" w:sz="4" w:space="0" w:color="auto"/>
            </w:tcBorders>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100</w:t>
            </w:r>
          </w:p>
        </w:tc>
      </w:tr>
      <w:tr w:rsidR="005E777C" w:rsidRPr="00FA0E7C">
        <w:tc>
          <w:tcPr>
            <w:tcW w:w="7230" w:type="dxa"/>
            <w:gridSpan w:val="7"/>
            <w:tcBorders>
              <w:top w:val="single" w:sz="4" w:space="0" w:color="auto"/>
              <w:left w:val="single" w:sz="4" w:space="0" w:color="auto"/>
              <w:bottom w:val="single" w:sz="4" w:space="0" w:color="auto"/>
              <w:right w:val="single" w:sz="4" w:space="0" w:color="auto"/>
            </w:tcBorders>
          </w:tcPr>
          <w:p w:rsidR="005E777C" w:rsidRPr="00F676DA" w:rsidRDefault="005E777C" w:rsidP="00477327">
            <w:pPr>
              <w:pStyle w:val="ConsPlusCell"/>
              <w:rPr>
                <w:rFonts w:ascii="Times New Roman" w:hAnsi="Times New Roman" w:cs="Times New Roman"/>
                <w:sz w:val="16"/>
                <w:szCs w:val="16"/>
              </w:rPr>
            </w:pPr>
            <w:r w:rsidRPr="00F676DA">
              <w:rPr>
                <w:rFonts w:ascii="Times New Roman" w:hAnsi="Times New Roman" w:cs="Times New Roman"/>
                <w:sz w:val="16"/>
                <w:szCs w:val="16"/>
              </w:rPr>
              <w:t>Доля учреждений социальной сферы, применивших нормативы коммунальных услуг</w:t>
            </w:r>
            <w:r>
              <w:rPr>
                <w:rFonts w:ascii="Times New Roman" w:hAnsi="Times New Roman" w:cs="Times New Roman"/>
                <w:sz w:val="16"/>
                <w:szCs w:val="16"/>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sz w:val="16"/>
                <w:szCs w:val="16"/>
              </w:rPr>
            </w:pPr>
            <w:r w:rsidRPr="00F676DA">
              <w:rPr>
                <w:rFonts w:ascii="Times New Roman" w:hAnsi="Times New Roman"/>
                <w:sz w:val="16"/>
                <w:szCs w:val="16"/>
              </w:rPr>
              <w:t>100</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sz w:val="16"/>
                <w:szCs w:val="16"/>
              </w:rPr>
            </w:pPr>
            <w:r w:rsidRPr="00F676DA">
              <w:rPr>
                <w:rFonts w:ascii="Times New Roman" w:hAnsi="Times New Roman"/>
                <w:sz w:val="16"/>
                <w:szCs w:val="16"/>
              </w:rPr>
              <w:t>100</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sz w:val="16"/>
                <w:szCs w:val="16"/>
              </w:rPr>
            </w:pPr>
            <w:r w:rsidRPr="00F676DA">
              <w:rPr>
                <w:rFonts w:ascii="Times New Roman" w:hAnsi="Times New Roman"/>
                <w:sz w:val="16"/>
                <w:szCs w:val="16"/>
              </w:rPr>
              <w:t>100</w:t>
            </w:r>
          </w:p>
        </w:tc>
        <w:tc>
          <w:tcPr>
            <w:tcW w:w="1559" w:type="dxa"/>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sz w:val="16"/>
                <w:szCs w:val="16"/>
              </w:rPr>
            </w:pPr>
            <w:r w:rsidRPr="00F676DA">
              <w:rPr>
                <w:rFonts w:ascii="Times New Roman" w:hAnsi="Times New Roman"/>
                <w:sz w:val="16"/>
                <w:szCs w:val="16"/>
              </w:rPr>
              <w:t>100</w:t>
            </w:r>
          </w:p>
        </w:tc>
        <w:tc>
          <w:tcPr>
            <w:tcW w:w="1843" w:type="dxa"/>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sz w:val="16"/>
                <w:szCs w:val="16"/>
              </w:rPr>
            </w:pPr>
            <w:r w:rsidRPr="00F676DA">
              <w:rPr>
                <w:rFonts w:ascii="Times New Roman" w:hAnsi="Times New Roman"/>
                <w:sz w:val="16"/>
                <w:szCs w:val="16"/>
              </w:rPr>
              <w:t>100</w:t>
            </w:r>
          </w:p>
        </w:tc>
      </w:tr>
      <w:tr w:rsidR="005E777C" w:rsidRPr="00FA0E7C">
        <w:tc>
          <w:tcPr>
            <w:tcW w:w="7230" w:type="dxa"/>
            <w:gridSpan w:val="7"/>
            <w:tcBorders>
              <w:top w:val="single" w:sz="4" w:space="0" w:color="auto"/>
              <w:left w:val="single" w:sz="4" w:space="0" w:color="auto"/>
              <w:bottom w:val="single" w:sz="4" w:space="0" w:color="auto"/>
              <w:right w:val="single" w:sz="4" w:space="0" w:color="auto"/>
            </w:tcBorders>
          </w:tcPr>
          <w:p w:rsidR="005E777C" w:rsidRPr="00F676DA" w:rsidRDefault="005E777C" w:rsidP="00477327">
            <w:pPr>
              <w:pStyle w:val="ConsPlusCell"/>
              <w:rPr>
                <w:rFonts w:ascii="Times New Roman" w:hAnsi="Times New Roman" w:cs="Times New Roman"/>
                <w:sz w:val="16"/>
                <w:szCs w:val="16"/>
              </w:rPr>
            </w:pPr>
            <w:r w:rsidRPr="00F676DA">
              <w:rPr>
                <w:rFonts w:ascii="Times New Roman" w:hAnsi="Times New Roman" w:cs="Times New Roman"/>
                <w:sz w:val="16"/>
                <w:szCs w:val="16"/>
              </w:rPr>
              <w:t>Справочно: Количество учреждений социальной сферы, относящихся к сфере образования, применивших нормативы коммунальных услуг</w:t>
            </w:r>
          </w:p>
        </w:tc>
        <w:tc>
          <w:tcPr>
            <w:tcW w:w="1417" w:type="dxa"/>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2</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2</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2</w:t>
            </w:r>
          </w:p>
        </w:tc>
        <w:tc>
          <w:tcPr>
            <w:tcW w:w="1559" w:type="dxa"/>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2</w:t>
            </w:r>
          </w:p>
        </w:tc>
        <w:tc>
          <w:tcPr>
            <w:tcW w:w="1843" w:type="dxa"/>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2</w:t>
            </w:r>
          </w:p>
        </w:tc>
      </w:tr>
      <w:tr w:rsidR="005E777C" w:rsidRPr="00FA0E7C">
        <w:tc>
          <w:tcPr>
            <w:tcW w:w="7230" w:type="dxa"/>
            <w:gridSpan w:val="7"/>
            <w:tcBorders>
              <w:top w:val="single" w:sz="4" w:space="0" w:color="auto"/>
              <w:left w:val="single" w:sz="4" w:space="0" w:color="auto"/>
              <w:bottom w:val="single" w:sz="4" w:space="0" w:color="auto"/>
              <w:right w:val="single" w:sz="4" w:space="0" w:color="auto"/>
            </w:tcBorders>
          </w:tcPr>
          <w:p w:rsidR="005E777C" w:rsidRPr="00F676DA" w:rsidRDefault="005E777C" w:rsidP="00477327">
            <w:pPr>
              <w:pStyle w:val="ConsPlusCell"/>
              <w:rPr>
                <w:rFonts w:ascii="Times New Roman" w:hAnsi="Times New Roman" w:cs="Times New Roman"/>
                <w:sz w:val="16"/>
                <w:szCs w:val="16"/>
              </w:rPr>
            </w:pPr>
            <w:r w:rsidRPr="00F676DA">
              <w:rPr>
                <w:rFonts w:ascii="Times New Roman" w:hAnsi="Times New Roman" w:cs="Times New Roman"/>
                <w:sz w:val="16"/>
                <w:szCs w:val="16"/>
              </w:rPr>
              <w:t>Справочно: Общее количество учреждений социальной сферы, относящихся к сфере образования</w:t>
            </w:r>
          </w:p>
        </w:tc>
        <w:tc>
          <w:tcPr>
            <w:tcW w:w="1417" w:type="dxa"/>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2</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2</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2</w:t>
            </w:r>
          </w:p>
        </w:tc>
        <w:tc>
          <w:tcPr>
            <w:tcW w:w="1559" w:type="dxa"/>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2</w:t>
            </w:r>
          </w:p>
        </w:tc>
        <w:tc>
          <w:tcPr>
            <w:tcW w:w="1843" w:type="dxa"/>
            <w:tcBorders>
              <w:top w:val="single" w:sz="4" w:space="0" w:color="auto"/>
              <w:left w:val="single" w:sz="4" w:space="0" w:color="auto"/>
              <w:bottom w:val="single" w:sz="4" w:space="0" w:color="auto"/>
              <w:right w:val="single" w:sz="4" w:space="0" w:color="auto"/>
            </w:tcBorders>
            <w:vAlign w:val="center"/>
          </w:tcPr>
          <w:p w:rsidR="005E777C" w:rsidRPr="00F676DA" w:rsidRDefault="005E777C" w:rsidP="00477327">
            <w:pPr>
              <w:jc w:val="center"/>
              <w:rPr>
                <w:rFonts w:ascii="Times New Roman" w:hAnsi="Times New Roman"/>
                <w:sz w:val="16"/>
                <w:szCs w:val="16"/>
              </w:rPr>
            </w:pPr>
            <w:r w:rsidRPr="00F676DA">
              <w:rPr>
                <w:rFonts w:ascii="Times New Roman" w:hAnsi="Times New Roman"/>
                <w:sz w:val="16"/>
                <w:szCs w:val="16"/>
              </w:rPr>
              <w:t>2</w:t>
            </w:r>
          </w:p>
        </w:tc>
      </w:tr>
    </w:tbl>
    <w:p w:rsidR="00E56492" w:rsidRPr="00FA0E7C" w:rsidRDefault="00E56492" w:rsidP="00E0718C">
      <w:pPr>
        <w:ind w:firstLine="708"/>
        <w:jc w:val="center"/>
        <w:rPr>
          <w:rFonts w:ascii="Times New Roman" w:hAnsi="Times New Roman"/>
          <w:b/>
        </w:rPr>
      </w:pPr>
    </w:p>
    <w:p w:rsidR="00E56492" w:rsidRPr="00FA0E7C" w:rsidRDefault="00E56492" w:rsidP="00E0718C">
      <w:pPr>
        <w:ind w:firstLine="708"/>
        <w:jc w:val="center"/>
        <w:rPr>
          <w:rFonts w:ascii="Times New Roman" w:hAnsi="Times New Roman"/>
          <w:b/>
        </w:rPr>
      </w:pPr>
      <w:r w:rsidRPr="00FA0E7C">
        <w:rPr>
          <w:rFonts w:ascii="Times New Roman" w:hAnsi="Times New Roman"/>
          <w:b/>
        </w:rPr>
        <w:t>Задачи подпрограммы 4:</w:t>
      </w:r>
    </w:p>
    <w:p w:rsidR="00E56492" w:rsidRPr="00FA0E7C" w:rsidRDefault="00E56492" w:rsidP="00E0718C">
      <w:pPr>
        <w:numPr>
          <w:ilvl w:val="0"/>
          <w:numId w:val="12"/>
        </w:numPr>
        <w:textAlignment w:val="top"/>
        <w:rPr>
          <w:rFonts w:ascii="Times New Roman" w:hAnsi="Times New Roman"/>
        </w:rPr>
      </w:pPr>
      <w:r w:rsidRPr="00FA0E7C">
        <w:rPr>
          <w:rFonts w:ascii="Times New Roman" w:hAnsi="Times New Roman"/>
        </w:rPr>
        <w:t>Обеспечение выполнения функций муниципальных учреждений образования, обеспечивающих финансовое и методическое сопровождение учебного процесса.</w:t>
      </w:r>
    </w:p>
    <w:p w:rsidR="00E56492" w:rsidRPr="00FA0E7C" w:rsidRDefault="00E56492" w:rsidP="00E0718C">
      <w:pPr>
        <w:pStyle w:val="1"/>
        <w:spacing w:before="0"/>
        <w:ind w:firstLine="708"/>
        <w:jc w:val="both"/>
        <w:rPr>
          <w:rFonts w:ascii="Times New Roman" w:hAnsi="Times New Roman"/>
          <w:b w:val="0"/>
          <w:color w:val="auto"/>
          <w:sz w:val="24"/>
          <w:szCs w:val="24"/>
        </w:rPr>
      </w:pPr>
    </w:p>
    <w:p w:rsidR="00E56492" w:rsidRPr="00FA0E7C" w:rsidRDefault="00E56492" w:rsidP="00E0718C">
      <w:pPr>
        <w:pStyle w:val="1"/>
        <w:spacing w:before="0"/>
        <w:ind w:firstLine="708"/>
        <w:jc w:val="both"/>
        <w:rPr>
          <w:rFonts w:ascii="Times New Roman" w:hAnsi="Times New Roman"/>
          <w:b w:val="0"/>
          <w:color w:val="auto"/>
          <w:sz w:val="24"/>
          <w:szCs w:val="24"/>
        </w:rPr>
      </w:pPr>
      <w:r w:rsidRPr="00FA0E7C">
        <w:rPr>
          <w:rFonts w:ascii="Times New Roman" w:hAnsi="Times New Roman"/>
          <w:b w:val="0"/>
          <w:color w:val="auto"/>
          <w:sz w:val="24"/>
          <w:szCs w:val="24"/>
        </w:rPr>
        <w:t>Обобщенная характеристика основных мероприятий муниципальной программы с обоснованием необходимости их осуществления (в том числе влияние мероприятий на достижение показателей, предусмотренных в Указах Президента Российской Федерации № 597, № 599)</w:t>
      </w:r>
    </w:p>
    <w:p w:rsidR="00E56492" w:rsidRPr="00FA0E7C" w:rsidRDefault="00E56492" w:rsidP="00E0718C">
      <w:pPr>
        <w:ind w:firstLine="720"/>
        <w:jc w:val="both"/>
        <w:rPr>
          <w:rFonts w:ascii="Times New Roman" w:hAnsi="Times New Roman"/>
          <w:b/>
          <w:u w:color="2A6EC3"/>
        </w:rPr>
      </w:pPr>
    </w:p>
    <w:p w:rsidR="00E56492" w:rsidRPr="00FA0E7C" w:rsidRDefault="00E56492" w:rsidP="00E0718C">
      <w:pPr>
        <w:pStyle w:val="1"/>
        <w:spacing w:before="0"/>
        <w:ind w:firstLine="708"/>
        <w:jc w:val="center"/>
        <w:rPr>
          <w:rFonts w:ascii="Times New Roman" w:hAnsi="Times New Roman"/>
          <w:bCs/>
          <w:color w:val="auto"/>
          <w:sz w:val="24"/>
          <w:szCs w:val="24"/>
        </w:rPr>
      </w:pPr>
      <w:r w:rsidRPr="00FA0E7C">
        <w:rPr>
          <w:rFonts w:ascii="Times New Roman" w:hAnsi="Times New Roman"/>
          <w:color w:val="auto"/>
          <w:sz w:val="24"/>
          <w:szCs w:val="24"/>
        </w:rPr>
        <w:t>Характеристика основных мероприятий подпрограммы 4</w:t>
      </w:r>
    </w:p>
    <w:p w:rsidR="00E56492" w:rsidRDefault="00E56492" w:rsidP="00E0718C">
      <w:pPr>
        <w:ind w:firstLine="567"/>
        <w:jc w:val="both"/>
        <w:rPr>
          <w:rFonts w:ascii="Times New Roman" w:hAnsi="Times New Roman"/>
          <w:u w:color="2A6EC3"/>
        </w:rPr>
      </w:pPr>
      <w:r w:rsidRPr="00FA0E7C">
        <w:rPr>
          <w:rFonts w:ascii="Times New Roman" w:hAnsi="Times New Roman"/>
          <w:u w:color="2A6EC3"/>
        </w:rPr>
        <w:t xml:space="preserve">Подпрограмма </w:t>
      </w:r>
      <w:r w:rsidRPr="00FA0E7C">
        <w:rPr>
          <w:rFonts w:ascii="Times New Roman" w:hAnsi="Times New Roman"/>
          <w:u w:color="2A6EC3"/>
          <w:lang w:val="en-US"/>
        </w:rPr>
        <w:t>VI</w:t>
      </w:r>
      <w:r w:rsidRPr="00FA0E7C">
        <w:rPr>
          <w:rFonts w:ascii="Times New Roman" w:hAnsi="Times New Roman"/>
          <w:u w:color="2A6EC3"/>
        </w:rPr>
        <w:t xml:space="preserve"> включает основные мероприятия по выполнению функций муниципальных учреждений образования, обеспечивающих финансовое и методическое  сопровождение учебного процесса</w:t>
      </w:r>
      <w:r w:rsidR="005644F3">
        <w:rPr>
          <w:rFonts w:ascii="Times New Roman" w:hAnsi="Times New Roman"/>
          <w:u w:color="2A6EC3"/>
        </w:rPr>
        <w:t>:</w:t>
      </w:r>
    </w:p>
    <w:p w:rsidR="005644F3" w:rsidRDefault="005644F3" w:rsidP="005644F3">
      <w:pPr>
        <w:ind w:firstLine="567"/>
        <w:jc w:val="both"/>
        <w:rPr>
          <w:rFonts w:ascii="Times New Roman" w:hAnsi="Times New Roman"/>
        </w:rPr>
      </w:pPr>
      <w:r w:rsidRPr="00FA0E7C">
        <w:rPr>
          <w:rFonts w:ascii="Times New Roman" w:hAnsi="Times New Roman"/>
        </w:rPr>
        <w:t>–</w:t>
      </w:r>
      <w:r w:rsidR="00A1202C">
        <w:rPr>
          <w:rFonts w:ascii="Times New Roman" w:hAnsi="Times New Roman"/>
        </w:rPr>
        <w:t xml:space="preserve"> </w:t>
      </w:r>
      <w:r w:rsidR="00A1202C" w:rsidRPr="00A1202C">
        <w:rPr>
          <w:rFonts w:ascii="Times New Roman" w:hAnsi="Times New Roman"/>
        </w:rPr>
        <w:t>Создание условий для реализации полномочий органов местного самоуправления городского округа Кашира</w:t>
      </w:r>
      <w:r>
        <w:rPr>
          <w:rFonts w:ascii="Times New Roman" w:hAnsi="Times New Roman"/>
        </w:rPr>
        <w:t>;</w:t>
      </w:r>
    </w:p>
    <w:p w:rsidR="005644F3" w:rsidRPr="00FA0E7C" w:rsidRDefault="005644F3" w:rsidP="005644F3">
      <w:pPr>
        <w:ind w:firstLine="567"/>
        <w:jc w:val="both"/>
        <w:rPr>
          <w:rFonts w:ascii="Times New Roman" w:hAnsi="Times New Roman"/>
        </w:rPr>
      </w:pPr>
      <w:r w:rsidRPr="00FA0E7C">
        <w:rPr>
          <w:rFonts w:ascii="Times New Roman" w:hAnsi="Times New Roman"/>
        </w:rPr>
        <w:t>–</w:t>
      </w:r>
      <w:r w:rsidR="00A1202C">
        <w:rPr>
          <w:rFonts w:ascii="Times New Roman" w:hAnsi="Times New Roman"/>
        </w:rPr>
        <w:t xml:space="preserve"> </w:t>
      </w:r>
      <w:r w:rsidR="00A1202C" w:rsidRPr="00A1202C">
        <w:rPr>
          <w:rFonts w:ascii="Times New Roman" w:hAnsi="Times New Roman"/>
        </w:rPr>
        <w:t>Методическое, информационное сопровождение реализации  муниципальной программы городского округа Кашира</w:t>
      </w:r>
      <w:r>
        <w:rPr>
          <w:rFonts w:ascii="Times New Roman" w:hAnsi="Times New Roman"/>
        </w:rPr>
        <w:t>.</w:t>
      </w:r>
    </w:p>
    <w:p w:rsidR="00E56492" w:rsidRPr="00FA0E7C" w:rsidRDefault="00E56492" w:rsidP="00E0718C">
      <w:pPr>
        <w:pStyle w:val="ConsPlusNonformat"/>
        <w:jc w:val="center"/>
        <w:rPr>
          <w:rFonts w:ascii="Times New Roman" w:hAnsi="Times New Roman"/>
          <w:sz w:val="24"/>
          <w:szCs w:val="24"/>
        </w:rPr>
      </w:pPr>
    </w:p>
    <w:p w:rsidR="00E56492" w:rsidRPr="00FA0E7C" w:rsidRDefault="00E56492" w:rsidP="00E0718C">
      <w:pPr>
        <w:pStyle w:val="ConsPlusNonformat"/>
        <w:jc w:val="center"/>
        <w:rPr>
          <w:rFonts w:ascii="Times New Roman" w:hAnsi="Times New Roman"/>
          <w:sz w:val="24"/>
          <w:szCs w:val="24"/>
        </w:rPr>
      </w:pPr>
    </w:p>
    <w:p w:rsidR="00E56492" w:rsidRPr="00FA0E7C" w:rsidRDefault="00E56492" w:rsidP="00E0718C">
      <w:pPr>
        <w:autoSpaceDE w:val="0"/>
        <w:autoSpaceDN w:val="0"/>
        <w:adjustRightInd w:val="0"/>
        <w:jc w:val="right"/>
        <w:rPr>
          <w:rFonts w:ascii="Times New Roman" w:hAnsi="Times New Roman"/>
        </w:rPr>
      </w:pPr>
    </w:p>
    <w:p w:rsidR="00E56492" w:rsidRPr="00FA0E7C" w:rsidRDefault="00797A27" w:rsidP="00E0718C">
      <w:pPr>
        <w:autoSpaceDE w:val="0"/>
        <w:autoSpaceDN w:val="0"/>
        <w:adjustRightInd w:val="0"/>
        <w:jc w:val="right"/>
        <w:rPr>
          <w:rFonts w:ascii="Times New Roman" w:hAnsi="Times New Roman"/>
        </w:rPr>
      </w:pPr>
      <w:r w:rsidRPr="00FA0E7C">
        <w:rPr>
          <w:rFonts w:ascii="Times New Roman" w:hAnsi="Times New Roman"/>
        </w:rPr>
        <w:br w:type="page"/>
      </w:r>
      <w:r w:rsidR="00E56492" w:rsidRPr="00FA0E7C">
        <w:rPr>
          <w:rFonts w:ascii="Times New Roman" w:hAnsi="Times New Roman"/>
        </w:rPr>
        <w:t xml:space="preserve">Приложение №1 </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к подпрограмме </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«Обеспечивающая подпрограмма»</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муниципальной программы</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 «</w:t>
      </w:r>
      <w:r w:rsidR="009D72C6">
        <w:rPr>
          <w:rFonts w:ascii="Times New Roman" w:hAnsi="Times New Roman"/>
        </w:rPr>
        <w:t>Образование городского округа</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 Кашира»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E0718C">
      <w:pPr>
        <w:pStyle w:val="ConsPlusNonformat"/>
        <w:jc w:val="right"/>
        <w:rPr>
          <w:rFonts w:ascii="Times New Roman" w:hAnsi="Times New Roman"/>
          <w:sz w:val="24"/>
          <w:szCs w:val="24"/>
        </w:rPr>
      </w:pPr>
    </w:p>
    <w:p w:rsidR="00E56492" w:rsidRPr="00FA0E7C" w:rsidRDefault="00E56492" w:rsidP="00E0718C">
      <w:pPr>
        <w:pStyle w:val="ConsPlusNonformat"/>
        <w:jc w:val="center"/>
        <w:rPr>
          <w:rFonts w:ascii="Times New Roman" w:hAnsi="Times New Roman"/>
          <w:b/>
          <w:bCs/>
          <w:sz w:val="24"/>
          <w:szCs w:val="24"/>
        </w:rPr>
      </w:pPr>
      <w:r w:rsidRPr="00FA0E7C">
        <w:rPr>
          <w:rFonts w:ascii="Times New Roman" w:hAnsi="Times New Roman"/>
          <w:b/>
          <w:bCs/>
          <w:sz w:val="24"/>
          <w:szCs w:val="24"/>
        </w:rPr>
        <w:t>Перечень мероприятий подпрограммы 4 "Обеспечивающая подпрограмма"</w:t>
      </w:r>
    </w:p>
    <w:p w:rsidR="00E56492" w:rsidRPr="00FA0E7C" w:rsidRDefault="00E56492" w:rsidP="00E0718C">
      <w:pPr>
        <w:jc w:val="center"/>
        <w:rPr>
          <w:rFonts w:ascii="Times New Roman" w:hAnsi="Times New Roman"/>
        </w:rPr>
      </w:pPr>
      <w:r w:rsidRPr="00FA0E7C">
        <w:rPr>
          <w:rFonts w:ascii="Times New Roman" w:hAnsi="Times New Roman"/>
          <w:bCs/>
        </w:rPr>
        <w:t>муниципальной программы "</w:t>
      </w:r>
      <w:r w:rsidR="009D72C6">
        <w:rPr>
          <w:rFonts w:ascii="Times New Roman" w:hAnsi="Times New Roman"/>
          <w:bCs/>
        </w:rPr>
        <w:t>Образование городского округа</w:t>
      </w:r>
      <w:r w:rsidR="00AA6819">
        <w:rPr>
          <w:rFonts w:ascii="Times New Roman" w:hAnsi="Times New Roman"/>
          <w:bCs/>
        </w:rPr>
        <w:t xml:space="preserve"> Кашира</w:t>
      </w:r>
      <w:r w:rsidR="000A0702">
        <w:rPr>
          <w:rFonts w:ascii="Times New Roman" w:hAnsi="Times New Roman"/>
          <w:bCs/>
        </w:rPr>
        <w:t>" на 2017 - 2021</w:t>
      </w:r>
      <w:r w:rsidR="00C5368A">
        <w:rPr>
          <w:rFonts w:ascii="Times New Roman" w:hAnsi="Times New Roman"/>
          <w:bCs/>
        </w:rPr>
        <w:t xml:space="preserve"> г</w:t>
      </w:r>
      <w:r w:rsidRPr="00FA0E7C">
        <w:rPr>
          <w:rFonts w:ascii="Times New Roman" w:hAnsi="Times New Roman"/>
          <w:bCs/>
        </w:rPr>
        <w:t>г.</w:t>
      </w:r>
    </w:p>
    <w:tbl>
      <w:tblPr>
        <w:tblW w:w="15168" w:type="dxa"/>
        <w:tblInd w:w="108" w:type="dxa"/>
        <w:tblLayout w:type="fixed"/>
        <w:tblLook w:val="00A0" w:firstRow="1" w:lastRow="0" w:firstColumn="1" w:lastColumn="0" w:noHBand="0" w:noVBand="0"/>
      </w:tblPr>
      <w:tblGrid>
        <w:gridCol w:w="709"/>
        <w:gridCol w:w="1705"/>
        <w:gridCol w:w="702"/>
        <w:gridCol w:w="1701"/>
        <w:gridCol w:w="974"/>
        <w:gridCol w:w="1155"/>
        <w:gridCol w:w="917"/>
        <w:gridCol w:w="75"/>
        <w:gridCol w:w="1134"/>
        <w:gridCol w:w="1134"/>
        <w:gridCol w:w="1134"/>
        <w:gridCol w:w="1134"/>
        <w:gridCol w:w="1418"/>
        <w:gridCol w:w="1276"/>
      </w:tblGrid>
      <w:tr w:rsidR="000A0702" w:rsidRPr="00FA0E7C">
        <w:trPr>
          <w:trHeight w:val="750"/>
        </w:trPr>
        <w:tc>
          <w:tcPr>
            <w:tcW w:w="709" w:type="dxa"/>
            <w:vMerge w:val="restart"/>
            <w:tcBorders>
              <w:top w:val="single" w:sz="4" w:space="0" w:color="auto"/>
              <w:left w:val="single" w:sz="4" w:space="0" w:color="auto"/>
              <w:bottom w:val="single" w:sz="4" w:space="0" w:color="auto"/>
              <w:right w:val="single" w:sz="4" w:space="0" w:color="auto"/>
            </w:tcBorders>
            <w:vAlign w:val="center"/>
          </w:tcPr>
          <w:p w:rsidR="000A0702" w:rsidRPr="00FA0E7C" w:rsidRDefault="000A0702" w:rsidP="00E0718C">
            <w:pPr>
              <w:jc w:val="center"/>
              <w:rPr>
                <w:rFonts w:ascii="Times New Roman" w:hAnsi="Times New Roman"/>
                <w:bCs/>
                <w:sz w:val="16"/>
                <w:szCs w:val="16"/>
              </w:rPr>
            </w:pPr>
            <w:r w:rsidRPr="00FA0E7C">
              <w:rPr>
                <w:rFonts w:ascii="Times New Roman" w:hAnsi="Times New Roman"/>
                <w:bCs/>
                <w:sz w:val="16"/>
                <w:szCs w:val="16"/>
              </w:rPr>
              <w:t>№ п/п</w:t>
            </w:r>
          </w:p>
        </w:tc>
        <w:tc>
          <w:tcPr>
            <w:tcW w:w="1705" w:type="dxa"/>
            <w:vMerge w:val="restart"/>
            <w:tcBorders>
              <w:top w:val="single" w:sz="4" w:space="0" w:color="auto"/>
              <w:left w:val="single" w:sz="4" w:space="0" w:color="auto"/>
              <w:bottom w:val="single" w:sz="4" w:space="0" w:color="auto"/>
              <w:right w:val="single" w:sz="4" w:space="0" w:color="auto"/>
            </w:tcBorders>
            <w:textDirection w:val="btLr"/>
            <w:vAlign w:val="center"/>
          </w:tcPr>
          <w:p w:rsidR="000A0702" w:rsidRPr="00FA0E7C" w:rsidRDefault="000A0702" w:rsidP="00E0718C">
            <w:pPr>
              <w:jc w:val="center"/>
              <w:rPr>
                <w:rFonts w:ascii="Times New Roman" w:hAnsi="Times New Roman"/>
                <w:bCs/>
                <w:sz w:val="16"/>
                <w:szCs w:val="16"/>
              </w:rPr>
            </w:pPr>
            <w:r w:rsidRPr="00FA0E7C">
              <w:rPr>
                <w:rFonts w:ascii="Times New Roman" w:hAnsi="Times New Roman"/>
                <w:bCs/>
                <w:sz w:val="16"/>
                <w:szCs w:val="16"/>
              </w:rPr>
              <w:t>Мероприятия по реализации подпрограммы</w:t>
            </w:r>
          </w:p>
        </w:tc>
        <w:tc>
          <w:tcPr>
            <w:tcW w:w="7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0A0702" w:rsidRPr="00FA0E7C" w:rsidRDefault="000A0702" w:rsidP="00E0718C">
            <w:pPr>
              <w:jc w:val="center"/>
              <w:rPr>
                <w:rFonts w:ascii="Times New Roman" w:hAnsi="Times New Roman"/>
                <w:bCs/>
                <w:sz w:val="16"/>
                <w:szCs w:val="16"/>
              </w:rPr>
            </w:pPr>
            <w:r w:rsidRPr="00FA0E7C">
              <w:rPr>
                <w:rFonts w:ascii="Times New Roman" w:hAnsi="Times New Roman"/>
                <w:bCs/>
                <w:sz w:val="16"/>
                <w:szCs w:val="16"/>
              </w:rPr>
              <w:t>Срок исполнения мероприятий</w:t>
            </w:r>
          </w:p>
        </w:tc>
        <w:tc>
          <w:tcPr>
            <w:tcW w:w="1701" w:type="dxa"/>
            <w:vMerge w:val="restart"/>
            <w:tcBorders>
              <w:top w:val="single" w:sz="4" w:space="0" w:color="auto"/>
              <w:left w:val="single" w:sz="4" w:space="0" w:color="auto"/>
              <w:bottom w:val="single" w:sz="4" w:space="0" w:color="auto"/>
              <w:right w:val="single" w:sz="4" w:space="0" w:color="auto"/>
            </w:tcBorders>
            <w:textDirection w:val="btLr"/>
            <w:vAlign w:val="center"/>
          </w:tcPr>
          <w:p w:rsidR="000A0702" w:rsidRPr="00FA0E7C" w:rsidRDefault="000A0702" w:rsidP="00E0718C">
            <w:pPr>
              <w:jc w:val="center"/>
              <w:rPr>
                <w:rFonts w:ascii="Times New Roman" w:hAnsi="Times New Roman"/>
                <w:bCs/>
                <w:sz w:val="16"/>
                <w:szCs w:val="16"/>
              </w:rPr>
            </w:pPr>
            <w:r w:rsidRPr="00FA0E7C">
              <w:rPr>
                <w:rFonts w:ascii="Times New Roman" w:hAnsi="Times New Roman"/>
                <w:bCs/>
                <w:sz w:val="16"/>
                <w:szCs w:val="16"/>
              </w:rPr>
              <w:t>Источники финансового обеспечения</w:t>
            </w:r>
          </w:p>
        </w:tc>
        <w:tc>
          <w:tcPr>
            <w:tcW w:w="974" w:type="dxa"/>
            <w:vMerge w:val="restart"/>
            <w:tcBorders>
              <w:top w:val="single" w:sz="4" w:space="0" w:color="auto"/>
              <w:left w:val="single" w:sz="4" w:space="0" w:color="auto"/>
              <w:bottom w:val="single" w:sz="4" w:space="0" w:color="auto"/>
              <w:right w:val="single" w:sz="4" w:space="0" w:color="auto"/>
            </w:tcBorders>
            <w:textDirection w:val="btLr"/>
            <w:vAlign w:val="center"/>
          </w:tcPr>
          <w:p w:rsidR="000A0702" w:rsidRPr="00C836E6" w:rsidRDefault="000A0702" w:rsidP="00E0718C">
            <w:pPr>
              <w:jc w:val="center"/>
              <w:rPr>
                <w:rFonts w:ascii="Times New Roman" w:hAnsi="Times New Roman"/>
                <w:bCs/>
                <w:sz w:val="16"/>
                <w:szCs w:val="16"/>
                <w:vertAlign w:val="superscript"/>
              </w:rPr>
            </w:pPr>
            <w:r w:rsidRPr="00FA0E7C">
              <w:rPr>
                <w:rFonts w:ascii="Times New Roman" w:hAnsi="Times New Roman"/>
                <w:bCs/>
                <w:sz w:val="16"/>
                <w:szCs w:val="16"/>
              </w:rPr>
              <w:t>Объем финансового обеспечения мероприятия в текущем году (тыс.руб.)</w:t>
            </w:r>
            <w:r>
              <w:rPr>
                <w:rFonts w:ascii="Times New Roman" w:hAnsi="Times New Roman"/>
                <w:bCs/>
                <w:sz w:val="16"/>
                <w:szCs w:val="16"/>
                <w:vertAlign w:val="superscript"/>
              </w:rPr>
              <w:t>*</w:t>
            </w:r>
          </w:p>
        </w:tc>
        <w:tc>
          <w:tcPr>
            <w:tcW w:w="1155" w:type="dxa"/>
            <w:vMerge w:val="restart"/>
            <w:tcBorders>
              <w:top w:val="single" w:sz="4" w:space="0" w:color="auto"/>
              <w:left w:val="single" w:sz="4" w:space="0" w:color="auto"/>
              <w:bottom w:val="single" w:sz="4" w:space="0" w:color="auto"/>
              <w:right w:val="single" w:sz="4" w:space="0" w:color="auto"/>
            </w:tcBorders>
            <w:vAlign w:val="center"/>
          </w:tcPr>
          <w:p w:rsidR="000A0702" w:rsidRPr="00FA0E7C" w:rsidRDefault="000A0702" w:rsidP="00E0718C">
            <w:pPr>
              <w:jc w:val="center"/>
              <w:rPr>
                <w:rFonts w:ascii="Times New Roman" w:hAnsi="Times New Roman"/>
                <w:bCs/>
                <w:sz w:val="16"/>
                <w:szCs w:val="16"/>
              </w:rPr>
            </w:pPr>
            <w:r w:rsidRPr="00FA0E7C">
              <w:rPr>
                <w:rFonts w:ascii="Times New Roman" w:hAnsi="Times New Roman"/>
                <w:bCs/>
                <w:sz w:val="16"/>
                <w:szCs w:val="16"/>
              </w:rPr>
              <w:t>Всего (тыс.руб.)</w:t>
            </w:r>
          </w:p>
        </w:tc>
        <w:tc>
          <w:tcPr>
            <w:tcW w:w="992" w:type="dxa"/>
            <w:gridSpan w:val="2"/>
            <w:tcBorders>
              <w:top w:val="single" w:sz="4" w:space="0" w:color="auto"/>
              <w:left w:val="nil"/>
              <w:bottom w:val="single" w:sz="4" w:space="0" w:color="auto"/>
              <w:right w:val="nil"/>
            </w:tcBorders>
          </w:tcPr>
          <w:p w:rsidR="000A0702" w:rsidRPr="00FA0E7C" w:rsidRDefault="000A0702" w:rsidP="00E0718C">
            <w:pPr>
              <w:jc w:val="center"/>
              <w:rPr>
                <w:rFonts w:ascii="Times New Roman" w:hAnsi="Times New Roman"/>
                <w:bCs/>
                <w:sz w:val="16"/>
                <w:szCs w:val="16"/>
              </w:rPr>
            </w:pPr>
          </w:p>
        </w:tc>
        <w:tc>
          <w:tcPr>
            <w:tcW w:w="4536" w:type="dxa"/>
            <w:gridSpan w:val="4"/>
            <w:tcBorders>
              <w:top w:val="single" w:sz="4" w:space="0" w:color="auto"/>
              <w:left w:val="nil"/>
              <w:bottom w:val="single" w:sz="4" w:space="0" w:color="auto"/>
              <w:right w:val="single" w:sz="4" w:space="0" w:color="auto"/>
            </w:tcBorders>
            <w:vAlign w:val="center"/>
          </w:tcPr>
          <w:p w:rsidR="000A0702" w:rsidRPr="00FA0E7C" w:rsidRDefault="000A0702" w:rsidP="00E0718C">
            <w:pPr>
              <w:jc w:val="center"/>
              <w:rPr>
                <w:rFonts w:ascii="Times New Roman" w:hAnsi="Times New Roman"/>
                <w:bCs/>
                <w:sz w:val="16"/>
                <w:szCs w:val="16"/>
              </w:rPr>
            </w:pPr>
            <w:r w:rsidRPr="00FA0E7C">
              <w:rPr>
                <w:rFonts w:ascii="Times New Roman" w:hAnsi="Times New Roman"/>
                <w:bCs/>
                <w:sz w:val="16"/>
                <w:szCs w:val="16"/>
              </w:rPr>
              <w:t>Объем финансового обеспечения по годам, (тыс.руб.)</w:t>
            </w:r>
          </w:p>
        </w:tc>
        <w:tc>
          <w:tcPr>
            <w:tcW w:w="1418" w:type="dxa"/>
            <w:vMerge w:val="restart"/>
            <w:tcBorders>
              <w:top w:val="single" w:sz="4" w:space="0" w:color="auto"/>
              <w:left w:val="single" w:sz="4" w:space="0" w:color="auto"/>
              <w:bottom w:val="single" w:sz="4" w:space="0" w:color="auto"/>
              <w:right w:val="single" w:sz="4" w:space="0" w:color="auto"/>
            </w:tcBorders>
            <w:textDirection w:val="btLr"/>
            <w:vAlign w:val="center"/>
          </w:tcPr>
          <w:p w:rsidR="000A0702" w:rsidRPr="00FA0E7C" w:rsidRDefault="000A0702" w:rsidP="00E0718C">
            <w:pPr>
              <w:jc w:val="center"/>
              <w:rPr>
                <w:rFonts w:ascii="Times New Roman" w:hAnsi="Times New Roman"/>
                <w:bCs/>
                <w:sz w:val="16"/>
                <w:szCs w:val="16"/>
              </w:rPr>
            </w:pPr>
            <w:r w:rsidRPr="00FA0E7C">
              <w:rPr>
                <w:rFonts w:ascii="Times New Roman" w:hAnsi="Times New Roman"/>
                <w:bCs/>
                <w:sz w:val="16"/>
                <w:szCs w:val="16"/>
              </w:rPr>
              <w:t>Ответственный за выполнение мероприятия программы</w:t>
            </w:r>
          </w:p>
        </w:tc>
        <w:tc>
          <w:tcPr>
            <w:tcW w:w="1276" w:type="dxa"/>
            <w:vMerge w:val="restart"/>
            <w:tcBorders>
              <w:top w:val="single" w:sz="4" w:space="0" w:color="auto"/>
              <w:left w:val="single" w:sz="4" w:space="0" w:color="auto"/>
              <w:bottom w:val="single" w:sz="4" w:space="0" w:color="auto"/>
              <w:right w:val="single" w:sz="4" w:space="0" w:color="auto"/>
            </w:tcBorders>
            <w:textDirection w:val="btLr"/>
            <w:vAlign w:val="center"/>
          </w:tcPr>
          <w:p w:rsidR="000A0702" w:rsidRPr="00FA0E7C" w:rsidRDefault="000A0702" w:rsidP="00E0718C">
            <w:pPr>
              <w:jc w:val="center"/>
              <w:rPr>
                <w:rFonts w:ascii="Times New Roman" w:hAnsi="Times New Roman"/>
                <w:bCs/>
                <w:sz w:val="16"/>
                <w:szCs w:val="16"/>
              </w:rPr>
            </w:pPr>
            <w:r w:rsidRPr="00FA0E7C">
              <w:rPr>
                <w:rFonts w:ascii="Times New Roman" w:hAnsi="Times New Roman"/>
                <w:bCs/>
                <w:sz w:val="16"/>
                <w:szCs w:val="16"/>
              </w:rPr>
              <w:t>Результаты выполнения мероприятий программы</w:t>
            </w:r>
          </w:p>
        </w:tc>
      </w:tr>
      <w:tr w:rsidR="000A0702" w:rsidRPr="00FA0E7C">
        <w:trPr>
          <w:trHeight w:val="3388"/>
        </w:trPr>
        <w:tc>
          <w:tcPr>
            <w:tcW w:w="709" w:type="dxa"/>
            <w:vMerge/>
            <w:tcBorders>
              <w:top w:val="single" w:sz="4" w:space="0" w:color="auto"/>
              <w:left w:val="single" w:sz="4" w:space="0" w:color="auto"/>
              <w:bottom w:val="single" w:sz="4" w:space="0" w:color="auto"/>
              <w:right w:val="single" w:sz="4" w:space="0" w:color="auto"/>
            </w:tcBorders>
            <w:vAlign w:val="center"/>
          </w:tcPr>
          <w:p w:rsidR="000A0702" w:rsidRPr="00FA0E7C" w:rsidRDefault="000A0702" w:rsidP="00E0718C">
            <w:pPr>
              <w:jc w:val="center"/>
              <w:rPr>
                <w:rFonts w:ascii="Times New Roman" w:hAnsi="Times New Roman"/>
                <w:bCs/>
              </w:rPr>
            </w:pPr>
          </w:p>
        </w:tc>
        <w:tc>
          <w:tcPr>
            <w:tcW w:w="1705" w:type="dxa"/>
            <w:vMerge/>
            <w:tcBorders>
              <w:top w:val="single" w:sz="4" w:space="0" w:color="auto"/>
              <w:left w:val="single" w:sz="4" w:space="0" w:color="auto"/>
              <w:bottom w:val="single" w:sz="4" w:space="0" w:color="auto"/>
              <w:right w:val="single" w:sz="4" w:space="0" w:color="auto"/>
            </w:tcBorders>
            <w:vAlign w:val="center"/>
          </w:tcPr>
          <w:p w:rsidR="000A0702" w:rsidRPr="00FA0E7C" w:rsidRDefault="000A0702" w:rsidP="00E0718C">
            <w:pPr>
              <w:jc w:val="center"/>
              <w:rPr>
                <w:rFonts w:ascii="Times New Roman" w:hAnsi="Times New Roman"/>
                <w:bCs/>
              </w:rPr>
            </w:pPr>
          </w:p>
        </w:tc>
        <w:tc>
          <w:tcPr>
            <w:tcW w:w="702" w:type="dxa"/>
            <w:vMerge/>
            <w:tcBorders>
              <w:top w:val="single" w:sz="4" w:space="0" w:color="auto"/>
              <w:left w:val="single" w:sz="4" w:space="0" w:color="auto"/>
              <w:bottom w:val="single" w:sz="4" w:space="0" w:color="auto"/>
              <w:right w:val="single" w:sz="4" w:space="0" w:color="auto"/>
            </w:tcBorders>
            <w:vAlign w:val="center"/>
          </w:tcPr>
          <w:p w:rsidR="000A0702" w:rsidRPr="00FA0E7C" w:rsidRDefault="000A0702" w:rsidP="00E0718C">
            <w:pPr>
              <w:jc w:val="center"/>
              <w:rPr>
                <w:rFonts w:ascii="Times New Roman" w:hAnsi="Times New Roman"/>
                <w:bCs/>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0A0702" w:rsidRPr="00FA0E7C" w:rsidRDefault="000A0702" w:rsidP="00E0718C">
            <w:pPr>
              <w:jc w:val="center"/>
              <w:rPr>
                <w:rFonts w:ascii="Times New Roman" w:hAnsi="Times New Roman"/>
                <w:bCs/>
              </w:rPr>
            </w:pPr>
          </w:p>
        </w:tc>
        <w:tc>
          <w:tcPr>
            <w:tcW w:w="974" w:type="dxa"/>
            <w:vMerge/>
            <w:tcBorders>
              <w:top w:val="single" w:sz="4" w:space="0" w:color="auto"/>
              <w:left w:val="single" w:sz="4" w:space="0" w:color="auto"/>
              <w:bottom w:val="single" w:sz="4" w:space="0" w:color="auto"/>
              <w:right w:val="single" w:sz="4" w:space="0" w:color="auto"/>
            </w:tcBorders>
            <w:vAlign w:val="center"/>
          </w:tcPr>
          <w:p w:rsidR="000A0702" w:rsidRPr="00FA0E7C" w:rsidRDefault="000A0702" w:rsidP="00E0718C">
            <w:pPr>
              <w:jc w:val="center"/>
              <w:rPr>
                <w:rFonts w:ascii="Times New Roman" w:hAnsi="Times New Roman"/>
                <w:bCs/>
              </w:rPr>
            </w:pPr>
          </w:p>
        </w:tc>
        <w:tc>
          <w:tcPr>
            <w:tcW w:w="1155" w:type="dxa"/>
            <w:vMerge/>
            <w:tcBorders>
              <w:top w:val="single" w:sz="4" w:space="0" w:color="auto"/>
              <w:left w:val="single" w:sz="4" w:space="0" w:color="auto"/>
              <w:bottom w:val="single" w:sz="4" w:space="0" w:color="auto"/>
              <w:right w:val="single" w:sz="4" w:space="0" w:color="auto"/>
            </w:tcBorders>
            <w:vAlign w:val="center"/>
          </w:tcPr>
          <w:p w:rsidR="000A0702" w:rsidRPr="00FA0E7C" w:rsidRDefault="000A0702" w:rsidP="00E0718C">
            <w:pPr>
              <w:jc w:val="center"/>
              <w:rPr>
                <w:rFonts w:ascii="Times New Roman" w:hAnsi="Times New Roman"/>
                <w:bCs/>
              </w:rPr>
            </w:pPr>
          </w:p>
        </w:tc>
        <w:tc>
          <w:tcPr>
            <w:tcW w:w="917" w:type="dxa"/>
            <w:tcBorders>
              <w:top w:val="single" w:sz="4" w:space="0" w:color="auto"/>
              <w:left w:val="nil"/>
              <w:bottom w:val="single" w:sz="4" w:space="0" w:color="auto"/>
              <w:right w:val="single" w:sz="4" w:space="0" w:color="auto"/>
            </w:tcBorders>
            <w:textDirection w:val="btLr"/>
            <w:vAlign w:val="center"/>
          </w:tcPr>
          <w:p w:rsidR="000A0702" w:rsidRPr="00FA0E7C" w:rsidRDefault="000A0702" w:rsidP="008F2B00">
            <w:pPr>
              <w:jc w:val="center"/>
              <w:rPr>
                <w:rFonts w:ascii="Times New Roman" w:hAnsi="Times New Roman"/>
                <w:bCs/>
                <w:sz w:val="16"/>
                <w:szCs w:val="16"/>
              </w:rPr>
            </w:pPr>
            <w:r w:rsidRPr="00FA0E7C">
              <w:rPr>
                <w:rFonts w:ascii="Times New Roman" w:hAnsi="Times New Roman"/>
                <w:bCs/>
                <w:sz w:val="16"/>
                <w:szCs w:val="16"/>
              </w:rPr>
              <w:t xml:space="preserve">2017 год </w:t>
            </w:r>
          </w:p>
        </w:tc>
        <w:tc>
          <w:tcPr>
            <w:tcW w:w="1209" w:type="dxa"/>
            <w:gridSpan w:val="2"/>
            <w:tcBorders>
              <w:top w:val="single" w:sz="4" w:space="0" w:color="auto"/>
              <w:left w:val="nil"/>
              <w:bottom w:val="single" w:sz="4" w:space="0" w:color="auto"/>
              <w:right w:val="single" w:sz="4" w:space="0" w:color="auto"/>
            </w:tcBorders>
            <w:textDirection w:val="btLr"/>
            <w:vAlign w:val="center"/>
          </w:tcPr>
          <w:p w:rsidR="000A0702" w:rsidRPr="00FA0E7C" w:rsidRDefault="000A0702" w:rsidP="008F2B00">
            <w:pPr>
              <w:jc w:val="center"/>
              <w:rPr>
                <w:rFonts w:ascii="Times New Roman" w:hAnsi="Times New Roman"/>
                <w:bCs/>
                <w:sz w:val="16"/>
                <w:szCs w:val="16"/>
              </w:rPr>
            </w:pPr>
            <w:r w:rsidRPr="00FA0E7C">
              <w:rPr>
                <w:rFonts w:ascii="Times New Roman" w:hAnsi="Times New Roman"/>
                <w:bCs/>
                <w:sz w:val="16"/>
                <w:szCs w:val="16"/>
              </w:rPr>
              <w:t xml:space="preserve">2018 год </w:t>
            </w:r>
          </w:p>
        </w:tc>
        <w:tc>
          <w:tcPr>
            <w:tcW w:w="1134" w:type="dxa"/>
            <w:tcBorders>
              <w:top w:val="single" w:sz="4" w:space="0" w:color="auto"/>
              <w:left w:val="nil"/>
              <w:bottom w:val="single" w:sz="4" w:space="0" w:color="auto"/>
              <w:right w:val="single" w:sz="4" w:space="0" w:color="auto"/>
            </w:tcBorders>
            <w:textDirection w:val="btLr"/>
            <w:vAlign w:val="center"/>
          </w:tcPr>
          <w:p w:rsidR="000A0702" w:rsidRPr="00FA0E7C" w:rsidRDefault="000A0702" w:rsidP="008F2B00">
            <w:pPr>
              <w:jc w:val="center"/>
              <w:rPr>
                <w:rFonts w:ascii="Times New Roman" w:hAnsi="Times New Roman"/>
                <w:sz w:val="16"/>
                <w:szCs w:val="16"/>
              </w:rPr>
            </w:pPr>
            <w:r w:rsidRPr="00FA0E7C">
              <w:rPr>
                <w:rFonts w:ascii="Times New Roman" w:hAnsi="Times New Roman"/>
                <w:sz w:val="16"/>
                <w:szCs w:val="16"/>
              </w:rPr>
              <w:t>2019 год</w:t>
            </w:r>
          </w:p>
        </w:tc>
        <w:tc>
          <w:tcPr>
            <w:tcW w:w="1134" w:type="dxa"/>
            <w:tcBorders>
              <w:top w:val="single" w:sz="4" w:space="0" w:color="auto"/>
              <w:left w:val="nil"/>
              <w:bottom w:val="single" w:sz="4" w:space="0" w:color="auto"/>
              <w:right w:val="single" w:sz="4" w:space="0" w:color="auto"/>
            </w:tcBorders>
            <w:textDirection w:val="btLr"/>
            <w:vAlign w:val="center"/>
          </w:tcPr>
          <w:p w:rsidR="000A0702" w:rsidRPr="00FA0E7C" w:rsidRDefault="000A0702" w:rsidP="000A0702">
            <w:pPr>
              <w:jc w:val="center"/>
              <w:rPr>
                <w:rFonts w:ascii="Times New Roman" w:hAnsi="Times New Roman"/>
                <w:bCs/>
                <w:sz w:val="16"/>
                <w:szCs w:val="16"/>
              </w:rPr>
            </w:pPr>
            <w:r w:rsidRPr="00FA0E7C">
              <w:rPr>
                <w:rFonts w:ascii="Times New Roman" w:hAnsi="Times New Roman"/>
                <w:sz w:val="16"/>
                <w:szCs w:val="16"/>
              </w:rPr>
              <w:t>20</w:t>
            </w:r>
            <w:r>
              <w:rPr>
                <w:rFonts w:ascii="Times New Roman" w:hAnsi="Times New Roman"/>
                <w:sz w:val="16"/>
                <w:szCs w:val="16"/>
              </w:rPr>
              <w:t>20</w:t>
            </w:r>
            <w:r w:rsidRPr="00FA0E7C">
              <w:rPr>
                <w:rFonts w:ascii="Times New Roman" w:hAnsi="Times New Roman"/>
                <w:sz w:val="16"/>
                <w:szCs w:val="16"/>
              </w:rPr>
              <w:t xml:space="preserve"> год</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0A0702" w:rsidRPr="00FA0E7C" w:rsidRDefault="000A0702" w:rsidP="000A0702">
            <w:pPr>
              <w:jc w:val="center"/>
              <w:rPr>
                <w:rFonts w:ascii="Times New Roman" w:hAnsi="Times New Roman"/>
                <w:bCs/>
                <w:sz w:val="16"/>
                <w:szCs w:val="16"/>
              </w:rPr>
            </w:pPr>
            <w:r w:rsidRPr="00FA0E7C">
              <w:rPr>
                <w:rFonts w:ascii="Times New Roman" w:hAnsi="Times New Roman"/>
                <w:sz w:val="16"/>
                <w:szCs w:val="16"/>
              </w:rPr>
              <w:t>20</w:t>
            </w:r>
            <w:r>
              <w:rPr>
                <w:rFonts w:ascii="Times New Roman" w:hAnsi="Times New Roman"/>
                <w:sz w:val="16"/>
                <w:szCs w:val="16"/>
              </w:rPr>
              <w:t>21</w:t>
            </w:r>
            <w:r w:rsidRPr="00FA0E7C">
              <w:rPr>
                <w:rFonts w:ascii="Times New Roman" w:hAnsi="Times New Roman"/>
                <w:sz w:val="16"/>
                <w:szCs w:val="16"/>
              </w:rPr>
              <w:t xml:space="preserve"> год</w:t>
            </w:r>
          </w:p>
        </w:tc>
        <w:tc>
          <w:tcPr>
            <w:tcW w:w="1418" w:type="dxa"/>
            <w:vMerge/>
            <w:tcBorders>
              <w:top w:val="single" w:sz="4" w:space="0" w:color="auto"/>
              <w:left w:val="single" w:sz="4" w:space="0" w:color="auto"/>
              <w:bottom w:val="single" w:sz="4" w:space="0" w:color="auto"/>
              <w:right w:val="single" w:sz="4" w:space="0" w:color="auto"/>
            </w:tcBorders>
            <w:vAlign w:val="center"/>
          </w:tcPr>
          <w:p w:rsidR="000A0702" w:rsidRPr="00FA0E7C" w:rsidRDefault="000A0702" w:rsidP="00E0718C">
            <w:pPr>
              <w:jc w:val="center"/>
              <w:rPr>
                <w:rFonts w:ascii="Times New Roman" w:hAnsi="Times New Roman"/>
                <w:bCs/>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0A0702" w:rsidRPr="00FA0E7C" w:rsidRDefault="000A0702" w:rsidP="00E0718C">
            <w:pPr>
              <w:jc w:val="center"/>
              <w:rPr>
                <w:rFonts w:ascii="Times New Roman" w:hAnsi="Times New Roman"/>
                <w:bCs/>
              </w:rPr>
            </w:pPr>
          </w:p>
        </w:tc>
      </w:tr>
      <w:tr w:rsidR="003B25D2" w:rsidRPr="00FA0E7C">
        <w:trPr>
          <w:trHeight w:val="273"/>
        </w:trPr>
        <w:tc>
          <w:tcPr>
            <w:tcW w:w="709" w:type="dxa"/>
            <w:vMerge w:val="restart"/>
            <w:tcBorders>
              <w:top w:val="single" w:sz="4" w:space="0" w:color="auto"/>
              <w:left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r w:rsidRPr="00FA0E7C">
              <w:rPr>
                <w:rFonts w:ascii="Times New Roman" w:hAnsi="Times New Roman"/>
                <w:sz w:val="20"/>
                <w:szCs w:val="20"/>
              </w:rPr>
              <w:t>1.</w:t>
            </w:r>
          </w:p>
        </w:tc>
        <w:tc>
          <w:tcPr>
            <w:tcW w:w="1705" w:type="dxa"/>
            <w:vMerge w:val="restart"/>
            <w:tcBorders>
              <w:top w:val="single" w:sz="4" w:space="0" w:color="auto"/>
              <w:left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r w:rsidRPr="00FA0E7C">
              <w:rPr>
                <w:rFonts w:ascii="Times New Roman" w:hAnsi="Times New Roman"/>
                <w:sz w:val="20"/>
                <w:szCs w:val="20"/>
              </w:rPr>
              <w:t xml:space="preserve">Задача №1 </w:t>
            </w:r>
            <w:r w:rsidRPr="00FA0E7C">
              <w:rPr>
                <w:rFonts w:ascii="PT Sans" w:hAnsi="PT Sans"/>
                <w:bCs/>
                <w:sz w:val="20"/>
                <w:szCs w:val="20"/>
                <w:shd w:val="clear" w:color="auto" w:fill="FFFFFF"/>
              </w:rPr>
              <w:t>Обеспечение выполнения функций муниципальных учреждений образования, обеспечивающих финансовое и методическое сопровождение учебного процесса</w:t>
            </w:r>
          </w:p>
        </w:tc>
        <w:tc>
          <w:tcPr>
            <w:tcW w:w="702" w:type="dxa"/>
            <w:vMerge w:val="restart"/>
            <w:tcBorders>
              <w:top w:val="single" w:sz="4" w:space="0" w:color="auto"/>
              <w:left w:val="single" w:sz="4" w:space="0" w:color="auto"/>
              <w:right w:val="nil"/>
            </w:tcBorders>
            <w:textDirection w:val="btLr"/>
            <w:vAlign w:val="center"/>
          </w:tcPr>
          <w:p w:rsidR="003B25D2" w:rsidRPr="00FA0E7C" w:rsidRDefault="003B25D2" w:rsidP="00E0718C">
            <w:pPr>
              <w:ind w:left="113" w:right="113"/>
              <w:jc w:val="center"/>
              <w:rPr>
                <w:rFonts w:ascii="Times New Roman" w:hAnsi="Times New Roman"/>
              </w:rPr>
            </w:pPr>
            <w:r w:rsidRPr="00FA0E7C">
              <w:rPr>
                <w:rFonts w:ascii="Times New Roman" w:hAnsi="Times New Roman"/>
                <w:sz w:val="20"/>
                <w:szCs w:val="20"/>
              </w:rPr>
              <w:t>2016-2019г.г.</w:t>
            </w:r>
          </w:p>
        </w:tc>
        <w:tc>
          <w:tcPr>
            <w:tcW w:w="1701" w:type="dxa"/>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16"/>
                <w:szCs w:val="16"/>
              </w:rPr>
            </w:pPr>
            <w:r w:rsidRPr="00FA0E7C">
              <w:rPr>
                <w:rFonts w:ascii="Times New Roman" w:hAnsi="Times New Roman"/>
                <w:sz w:val="16"/>
                <w:szCs w:val="16"/>
              </w:rPr>
              <w:t>Итого</w:t>
            </w:r>
          </w:p>
        </w:tc>
        <w:tc>
          <w:tcPr>
            <w:tcW w:w="974" w:type="dxa"/>
            <w:tcBorders>
              <w:top w:val="single" w:sz="4" w:space="0" w:color="auto"/>
              <w:left w:val="nil"/>
              <w:bottom w:val="single" w:sz="4" w:space="0" w:color="auto"/>
              <w:right w:val="single" w:sz="4" w:space="0" w:color="auto"/>
            </w:tcBorders>
            <w:vAlign w:val="center"/>
          </w:tcPr>
          <w:p w:rsidR="003B25D2" w:rsidRPr="004E6E48" w:rsidRDefault="003B25D2" w:rsidP="008F2B00">
            <w:pPr>
              <w:jc w:val="center"/>
              <w:rPr>
                <w:rFonts w:ascii="Times New Roman" w:hAnsi="Times New Roman"/>
                <w:color w:val="002060"/>
                <w:sz w:val="16"/>
                <w:szCs w:val="16"/>
              </w:rPr>
            </w:pPr>
            <w:r w:rsidRPr="004E6E48">
              <w:rPr>
                <w:rFonts w:ascii="Times New Roman" w:hAnsi="Times New Roman"/>
                <w:color w:val="002060"/>
                <w:sz w:val="16"/>
                <w:szCs w:val="16"/>
              </w:rPr>
              <w:t xml:space="preserve">39817,7 </w:t>
            </w:r>
          </w:p>
        </w:tc>
        <w:tc>
          <w:tcPr>
            <w:tcW w:w="1155"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202667,1 </w:t>
            </w:r>
          </w:p>
        </w:tc>
        <w:tc>
          <w:tcPr>
            <w:tcW w:w="917"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39733,5 </w:t>
            </w:r>
          </w:p>
        </w:tc>
        <w:tc>
          <w:tcPr>
            <w:tcW w:w="1209" w:type="dxa"/>
            <w:gridSpan w:val="2"/>
            <w:tcBorders>
              <w:top w:val="single" w:sz="4" w:space="0" w:color="auto"/>
              <w:left w:val="nil"/>
              <w:bottom w:val="single" w:sz="4" w:space="0" w:color="auto"/>
              <w:right w:val="single" w:sz="4" w:space="0" w:color="auto"/>
            </w:tcBorders>
            <w:vAlign w:val="center"/>
          </w:tcPr>
          <w:p w:rsidR="003B25D2" w:rsidRPr="00417D3A" w:rsidRDefault="003B25D2">
            <w:pPr>
              <w:jc w:val="center"/>
              <w:rPr>
                <w:rFonts w:ascii="Times New Roman" w:hAnsi="Times New Roman"/>
                <w:color w:val="000000"/>
                <w:sz w:val="18"/>
                <w:szCs w:val="18"/>
              </w:rPr>
            </w:pPr>
            <w:r w:rsidRPr="00417D3A">
              <w:rPr>
                <w:rFonts w:ascii="Times New Roman" w:hAnsi="Times New Roman"/>
                <w:color w:val="000000"/>
                <w:sz w:val="18"/>
                <w:szCs w:val="18"/>
              </w:rPr>
              <w:t xml:space="preserve">40733,4 </w:t>
            </w:r>
          </w:p>
        </w:tc>
        <w:tc>
          <w:tcPr>
            <w:tcW w:w="1134" w:type="dxa"/>
            <w:tcBorders>
              <w:top w:val="single" w:sz="4" w:space="0" w:color="auto"/>
              <w:left w:val="nil"/>
              <w:bottom w:val="single" w:sz="4" w:space="0" w:color="auto"/>
              <w:right w:val="single" w:sz="4" w:space="0" w:color="auto"/>
            </w:tcBorders>
            <w:vAlign w:val="center"/>
          </w:tcPr>
          <w:p w:rsidR="003B25D2" w:rsidRPr="00417D3A" w:rsidRDefault="003B25D2">
            <w:pPr>
              <w:jc w:val="center"/>
              <w:rPr>
                <w:rFonts w:ascii="Times New Roman" w:hAnsi="Times New Roman"/>
                <w:color w:val="000000"/>
                <w:sz w:val="18"/>
                <w:szCs w:val="18"/>
              </w:rPr>
            </w:pPr>
            <w:r w:rsidRPr="00417D3A">
              <w:rPr>
                <w:rFonts w:ascii="Times New Roman" w:hAnsi="Times New Roman"/>
                <w:color w:val="000000"/>
                <w:sz w:val="18"/>
                <w:szCs w:val="18"/>
              </w:rPr>
              <w:t xml:space="preserve">40733,4 </w:t>
            </w:r>
          </w:p>
        </w:tc>
        <w:tc>
          <w:tcPr>
            <w:tcW w:w="1134" w:type="dxa"/>
            <w:tcBorders>
              <w:top w:val="single" w:sz="4" w:space="0" w:color="auto"/>
              <w:left w:val="nil"/>
              <w:bottom w:val="single" w:sz="4" w:space="0" w:color="auto"/>
              <w:right w:val="single" w:sz="4" w:space="0" w:color="auto"/>
            </w:tcBorders>
            <w:vAlign w:val="center"/>
          </w:tcPr>
          <w:p w:rsidR="003B25D2" w:rsidRPr="00417D3A" w:rsidRDefault="003B25D2">
            <w:pPr>
              <w:jc w:val="center"/>
              <w:rPr>
                <w:rFonts w:ascii="Times New Roman" w:hAnsi="Times New Roman"/>
                <w:color w:val="000000"/>
                <w:sz w:val="18"/>
                <w:szCs w:val="18"/>
              </w:rPr>
            </w:pPr>
            <w:r w:rsidRPr="00417D3A">
              <w:rPr>
                <w:rFonts w:ascii="Times New Roman" w:hAnsi="Times New Roman"/>
                <w:color w:val="000000"/>
                <w:sz w:val="18"/>
                <w:szCs w:val="18"/>
              </w:rPr>
              <w:t xml:space="preserve">40733,4 </w:t>
            </w:r>
          </w:p>
        </w:tc>
        <w:tc>
          <w:tcPr>
            <w:tcW w:w="1134" w:type="dxa"/>
            <w:tcBorders>
              <w:top w:val="single" w:sz="4" w:space="0" w:color="auto"/>
              <w:left w:val="single" w:sz="4" w:space="0" w:color="auto"/>
              <w:bottom w:val="single" w:sz="4" w:space="0" w:color="auto"/>
              <w:right w:val="single" w:sz="4" w:space="0" w:color="auto"/>
            </w:tcBorders>
            <w:vAlign w:val="center"/>
          </w:tcPr>
          <w:p w:rsidR="003B25D2" w:rsidRPr="00417D3A" w:rsidRDefault="003B25D2">
            <w:pPr>
              <w:jc w:val="center"/>
              <w:rPr>
                <w:rFonts w:ascii="Times New Roman" w:hAnsi="Times New Roman"/>
                <w:color w:val="000000"/>
                <w:sz w:val="18"/>
                <w:szCs w:val="18"/>
              </w:rPr>
            </w:pPr>
            <w:r w:rsidRPr="00417D3A">
              <w:rPr>
                <w:rFonts w:ascii="Times New Roman" w:hAnsi="Times New Roman"/>
                <w:color w:val="000000"/>
                <w:sz w:val="18"/>
                <w:szCs w:val="18"/>
              </w:rPr>
              <w:t xml:space="preserve">40733,4 </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p>
        </w:tc>
        <w:tc>
          <w:tcPr>
            <w:tcW w:w="1276" w:type="dxa"/>
            <w:vMerge w:val="restart"/>
            <w:tcBorders>
              <w:top w:val="single" w:sz="4" w:space="0" w:color="auto"/>
              <w:left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p>
        </w:tc>
      </w:tr>
      <w:tr w:rsidR="003B25D2" w:rsidRPr="00FA0E7C">
        <w:trPr>
          <w:trHeight w:val="437"/>
        </w:trPr>
        <w:tc>
          <w:tcPr>
            <w:tcW w:w="709" w:type="dxa"/>
            <w:vMerge/>
            <w:tcBorders>
              <w:left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p>
        </w:tc>
        <w:tc>
          <w:tcPr>
            <w:tcW w:w="1705" w:type="dxa"/>
            <w:vMerge/>
            <w:tcBorders>
              <w:left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p>
        </w:tc>
        <w:tc>
          <w:tcPr>
            <w:tcW w:w="702" w:type="dxa"/>
            <w:vMerge/>
            <w:tcBorders>
              <w:left w:val="single" w:sz="4" w:space="0" w:color="auto"/>
              <w:right w:val="nil"/>
            </w:tcBorders>
            <w:textDirection w:val="btLr"/>
            <w:vAlign w:val="center"/>
          </w:tcPr>
          <w:p w:rsidR="003B25D2" w:rsidRPr="00FA0E7C" w:rsidRDefault="003B25D2" w:rsidP="00E0718C">
            <w:pPr>
              <w:ind w:left="113" w:right="113"/>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74" w:type="dxa"/>
            <w:tcBorders>
              <w:top w:val="single" w:sz="4" w:space="0" w:color="auto"/>
              <w:left w:val="nil"/>
              <w:bottom w:val="single" w:sz="4" w:space="0" w:color="auto"/>
              <w:right w:val="single" w:sz="4" w:space="0" w:color="auto"/>
            </w:tcBorders>
            <w:vAlign w:val="center"/>
          </w:tcPr>
          <w:p w:rsidR="003B25D2" w:rsidRPr="004E6E48" w:rsidRDefault="003B25D2" w:rsidP="008F2B00">
            <w:pPr>
              <w:jc w:val="center"/>
              <w:rPr>
                <w:rFonts w:ascii="Times New Roman" w:hAnsi="Times New Roman"/>
                <w:color w:val="002060"/>
                <w:sz w:val="16"/>
                <w:szCs w:val="16"/>
              </w:rPr>
            </w:pPr>
            <w:r w:rsidRPr="004E6E48">
              <w:rPr>
                <w:rFonts w:ascii="Times New Roman" w:hAnsi="Times New Roman"/>
                <w:color w:val="002060"/>
                <w:sz w:val="16"/>
                <w:szCs w:val="16"/>
              </w:rPr>
              <w:t xml:space="preserve">905,0 </w:t>
            </w:r>
          </w:p>
        </w:tc>
        <w:tc>
          <w:tcPr>
            <w:tcW w:w="1155"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0,0 </w:t>
            </w:r>
          </w:p>
        </w:tc>
        <w:tc>
          <w:tcPr>
            <w:tcW w:w="917"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0,0 </w:t>
            </w:r>
          </w:p>
        </w:tc>
        <w:tc>
          <w:tcPr>
            <w:tcW w:w="1209" w:type="dxa"/>
            <w:gridSpan w:val="2"/>
            <w:tcBorders>
              <w:top w:val="single" w:sz="4" w:space="0" w:color="auto"/>
              <w:left w:val="nil"/>
              <w:bottom w:val="single" w:sz="4" w:space="0" w:color="auto"/>
              <w:right w:val="single" w:sz="4" w:space="0" w:color="auto"/>
            </w:tcBorders>
            <w:vAlign w:val="center"/>
          </w:tcPr>
          <w:p w:rsidR="003B25D2" w:rsidRPr="00417D3A" w:rsidRDefault="003B25D2">
            <w:pPr>
              <w:jc w:val="center"/>
              <w:rPr>
                <w:rFonts w:ascii="Times New Roman" w:hAnsi="Times New Roman"/>
                <w:color w:val="000000"/>
                <w:sz w:val="18"/>
                <w:szCs w:val="18"/>
              </w:rPr>
            </w:pPr>
            <w:r w:rsidRPr="00417D3A">
              <w:rPr>
                <w:rFonts w:ascii="Times New Roman" w:hAnsi="Times New Roman"/>
                <w:color w:val="00000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3B25D2" w:rsidRPr="00417D3A" w:rsidRDefault="003B25D2">
            <w:pPr>
              <w:jc w:val="center"/>
              <w:rPr>
                <w:rFonts w:ascii="Times New Roman" w:hAnsi="Times New Roman"/>
                <w:color w:val="000000"/>
                <w:sz w:val="18"/>
                <w:szCs w:val="18"/>
              </w:rPr>
            </w:pPr>
            <w:r w:rsidRPr="00417D3A">
              <w:rPr>
                <w:rFonts w:ascii="Times New Roman" w:hAnsi="Times New Roman"/>
                <w:color w:val="00000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3B25D2" w:rsidRPr="00417D3A" w:rsidRDefault="003B25D2">
            <w:pPr>
              <w:jc w:val="center"/>
              <w:rPr>
                <w:rFonts w:ascii="Times New Roman" w:hAnsi="Times New Roman"/>
                <w:color w:val="000000"/>
                <w:sz w:val="18"/>
                <w:szCs w:val="18"/>
              </w:rPr>
            </w:pPr>
            <w:r w:rsidRPr="00417D3A">
              <w:rPr>
                <w:rFonts w:ascii="Times New Roman" w:hAnsi="Times New Roman"/>
                <w:color w:val="000000"/>
                <w:sz w:val="18"/>
                <w:szCs w:val="18"/>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3B25D2" w:rsidRPr="00417D3A" w:rsidRDefault="003B25D2">
            <w:pPr>
              <w:jc w:val="center"/>
              <w:rPr>
                <w:rFonts w:ascii="Times New Roman" w:hAnsi="Times New Roman"/>
                <w:color w:val="000000"/>
                <w:sz w:val="18"/>
                <w:szCs w:val="18"/>
              </w:rPr>
            </w:pPr>
            <w:r w:rsidRPr="00417D3A">
              <w:rPr>
                <w:rFonts w:ascii="Times New Roman" w:hAnsi="Times New Roman"/>
                <w:color w:val="000000"/>
                <w:sz w:val="18"/>
                <w:szCs w:val="18"/>
              </w:rPr>
              <w:t xml:space="preserve">0,0 </w:t>
            </w:r>
          </w:p>
        </w:tc>
        <w:tc>
          <w:tcPr>
            <w:tcW w:w="1418" w:type="dxa"/>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rPr>
            </w:pPr>
          </w:p>
        </w:tc>
        <w:tc>
          <w:tcPr>
            <w:tcW w:w="1276" w:type="dxa"/>
            <w:vMerge/>
            <w:tcBorders>
              <w:left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p>
        </w:tc>
      </w:tr>
      <w:tr w:rsidR="003B25D2" w:rsidRPr="00FA0E7C">
        <w:trPr>
          <w:trHeight w:val="437"/>
        </w:trPr>
        <w:tc>
          <w:tcPr>
            <w:tcW w:w="709" w:type="dxa"/>
            <w:vMerge/>
            <w:tcBorders>
              <w:left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p>
        </w:tc>
        <w:tc>
          <w:tcPr>
            <w:tcW w:w="1705" w:type="dxa"/>
            <w:vMerge/>
            <w:tcBorders>
              <w:left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p>
        </w:tc>
        <w:tc>
          <w:tcPr>
            <w:tcW w:w="702" w:type="dxa"/>
            <w:vMerge/>
            <w:tcBorders>
              <w:left w:val="single" w:sz="4" w:space="0" w:color="auto"/>
              <w:right w:val="nil"/>
            </w:tcBorders>
            <w:textDirection w:val="btLr"/>
            <w:vAlign w:val="center"/>
          </w:tcPr>
          <w:p w:rsidR="003B25D2" w:rsidRPr="00FA0E7C" w:rsidRDefault="003B25D2" w:rsidP="00E0718C">
            <w:pPr>
              <w:ind w:left="113" w:right="113"/>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74" w:type="dxa"/>
            <w:tcBorders>
              <w:top w:val="single" w:sz="4" w:space="0" w:color="auto"/>
              <w:left w:val="nil"/>
              <w:bottom w:val="single" w:sz="4" w:space="0" w:color="auto"/>
              <w:right w:val="single" w:sz="4" w:space="0" w:color="auto"/>
            </w:tcBorders>
            <w:vAlign w:val="center"/>
          </w:tcPr>
          <w:p w:rsidR="003B25D2" w:rsidRPr="004E6E48" w:rsidRDefault="003B25D2" w:rsidP="008F2B00">
            <w:pPr>
              <w:jc w:val="center"/>
              <w:rPr>
                <w:rFonts w:ascii="Times New Roman" w:hAnsi="Times New Roman"/>
                <w:color w:val="002060"/>
                <w:sz w:val="16"/>
                <w:szCs w:val="16"/>
              </w:rPr>
            </w:pPr>
            <w:r w:rsidRPr="004E6E48">
              <w:rPr>
                <w:rFonts w:ascii="Times New Roman" w:hAnsi="Times New Roman"/>
                <w:color w:val="002060"/>
                <w:sz w:val="16"/>
                <w:szCs w:val="16"/>
              </w:rPr>
              <w:t xml:space="preserve">38912,7 </w:t>
            </w:r>
          </w:p>
        </w:tc>
        <w:tc>
          <w:tcPr>
            <w:tcW w:w="1155"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202667,0 </w:t>
            </w:r>
          </w:p>
        </w:tc>
        <w:tc>
          <w:tcPr>
            <w:tcW w:w="917"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39733,4 </w:t>
            </w:r>
          </w:p>
        </w:tc>
        <w:tc>
          <w:tcPr>
            <w:tcW w:w="1209" w:type="dxa"/>
            <w:gridSpan w:val="2"/>
            <w:tcBorders>
              <w:top w:val="single" w:sz="4" w:space="0" w:color="auto"/>
              <w:left w:val="nil"/>
              <w:bottom w:val="single" w:sz="4" w:space="0" w:color="auto"/>
              <w:right w:val="single" w:sz="4" w:space="0" w:color="auto"/>
            </w:tcBorders>
            <w:vAlign w:val="center"/>
          </w:tcPr>
          <w:p w:rsidR="003B25D2" w:rsidRPr="00417D3A" w:rsidRDefault="003B25D2">
            <w:pPr>
              <w:jc w:val="center"/>
              <w:rPr>
                <w:rFonts w:ascii="Times New Roman" w:hAnsi="Times New Roman"/>
                <w:color w:val="000000"/>
                <w:sz w:val="18"/>
                <w:szCs w:val="18"/>
              </w:rPr>
            </w:pPr>
            <w:r w:rsidRPr="00417D3A">
              <w:rPr>
                <w:rFonts w:ascii="Times New Roman" w:hAnsi="Times New Roman"/>
                <w:color w:val="000000"/>
                <w:sz w:val="18"/>
                <w:szCs w:val="18"/>
              </w:rPr>
              <w:t xml:space="preserve">40733,4 </w:t>
            </w:r>
          </w:p>
        </w:tc>
        <w:tc>
          <w:tcPr>
            <w:tcW w:w="1134" w:type="dxa"/>
            <w:tcBorders>
              <w:top w:val="single" w:sz="4" w:space="0" w:color="auto"/>
              <w:left w:val="nil"/>
              <w:bottom w:val="single" w:sz="4" w:space="0" w:color="auto"/>
              <w:right w:val="single" w:sz="4" w:space="0" w:color="auto"/>
            </w:tcBorders>
            <w:vAlign w:val="center"/>
          </w:tcPr>
          <w:p w:rsidR="003B25D2" w:rsidRPr="00417D3A" w:rsidRDefault="003B25D2">
            <w:pPr>
              <w:jc w:val="center"/>
              <w:rPr>
                <w:rFonts w:ascii="Times New Roman" w:hAnsi="Times New Roman"/>
                <w:color w:val="000000"/>
                <w:sz w:val="18"/>
                <w:szCs w:val="18"/>
              </w:rPr>
            </w:pPr>
            <w:r w:rsidRPr="00417D3A">
              <w:rPr>
                <w:rFonts w:ascii="Times New Roman" w:hAnsi="Times New Roman"/>
                <w:color w:val="000000"/>
                <w:sz w:val="18"/>
                <w:szCs w:val="18"/>
              </w:rPr>
              <w:t xml:space="preserve">40733,4 </w:t>
            </w:r>
          </w:p>
        </w:tc>
        <w:tc>
          <w:tcPr>
            <w:tcW w:w="1134" w:type="dxa"/>
            <w:tcBorders>
              <w:top w:val="single" w:sz="4" w:space="0" w:color="auto"/>
              <w:left w:val="nil"/>
              <w:bottom w:val="single" w:sz="4" w:space="0" w:color="auto"/>
              <w:right w:val="single" w:sz="4" w:space="0" w:color="auto"/>
            </w:tcBorders>
            <w:vAlign w:val="center"/>
          </w:tcPr>
          <w:p w:rsidR="003B25D2" w:rsidRPr="00417D3A" w:rsidRDefault="003B25D2">
            <w:pPr>
              <w:jc w:val="center"/>
              <w:rPr>
                <w:rFonts w:ascii="Times New Roman" w:hAnsi="Times New Roman"/>
                <w:color w:val="000000"/>
                <w:sz w:val="18"/>
                <w:szCs w:val="18"/>
              </w:rPr>
            </w:pPr>
            <w:r w:rsidRPr="00417D3A">
              <w:rPr>
                <w:rFonts w:ascii="Times New Roman" w:hAnsi="Times New Roman"/>
                <w:color w:val="000000"/>
                <w:sz w:val="18"/>
                <w:szCs w:val="18"/>
              </w:rPr>
              <w:t xml:space="preserve">40733,4 </w:t>
            </w:r>
          </w:p>
        </w:tc>
        <w:tc>
          <w:tcPr>
            <w:tcW w:w="1134" w:type="dxa"/>
            <w:tcBorders>
              <w:top w:val="single" w:sz="4" w:space="0" w:color="auto"/>
              <w:left w:val="single" w:sz="4" w:space="0" w:color="auto"/>
              <w:bottom w:val="single" w:sz="4" w:space="0" w:color="auto"/>
              <w:right w:val="single" w:sz="4" w:space="0" w:color="auto"/>
            </w:tcBorders>
            <w:vAlign w:val="center"/>
          </w:tcPr>
          <w:p w:rsidR="003B25D2" w:rsidRPr="00417D3A" w:rsidRDefault="003B25D2">
            <w:pPr>
              <w:jc w:val="center"/>
              <w:rPr>
                <w:rFonts w:ascii="Times New Roman" w:hAnsi="Times New Roman"/>
                <w:color w:val="000000"/>
                <w:sz w:val="18"/>
                <w:szCs w:val="18"/>
              </w:rPr>
            </w:pPr>
            <w:r w:rsidRPr="00417D3A">
              <w:rPr>
                <w:rFonts w:ascii="Times New Roman" w:hAnsi="Times New Roman"/>
                <w:color w:val="000000"/>
                <w:sz w:val="18"/>
                <w:szCs w:val="18"/>
              </w:rPr>
              <w:t xml:space="preserve">40733,4 </w:t>
            </w:r>
          </w:p>
        </w:tc>
        <w:tc>
          <w:tcPr>
            <w:tcW w:w="1418" w:type="dxa"/>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rPr>
            </w:pPr>
          </w:p>
        </w:tc>
        <w:tc>
          <w:tcPr>
            <w:tcW w:w="1276" w:type="dxa"/>
            <w:vMerge/>
            <w:tcBorders>
              <w:left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p>
        </w:tc>
      </w:tr>
      <w:tr w:rsidR="003B25D2" w:rsidRPr="00FA0E7C">
        <w:trPr>
          <w:trHeight w:val="437"/>
        </w:trPr>
        <w:tc>
          <w:tcPr>
            <w:tcW w:w="709" w:type="dxa"/>
            <w:vMerge/>
            <w:tcBorders>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p>
        </w:tc>
        <w:tc>
          <w:tcPr>
            <w:tcW w:w="1705" w:type="dxa"/>
            <w:vMerge/>
            <w:tcBorders>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p>
        </w:tc>
        <w:tc>
          <w:tcPr>
            <w:tcW w:w="702" w:type="dxa"/>
            <w:vMerge/>
            <w:tcBorders>
              <w:left w:val="single" w:sz="4" w:space="0" w:color="auto"/>
              <w:bottom w:val="single" w:sz="4" w:space="0" w:color="auto"/>
              <w:right w:val="nil"/>
            </w:tcBorders>
            <w:textDirection w:val="btLr"/>
            <w:vAlign w:val="center"/>
          </w:tcPr>
          <w:p w:rsidR="003B25D2" w:rsidRPr="00FA0E7C" w:rsidRDefault="003B25D2" w:rsidP="00E0718C">
            <w:pPr>
              <w:ind w:left="113" w:right="113"/>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74" w:type="dxa"/>
            <w:tcBorders>
              <w:top w:val="single" w:sz="4" w:space="0" w:color="auto"/>
              <w:left w:val="nil"/>
              <w:bottom w:val="single" w:sz="4" w:space="0" w:color="auto"/>
              <w:right w:val="single" w:sz="4" w:space="0" w:color="auto"/>
            </w:tcBorders>
            <w:vAlign w:val="center"/>
          </w:tcPr>
          <w:p w:rsidR="003B25D2" w:rsidRPr="004E6E48" w:rsidRDefault="003B25D2" w:rsidP="008F2B00">
            <w:pPr>
              <w:jc w:val="center"/>
              <w:rPr>
                <w:rFonts w:ascii="Times New Roman" w:hAnsi="Times New Roman"/>
                <w:color w:val="002060"/>
                <w:sz w:val="16"/>
                <w:szCs w:val="16"/>
              </w:rPr>
            </w:pPr>
            <w:r w:rsidRPr="004E6E48">
              <w:rPr>
                <w:rFonts w:ascii="Times New Roman" w:hAnsi="Times New Roman"/>
                <w:color w:val="002060"/>
                <w:sz w:val="16"/>
                <w:szCs w:val="16"/>
              </w:rPr>
              <w:t xml:space="preserve">0,0 </w:t>
            </w:r>
          </w:p>
        </w:tc>
        <w:tc>
          <w:tcPr>
            <w:tcW w:w="1155"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0,1 </w:t>
            </w:r>
          </w:p>
        </w:tc>
        <w:tc>
          <w:tcPr>
            <w:tcW w:w="917"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0,1 </w:t>
            </w:r>
          </w:p>
        </w:tc>
        <w:tc>
          <w:tcPr>
            <w:tcW w:w="1209" w:type="dxa"/>
            <w:gridSpan w:val="2"/>
            <w:tcBorders>
              <w:top w:val="single" w:sz="4" w:space="0" w:color="auto"/>
              <w:left w:val="nil"/>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0,0 </w:t>
            </w:r>
          </w:p>
        </w:tc>
        <w:tc>
          <w:tcPr>
            <w:tcW w:w="1418" w:type="dxa"/>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rPr>
            </w:pPr>
          </w:p>
        </w:tc>
        <w:tc>
          <w:tcPr>
            <w:tcW w:w="1276" w:type="dxa"/>
            <w:vMerge/>
            <w:tcBorders>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p>
        </w:tc>
      </w:tr>
      <w:tr w:rsidR="003B25D2" w:rsidRPr="00FA0E7C">
        <w:trPr>
          <w:trHeight w:val="425"/>
        </w:trPr>
        <w:tc>
          <w:tcPr>
            <w:tcW w:w="709" w:type="dxa"/>
            <w:vMerge w:val="restart"/>
            <w:tcBorders>
              <w:top w:val="single" w:sz="4" w:space="0" w:color="auto"/>
              <w:left w:val="single" w:sz="4" w:space="0" w:color="auto"/>
              <w:right w:val="single" w:sz="4" w:space="0" w:color="auto"/>
            </w:tcBorders>
            <w:vAlign w:val="center"/>
          </w:tcPr>
          <w:p w:rsidR="003B25D2" w:rsidRPr="00FA0E7C" w:rsidRDefault="003B25D2" w:rsidP="00501667">
            <w:pPr>
              <w:jc w:val="center"/>
              <w:rPr>
                <w:rFonts w:ascii="Times New Roman" w:hAnsi="Times New Roman"/>
                <w:sz w:val="20"/>
                <w:szCs w:val="20"/>
              </w:rPr>
            </w:pPr>
            <w:r w:rsidRPr="00FA0E7C">
              <w:rPr>
                <w:rFonts w:ascii="Times New Roman" w:hAnsi="Times New Roman"/>
                <w:sz w:val="20"/>
                <w:szCs w:val="20"/>
              </w:rPr>
              <w:t>1.1.</w:t>
            </w:r>
          </w:p>
        </w:tc>
        <w:tc>
          <w:tcPr>
            <w:tcW w:w="1705" w:type="dxa"/>
            <w:vMerge w:val="restart"/>
            <w:tcBorders>
              <w:top w:val="single" w:sz="4" w:space="0" w:color="auto"/>
              <w:left w:val="single" w:sz="4" w:space="0" w:color="auto"/>
              <w:right w:val="single" w:sz="4" w:space="0" w:color="auto"/>
            </w:tcBorders>
            <w:vAlign w:val="center"/>
          </w:tcPr>
          <w:p w:rsidR="003B25D2" w:rsidRPr="00FA0E7C" w:rsidRDefault="003B25D2" w:rsidP="00A1202C">
            <w:pPr>
              <w:jc w:val="center"/>
              <w:rPr>
                <w:rFonts w:ascii="Times New Roman" w:hAnsi="Times New Roman"/>
                <w:sz w:val="20"/>
                <w:szCs w:val="20"/>
              </w:rPr>
            </w:pPr>
            <w:r w:rsidRPr="00FA0E7C">
              <w:rPr>
                <w:rFonts w:ascii="Times New Roman" w:hAnsi="Times New Roman"/>
                <w:b/>
                <w:sz w:val="20"/>
                <w:szCs w:val="20"/>
                <w:u w:val="single"/>
              </w:rPr>
              <w:t>Основное мероприятие</w:t>
            </w:r>
            <w:r>
              <w:rPr>
                <w:rFonts w:ascii="Times New Roman" w:hAnsi="Times New Roman"/>
                <w:b/>
                <w:sz w:val="20"/>
                <w:szCs w:val="20"/>
                <w:u w:val="single"/>
              </w:rPr>
              <w:t xml:space="preserve"> 1</w:t>
            </w:r>
            <w:r w:rsidRPr="00FA0E7C">
              <w:rPr>
                <w:rFonts w:ascii="Times New Roman" w:hAnsi="Times New Roman"/>
                <w:b/>
                <w:sz w:val="20"/>
                <w:szCs w:val="20"/>
                <w:u w:val="single"/>
              </w:rPr>
              <w:t>:</w:t>
            </w:r>
            <w:r w:rsidRPr="00FA0E7C">
              <w:rPr>
                <w:rFonts w:ascii="Times New Roman" w:hAnsi="Times New Roman"/>
                <w:sz w:val="20"/>
                <w:szCs w:val="20"/>
              </w:rPr>
              <w:t xml:space="preserve"> </w:t>
            </w:r>
            <w:r w:rsidRPr="00A1202C">
              <w:rPr>
                <w:rFonts w:ascii="Times New Roman" w:hAnsi="Times New Roman"/>
                <w:sz w:val="20"/>
                <w:szCs w:val="20"/>
              </w:rPr>
              <w:t>Создание условий для реализации полномочий органов местного самоуправления городского округа Кашира</w:t>
            </w:r>
          </w:p>
        </w:tc>
        <w:tc>
          <w:tcPr>
            <w:tcW w:w="702" w:type="dxa"/>
            <w:vMerge w:val="restart"/>
            <w:tcBorders>
              <w:top w:val="single" w:sz="4" w:space="0" w:color="auto"/>
              <w:left w:val="single" w:sz="4" w:space="0" w:color="auto"/>
              <w:right w:val="nil"/>
            </w:tcBorders>
            <w:textDirection w:val="btLr"/>
            <w:vAlign w:val="center"/>
          </w:tcPr>
          <w:p w:rsidR="003B25D2" w:rsidRPr="00FA0E7C" w:rsidRDefault="003B25D2" w:rsidP="00501667">
            <w:pPr>
              <w:jc w:val="center"/>
              <w:rPr>
                <w:rFonts w:ascii="Times New Roman" w:hAnsi="Times New Roman"/>
                <w:sz w:val="20"/>
                <w:szCs w:val="20"/>
              </w:rPr>
            </w:pPr>
            <w:r w:rsidRPr="00FA0E7C">
              <w:rPr>
                <w:rFonts w:ascii="Times New Roman" w:hAnsi="Times New Roman"/>
                <w:sz w:val="20"/>
                <w:szCs w:val="20"/>
              </w:rPr>
              <w:t>2016-2019г.г.</w:t>
            </w:r>
          </w:p>
        </w:tc>
        <w:tc>
          <w:tcPr>
            <w:tcW w:w="1701" w:type="dxa"/>
            <w:tcBorders>
              <w:top w:val="single" w:sz="4" w:space="0" w:color="auto"/>
              <w:left w:val="single" w:sz="4" w:space="0" w:color="auto"/>
              <w:bottom w:val="single" w:sz="4" w:space="0" w:color="auto"/>
              <w:right w:val="single" w:sz="4" w:space="0" w:color="auto"/>
            </w:tcBorders>
            <w:vAlign w:val="center"/>
          </w:tcPr>
          <w:p w:rsidR="003B25D2" w:rsidRPr="00FA0E7C" w:rsidRDefault="003B25D2" w:rsidP="00501667">
            <w:pPr>
              <w:jc w:val="center"/>
              <w:rPr>
                <w:rFonts w:ascii="Times New Roman" w:hAnsi="Times New Roman"/>
                <w:sz w:val="16"/>
                <w:szCs w:val="16"/>
              </w:rPr>
            </w:pPr>
            <w:r w:rsidRPr="00FA0E7C">
              <w:rPr>
                <w:rFonts w:ascii="Times New Roman" w:hAnsi="Times New Roman"/>
                <w:sz w:val="16"/>
                <w:szCs w:val="16"/>
              </w:rPr>
              <w:t>Итого</w:t>
            </w:r>
          </w:p>
        </w:tc>
        <w:tc>
          <w:tcPr>
            <w:tcW w:w="974" w:type="dxa"/>
            <w:tcBorders>
              <w:top w:val="single" w:sz="4" w:space="0" w:color="auto"/>
              <w:left w:val="nil"/>
              <w:bottom w:val="single" w:sz="4" w:space="0" w:color="auto"/>
              <w:right w:val="single" w:sz="4" w:space="0" w:color="auto"/>
            </w:tcBorders>
            <w:vAlign w:val="center"/>
          </w:tcPr>
          <w:p w:rsidR="003B25D2" w:rsidRPr="004E6E48" w:rsidRDefault="003B25D2" w:rsidP="008F2B00">
            <w:pPr>
              <w:jc w:val="center"/>
              <w:rPr>
                <w:rFonts w:ascii="Times New Roman" w:hAnsi="Times New Roman"/>
                <w:color w:val="002060"/>
                <w:sz w:val="16"/>
                <w:szCs w:val="16"/>
              </w:rPr>
            </w:pPr>
            <w:r w:rsidRPr="004E6E48">
              <w:rPr>
                <w:rFonts w:ascii="Times New Roman" w:hAnsi="Times New Roman"/>
                <w:color w:val="002060"/>
                <w:sz w:val="16"/>
                <w:szCs w:val="16"/>
              </w:rPr>
              <w:t xml:space="preserve">8094,4 </w:t>
            </w:r>
          </w:p>
        </w:tc>
        <w:tc>
          <w:tcPr>
            <w:tcW w:w="1155"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44662,5 </w:t>
            </w:r>
          </w:p>
        </w:tc>
        <w:tc>
          <w:tcPr>
            <w:tcW w:w="917"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8932,5 </w:t>
            </w:r>
          </w:p>
        </w:tc>
        <w:tc>
          <w:tcPr>
            <w:tcW w:w="1209" w:type="dxa"/>
            <w:gridSpan w:val="2"/>
            <w:tcBorders>
              <w:top w:val="single" w:sz="4" w:space="0" w:color="auto"/>
              <w:left w:val="nil"/>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8932,5 </w:t>
            </w:r>
          </w:p>
        </w:tc>
        <w:tc>
          <w:tcPr>
            <w:tcW w:w="1134" w:type="dxa"/>
            <w:tcBorders>
              <w:top w:val="single" w:sz="4" w:space="0" w:color="auto"/>
              <w:left w:val="nil"/>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8932,5 </w:t>
            </w:r>
          </w:p>
        </w:tc>
        <w:tc>
          <w:tcPr>
            <w:tcW w:w="1134" w:type="dxa"/>
            <w:tcBorders>
              <w:top w:val="single" w:sz="4" w:space="0" w:color="auto"/>
              <w:left w:val="nil"/>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8932,5 </w:t>
            </w:r>
          </w:p>
        </w:tc>
        <w:tc>
          <w:tcPr>
            <w:tcW w:w="1134" w:type="dxa"/>
            <w:tcBorders>
              <w:top w:val="single" w:sz="4" w:space="0" w:color="auto"/>
              <w:left w:val="single" w:sz="4" w:space="0" w:color="auto"/>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8932,5 </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3B25D2" w:rsidRPr="00FA0E7C" w:rsidRDefault="003B25D2" w:rsidP="00501667">
            <w:pPr>
              <w:jc w:val="center"/>
              <w:rPr>
                <w:rFonts w:ascii="Times New Roman" w:hAnsi="Times New Roman"/>
                <w:sz w:val="20"/>
                <w:szCs w:val="20"/>
              </w:rPr>
            </w:pPr>
          </w:p>
        </w:tc>
        <w:tc>
          <w:tcPr>
            <w:tcW w:w="1276" w:type="dxa"/>
            <w:vMerge w:val="restart"/>
            <w:tcBorders>
              <w:top w:val="single" w:sz="4" w:space="0" w:color="auto"/>
              <w:left w:val="single" w:sz="4" w:space="0" w:color="auto"/>
              <w:right w:val="single" w:sz="4" w:space="0" w:color="auto"/>
            </w:tcBorders>
            <w:vAlign w:val="center"/>
          </w:tcPr>
          <w:p w:rsidR="003B25D2" w:rsidRPr="00FA0E7C" w:rsidRDefault="003B25D2" w:rsidP="00501667">
            <w:pPr>
              <w:jc w:val="center"/>
              <w:rPr>
                <w:rFonts w:ascii="Times New Roman" w:hAnsi="Times New Roman"/>
                <w:sz w:val="20"/>
                <w:szCs w:val="20"/>
              </w:rPr>
            </w:pPr>
          </w:p>
        </w:tc>
      </w:tr>
      <w:tr w:rsidR="003B25D2" w:rsidRPr="00FA0E7C">
        <w:trPr>
          <w:trHeight w:val="425"/>
        </w:trPr>
        <w:tc>
          <w:tcPr>
            <w:tcW w:w="709" w:type="dxa"/>
            <w:vMerge/>
            <w:tcBorders>
              <w:left w:val="single" w:sz="4" w:space="0" w:color="auto"/>
              <w:right w:val="single" w:sz="4" w:space="0" w:color="auto"/>
            </w:tcBorders>
            <w:vAlign w:val="center"/>
          </w:tcPr>
          <w:p w:rsidR="003B25D2" w:rsidRPr="00FA0E7C" w:rsidRDefault="003B25D2" w:rsidP="00501667">
            <w:pPr>
              <w:jc w:val="center"/>
              <w:rPr>
                <w:rFonts w:ascii="Times New Roman" w:hAnsi="Times New Roman"/>
                <w:sz w:val="20"/>
                <w:szCs w:val="20"/>
              </w:rPr>
            </w:pPr>
          </w:p>
        </w:tc>
        <w:tc>
          <w:tcPr>
            <w:tcW w:w="1705" w:type="dxa"/>
            <w:vMerge/>
            <w:tcBorders>
              <w:left w:val="single" w:sz="4" w:space="0" w:color="auto"/>
              <w:right w:val="single" w:sz="4" w:space="0" w:color="auto"/>
            </w:tcBorders>
            <w:vAlign w:val="center"/>
          </w:tcPr>
          <w:p w:rsidR="003B25D2" w:rsidRPr="00FA0E7C" w:rsidRDefault="003B25D2" w:rsidP="00501667">
            <w:pPr>
              <w:jc w:val="center"/>
              <w:rPr>
                <w:rFonts w:ascii="Times New Roman" w:hAnsi="Times New Roman"/>
                <w:sz w:val="20"/>
                <w:szCs w:val="20"/>
              </w:rPr>
            </w:pPr>
          </w:p>
        </w:tc>
        <w:tc>
          <w:tcPr>
            <w:tcW w:w="702" w:type="dxa"/>
            <w:vMerge/>
            <w:tcBorders>
              <w:left w:val="single" w:sz="4" w:space="0" w:color="auto"/>
              <w:right w:val="nil"/>
            </w:tcBorders>
            <w:vAlign w:val="center"/>
          </w:tcPr>
          <w:p w:rsidR="003B25D2" w:rsidRPr="00FA0E7C" w:rsidRDefault="003B25D2" w:rsidP="00501667">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3B25D2" w:rsidRPr="00FA0E7C" w:rsidRDefault="003B25D2" w:rsidP="00501667">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74" w:type="dxa"/>
            <w:tcBorders>
              <w:top w:val="single" w:sz="4" w:space="0" w:color="auto"/>
              <w:left w:val="nil"/>
              <w:bottom w:val="single" w:sz="4" w:space="0" w:color="auto"/>
              <w:right w:val="single" w:sz="4" w:space="0" w:color="auto"/>
            </w:tcBorders>
            <w:vAlign w:val="center"/>
          </w:tcPr>
          <w:p w:rsidR="003B25D2" w:rsidRPr="004E6E48" w:rsidRDefault="003B25D2" w:rsidP="008F2B00">
            <w:pPr>
              <w:jc w:val="center"/>
              <w:rPr>
                <w:rFonts w:ascii="Times New Roman" w:hAnsi="Times New Roman"/>
                <w:color w:val="002060"/>
                <w:sz w:val="16"/>
                <w:szCs w:val="16"/>
              </w:rPr>
            </w:pPr>
            <w:r w:rsidRPr="004E6E48">
              <w:rPr>
                <w:rFonts w:ascii="Times New Roman" w:hAnsi="Times New Roman"/>
                <w:color w:val="002060"/>
                <w:sz w:val="16"/>
                <w:szCs w:val="16"/>
              </w:rPr>
              <w:t xml:space="preserve">0,0 </w:t>
            </w:r>
          </w:p>
        </w:tc>
        <w:tc>
          <w:tcPr>
            <w:tcW w:w="1155"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0,0 </w:t>
            </w:r>
          </w:p>
        </w:tc>
        <w:tc>
          <w:tcPr>
            <w:tcW w:w="917"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0,0 </w:t>
            </w:r>
          </w:p>
        </w:tc>
        <w:tc>
          <w:tcPr>
            <w:tcW w:w="1209" w:type="dxa"/>
            <w:gridSpan w:val="2"/>
            <w:tcBorders>
              <w:top w:val="single" w:sz="4" w:space="0" w:color="auto"/>
              <w:left w:val="nil"/>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0,0 </w:t>
            </w:r>
          </w:p>
        </w:tc>
        <w:tc>
          <w:tcPr>
            <w:tcW w:w="1418" w:type="dxa"/>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501667">
            <w:pPr>
              <w:jc w:val="center"/>
              <w:rPr>
                <w:rFonts w:ascii="Times New Roman" w:hAnsi="Times New Roman"/>
                <w:sz w:val="20"/>
                <w:szCs w:val="20"/>
              </w:rPr>
            </w:pPr>
          </w:p>
        </w:tc>
        <w:tc>
          <w:tcPr>
            <w:tcW w:w="1276" w:type="dxa"/>
            <w:vMerge/>
            <w:tcBorders>
              <w:left w:val="single" w:sz="4" w:space="0" w:color="auto"/>
              <w:right w:val="single" w:sz="4" w:space="0" w:color="auto"/>
            </w:tcBorders>
            <w:vAlign w:val="center"/>
          </w:tcPr>
          <w:p w:rsidR="003B25D2" w:rsidRPr="00FA0E7C" w:rsidRDefault="003B25D2" w:rsidP="00501667">
            <w:pPr>
              <w:jc w:val="center"/>
              <w:rPr>
                <w:rFonts w:ascii="Times New Roman" w:hAnsi="Times New Roman"/>
                <w:sz w:val="20"/>
                <w:szCs w:val="20"/>
              </w:rPr>
            </w:pPr>
          </w:p>
        </w:tc>
      </w:tr>
      <w:tr w:rsidR="003B25D2" w:rsidRPr="00FA0E7C">
        <w:trPr>
          <w:trHeight w:val="425"/>
        </w:trPr>
        <w:tc>
          <w:tcPr>
            <w:tcW w:w="709" w:type="dxa"/>
            <w:vMerge/>
            <w:tcBorders>
              <w:left w:val="single" w:sz="4" w:space="0" w:color="auto"/>
              <w:right w:val="single" w:sz="4" w:space="0" w:color="auto"/>
            </w:tcBorders>
            <w:vAlign w:val="center"/>
          </w:tcPr>
          <w:p w:rsidR="003B25D2" w:rsidRPr="00FA0E7C" w:rsidRDefault="003B25D2" w:rsidP="00501667">
            <w:pPr>
              <w:jc w:val="center"/>
              <w:rPr>
                <w:rFonts w:ascii="Times New Roman" w:hAnsi="Times New Roman"/>
                <w:sz w:val="20"/>
                <w:szCs w:val="20"/>
              </w:rPr>
            </w:pPr>
          </w:p>
        </w:tc>
        <w:tc>
          <w:tcPr>
            <w:tcW w:w="1705" w:type="dxa"/>
            <w:vMerge/>
            <w:tcBorders>
              <w:left w:val="single" w:sz="4" w:space="0" w:color="auto"/>
              <w:right w:val="single" w:sz="4" w:space="0" w:color="auto"/>
            </w:tcBorders>
            <w:vAlign w:val="center"/>
          </w:tcPr>
          <w:p w:rsidR="003B25D2" w:rsidRPr="00FA0E7C" w:rsidRDefault="003B25D2" w:rsidP="00501667">
            <w:pPr>
              <w:jc w:val="center"/>
              <w:rPr>
                <w:rFonts w:ascii="Times New Roman" w:hAnsi="Times New Roman"/>
                <w:sz w:val="20"/>
                <w:szCs w:val="20"/>
              </w:rPr>
            </w:pPr>
          </w:p>
        </w:tc>
        <w:tc>
          <w:tcPr>
            <w:tcW w:w="702" w:type="dxa"/>
            <w:vMerge/>
            <w:tcBorders>
              <w:left w:val="single" w:sz="4" w:space="0" w:color="auto"/>
              <w:right w:val="nil"/>
            </w:tcBorders>
            <w:vAlign w:val="center"/>
          </w:tcPr>
          <w:p w:rsidR="003B25D2" w:rsidRPr="00FA0E7C" w:rsidRDefault="003B25D2" w:rsidP="00501667">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3B25D2" w:rsidRPr="00FA0E7C" w:rsidRDefault="003B25D2" w:rsidP="00501667">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74" w:type="dxa"/>
            <w:tcBorders>
              <w:top w:val="single" w:sz="4" w:space="0" w:color="auto"/>
              <w:left w:val="nil"/>
              <w:bottom w:val="single" w:sz="4" w:space="0" w:color="auto"/>
              <w:right w:val="single" w:sz="4" w:space="0" w:color="auto"/>
            </w:tcBorders>
            <w:vAlign w:val="center"/>
          </w:tcPr>
          <w:p w:rsidR="003B25D2" w:rsidRPr="004E6E48" w:rsidRDefault="003B25D2" w:rsidP="008F2B00">
            <w:pPr>
              <w:jc w:val="center"/>
              <w:rPr>
                <w:rFonts w:ascii="Times New Roman" w:hAnsi="Times New Roman"/>
                <w:color w:val="002060"/>
                <w:sz w:val="16"/>
                <w:szCs w:val="16"/>
              </w:rPr>
            </w:pPr>
            <w:r w:rsidRPr="004E6E48">
              <w:rPr>
                <w:rFonts w:ascii="Times New Roman" w:hAnsi="Times New Roman"/>
                <w:color w:val="002060"/>
                <w:sz w:val="16"/>
                <w:szCs w:val="16"/>
              </w:rPr>
              <w:t xml:space="preserve">8094,4 </w:t>
            </w:r>
          </w:p>
        </w:tc>
        <w:tc>
          <w:tcPr>
            <w:tcW w:w="1155"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44662,5 </w:t>
            </w:r>
          </w:p>
        </w:tc>
        <w:tc>
          <w:tcPr>
            <w:tcW w:w="917"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8932,5 </w:t>
            </w:r>
          </w:p>
        </w:tc>
        <w:tc>
          <w:tcPr>
            <w:tcW w:w="1209" w:type="dxa"/>
            <w:gridSpan w:val="2"/>
            <w:tcBorders>
              <w:top w:val="single" w:sz="4" w:space="0" w:color="auto"/>
              <w:left w:val="nil"/>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8932,5 </w:t>
            </w:r>
          </w:p>
        </w:tc>
        <w:tc>
          <w:tcPr>
            <w:tcW w:w="1134" w:type="dxa"/>
            <w:tcBorders>
              <w:top w:val="single" w:sz="4" w:space="0" w:color="auto"/>
              <w:left w:val="nil"/>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8932,5 </w:t>
            </w:r>
          </w:p>
        </w:tc>
        <w:tc>
          <w:tcPr>
            <w:tcW w:w="1134" w:type="dxa"/>
            <w:tcBorders>
              <w:top w:val="single" w:sz="4" w:space="0" w:color="auto"/>
              <w:left w:val="nil"/>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8932,5 </w:t>
            </w:r>
          </w:p>
        </w:tc>
        <w:tc>
          <w:tcPr>
            <w:tcW w:w="1134" w:type="dxa"/>
            <w:tcBorders>
              <w:top w:val="single" w:sz="4" w:space="0" w:color="auto"/>
              <w:left w:val="single" w:sz="4" w:space="0" w:color="auto"/>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8932,5 </w:t>
            </w:r>
          </w:p>
        </w:tc>
        <w:tc>
          <w:tcPr>
            <w:tcW w:w="1418" w:type="dxa"/>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501667">
            <w:pPr>
              <w:jc w:val="center"/>
              <w:rPr>
                <w:rFonts w:ascii="Times New Roman" w:hAnsi="Times New Roman"/>
                <w:sz w:val="20"/>
                <w:szCs w:val="20"/>
              </w:rPr>
            </w:pPr>
          </w:p>
        </w:tc>
        <w:tc>
          <w:tcPr>
            <w:tcW w:w="1276" w:type="dxa"/>
            <w:vMerge/>
            <w:tcBorders>
              <w:left w:val="single" w:sz="4" w:space="0" w:color="auto"/>
              <w:right w:val="single" w:sz="4" w:space="0" w:color="auto"/>
            </w:tcBorders>
            <w:vAlign w:val="center"/>
          </w:tcPr>
          <w:p w:rsidR="003B25D2" w:rsidRPr="00FA0E7C" w:rsidRDefault="003B25D2" w:rsidP="00501667">
            <w:pPr>
              <w:jc w:val="center"/>
              <w:rPr>
                <w:rFonts w:ascii="Times New Roman" w:hAnsi="Times New Roman"/>
                <w:sz w:val="20"/>
                <w:szCs w:val="20"/>
              </w:rPr>
            </w:pPr>
          </w:p>
        </w:tc>
      </w:tr>
      <w:tr w:rsidR="003B25D2" w:rsidRPr="00FA0E7C">
        <w:trPr>
          <w:trHeight w:val="425"/>
        </w:trPr>
        <w:tc>
          <w:tcPr>
            <w:tcW w:w="709" w:type="dxa"/>
            <w:vMerge/>
            <w:tcBorders>
              <w:left w:val="single" w:sz="4" w:space="0" w:color="auto"/>
              <w:bottom w:val="single" w:sz="4" w:space="0" w:color="auto"/>
              <w:right w:val="single" w:sz="4" w:space="0" w:color="auto"/>
            </w:tcBorders>
            <w:vAlign w:val="center"/>
          </w:tcPr>
          <w:p w:rsidR="003B25D2" w:rsidRPr="00FA0E7C" w:rsidRDefault="003B25D2" w:rsidP="00501667">
            <w:pPr>
              <w:jc w:val="center"/>
              <w:rPr>
                <w:rFonts w:ascii="Times New Roman" w:hAnsi="Times New Roman"/>
                <w:sz w:val="20"/>
                <w:szCs w:val="20"/>
              </w:rPr>
            </w:pPr>
          </w:p>
        </w:tc>
        <w:tc>
          <w:tcPr>
            <w:tcW w:w="1705" w:type="dxa"/>
            <w:vMerge/>
            <w:tcBorders>
              <w:left w:val="single" w:sz="4" w:space="0" w:color="auto"/>
              <w:bottom w:val="single" w:sz="4" w:space="0" w:color="auto"/>
              <w:right w:val="single" w:sz="4" w:space="0" w:color="auto"/>
            </w:tcBorders>
            <w:vAlign w:val="center"/>
          </w:tcPr>
          <w:p w:rsidR="003B25D2" w:rsidRPr="00FA0E7C" w:rsidRDefault="003B25D2" w:rsidP="00501667">
            <w:pPr>
              <w:jc w:val="center"/>
              <w:rPr>
                <w:rFonts w:ascii="Times New Roman" w:hAnsi="Times New Roman"/>
                <w:sz w:val="20"/>
                <w:szCs w:val="20"/>
              </w:rPr>
            </w:pPr>
          </w:p>
        </w:tc>
        <w:tc>
          <w:tcPr>
            <w:tcW w:w="702" w:type="dxa"/>
            <w:vMerge/>
            <w:tcBorders>
              <w:left w:val="single" w:sz="4" w:space="0" w:color="auto"/>
              <w:bottom w:val="single" w:sz="4" w:space="0" w:color="auto"/>
              <w:right w:val="nil"/>
            </w:tcBorders>
            <w:vAlign w:val="center"/>
          </w:tcPr>
          <w:p w:rsidR="003B25D2" w:rsidRPr="00FA0E7C" w:rsidRDefault="003B25D2" w:rsidP="00501667">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3B25D2" w:rsidRPr="00FA0E7C" w:rsidRDefault="003B25D2" w:rsidP="00501667">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74" w:type="dxa"/>
            <w:tcBorders>
              <w:top w:val="single" w:sz="4" w:space="0" w:color="auto"/>
              <w:left w:val="nil"/>
              <w:bottom w:val="single" w:sz="4" w:space="0" w:color="auto"/>
              <w:right w:val="single" w:sz="4" w:space="0" w:color="auto"/>
            </w:tcBorders>
            <w:vAlign w:val="center"/>
          </w:tcPr>
          <w:p w:rsidR="003B25D2" w:rsidRPr="004E6E48" w:rsidRDefault="003B25D2" w:rsidP="008F2B00">
            <w:pPr>
              <w:jc w:val="center"/>
              <w:rPr>
                <w:rFonts w:ascii="Times New Roman" w:hAnsi="Times New Roman"/>
                <w:color w:val="002060"/>
                <w:sz w:val="16"/>
                <w:szCs w:val="16"/>
              </w:rPr>
            </w:pPr>
            <w:r w:rsidRPr="004E6E48">
              <w:rPr>
                <w:rFonts w:ascii="Times New Roman" w:hAnsi="Times New Roman"/>
                <w:color w:val="002060"/>
                <w:sz w:val="16"/>
                <w:szCs w:val="16"/>
              </w:rPr>
              <w:t xml:space="preserve">0,0 </w:t>
            </w:r>
          </w:p>
        </w:tc>
        <w:tc>
          <w:tcPr>
            <w:tcW w:w="1155"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0,0 </w:t>
            </w:r>
          </w:p>
        </w:tc>
        <w:tc>
          <w:tcPr>
            <w:tcW w:w="917"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0,0 </w:t>
            </w:r>
          </w:p>
        </w:tc>
        <w:tc>
          <w:tcPr>
            <w:tcW w:w="1209" w:type="dxa"/>
            <w:gridSpan w:val="2"/>
            <w:tcBorders>
              <w:top w:val="single" w:sz="4" w:space="0" w:color="auto"/>
              <w:left w:val="nil"/>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0,0 </w:t>
            </w:r>
          </w:p>
        </w:tc>
        <w:tc>
          <w:tcPr>
            <w:tcW w:w="1418" w:type="dxa"/>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501667">
            <w:pPr>
              <w:jc w:val="center"/>
              <w:rPr>
                <w:rFonts w:ascii="Times New Roman" w:hAnsi="Times New Roman"/>
                <w:sz w:val="20"/>
                <w:szCs w:val="20"/>
              </w:rPr>
            </w:pPr>
          </w:p>
        </w:tc>
        <w:tc>
          <w:tcPr>
            <w:tcW w:w="1276" w:type="dxa"/>
            <w:vMerge/>
            <w:tcBorders>
              <w:left w:val="single" w:sz="4" w:space="0" w:color="auto"/>
              <w:bottom w:val="single" w:sz="4" w:space="0" w:color="auto"/>
              <w:right w:val="single" w:sz="4" w:space="0" w:color="auto"/>
            </w:tcBorders>
            <w:vAlign w:val="center"/>
          </w:tcPr>
          <w:p w:rsidR="003B25D2" w:rsidRPr="00FA0E7C" w:rsidRDefault="003B25D2" w:rsidP="00501667">
            <w:pPr>
              <w:jc w:val="center"/>
              <w:rPr>
                <w:rFonts w:ascii="Times New Roman" w:hAnsi="Times New Roman"/>
                <w:sz w:val="20"/>
                <w:szCs w:val="20"/>
              </w:rPr>
            </w:pPr>
          </w:p>
        </w:tc>
      </w:tr>
      <w:tr w:rsidR="003B25D2" w:rsidRPr="00FA0E7C">
        <w:trPr>
          <w:trHeight w:val="425"/>
        </w:trPr>
        <w:tc>
          <w:tcPr>
            <w:tcW w:w="709" w:type="dxa"/>
            <w:vMerge w:val="restart"/>
            <w:tcBorders>
              <w:left w:val="single" w:sz="4" w:space="0" w:color="auto"/>
              <w:right w:val="single" w:sz="4" w:space="0" w:color="auto"/>
            </w:tcBorders>
            <w:vAlign w:val="center"/>
          </w:tcPr>
          <w:p w:rsidR="003B25D2" w:rsidRPr="00FA0E7C" w:rsidRDefault="003B25D2" w:rsidP="00501667">
            <w:pPr>
              <w:jc w:val="center"/>
              <w:rPr>
                <w:rFonts w:ascii="Times New Roman" w:hAnsi="Times New Roman"/>
                <w:sz w:val="20"/>
                <w:szCs w:val="20"/>
              </w:rPr>
            </w:pPr>
            <w:r>
              <w:rPr>
                <w:rFonts w:ascii="Times New Roman" w:hAnsi="Times New Roman"/>
                <w:sz w:val="20"/>
                <w:szCs w:val="20"/>
              </w:rPr>
              <w:t>1.1.1.</w:t>
            </w:r>
          </w:p>
        </w:tc>
        <w:tc>
          <w:tcPr>
            <w:tcW w:w="1705" w:type="dxa"/>
            <w:vMerge w:val="restart"/>
            <w:tcBorders>
              <w:left w:val="single" w:sz="4" w:space="0" w:color="auto"/>
              <w:right w:val="single" w:sz="4" w:space="0" w:color="auto"/>
            </w:tcBorders>
            <w:vAlign w:val="center"/>
          </w:tcPr>
          <w:p w:rsidR="003B25D2" w:rsidRPr="00FA0E7C" w:rsidRDefault="003B25D2" w:rsidP="00CF7214">
            <w:pPr>
              <w:jc w:val="center"/>
              <w:rPr>
                <w:rFonts w:ascii="Times New Roman" w:hAnsi="Times New Roman"/>
                <w:sz w:val="20"/>
                <w:szCs w:val="20"/>
              </w:rPr>
            </w:pPr>
            <w:r>
              <w:rPr>
                <w:rFonts w:ascii="Times New Roman" w:hAnsi="Times New Roman"/>
                <w:sz w:val="20"/>
                <w:szCs w:val="20"/>
              </w:rPr>
              <w:t xml:space="preserve">Обеспечение деятельности органов местного самоуправления </w:t>
            </w:r>
          </w:p>
        </w:tc>
        <w:tc>
          <w:tcPr>
            <w:tcW w:w="702" w:type="dxa"/>
            <w:vMerge w:val="restart"/>
            <w:tcBorders>
              <w:left w:val="single" w:sz="4" w:space="0" w:color="auto"/>
              <w:right w:val="nil"/>
            </w:tcBorders>
            <w:textDirection w:val="btLr"/>
            <w:vAlign w:val="center"/>
          </w:tcPr>
          <w:p w:rsidR="003B25D2" w:rsidRPr="00FA0E7C" w:rsidRDefault="003B25D2" w:rsidP="00CF7214">
            <w:pPr>
              <w:ind w:left="113" w:right="113"/>
              <w:jc w:val="center"/>
              <w:rPr>
                <w:rFonts w:ascii="Times New Roman" w:hAnsi="Times New Roman"/>
              </w:rPr>
            </w:pPr>
            <w:r w:rsidRPr="00FA0E7C">
              <w:rPr>
                <w:rFonts w:ascii="Times New Roman" w:hAnsi="Times New Roman"/>
                <w:sz w:val="20"/>
                <w:szCs w:val="20"/>
              </w:rPr>
              <w:t>2016-2019г.г.</w:t>
            </w:r>
          </w:p>
        </w:tc>
        <w:tc>
          <w:tcPr>
            <w:tcW w:w="1701" w:type="dxa"/>
            <w:tcBorders>
              <w:top w:val="single" w:sz="4" w:space="0" w:color="auto"/>
              <w:left w:val="single" w:sz="4" w:space="0" w:color="auto"/>
              <w:bottom w:val="single" w:sz="4" w:space="0" w:color="auto"/>
              <w:right w:val="single" w:sz="4" w:space="0" w:color="auto"/>
            </w:tcBorders>
            <w:vAlign w:val="center"/>
          </w:tcPr>
          <w:p w:rsidR="003B25D2" w:rsidRPr="00FA0E7C" w:rsidRDefault="003B25D2" w:rsidP="00501667">
            <w:pPr>
              <w:jc w:val="center"/>
              <w:rPr>
                <w:rFonts w:ascii="Times New Roman" w:hAnsi="Times New Roman"/>
                <w:sz w:val="16"/>
                <w:szCs w:val="16"/>
              </w:rPr>
            </w:pPr>
            <w:r w:rsidRPr="00FA0E7C">
              <w:rPr>
                <w:rFonts w:ascii="Times New Roman" w:hAnsi="Times New Roman"/>
                <w:sz w:val="16"/>
                <w:szCs w:val="16"/>
              </w:rPr>
              <w:t>Итого</w:t>
            </w:r>
          </w:p>
        </w:tc>
        <w:tc>
          <w:tcPr>
            <w:tcW w:w="974" w:type="dxa"/>
            <w:tcBorders>
              <w:top w:val="single" w:sz="4" w:space="0" w:color="auto"/>
              <w:left w:val="nil"/>
              <w:bottom w:val="single" w:sz="4" w:space="0" w:color="auto"/>
              <w:right w:val="single" w:sz="4" w:space="0" w:color="auto"/>
            </w:tcBorders>
            <w:vAlign w:val="center"/>
          </w:tcPr>
          <w:p w:rsidR="003B25D2" w:rsidRPr="004E6E48" w:rsidRDefault="003B25D2" w:rsidP="008F2B00">
            <w:pPr>
              <w:jc w:val="center"/>
              <w:rPr>
                <w:rFonts w:ascii="Times New Roman" w:hAnsi="Times New Roman"/>
                <w:color w:val="002060"/>
                <w:sz w:val="16"/>
                <w:szCs w:val="16"/>
              </w:rPr>
            </w:pPr>
            <w:r w:rsidRPr="004E6E48">
              <w:rPr>
                <w:rFonts w:ascii="Times New Roman" w:hAnsi="Times New Roman"/>
                <w:color w:val="002060"/>
                <w:sz w:val="16"/>
                <w:szCs w:val="16"/>
              </w:rPr>
              <w:t xml:space="preserve">8094,4 </w:t>
            </w:r>
          </w:p>
        </w:tc>
        <w:tc>
          <w:tcPr>
            <w:tcW w:w="1155"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44662,5 </w:t>
            </w:r>
          </w:p>
        </w:tc>
        <w:tc>
          <w:tcPr>
            <w:tcW w:w="917"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8932,5 </w:t>
            </w:r>
          </w:p>
        </w:tc>
        <w:tc>
          <w:tcPr>
            <w:tcW w:w="1209" w:type="dxa"/>
            <w:gridSpan w:val="2"/>
            <w:tcBorders>
              <w:top w:val="single" w:sz="4" w:space="0" w:color="auto"/>
              <w:left w:val="nil"/>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8932,5 </w:t>
            </w:r>
          </w:p>
        </w:tc>
        <w:tc>
          <w:tcPr>
            <w:tcW w:w="1134" w:type="dxa"/>
            <w:tcBorders>
              <w:top w:val="single" w:sz="4" w:space="0" w:color="auto"/>
              <w:left w:val="nil"/>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8932,5 </w:t>
            </w:r>
          </w:p>
        </w:tc>
        <w:tc>
          <w:tcPr>
            <w:tcW w:w="1134" w:type="dxa"/>
            <w:tcBorders>
              <w:top w:val="single" w:sz="4" w:space="0" w:color="auto"/>
              <w:left w:val="nil"/>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8932,5 </w:t>
            </w:r>
          </w:p>
        </w:tc>
        <w:tc>
          <w:tcPr>
            <w:tcW w:w="1134" w:type="dxa"/>
            <w:tcBorders>
              <w:top w:val="single" w:sz="4" w:space="0" w:color="auto"/>
              <w:left w:val="single" w:sz="4" w:space="0" w:color="auto"/>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8932,5 </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3B25D2" w:rsidRPr="00FA0E7C" w:rsidRDefault="003B25D2" w:rsidP="00501667">
            <w:pPr>
              <w:jc w:val="center"/>
              <w:rPr>
                <w:rFonts w:ascii="Times New Roman" w:hAnsi="Times New Roman"/>
                <w:sz w:val="20"/>
                <w:szCs w:val="20"/>
              </w:rPr>
            </w:pPr>
          </w:p>
        </w:tc>
        <w:tc>
          <w:tcPr>
            <w:tcW w:w="1276" w:type="dxa"/>
            <w:vMerge w:val="restart"/>
            <w:tcBorders>
              <w:left w:val="single" w:sz="4" w:space="0" w:color="auto"/>
              <w:right w:val="single" w:sz="4" w:space="0" w:color="auto"/>
            </w:tcBorders>
            <w:vAlign w:val="center"/>
          </w:tcPr>
          <w:p w:rsidR="003B25D2" w:rsidRPr="00FA0E7C" w:rsidRDefault="003B25D2" w:rsidP="00501667">
            <w:pPr>
              <w:jc w:val="center"/>
              <w:rPr>
                <w:rFonts w:ascii="Times New Roman" w:hAnsi="Times New Roman"/>
                <w:sz w:val="20"/>
                <w:szCs w:val="20"/>
              </w:rPr>
            </w:pPr>
          </w:p>
        </w:tc>
      </w:tr>
      <w:tr w:rsidR="003B25D2" w:rsidRPr="00FA0E7C">
        <w:trPr>
          <w:trHeight w:val="425"/>
        </w:trPr>
        <w:tc>
          <w:tcPr>
            <w:tcW w:w="709" w:type="dxa"/>
            <w:vMerge/>
            <w:tcBorders>
              <w:left w:val="single" w:sz="4" w:space="0" w:color="auto"/>
              <w:right w:val="single" w:sz="4" w:space="0" w:color="auto"/>
            </w:tcBorders>
            <w:vAlign w:val="center"/>
          </w:tcPr>
          <w:p w:rsidR="003B25D2" w:rsidRPr="00FA0E7C" w:rsidRDefault="003B25D2" w:rsidP="00501667">
            <w:pPr>
              <w:jc w:val="center"/>
              <w:rPr>
                <w:rFonts w:ascii="Times New Roman" w:hAnsi="Times New Roman"/>
                <w:sz w:val="20"/>
                <w:szCs w:val="20"/>
              </w:rPr>
            </w:pPr>
          </w:p>
        </w:tc>
        <w:tc>
          <w:tcPr>
            <w:tcW w:w="1705" w:type="dxa"/>
            <w:vMerge/>
            <w:tcBorders>
              <w:left w:val="single" w:sz="4" w:space="0" w:color="auto"/>
              <w:right w:val="single" w:sz="4" w:space="0" w:color="auto"/>
            </w:tcBorders>
            <w:vAlign w:val="center"/>
          </w:tcPr>
          <w:p w:rsidR="003B25D2" w:rsidRPr="00FA0E7C" w:rsidRDefault="003B25D2" w:rsidP="00501667">
            <w:pPr>
              <w:jc w:val="center"/>
              <w:rPr>
                <w:rFonts w:ascii="Times New Roman" w:hAnsi="Times New Roman"/>
                <w:sz w:val="20"/>
                <w:szCs w:val="20"/>
              </w:rPr>
            </w:pPr>
          </w:p>
        </w:tc>
        <w:tc>
          <w:tcPr>
            <w:tcW w:w="702" w:type="dxa"/>
            <w:vMerge/>
            <w:tcBorders>
              <w:left w:val="single" w:sz="4" w:space="0" w:color="auto"/>
              <w:right w:val="nil"/>
            </w:tcBorders>
            <w:vAlign w:val="center"/>
          </w:tcPr>
          <w:p w:rsidR="003B25D2" w:rsidRPr="00FA0E7C" w:rsidRDefault="003B25D2" w:rsidP="00501667">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3B25D2" w:rsidRPr="00FA0E7C" w:rsidRDefault="003B25D2" w:rsidP="00501667">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74" w:type="dxa"/>
            <w:tcBorders>
              <w:top w:val="single" w:sz="4" w:space="0" w:color="auto"/>
              <w:left w:val="nil"/>
              <w:bottom w:val="single" w:sz="4" w:space="0" w:color="auto"/>
              <w:right w:val="single" w:sz="4" w:space="0" w:color="auto"/>
            </w:tcBorders>
            <w:vAlign w:val="center"/>
          </w:tcPr>
          <w:p w:rsidR="003B25D2" w:rsidRPr="004E6E48" w:rsidRDefault="003B25D2" w:rsidP="008F2B00">
            <w:pPr>
              <w:jc w:val="center"/>
              <w:rPr>
                <w:rFonts w:ascii="Times New Roman" w:hAnsi="Times New Roman"/>
                <w:color w:val="002060"/>
                <w:sz w:val="16"/>
                <w:szCs w:val="16"/>
              </w:rPr>
            </w:pPr>
            <w:r w:rsidRPr="004E6E48">
              <w:rPr>
                <w:rFonts w:ascii="Times New Roman" w:hAnsi="Times New Roman"/>
                <w:color w:val="002060"/>
                <w:sz w:val="16"/>
                <w:szCs w:val="16"/>
              </w:rPr>
              <w:t>0,0</w:t>
            </w:r>
          </w:p>
        </w:tc>
        <w:tc>
          <w:tcPr>
            <w:tcW w:w="1155"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0,0 </w:t>
            </w:r>
          </w:p>
        </w:tc>
        <w:tc>
          <w:tcPr>
            <w:tcW w:w="917"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0,0 </w:t>
            </w:r>
          </w:p>
        </w:tc>
        <w:tc>
          <w:tcPr>
            <w:tcW w:w="1209" w:type="dxa"/>
            <w:gridSpan w:val="2"/>
            <w:tcBorders>
              <w:top w:val="single" w:sz="4" w:space="0" w:color="auto"/>
              <w:left w:val="nil"/>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0,0 </w:t>
            </w:r>
          </w:p>
        </w:tc>
        <w:tc>
          <w:tcPr>
            <w:tcW w:w="1418" w:type="dxa"/>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501667">
            <w:pPr>
              <w:jc w:val="center"/>
              <w:rPr>
                <w:rFonts w:ascii="Times New Roman" w:hAnsi="Times New Roman"/>
                <w:sz w:val="20"/>
                <w:szCs w:val="20"/>
              </w:rPr>
            </w:pPr>
          </w:p>
        </w:tc>
        <w:tc>
          <w:tcPr>
            <w:tcW w:w="1276" w:type="dxa"/>
            <w:vMerge/>
            <w:tcBorders>
              <w:left w:val="single" w:sz="4" w:space="0" w:color="auto"/>
              <w:right w:val="single" w:sz="4" w:space="0" w:color="auto"/>
            </w:tcBorders>
            <w:vAlign w:val="center"/>
          </w:tcPr>
          <w:p w:rsidR="003B25D2" w:rsidRPr="00FA0E7C" w:rsidRDefault="003B25D2" w:rsidP="00501667">
            <w:pPr>
              <w:jc w:val="center"/>
              <w:rPr>
                <w:rFonts w:ascii="Times New Roman" w:hAnsi="Times New Roman"/>
                <w:sz w:val="20"/>
                <w:szCs w:val="20"/>
              </w:rPr>
            </w:pPr>
          </w:p>
        </w:tc>
      </w:tr>
      <w:tr w:rsidR="003B25D2" w:rsidRPr="00FA0E7C">
        <w:trPr>
          <w:trHeight w:val="425"/>
        </w:trPr>
        <w:tc>
          <w:tcPr>
            <w:tcW w:w="709" w:type="dxa"/>
            <w:vMerge/>
            <w:tcBorders>
              <w:left w:val="single" w:sz="4" w:space="0" w:color="auto"/>
              <w:right w:val="single" w:sz="4" w:space="0" w:color="auto"/>
            </w:tcBorders>
            <w:vAlign w:val="center"/>
          </w:tcPr>
          <w:p w:rsidR="003B25D2" w:rsidRPr="00FA0E7C" w:rsidRDefault="003B25D2" w:rsidP="00501667">
            <w:pPr>
              <w:jc w:val="center"/>
              <w:rPr>
                <w:rFonts w:ascii="Times New Roman" w:hAnsi="Times New Roman"/>
                <w:sz w:val="20"/>
                <w:szCs w:val="20"/>
              </w:rPr>
            </w:pPr>
          </w:p>
        </w:tc>
        <w:tc>
          <w:tcPr>
            <w:tcW w:w="1705" w:type="dxa"/>
            <w:vMerge/>
            <w:tcBorders>
              <w:left w:val="single" w:sz="4" w:space="0" w:color="auto"/>
              <w:right w:val="single" w:sz="4" w:space="0" w:color="auto"/>
            </w:tcBorders>
            <w:vAlign w:val="center"/>
          </w:tcPr>
          <w:p w:rsidR="003B25D2" w:rsidRPr="00FA0E7C" w:rsidRDefault="003B25D2" w:rsidP="00501667">
            <w:pPr>
              <w:jc w:val="center"/>
              <w:rPr>
                <w:rFonts w:ascii="Times New Roman" w:hAnsi="Times New Roman"/>
                <w:sz w:val="20"/>
                <w:szCs w:val="20"/>
              </w:rPr>
            </w:pPr>
          </w:p>
        </w:tc>
        <w:tc>
          <w:tcPr>
            <w:tcW w:w="702" w:type="dxa"/>
            <w:vMerge/>
            <w:tcBorders>
              <w:left w:val="single" w:sz="4" w:space="0" w:color="auto"/>
              <w:right w:val="nil"/>
            </w:tcBorders>
            <w:vAlign w:val="center"/>
          </w:tcPr>
          <w:p w:rsidR="003B25D2" w:rsidRPr="00FA0E7C" w:rsidRDefault="003B25D2" w:rsidP="00501667">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3B25D2" w:rsidRPr="00FA0E7C" w:rsidRDefault="003B25D2" w:rsidP="00501667">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74" w:type="dxa"/>
            <w:tcBorders>
              <w:top w:val="single" w:sz="4" w:space="0" w:color="auto"/>
              <w:left w:val="nil"/>
              <w:bottom w:val="single" w:sz="4" w:space="0" w:color="auto"/>
              <w:right w:val="single" w:sz="4" w:space="0" w:color="auto"/>
            </w:tcBorders>
            <w:vAlign w:val="center"/>
          </w:tcPr>
          <w:p w:rsidR="003B25D2" w:rsidRPr="004E6E48" w:rsidRDefault="003B25D2" w:rsidP="008F2B00">
            <w:pPr>
              <w:jc w:val="center"/>
              <w:rPr>
                <w:rFonts w:ascii="Times New Roman" w:hAnsi="Times New Roman"/>
                <w:color w:val="002060"/>
                <w:sz w:val="16"/>
                <w:szCs w:val="16"/>
              </w:rPr>
            </w:pPr>
            <w:r w:rsidRPr="004E6E48">
              <w:rPr>
                <w:rFonts w:ascii="Times New Roman" w:hAnsi="Times New Roman"/>
                <w:color w:val="002060"/>
                <w:sz w:val="16"/>
                <w:szCs w:val="16"/>
              </w:rPr>
              <w:t xml:space="preserve">8094,4 </w:t>
            </w:r>
          </w:p>
        </w:tc>
        <w:tc>
          <w:tcPr>
            <w:tcW w:w="1155"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44662,5 </w:t>
            </w:r>
          </w:p>
        </w:tc>
        <w:tc>
          <w:tcPr>
            <w:tcW w:w="917"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8932,5 </w:t>
            </w:r>
          </w:p>
        </w:tc>
        <w:tc>
          <w:tcPr>
            <w:tcW w:w="1209" w:type="dxa"/>
            <w:gridSpan w:val="2"/>
            <w:tcBorders>
              <w:top w:val="single" w:sz="4" w:space="0" w:color="auto"/>
              <w:left w:val="nil"/>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8932,5 </w:t>
            </w:r>
          </w:p>
        </w:tc>
        <w:tc>
          <w:tcPr>
            <w:tcW w:w="1134" w:type="dxa"/>
            <w:tcBorders>
              <w:top w:val="single" w:sz="4" w:space="0" w:color="auto"/>
              <w:left w:val="nil"/>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8932,5 </w:t>
            </w:r>
          </w:p>
        </w:tc>
        <w:tc>
          <w:tcPr>
            <w:tcW w:w="1134" w:type="dxa"/>
            <w:tcBorders>
              <w:top w:val="single" w:sz="4" w:space="0" w:color="auto"/>
              <w:left w:val="nil"/>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8932,5 </w:t>
            </w:r>
          </w:p>
        </w:tc>
        <w:tc>
          <w:tcPr>
            <w:tcW w:w="1134" w:type="dxa"/>
            <w:tcBorders>
              <w:top w:val="single" w:sz="4" w:space="0" w:color="auto"/>
              <w:left w:val="single" w:sz="4" w:space="0" w:color="auto"/>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8932,5 </w:t>
            </w:r>
          </w:p>
        </w:tc>
        <w:tc>
          <w:tcPr>
            <w:tcW w:w="1418" w:type="dxa"/>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501667">
            <w:pPr>
              <w:jc w:val="center"/>
              <w:rPr>
                <w:rFonts w:ascii="Times New Roman" w:hAnsi="Times New Roman"/>
                <w:sz w:val="20"/>
                <w:szCs w:val="20"/>
              </w:rPr>
            </w:pPr>
          </w:p>
        </w:tc>
        <w:tc>
          <w:tcPr>
            <w:tcW w:w="1276" w:type="dxa"/>
            <w:vMerge/>
            <w:tcBorders>
              <w:left w:val="single" w:sz="4" w:space="0" w:color="auto"/>
              <w:right w:val="single" w:sz="4" w:space="0" w:color="auto"/>
            </w:tcBorders>
            <w:vAlign w:val="center"/>
          </w:tcPr>
          <w:p w:rsidR="003B25D2" w:rsidRPr="00FA0E7C" w:rsidRDefault="003B25D2" w:rsidP="00501667">
            <w:pPr>
              <w:jc w:val="center"/>
              <w:rPr>
                <w:rFonts w:ascii="Times New Roman" w:hAnsi="Times New Roman"/>
                <w:sz w:val="20"/>
                <w:szCs w:val="20"/>
              </w:rPr>
            </w:pPr>
          </w:p>
        </w:tc>
      </w:tr>
      <w:tr w:rsidR="003B25D2" w:rsidRPr="00FA0E7C">
        <w:trPr>
          <w:trHeight w:val="425"/>
        </w:trPr>
        <w:tc>
          <w:tcPr>
            <w:tcW w:w="709" w:type="dxa"/>
            <w:vMerge/>
            <w:tcBorders>
              <w:left w:val="single" w:sz="4" w:space="0" w:color="auto"/>
              <w:bottom w:val="single" w:sz="4" w:space="0" w:color="auto"/>
              <w:right w:val="single" w:sz="4" w:space="0" w:color="auto"/>
            </w:tcBorders>
            <w:vAlign w:val="center"/>
          </w:tcPr>
          <w:p w:rsidR="003B25D2" w:rsidRPr="00FA0E7C" w:rsidRDefault="003B25D2" w:rsidP="00501667">
            <w:pPr>
              <w:jc w:val="center"/>
              <w:rPr>
                <w:rFonts w:ascii="Times New Roman" w:hAnsi="Times New Roman"/>
                <w:sz w:val="20"/>
                <w:szCs w:val="20"/>
              </w:rPr>
            </w:pPr>
          </w:p>
        </w:tc>
        <w:tc>
          <w:tcPr>
            <w:tcW w:w="1705" w:type="dxa"/>
            <w:vMerge/>
            <w:tcBorders>
              <w:left w:val="single" w:sz="4" w:space="0" w:color="auto"/>
              <w:bottom w:val="single" w:sz="4" w:space="0" w:color="auto"/>
              <w:right w:val="single" w:sz="4" w:space="0" w:color="auto"/>
            </w:tcBorders>
            <w:vAlign w:val="center"/>
          </w:tcPr>
          <w:p w:rsidR="003B25D2" w:rsidRPr="00FA0E7C" w:rsidRDefault="003B25D2" w:rsidP="00501667">
            <w:pPr>
              <w:jc w:val="center"/>
              <w:rPr>
                <w:rFonts w:ascii="Times New Roman" w:hAnsi="Times New Roman"/>
                <w:sz w:val="20"/>
                <w:szCs w:val="20"/>
              </w:rPr>
            </w:pPr>
          </w:p>
        </w:tc>
        <w:tc>
          <w:tcPr>
            <w:tcW w:w="702" w:type="dxa"/>
            <w:vMerge/>
            <w:tcBorders>
              <w:left w:val="single" w:sz="4" w:space="0" w:color="auto"/>
              <w:bottom w:val="single" w:sz="4" w:space="0" w:color="auto"/>
              <w:right w:val="nil"/>
            </w:tcBorders>
            <w:vAlign w:val="center"/>
          </w:tcPr>
          <w:p w:rsidR="003B25D2" w:rsidRPr="00FA0E7C" w:rsidRDefault="003B25D2" w:rsidP="00501667">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3B25D2" w:rsidRPr="00FA0E7C" w:rsidRDefault="003B25D2" w:rsidP="00501667">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74" w:type="dxa"/>
            <w:tcBorders>
              <w:top w:val="single" w:sz="4" w:space="0" w:color="auto"/>
              <w:left w:val="nil"/>
              <w:bottom w:val="single" w:sz="4" w:space="0" w:color="auto"/>
              <w:right w:val="single" w:sz="4" w:space="0" w:color="auto"/>
            </w:tcBorders>
            <w:vAlign w:val="center"/>
          </w:tcPr>
          <w:p w:rsidR="003B25D2" w:rsidRPr="004E6E48" w:rsidRDefault="003B25D2" w:rsidP="008F2B00">
            <w:pPr>
              <w:jc w:val="center"/>
              <w:rPr>
                <w:rFonts w:ascii="Times New Roman" w:hAnsi="Times New Roman"/>
                <w:color w:val="002060"/>
                <w:sz w:val="16"/>
                <w:szCs w:val="16"/>
              </w:rPr>
            </w:pPr>
            <w:r w:rsidRPr="004E6E48">
              <w:rPr>
                <w:rFonts w:ascii="Times New Roman" w:hAnsi="Times New Roman"/>
                <w:color w:val="002060"/>
                <w:sz w:val="16"/>
                <w:szCs w:val="16"/>
              </w:rPr>
              <w:t>0,0 </w:t>
            </w:r>
          </w:p>
        </w:tc>
        <w:tc>
          <w:tcPr>
            <w:tcW w:w="1155"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0,0 </w:t>
            </w:r>
          </w:p>
        </w:tc>
        <w:tc>
          <w:tcPr>
            <w:tcW w:w="917"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0,0 </w:t>
            </w:r>
          </w:p>
        </w:tc>
        <w:tc>
          <w:tcPr>
            <w:tcW w:w="1209" w:type="dxa"/>
            <w:gridSpan w:val="2"/>
            <w:tcBorders>
              <w:top w:val="single" w:sz="4" w:space="0" w:color="auto"/>
              <w:left w:val="nil"/>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0,0 </w:t>
            </w:r>
          </w:p>
        </w:tc>
        <w:tc>
          <w:tcPr>
            <w:tcW w:w="1418" w:type="dxa"/>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501667">
            <w:pPr>
              <w:jc w:val="center"/>
              <w:rPr>
                <w:rFonts w:ascii="Times New Roman" w:hAnsi="Times New Roman"/>
                <w:sz w:val="20"/>
                <w:szCs w:val="20"/>
              </w:rPr>
            </w:pPr>
          </w:p>
        </w:tc>
        <w:tc>
          <w:tcPr>
            <w:tcW w:w="1276" w:type="dxa"/>
            <w:vMerge/>
            <w:tcBorders>
              <w:left w:val="single" w:sz="4" w:space="0" w:color="auto"/>
              <w:bottom w:val="single" w:sz="4" w:space="0" w:color="auto"/>
              <w:right w:val="single" w:sz="4" w:space="0" w:color="auto"/>
            </w:tcBorders>
            <w:vAlign w:val="center"/>
          </w:tcPr>
          <w:p w:rsidR="003B25D2" w:rsidRPr="00FA0E7C" w:rsidRDefault="003B25D2" w:rsidP="00501667">
            <w:pPr>
              <w:jc w:val="center"/>
              <w:rPr>
                <w:rFonts w:ascii="Times New Roman" w:hAnsi="Times New Roman"/>
                <w:sz w:val="20"/>
                <w:szCs w:val="20"/>
              </w:rPr>
            </w:pPr>
          </w:p>
        </w:tc>
      </w:tr>
      <w:tr w:rsidR="003B25D2" w:rsidRPr="00FA0E7C">
        <w:trPr>
          <w:trHeight w:val="437"/>
        </w:trPr>
        <w:tc>
          <w:tcPr>
            <w:tcW w:w="709" w:type="dxa"/>
            <w:vMerge w:val="restart"/>
            <w:tcBorders>
              <w:top w:val="single" w:sz="4" w:space="0" w:color="auto"/>
              <w:left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r>
              <w:rPr>
                <w:rFonts w:ascii="Times New Roman" w:hAnsi="Times New Roman"/>
                <w:sz w:val="20"/>
                <w:szCs w:val="20"/>
              </w:rPr>
              <w:t>1.2</w:t>
            </w:r>
            <w:r w:rsidRPr="00FA0E7C">
              <w:rPr>
                <w:rFonts w:ascii="Times New Roman" w:hAnsi="Times New Roman"/>
                <w:sz w:val="20"/>
                <w:szCs w:val="20"/>
              </w:rPr>
              <w:t>.</w:t>
            </w:r>
          </w:p>
        </w:tc>
        <w:tc>
          <w:tcPr>
            <w:tcW w:w="1705" w:type="dxa"/>
            <w:vMerge w:val="restart"/>
            <w:tcBorders>
              <w:top w:val="single" w:sz="4" w:space="0" w:color="auto"/>
              <w:left w:val="single" w:sz="4" w:space="0" w:color="auto"/>
              <w:bottom w:val="single" w:sz="4" w:space="0" w:color="auto"/>
              <w:right w:val="single" w:sz="4" w:space="0" w:color="auto"/>
            </w:tcBorders>
            <w:vAlign w:val="center"/>
          </w:tcPr>
          <w:p w:rsidR="003B25D2" w:rsidRPr="00FA0E7C" w:rsidRDefault="003B25D2" w:rsidP="00A1202C">
            <w:pPr>
              <w:jc w:val="center"/>
              <w:rPr>
                <w:rFonts w:ascii="Times New Roman" w:hAnsi="Times New Roman"/>
                <w:sz w:val="20"/>
                <w:szCs w:val="20"/>
              </w:rPr>
            </w:pPr>
            <w:r w:rsidRPr="00FA0E7C">
              <w:rPr>
                <w:rFonts w:ascii="Times New Roman" w:hAnsi="Times New Roman"/>
                <w:b/>
                <w:sz w:val="20"/>
                <w:szCs w:val="20"/>
                <w:u w:val="single"/>
              </w:rPr>
              <w:t>Основное мероприятие</w:t>
            </w:r>
            <w:r>
              <w:rPr>
                <w:rFonts w:ascii="Times New Roman" w:hAnsi="Times New Roman"/>
                <w:b/>
                <w:sz w:val="20"/>
                <w:szCs w:val="20"/>
                <w:u w:val="single"/>
              </w:rPr>
              <w:t xml:space="preserve"> 2</w:t>
            </w:r>
            <w:r w:rsidRPr="00FA0E7C">
              <w:rPr>
                <w:rFonts w:ascii="Times New Roman" w:hAnsi="Times New Roman"/>
                <w:b/>
                <w:sz w:val="20"/>
                <w:szCs w:val="20"/>
                <w:u w:val="single"/>
              </w:rPr>
              <w:t>:</w:t>
            </w:r>
            <w:r w:rsidRPr="00FA0E7C">
              <w:rPr>
                <w:rFonts w:ascii="Times New Roman" w:hAnsi="Times New Roman"/>
                <w:sz w:val="20"/>
                <w:szCs w:val="20"/>
              </w:rPr>
              <w:t xml:space="preserve"> </w:t>
            </w:r>
            <w:r w:rsidRPr="00A1202C">
              <w:rPr>
                <w:rFonts w:ascii="Times New Roman" w:hAnsi="Times New Roman"/>
                <w:sz w:val="20"/>
                <w:szCs w:val="20"/>
              </w:rPr>
              <w:t>Методическое, информационное сопровождение реализации  муниципальной программы городского округа Кашира</w:t>
            </w:r>
          </w:p>
        </w:tc>
        <w:tc>
          <w:tcPr>
            <w:tcW w:w="702" w:type="dxa"/>
            <w:vMerge w:val="restart"/>
            <w:tcBorders>
              <w:top w:val="single" w:sz="4" w:space="0" w:color="auto"/>
              <w:left w:val="single" w:sz="4" w:space="0" w:color="auto"/>
              <w:bottom w:val="single" w:sz="4" w:space="0" w:color="auto"/>
              <w:right w:val="nil"/>
            </w:tcBorders>
            <w:textDirection w:val="btLr"/>
            <w:vAlign w:val="center"/>
          </w:tcPr>
          <w:p w:rsidR="003B25D2" w:rsidRPr="00FA0E7C" w:rsidRDefault="003B25D2" w:rsidP="00E0718C">
            <w:pPr>
              <w:ind w:left="113" w:right="113"/>
              <w:jc w:val="center"/>
              <w:rPr>
                <w:rFonts w:ascii="Times New Roman" w:hAnsi="Times New Roman"/>
              </w:rPr>
            </w:pPr>
            <w:r w:rsidRPr="00FA0E7C">
              <w:rPr>
                <w:rFonts w:ascii="Times New Roman" w:hAnsi="Times New Roman"/>
                <w:sz w:val="20"/>
                <w:szCs w:val="20"/>
              </w:rPr>
              <w:t>2016-2019г.г.</w:t>
            </w:r>
          </w:p>
        </w:tc>
        <w:tc>
          <w:tcPr>
            <w:tcW w:w="1701" w:type="dxa"/>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16"/>
                <w:szCs w:val="16"/>
              </w:rPr>
            </w:pPr>
            <w:r w:rsidRPr="00FA0E7C">
              <w:rPr>
                <w:rFonts w:ascii="Times New Roman" w:hAnsi="Times New Roman"/>
                <w:sz w:val="16"/>
                <w:szCs w:val="16"/>
              </w:rPr>
              <w:t>Итого</w:t>
            </w:r>
          </w:p>
        </w:tc>
        <w:tc>
          <w:tcPr>
            <w:tcW w:w="974" w:type="dxa"/>
            <w:tcBorders>
              <w:top w:val="single" w:sz="4" w:space="0" w:color="auto"/>
              <w:left w:val="nil"/>
              <w:bottom w:val="single" w:sz="4" w:space="0" w:color="auto"/>
              <w:right w:val="single" w:sz="4" w:space="0" w:color="auto"/>
            </w:tcBorders>
            <w:vAlign w:val="center"/>
          </w:tcPr>
          <w:p w:rsidR="003B25D2" w:rsidRPr="004E6E48" w:rsidRDefault="003B25D2" w:rsidP="008F2B00">
            <w:pPr>
              <w:jc w:val="center"/>
              <w:rPr>
                <w:rFonts w:ascii="Times New Roman" w:hAnsi="Times New Roman"/>
                <w:color w:val="002060"/>
                <w:sz w:val="16"/>
                <w:szCs w:val="16"/>
              </w:rPr>
            </w:pPr>
            <w:r w:rsidRPr="004E6E48">
              <w:rPr>
                <w:rFonts w:ascii="Times New Roman" w:hAnsi="Times New Roman"/>
                <w:color w:val="002060"/>
                <w:sz w:val="16"/>
                <w:szCs w:val="16"/>
              </w:rPr>
              <w:t xml:space="preserve">31723,3 </w:t>
            </w:r>
          </w:p>
        </w:tc>
        <w:tc>
          <w:tcPr>
            <w:tcW w:w="1155"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158004,6 </w:t>
            </w:r>
          </w:p>
        </w:tc>
        <w:tc>
          <w:tcPr>
            <w:tcW w:w="917"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30801,0 </w:t>
            </w:r>
          </w:p>
        </w:tc>
        <w:tc>
          <w:tcPr>
            <w:tcW w:w="1209" w:type="dxa"/>
            <w:gridSpan w:val="2"/>
            <w:tcBorders>
              <w:top w:val="single" w:sz="4" w:space="0" w:color="auto"/>
              <w:left w:val="nil"/>
              <w:bottom w:val="single" w:sz="4" w:space="0" w:color="auto"/>
              <w:right w:val="single" w:sz="4" w:space="0" w:color="auto"/>
            </w:tcBorders>
            <w:vAlign w:val="center"/>
          </w:tcPr>
          <w:p w:rsidR="003B25D2" w:rsidRPr="00417D3A" w:rsidRDefault="003B25D2">
            <w:pPr>
              <w:jc w:val="center"/>
              <w:rPr>
                <w:rFonts w:ascii="Times New Roman" w:hAnsi="Times New Roman"/>
                <w:color w:val="000000"/>
                <w:sz w:val="16"/>
                <w:szCs w:val="16"/>
              </w:rPr>
            </w:pPr>
            <w:r w:rsidRPr="00417D3A">
              <w:rPr>
                <w:rFonts w:ascii="Times New Roman" w:hAnsi="Times New Roman"/>
                <w:color w:val="000000"/>
                <w:sz w:val="16"/>
                <w:szCs w:val="16"/>
              </w:rPr>
              <w:t xml:space="preserve">31800,9 </w:t>
            </w:r>
          </w:p>
        </w:tc>
        <w:tc>
          <w:tcPr>
            <w:tcW w:w="1134" w:type="dxa"/>
            <w:tcBorders>
              <w:top w:val="single" w:sz="4" w:space="0" w:color="auto"/>
              <w:left w:val="nil"/>
              <w:bottom w:val="single" w:sz="4" w:space="0" w:color="auto"/>
              <w:right w:val="single" w:sz="4" w:space="0" w:color="auto"/>
            </w:tcBorders>
            <w:vAlign w:val="center"/>
          </w:tcPr>
          <w:p w:rsidR="003B25D2" w:rsidRPr="00417D3A" w:rsidRDefault="003B25D2">
            <w:pPr>
              <w:jc w:val="center"/>
              <w:rPr>
                <w:rFonts w:ascii="Times New Roman" w:hAnsi="Times New Roman"/>
                <w:color w:val="000000"/>
                <w:sz w:val="16"/>
                <w:szCs w:val="16"/>
              </w:rPr>
            </w:pPr>
            <w:r w:rsidRPr="00417D3A">
              <w:rPr>
                <w:rFonts w:ascii="Times New Roman" w:hAnsi="Times New Roman"/>
                <w:color w:val="000000"/>
                <w:sz w:val="16"/>
                <w:szCs w:val="16"/>
              </w:rPr>
              <w:t xml:space="preserve">31800,9 </w:t>
            </w:r>
          </w:p>
        </w:tc>
        <w:tc>
          <w:tcPr>
            <w:tcW w:w="1134" w:type="dxa"/>
            <w:tcBorders>
              <w:top w:val="single" w:sz="4" w:space="0" w:color="auto"/>
              <w:left w:val="nil"/>
              <w:bottom w:val="single" w:sz="4" w:space="0" w:color="auto"/>
              <w:right w:val="single" w:sz="4" w:space="0" w:color="auto"/>
            </w:tcBorders>
            <w:vAlign w:val="center"/>
          </w:tcPr>
          <w:p w:rsidR="003B25D2" w:rsidRPr="00417D3A" w:rsidRDefault="003B25D2">
            <w:pPr>
              <w:jc w:val="center"/>
              <w:rPr>
                <w:rFonts w:ascii="Times New Roman" w:hAnsi="Times New Roman"/>
                <w:color w:val="000000"/>
                <w:sz w:val="16"/>
                <w:szCs w:val="16"/>
              </w:rPr>
            </w:pPr>
            <w:r w:rsidRPr="00417D3A">
              <w:rPr>
                <w:rFonts w:ascii="Times New Roman" w:hAnsi="Times New Roman"/>
                <w:color w:val="000000"/>
                <w:sz w:val="16"/>
                <w:szCs w:val="16"/>
              </w:rPr>
              <w:t xml:space="preserve">31800,9 </w:t>
            </w:r>
          </w:p>
        </w:tc>
        <w:tc>
          <w:tcPr>
            <w:tcW w:w="1134" w:type="dxa"/>
            <w:tcBorders>
              <w:top w:val="single" w:sz="4" w:space="0" w:color="auto"/>
              <w:left w:val="single" w:sz="4" w:space="0" w:color="auto"/>
              <w:bottom w:val="single" w:sz="4" w:space="0" w:color="auto"/>
              <w:right w:val="single" w:sz="4" w:space="0" w:color="auto"/>
            </w:tcBorders>
            <w:vAlign w:val="center"/>
          </w:tcPr>
          <w:p w:rsidR="003B25D2" w:rsidRPr="00417D3A" w:rsidRDefault="003B25D2">
            <w:pPr>
              <w:jc w:val="center"/>
              <w:rPr>
                <w:rFonts w:ascii="Times New Roman" w:hAnsi="Times New Roman"/>
                <w:color w:val="000000"/>
                <w:sz w:val="16"/>
                <w:szCs w:val="16"/>
              </w:rPr>
            </w:pPr>
            <w:r w:rsidRPr="00417D3A">
              <w:rPr>
                <w:rFonts w:ascii="Times New Roman" w:hAnsi="Times New Roman"/>
                <w:color w:val="000000"/>
                <w:sz w:val="16"/>
                <w:szCs w:val="16"/>
              </w:rPr>
              <w:t xml:space="preserve">30800,9 </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p>
        </w:tc>
      </w:tr>
      <w:tr w:rsidR="003B25D2" w:rsidRPr="00FA0E7C">
        <w:trPr>
          <w:trHeight w:val="699"/>
        </w:trPr>
        <w:tc>
          <w:tcPr>
            <w:tcW w:w="709" w:type="dxa"/>
            <w:vMerge/>
            <w:tcBorders>
              <w:left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p>
        </w:tc>
        <w:tc>
          <w:tcPr>
            <w:tcW w:w="1705" w:type="dxa"/>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p>
        </w:tc>
        <w:tc>
          <w:tcPr>
            <w:tcW w:w="702" w:type="dxa"/>
            <w:vMerge/>
            <w:tcBorders>
              <w:top w:val="single" w:sz="4" w:space="0" w:color="auto"/>
              <w:left w:val="single" w:sz="4" w:space="0" w:color="auto"/>
              <w:bottom w:val="single" w:sz="4" w:space="0" w:color="auto"/>
              <w:right w:val="nil"/>
            </w:tcBorders>
            <w:vAlign w:val="center"/>
          </w:tcPr>
          <w:p w:rsidR="003B25D2" w:rsidRPr="00FA0E7C" w:rsidRDefault="003B25D2" w:rsidP="00E0718C">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74" w:type="dxa"/>
            <w:tcBorders>
              <w:top w:val="single" w:sz="4" w:space="0" w:color="auto"/>
              <w:left w:val="nil"/>
              <w:bottom w:val="single" w:sz="4" w:space="0" w:color="auto"/>
              <w:right w:val="single" w:sz="4" w:space="0" w:color="auto"/>
            </w:tcBorders>
            <w:vAlign w:val="center"/>
          </w:tcPr>
          <w:p w:rsidR="003B25D2" w:rsidRPr="004E6E48" w:rsidRDefault="003B25D2" w:rsidP="008F2B00">
            <w:pPr>
              <w:jc w:val="center"/>
              <w:rPr>
                <w:rFonts w:ascii="Times New Roman" w:hAnsi="Times New Roman"/>
                <w:color w:val="002060"/>
                <w:sz w:val="16"/>
                <w:szCs w:val="16"/>
              </w:rPr>
            </w:pPr>
            <w:r w:rsidRPr="004E6E48">
              <w:rPr>
                <w:rFonts w:ascii="Times New Roman" w:hAnsi="Times New Roman"/>
                <w:color w:val="002060"/>
                <w:sz w:val="16"/>
                <w:szCs w:val="16"/>
              </w:rPr>
              <w:t xml:space="preserve">905,0 </w:t>
            </w:r>
          </w:p>
        </w:tc>
        <w:tc>
          <w:tcPr>
            <w:tcW w:w="1155"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0,0 </w:t>
            </w:r>
          </w:p>
        </w:tc>
        <w:tc>
          <w:tcPr>
            <w:tcW w:w="917"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0,0 </w:t>
            </w:r>
          </w:p>
        </w:tc>
        <w:tc>
          <w:tcPr>
            <w:tcW w:w="1209" w:type="dxa"/>
            <w:gridSpan w:val="2"/>
            <w:tcBorders>
              <w:top w:val="single" w:sz="4" w:space="0" w:color="auto"/>
              <w:left w:val="nil"/>
              <w:bottom w:val="single" w:sz="4" w:space="0" w:color="auto"/>
              <w:right w:val="single" w:sz="4" w:space="0" w:color="auto"/>
            </w:tcBorders>
            <w:vAlign w:val="center"/>
          </w:tcPr>
          <w:p w:rsidR="003B25D2" w:rsidRPr="00417D3A" w:rsidRDefault="003B25D2">
            <w:pPr>
              <w:jc w:val="center"/>
              <w:rPr>
                <w:rFonts w:ascii="Times New Roman" w:hAnsi="Times New Roman"/>
                <w:color w:val="000000"/>
                <w:sz w:val="16"/>
                <w:szCs w:val="16"/>
              </w:rPr>
            </w:pPr>
            <w:r w:rsidRPr="00417D3A">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3B25D2" w:rsidRPr="00417D3A" w:rsidRDefault="003B25D2">
            <w:pPr>
              <w:jc w:val="center"/>
              <w:rPr>
                <w:rFonts w:ascii="Times New Roman" w:hAnsi="Times New Roman"/>
                <w:color w:val="000000"/>
                <w:sz w:val="16"/>
                <w:szCs w:val="16"/>
              </w:rPr>
            </w:pPr>
            <w:r w:rsidRPr="00417D3A">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3B25D2" w:rsidRPr="00417D3A" w:rsidRDefault="003B25D2">
            <w:pPr>
              <w:jc w:val="center"/>
              <w:rPr>
                <w:rFonts w:ascii="Times New Roman" w:hAnsi="Times New Roman"/>
                <w:color w:val="000000"/>
                <w:sz w:val="16"/>
                <w:szCs w:val="16"/>
              </w:rPr>
            </w:pPr>
            <w:r w:rsidRPr="00417D3A">
              <w:rPr>
                <w:rFonts w:ascii="Times New Roman" w:hAnsi="Times New Roman"/>
                <w:color w:val="000000"/>
                <w:sz w:val="16"/>
                <w:szCs w:val="16"/>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3B25D2" w:rsidRPr="00417D3A" w:rsidRDefault="003B25D2">
            <w:pPr>
              <w:jc w:val="center"/>
              <w:rPr>
                <w:rFonts w:ascii="Times New Roman" w:hAnsi="Times New Roman"/>
                <w:color w:val="000000"/>
                <w:sz w:val="16"/>
                <w:szCs w:val="16"/>
              </w:rPr>
            </w:pPr>
            <w:r w:rsidRPr="00417D3A">
              <w:rPr>
                <w:rFonts w:ascii="Times New Roman" w:hAnsi="Times New Roman"/>
                <w:color w:val="000000"/>
                <w:sz w:val="16"/>
                <w:szCs w:val="16"/>
              </w:rPr>
              <w:t xml:space="preserve">0,0 </w:t>
            </w:r>
          </w:p>
        </w:tc>
        <w:tc>
          <w:tcPr>
            <w:tcW w:w="1418" w:type="dxa"/>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p>
        </w:tc>
      </w:tr>
      <w:tr w:rsidR="003B25D2" w:rsidRPr="00FA0E7C">
        <w:trPr>
          <w:trHeight w:val="770"/>
        </w:trPr>
        <w:tc>
          <w:tcPr>
            <w:tcW w:w="709" w:type="dxa"/>
            <w:vMerge/>
            <w:tcBorders>
              <w:left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p>
        </w:tc>
        <w:tc>
          <w:tcPr>
            <w:tcW w:w="1705" w:type="dxa"/>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p>
        </w:tc>
        <w:tc>
          <w:tcPr>
            <w:tcW w:w="702" w:type="dxa"/>
            <w:vMerge/>
            <w:tcBorders>
              <w:top w:val="single" w:sz="4" w:space="0" w:color="auto"/>
              <w:left w:val="single" w:sz="4" w:space="0" w:color="auto"/>
              <w:bottom w:val="single" w:sz="4" w:space="0" w:color="auto"/>
              <w:right w:val="nil"/>
            </w:tcBorders>
            <w:vAlign w:val="center"/>
          </w:tcPr>
          <w:p w:rsidR="003B25D2" w:rsidRPr="00FA0E7C" w:rsidRDefault="003B25D2" w:rsidP="00E0718C">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74" w:type="dxa"/>
            <w:tcBorders>
              <w:top w:val="single" w:sz="4" w:space="0" w:color="auto"/>
              <w:left w:val="nil"/>
              <w:bottom w:val="single" w:sz="4" w:space="0" w:color="auto"/>
              <w:right w:val="single" w:sz="4" w:space="0" w:color="auto"/>
            </w:tcBorders>
            <w:vAlign w:val="center"/>
          </w:tcPr>
          <w:p w:rsidR="003B25D2" w:rsidRPr="004E6E48" w:rsidRDefault="003B25D2" w:rsidP="008F2B00">
            <w:pPr>
              <w:jc w:val="center"/>
              <w:rPr>
                <w:rFonts w:ascii="Times New Roman" w:hAnsi="Times New Roman"/>
                <w:color w:val="002060"/>
                <w:sz w:val="16"/>
                <w:szCs w:val="16"/>
              </w:rPr>
            </w:pPr>
            <w:r w:rsidRPr="004E6E48">
              <w:rPr>
                <w:rFonts w:ascii="Times New Roman" w:hAnsi="Times New Roman"/>
                <w:color w:val="002060"/>
                <w:sz w:val="16"/>
                <w:szCs w:val="16"/>
              </w:rPr>
              <w:t xml:space="preserve">30818,3 </w:t>
            </w:r>
          </w:p>
        </w:tc>
        <w:tc>
          <w:tcPr>
            <w:tcW w:w="1155"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158004,5 </w:t>
            </w:r>
          </w:p>
        </w:tc>
        <w:tc>
          <w:tcPr>
            <w:tcW w:w="917"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30800,9 </w:t>
            </w:r>
          </w:p>
        </w:tc>
        <w:tc>
          <w:tcPr>
            <w:tcW w:w="1209" w:type="dxa"/>
            <w:gridSpan w:val="2"/>
            <w:tcBorders>
              <w:top w:val="single" w:sz="4" w:space="0" w:color="auto"/>
              <w:left w:val="nil"/>
              <w:bottom w:val="single" w:sz="4" w:space="0" w:color="auto"/>
              <w:right w:val="single" w:sz="4" w:space="0" w:color="auto"/>
            </w:tcBorders>
            <w:vAlign w:val="center"/>
          </w:tcPr>
          <w:p w:rsidR="003B25D2" w:rsidRPr="00417D3A" w:rsidRDefault="003B25D2" w:rsidP="006327E9">
            <w:pPr>
              <w:jc w:val="center"/>
              <w:rPr>
                <w:rFonts w:ascii="Times New Roman" w:hAnsi="Times New Roman"/>
                <w:color w:val="000000"/>
                <w:sz w:val="16"/>
                <w:szCs w:val="16"/>
              </w:rPr>
            </w:pPr>
            <w:r w:rsidRPr="00417D3A">
              <w:rPr>
                <w:rFonts w:ascii="Times New Roman" w:hAnsi="Times New Roman"/>
                <w:color w:val="000000"/>
                <w:sz w:val="16"/>
                <w:szCs w:val="16"/>
              </w:rPr>
              <w:t xml:space="preserve">31800,9 </w:t>
            </w:r>
          </w:p>
        </w:tc>
        <w:tc>
          <w:tcPr>
            <w:tcW w:w="1134" w:type="dxa"/>
            <w:tcBorders>
              <w:top w:val="single" w:sz="4" w:space="0" w:color="auto"/>
              <w:left w:val="nil"/>
              <w:bottom w:val="single" w:sz="4" w:space="0" w:color="auto"/>
              <w:right w:val="single" w:sz="4" w:space="0" w:color="auto"/>
            </w:tcBorders>
            <w:vAlign w:val="center"/>
          </w:tcPr>
          <w:p w:rsidR="003B25D2" w:rsidRPr="00417D3A" w:rsidRDefault="003B25D2" w:rsidP="006327E9">
            <w:pPr>
              <w:jc w:val="center"/>
              <w:rPr>
                <w:rFonts w:ascii="Times New Roman" w:hAnsi="Times New Roman"/>
                <w:color w:val="000000"/>
                <w:sz w:val="16"/>
                <w:szCs w:val="16"/>
              </w:rPr>
            </w:pPr>
            <w:r w:rsidRPr="00417D3A">
              <w:rPr>
                <w:rFonts w:ascii="Times New Roman" w:hAnsi="Times New Roman"/>
                <w:color w:val="000000"/>
                <w:sz w:val="16"/>
                <w:szCs w:val="16"/>
              </w:rPr>
              <w:t xml:space="preserve">31800,9 </w:t>
            </w:r>
          </w:p>
        </w:tc>
        <w:tc>
          <w:tcPr>
            <w:tcW w:w="1134" w:type="dxa"/>
            <w:tcBorders>
              <w:top w:val="single" w:sz="4" w:space="0" w:color="auto"/>
              <w:left w:val="nil"/>
              <w:bottom w:val="single" w:sz="4" w:space="0" w:color="auto"/>
              <w:right w:val="single" w:sz="4" w:space="0" w:color="auto"/>
            </w:tcBorders>
            <w:vAlign w:val="center"/>
          </w:tcPr>
          <w:p w:rsidR="003B25D2" w:rsidRPr="00417D3A" w:rsidRDefault="003B25D2" w:rsidP="006327E9">
            <w:pPr>
              <w:jc w:val="center"/>
              <w:rPr>
                <w:rFonts w:ascii="Times New Roman" w:hAnsi="Times New Roman"/>
                <w:color w:val="000000"/>
                <w:sz w:val="16"/>
                <w:szCs w:val="16"/>
              </w:rPr>
            </w:pPr>
            <w:r w:rsidRPr="00417D3A">
              <w:rPr>
                <w:rFonts w:ascii="Times New Roman" w:hAnsi="Times New Roman"/>
                <w:color w:val="000000"/>
                <w:sz w:val="16"/>
                <w:szCs w:val="16"/>
              </w:rPr>
              <w:t xml:space="preserve">31800,9 </w:t>
            </w:r>
          </w:p>
        </w:tc>
        <w:tc>
          <w:tcPr>
            <w:tcW w:w="1134" w:type="dxa"/>
            <w:tcBorders>
              <w:top w:val="single" w:sz="4" w:space="0" w:color="auto"/>
              <w:left w:val="single" w:sz="4" w:space="0" w:color="auto"/>
              <w:bottom w:val="single" w:sz="4" w:space="0" w:color="auto"/>
              <w:right w:val="single" w:sz="4" w:space="0" w:color="auto"/>
            </w:tcBorders>
            <w:vAlign w:val="center"/>
          </w:tcPr>
          <w:p w:rsidR="003B25D2" w:rsidRPr="00417D3A" w:rsidRDefault="003B25D2">
            <w:pPr>
              <w:jc w:val="center"/>
              <w:rPr>
                <w:rFonts w:ascii="Times New Roman" w:hAnsi="Times New Roman"/>
                <w:color w:val="000000"/>
                <w:sz w:val="16"/>
                <w:szCs w:val="16"/>
              </w:rPr>
            </w:pPr>
            <w:r w:rsidRPr="00417D3A">
              <w:rPr>
                <w:rFonts w:ascii="Times New Roman" w:hAnsi="Times New Roman"/>
                <w:color w:val="000000"/>
                <w:sz w:val="16"/>
                <w:szCs w:val="16"/>
              </w:rPr>
              <w:t xml:space="preserve">30800,9 </w:t>
            </w:r>
          </w:p>
        </w:tc>
        <w:tc>
          <w:tcPr>
            <w:tcW w:w="1418" w:type="dxa"/>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p>
        </w:tc>
      </w:tr>
      <w:tr w:rsidR="003B25D2" w:rsidRPr="00FA0E7C">
        <w:trPr>
          <w:trHeight w:val="425"/>
        </w:trPr>
        <w:tc>
          <w:tcPr>
            <w:tcW w:w="709" w:type="dxa"/>
            <w:vMerge/>
            <w:tcBorders>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p>
        </w:tc>
        <w:tc>
          <w:tcPr>
            <w:tcW w:w="1705" w:type="dxa"/>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p>
        </w:tc>
        <w:tc>
          <w:tcPr>
            <w:tcW w:w="702" w:type="dxa"/>
            <w:vMerge/>
            <w:tcBorders>
              <w:top w:val="single" w:sz="4" w:space="0" w:color="auto"/>
              <w:left w:val="single" w:sz="4" w:space="0" w:color="auto"/>
              <w:bottom w:val="single" w:sz="4" w:space="0" w:color="auto"/>
              <w:right w:val="nil"/>
            </w:tcBorders>
            <w:vAlign w:val="center"/>
          </w:tcPr>
          <w:p w:rsidR="003B25D2" w:rsidRPr="00FA0E7C" w:rsidRDefault="003B25D2" w:rsidP="00E0718C">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74" w:type="dxa"/>
            <w:tcBorders>
              <w:top w:val="single" w:sz="4" w:space="0" w:color="auto"/>
              <w:left w:val="nil"/>
              <w:bottom w:val="single" w:sz="4" w:space="0" w:color="auto"/>
              <w:right w:val="single" w:sz="4" w:space="0" w:color="auto"/>
            </w:tcBorders>
            <w:vAlign w:val="center"/>
          </w:tcPr>
          <w:p w:rsidR="003B25D2" w:rsidRPr="004E6E48" w:rsidRDefault="003B25D2" w:rsidP="008F2B00">
            <w:pPr>
              <w:jc w:val="center"/>
              <w:rPr>
                <w:rFonts w:ascii="Times New Roman" w:hAnsi="Times New Roman"/>
                <w:color w:val="002060"/>
                <w:sz w:val="16"/>
                <w:szCs w:val="16"/>
              </w:rPr>
            </w:pPr>
            <w:r w:rsidRPr="004E6E48">
              <w:rPr>
                <w:rFonts w:ascii="Times New Roman" w:hAnsi="Times New Roman"/>
                <w:color w:val="002060"/>
                <w:sz w:val="16"/>
                <w:szCs w:val="16"/>
              </w:rPr>
              <w:t xml:space="preserve">0,0 </w:t>
            </w:r>
          </w:p>
        </w:tc>
        <w:tc>
          <w:tcPr>
            <w:tcW w:w="1155"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0,1 </w:t>
            </w:r>
          </w:p>
        </w:tc>
        <w:tc>
          <w:tcPr>
            <w:tcW w:w="917"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0,1 </w:t>
            </w:r>
          </w:p>
        </w:tc>
        <w:tc>
          <w:tcPr>
            <w:tcW w:w="1209" w:type="dxa"/>
            <w:gridSpan w:val="2"/>
            <w:tcBorders>
              <w:top w:val="single" w:sz="4" w:space="0" w:color="auto"/>
              <w:left w:val="nil"/>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0,0 </w:t>
            </w:r>
          </w:p>
        </w:tc>
        <w:tc>
          <w:tcPr>
            <w:tcW w:w="1418" w:type="dxa"/>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p>
        </w:tc>
      </w:tr>
      <w:tr w:rsidR="003B25D2" w:rsidRPr="00FA0E7C">
        <w:trPr>
          <w:trHeight w:val="260"/>
        </w:trPr>
        <w:tc>
          <w:tcPr>
            <w:tcW w:w="709" w:type="dxa"/>
            <w:vMerge w:val="restart"/>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r>
              <w:rPr>
                <w:rFonts w:ascii="Times New Roman" w:hAnsi="Times New Roman"/>
                <w:sz w:val="20"/>
                <w:szCs w:val="20"/>
              </w:rPr>
              <w:t>1.2.1</w:t>
            </w:r>
            <w:r w:rsidRPr="00FA0E7C">
              <w:rPr>
                <w:rFonts w:ascii="Times New Roman" w:hAnsi="Times New Roman"/>
                <w:sz w:val="20"/>
                <w:szCs w:val="20"/>
              </w:rPr>
              <w:t>.</w:t>
            </w:r>
          </w:p>
        </w:tc>
        <w:tc>
          <w:tcPr>
            <w:tcW w:w="1705" w:type="dxa"/>
            <w:vMerge w:val="restart"/>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r>
              <w:rPr>
                <w:rFonts w:ascii="Times New Roman" w:hAnsi="Times New Roman"/>
                <w:sz w:val="20"/>
                <w:szCs w:val="20"/>
              </w:rPr>
              <w:t xml:space="preserve">Расходы на обеспечение деятельности (оказание услуг муниципальных учреждений) </w:t>
            </w:r>
          </w:p>
        </w:tc>
        <w:tc>
          <w:tcPr>
            <w:tcW w:w="7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3B25D2" w:rsidRPr="00FA0E7C" w:rsidRDefault="003B25D2" w:rsidP="00E0718C">
            <w:pPr>
              <w:ind w:left="113" w:right="113"/>
              <w:jc w:val="center"/>
              <w:rPr>
                <w:rFonts w:ascii="Times New Roman" w:hAnsi="Times New Roman"/>
              </w:rPr>
            </w:pPr>
            <w:r w:rsidRPr="00FA0E7C">
              <w:rPr>
                <w:rFonts w:ascii="Times New Roman" w:hAnsi="Times New Roman"/>
                <w:sz w:val="20"/>
                <w:szCs w:val="20"/>
              </w:rPr>
              <w:t>2016-2019г.г.</w:t>
            </w:r>
          </w:p>
        </w:tc>
        <w:tc>
          <w:tcPr>
            <w:tcW w:w="1701" w:type="dxa"/>
            <w:tcBorders>
              <w:top w:val="single" w:sz="4" w:space="0" w:color="auto"/>
              <w:left w:val="nil"/>
              <w:bottom w:val="single" w:sz="4" w:space="0" w:color="auto"/>
              <w:right w:val="single" w:sz="4" w:space="0" w:color="auto"/>
            </w:tcBorders>
            <w:vAlign w:val="center"/>
          </w:tcPr>
          <w:p w:rsidR="003B25D2" w:rsidRPr="00FA0E7C" w:rsidRDefault="003B25D2" w:rsidP="00E0718C">
            <w:pPr>
              <w:jc w:val="center"/>
              <w:rPr>
                <w:rFonts w:ascii="Times New Roman" w:hAnsi="Times New Roman"/>
                <w:sz w:val="16"/>
                <w:szCs w:val="16"/>
              </w:rPr>
            </w:pPr>
            <w:r w:rsidRPr="00FA0E7C">
              <w:rPr>
                <w:rFonts w:ascii="Times New Roman" w:hAnsi="Times New Roman"/>
                <w:sz w:val="16"/>
                <w:szCs w:val="16"/>
              </w:rPr>
              <w:t>Итого</w:t>
            </w:r>
          </w:p>
        </w:tc>
        <w:tc>
          <w:tcPr>
            <w:tcW w:w="974" w:type="dxa"/>
            <w:tcBorders>
              <w:top w:val="single" w:sz="4" w:space="0" w:color="auto"/>
              <w:left w:val="nil"/>
              <w:bottom w:val="single" w:sz="4" w:space="0" w:color="auto"/>
              <w:right w:val="single" w:sz="4" w:space="0" w:color="auto"/>
            </w:tcBorders>
            <w:vAlign w:val="center"/>
          </w:tcPr>
          <w:p w:rsidR="003B25D2" w:rsidRPr="004E6E48" w:rsidRDefault="003B25D2" w:rsidP="008F2B00">
            <w:pPr>
              <w:jc w:val="center"/>
              <w:rPr>
                <w:rFonts w:ascii="Times New Roman" w:hAnsi="Times New Roman"/>
                <w:color w:val="002060"/>
                <w:sz w:val="16"/>
                <w:szCs w:val="16"/>
              </w:rPr>
            </w:pPr>
            <w:r w:rsidRPr="004E6E48">
              <w:rPr>
                <w:rFonts w:ascii="Times New Roman" w:hAnsi="Times New Roman"/>
                <w:color w:val="002060"/>
                <w:sz w:val="16"/>
                <w:szCs w:val="16"/>
              </w:rPr>
              <w:t xml:space="preserve">30818,3 </w:t>
            </w:r>
          </w:p>
        </w:tc>
        <w:tc>
          <w:tcPr>
            <w:tcW w:w="1155"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158004,6 </w:t>
            </w:r>
          </w:p>
        </w:tc>
        <w:tc>
          <w:tcPr>
            <w:tcW w:w="917"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30801,0 </w:t>
            </w:r>
          </w:p>
        </w:tc>
        <w:tc>
          <w:tcPr>
            <w:tcW w:w="1209" w:type="dxa"/>
            <w:gridSpan w:val="2"/>
            <w:tcBorders>
              <w:top w:val="single" w:sz="4" w:space="0" w:color="auto"/>
              <w:left w:val="nil"/>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31800,9 </w:t>
            </w:r>
          </w:p>
        </w:tc>
        <w:tc>
          <w:tcPr>
            <w:tcW w:w="1134" w:type="dxa"/>
            <w:tcBorders>
              <w:top w:val="single" w:sz="4" w:space="0" w:color="auto"/>
              <w:left w:val="nil"/>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31800,9 </w:t>
            </w:r>
          </w:p>
        </w:tc>
        <w:tc>
          <w:tcPr>
            <w:tcW w:w="1134" w:type="dxa"/>
            <w:tcBorders>
              <w:top w:val="single" w:sz="4" w:space="0" w:color="auto"/>
              <w:left w:val="nil"/>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31800,9 </w:t>
            </w:r>
          </w:p>
        </w:tc>
        <w:tc>
          <w:tcPr>
            <w:tcW w:w="1134" w:type="dxa"/>
            <w:tcBorders>
              <w:top w:val="single" w:sz="4" w:space="0" w:color="auto"/>
              <w:left w:val="single" w:sz="4" w:space="0" w:color="auto"/>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31800,9 </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p>
        </w:tc>
      </w:tr>
      <w:tr w:rsidR="003B25D2" w:rsidRPr="00FA0E7C">
        <w:trPr>
          <w:trHeight w:val="630"/>
        </w:trPr>
        <w:tc>
          <w:tcPr>
            <w:tcW w:w="709" w:type="dxa"/>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p>
        </w:tc>
        <w:tc>
          <w:tcPr>
            <w:tcW w:w="1705" w:type="dxa"/>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p>
        </w:tc>
        <w:tc>
          <w:tcPr>
            <w:tcW w:w="702" w:type="dxa"/>
            <w:vMerge/>
            <w:tcBorders>
              <w:top w:val="single" w:sz="4" w:space="0" w:color="auto"/>
              <w:left w:val="single" w:sz="4" w:space="0" w:color="auto"/>
              <w:bottom w:val="single" w:sz="4" w:space="0" w:color="auto"/>
              <w:right w:val="single" w:sz="4" w:space="0" w:color="auto"/>
            </w:tcBorders>
            <w:textDirection w:val="btLr"/>
            <w:vAlign w:val="center"/>
          </w:tcPr>
          <w:p w:rsidR="003B25D2" w:rsidRPr="00FA0E7C" w:rsidRDefault="003B25D2" w:rsidP="00E0718C">
            <w:pPr>
              <w:ind w:left="113" w:right="113"/>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3B25D2" w:rsidRPr="00FA0E7C" w:rsidRDefault="003B25D2"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74" w:type="dxa"/>
            <w:tcBorders>
              <w:top w:val="single" w:sz="4" w:space="0" w:color="auto"/>
              <w:left w:val="nil"/>
              <w:bottom w:val="single" w:sz="4" w:space="0" w:color="auto"/>
              <w:right w:val="single" w:sz="4" w:space="0" w:color="auto"/>
            </w:tcBorders>
            <w:vAlign w:val="center"/>
          </w:tcPr>
          <w:p w:rsidR="003B25D2" w:rsidRPr="004E6E48" w:rsidRDefault="003B25D2" w:rsidP="008F2B00">
            <w:pPr>
              <w:jc w:val="center"/>
              <w:rPr>
                <w:rFonts w:ascii="Times New Roman" w:hAnsi="Times New Roman"/>
                <w:color w:val="002060"/>
                <w:sz w:val="16"/>
                <w:szCs w:val="16"/>
              </w:rPr>
            </w:pPr>
            <w:r w:rsidRPr="004E6E48">
              <w:rPr>
                <w:rFonts w:ascii="Times New Roman" w:hAnsi="Times New Roman"/>
                <w:color w:val="002060"/>
                <w:sz w:val="16"/>
                <w:szCs w:val="16"/>
              </w:rPr>
              <w:t xml:space="preserve">0,0 </w:t>
            </w:r>
          </w:p>
        </w:tc>
        <w:tc>
          <w:tcPr>
            <w:tcW w:w="1155"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0,0 </w:t>
            </w:r>
          </w:p>
        </w:tc>
        <w:tc>
          <w:tcPr>
            <w:tcW w:w="917"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0,0 </w:t>
            </w:r>
          </w:p>
        </w:tc>
        <w:tc>
          <w:tcPr>
            <w:tcW w:w="1209" w:type="dxa"/>
            <w:gridSpan w:val="2"/>
            <w:tcBorders>
              <w:top w:val="single" w:sz="4" w:space="0" w:color="auto"/>
              <w:left w:val="nil"/>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0,0 </w:t>
            </w:r>
          </w:p>
        </w:tc>
        <w:tc>
          <w:tcPr>
            <w:tcW w:w="1418" w:type="dxa"/>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p>
        </w:tc>
      </w:tr>
      <w:tr w:rsidR="003B25D2" w:rsidRPr="00FA0E7C">
        <w:trPr>
          <w:trHeight w:val="630"/>
        </w:trPr>
        <w:tc>
          <w:tcPr>
            <w:tcW w:w="709" w:type="dxa"/>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p>
        </w:tc>
        <w:tc>
          <w:tcPr>
            <w:tcW w:w="1705" w:type="dxa"/>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p>
        </w:tc>
        <w:tc>
          <w:tcPr>
            <w:tcW w:w="702" w:type="dxa"/>
            <w:vMerge/>
            <w:tcBorders>
              <w:top w:val="single" w:sz="4" w:space="0" w:color="auto"/>
              <w:left w:val="single" w:sz="4" w:space="0" w:color="auto"/>
              <w:bottom w:val="single" w:sz="4" w:space="0" w:color="auto"/>
              <w:right w:val="single" w:sz="4" w:space="0" w:color="auto"/>
            </w:tcBorders>
            <w:textDirection w:val="btLr"/>
            <w:vAlign w:val="center"/>
          </w:tcPr>
          <w:p w:rsidR="003B25D2" w:rsidRPr="00FA0E7C" w:rsidRDefault="003B25D2" w:rsidP="00E0718C">
            <w:pPr>
              <w:ind w:left="113" w:right="113"/>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3B25D2" w:rsidRPr="00FA0E7C" w:rsidRDefault="003B25D2"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74" w:type="dxa"/>
            <w:tcBorders>
              <w:top w:val="single" w:sz="4" w:space="0" w:color="auto"/>
              <w:left w:val="nil"/>
              <w:bottom w:val="single" w:sz="4" w:space="0" w:color="auto"/>
              <w:right w:val="single" w:sz="4" w:space="0" w:color="auto"/>
            </w:tcBorders>
            <w:vAlign w:val="center"/>
          </w:tcPr>
          <w:p w:rsidR="003B25D2" w:rsidRPr="004E6E48" w:rsidRDefault="003B25D2" w:rsidP="008F2B00">
            <w:pPr>
              <w:jc w:val="center"/>
              <w:rPr>
                <w:rFonts w:ascii="Times New Roman" w:hAnsi="Times New Roman"/>
                <w:color w:val="002060"/>
                <w:sz w:val="16"/>
                <w:szCs w:val="16"/>
              </w:rPr>
            </w:pPr>
            <w:r w:rsidRPr="004E6E48">
              <w:rPr>
                <w:rFonts w:ascii="Times New Roman" w:hAnsi="Times New Roman"/>
                <w:color w:val="002060"/>
                <w:sz w:val="16"/>
                <w:szCs w:val="16"/>
              </w:rPr>
              <w:t xml:space="preserve">30818,3 </w:t>
            </w:r>
          </w:p>
        </w:tc>
        <w:tc>
          <w:tcPr>
            <w:tcW w:w="1155"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158004,5 </w:t>
            </w:r>
          </w:p>
        </w:tc>
        <w:tc>
          <w:tcPr>
            <w:tcW w:w="917"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30800,9 </w:t>
            </w:r>
          </w:p>
        </w:tc>
        <w:tc>
          <w:tcPr>
            <w:tcW w:w="1209" w:type="dxa"/>
            <w:gridSpan w:val="2"/>
            <w:tcBorders>
              <w:top w:val="single" w:sz="4" w:space="0" w:color="auto"/>
              <w:left w:val="nil"/>
              <w:bottom w:val="single" w:sz="4" w:space="0" w:color="auto"/>
              <w:right w:val="single" w:sz="4" w:space="0" w:color="auto"/>
            </w:tcBorders>
            <w:vAlign w:val="center"/>
          </w:tcPr>
          <w:p w:rsidR="003B25D2" w:rsidRPr="00BA41B7" w:rsidRDefault="003B25D2" w:rsidP="00112811">
            <w:pPr>
              <w:jc w:val="center"/>
              <w:rPr>
                <w:rFonts w:ascii="Times New Roman" w:hAnsi="Times New Roman"/>
                <w:color w:val="000000"/>
                <w:sz w:val="16"/>
                <w:szCs w:val="16"/>
              </w:rPr>
            </w:pPr>
            <w:r w:rsidRPr="00BA41B7">
              <w:rPr>
                <w:rFonts w:ascii="Times New Roman" w:hAnsi="Times New Roman"/>
                <w:color w:val="000000"/>
                <w:sz w:val="16"/>
                <w:szCs w:val="16"/>
              </w:rPr>
              <w:t xml:space="preserve">31800,9 </w:t>
            </w:r>
          </w:p>
        </w:tc>
        <w:tc>
          <w:tcPr>
            <w:tcW w:w="1134" w:type="dxa"/>
            <w:tcBorders>
              <w:top w:val="single" w:sz="4" w:space="0" w:color="auto"/>
              <w:left w:val="nil"/>
              <w:bottom w:val="single" w:sz="4" w:space="0" w:color="auto"/>
              <w:right w:val="single" w:sz="4" w:space="0" w:color="auto"/>
            </w:tcBorders>
            <w:vAlign w:val="center"/>
          </w:tcPr>
          <w:p w:rsidR="003B25D2" w:rsidRPr="00BA41B7" w:rsidRDefault="003B25D2" w:rsidP="00112811">
            <w:pPr>
              <w:jc w:val="center"/>
              <w:rPr>
                <w:rFonts w:ascii="Times New Roman" w:hAnsi="Times New Roman"/>
                <w:color w:val="000000"/>
                <w:sz w:val="16"/>
                <w:szCs w:val="16"/>
              </w:rPr>
            </w:pPr>
            <w:r w:rsidRPr="00BA41B7">
              <w:rPr>
                <w:rFonts w:ascii="Times New Roman" w:hAnsi="Times New Roman"/>
                <w:color w:val="000000"/>
                <w:sz w:val="16"/>
                <w:szCs w:val="16"/>
              </w:rPr>
              <w:t xml:space="preserve">31800,9 </w:t>
            </w:r>
          </w:p>
        </w:tc>
        <w:tc>
          <w:tcPr>
            <w:tcW w:w="1134" w:type="dxa"/>
            <w:tcBorders>
              <w:top w:val="single" w:sz="4" w:space="0" w:color="auto"/>
              <w:left w:val="nil"/>
              <w:bottom w:val="single" w:sz="4" w:space="0" w:color="auto"/>
              <w:right w:val="single" w:sz="4" w:space="0" w:color="auto"/>
            </w:tcBorders>
            <w:vAlign w:val="center"/>
          </w:tcPr>
          <w:p w:rsidR="003B25D2" w:rsidRPr="00BA41B7" w:rsidRDefault="003B25D2" w:rsidP="00112811">
            <w:pPr>
              <w:jc w:val="center"/>
              <w:rPr>
                <w:rFonts w:ascii="Times New Roman" w:hAnsi="Times New Roman"/>
                <w:color w:val="000000"/>
                <w:sz w:val="16"/>
                <w:szCs w:val="16"/>
              </w:rPr>
            </w:pPr>
            <w:r w:rsidRPr="00BA41B7">
              <w:rPr>
                <w:rFonts w:ascii="Times New Roman" w:hAnsi="Times New Roman"/>
                <w:color w:val="000000"/>
                <w:sz w:val="16"/>
                <w:szCs w:val="16"/>
              </w:rPr>
              <w:t xml:space="preserve">31800,9 </w:t>
            </w:r>
          </w:p>
        </w:tc>
        <w:tc>
          <w:tcPr>
            <w:tcW w:w="1134" w:type="dxa"/>
            <w:tcBorders>
              <w:top w:val="single" w:sz="4" w:space="0" w:color="auto"/>
              <w:left w:val="single" w:sz="4" w:space="0" w:color="auto"/>
              <w:bottom w:val="single" w:sz="4" w:space="0" w:color="auto"/>
              <w:right w:val="single" w:sz="4" w:space="0" w:color="auto"/>
            </w:tcBorders>
            <w:vAlign w:val="center"/>
          </w:tcPr>
          <w:p w:rsidR="003B25D2" w:rsidRPr="00BA41B7" w:rsidRDefault="003B25D2" w:rsidP="00112811">
            <w:pPr>
              <w:jc w:val="center"/>
              <w:rPr>
                <w:rFonts w:ascii="Times New Roman" w:hAnsi="Times New Roman"/>
                <w:color w:val="000000"/>
                <w:sz w:val="16"/>
                <w:szCs w:val="16"/>
              </w:rPr>
            </w:pPr>
            <w:r w:rsidRPr="00BA41B7">
              <w:rPr>
                <w:rFonts w:ascii="Times New Roman" w:hAnsi="Times New Roman"/>
                <w:color w:val="000000"/>
                <w:sz w:val="16"/>
                <w:szCs w:val="16"/>
              </w:rPr>
              <w:t xml:space="preserve">31800,9 </w:t>
            </w:r>
          </w:p>
        </w:tc>
        <w:tc>
          <w:tcPr>
            <w:tcW w:w="1418" w:type="dxa"/>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p>
        </w:tc>
      </w:tr>
      <w:tr w:rsidR="003B25D2" w:rsidRPr="00FA0E7C">
        <w:trPr>
          <w:trHeight w:val="287"/>
        </w:trPr>
        <w:tc>
          <w:tcPr>
            <w:tcW w:w="709" w:type="dxa"/>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p>
        </w:tc>
        <w:tc>
          <w:tcPr>
            <w:tcW w:w="1705" w:type="dxa"/>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p>
        </w:tc>
        <w:tc>
          <w:tcPr>
            <w:tcW w:w="702" w:type="dxa"/>
            <w:vMerge/>
            <w:tcBorders>
              <w:top w:val="single" w:sz="4" w:space="0" w:color="auto"/>
              <w:left w:val="single" w:sz="4" w:space="0" w:color="auto"/>
              <w:bottom w:val="single" w:sz="4" w:space="0" w:color="auto"/>
              <w:right w:val="single" w:sz="4" w:space="0" w:color="auto"/>
            </w:tcBorders>
            <w:textDirection w:val="btLr"/>
            <w:vAlign w:val="center"/>
          </w:tcPr>
          <w:p w:rsidR="003B25D2" w:rsidRPr="00FA0E7C" w:rsidRDefault="003B25D2" w:rsidP="00E0718C">
            <w:pPr>
              <w:ind w:left="113" w:right="113"/>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3B25D2" w:rsidRPr="00FA0E7C" w:rsidRDefault="003B25D2"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74" w:type="dxa"/>
            <w:tcBorders>
              <w:top w:val="single" w:sz="4" w:space="0" w:color="auto"/>
              <w:left w:val="nil"/>
              <w:bottom w:val="single" w:sz="4" w:space="0" w:color="auto"/>
              <w:right w:val="single" w:sz="4" w:space="0" w:color="auto"/>
            </w:tcBorders>
            <w:vAlign w:val="center"/>
          </w:tcPr>
          <w:p w:rsidR="003B25D2" w:rsidRPr="004E6E48" w:rsidRDefault="003B25D2" w:rsidP="008F2B00">
            <w:pPr>
              <w:jc w:val="center"/>
              <w:rPr>
                <w:rFonts w:ascii="Times New Roman" w:hAnsi="Times New Roman"/>
                <w:sz w:val="18"/>
                <w:szCs w:val="18"/>
              </w:rPr>
            </w:pPr>
            <w:r w:rsidRPr="004E6E48">
              <w:rPr>
                <w:rFonts w:ascii="Times New Roman" w:hAnsi="Times New Roman"/>
                <w:sz w:val="18"/>
                <w:szCs w:val="18"/>
              </w:rPr>
              <w:t>0,0</w:t>
            </w:r>
          </w:p>
        </w:tc>
        <w:tc>
          <w:tcPr>
            <w:tcW w:w="1155"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0,1 </w:t>
            </w:r>
          </w:p>
        </w:tc>
        <w:tc>
          <w:tcPr>
            <w:tcW w:w="917"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6"/>
                <w:szCs w:val="16"/>
              </w:rPr>
            </w:pPr>
            <w:r w:rsidRPr="003B25D2">
              <w:rPr>
                <w:rFonts w:ascii="Times New Roman" w:hAnsi="Times New Roman"/>
                <w:color w:val="002060"/>
                <w:sz w:val="16"/>
                <w:szCs w:val="16"/>
              </w:rPr>
              <w:t xml:space="preserve">0,1 </w:t>
            </w:r>
          </w:p>
        </w:tc>
        <w:tc>
          <w:tcPr>
            <w:tcW w:w="1209" w:type="dxa"/>
            <w:gridSpan w:val="2"/>
            <w:tcBorders>
              <w:top w:val="single" w:sz="4" w:space="0" w:color="auto"/>
              <w:left w:val="nil"/>
              <w:bottom w:val="single" w:sz="4" w:space="0" w:color="auto"/>
              <w:right w:val="single" w:sz="4" w:space="0" w:color="auto"/>
            </w:tcBorders>
            <w:vAlign w:val="center"/>
          </w:tcPr>
          <w:p w:rsidR="003B25D2" w:rsidRPr="00847676" w:rsidRDefault="003B25D2">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3B25D2" w:rsidRPr="00847676" w:rsidRDefault="003B25D2">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3B25D2" w:rsidRPr="00847676" w:rsidRDefault="003B25D2">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3B25D2" w:rsidRPr="00847676" w:rsidRDefault="003B25D2">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418" w:type="dxa"/>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20"/>
                <w:szCs w:val="20"/>
              </w:rPr>
            </w:pPr>
          </w:p>
        </w:tc>
      </w:tr>
      <w:tr w:rsidR="005439E7" w:rsidRPr="00FA0E7C">
        <w:trPr>
          <w:trHeight w:val="287"/>
        </w:trPr>
        <w:tc>
          <w:tcPr>
            <w:tcW w:w="709" w:type="dxa"/>
            <w:vMerge w:val="restart"/>
            <w:tcBorders>
              <w:top w:val="single" w:sz="4" w:space="0" w:color="auto"/>
              <w:left w:val="single" w:sz="4" w:space="0" w:color="auto"/>
              <w:right w:val="single" w:sz="4" w:space="0" w:color="auto"/>
            </w:tcBorders>
            <w:vAlign w:val="center"/>
          </w:tcPr>
          <w:p w:rsidR="005439E7" w:rsidRPr="00FA0E7C" w:rsidRDefault="005439E7" w:rsidP="00E0718C">
            <w:pPr>
              <w:jc w:val="center"/>
              <w:rPr>
                <w:rFonts w:ascii="Times New Roman" w:hAnsi="Times New Roman"/>
                <w:sz w:val="20"/>
                <w:szCs w:val="20"/>
              </w:rPr>
            </w:pPr>
            <w:r>
              <w:rPr>
                <w:rFonts w:ascii="Times New Roman" w:hAnsi="Times New Roman"/>
                <w:sz w:val="20"/>
                <w:szCs w:val="20"/>
              </w:rPr>
              <w:t>1.2.2</w:t>
            </w:r>
            <w:r w:rsidRPr="00FA0E7C">
              <w:rPr>
                <w:rFonts w:ascii="Times New Roman" w:hAnsi="Times New Roman"/>
                <w:sz w:val="20"/>
                <w:szCs w:val="20"/>
              </w:rPr>
              <w:t>.</w:t>
            </w:r>
          </w:p>
        </w:tc>
        <w:tc>
          <w:tcPr>
            <w:tcW w:w="1705" w:type="dxa"/>
            <w:vMerge w:val="restart"/>
            <w:tcBorders>
              <w:top w:val="single" w:sz="4" w:space="0" w:color="auto"/>
              <w:left w:val="single" w:sz="4" w:space="0" w:color="auto"/>
              <w:right w:val="single" w:sz="4" w:space="0" w:color="auto"/>
            </w:tcBorders>
            <w:vAlign w:val="center"/>
          </w:tcPr>
          <w:p w:rsidR="005439E7" w:rsidRPr="00FA0E7C" w:rsidRDefault="005439E7" w:rsidP="00E0718C">
            <w:pPr>
              <w:jc w:val="center"/>
              <w:rPr>
                <w:rFonts w:ascii="Times New Roman" w:hAnsi="Times New Roman"/>
                <w:sz w:val="20"/>
                <w:szCs w:val="20"/>
              </w:rPr>
            </w:pPr>
            <w:r w:rsidRPr="00FA0E7C">
              <w:rPr>
                <w:rFonts w:ascii="Times New Roman" w:hAnsi="Times New Roman"/>
                <w:sz w:val="20"/>
                <w:szCs w:val="20"/>
              </w:rPr>
              <w:t>Курсовая подготовка работников учреждений, участвующих в обеспечении образовательного процесса в муниципальных образовательных учреждениях</w:t>
            </w:r>
          </w:p>
          <w:p w:rsidR="005439E7" w:rsidRPr="00FA0E7C" w:rsidRDefault="005439E7" w:rsidP="00E0718C">
            <w:pPr>
              <w:jc w:val="center"/>
              <w:rPr>
                <w:rFonts w:ascii="Times New Roman" w:hAnsi="Times New Roman"/>
                <w:sz w:val="20"/>
                <w:szCs w:val="20"/>
              </w:rPr>
            </w:pPr>
          </w:p>
        </w:tc>
        <w:tc>
          <w:tcPr>
            <w:tcW w:w="702" w:type="dxa"/>
            <w:vMerge w:val="restart"/>
            <w:tcBorders>
              <w:top w:val="single" w:sz="4" w:space="0" w:color="auto"/>
              <w:left w:val="single" w:sz="4" w:space="0" w:color="auto"/>
              <w:right w:val="single" w:sz="4" w:space="0" w:color="auto"/>
            </w:tcBorders>
            <w:textDirection w:val="btLr"/>
            <w:vAlign w:val="center"/>
          </w:tcPr>
          <w:p w:rsidR="005439E7" w:rsidRPr="00FA0E7C" w:rsidRDefault="005439E7" w:rsidP="00E0718C">
            <w:pPr>
              <w:ind w:left="113" w:right="113"/>
              <w:jc w:val="center"/>
              <w:rPr>
                <w:rFonts w:ascii="Times New Roman" w:hAnsi="Times New Roman"/>
              </w:rPr>
            </w:pPr>
            <w:r w:rsidRPr="00FA0E7C">
              <w:rPr>
                <w:rFonts w:ascii="Times New Roman" w:hAnsi="Times New Roman"/>
                <w:sz w:val="20"/>
                <w:szCs w:val="20"/>
              </w:rPr>
              <w:t>2016-2019г.г.</w:t>
            </w:r>
          </w:p>
        </w:tc>
        <w:tc>
          <w:tcPr>
            <w:tcW w:w="1701" w:type="dxa"/>
            <w:tcBorders>
              <w:top w:val="single" w:sz="4" w:space="0" w:color="auto"/>
              <w:left w:val="nil"/>
              <w:bottom w:val="single" w:sz="4" w:space="0" w:color="auto"/>
              <w:right w:val="single" w:sz="4" w:space="0" w:color="auto"/>
            </w:tcBorders>
            <w:vAlign w:val="center"/>
          </w:tcPr>
          <w:p w:rsidR="005439E7" w:rsidRPr="00FA0E7C" w:rsidRDefault="005439E7" w:rsidP="00E0718C">
            <w:pPr>
              <w:jc w:val="center"/>
              <w:rPr>
                <w:rFonts w:ascii="Times New Roman" w:hAnsi="Times New Roman"/>
                <w:sz w:val="16"/>
                <w:szCs w:val="16"/>
              </w:rPr>
            </w:pPr>
            <w:r w:rsidRPr="00FA0E7C">
              <w:rPr>
                <w:rFonts w:ascii="Times New Roman" w:hAnsi="Times New Roman"/>
                <w:sz w:val="16"/>
                <w:szCs w:val="16"/>
              </w:rPr>
              <w:t>Итого</w:t>
            </w:r>
          </w:p>
        </w:tc>
        <w:tc>
          <w:tcPr>
            <w:tcW w:w="974" w:type="dxa"/>
            <w:tcBorders>
              <w:top w:val="single" w:sz="4" w:space="0" w:color="auto"/>
              <w:left w:val="nil"/>
              <w:bottom w:val="single" w:sz="4" w:space="0" w:color="auto"/>
              <w:right w:val="single" w:sz="4" w:space="0" w:color="auto"/>
            </w:tcBorders>
            <w:vAlign w:val="center"/>
          </w:tcPr>
          <w:p w:rsidR="005439E7" w:rsidRPr="004E6E48" w:rsidRDefault="005439E7" w:rsidP="008F2B00">
            <w:pPr>
              <w:jc w:val="center"/>
              <w:rPr>
                <w:rFonts w:ascii="Times New Roman" w:hAnsi="Times New Roman"/>
                <w:sz w:val="18"/>
                <w:szCs w:val="18"/>
              </w:rPr>
            </w:pPr>
            <w:r w:rsidRPr="004E6E48">
              <w:rPr>
                <w:rFonts w:ascii="Times New Roman" w:hAnsi="Times New Roman"/>
                <w:sz w:val="18"/>
                <w:szCs w:val="18"/>
              </w:rPr>
              <w:t>0,0</w:t>
            </w:r>
          </w:p>
        </w:tc>
        <w:tc>
          <w:tcPr>
            <w:tcW w:w="1155" w:type="dxa"/>
            <w:tcBorders>
              <w:top w:val="single" w:sz="4" w:space="0" w:color="auto"/>
              <w:left w:val="nil"/>
              <w:bottom w:val="single" w:sz="4" w:space="0" w:color="auto"/>
              <w:right w:val="single" w:sz="4" w:space="0" w:color="auto"/>
            </w:tcBorders>
            <w:vAlign w:val="center"/>
          </w:tcPr>
          <w:p w:rsidR="005439E7" w:rsidRPr="00847676" w:rsidRDefault="005439E7">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917" w:type="dxa"/>
            <w:tcBorders>
              <w:top w:val="single" w:sz="4" w:space="0" w:color="auto"/>
              <w:left w:val="nil"/>
              <w:bottom w:val="single" w:sz="4" w:space="0" w:color="auto"/>
              <w:right w:val="single" w:sz="4" w:space="0" w:color="auto"/>
            </w:tcBorders>
            <w:vAlign w:val="center"/>
          </w:tcPr>
          <w:p w:rsidR="005439E7" w:rsidRPr="00847676" w:rsidRDefault="005439E7">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209" w:type="dxa"/>
            <w:gridSpan w:val="2"/>
            <w:tcBorders>
              <w:top w:val="single" w:sz="4" w:space="0" w:color="auto"/>
              <w:left w:val="nil"/>
              <w:bottom w:val="single" w:sz="4" w:space="0" w:color="auto"/>
              <w:right w:val="single" w:sz="4" w:space="0" w:color="auto"/>
            </w:tcBorders>
            <w:vAlign w:val="center"/>
          </w:tcPr>
          <w:p w:rsidR="005439E7" w:rsidRPr="00847676" w:rsidRDefault="005439E7">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5439E7" w:rsidRPr="00847676" w:rsidRDefault="005439E7">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5439E7" w:rsidRPr="00847676" w:rsidRDefault="005439E7">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5439E7" w:rsidRPr="00847676" w:rsidRDefault="005439E7">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5439E7" w:rsidRPr="00FA0E7C" w:rsidRDefault="005439E7" w:rsidP="00E0718C">
            <w:pPr>
              <w:jc w:val="center"/>
              <w:rPr>
                <w:rFonts w:ascii="Times New Roman" w:hAnsi="Times New Roman"/>
                <w:sz w:val="20"/>
                <w:szCs w:val="20"/>
              </w:rPr>
            </w:pPr>
          </w:p>
        </w:tc>
        <w:tc>
          <w:tcPr>
            <w:tcW w:w="1276" w:type="dxa"/>
            <w:vMerge w:val="restart"/>
            <w:tcBorders>
              <w:top w:val="single" w:sz="4" w:space="0" w:color="auto"/>
              <w:left w:val="single" w:sz="4" w:space="0" w:color="auto"/>
              <w:right w:val="single" w:sz="4" w:space="0" w:color="auto"/>
            </w:tcBorders>
            <w:vAlign w:val="center"/>
          </w:tcPr>
          <w:p w:rsidR="005439E7" w:rsidRPr="00FA0E7C" w:rsidRDefault="005439E7" w:rsidP="00E0718C">
            <w:pPr>
              <w:jc w:val="center"/>
              <w:rPr>
                <w:rFonts w:ascii="Times New Roman" w:hAnsi="Times New Roman"/>
                <w:sz w:val="20"/>
                <w:szCs w:val="20"/>
              </w:rPr>
            </w:pPr>
          </w:p>
        </w:tc>
      </w:tr>
      <w:tr w:rsidR="005439E7" w:rsidRPr="00FA0E7C">
        <w:trPr>
          <w:trHeight w:val="287"/>
        </w:trPr>
        <w:tc>
          <w:tcPr>
            <w:tcW w:w="709" w:type="dxa"/>
            <w:vMerge/>
            <w:tcBorders>
              <w:left w:val="single" w:sz="4" w:space="0" w:color="auto"/>
              <w:right w:val="single" w:sz="4" w:space="0" w:color="auto"/>
            </w:tcBorders>
            <w:vAlign w:val="center"/>
          </w:tcPr>
          <w:p w:rsidR="005439E7" w:rsidRPr="00FA0E7C" w:rsidRDefault="005439E7" w:rsidP="00E0718C">
            <w:pPr>
              <w:jc w:val="center"/>
              <w:rPr>
                <w:rFonts w:ascii="Times New Roman" w:hAnsi="Times New Roman"/>
                <w:sz w:val="20"/>
                <w:szCs w:val="20"/>
              </w:rPr>
            </w:pPr>
          </w:p>
        </w:tc>
        <w:tc>
          <w:tcPr>
            <w:tcW w:w="1705" w:type="dxa"/>
            <w:vMerge/>
            <w:tcBorders>
              <w:left w:val="single" w:sz="4" w:space="0" w:color="auto"/>
              <w:right w:val="single" w:sz="4" w:space="0" w:color="auto"/>
            </w:tcBorders>
            <w:vAlign w:val="center"/>
          </w:tcPr>
          <w:p w:rsidR="005439E7" w:rsidRPr="00FA0E7C" w:rsidRDefault="005439E7" w:rsidP="00E0718C">
            <w:pPr>
              <w:jc w:val="center"/>
              <w:rPr>
                <w:rFonts w:ascii="Times New Roman" w:hAnsi="Times New Roman"/>
                <w:sz w:val="20"/>
                <w:szCs w:val="20"/>
              </w:rPr>
            </w:pPr>
          </w:p>
        </w:tc>
        <w:tc>
          <w:tcPr>
            <w:tcW w:w="702" w:type="dxa"/>
            <w:vMerge/>
            <w:tcBorders>
              <w:left w:val="single" w:sz="4" w:space="0" w:color="auto"/>
              <w:right w:val="single" w:sz="4" w:space="0" w:color="auto"/>
            </w:tcBorders>
            <w:textDirection w:val="btLr"/>
            <w:vAlign w:val="center"/>
          </w:tcPr>
          <w:p w:rsidR="005439E7" w:rsidRPr="00FA0E7C" w:rsidRDefault="005439E7" w:rsidP="00E0718C">
            <w:pPr>
              <w:ind w:left="113" w:right="113"/>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5439E7" w:rsidRPr="00FA0E7C" w:rsidRDefault="005439E7"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74" w:type="dxa"/>
            <w:tcBorders>
              <w:top w:val="single" w:sz="4" w:space="0" w:color="auto"/>
              <w:left w:val="nil"/>
              <w:bottom w:val="single" w:sz="4" w:space="0" w:color="auto"/>
              <w:right w:val="single" w:sz="4" w:space="0" w:color="auto"/>
            </w:tcBorders>
            <w:vAlign w:val="center"/>
          </w:tcPr>
          <w:p w:rsidR="005439E7" w:rsidRPr="004E6E48" w:rsidRDefault="005439E7" w:rsidP="008F2B00">
            <w:pPr>
              <w:jc w:val="center"/>
              <w:rPr>
                <w:rFonts w:ascii="Times New Roman" w:hAnsi="Times New Roman"/>
                <w:sz w:val="18"/>
                <w:szCs w:val="18"/>
              </w:rPr>
            </w:pPr>
            <w:r w:rsidRPr="004E6E48">
              <w:rPr>
                <w:rFonts w:ascii="Times New Roman" w:hAnsi="Times New Roman"/>
                <w:sz w:val="18"/>
                <w:szCs w:val="18"/>
              </w:rPr>
              <w:t>0,0</w:t>
            </w:r>
          </w:p>
        </w:tc>
        <w:tc>
          <w:tcPr>
            <w:tcW w:w="1155" w:type="dxa"/>
            <w:tcBorders>
              <w:top w:val="single" w:sz="4" w:space="0" w:color="auto"/>
              <w:left w:val="nil"/>
              <w:bottom w:val="single" w:sz="4" w:space="0" w:color="auto"/>
              <w:right w:val="single" w:sz="4" w:space="0" w:color="auto"/>
            </w:tcBorders>
            <w:vAlign w:val="center"/>
          </w:tcPr>
          <w:p w:rsidR="005439E7" w:rsidRPr="00847676" w:rsidRDefault="005439E7">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917" w:type="dxa"/>
            <w:tcBorders>
              <w:top w:val="single" w:sz="4" w:space="0" w:color="auto"/>
              <w:left w:val="nil"/>
              <w:bottom w:val="single" w:sz="4" w:space="0" w:color="auto"/>
              <w:right w:val="single" w:sz="4" w:space="0" w:color="auto"/>
            </w:tcBorders>
            <w:vAlign w:val="center"/>
          </w:tcPr>
          <w:p w:rsidR="005439E7" w:rsidRPr="00847676" w:rsidRDefault="005439E7">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209" w:type="dxa"/>
            <w:gridSpan w:val="2"/>
            <w:tcBorders>
              <w:top w:val="single" w:sz="4" w:space="0" w:color="auto"/>
              <w:left w:val="nil"/>
              <w:bottom w:val="single" w:sz="4" w:space="0" w:color="auto"/>
              <w:right w:val="single" w:sz="4" w:space="0" w:color="auto"/>
            </w:tcBorders>
            <w:vAlign w:val="center"/>
          </w:tcPr>
          <w:p w:rsidR="005439E7" w:rsidRPr="00847676" w:rsidRDefault="005439E7">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5439E7" w:rsidRPr="00847676" w:rsidRDefault="005439E7">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5439E7" w:rsidRPr="00847676" w:rsidRDefault="005439E7">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5439E7" w:rsidRPr="00847676" w:rsidRDefault="005439E7">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418" w:type="dxa"/>
            <w:vMerge/>
            <w:tcBorders>
              <w:top w:val="single" w:sz="4" w:space="0" w:color="auto"/>
              <w:left w:val="single" w:sz="4" w:space="0" w:color="auto"/>
              <w:bottom w:val="single" w:sz="4" w:space="0" w:color="auto"/>
              <w:right w:val="single" w:sz="4" w:space="0" w:color="auto"/>
            </w:tcBorders>
            <w:vAlign w:val="center"/>
          </w:tcPr>
          <w:p w:rsidR="005439E7" w:rsidRPr="00FA0E7C" w:rsidRDefault="005439E7" w:rsidP="00E0718C">
            <w:pPr>
              <w:jc w:val="center"/>
              <w:rPr>
                <w:rFonts w:ascii="Times New Roman" w:hAnsi="Times New Roman"/>
                <w:sz w:val="20"/>
                <w:szCs w:val="20"/>
              </w:rPr>
            </w:pPr>
          </w:p>
        </w:tc>
        <w:tc>
          <w:tcPr>
            <w:tcW w:w="1276" w:type="dxa"/>
            <w:vMerge/>
            <w:tcBorders>
              <w:left w:val="single" w:sz="4" w:space="0" w:color="auto"/>
              <w:right w:val="single" w:sz="4" w:space="0" w:color="auto"/>
            </w:tcBorders>
            <w:vAlign w:val="center"/>
          </w:tcPr>
          <w:p w:rsidR="005439E7" w:rsidRPr="00FA0E7C" w:rsidRDefault="005439E7" w:rsidP="00E0718C">
            <w:pPr>
              <w:jc w:val="center"/>
              <w:rPr>
                <w:rFonts w:ascii="Times New Roman" w:hAnsi="Times New Roman"/>
                <w:sz w:val="20"/>
                <w:szCs w:val="20"/>
              </w:rPr>
            </w:pPr>
          </w:p>
        </w:tc>
      </w:tr>
      <w:tr w:rsidR="005439E7" w:rsidRPr="00FA0E7C">
        <w:trPr>
          <w:trHeight w:val="287"/>
        </w:trPr>
        <w:tc>
          <w:tcPr>
            <w:tcW w:w="709" w:type="dxa"/>
            <w:vMerge/>
            <w:tcBorders>
              <w:left w:val="single" w:sz="4" w:space="0" w:color="auto"/>
              <w:right w:val="single" w:sz="4" w:space="0" w:color="auto"/>
            </w:tcBorders>
            <w:vAlign w:val="center"/>
          </w:tcPr>
          <w:p w:rsidR="005439E7" w:rsidRPr="00FA0E7C" w:rsidRDefault="005439E7" w:rsidP="00E0718C">
            <w:pPr>
              <w:jc w:val="center"/>
              <w:rPr>
                <w:rFonts w:ascii="Times New Roman" w:hAnsi="Times New Roman"/>
                <w:sz w:val="20"/>
                <w:szCs w:val="20"/>
              </w:rPr>
            </w:pPr>
          </w:p>
        </w:tc>
        <w:tc>
          <w:tcPr>
            <w:tcW w:w="1705" w:type="dxa"/>
            <w:vMerge/>
            <w:tcBorders>
              <w:left w:val="single" w:sz="4" w:space="0" w:color="auto"/>
              <w:right w:val="single" w:sz="4" w:space="0" w:color="auto"/>
            </w:tcBorders>
            <w:vAlign w:val="center"/>
          </w:tcPr>
          <w:p w:rsidR="005439E7" w:rsidRPr="00FA0E7C" w:rsidRDefault="005439E7" w:rsidP="00E0718C">
            <w:pPr>
              <w:jc w:val="center"/>
              <w:rPr>
                <w:rFonts w:ascii="Times New Roman" w:hAnsi="Times New Roman"/>
                <w:sz w:val="20"/>
                <w:szCs w:val="20"/>
              </w:rPr>
            </w:pPr>
          </w:p>
        </w:tc>
        <w:tc>
          <w:tcPr>
            <w:tcW w:w="702" w:type="dxa"/>
            <w:vMerge/>
            <w:tcBorders>
              <w:left w:val="single" w:sz="4" w:space="0" w:color="auto"/>
              <w:right w:val="single" w:sz="4" w:space="0" w:color="auto"/>
            </w:tcBorders>
            <w:textDirection w:val="btLr"/>
            <w:vAlign w:val="center"/>
          </w:tcPr>
          <w:p w:rsidR="005439E7" w:rsidRPr="00FA0E7C" w:rsidRDefault="005439E7" w:rsidP="00E0718C">
            <w:pPr>
              <w:ind w:left="113" w:right="113"/>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5439E7" w:rsidRPr="00FA0E7C" w:rsidRDefault="005439E7"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74" w:type="dxa"/>
            <w:tcBorders>
              <w:top w:val="single" w:sz="4" w:space="0" w:color="auto"/>
              <w:left w:val="nil"/>
              <w:bottom w:val="single" w:sz="4" w:space="0" w:color="auto"/>
              <w:right w:val="single" w:sz="4" w:space="0" w:color="auto"/>
            </w:tcBorders>
            <w:vAlign w:val="center"/>
          </w:tcPr>
          <w:p w:rsidR="005439E7" w:rsidRPr="004E6E48" w:rsidRDefault="005439E7" w:rsidP="008F2B00">
            <w:pPr>
              <w:jc w:val="center"/>
              <w:rPr>
                <w:rFonts w:ascii="Times New Roman" w:hAnsi="Times New Roman"/>
                <w:sz w:val="18"/>
                <w:szCs w:val="18"/>
              </w:rPr>
            </w:pPr>
            <w:r w:rsidRPr="004E6E48">
              <w:rPr>
                <w:rFonts w:ascii="Times New Roman" w:hAnsi="Times New Roman"/>
                <w:sz w:val="18"/>
                <w:szCs w:val="18"/>
              </w:rPr>
              <w:t>0,0</w:t>
            </w:r>
          </w:p>
        </w:tc>
        <w:tc>
          <w:tcPr>
            <w:tcW w:w="1155" w:type="dxa"/>
            <w:tcBorders>
              <w:top w:val="single" w:sz="4" w:space="0" w:color="auto"/>
              <w:left w:val="nil"/>
              <w:bottom w:val="single" w:sz="4" w:space="0" w:color="auto"/>
              <w:right w:val="single" w:sz="4" w:space="0" w:color="auto"/>
            </w:tcBorders>
            <w:vAlign w:val="center"/>
          </w:tcPr>
          <w:p w:rsidR="005439E7" w:rsidRPr="00847676" w:rsidRDefault="005439E7">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917" w:type="dxa"/>
            <w:tcBorders>
              <w:top w:val="single" w:sz="4" w:space="0" w:color="auto"/>
              <w:left w:val="nil"/>
              <w:bottom w:val="single" w:sz="4" w:space="0" w:color="auto"/>
              <w:right w:val="single" w:sz="4" w:space="0" w:color="auto"/>
            </w:tcBorders>
            <w:vAlign w:val="center"/>
          </w:tcPr>
          <w:p w:rsidR="005439E7" w:rsidRPr="00847676" w:rsidRDefault="005439E7">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209" w:type="dxa"/>
            <w:gridSpan w:val="2"/>
            <w:tcBorders>
              <w:top w:val="single" w:sz="4" w:space="0" w:color="auto"/>
              <w:left w:val="nil"/>
              <w:bottom w:val="single" w:sz="4" w:space="0" w:color="auto"/>
              <w:right w:val="single" w:sz="4" w:space="0" w:color="auto"/>
            </w:tcBorders>
            <w:vAlign w:val="center"/>
          </w:tcPr>
          <w:p w:rsidR="005439E7" w:rsidRPr="00847676" w:rsidRDefault="005439E7">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5439E7" w:rsidRPr="00847676" w:rsidRDefault="005439E7">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5439E7" w:rsidRPr="00847676" w:rsidRDefault="005439E7">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5439E7" w:rsidRPr="00847676" w:rsidRDefault="005439E7">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418" w:type="dxa"/>
            <w:vMerge/>
            <w:tcBorders>
              <w:top w:val="single" w:sz="4" w:space="0" w:color="auto"/>
              <w:left w:val="single" w:sz="4" w:space="0" w:color="auto"/>
              <w:bottom w:val="single" w:sz="4" w:space="0" w:color="auto"/>
              <w:right w:val="single" w:sz="4" w:space="0" w:color="auto"/>
            </w:tcBorders>
            <w:vAlign w:val="center"/>
          </w:tcPr>
          <w:p w:rsidR="005439E7" w:rsidRPr="00FA0E7C" w:rsidRDefault="005439E7" w:rsidP="00E0718C">
            <w:pPr>
              <w:jc w:val="center"/>
              <w:rPr>
                <w:rFonts w:ascii="Times New Roman" w:hAnsi="Times New Roman"/>
                <w:sz w:val="20"/>
                <w:szCs w:val="20"/>
              </w:rPr>
            </w:pPr>
          </w:p>
        </w:tc>
        <w:tc>
          <w:tcPr>
            <w:tcW w:w="1276" w:type="dxa"/>
            <w:vMerge/>
            <w:tcBorders>
              <w:left w:val="single" w:sz="4" w:space="0" w:color="auto"/>
              <w:right w:val="single" w:sz="4" w:space="0" w:color="auto"/>
            </w:tcBorders>
            <w:vAlign w:val="center"/>
          </w:tcPr>
          <w:p w:rsidR="005439E7" w:rsidRPr="00FA0E7C" w:rsidRDefault="005439E7" w:rsidP="00E0718C">
            <w:pPr>
              <w:jc w:val="center"/>
              <w:rPr>
                <w:rFonts w:ascii="Times New Roman" w:hAnsi="Times New Roman"/>
                <w:sz w:val="20"/>
                <w:szCs w:val="20"/>
              </w:rPr>
            </w:pPr>
          </w:p>
        </w:tc>
      </w:tr>
      <w:tr w:rsidR="005439E7" w:rsidRPr="00FA0E7C">
        <w:trPr>
          <w:trHeight w:val="287"/>
        </w:trPr>
        <w:tc>
          <w:tcPr>
            <w:tcW w:w="709" w:type="dxa"/>
            <w:vMerge/>
            <w:tcBorders>
              <w:left w:val="single" w:sz="4" w:space="0" w:color="auto"/>
              <w:bottom w:val="single" w:sz="4" w:space="0" w:color="auto"/>
              <w:right w:val="single" w:sz="4" w:space="0" w:color="auto"/>
            </w:tcBorders>
            <w:vAlign w:val="center"/>
          </w:tcPr>
          <w:p w:rsidR="005439E7" w:rsidRPr="00FA0E7C" w:rsidRDefault="005439E7" w:rsidP="00E0718C">
            <w:pPr>
              <w:jc w:val="center"/>
              <w:rPr>
                <w:rFonts w:ascii="Times New Roman" w:hAnsi="Times New Roman"/>
                <w:sz w:val="20"/>
                <w:szCs w:val="20"/>
              </w:rPr>
            </w:pPr>
          </w:p>
        </w:tc>
        <w:tc>
          <w:tcPr>
            <w:tcW w:w="1705" w:type="dxa"/>
            <w:vMerge/>
            <w:tcBorders>
              <w:left w:val="single" w:sz="4" w:space="0" w:color="auto"/>
              <w:bottom w:val="single" w:sz="4" w:space="0" w:color="auto"/>
              <w:right w:val="single" w:sz="4" w:space="0" w:color="auto"/>
            </w:tcBorders>
            <w:vAlign w:val="center"/>
          </w:tcPr>
          <w:p w:rsidR="005439E7" w:rsidRPr="00FA0E7C" w:rsidRDefault="005439E7" w:rsidP="00E0718C">
            <w:pPr>
              <w:jc w:val="center"/>
              <w:rPr>
                <w:rFonts w:ascii="Times New Roman" w:hAnsi="Times New Roman"/>
                <w:sz w:val="20"/>
                <w:szCs w:val="20"/>
              </w:rPr>
            </w:pPr>
          </w:p>
        </w:tc>
        <w:tc>
          <w:tcPr>
            <w:tcW w:w="702" w:type="dxa"/>
            <w:vMerge/>
            <w:tcBorders>
              <w:left w:val="single" w:sz="4" w:space="0" w:color="auto"/>
              <w:bottom w:val="single" w:sz="4" w:space="0" w:color="auto"/>
              <w:right w:val="single" w:sz="4" w:space="0" w:color="auto"/>
            </w:tcBorders>
            <w:textDirection w:val="btLr"/>
            <w:vAlign w:val="center"/>
          </w:tcPr>
          <w:p w:rsidR="005439E7" w:rsidRPr="00FA0E7C" w:rsidRDefault="005439E7" w:rsidP="00E0718C">
            <w:pPr>
              <w:ind w:left="113" w:right="113"/>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5439E7" w:rsidRPr="00FA0E7C" w:rsidRDefault="005439E7"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74" w:type="dxa"/>
            <w:tcBorders>
              <w:top w:val="single" w:sz="4" w:space="0" w:color="auto"/>
              <w:left w:val="nil"/>
              <w:bottom w:val="single" w:sz="4" w:space="0" w:color="auto"/>
              <w:right w:val="single" w:sz="4" w:space="0" w:color="auto"/>
            </w:tcBorders>
            <w:vAlign w:val="center"/>
          </w:tcPr>
          <w:p w:rsidR="005439E7" w:rsidRPr="004E6E48" w:rsidRDefault="005439E7" w:rsidP="008F2B00">
            <w:pPr>
              <w:jc w:val="center"/>
              <w:rPr>
                <w:rFonts w:ascii="Times New Roman" w:hAnsi="Times New Roman"/>
                <w:sz w:val="18"/>
                <w:szCs w:val="18"/>
              </w:rPr>
            </w:pPr>
            <w:r w:rsidRPr="004E6E48">
              <w:rPr>
                <w:rFonts w:ascii="Times New Roman" w:hAnsi="Times New Roman"/>
                <w:sz w:val="18"/>
                <w:szCs w:val="18"/>
              </w:rPr>
              <w:t>0,0</w:t>
            </w:r>
          </w:p>
        </w:tc>
        <w:tc>
          <w:tcPr>
            <w:tcW w:w="1155" w:type="dxa"/>
            <w:tcBorders>
              <w:top w:val="single" w:sz="4" w:space="0" w:color="auto"/>
              <w:left w:val="nil"/>
              <w:bottom w:val="single" w:sz="4" w:space="0" w:color="auto"/>
              <w:right w:val="single" w:sz="4" w:space="0" w:color="auto"/>
            </w:tcBorders>
            <w:vAlign w:val="center"/>
          </w:tcPr>
          <w:p w:rsidR="005439E7" w:rsidRPr="00847676" w:rsidRDefault="005439E7">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917" w:type="dxa"/>
            <w:tcBorders>
              <w:top w:val="single" w:sz="4" w:space="0" w:color="auto"/>
              <w:left w:val="nil"/>
              <w:bottom w:val="single" w:sz="4" w:space="0" w:color="auto"/>
              <w:right w:val="single" w:sz="4" w:space="0" w:color="auto"/>
            </w:tcBorders>
            <w:vAlign w:val="center"/>
          </w:tcPr>
          <w:p w:rsidR="005439E7" w:rsidRPr="00847676" w:rsidRDefault="005439E7">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209" w:type="dxa"/>
            <w:gridSpan w:val="2"/>
            <w:tcBorders>
              <w:top w:val="single" w:sz="4" w:space="0" w:color="auto"/>
              <w:left w:val="nil"/>
              <w:bottom w:val="single" w:sz="4" w:space="0" w:color="auto"/>
              <w:right w:val="single" w:sz="4" w:space="0" w:color="auto"/>
            </w:tcBorders>
            <w:vAlign w:val="center"/>
          </w:tcPr>
          <w:p w:rsidR="005439E7" w:rsidRPr="00847676" w:rsidRDefault="005439E7">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5439E7" w:rsidRPr="00847676" w:rsidRDefault="005439E7">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5439E7" w:rsidRPr="00847676" w:rsidRDefault="005439E7">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5439E7" w:rsidRPr="00847676" w:rsidRDefault="005439E7">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418" w:type="dxa"/>
            <w:vMerge/>
            <w:tcBorders>
              <w:top w:val="single" w:sz="4" w:space="0" w:color="auto"/>
              <w:left w:val="single" w:sz="4" w:space="0" w:color="auto"/>
              <w:bottom w:val="single" w:sz="4" w:space="0" w:color="auto"/>
              <w:right w:val="single" w:sz="4" w:space="0" w:color="auto"/>
            </w:tcBorders>
            <w:vAlign w:val="center"/>
          </w:tcPr>
          <w:p w:rsidR="005439E7" w:rsidRPr="00FA0E7C" w:rsidRDefault="005439E7" w:rsidP="00E0718C">
            <w:pPr>
              <w:jc w:val="center"/>
              <w:rPr>
                <w:rFonts w:ascii="Times New Roman" w:hAnsi="Times New Roman"/>
                <w:sz w:val="20"/>
                <w:szCs w:val="20"/>
              </w:rPr>
            </w:pPr>
          </w:p>
        </w:tc>
        <w:tc>
          <w:tcPr>
            <w:tcW w:w="1276" w:type="dxa"/>
            <w:vMerge/>
            <w:tcBorders>
              <w:left w:val="single" w:sz="4" w:space="0" w:color="auto"/>
              <w:bottom w:val="single" w:sz="4" w:space="0" w:color="auto"/>
              <w:right w:val="single" w:sz="4" w:space="0" w:color="auto"/>
            </w:tcBorders>
            <w:vAlign w:val="center"/>
          </w:tcPr>
          <w:p w:rsidR="005439E7" w:rsidRPr="00FA0E7C" w:rsidRDefault="005439E7" w:rsidP="00E0718C">
            <w:pPr>
              <w:jc w:val="center"/>
              <w:rPr>
                <w:rFonts w:ascii="Times New Roman" w:hAnsi="Times New Roman"/>
                <w:sz w:val="20"/>
                <w:szCs w:val="20"/>
              </w:rPr>
            </w:pPr>
          </w:p>
        </w:tc>
      </w:tr>
      <w:tr w:rsidR="003B25D2" w:rsidRPr="00FA0E7C">
        <w:trPr>
          <w:trHeight w:val="336"/>
        </w:trPr>
        <w:tc>
          <w:tcPr>
            <w:tcW w:w="3116" w:type="dxa"/>
            <w:gridSpan w:val="3"/>
            <w:vMerge w:val="restart"/>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rPr>
            </w:pPr>
            <w:r w:rsidRPr="00FA0E7C">
              <w:rPr>
                <w:rFonts w:ascii="Times New Roman" w:hAnsi="Times New Roman"/>
              </w:rPr>
              <w:t>ИТОГО</w:t>
            </w:r>
          </w:p>
        </w:tc>
        <w:tc>
          <w:tcPr>
            <w:tcW w:w="1701" w:type="dxa"/>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16"/>
                <w:szCs w:val="16"/>
              </w:rPr>
            </w:pPr>
            <w:r w:rsidRPr="00FA0E7C">
              <w:rPr>
                <w:rFonts w:ascii="Times New Roman" w:hAnsi="Times New Roman"/>
                <w:sz w:val="16"/>
                <w:szCs w:val="16"/>
              </w:rPr>
              <w:t>Итого</w:t>
            </w:r>
          </w:p>
        </w:tc>
        <w:tc>
          <w:tcPr>
            <w:tcW w:w="974" w:type="dxa"/>
            <w:tcBorders>
              <w:top w:val="single" w:sz="4" w:space="0" w:color="auto"/>
              <w:left w:val="nil"/>
              <w:bottom w:val="single" w:sz="4" w:space="0" w:color="auto"/>
              <w:right w:val="single" w:sz="4" w:space="0" w:color="auto"/>
            </w:tcBorders>
            <w:vAlign w:val="center"/>
          </w:tcPr>
          <w:p w:rsidR="003B25D2" w:rsidRPr="004E6E48" w:rsidRDefault="003B25D2" w:rsidP="008F2B00">
            <w:pPr>
              <w:jc w:val="center"/>
              <w:rPr>
                <w:rFonts w:ascii="Times New Roman" w:hAnsi="Times New Roman"/>
                <w:color w:val="002060"/>
                <w:sz w:val="16"/>
                <w:szCs w:val="16"/>
              </w:rPr>
            </w:pPr>
            <w:r w:rsidRPr="004E6E48">
              <w:rPr>
                <w:rFonts w:ascii="Times New Roman" w:hAnsi="Times New Roman"/>
                <w:color w:val="002060"/>
                <w:sz w:val="16"/>
                <w:szCs w:val="16"/>
              </w:rPr>
              <w:t xml:space="preserve">39817,7 </w:t>
            </w:r>
          </w:p>
        </w:tc>
        <w:tc>
          <w:tcPr>
            <w:tcW w:w="1155"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8"/>
                <w:szCs w:val="18"/>
              </w:rPr>
            </w:pPr>
            <w:r w:rsidRPr="003B25D2">
              <w:rPr>
                <w:rFonts w:ascii="Times New Roman" w:hAnsi="Times New Roman"/>
                <w:color w:val="002060"/>
                <w:sz w:val="18"/>
                <w:szCs w:val="18"/>
              </w:rPr>
              <w:t xml:space="preserve">202667,1 </w:t>
            </w:r>
          </w:p>
        </w:tc>
        <w:tc>
          <w:tcPr>
            <w:tcW w:w="917" w:type="dxa"/>
            <w:tcBorders>
              <w:top w:val="single" w:sz="4" w:space="0" w:color="auto"/>
              <w:left w:val="nil"/>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8"/>
                <w:szCs w:val="18"/>
              </w:rPr>
            </w:pPr>
            <w:r w:rsidRPr="003B25D2">
              <w:rPr>
                <w:rFonts w:ascii="Times New Roman" w:hAnsi="Times New Roman"/>
                <w:color w:val="002060"/>
                <w:sz w:val="18"/>
                <w:szCs w:val="18"/>
              </w:rPr>
              <w:t xml:space="preserve">39733,5 </w:t>
            </w:r>
          </w:p>
        </w:tc>
        <w:tc>
          <w:tcPr>
            <w:tcW w:w="1209" w:type="dxa"/>
            <w:gridSpan w:val="2"/>
            <w:tcBorders>
              <w:top w:val="single" w:sz="4" w:space="0" w:color="auto"/>
              <w:left w:val="nil"/>
              <w:bottom w:val="single" w:sz="4" w:space="0" w:color="auto"/>
              <w:right w:val="single" w:sz="4" w:space="0" w:color="auto"/>
            </w:tcBorders>
            <w:vAlign w:val="center"/>
          </w:tcPr>
          <w:p w:rsidR="003B25D2" w:rsidRPr="00417D3A" w:rsidRDefault="003B25D2">
            <w:pPr>
              <w:jc w:val="center"/>
              <w:rPr>
                <w:rFonts w:ascii="Times New Roman" w:hAnsi="Times New Roman"/>
                <w:color w:val="000000"/>
                <w:sz w:val="16"/>
                <w:szCs w:val="16"/>
              </w:rPr>
            </w:pPr>
            <w:r w:rsidRPr="00417D3A">
              <w:rPr>
                <w:rFonts w:ascii="Times New Roman" w:hAnsi="Times New Roman"/>
                <w:color w:val="000000"/>
                <w:sz w:val="16"/>
                <w:szCs w:val="16"/>
              </w:rPr>
              <w:t xml:space="preserve">40733,4 </w:t>
            </w:r>
          </w:p>
        </w:tc>
        <w:tc>
          <w:tcPr>
            <w:tcW w:w="1134" w:type="dxa"/>
            <w:tcBorders>
              <w:top w:val="single" w:sz="4" w:space="0" w:color="auto"/>
              <w:left w:val="nil"/>
              <w:bottom w:val="single" w:sz="4" w:space="0" w:color="auto"/>
              <w:right w:val="single" w:sz="4" w:space="0" w:color="auto"/>
            </w:tcBorders>
            <w:vAlign w:val="center"/>
          </w:tcPr>
          <w:p w:rsidR="003B25D2" w:rsidRPr="00417D3A" w:rsidRDefault="003B25D2">
            <w:pPr>
              <w:jc w:val="center"/>
              <w:rPr>
                <w:rFonts w:ascii="Times New Roman" w:hAnsi="Times New Roman"/>
                <w:color w:val="000000"/>
                <w:sz w:val="16"/>
                <w:szCs w:val="16"/>
              </w:rPr>
            </w:pPr>
            <w:r w:rsidRPr="00417D3A">
              <w:rPr>
                <w:rFonts w:ascii="Times New Roman" w:hAnsi="Times New Roman"/>
                <w:color w:val="000000"/>
                <w:sz w:val="16"/>
                <w:szCs w:val="16"/>
              </w:rPr>
              <w:t xml:space="preserve">40733,4 </w:t>
            </w:r>
          </w:p>
        </w:tc>
        <w:tc>
          <w:tcPr>
            <w:tcW w:w="1134" w:type="dxa"/>
            <w:tcBorders>
              <w:top w:val="single" w:sz="4" w:space="0" w:color="auto"/>
              <w:left w:val="nil"/>
              <w:bottom w:val="single" w:sz="4" w:space="0" w:color="auto"/>
              <w:right w:val="single" w:sz="4" w:space="0" w:color="auto"/>
            </w:tcBorders>
            <w:vAlign w:val="center"/>
          </w:tcPr>
          <w:p w:rsidR="003B25D2" w:rsidRPr="00417D3A" w:rsidRDefault="003B25D2">
            <w:pPr>
              <w:jc w:val="center"/>
              <w:rPr>
                <w:rFonts w:ascii="Times New Roman" w:hAnsi="Times New Roman"/>
                <w:color w:val="000000"/>
                <w:sz w:val="16"/>
                <w:szCs w:val="16"/>
              </w:rPr>
            </w:pPr>
            <w:r w:rsidRPr="00417D3A">
              <w:rPr>
                <w:rFonts w:ascii="Times New Roman" w:hAnsi="Times New Roman"/>
                <w:color w:val="000000"/>
                <w:sz w:val="16"/>
                <w:szCs w:val="16"/>
              </w:rPr>
              <w:t xml:space="preserve">40733,4 </w:t>
            </w:r>
          </w:p>
        </w:tc>
        <w:tc>
          <w:tcPr>
            <w:tcW w:w="1134" w:type="dxa"/>
            <w:tcBorders>
              <w:top w:val="single" w:sz="4" w:space="0" w:color="auto"/>
              <w:left w:val="single" w:sz="4" w:space="0" w:color="auto"/>
              <w:bottom w:val="single" w:sz="4" w:space="0" w:color="auto"/>
              <w:right w:val="single" w:sz="4" w:space="0" w:color="auto"/>
            </w:tcBorders>
            <w:vAlign w:val="center"/>
          </w:tcPr>
          <w:p w:rsidR="003B25D2" w:rsidRPr="00417D3A" w:rsidRDefault="003B25D2">
            <w:pPr>
              <w:jc w:val="center"/>
              <w:rPr>
                <w:rFonts w:ascii="Times New Roman" w:hAnsi="Times New Roman"/>
                <w:color w:val="000000"/>
                <w:sz w:val="16"/>
                <w:szCs w:val="16"/>
              </w:rPr>
            </w:pPr>
            <w:r w:rsidRPr="00417D3A">
              <w:rPr>
                <w:rFonts w:ascii="Times New Roman" w:hAnsi="Times New Roman"/>
                <w:color w:val="000000"/>
                <w:sz w:val="16"/>
                <w:szCs w:val="16"/>
              </w:rPr>
              <w:t xml:space="preserve">40733,4 </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3B25D2" w:rsidRPr="008C2E39" w:rsidRDefault="003B25D2" w:rsidP="008F2B00">
            <w:pPr>
              <w:jc w:val="center"/>
              <w:rPr>
                <w:rFonts w:ascii="Times New Roman" w:hAnsi="Times New Roman"/>
                <w:color w:val="000000"/>
                <w:sz w:val="18"/>
                <w:szCs w:val="18"/>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3B25D2" w:rsidRPr="008C2E39" w:rsidRDefault="003B25D2" w:rsidP="001B30AB">
            <w:pPr>
              <w:jc w:val="center"/>
              <w:rPr>
                <w:rFonts w:ascii="Times New Roman" w:hAnsi="Times New Roman"/>
                <w:color w:val="000000"/>
                <w:sz w:val="18"/>
                <w:szCs w:val="18"/>
              </w:rPr>
            </w:pPr>
          </w:p>
        </w:tc>
      </w:tr>
      <w:tr w:rsidR="003B25D2" w:rsidRPr="00FA0E7C">
        <w:trPr>
          <w:trHeight w:val="561"/>
        </w:trPr>
        <w:tc>
          <w:tcPr>
            <w:tcW w:w="3116" w:type="dxa"/>
            <w:gridSpan w:val="3"/>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74" w:type="dxa"/>
            <w:tcBorders>
              <w:top w:val="single" w:sz="4" w:space="0" w:color="auto"/>
              <w:left w:val="single" w:sz="4" w:space="0" w:color="auto"/>
              <w:bottom w:val="single" w:sz="4" w:space="0" w:color="auto"/>
              <w:right w:val="single" w:sz="4" w:space="0" w:color="auto"/>
            </w:tcBorders>
            <w:vAlign w:val="center"/>
          </w:tcPr>
          <w:p w:rsidR="003B25D2" w:rsidRPr="004E6E48" w:rsidRDefault="003B25D2" w:rsidP="008F2B00">
            <w:pPr>
              <w:jc w:val="center"/>
              <w:rPr>
                <w:rFonts w:ascii="Times New Roman" w:hAnsi="Times New Roman"/>
                <w:color w:val="002060"/>
                <w:sz w:val="16"/>
                <w:szCs w:val="16"/>
              </w:rPr>
            </w:pPr>
            <w:r w:rsidRPr="004E6E48">
              <w:rPr>
                <w:rFonts w:ascii="Times New Roman" w:hAnsi="Times New Roman"/>
                <w:color w:val="002060"/>
                <w:sz w:val="16"/>
                <w:szCs w:val="16"/>
              </w:rPr>
              <w:t xml:space="preserve">905,0 </w:t>
            </w:r>
          </w:p>
        </w:tc>
        <w:tc>
          <w:tcPr>
            <w:tcW w:w="1155" w:type="dxa"/>
            <w:tcBorders>
              <w:top w:val="single" w:sz="4" w:space="0" w:color="auto"/>
              <w:left w:val="single" w:sz="4" w:space="0" w:color="auto"/>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8"/>
                <w:szCs w:val="18"/>
              </w:rPr>
            </w:pPr>
            <w:r w:rsidRPr="003B25D2">
              <w:rPr>
                <w:rFonts w:ascii="Times New Roman" w:hAnsi="Times New Roman"/>
                <w:color w:val="002060"/>
                <w:sz w:val="18"/>
                <w:szCs w:val="18"/>
              </w:rPr>
              <w:t xml:space="preserve">0,0 </w:t>
            </w:r>
          </w:p>
        </w:tc>
        <w:tc>
          <w:tcPr>
            <w:tcW w:w="917" w:type="dxa"/>
            <w:tcBorders>
              <w:top w:val="single" w:sz="4" w:space="0" w:color="auto"/>
              <w:left w:val="single" w:sz="4" w:space="0" w:color="auto"/>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8"/>
                <w:szCs w:val="18"/>
              </w:rPr>
            </w:pPr>
            <w:r w:rsidRPr="003B25D2">
              <w:rPr>
                <w:rFonts w:ascii="Times New Roman" w:hAnsi="Times New Roman"/>
                <w:color w:val="002060"/>
                <w:sz w:val="18"/>
                <w:szCs w:val="18"/>
              </w:rPr>
              <w:t xml:space="preserve">0,0 </w:t>
            </w:r>
          </w:p>
        </w:tc>
        <w:tc>
          <w:tcPr>
            <w:tcW w:w="1209" w:type="dxa"/>
            <w:gridSpan w:val="2"/>
            <w:tcBorders>
              <w:top w:val="single" w:sz="4" w:space="0" w:color="auto"/>
              <w:left w:val="single" w:sz="4" w:space="0" w:color="auto"/>
              <w:bottom w:val="single" w:sz="4" w:space="0" w:color="auto"/>
              <w:right w:val="single" w:sz="4" w:space="0" w:color="auto"/>
            </w:tcBorders>
            <w:vAlign w:val="center"/>
          </w:tcPr>
          <w:p w:rsidR="003B25D2" w:rsidRPr="00417D3A" w:rsidRDefault="003B25D2">
            <w:pPr>
              <w:jc w:val="center"/>
              <w:rPr>
                <w:rFonts w:ascii="Times New Roman" w:hAnsi="Times New Roman"/>
                <w:color w:val="000000"/>
                <w:sz w:val="16"/>
                <w:szCs w:val="16"/>
              </w:rPr>
            </w:pPr>
            <w:r w:rsidRPr="00417D3A">
              <w:rPr>
                <w:rFonts w:ascii="Times New Roman" w:hAnsi="Times New Roman"/>
                <w:color w:val="000000"/>
                <w:sz w:val="16"/>
                <w:szCs w:val="16"/>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3B25D2" w:rsidRPr="00417D3A" w:rsidRDefault="003B25D2">
            <w:pPr>
              <w:jc w:val="center"/>
              <w:rPr>
                <w:rFonts w:ascii="Times New Roman" w:hAnsi="Times New Roman"/>
                <w:color w:val="000000"/>
                <w:sz w:val="16"/>
                <w:szCs w:val="16"/>
              </w:rPr>
            </w:pPr>
            <w:r w:rsidRPr="00417D3A">
              <w:rPr>
                <w:rFonts w:ascii="Times New Roman" w:hAnsi="Times New Roman"/>
                <w:color w:val="000000"/>
                <w:sz w:val="16"/>
                <w:szCs w:val="16"/>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3B25D2" w:rsidRPr="00417D3A" w:rsidRDefault="003B25D2">
            <w:pPr>
              <w:jc w:val="center"/>
              <w:rPr>
                <w:rFonts w:ascii="Times New Roman" w:hAnsi="Times New Roman"/>
                <w:color w:val="000000"/>
                <w:sz w:val="16"/>
                <w:szCs w:val="16"/>
              </w:rPr>
            </w:pPr>
            <w:r w:rsidRPr="00417D3A">
              <w:rPr>
                <w:rFonts w:ascii="Times New Roman" w:hAnsi="Times New Roman"/>
                <w:color w:val="000000"/>
                <w:sz w:val="16"/>
                <w:szCs w:val="16"/>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3B25D2" w:rsidRPr="00417D3A" w:rsidRDefault="003B25D2">
            <w:pPr>
              <w:jc w:val="center"/>
              <w:rPr>
                <w:rFonts w:ascii="Times New Roman" w:hAnsi="Times New Roman"/>
                <w:color w:val="000000"/>
                <w:sz w:val="16"/>
                <w:szCs w:val="16"/>
              </w:rPr>
            </w:pPr>
            <w:r w:rsidRPr="00417D3A">
              <w:rPr>
                <w:rFonts w:ascii="Times New Roman" w:hAnsi="Times New Roman"/>
                <w:color w:val="000000"/>
                <w:sz w:val="16"/>
                <w:szCs w:val="16"/>
              </w:rPr>
              <w:t xml:space="preserve">0,0 </w:t>
            </w:r>
          </w:p>
        </w:tc>
        <w:tc>
          <w:tcPr>
            <w:tcW w:w="1418" w:type="dxa"/>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rPr>
            </w:pPr>
          </w:p>
        </w:tc>
      </w:tr>
      <w:tr w:rsidR="003B25D2" w:rsidRPr="00FA0E7C">
        <w:trPr>
          <w:trHeight w:val="273"/>
        </w:trPr>
        <w:tc>
          <w:tcPr>
            <w:tcW w:w="3116" w:type="dxa"/>
            <w:gridSpan w:val="3"/>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74" w:type="dxa"/>
            <w:tcBorders>
              <w:top w:val="single" w:sz="4" w:space="0" w:color="auto"/>
              <w:left w:val="single" w:sz="4" w:space="0" w:color="auto"/>
              <w:bottom w:val="single" w:sz="4" w:space="0" w:color="auto"/>
              <w:right w:val="single" w:sz="4" w:space="0" w:color="auto"/>
            </w:tcBorders>
            <w:vAlign w:val="center"/>
          </w:tcPr>
          <w:p w:rsidR="003B25D2" w:rsidRPr="004E6E48" w:rsidRDefault="003B25D2" w:rsidP="008F2B00">
            <w:pPr>
              <w:jc w:val="center"/>
              <w:rPr>
                <w:rFonts w:ascii="Times New Roman" w:hAnsi="Times New Roman"/>
                <w:color w:val="002060"/>
                <w:sz w:val="16"/>
                <w:szCs w:val="16"/>
              </w:rPr>
            </w:pPr>
            <w:r w:rsidRPr="004E6E48">
              <w:rPr>
                <w:rFonts w:ascii="Times New Roman" w:hAnsi="Times New Roman"/>
                <w:color w:val="002060"/>
                <w:sz w:val="16"/>
                <w:szCs w:val="16"/>
              </w:rPr>
              <w:t xml:space="preserve">38912,7 </w:t>
            </w:r>
          </w:p>
        </w:tc>
        <w:tc>
          <w:tcPr>
            <w:tcW w:w="1155" w:type="dxa"/>
            <w:tcBorders>
              <w:top w:val="single" w:sz="4" w:space="0" w:color="auto"/>
              <w:left w:val="single" w:sz="4" w:space="0" w:color="auto"/>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8"/>
                <w:szCs w:val="18"/>
              </w:rPr>
            </w:pPr>
            <w:r w:rsidRPr="003B25D2">
              <w:rPr>
                <w:rFonts w:ascii="Times New Roman" w:hAnsi="Times New Roman"/>
                <w:color w:val="002060"/>
                <w:sz w:val="18"/>
                <w:szCs w:val="18"/>
              </w:rPr>
              <w:t xml:space="preserve">202667,0 </w:t>
            </w:r>
          </w:p>
        </w:tc>
        <w:tc>
          <w:tcPr>
            <w:tcW w:w="917" w:type="dxa"/>
            <w:tcBorders>
              <w:top w:val="single" w:sz="4" w:space="0" w:color="auto"/>
              <w:left w:val="single" w:sz="4" w:space="0" w:color="auto"/>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8"/>
                <w:szCs w:val="18"/>
              </w:rPr>
            </w:pPr>
            <w:r w:rsidRPr="003B25D2">
              <w:rPr>
                <w:rFonts w:ascii="Times New Roman" w:hAnsi="Times New Roman"/>
                <w:color w:val="002060"/>
                <w:sz w:val="18"/>
                <w:szCs w:val="18"/>
              </w:rPr>
              <w:t xml:space="preserve">39733,4 </w:t>
            </w:r>
          </w:p>
        </w:tc>
        <w:tc>
          <w:tcPr>
            <w:tcW w:w="1209" w:type="dxa"/>
            <w:gridSpan w:val="2"/>
            <w:tcBorders>
              <w:top w:val="single" w:sz="4" w:space="0" w:color="auto"/>
              <w:left w:val="single" w:sz="4" w:space="0" w:color="auto"/>
              <w:bottom w:val="single" w:sz="4" w:space="0" w:color="auto"/>
              <w:right w:val="single" w:sz="4" w:space="0" w:color="auto"/>
            </w:tcBorders>
            <w:vAlign w:val="center"/>
          </w:tcPr>
          <w:p w:rsidR="003B25D2" w:rsidRPr="00417D3A" w:rsidRDefault="003B25D2">
            <w:pPr>
              <w:jc w:val="center"/>
              <w:rPr>
                <w:rFonts w:ascii="Times New Roman" w:hAnsi="Times New Roman"/>
                <w:color w:val="000000"/>
                <w:sz w:val="16"/>
                <w:szCs w:val="16"/>
              </w:rPr>
            </w:pPr>
            <w:r w:rsidRPr="00417D3A">
              <w:rPr>
                <w:rFonts w:ascii="Times New Roman" w:hAnsi="Times New Roman"/>
                <w:color w:val="000000"/>
                <w:sz w:val="16"/>
                <w:szCs w:val="16"/>
              </w:rPr>
              <w:t xml:space="preserve">40733,4 </w:t>
            </w:r>
          </w:p>
        </w:tc>
        <w:tc>
          <w:tcPr>
            <w:tcW w:w="1134" w:type="dxa"/>
            <w:tcBorders>
              <w:top w:val="single" w:sz="4" w:space="0" w:color="auto"/>
              <w:left w:val="single" w:sz="4" w:space="0" w:color="auto"/>
              <w:bottom w:val="single" w:sz="4" w:space="0" w:color="auto"/>
              <w:right w:val="single" w:sz="4" w:space="0" w:color="auto"/>
            </w:tcBorders>
            <w:vAlign w:val="center"/>
          </w:tcPr>
          <w:p w:rsidR="003B25D2" w:rsidRPr="00417D3A" w:rsidRDefault="003B25D2">
            <w:pPr>
              <w:jc w:val="center"/>
              <w:rPr>
                <w:rFonts w:ascii="Times New Roman" w:hAnsi="Times New Roman"/>
                <w:color w:val="000000"/>
                <w:sz w:val="16"/>
                <w:szCs w:val="16"/>
              </w:rPr>
            </w:pPr>
            <w:r w:rsidRPr="00417D3A">
              <w:rPr>
                <w:rFonts w:ascii="Times New Roman" w:hAnsi="Times New Roman"/>
                <w:color w:val="000000"/>
                <w:sz w:val="16"/>
                <w:szCs w:val="16"/>
              </w:rPr>
              <w:t xml:space="preserve">40733,4 </w:t>
            </w:r>
          </w:p>
        </w:tc>
        <w:tc>
          <w:tcPr>
            <w:tcW w:w="1134" w:type="dxa"/>
            <w:tcBorders>
              <w:top w:val="single" w:sz="4" w:space="0" w:color="auto"/>
              <w:left w:val="single" w:sz="4" w:space="0" w:color="auto"/>
              <w:bottom w:val="single" w:sz="4" w:space="0" w:color="auto"/>
              <w:right w:val="single" w:sz="4" w:space="0" w:color="auto"/>
            </w:tcBorders>
            <w:vAlign w:val="center"/>
          </w:tcPr>
          <w:p w:rsidR="003B25D2" w:rsidRPr="00417D3A" w:rsidRDefault="003B25D2">
            <w:pPr>
              <w:jc w:val="center"/>
              <w:rPr>
                <w:rFonts w:ascii="Times New Roman" w:hAnsi="Times New Roman"/>
                <w:color w:val="000000"/>
                <w:sz w:val="16"/>
                <w:szCs w:val="16"/>
              </w:rPr>
            </w:pPr>
            <w:r w:rsidRPr="00417D3A">
              <w:rPr>
                <w:rFonts w:ascii="Times New Roman" w:hAnsi="Times New Roman"/>
                <w:color w:val="000000"/>
                <w:sz w:val="16"/>
                <w:szCs w:val="16"/>
              </w:rPr>
              <w:t xml:space="preserve">40733,4 </w:t>
            </w:r>
          </w:p>
        </w:tc>
        <w:tc>
          <w:tcPr>
            <w:tcW w:w="1134" w:type="dxa"/>
            <w:tcBorders>
              <w:top w:val="single" w:sz="4" w:space="0" w:color="auto"/>
              <w:left w:val="single" w:sz="4" w:space="0" w:color="auto"/>
              <w:bottom w:val="single" w:sz="4" w:space="0" w:color="auto"/>
              <w:right w:val="single" w:sz="4" w:space="0" w:color="auto"/>
            </w:tcBorders>
            <w:vAlign w:val="center"/>
          </w:tcPr>
          <w:p w:rsidR="003B25D2" w:rsidRPr="00417D3A" w:rsidRDefault="003B25D2">
            <w:pPr>
              <w:jc w:val="center"/>
              <w:rPr>
                <w:rFonts w:ascii="Times New Roman" w:hAnsi="Times New Roman"/>
                <w:color w:val="000000"/>
                <w:sz w:val="16"/>
                <w:szCs w:val="16"/>
              </w:rPr>
            </w:pPr>
            <w:r w:rsidRPr="00417D3A">
              <w:rPr>
                <w:rFonts w:ascii="Times New Roman" w:hAnsi="Times New Roman"/>
                <w:color w:val="000000"/>
                <w:sz w:val="16"/>
                <w:szCs w:val="16"/>
              </w:rPr>
              <w:t xml:space="preserve">40733,4 </w:t>
            </w:r>
          </w:p>
        </w:tc>
        <w:tc>
          <w:tcPr>
            <w:tcW w:w="1418" w:type="dxa"/>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rPr>
            </w:pPr>
          </w:p>
        </w:tc>
      </w:tr>
      <w:tr w:rsidR="003B25D2" w:rsidRPr="00FA0E7C">
        <w:trPr>
          <w:trHeight w:val="450"/>
        </w:trPr>
        <w:tc>
          <w:tcPr>
            <w:tcW w:w="3116" w:type="dxa"/>
            <w:gridSpan w:val="3"/>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74" w:type="dxa"/>
            <w:tcBorders>
              <w:top w:val="single" w:sz="4" w:space="0" w:color="auto"/>
              <w:left w:val="single" w:sz="4" w:space="0" w:color="auto"/>
              <w:bottom w:val="single" w:sz="4" w:space="0" w:color="auto"/>
              <w:right w:val="single" w:sz="4" w:space="0" w:color="auto"/>
            </w:tcBorders>
            <w:vAlign w:val="center"/>
          </w:tcPr>
          <w:p w:rsidR="003B25D2" w:rsidRPr="004E6E48" w:rsidRDefault="003B25D2" w:rsidP="008F2B00">
            <w:pPr>
              <w:jc w:val="center"/>
              <w:rPr>
                <w:rFonts w:ascii="Times New Roman" w:hAnsi="Times New Roman"/>
                <w:sz w:val="18"/>
                <w:szCs w:val="18"/>
              </w:rPr>
            </w:pPr>
            <w:r w:rsidRPr="004E6E48">
              <w:rPr>
                <w:rFonts w:ascii="Times New Roman" w:hAnsi="Times New Roman"/>
                <w:sz w:val="18"/>
                <w:szCs w:val="18"/>
              </w:rPr>
              <w:t>0,0</w:t>
            </w:r>
          </w:p>
        </w:tc>
        <w:tc>
          <w:tcPr>
            <w:tcW w:w="1155" w:type="dxa"/>
            <w:tcBorders>
              <w:top w:val="single" w:sz="4" w:space="0" w:color="auto"/>
              <w:left w:val="single" w:sz="4" w:space="0" w:color="auto"/>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8"/>
                <w:szCs w:val="18"/>
              </w:rPr>
            </w:pPr>
            <w:r w:rsidRPr="003B25D2">
              <w:rPr>
                <w:rFonts w:ascii="Times New Roman" w:hAnsi="Times New Roman"/>
                <w:color w:val="002060"/>
                <w:sz w:val="18"/>
                <w:szCs w:val="18"/>
              </w:rPr>
              <w:t xml:space="preserve">0,1 </w:t>
            </w:r>
          </w:p>
        </w:tc>
        <w:tc>
          <w:tcPr>
            <w:tcW w:w="917" w:type="dxa"/>
            <w:tcBorders>
              <w:top w:val="single" w:sz="4" w:space="0" w:color="auto"/>
              <w:left w:val="single" w:sz="4" w:space="0" w:color="auto"/>
              <w:bottom w:val="single" w:sz="4" w:space="0" w:color="auto"/>
              <w:right w:val="single" w:sz="4" w:space="0" w:color="auto"/>
            </w:tcBorders>
            <w:vAlign w:val="center"/>
          </w:tcPr>
          <w:p w:rsidR="003B25D2" w:rsidRPr="003B25D2" w:rsidRDefault="003B25D2">
            <w:pPr>
              <w:jc w:val="center"/>
              <w:rPr>
                <w:rFonts w:ascii="Times New Roman" w:hAnsi="Times New Roman"/>
                <w:color w:val="002060"/>
                <w:sz w:val="18"/>
                <w:szCs w:val="18"/>
              </w:rPr>
            </w:pPr>
            <w:r w:rsidRPr="003B25D2">
              <w:rPr>
                <w:rFonts w:ascii="Times New Roman" w:hAnsi="Times New Roman"/>
                <w:color w:val="002060"/>
                <w:sz w:val="18"/>
                <w:szCs w:val="18"/>
              </w:rPr>
              <w:t xml:space="preserve">0,1 </w:t>
            </w:r>
          </w:p>
        </w:tc>
        <w:tc>
          <w:tcPr>
            <w:tcW w:w="1209" w:type="dxa"/>
            <w:gridSpan w:val="2"/>
            <w:tcBorders>
              <w:top w:val="single" w:sz="4" w:space="0" w:color="auto"/>
              <w:left w:val="single" w:sz="4" w:space="0" w:color="auto"/>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3B25D2" w:rsidRPr="00BA41B7" w:rsidRDefault="003B25D2">
            <w:pPr>
              <w:jc w:val="center"/>
              <w:rPr>
                <w:rFonts w:ascii="Times New Roman" w:hAnsi="Times New Roman"/>
                <w:color w:val="000000"/>
                <w:sz w:val="16"/>
                <w:szCs w:val="16"/>
              </w:rPr>
            </w:pPr>
            <w:r w:rsidRPr="00BA41B7">
              <w:rPr>
                <w:rFonts w:ascii="Times New Roman" w:hAnsi="Times New Roman"/>
                <w:color w:val="000000"/>
                <w:sz w:val="16"/>
                <w:szCs w:val="16"/>
              </w:rPr>
              <w:t xml:space="preserve">0,0 </w:t>
            </w:r>
          </w:p>
        </w:tc>
        <w:tc>
          <w:tcPr>
            <w:tcW w:w="1418" w:type="dxa"/>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3B25D2" w:rsidRPr="00FA0E7C" w:rsidRDefault="003B25D2" w:rsidP="00E0718C">
            <w:pPr>
              <w:jc w:val="center"/>
              <w:rPr>
                <w:rFonts w:ascii="Times New Roman" w:hAnsi="Times New Roman"/>
              </w:rPr>
            </w:pPr>
          </w:p>
        </w:tc>
      </w:tr>
    </w:tbl>
    <w:p w:rsidR="00DC5DE8" w:rsidRDefault="00DC5DE8" w:rsidP="00DC5DE8">
      <w:pPr>
        <w:autoSpaceDE w:val="0"/>
        <w:autoSpaceDN w:val="0"/>
        <w:adjustRightInd w:val="0"/>
        <w:rPr>
          <w:rFonts w:ascii="Times New Roman" w:hAnsi="Times New Roman"/>
        </w:rPr>
      </w:pPr>
      <w:r>
        <w:rPr>
          <w:rFonts w:ascii="Times New Roman" w:hAnsi="Times New Roman"/>
          <w:vertAlign w:val="superscript"/>
        </w:rPr>
        <w:t>*</w:t>
      </w:r>
      <w:r>
        <w:rPr>
          <w:rFonts w:ascii="Times New Roman" w:hAnsi="Times New Roman"/>
        </w:rPr>
        <w:t xml:space="preserve">- объем финансирования аналогичных мероприятий в году, предшествующем году начала реализации муниципальной программы, в том числе в рамках реализации муниципальных программ </w:t>
      </w:r>
      <w:r w:rsidR="007D2593">
        <w:rPr>
          <w:rFonts w:ascii="Times New Roman" w:hAnsi="Times New Roman"/>
        </w:rPr>
        <w:t>городского округа Кашира</w:t>
      </w:r>
      <w:r>
        <w:rPr>
          <w:rFonts w:ascii="Times New Roman" w:hAnsi="Times New Roman"/>
        </w:rPr>
        <w:t>.</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br w:type="page"/>
        <w:t xml:space="preserve">Приложение №2 </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к подпрограмме </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«Обеспечивающая подпрограмма»</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муниципальной программы</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 «</w:t>
      </w:r>
      <w:r w:rsidR="009D72C6">
        <w:rPr>
          <w:rFonts w:ascii="Times New Roman" w:hAnsi="Times New Roman"/>
        </w:rPr>
        <w:t>Образование городского округа</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 Кашира»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E0718C">
      <w:pPr>
        <w:jc w:val="right"/>
        <w:rPr>
          <w:rFonts w:ascii="Times New Roman" w:hAnsi="Times New Roman"/>
        </w:rPr>
      </w:pPr>
    </w:p>
    <w:p w:rsidR="00E56492" w:rsidRPr="00FA0E7C" w:rsidRDefault="00E56492" w:rsidP="00E0718C">
      <w:pPr>
        <w:jc w:val="center"/>
        <w:rPr>
          <w:rFonts w:ascii="Times New Roman" w:hAnsi="Times New Roman"/>
        </w:rPr>
      </w:pPr>
      <w:r w:rsidRPr="00FA0E7C">
        <w:rPr>
          <w:rFonts w:ascii="Times New Roman" w:hAnsi="Times New Roman"/>
        </w:rPr>
        <w:t>Методика расчета финансовых ресурсов, необходимых для реализации мероприятий подпрограммы</w:t>
      </w:r>
    </w:p>
    <w:p w:rsidR="00E56492" w:rsidRPr="00FA0E7C" w:rsidRDefault="00E56492" w:rsidP="00E0718C">
      <w:pPr>
        <w:jc w:val="center"/>
        <w:rPr>
          <w:rFonts w:ascii="Times New Roman" w:hAnsi="Times New Roman"/>
        </w:rPr>
      </w:pPr>
      <w:r w:rsidRPr="00FA0E7C">
        <w:rPr>
          <w:rFonts w:ascii="Times New Roman" w:hAnsi="Times New Roman"/>
        </w:rPr>
        <w:t>«Обеспечивающая подпрограмма»</w:t>
      </w:r>
    </w:p>
    <w:p w:rsidR="00E56492" w:rsidRPr="00FA0E7C" w:rsidRDefault="00E56492" w:rsidP="00E0718C">
      <w:pPr>
        <w:jc w:val="center"/>
        <w:rPr>
          <w:rFonts w:ascii="Times New Roman" w:hAnsi="Times New Roman"/>
        </w:rPr>
      </w:pPr>
    </w:p>
    <w:tbl>
      <w:tblPr>
        <w:tblW w:w="15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89"/>
        <w:gridCol w:w="2693"/>
        <w:gridCol w:w="4420"/>
        <w:gridCol w:w="2668"/>
        <w:gridCol w:w="2410"/>
      </w:tblGrid>
      <w:tr w:rsidR="00E56492" w:rsidRPr="00FA0E7C">
        <w:trPr>
          <w:trHeight w:val="1305"/>
        </w:trPr>
        <w:tc>
          <w:tcPr>
            <w:tcW w:w="2989" w:type="dxa"/>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Наименование мероприятия программы</w:t>
            </w:r>
          </w:p>
        </w:tc>
        <w:tc>
          <w:tcPr>
            <w:tcW w:w="2693" w:type="dxa"/>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Источник финансирования</w:t>
            </w:r>
          </w:p>
        </w:tc>
        <w:tc>
          <w:tcPr>
            <w:tcW w:w="4420" w:type="dxa"/>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Расчет необходимых финансовых ресурсов на реализацию мероприятия</w:t>
            </w:r>
          </w:p>
        </w:tc>
        <w:tc>
          <w:tcPr>
            <w:tcW w:w="2668" w:type="dxa"/>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Общий объем финансовых ресурсов необходимых для реализации мероприятия, в том числе по годам, тыс. руб.</w:t>
            </w:r>
          </w:p>
        </w:tc>
        <w:tc>
          <w:tcPr>
            <w:tcW w:w="2410" w:type="dxa"/>
            <w:tcBorders>
              <w:top w:val="single" w:sz="4" w:space="0" w:color="auto"/>
              <w:left w:val="single" w:sz="4" w:space="0" w:color="auto"/>
              <w:bottom w:val="single" w:sz="4" w:space="0" w:color="auto"/>
              <w:right w:val="single" w:sz="4" w:space="0" w:color="auto"/>
            </w:tcBorders>
            <w:vAlign w:val="center"/>
          </w:tcPr>
          <w:p w:rsidR="00E56492" w:rsidRPr="00FA0E7C" w:rsidRDefault="00E56492" w:rsidP="00E0718C">
            <w:pPr>
              <w:jc w:val="center"/>
              <w:rPr>
                <w:rFonts w:ascii="Times New Roman" w:hAnsi="Times New Roman"/>
                <w:sz w:val="20"/>
                <w:szCs w:val="20"/>
              </w:rPr>
            </w:pPr>
            <w:r w:rsidRPr="00FA0E7C">
              <w:rPr>
                <w:rFonts w:ascii="Times New Roman" w:hAnsi="Times New Roman"/>
                <w:sz w:val="20"/>
                <w:szCs w:val="20"/>
              </w:rPr>
              <w:t>Эксплуатационные расходы, возникающие в результате реализации мероприятия</w:t>
            </w:r>
          </w:p>
        </w:tc>
      </w:tr>
      <w:tr w:rsidR="00460249" w:rsidRPr="00FA0E7C">
        <w:trPr>
          <w:trHeight w:val="2400"/>
        </w:trPr>
        <w:tc>
          <w:tcPr>
            <w:tcW w:w="2989" w:type="dxa"/>
            <w:vMerge w:val="restart"/>
            <w:tcBorders>
              <w:top w:val="single" w:sz="4" w:space="0" w:color="auto"/>
              <w:left w:val="single" w:sz="4" w:space="0" w:color="auto"/>
              <w:right w:val="single" w:sz="4" w:space="0" w:color="auto"/>
            </w:tcBorders>
            <w:vAlign w:val="center"/>
          </w:tcPr>
          <w:p w:rsidR="00460249" w:rsidRPr="00FA0E7C" w:rsidRDefault="00A1202C" w:rsidP="00E0718C">
            <w:pPr>
              <w:jc w:val="center"/>
              <w:rPr>
                <w:rFonts w:ascii="Times New Roman" w:hAnsi="Times New Roman"/>
                <w:sz w:val="20"/>
                <w:szCs w:val="20"/>
              </w:rPr>
            </w:pPr>
            <w:r w:rsidRPr="00A1202C">
              <w:rPr>
                <w:rFonts w:ascii="Times New Roman" w:hAnsi="Times New Roman"/>
                <w:sz w:val="20"/>
                <w:szCs w:val="20"/>
              </w:rPr>
              <w:t>Создание условий для реализации полномочий органов местного самоуправления городского округа Кашира</w:t>
            </w:r>
          </w:p>
        </w:tc>
        <w:tc>
          <w:tcPr>
            <w:tcW w:w="2693" w:type="dxa"/>
            <w:tcBorders>
              <w:top w:val="single" w:sz="4" w:space="0" w:color="auto"/>
              <w:left w:val="single" w:sz="4" w:space="0" w:color="auto"/>
              <w:bottom w:val="single" w:sz="4" w:space="0" w:color="auto"/>
              <w:right w:val="single" w:sz="4" w:space="0" w:color="auto"/>
            </w:tcBorders>
            <w:vAlign w:val="center"/>
          </w:tcPr>
          <w:p w:rsidR="00460249" w:rsidRPr="00FA0E7C" w:rsidRDefault="00460249" w:rsidP="00E0718C">
            <w:pPr>
              <w:jc w:val="center"/>
              <w:rPr>
                <w:rFonts w:ascii="Times New Roman" w:hAnsi="Times New Roman"/>
                <w:sz w:val="20"/>
                <w:szCs w:val="20"/>
              </w:rPr>
            </w:pPr>
            <w:r>
              <w:rPr>
                <w:rFonts w:ascii="Times New Roman" w:hAnsi="Times New Roman"/>
                <w:sz w:val="20"/>
                <w:szCs w:val="20"/>
              </w:rPr>
              <w:t>Средства бюджета Московской области</w:t>
            </w:r>
          </w:p>
        </w:tc>
        <w:tc>
          <w:tcPr>
            <w:tcW w:w="4420" w:type="dxa"/>
            <w:vMerge w:val="restart"/>
            <w:tcBorders>
              <w:top w:val="single" w:sz="4" w:space="0" w:color="auto"/>
              <w:left w:val="single" w:sz="4" w:space="0" w:color="auto"/>
              <w:right w:val="single" w:sz="4" w:space="0" w:color="auto"/>
            </w:tcBorders>
            <w:vAlign w:val="center"/>
          </w:tcPr>
          <w:p w:rsidR="00460249" w:rsidRPr="00FA0E7C" w:rsidRDefault="00460249" w:rsidP="00E0718C">
            <w:pPr>
              <w:rPr>
                <w:rFonts w:ascii="Times New Roman" w:hAnsi="Times New Roman"/>
                <w:sz w:val="20"/>
                <w:szCs w:val="20"/>
              </w:rPr>
            </w:pPr>
            <w:r w:rsidRPr="00FA0E7C">
              <w:rPr>
                <w:rFonts w:ascii="Times New Roman" w:hAnsi="Times New Roman"/>
                <w:sz w:val="20"/>
                <w:szCs w:val="20"/>
              </w:rPr>
              <w:t>- Оплата труда исчисляется исходя из среднемесячног</w:t>
            </w:r>
            <w:r w:rsidR="00266AE3">
              <w:rPr>
                <w:rFonts w:ascii="Times New Roman" w:hAnsi="Times New Roman"/>
                <w:sz w:val="20"/>
                <w:szCs w:val="20"/>
              </w:rPr>
              <w:t>о фонда оплаты труда на 01.09.16</w:t>
            </w:r>
            <w:r w:rsidRPr="00FA0E7C">
              <w:rPr>
                <w:rFonts w:ascii="Times New Roman" w:hAnsi="Times New Roman"/>
                <w:sz w:val="20"/>
                <w:szCs w:val="20"/>
              </w:rPr>
              <w:t>г. с начислениями в 30,2%.</w:t>
            </w:r>
          </w:p>
          <w:p w:rsidR="00460249" w:rsidRPr="00FA0E7C" w:rsidRDefault="00460249" w:rsidP="00E0718C">
            <w:pPr>
              <w:rPr>
                <w:rFonts w:ascii="Times New Roman" w:hAnsi="Times New Roman"/>
                <w:sz w:val="20"/>
                <w:szCs w:val="20"/>
              </w:rPr>
            </w:pPr>
            <w:r w:rsidRPr="00FA0E7C">
              <w:rPr>
                <w:rFonts w:ascii="Times New Roman" w:hAnsi="Times New Roman"/>
                <w:sz w:val="20"/>
                <w:szCs w:val="20"/>
              </w:rPr>
              <w:t xml:space="preserve">- Компенсация расходов на приобретение книгоиздательской продукции педагогическими работниками исчисляется исходя из среднесписочной численности педагогических работников дошкольного образования умноженного на размер ежемесячной компенсации и на 12 месяцев.  </w:t>
            </w:r>
          </w:p>
          <w:p w:rsidR="00460249" w:rsidRPr="00FA0E7C" w:rsidRDefault="00460249" w:rsidP="00E0718C">
            <w:pPr>
              <w:rPr>
                <w:rFonts w:ascii="Times New Roman" w:hAnsi="Times New Roman"/>
                <w:sz w:val="20"/>
                <w:szCs w:val="20"/>
              </w:rPr>
            </w:pPr>
            <w:r w:rsidRPr="00FA0E7C">
              <w:rPr>
                <w:rFonts w:ascii="Times New Roman" w:hAnsi="Times New Roman"/>
                <w:sz w:val="20"/>
                <w:szCs w:val="20"/>
              </w:rPr>
              <w:t>- Расходы на выплату ежемесячной компенсационной выплаты сотрудникам, находящимся в отпуске по уходу за ребенком до 3 лет, исчисляется исходя из численности вышеуказанных сотрудников умноженных на 50р. и на количество месяцев до окончания отпуска, но не более 12.</w:t>
            </w:r>
          </w:p>
          <w:p w:rsidR="00460249" w:rsidRPr="00FA0E7C" w:rsidRDefault="00460249" w:rsidP="00E0718C">
            <w:pPr>
              <w:rPr>
                <w:rFonts w:ascii="Times New Roman" w:hAnsi="Times New Roman"/>
                <w:sz w:val="20"/>
                <w:szCs w:val="20"/>
              </w:rPr>
            </w:pPr>
            <w:r w:rsidRPr="00FA0E7C">
              <w:rPr>
                <w:rFonts w:ascii="Times New Roman" w:hAnsi="Times New Roman"/>
                <w:sz w:val="20"/>
                <w:szCs w:val="20"/>
              </w:rPr>
              <w:t>- Расходы на услуги связи рассчитываются исходя из фактического объема потребленных ус</w:t>
            </w:r>
            <w:r w:rsidR="00266AE3">
              <w:rPr>
                <w:rFonts w:ascii="Times New Roman" w:hAnsi="Times New Roman"/>
                <w:sz w:val="20"/>
                <w:szCs w:val="20"/>
              </w:rPr>
              <w:t>луг за 2016</w:t>
            </w:r>
            <w:r w:rsidRPr="00FA0E7C">
              <w:rPr>
                <w:rFonts w:ascii="Times New Roman" w:hAnsi="Times New Roman"/>
                <w:sz w:val="20"/>
                <w:szCs w:val="20"/>
              </w:rPr>
              <w:t>г. ум</w:t>
            </w:r>
            <w:r w:rsidR="00266AE3">
              <w:rPr>
                <w:rFonts w:ascii="Times New Roman" w:hAnsi="Times New Roman"/>
                <w:sz w:val="20"/>
                <w:szCs w:val="20"/>
              </w:rPr>
              <w:t>ноженных на тарифы на 01.07.2016</w:t>
            </w:r>
            <w:r w:rsidRPr="00FA0E7C">
              <w:rPr>
                <w:rFonts w:ascii="Times New Roman" w:hAnsi="Times New Roman"/>
                <w:sz w:val="20"/>
                <w:szCs w:val="20"/>
              </w:rPr>
              <w:t>г., проиндексированных на 5%.</w:t>
            </w:r>
          </w:p>
          <w:p w:rsidR="00460249" w:rsidRPr="00FA0E7C" w:rsidRDefault="00460249" w:rsidP="00E0718C">
            <w:pPr>
              <w:rPr>
                <w:rFonts w:ascii="Times New Roman" w:hAnsi="Times New Roman"/>
                <w:sz w:val="20"/>
                <w:szCs w:val="20"/>
              </w:rPr>
            </w:pPr>
            <w:r w:rsidRPr="00FA0E7C">
              <w:rPr>
                <w:rFonts w:ascii="Times New Roman" w:hAnsi="Times New Roman"/>
                <w:sz w:val="20"/>
                <w:szCs w:val="20"/>
              </w:rPr>
              <w:t>- Затраты на коммунальные услуги рассчитываются исходя из натуральных показателей по</w:t>
            </w:r>
            <w:r w:rsidR="00266AE3">
              <w:rPr>
                <w:rFonts w:ascii="Times New Roman" w:hAnsi="Times New Roman"/>
                <w:sz w:val="20"/>
                <w:szCs w:val="20"/>
              </w:rPr>
              <w:t>требления за 2015, 2016г</w:t>
            </w:r>
            <w:r w:rsidRPr="00FA0E7C">
              <w:rPr>
                <w:rFonts w:ascii="Times New Roman" w:hAnsi="Times New Roman"/>
                <w:sz w:val="20"/>
                <w:szCs w:val="20"/>
              </w:rPr>
              <w:t xml:space="preserve">г., тарифов поставщиков </w:t>
            </w:r>
            <w:r w:rsidR="008E04D7">
              <w:rPr>
                <w:rFonts w:ascii="Times New Roman" w:hAnsi="Times New Roman"/>
                <w:sz w:val="20"/>
                <w:szCs w:val="20"/>
              </w:rPr>
              <w:t>комм</w:t>
            </w:r>
            <w:r w:rsidR="00266AE3">
              <w:rPr>
                <w:rFonts w:ascii="Times New Roman" w:hAnsi="Times New Roman"/>
                <w:sz w:val="20"/>
                <w:szCs w:val="20"/>
              </w:rPr>
              <w:t>унальных услуг на 01.07.2016</w:t>
            </w:r>
            <w:r w:rsidRPr="00FA0E7C">
              <w:rPr>
                <w:rFonts w:ascii="Times New Roman" w:hAnsi="Times New Roman"/>
                <w:sz w:val="20"/>
                <w:szCs w:val="20"/>
              </w:rPr>
              <w:t>г., проиндексированных на 5%</w:t>
            </w:r>
            <w:r w:rsidR="008E04D7">
              <w:rPr>
                <w:rFonts w:ascii="Times New Roman" w:hAnsi="Times New Roman"/>
                <w:sz w:val="20"/>
                <w:szCs w:val="20"/>
              </w:rPr>
              <w:t>.</w:t>
            </w:r>
          </w:p>
        </w:tc>
        <w:tc>
          <w:tcPr>
            <w:tcW w:w="2668" w:type="dxa"/>
            <w:vMerge w:val="restart"/>
            <w:tcBorders>
              <w:top w:val="single" w:sz="4" w:space="0" w:color="auto"/>
              <w:left w:val="single" w:sz="4" w:space="0" w:color="auto"/>
              <w:right w:val="single" w:sz="4" w:space="0" w:color="auto"/>
            </w:tcBorders>
            <w:vAlign w:val="center"/>
          </w:tcPr>
          <w:p w:rsidR="00460249" w:rsidRPr="00FA0E7C" w:rsidRDefault="00BA41B7" w:rsidP="00E0718C">
            <w:pPr>
              <w:jc w:val="center"/>
              <w:rPr>
                <w:rFonts w:ascii="Times New Roman" w:hAnsi="Times New Roman"/>
                <w:sz w:val="20"/>
                <w:szCs w:val="20"/>
                <w:u w:val="single"/>
              </w:rPr>
            </w:pPr>
            <w:r>
              <w:rPr>
                <w:rFonts w:ascii="Times New Roman" w:hAnsi="Times New Roman"/>
                <w:sz w:val="20"/>
                <w:szCs w:val="20"/>
                <w:u w:val="single"/>
              </w:rPr>
              <w:t>ИТОГО: 4466</w:t>
            </w:r>
            <w:r w:rsidR="00B67E9A">
              <w:rPr>
                <w:rFonts w:ascii="Times New Roman" w:hAnsi="Times New Roman"/>
                <w:sz w:val="20"/>
                <w:szCs w:val="20"/>
                <w:u w:val="single"/>
              </w:rPr>
              <w:t>2,5</w:t>
            </w:r>
          </w:p>
          <w:p w:rsidR="00460249" w:rsidRPr="00FA0E7C" w:rsidRDefault="00460249" w:rsidP="00E0718C">
            <w:pPr>
              <w:jc w:val="center"/>
              <w:rPr>
                <w:rFonts w:ascii="Times New Roman" w:hAnsi="Times New Roman"/>
                <w:sz w:val="20"/>
                <w:szCs w:val="20"/>
              </w:rPr>
            </w:pPr>
            <w:r>
              <w:rPr>
                <w:rFonts w:ascii="Times New Roman" w:hAnsi="Times New Roman"/>
                <w:sz w:val="20"/>
                <w:szCs w:val="20"/>
              </w:rPr>
              <w:t xml:space="preserve">2017 – </w:t>
            </w:r>
            <w:r w:rsidR="00BA41B7">
              <w:rPr>
                <w:rFonts w:ascii="Times New Roman" w:hAnsi="Times New Roman"/>
                <w:sz w:val="20"/>
                <w:szCs w:val="20"/>
              </w:rPr>
              <w:t>8932</w:t>
            </w:r>
            <w:r w:rsidR="00B67E9A">
              <w:rPr>
                <w:rFonts w:ascii="Times New Roman" w:hAnsi="Times New Roman"/>
                <w:sz w:val="20"/>
                <w:szCs w:val="20"/>
              </w:rPr>
              <w:t>,5</w:t>
            </w:r>
          </w:p>
          <w:p w:rsidR="00460249" w:rsidRPr="00FA0E7C" w:rsidRDefault="00460249" w:rsidP="00E0718C">
            <w:pPr>
              <w:jc w:val="center"/>
              <w:rPr>
                <w:rFonts w:ascii="Times New Roman" w:hAnsi="Times New Roman"/>
                <w:sz w:val="20"/>
                <w:szCs w:val="20"/>
              </w:rPr>
            </w:pPr>
            <w:r w:rsidRPr="00FA0E7C">
              <w:rPr>
                <w:rFonts w:ascii="Times New Roman" w:hAnsi="Times New Roman"/>
                <w:sz w:val="20"/>
                <w:szCs w:val="20"/>
              </w:rPr>
              <w:t xml:space="preserve">2018 – </w:t>
            </w:r>
            <w:r w:rsidR="00BA41B7">
              <w:rPr>
                <w:rFonts w:ascii="Times New Roman" w:hAnsi="Times New Roman"/>
                <w:sz w:val="20"/>
                <w:szCs w:val="20"/>
              </w:rPr>
              <w:t>8932,5</w:t>
            </w:r>
          </w:p>
          <w:p w:rsidR="00460249" w:rsidRDefault="00460249" w:rsidP="00971551">
            <w:pPr>
              <w:jc w:val="center"/>
              <w:rPr>
                <w:rFonts w:ascii="Times New Roman" w:hAnsi="Times New Roman"/>
                <w:sz w:val="20"/>
                <w:szCs w:val="20"/>
              </w:rPr>
            </w:pPr>
            <w:r w:rsidRPr="00FA0E7C">
              <w:rPr>
                <w:rFonts w:ascii="Times New Roman" w:hAnsi="Times New Roman"/>
                <w:sz w:val="20"/>
                <w:szCs w:val="20"/>
              </w:rPr>
              <w:t>2019 -</w:t>
            </w:r>
            <w:r w:rsidR="00971551">
              <w:rPr>
                <w:rFonts w:ascii="Times New Roman" w:hAnsi="Times New Roman"/>
                <w:sz w:val="20"/>
                <w:szCs w:val="20"/>
              </w:rPr>
              <w:t xml:space="preserve"> </w:t>
            </w:r>
            <w:r w:rsidR="00BA41B7">
              <w:rPr>
                <w:rFonts w:ascii="Times New Roman" w:hAnsi="Times New Roman"/>
                <w:sz w:val="20"/>
                <w:szCs w:val="20"/>
              </w:rPr>
              <w:t>8932,5</w:t>
            </w:r>
          </w:p>
          <w:p w:rsidR="00444123" w:rsidRPr="00FA0E7C" w:rsidRDefault="00444123" w:rsidP="00444123">
            <w:pPr>
              <w:jc w:val="center"/>
              <w:rPr>
                <w:rFonts w:ascii="Times New Roman" w:hAnsi="Times New Roman"/>
                <w:sz w:val="20"/>
                <w:szCs w:val="20"/>
              </w:rPr>
            </w:pPr>
            <w:r>
              <w:rPr>
                <w:rFonts w:ascii="Times New Roman" w:hAnsi="Times New Roman"/>
                <w:sz w:val="20"/>
                <w:szCs w:val="20"/>
              </w:rPr>
              <w:t>2020</w:t>
            </w:r>
            <w:r w:rsidRPr="00FA0E7C">
              <w:rPr>
                <w:rFonts w:ascii="Times New Roman" w:hAnsi="Times New Roman"/>
                <w:sz w:val="20"/>
                <w:szCs w:val="20"/>
              </w:rPr>
              <w:t xml:space="preserve"> – </w:t>
            </w:r>
            <w:r w:rsidR="00BA41B7">
              <w:rPr>
                <w:rFonts w:ascii="Times New Roman" w:hAnsi="Times New Roman"/>
                <w:sz w:val="20"/>
                <w:szCs w:val="20"/>
              </w:rPr>
              <w:t>8932,5</w:t>
            </w:r>
          </w:p>
          <w:p w:rsidR="00444123" w:rsidRPr="00FA0E7C" w:rsidRDefault="00444123" w:rsidP="00BA41B7">
            <w:pPr>
              <w:jc w:val="center"/>
              <w:rPr>
                <w:rFonts w:ascii="Times New Roman" w:hAnsi="Times New Roman"/>
                <w:sz w:val="20"/>
                <w:szCs w:val="20"/>
              </w:rPr>
            </w:pPr>
            <w:r>
              <w:rPr>
                <w:rFonts w:ascii="Times New Roman" w:hAnsi="Times New Roman"/>
                <w:sz w:val="20"/>
                <w:szCs w:val="20"/>
              </w:rPr>
              <w:t>2020</w:t>
            </w:r>
            <w:r w:rsidRPr="00FA0E7C">
              <w:rPr>
                <w:rFonts w:ascii="Times New Roman" w:hAnsi="Times New Roman"/>
                <w:sz w:val="20"/>
                <w:szCs w:val="20"/>
              </w:rPr>
              <w:t xml:space="preserve"> -</w:t>
            </w:r>
            <w:r>
              <w:rPr>
                <w:rFonts w:ascii="Times New Roman" w:hAnsi="Times New Roman"/>
                <w:sz w:val="20"/>
                <w:szCs w:val="20"/>
              </w:rPr>
              <w:t xml:space="preserve"> </w:t>
            </w:r>
            <w:r w:rsidR="00BA41B7">
              <w:rPr>
                <w:rFonts w:ascii="Times New Roman" w:hAnsi="Times New Roman"/>
                <w:sz w:val="20"/>
                <w:szCs w:val="20"/>
              </w:rPr>
              <w:t>8932,5</w:t>
            </w:r>
          </w:p>
        </w:tc>
        <w:tc>
          <w:tcPr>
            <w:tcW w:w="2410" w:type="dxa"/>
            <w:vMerge w:val="restart"/>
            <w:tcBorders>
              <w:top w:val="single" w:sz="4" w:space="0" w:color="auto"/>
              <w:left w:val="single" w:sz="4" w:space="0" w:color="auto"/>
              <w:right w:val="single" w:sz="4" w:space="0" w:color="auto"/>
            </w:tcBorders>
            <w:vAlign w:val="center"/>
          </w:tcPr>
          <w:p w:rsidR="00460249" w:rsidRPr="00FA0E7C" w:rsidRDefault="00460249" w:rsidP="00E0718C">
            <w:pPr>
              <w:jc w:val="center"/>
              <w:rPr>
                <w:rFonts w:ascii="Times New Roman" w:hAnsi="Times New Roman"/>
                <w:sz w:val="20"/>
                <w:szCs w:val="20"/>
              </w:rPr>
            </w:pPr>
            <w:r w:rsidRPr="00FA0E7C">
              <w:rPr>
                <w:rFonts w:ascii="Times New Roman" w:hAnsi="Times New Roman"/>
                <w:sz w:val="20"/>
                <w:szCs w:val="20"/>
              </w:rPr>
              <w:t> </w:t>
            </w:r>
          </w:p>
        </w:tc>
      </w:tr>
      <w:tr w:rsidR="00460249" w:rsidRPr="00FA0E7C">
        <w:trPr>
          <w:trHeight w:val="3341"/>
        </w:trPr>
        <w:tc>
          <w:tcPr>
            <w:tcW w:w="2989" w:type="dxa"/>
            <w:vMerge/>
            <w:tcBorders>
              <w:left w:val="single" w:sz="4" w:space="0" w:color="auto"/>
              <w:bottom w:val="single" w:sz="4" w:space="0" w:color="auto"/>
              <w:right w:val="single" w:sz="4" w:space="0" w:color="auto"/>
            </w:tcBorders>
            <w:vAlign w:val="center"/>
          </w:tcPr>
          <w:p w:rsidR="00460249" w:rsidRPr="00FA0E7C" w:rsidRDefault="00460249" w:rsidP="00E0718C">
            <w:pPr>
              <w:jc w:val="center"/>
              <w:rPr>
                <w:rFonts w:ascii="Times New Roman" w:hAnsi="Times New Roman"/>
                <w:sz w:val="20"/>
                <w:szCs w:val="20"/>
              </w:rPr>
            </w:pPr>
          </w:p>
        </w:tc>
        <w:tc>
          <w:tcPr>
            <w:tcW w:w="2693" w:type="dxa"/>
            <w:tcBorders>
              <w:top w:val="single" w:sz="4" w:space="0" w:color="auto"/>
              <w:left w:val="single" w:sz="4" w:space="0" w:color="auto"/>
              <w:bottom w:val="single" w:sz="4" w:space="0" w:color="auto"/>
              <w:right w:val="single" w:sz="4" w:space="0" w:color="auto"/>
            </w:tcBorders>
            <w:vAlign w:val="center"/>
          </w:tcPr>
          <w:p w:rsidR="00460249" w:rsidRPr="00FA0E7C" w:rsidRDefault="00460249" w:rsidP="00E0718C">
            <w:pPr>
              <w:jc w:val="center"/>
              <w:rPr>
                <w:rFonts w:ascii="Times New Roman" w:hAnsi="Times New Roman"/>
                <w:sz w:val="20"/>
                <w:szCs w:val="20"/>
              </w:rPr>
            </w:pPr>
            <w:r w:rsidRPr="00FA0E7C">
              <w:rPr>
                <w:rFonts w:ascii="Times New Roman" w:hAnsi="Times New Roman"/>
                <w:sz w:val="20"/>
                <w:szCs w:val="20"/>
              </w:rPr>
              <w:t xml:space="preserve">Средства </w:t>
            </w:r>
            <w:r w:rsidR="009D72C6">
              <w:rPr>
                <w:rFonts w:ascii="Times New Roman" w:hAnsi="Times New Roman"/>
                <w:sz w:val="20"/>
                <w:szCs w:val="20"/>
              </w:rPr>
              <w:t>бюджета городского округа</w:t>
            </w:r>
            <w:r w:rsidR="00AA6819">
              <w:rPr>
                <w:rFonts w:ascii="Times New Roman" w:hAnsi="Times New Roman"/>
                <w:sz w:val="20"/>
                <w:szCs w:val="20"/>
              </w:rPr>
              <w:t xml:space="preserve"> Кашира</w:t>
            </w:r>
          </w:p>
        </w:tc>
        <w:tc>
          <w:tcPr>
            <w:tcW w:w="4420" w:type="dxa"/>
            <w:vMerge/>
            <w:tcBorders>
              <w:left w:val="single" w:sz="4" w:space="0" w:color="auto"/>
              <w:bottom w:val="single" w:sz="4" w:space="0" w:color="auto"/>
              <w:right w:val="single" w:sz="4" w:space="0" w:color="auto"/>
            </w:tcBorders>
            <w:vAlign w:val="center"/>
          </w:tcPr>
          <w:p w:rsidR="00460249" w:rsidRPr="00FA0E7C" w:rsidRDefault="00460249" w:rsidP="00E0718C">
            <w:pPr>
              <w:rPr>
                <w:rFonts w:ascii="Times New Roman" w:hAnsi="Times New Roman"/>
                <w:sz w:val="20"/>
                <w:szCs w:val="20"/>
              </w:rPr>
            </w:pPr>
          </w:p>
        </w:tc>
        <w:tc>
          <w:tcPr>
            <w:tcW w:w="2668" w:type="dxa"/>
            <w:vMerge/>
            <w:tcBorders>
              <w:left w:val="single" w:sz="4" w:space="0" w:color="auto"/>
              <w:bottom w:val="single" w:sz="4" w:space="0" w:color="auto"/>
              <w:right w:val="single" w:sz="4" w:space="0" w:color="auto"/>
            </w:tcBorders>
            <w:vAlign w:val="center"/>
          </w:tcPr>
          <w:p w:rsidR="00460249" w:rsidRDefault="00460249" w:rsidP="00E0718C">
            <w:pPr>
              <w:jc w:val="center"/>
              <w:rPr>
                <w:rFonts w:ascii="Times New Roman" w:hAnsi="Times New Roman"/>
                <w:sz w:val="20"/>
                <w:szCs w:val="20"/>
                <w:u w:val="single"/>
              </w:rPr>
            </w:pPr>
          </w:p>
        </w:tc>
        <w:tc>
          <w:tcPr>
            <w:tcW w:w="2410" w:type="dxa"/>
            <w:vMerge/>
            <w:tcBorders>
              <w:left w:val="single" w:sz="4" w:space="0" w:color="auto"/>
              <w:bottom w:val="single" w:sz="4" w:space="0" w:color="auto"/>
              <w:right w:val="single" w:sz="4" w:space="0" w:color="auto"/>
            </w:tcBorders>
            <w:vAlign w:val="center"/>
          </w:tcPr>
          <w:p w:rsidR="00460249" w:rsidRPr="00FA0E7C" w:rsidRDefault="00460249" w:rsidP="00E0718C">
            <w:pPr>
              <w:jc w:val="center"/>
              <w:rPr>
                <w:rFonts w:ascii="Times New Roman" w:hAnsi="Times New Roman"/>
                <w:sz w:val="20"/>
                <w:szCs w:val="20"/>
              </w:rPr>
            </w:pPr>
          </w:p>
        </w:tc>
      </w:tr>
      <w:tr w:rsidR="008E04D7" w:rsidRPr="00FA0E7C">
        <w:trPr>
          <w:trHeight w:val="1014"/>
        </w:trPr>
        <w:tc>
          <w:tcPr>
            <w:tcW w:w="2989" w:type="dxa"/>
            <w:vMerge w:val="restart"/>
            <w:tcBorders>
              <w:top w:val="single" w:sz="4" w:space="0" w:color="auto"/>
              <w:left w:val="single" w:sz="4" w:space="0" w:color="auto"/>
              <w:right w:val="single" w:sz="4" w:space="0" w:color="auto"/>
            </w:tcBorders>
            <w:vAlign w:val="center"/>
          </w:tcPr>
          <w:p w:rsidR="008E04D7" w:rsidRPr="00FA0E7C" w:rsidRDefault="00A1202C" w:rsidP="00C22167">
            <w:pPr>
              <w:jc w:val="center"/>
              <w:rPr>
                <w:rFonts w:ascii="Times New Roman" w:hAnsi="Times New Roman"/>
                <w:sz w:val="20"/>
                <w:szCs w:val="20"/>
              </w:rPr>
            </w:pPr>
            <w:r w:rsidRPr="00A1202C">
              <w:rPr>
                <w:rFonts w:ascii="Times New Roman" w:hAnsi="Times New Roman"/>
                <w:sz w:val="20"/>
                <w:szCs w:val="20"/>
              </w:rPr>
              <w:t>Методическое, информационное сопровождение реализации  муниципальной программы городского округа Кашира</w:t>
            </w:r>
          </w:p>
        </w:tc>
        <w:tc>
          <w:tcPr>
            <w:tcW w:w="2693" w:type="dxa"/>
            <w:tcBorders>
              <w:top w:val="single" w:sz="4" w:space="0" w:color="auto"/>
              <w:left w:val="single" w:sz="4" w:space="0" w:color="auto"/>
              <w:bottom w:val="single" w:sz="4" w:space="0" w:color="auto"/>
              <w:right w:val="single" w:sz="4" w:space="0" w:color="auto"/>
            </w:tcBorders>
            <w:vAlign w:val="center"/>
          </w:tcPr>
          <w:p w:rsidR="008E04D7" w:rsidRPr="00FA0E7C" w:rsidRDefault="008E04D7" w:rsidP="00E0718C">
            <w:pPr>
              <w:jc w:val="center"/>
              <w:rPr>
                <w:rFonts w:ascii="Times New Roman" w:hAnsi="Times New Roman"/>
                <w:sz w:val="20"/>
                <w:szCs w:val="20"/>
              </w:rPr>
            </w:pPr>
            <w:r>
              <w:rPr>
                <w:rFonts w:ascii="Times New Roman" w:hAnsi="Times New Roman"/>
                <w:sz w:val="20"/>
                <w:szCs w:val="20"/>
              </w:rPr>
              <w:t>Средства бюджета Московской области</w:t>
            </w:r>
          </w:p>
        </w:tc>
        <w:tc>
          <w:tcPr>
            <w:tcW w:w="4420" w:type="dxa"/>
            <w:vMerge w:val="restart"/>
            <w:tcBorders>
              <w:top w:val="single" w:sz="4" w:space="0" w:color="auto"/>
              <w:left w:val="single" w:sz="4" w:space="0" w:color="auto"/>
              <w:right w:val="single" w:sz="4" w:space="0" w:color="auto"/>
            </w:tcBorders>
            <w:vAlign w:val="center"/>
          </w:tcPr>
          <w:p w:rsidR="008E04D7" w:rsidRPr="001A0842" w:rsidRDefault="008E04D7" w:rsidP="008E04D7">
            <w:pPr>
              <w:rPr>
                <w:rFonts w:ascii="Times New Roman" w:hAnsi="Times New Roman"/>
                <w:sz w:val="19"/>
                <w:szCs w:val="19"/>
              </w:rPr>
            </w:pPr>
            <w:r w:rsidRPr="001A0842">
              <w:rPr>
                <w:rFonts w:ascii="Times New Roman" w:hAnsi="Times New Roman"/>
                <w:sz w:val="19"/>
                <w:szCs w:val="19"/>
              </w:rPr>
              <w:t>- Расходы на услуги связи рассчитываются исходя из фактического объема потребленных ус</w:t>
            </w:r>
            <w:r w:rsidR="00266AE3">
              <w:rPr>
                <w:rFonts w:ascii="Times New Roman" w:hAnsi="Times New Roman"/>
                <w:sz w:val="19"/>
                <w:szCs w:val="19"/>
              </w:rPr>
              <w:t>луг за 2016</w:t>
            </w:r>
            <w:r w:rsidRPr="001A0842">
              <w:rPr>
                <w:rFonts w:ascii="Times New Roman" w:hAnsi="Times New Roman"/>
                <w:sz w:val="19"/>
                <w:szCs w:val="19"/>
              </w:rPr>
              <w:t>г. ум</w:t>
            </w:r>
            <w:r w:rsidR="00266AE3">
              <w:rPr>
                <w:rFonts w:ascii="Times New Roman" w:hAnsi="Times New Roman"/>
                <w:sz w:val="19"/>
                <w:szCs w:val="19"/>
              </w:rPr>
              <w:t>ноженных на тарифы на 01.07.2016</w:t>
            </w:r>
            <w:r w:rsidRPr="001A0842">
              <w:rPr>
                <w:rFonts w:ascii="Times New Roman" w:hAnsi="Times New Roman"/>
                <w:sz w:val="19"/>
                <w:szCs w:val="19"/>
              </w:rPr>
              <w:t>г., проиндексированных на 5%.</w:t>
            </w:r>
          </w:p>
          <w:p w:rsidR="008E04D7" w:rsidRPr="001A0842" w:rsidRDefault="008E04D7" w:rsidP="008E04D7">
            <w:pPr>
              <w:rPr>
                <w:rFonts w:ascii="Times New Roman" w:hAnsi="Times New Roman"/>
                <w:sz w:val="19"/>
                <w:szCs w:val="19"/>
              </w:rPr>
            </w:pPr>
            <w:r w:rsidRPr="001A0842">
              <w:rPr>
                <w:rFonts w:ascii="Times New Roman" w:hAnsi="Times New Roman"/>
                <w:sz w:val="19"/>
                <w:szCs w:val="19"/>
              </w:rPr>
              <w:t>- Затраты на коммунальные услуги рассчитываются исходя из натуральных показателей по</w:t>
            </w:r>
            <w:r w:rsidR="00266AE3">
              <w:rPr>
                <w:rFonts w:ascii="Times New Roman" w:hAnsi="Times New Roman"/>
                <w:sz w:val="19"/>
                <w:szCs w:val="19"/>
              </w:rPr>
              <w:t>требления за 2015, 2016</w:t>
            </w:r>
            <w:r w:rsidRPr="001A0842">
              <w:rPr>
                <w:rFonts w:ascii="Times New Roman" w:hAnsi="Times New Roman"/>
                <w:sz w:val="19"/>
                <w:szCs w:val="19"/>
              </w:rPr>
              <w:t>г.г., тарифов поставщиков коммуналь</w:t>
            </w:r>
            <w:r w:rsidR="00266AE3">
              <w:rPr>
                <w:rFonts w:ascii="Times New Roman" w:hAnsi="Times New Roman"/>
                <w:sz w:val="19"/>
                <w:szCs w:val="19"/>
              </w:rPr>
              <w:t>ных услуг на 01.07.2016</w:t>
            </w:r>
            <w:r w:rsidRPr="001A0842">
              <w:rPr>
                <w:rFonts w:ascii="Times New Roman" w:hAnsi="Times New Roman"/>
                <w:sz w:val="19"/>
                <w:szCs w:val="19"/>
              </w:rPr>
              <w:t>г., проиндексированных на 5%.- Затраты на работы, услуги по содержанию имущества, рассчитаны исходя из фактического объема потребленных услуг и произведенных ра</w:t>
            </w:r>
            <w:r w:rsidR="00266AE3">
              <w:rPr>
                <w:rFonts w:ascii="Times New Roman" w:hAnsi="Times New Roman"/>
                <w:sz w:val="19"/>
                <w:szCs w:val="19"/>
              </w:rPr>
              <w:t>бот за 2016</w:t>
            </w:r>
            <w:r w:rsidRPr="001A0842">
              <w:rPr>
                <w:rFonts w:ascii="Times New Roman" w:hAnsi="Times New Roman"/>
                <w:sz w:val="19"/>
                <w:szCs w:val="19"/>
              </w:rPr>
              <w:t>г. ум</w:t>
            </w:r>
            <w:r w:rsidR="00266AE3">
              <w:rPr>
                <w:rFonts w:ascii="Times New Roman" w:hAnsi="Times New Roman"/>
                <w:sz w:val="19"/>
                <w:szCs w:val="19"/>
              </w:rPr>
              <w:t>ноженных на тарифы на 01.07.2016</w:t>
            </w:r>
            <w:r w:rsidRPr="001A0842">
              <w:rPr>
                <w:rFonts w:ascii="Times New Roman" w:hAnsi="Times New Roman"/>
                <w:sz w:val="19"/>
                <w:szCs w:val="19"/>
              </w:rPr>
              <w:t xml:space="preserve">г., проиндексированных на 5% </w:t>
            </w:r>
          </w:p>
          <w:p w:rsidR="008E04D7" w:rsidRPr="001A0842" w:rsidRDefault="008E04D7" w:rsidP="008E04D7">
            <w:pPr>
              <w:rPr>
                <w:rFonts w:ascii="Times New Roman" w:hAnsi="Times New Roman"/>
                <w:sz w:val="19"/>
                <w:szCs w:val="19"/>
              </w:rPr>
            </w:pPr>
            <w:r w:rsidRPr="001A0842">
              <w:rPr>
                <w:rFonts w:ascii="Times New Roman" w:hAnsi="Times New Roman"/>
                <w:sz w:val="19"/>
                <w:szCs w:val="19"/>
              </w:rPr>
              <w:t>- Расходы на прочие работы и услуги рассчитывались исходя из потребностей учреждений сложив</w:t>
            </w:r>
            <w:r w:rsidR="00266AE3">
              <w:rPr>
                <w:rFonts w:ascii="Times New Roman" w:hAnsi="Times New Roman"/>
                <w:sz w:val="19"/>
                <w:szCs w:val="19"/>
              </w:rPr>
              <w:t>шихся в 2016</w:t>
            </w:r>
            <w:r w:rsidRPr="001A0842">
              <w:rPr>
                <w:rFonts w:ascii="Times New Roman" w:hAnsi="Times New Roman"/>
                <w:sz w:val="19"/>
                <w:szCs w:val="19"/>
              </w:rPr>
              <w:t>г., виз расчета среднерыночных цен по Московской области, проиндексированных на 5%.</w:t>
            </w:r>
          </w:p>
          <w:p w:rsidR="008E04D7" w:rsidRPr="001A0842" w:rsidRDefault="008E04D7" w:rsidP="008E04D7">
            <w:pPr>
              <w:rPr>
                <w:rFonts w:ascii="Times New Roman" w:hAnsi="Times New Roman"/>
                <w:sz w:val="19"/>
                <w:szCs w:val="19"/>
              </w:rPr>
            </w:pPr>
            <w:r w:rsidRPr="001A0842">
              <w:rPr>
                <w:rFonts w:ascii="Times New Roman" w:hAnsi="Times New Roman"/>
                <w:sz w:val="19"/>
                <w:szCs w:val="19"/>
              </w:rPr>
              <w:t xml:space="preserve">- Расходы на налоги, пошлины и сборы  рассчитаны исходя из установленных налоговых ставок </w:t>
            </w:r>
            <w:r w:rsidR="00266AE3">
              <w:rPr>
                <w:rFonts w:ascii="Times New Roman" w:hAnsi="Times New Roman"/>
                <w:sz w:val="19"/>
                <w:szCs w:val="19"/>
              </w:rPr>
              <w:t>и сформировавшейся на 01.09.2016</w:t>
            </w:r>
            <w:r w:rsidRPr="001A0842">
              <w:rPr>
                <w:rFonts w:ascii="Times New Roman" w:hAnsi="Times New Roman"/>
                <w:sz w:val="19"/>
                <w:szCs w:val="19"/>
              </w:rPr>
              <w:t>г. налоговой базы учреждений.</w:t>
            </w:r>
          </w:p>
          <w:p w:rsidR="008E04D7" w:rsidRPr="001A0842" w:rsidRDefault="008E04D7" w:rsidP="008E04D7">
            <w:pPr>
              <w:tabs>
                <w:tab w:val="center" w:pos="4677"/>
                <w:tab w:val="right" w:pos="9355"/>
              </w:tabs>
              <w:rPr>
                <w:rFonts w:ascii="Times New Roman" w:hAnsi="Times New Roman"/>
                <w:sz w:val="19"/>
                <w:szCs w:val="19"/>
              </w:rPr>
            </w:pPr>
            <w:r w:rsidRPr="001A0842">
              <w:rPr>
                <w:rFonts w:ascii="Times New Roman" w:hAnsi="Times New Roman"/>
                <w:sz w:val="19"/>
                <w:szCs w:val="19"/>
              </w:rPr>
              <w:t>- Расходы на материальные затраты определены исходя из материальных затрат учреждений запла</w:t>
            </w:r>
            <w:r w:rsidR="00266AE3">
              <w:rPr>
                <w:rFonts w:ascii="Times New Roman" w:hAnsi="Times New Roman"/>
                <w:sz w:val="19"/>
                <w:szCs w:val="19"/>
              </w:rPr>
              <w:t>нированных на 2016</w:t>
            </w:r>
            <w:r w:rsidRPr="001A0842">
              <w:rPr>
                <w:rFonts w:ascii="Times New Roman" w:hAnsi="Times New Roman"/>
                <w:sz w:val="19"/>
                <w:szCs w:val="19"/>
              </w:rPr>
              <w:t>г., проиндексированных на 5% и скорректированных под сложившиеся потребности учреждений.</w:t>
            </w:r>
          </w:p>
        </w:tc>
        <w:tc>
          <w:tcPr>
            <w:tcW w:w="2668" w:type="dxa"/>
            <w:vMerge w:val="restart"/>
            <w:tcBorders>
              <w:top w:val="single" w:sz="4" w:space="0" w:color="auto"/>
              <w:left w:val="single" w:sz="4" w:space="0" w:color="auto"/>
              <w:right w:val="single" w:sz="4" w:space="0" w:color="auto"/>
            </w:tcBorders>
            <w:vAlign w:val="center"/>
          </w:tcPr>
          <w:p w:rsidR="008E04D7" w:rsidRPr="00FA0E7C" w:rsidRDefault="00B44EA5" w:rsidP="00460249">
            <w:pPr>
              <w:jc w:val="center"/>
              <w:rPr>
                <w:rFonts w:ascii="Times New Roman" w:hAnsi="Times New Roman"/>
                <w:sz w:val="20"/>
                <w:szCs w:val="20"/>
                <w:u w:val="single"/>
              </w:rPr>
            </w:pPr>
            <w:r>
              <w:rPr>
                <w:rFonts w:ascii="Times New Roman" w:hAnsi="Times New Roman"/>
                <w:sz w:val="20"/>
                <w:szCs w:val="20"/>
                <w:u w:val="single"/>
              </w:rPr>
              <w:t xml:space="preserve">ИТОГО: </w:t>
            </w:r>
            <w:r w:rsidR="00417D3A">
              <w:rPr>
                <w:rFonts w:ascii="Times New Roman" w:hAnsi="Times New Roman"/>
                <w:color w:val="002060"/>
                <w:sz w:val="20"/>
                <w:szCs w:val="20"/>
                <w:u w:val="single"/>
              </w:rPr>
              <w:t>158004</w:t>
            </w:r>
            <w:r w:rsidRPr="00B44EA5">
              <w:rPr>
                <w:rFonts w:ascii="Times New Roman" w:hAnsi="Times New Roman"/>
                <w:color w:val="002060"/>
                <w:sz w:val="20"/>
                <w:szCs w:val="20"/>
                <w:u w:val="single"/>
              </w:rPr>
              <w:t>,</w:t>
            </w:r>
            <w:r w:rsidR="003B25D2">
              <w:rPr>
                <w:rFonts w:ascii="Times New Roman" w:hAnsi="Times New Roman"/>
                <w:color w:val="002060"/>
                <w:sz w:val="20"/>
                <w:szCs w:val="20"/>
                <w:u w:val="single"/>
              </w:rPr>
              <w:t>6</w:t>
            </w:r>
          </w:p>
          <w:p w:rsidR="008E04D7" w:rsidRPr="00FA0E7C" w:rsidRDefault="008E04D7" w:rsidP="00460249">
            <w:pPr>
              <w:jc w:val="center"/>
              <w:rPr>
                <w:rFonts w:ascii="Times New Roman" w:hAnsi="Times New Roman"/>
                <w:sz w:val="20"/>
                <w:szCs w:val="20"/>
              </w:rPr>
            </w:pPr>
            <w:r>
              <w:rPr>
                <w:rFonts w:ascii="Times New Roman" w:hAnsi="Times New Roman"/>
                <w:sz w:val="20"/>
                <w:szCs w:val="20"/>
              </w:rPr>
              <w:t xml:space="preserve">2017 – </w:t>
            </w:r>
            <w:r w:rsidR="003B25D2" w:rsidRPr="003B25D2">
              <w:rPr>
                <w:rFonts w:ascii="Times New Roman" w:hAnsi="Times New Roman"/>
                <w:color w:val="002060"/>
                <w:sz w:val="20"/>
                <w:szCs w:val="20"/>
              </w:rPr>
              <w:t>30801,0</w:t>
            </w:r>
          </w:p>
          <w:p w:rsidR="008E04D7" w:rsidRPr="00FA0E7C" w:rsidRDefault="008E04D7" w:rsidP="00460249">
            <w:pPr>
              <w:jc w:val="center"/>
              <w:rPr>
                <w:rFonts w:ascii="Times New Roman" w:hAnsi="Times New Roman"/>
                <w:sz w:val="20"/>
                <w:szCs w:val="20"/>
              </w:rPr>
            </w:pPr>
            <w:r w:rsidRPr="00FA0E7C">
              <w:rPr>
                <w:rFonts w:ascii="Times New Roman" w:hAnsi="Times New Roman"/>
                <w:sz w:val="20"/>
                <w:szCs w:val="20"/>
              </w:rPr>
              <w:t xml:space="preserve">2018 – </w:t>
            </w:r>
            <w:r w:rsidR="008E5EE9">
              <w:rPr>
                <w:rFonts w:ascii="Times New Roman" w:hAnsi="Times New Roman"/>
                <w:sz w:val="20"/>
                <w:szCs w:val="20"/>
              </w:rPr>
              <w:t>31800</w:t>
            </w:r>
            <w:r w:rsidR="00B67E9A">
              <w:rPr>
                <w:rFonts w:ascii="Times New Roman" w:hAnsi="Times New Roman"/>
                <w:sz w:val="20"/>
                <w:szCs w:val="20"/>
              </w:rPr>
              <w:t>,9</w:t>
            </w:r>
          </w:p>
          <w:p w:rsidR="008E04D7" w:rsidRDefault="008E04D7" w:rsidP="00971551">
            <w:pPr>
              <w:jc w:val="center"/>
              <w:rPr>
                <w:rFonts w:ascii="Times New Roman" w:hAnsi="Times New Roman"/>
                <w:sz w:val="20"/>
                <w:szCs w:val="20"/>
              </w:rPr>
            </w:pPr>
            <w:r w:rsidRPr="00FA0E7C">
              <w:rPr>
                <w:rFonts w:ascii="Times New Roman" w:hAnsi="Times New Roman"/>
                <w:sz w:val="20"/>
                <w:szCs w:val="20"/>
              </w:rPr>
              <w:t xml:space="preserve">2019 - </w:t>
            </w:r>
            <w:r w:rsidR="008E5EE9">
              <w:rPr>
                <w:rFonts w:ascii="Times New Roman" w:hAnsi="Times New Roman"/>
                <w:sz w:val="20"/>
                <w:szCs w:val="20"/>
              </w:rPr>
              <w:t>31800</w:t>
            </w:r>
            <w:r w:rsidR="00B67E9A">
              <w:rPr>
                <w:rFonts w:ascii="Times New Roman" w:hAnsi="Times New Roman"/>
                <w:sz w:val="20"/>
                <w:szCs w:val="20"/>
              </w:rPr>
              <w:t>,9</w:t>
            </w:r>
          </w:p>
          <w:p w:rsidR="00444123" w:rsidRDefault="00444123" w:rsidP="00971551">
            <w:pPr>
              <w:jc w:val="center"/>
              <w:rPr>
                <w:rFonts w:ascii="Times New Roman" w:hAnsi="Times New Roman"/>
                <w:sz w:val="20"/>
                <w:szCs w:val="20"/>
              </w:rPr>
            </w:pPr>
            <w:r>
              <w:rPr>
                <w:rFonts w:ascii="Times New Roman" w:hAnsi="Times New Roman"/>
                <w:sz w:val="20"/>
                <w:szCs w:val="20"/>
              </w:rPr>
              <w:t>2020</w:t>
            </w:r>
            <w:r w:rsidRPr="00FA0E7C">
              <w:rPr>
                <w:rFonts w:ascii="Times New Roman" w:hAnsi="Times New Roman"/>
                <w:sz w:val="20"/>
                <w:szCs w:val="20"/>
              </w:rPr>
              <w:t xml:space="preserve"> - </w:t>
            </w:r>
            <w:r w:rsidR="008E5EE9">
              <w:rPr>
                <w:rFonts w:ascii="Times New Roman" w:hAnsi="Times New Roman"/>
                <w:sz w:val="20"/>
                <w:szCs w:val="20"/>
              </w:rPr>
              <w:t>31800,9</w:t>
            </w:r>
          </w:p>
          <w:p w:rsidR="00444123" w:rsidRPr="00FA0E7C" w:rsidRDefault="00444123" w:rsidP="008E5EE9">
            <w:pPr>
              <w:jc w:val="center"/>
              <w:rPr>
                <w:rFonts w:ascii="Times New Roman" w:hAnsi="Times New Roman"/>
                <w:sz w:val="20"/>
                <w:szCs w:val="20"/>
                <w:u w:val="single"/>
              </w:rPr>
            </w:pPr>
            <w:r>
              <w:rPr>
                <w:rFonts w:ascii="Times New Roman" w:hAnsi="Times New Roman"/>
                <w:sz w:val="20"/>
                <w:szCs w:val="20"/>
              </w:rPr>
              <w:t>2021</w:t>
            </w:r>
            <w:r w:rsidRPr="00FA0E7C">
              <w:rPr>
                <w:rFonts w:ascii="Times New Roman" w:hAnsi="Times New Roman"/>
                <w:sz w:val="20"/>
                <w:szCs w:val="20"/>
              </w:rPr>
              <w:t xml:space="preserve"> - </w:t>
            </w:r>
            <w:r w:rsidR="008E5EE9">
              <w:rPr>
                <w:rFonts w:ascii="Times New Roman" w:hAnsi="Times New Roman"/>
                <w:sz w:val="20"/>
                <w:szCs w:val="20"/>
              </w:rPr>
              <w:t>31800,9</w:t>
            </w:r>
          </w:p>
        </w:tc>
        <w:tc>
          <w:tcPr>
            <w:tcW w:w="2410" w:type="dxa"/>
            <w:vMerge w:val="restart"/>
            <w:tcBorders>
              <w:top w:val="single" w:sz="4" w:space="0" w:color="auto"/>
              <w:left w:val="single" w:sz="4" w:space="0" w:color="auto"/>
              <w:right w:val="single" w:sz="4" w:space="0" w:color="auto"/>
            </w:tcBorders>
            <w:vAlign w:val="center"/>
          </w:tcPr>
          <w:p w:rsidR="008E04D7" w:rsidRPr="00FA0E7C" w:rsidRDefault="008E04D7" w:rsidP="00E0718C">
            <w:pPr>
              <w:jc w:val="center"/>
              <w:rPr>
                <w:rFonts w:ascii="Times New Roman" w:hAnsi="Times New Roman"/>
                <w:sz w:val="20"/>
                <w:szCs w:val="20"/>
              </w:rPr>
            </w:pPr>
          </w:p>
        </w:tc>
      </w:tr>
      <w:tr w:rsidR="008E04D7" w:rsidRPr="00FA0E7C">
        <w:trPr>
          <w:trHeight w:val="1014"/>
        </w:trPr>
        <w:tc>
          <w:tcPr>
            <w:tcW w:w="2989" w:type="dxa"/>
            <w:vMerge/>
            <w:tcBorders>
              <w:left w:val="single" w:sz="4" w:space="0" w:color="auto"/>
              <w:bottom w:val="single" w:sz="4" w:space="0" w:color="auto"/>
              <w:right w:val="single" w:sz="4" w:space="0" w:color="auto"/>
            </w:tcBorders>
            <w:vAlign w:val="center"/>
          </w:tcPr>
          <w:p w:rsidR="008E04D7" w:rsidRDefault="008E04D7" w:rsidP="00C22167">
            <w:pPr>
              <w:jc w:val="center"/>
              <w:rPr>
                <w:rFonts w:ascii="Times New Roman" w:hAnsi="Times New Roman"/>
                <w:sz w:val="20"/>
                <w:szCs w:val="20"/>
              </w:rPr>
            </w:pPr>
          </w:p>
        </w:tc>
        <w:tc>
          <w:tcPr>
            <w:tcW w:w="2693" w:type="dxa"/>
            <w:tcBorders>
              <w:top w:val="single" w:sz="4" w:space="0" w:color="auto"/>
              <w:left w:val="single" w:sz="4" w:space="0" w:color="auto"/>
              <w:bottom w:val="single" w:sz="4" w:space="0" w:color="auto"/>
              <w:right w:val="single" w:sz="4" w:space="0" w:color="auto"/>
            </w:tcBorders>
            <w:vAlign w:val="center"/>
          </w:tcPr>
          <w:p w:rsidR="008E04D7" w:rsidRPr="00FA0E7C" w:rsidRDefault="008E04D7" w:rsidP="00E0718C">
            <w:pPr>
              <w:jc w:val="center"/>
              <w:rPr>
                <w:rFonts w:ascii="Times New Roman" w:hAnsi="Times New Roman"/>
                <w:sz w:val="20"/>
                <w:szCs w:val="20"/>
              </w:rPr>
            </w:pPr>
            <w:r w:rsidRPr="00FA0E7C">
              <w:rPr>
                <w:rFonts w:ascii="Times New Roman" w:hAnsi="Times New Roman"/>
                <w:sz w:val="20"/>
                <w:szCs w:val="20"/>
              </w:rPr>
              <w:t xml:space="preserve">Средства </w:t>
            </w:r>
            <w:r w:rsidR="009D72C6">
              <w:rPr>
                <w:rFonts w:ascii="Times New Roman" w:hAnsi="Times New Roman"/>
                <w:sz w:val="20"/>
                <w:szCs w:val="20"/>
              </w:rPr>
              <w:t>бюджета городского округа</w:t>
            </w:r>
            <w:r w:rsidR="00AA6819">
              <w:rPr>
                <w:rFonts w:ascii="Times New Roman" w:hAnsi="Times New Roman"/>
                <w:sz w:val="20"/>
                <w:szCs w:val="20"/>
              </w:rPr>
              <w:t xml:space="preserve"> Кашира</w:t>
            </w:r>
          </w:p>
        </w:tc>
        <w:tc>
          <w:tcPr>
            <w:tcW w:w="4420" w:type="dxa"/>
            <w:vMerge/>
            <w:tcBorders>
              <w:left w:val="single" w:sz="4" w:space="0" w:color="auto"/>
              <w:bottom w:val="single" w:sz="4" w:space="0" w:color="auto"/>
              <w:right w:val="single" w:sz="4" w:space="0" w:color="auto"/>
            </w:tcBorders>
            <w:vAlign w:val="center"/>
          </w:tcPr>
          <w:p w:rsidR="008E04D7" w:rsidRPr="00FA0E7C" w:rsidRDefault="008E04D7" w:rsidP="00E0718C">
            <w:pPr>
              <w:tabs>
                <w:tab w:val="center" w:pos="4677"/>
                <w:tab w:val="right" w:pos="9355"/>
              </w:tabs>
              <w:rPr>
                <w:rFonts w:ascii="Times New Roman" w:hAnsi="Times New Roman"/>
                <w:sz w:val="20"/>
                <w:szCs w:val="20"/>
              </w:rPr>
            </w:pPr>
          </w:p>
        </w:tc>
        <w:tc>
          <w:tcPr>
            <w:tcW w:w="2668" w:type="dxa"/>
            <w:vMerge/>
            <w:tcBorders>
              <w:left w:val="single" w:sz="4" w:space="0" w:color="auto"/>
              <w:bottom w:val="single" w:sz="4" w:space="0" w:color="auto"/>
              <w:right w:val="single" w:sz="4" w:space="0" w:color="auto"/>
            </w:tcBorders>
            <w:vAlign w:val="center"/>
          </w:tcPr>
          <w:p w:rsidR="008E04D7" w:rsidRDefault="008E04D7" w:rsidP="00460249">
            <w:pPr>
              <w:jc w:val="center"/>
              <w:rPr>
                <w:rFonts w:ascii="Times New Roman" w:hAnsi="Times New Roman"/>
                <w:sz w:val="20"/>
                <w:szCs w:val="20"/>
                <w:u w:val="single"/>
              </w:rPr>
            </w:pPr>
          </w:p>
        </w:tc>
        <w:tc>
          <w:tcPr>
            <w:tcW w:w="2410" w:type="dxa"/>
            <w:vMerge/>
            <w:tcBorders>
              <w:left w:val="single" w:sz="4" w:space="0" w:color="auto"/>
              <w:bottom w:val="single" w:sz="4" w:space="0" w:color="auto"/>
              <w:right w:val="single" w:sz="4" w:space="0" w:color="auto"/>
            </w:tcBorders>
            <w:vAlign w:val="center"/>
          </w:tcPr>
          <w:p w:rsidR="008E04D7" w:rsidRPr="00FA0E7C" w:rsidRDefault="008E04D7" w:rsidP="00E0718C">
            <w:pPr>
              <w:jc w:val="center"/>
              <w:rPr>
                <w:rFonts w:ascii="Times New Roman" w:hAnsi="Times New Roman"/>
                <w:sz w:val="20"/>
                <w:szCs w:val="20"/>
              </w:rPr>
            </w:pPr>
          </w:p>
        </w:tc>
      </w:tr>
    </w:tbl>
    <w:p w:rsidR="00E56492" w:rsidRPr="00FA0E7C" w:rsidRDefault="00E56492" w:rsidP="00E0718C">
      <w:pPr>
        <w:rPr>
          <w:rFonts w:ascii="Times New Roman" w:hAnsi="Times New Roman"/>
        </w:rPr>
      </w:pPr>
    </w:p>
    <w:p w:rsidR="00E56492" w:rsidRPr="00FA0E7C" w:rsidRDefault="001A0842" w:rsidP="00E0718C">
      <w:pPr>
        <w:widowControl w:val="0"/>
        <w:autoSpaceDE w:val="0"/>
        <w:autoSpaceDN w:val="0"/>
        <w:adjustRightInd w:val="0"/>
        <w:jc w:val="right"/>
        <w:outlineLvl w:val="1"/>
        <w:rPr>
          <w:rFonts w:ascii="Times New Roman" w:hAnsi="Times New Roman"/>
        </w:rPr>
      </w:pPr>
      <w:r>
        <w:rPr>
          <w:rFonts w:ascii="Times New Roman" w:hAnsi="Times New Roman"/>
        </w:rPr>
        <w:br w:type="page"/>
      </w:r>
      <w:r w:rsidR="008B2995">
        <w:rPr>
          <w:rFonts w:ascii="Times New Roman" w:hAnsi="Times New Roman"/>
        </w:rPr>
        <w:t>Приложение № 5</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к муниципальной программе</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 «</w:t>
      </w:r>
      <w:r w:rsidR="009D72C6">
        <w:rPr>
          <w:rFonts w:ascii="Times New Roman" w:hAnsi="Times New Roman"/>
        </w:rPr>
        <w:t>Образование городского округа</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 Кашира»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E0718C">
      <w:pPr>
        <w:widowControl w:val="0"/>
        <w:autoSpaceDE w:val="0"/>
        <w:autoSpaceDN w:val="0"/>
        <w:adjustRightInd w:val="0"/>
        <w:jc w:val="right"/>
        <w:outlineLvl w:val="1"/>
        <w:rPr>
          <w:rFonts w:ascii="Times New Roman" w:hAnsi="Times New Roman"/>
        </w:rPr>
      </w:pPr>
      <w:bookmarkStart w:id="5" w:name="Par741"/>
      <w:bookmarkEnd w:id="5"/>
    </w:p>
    <w:p w:rsidR="00E56492" w:rsidRPr="00FA0E7C" w:rsidRDefault="00E56492" w:rsidP="00E0718C">
      <w:pPr>
        <w:ind w:firstLine="720"/>
        <w:jc w:val="center"/>
        <w:rPr>
          <w:rFonts w:ascii="Times New Roman" w:hAnsi="Times New Roman"/>
        </w:rPr>
      </w:pPr>
      <w:r w:rsidRPr="00FA0E7C">
        <w:rPr>
          <w:rFonts w:ascii="Times New Roman" w:hAnsi="Times New Roman"/>
        </w:rPr>
        <w:t>Форма</w:t>
      </w:r>
    </w:p>
    <w:p w:rsidR="00E56492" w:rsidRPr="00FA0E7C" w:rsidRDefault="00E56492" w:rsidP="00E0718C">
      <w:pPr>
        <w:pStyle w:val="ConsPlusNonformat"/>
        <w:jc w:val="center"/>
        <w:rPr>
          <w:rFonts w:ascii="Times New Roman" w:hAnsi="Times New Roman"/>
          <w:sz w:val="24"/>
          <w:szCs w:val="24"/>
        </w:rPr>
      </w:pPr>
      <w:r w:rsidRPr="00FA0E7C">
        <w:rPr>
          <w:rFonts w:ascii="Times New Roman" w:hAnsi="Times New Roman"/>
          <w:sz w:val="24"/>
          <w:szCs w:val="24"/>
        </w:rPr>
        <w:t xml:space="preserve">оперативного отчета о выполнении </w:t>
      </w:r>
    </w:p>
    <w:p w:rsidR="00E56492" w:rsidRPr="00FA0E7C" w:rsidRDefault="00E56492" w:rsidP="00E0718C">
      <w:pPr>
        <w:pStyle w:val="ConsPlusNonformat"/>
        <w:jc w:val="center"/>
        <w:rPr>
          <w:rFonts w:ascii="Times New Roman" w:hAnsi="Times New Roman"/>
          <w:sz w:val="24"/>
          <w:szCs w:val="24"/>
        </w:rPr>
      </w:pPr>
      <w:r w:rsidRPr="00FA0E7C">
        <w:rPr>
          <w:rFonts w:ascii="Times New Roman" w:hAnsi="Times New Roman"/>
          <w:sz w:val="24"/>
          <w:szCs w:val="24"/>
        </w:rPr>
        <w:t xml:space="preserve">муниципальной программы </w:t>
      </w:r>
    </w:p>
    <w:p w:rsidR="00E56492" w:rsidRPr="00FA0E7C" w:rsidRDefault="00E56492" w:rsidP="00E0718C">
      <w:pPr>
        <w:pStyle w:val="ConsPlusNonformat"/>
        <w:jc w:val="center"/>
        <w:rPr>
          <w:rFonts w:ascii="Times New Roman" w:hAnsi="Times New Roman"/>
          <w:sz w:val="24"/>
          <w:szCs w:val="24"/>
        </w:rPr>
      </w:pPr>
      <w:r w:rsidRPr="00FA0E7C">
        <w:rPr>
          <w:rFonts w:ascii="Times New Roman" w:hAnsi="Times New Roman"/>
          <w:sz w:val="24"/>
          <w:szCs w:val="24"/>
        </w:rPr>
        <w:t>«</w:t>
      </w:r>
      <w:r w:rsidR="009D72C6">
        <w:rPr>
          <w:rFonts w:ascii="Times New Roman" w:hAnsi="Times New Roman"/>
          <w:sz w:val="24"/>
          <w:szCs w:val="24"/>
        </w:rPr>
        <w:t>Образование городского округа</w:t>
      </w:r>
      <w:r w:rsidR="00AA6819">
        <w:rPr>
          <w:rFonts w:ascii="Times New Roman" w:hAnsi="Times New Roman"/>
          <w:sz w:val="24"/>
          <w:szCs w:val="24"/>
        </w:rPr>
        <w:t xml:space="preserve"> Кашира</w:t>
      </w:r>
      <w:r w:rsidRPr="00FA0E7C">
        <w:rPr>
          <w:rFonts w:ascii="Times New Roman" w:hAnsi="Times New Roman"/>
          <w:sz w:val="24"/>
          <w:szCs w:val="24"/>
        </w:rPr>
        <w:t xml:space="preserve">» на </w:t>
      </w:r>
      <w:r w:rsidR="00324D39">
        <w:rPr>
          <w:rFonts w:ascii="Times New Roman" w:hAnsi="Times New Roman"/>
          <w:sz w:val="24"/>
          <w:szCs w:val="24"/>
        </w:rPr>
        <w:t xml:space="preserve">2017-2021 </w:t>
      </w:r>
      <w:r w:rsidRPr="00FA0E7C">
        <w:rPr>
          <w:rFonts w:ascii="Times New Roman" w:hAnsi="Times New Roman"/>
          <w:sz w:val="24"/>
          <w:szCs w:val="24"/>
        </w:rPr>
        <w:t>годы</w:t>
      </w:r>
    </w:p>
    <w:p w:rsidR="00E56492" w:rsidRPr="00FA0E7C" w:rsidRDefault="00E56492" w:rsidP="00E0718C">
      <w:pPr>
        <w:pStyle w:val="ConsPlusNonformat"/>
        <w:jc w:val="center"/>
        <w:rPr>
          <w:rFonts w:ascii="Times New Roman" w:hAnsi="Times New Roman"/>
          <w:sz w:val="24"/>
          <w:szCs w:val="24"/>
        </w:rPr>
      </w:pPr>
      <w:r w:rsidRPr="00FA0E7C">
        <w:rPr>
          <w:rFonts w:ascii="Times New Roman" w:hAnsi="Times New Roman"/>
          <w:sz w:val="24"/>
          <w:szCs w:val="24"/>
        </w:rPr>
        <w:t>за январь - _____________ 20__ года</w:t>
      </w:r>
    </w:p>
    <w:p w:rsidR="00E56492" w:rsidRPr="00FA0E7C" w:rsidRDefault="00E56492" w:rsidP="00E0718C">
      <w:pPr>
        <w:pStyle w:val="ConsPlusNonformat"/>
        <w:rPr>
          <w:rFonts w:ascii="Times New Roman" w:hAnsi="Times New Roman"/>
          <w:sz w:val="24"/>
          <w:szCs w:val="24"/>
        </w:rPr>
      </w:pPr>
      <w:r w:rsidRPr="00FA0E7C">
        <w:rPr>
          <w:rFonts w:ascii="Times New Roman" w:hAnsi="Times New Roman"/>
          <w:sz w:val="24"/>
          <w:szCs w:val="24"/>
        </w:rPr>
        <w:t xml:space="preserve">    Муниципальный заказчик ___________________________________________________________</w:t>
      </w:r>
    </w:p>
    <w:p w:rsidR="00E56492" w:rsidRPr="00FA0E7C" w:rsidRDefault="00E56492" w:rsidP="00E0718C">
      <w:pPr>
        <w:pStyle w:val="ConsPlusNonformat"/>
        <w:rPr>
          <w:rFonts w:ascii="Times New Roman" w:hAnsi="Times New Roman"/>
          <w:sz w:val="24"/>
          <w:szCs w:val="24"/>
        </w:rPr>
      </w:pPr>
      <w:r w:rsidRPr="00FA0E7C">
        <w:rPr>
          <w:rFonts w:ascii="Times New Roman" w:hAnsi="Times New Roman"/>
          <w:sz w:val="24"/>
          <w:szCs w:val="24"/>
        </w:rPr>
        <w:t xml:space="preserve">    Источник финансирования _______________________________________________</w:t>
      </w:r>
    </w:p>
    <w:p w:rsidR="00E56492" w:rsidRPr="00FA0E7C" w:rsidRDefault="00E56492" w:rsidP="00E0718C">
      <w:pPr>
        <w:pStyle w:val="ConsPlusNonformat"/>
        <w:rPr>
          <w:rFonts w:ascii="Times New Roman" w:hAnsi="Times New Roman"/>
          <w:sz w:val="24"/>
          <w:szCs w:val="24"/>
        </w:rPr>
      </w:pPr>
      <w:r w:rsidRPr="00FA0E7C">
        <w:rPr>
          <w:rFonts w:ascii="Times New Roman" w:hAnsi="Times New Roman"/>
          <w:sz w:val="24"/>
          <w:szCs w:val="24"/>
        </w:rPr>
        <w:t xml:space="preserve">    (бюджет </w:t>
      </w:r>
      <w:r w:rsidR="00AA6819">
        <w:rPr>
          <w:rFonts w:ascii="Times New Roman" w:hAnsi="Times New Roman"/>
          <w:sz w:val="24"/>
          <w:szCs w:val="24"/>
        </w:rPr>
        <w:t>Городского округа Кашира</w:t>
      </w:r>
      <w:r w:rsidRPr="00FA0E7C">
        <w:rPr>
          <w:rFonts w:ascii="Times New Roman" w:hAnsi="Times New Roman"/>
          <w:sz w:val="24"/>
          <w:szCs w:val="24"/>
        </w:rPr>
        <w:t>, другие источники)</w:t>
      </w:r>
    </w:p>
    <w:tbl>
      <w:tblPr>
        <w:tblW w:w="15528" w:type="dxa"/>
        <w:tblInd w:w="-478" w:type="dxa"/>
        <w:tblLayout w:type="fixed"/>
        <w:tblCellMar>
          <w:left w:w="75" w:type="dxa"/>
          <w:right w:w="75" w:type="dxa"/>
        </w:tblCellMar>
        <w:tblLook w:val="0000" w:firstRow="0" w:lastRow="0" w:firstColumn="0" w:lastColumn="0" w:noHBand="0" w:noVBand="0"/>
      </w:tblPr>
      <w:tblGrid>
        <w:gridCol w:w="4046"/>
        <w:gridCol w:w="1748"/>
        <w:gridCol w:w="1857"/>
        <w:gridCol w:w="2490"/>
        <w:gridCol w:w="3439"/>
        <w:gridCol w:w="1948"/>
      </w:tblGrid>
      <w:tr w:rsidR="00E56492" w:rsidRPr="00FA0E7C">
        <w:trPr>
          <w:trHeight w:val="1080"/>
        </w:trPr>
        <w:tc>
          <w:tcPr>
            <w:tcW w:w="4046"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rPr>
            </w:pPr>
            <w:r w:rsidRPr="00FA0E7C">
              <w:rPr>
                <w:rFonts w:ascii="Times New Roman" w:hAnsi="Times New Roman"/>
              </w:rPr>
              <w:t>Наименование подпрограммы, мероприятия (с указанием порядкового номера)</w:t>
            </w:r>
          </w:p>
        </w:tc>
        <w:tc>
          <w:tcPr>
            <w:tcW w:w="1748"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rPr>
            </w:pPr>
            <w:r w:rsidRPr="00FA0E7C">
              <w:rPr>
                <w:rFonts w:ascii="Times New Roman" w:hAnsi="Times New Roman"/>
              </w:rPr>
              <w:t xml:space="preserve">Объем финансирования на 20__ год </w:t>
            </w:r>
          </w:p>
          <w:p w:rsidR="00E56492" w:rsidRPr="00FA0E7C" w:rsidRDefault="00E56492" w:rsidP="00E0718C">
            <w:pPr>
              <w:pStyle w:val="ConsPlusCell"/>
              <w:jc w:val="center"/>
              <w:rPr>
                <w:rFonts w:ascii="Times New Roman" w:hAnsi="Times New Roman"/>
              </w:rPr>
            </w:pPr>
            <w:r w:rsidRPr="00FA0E7C">
              <w:rPr>
                <w:rFonts w:ascii="Times New Roman" w:hAnsi="Times New Roman"/>
              </w:rPr>
              <w:t>(тыс. руб.)</w:t>
            </w:r>
          </w:p>
        </w:tc>
        <w:tc>
          <w:tcPr>
            <w:tcW w:w="1857"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rPr>
            </w:pPr>
            <w:r w:rsidRPr="00FA0E7C">
              <w:rPr>
                <w:rFonts w:ascii="Times New Roman" w:hAnsi="Times New Roman"/>
              </w:rPr>
              <w:t xml:space="preserve">Выполнено* </w:t>
            </w:r>
          </w:p>
          <w:p w:rsidR="00E56492" w:rsidRPr="00FA0E7C" w:rsidRDefault="00E56492" w:rsidP="00E0718C">
            <w:pPr>
              <w:pStyle w:val="ConsPlusCell"/>
              <w:jc w:val="center"/>
              <w:rPr>
                <w:rFonts w:ascii="Times New Roman" w:hAnsi="Times New Roman"/>
              </w:rPr>
            </w:pPr>
            <w:r w:rsidRPr="00FA0E7C">
              <w:rPr>
                <w:rFonts w:ascii="Times New Roman" w:hAnsi="Times New Roman"/>
              </w:rPr>
              <w:t xml:space="preserve">(тыс. руб.) </w:t>
            </w:r>
          </w:p>
          <w:p w:rsidR="00E56492" w:rsidRPr="00FA0E7C" w:rsidRDefault="00E56492" w:rsidP="00E0718C">
            <w:pPr>
              <w:pStyle w:val="ConsPlusCell"/>
              <w:jc w:val="center"/>
              <w:rPr>
                <w:rFonts w:ascii="Times New Roman" w:hAnsi="Times New Roman"/>
              </w:rPr>
            </w:pPr>
          </w:p>
        </w:tc>
        <w:tc>
          <w:tcPr>
            <w:tcW w:w="2490"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rPr>
            </w:pPr>
            <w:r w:rsidRPr="00FA0E7C">
              <w:rPr>
                <w:rFonts w:ascii="Times New Roman" w:hAnsi="Times New Roman"/>
              </w:rPr>
              <w:t>Профинансировано**</w:t>
            </w:r>
          </w:p>
          <w:p w:rsidR="00E56492" w:rsidRPr="00FA0E7C" w:rsidRDefault="00E56492" w:rsidP="00E0718C">
            <w:pPr>
              <w:pStyle w:val="ConsPlusCell"/>
              <w:jc w:val="center"/>
              <w:rPr>
                <w:rFonts w:ascii="Times New Roman" w:hAnsi="Times New Roman"/>
              </w:rPr>
            </w:pPr>
            <w:r w:rsidRPr="00FA0E7C">
              <w:rPr>
                <w:rFonts w:ascii="Times New Roman" w:hAnsi="Times New Roman"/>
              </w:rPr>
              <w:t>(тыс. руб.)</w:t>
            </w:r>
          </w:p>
        </w:tc>
        <w:tc>
          <w:tcPr>
            <w:tcW w:w="3439"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rPr>
            </w:pPr>
            <w:r w:rsidRPr="00FA0E7C">
              <w:rPr>
                <w:rFonts w:ascii="Times New Roman" w:hAnsi="Times New Roman"/>
              </w:rPr>
              <w:t xml:space="preserve">Степень и результаты выполнения  мероприятия в соответствии с перечнем стандартных процедур, указанных в Дорожных картах </w:t>
            </w:r>
          </w:p>
        </w:tc>
        <w:tc>
          <w:tcPr>
            <w:tcW w:w="1948"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rPr>
            </w:pPr>
            <w:r w:rsidRPr="00FA0E7C">
              <w:rPr>
                <w:rFonts w:ascii="Times New Roman" w:hAnsi="Times New Roman"/>
              </w:rPr>
              <w:t>Причины невыполнения/ несвоевременного выполнения/ текущая стадия выполнения</w:t>
            </w:r>
          </w:p>
        </w:tc>
      </w:tr>
      <w:tr w:rsidR="00E56492" w:rsidRPr="00FA0E7C">
        <w:tc>
          <w:tcPr>
            <w:tcW w:w="4046" w:type="dxa"/>
            <w:tcBorders>
              <w:left w:val="single" w:sz="4" w:space="0" w:color="auto"/>
              <w:bottom w:val="single" w:sz="4" w:space="0" w:color="auto"/>
              <w:right w:val="single" w:sz="4" w:space="0" w:color="auto"/>
            </w:tcBorders>
            <w:vAlign w:val="center"/>
          </w:tcPr>
          <w:p w:rsidR="00E56492" w:rsidRPr="00FA0E7C" w:rsidRDefault="00E56492" w:rsidP="00E0718C">
            <w:pPr>
              <w:pStyle w:val="ConsPlusCell"/>
              <w:jc w:val="center"/>
              <w:rPr>
                <w:rFonts w:ascii="Times New Roman" w:hAnsi="Times New Roman"/>
              </w:rPr>
            </w:pPr>
            <w:r w:rsidRPr="00FA0E7C">
              <w:rPr>
                <w:rFonts w:ascii="Times New Roman" w:hAnsi="Times New Roman"/>
              </w:rPr>
              <w:t>1</w:t>
            </w:r>
          </w:p>
        </w:tc>
        <w:tc>
          <w:tcPr>
            <w:tcW w:w="1748" w:type="dxa"/>
            <w:tcBorders>
              <w:left w:val="single" w:sz="4" w:space="0" w:color="auto"/>
              <w:bottom w:val="single" w:sz="4" w:space="0" w:color="auto"/>
              <w:right w:val="single" w:sz="4" w:space="0" w:color="auto"/>
            </w:tcBorders>
            <w:vAlign w:val="center"/>
          </w:tcPr>
          <w:p w:rsidR="00E56492" w:rsidRPr="00FA0E7C" w:rsidRDefault="00E56492" w:rsidP="00E0718C">
            <w:pPr>
              <w:pStyle w:val="ConsPlusCell"/>
              <w:jc w:val="center"/>
              <w:rPr>
                <w:rFonts w:ascii="Times New Roman" w:hAnsi="Times New Roman"/>
              </w:rPr>
            </w:pPr>
            <w:r w:rsidRPr="00FA0E7C">
              <w:rPr>
                <w:rFonts w:ascii="Times New Roman" w:hAnsi="Times New Roman"/>
              </w:rPr>
              <w:t>2</w:t>
            </w:r>
          </w:p>
        </w:tc>
        <w:tc>
          <w:tcPr>
            <w:tcW w:w="1857" w:type="dxa"/>
            <w:tcBorders>
              <w:left w:val="single" w:sz="4" w:space="0" w:color="auto"/>
              <w:bottom w:val="single" w:sz="4" w:space="0" w:color="auto"/>
              <w:right w:val="single" w:sz="4" w:space="0" w:color="auto"/>
            </w:tcBorders>
            <w:vAlign w:val="center"/>
          </w:tcPr>
          <w:p w:rsidR="00E56492" w:rsidRPr="00FA0E7C" w:rsidRDefault="00E56492" w:rsidP="00E0718C">
            <w:pPr>
              <w:pStyle w:val="ConsPlusCell"/>
              <w:jc w:val="center"/>
              <w:rPr>
                <w:rFonts w:ascii="Times New Roman" w:hAnsi="Times New Roman"/>
              </w:rPr>
            </w:pPr>
            <w:r w:rsidRPr="00FA0E7C">
              <w:rPr>
                <w:rFonts w:ascii="Times New Roman" w:hAnsi="Times New Roman"/>
              </w:rPr>
              <w:t>3</w:t>
            </w:r>
          </w:p>
        </w:tc>
        <w:tc>
          <w:tcPr>
            <w:tcW w:w="2490" w:type="dxa"/>
            <w:tcBorders>
              <w:left w:val="single" w:sz="4" w:space="0" w:color="auto"/>
              <w:bottom w:val="single" w:sz="4" w:space="0" w:color="auto"/>
              <w:right w:val="single" w:sz="4" w:space="0" w:color="auto"/>
            </w:tcBorders>
            <w:vAlign w:val="center"/>
          </w:tcPr>
          <w:p w:rsidR="00E56492" w:rsidRPr="00FA0E7C" w:rsidRDefault="00E56492" w:rsidP="00E0718C">
            <w:pPr>
              <w:pStyle w:val="ConsPlusCell"/>
              <w:jc w:val="center"/>
              <w:rPr>
                <w:rFonts w:ascii="Times New Roman" w:hAnsi="Times New Roman"/>
              </w:rPr>
            </w:pPr>
            <w:r w:rsidRPr="00FA0E7C">
              <w:rPr>
                <w:rFonts w:ascii="Times New Roman" w:hAnsi="Times New Roman"/>
              </w:rPr>
              <w:t>4</w:t>
            </w:r>
          </w:p>
        </w:tc>
        <w:tc>
          <w:tcPr>
            <w:tcW w:w="3439" w:type="dxa"/>
            <w:tcBorders>
              <w:left w:val="single" w:sz="4" w:space="0" w:color="auto"/>
              <w:bottom w:val="single" w:sz="4" w:space="0" w:color="auto"/>
              <w:right w:val="single" w:sz="4" w:space="0" w:color="auto"/>
            </w:tcBorders>
            <w:vAlign w:val="center"/>
          </w:tcPr>
          <w:p w:rsidR="00E56492" w:rsidRPr="00FA0E7C" w:rsidRDefault="00E56492" w:rsidP="00E0718C">
            <w:pPr>
              <w:pStyle w:val="ConsPlusCell"/>
              <w:jc w:val="center"/>
              <w:rPr>
                <w:rFonts w:ascii="Times New Roman" w:hAnsi="Times New Roman"/>
              </w:rPr>
            </w:pPr>
            <w:bookmarkStart w:id="6" w:name="Par502"/>
            <w:bookmarkEnd w:id="6"/>
            <w:r w:rsidRPr="00FA0E7C">
              <w:rPr>
                <w:rFonts w:ascii="Times New Roman" w:hAnsi="Times New Roman"/>
              </w:rPr>
              <w:t>5</w:t>
            </w:r>
          </w:p>
        </w:tc>
        <w:tc>
          <w:tcPr>
            <w:tcW w:w="1948"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rPr>
            </w:pPr>
            <w:r w:rsidRPr="00FA0E7C">
              <w:rPr>
                <w:rFonts w:ascii="Times New Roman" w:hAnsi="Times New Roman"/>
              </w:rPr>
              <w:t>6</w:t>
            </w:r>
          </w:p>
        </w:tc>
      </w:tr>
      <w:tr w:rsidR="00E56492" w:rsidRPr="00FA0E7C">
        <w:tc>
          <w:tcPr>
            <w:tcW w:w="404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r w:rsidRPr="00FA0E7C">
              <w:rPr>
                <w:rFonts w:ascii="Times New Roman" w:hAnsi="Times New Roman"/>
              </w:rPr>
              <w:t>Подпрограмма 1</w:t>
            </w:r>
          </w:p>
        </w:tc>
        <w:tc>
          <w:tcPr>
            <w:tcW w:w="174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185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2490"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3439"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194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r>
      <w:tr w:rsidR="00E56492" w:rsidRPr="00FA0E7C">
        <w:tc>
          <w:tcPr>
            <w:tcW w:w="404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r w:rsidRPr="00FA0E7C">
              <w:rPr>
                <w:rFonts w:ascii="Times New Roman" w:hAnsi="Times New Roman"/>
              </w:rPr>
              <w:t>Задача 1</w:t>
            </w:r>
          </w:p>
        </w:tc>
        <w:tc>
          <w:tcPr>
            <w:tcW w:w="174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185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2490"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3439"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194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r>
      <w:tr w:rsidR="00E56492" w:rsidRPr="00FA0E7C">
        <w:tc>
          <w:tcPr>
            <w:tcW w:w="404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r w:rsidRPr="00FA0E7C">
              <w:rPr>
                <w:rFonts w:ascii="Times New Roman" w:hAnsi="Times New Roman"/>
              </w:rPr>
              <w:t>Основное мероприятие подпрограммы 1</w:t>
            </w:r>
          </w:p>
        </w:tc>
        <w:tc>
          <w:tcPr>
            <w:tcW w:w="174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185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2490"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3439"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194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r>
      <w:tr w:rsidR="00E56492" w:rsidRPr="00FA0E7C">
        <w:tc>
          <w:tcPr>
            <w:tcW w:w="404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r w:rsidRPr="00FA0E7C">
              <w:rPr>
                <w:rFonts w:ascii="Times New Roman" w:hAnsi="Times New Roman"/>
              </w:rPr>
              <w:t>Мероприятие подпрограммы 1</w:t>
            </w:r>
          </w:p>
        </w:tc>
        <w:tc>
          <w:tcPr>
            <w:tcW w:w="174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185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2490"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3439"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194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r>
      <w:tr w:rsidR="00E56492" w:rsidRPr="00FA0E7C">
        <w:tc>
          <w:tcPr>
            <w:tcW w:w="404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r w:rsidRPr="00FA0E7C">
              <w:rPr>
                <w:rFonts w:ascii="Times New Roman" w:hAnsi="Times New Roman"/>
              </w:rPr>
              <w:t>…</w:t>
            </w:r>
          </w:p>
        </w:tc>
        <w:tc>
          <w:tcPr>
            <w:tcW w:w="174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185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2490"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3439"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194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r>
      <w:tr w:rsidR="00E56492" w:rsidRPr="00FA0E7C">
        <w:tc>
          <w:tcPr>
            <w:tcW w:w="404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r w:rsidRPr="00FA0E7C">
              <w:rPr>
                <w:rFonts w:ascii="Times New Roman" w:hAnsi="Times New Roman"/>
              </w:rPr>
              <w:t>Подпрограмма 2</w:t>
            </w:r>
          </w:p>
        </w:tc>
        <w:tc>
          <w:tcPr>
            <w:tcW w:w="174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185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2490"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3439"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194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r>
      <w:tr w:rsidR="00E56492" w:rsidRPr="00FA0E7C">
        <w:tc>
          <w:tcPr>
            <w:tcW w:w="404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r w:rsidRPr="00FA0E7C">
              <w:rPr>
                <w:rFonts w:ascii="Times New Roman" w:hAnsi="Times New Roman"/>
              </w:rPr>
              <w:t>Задача 1</w:t>
            </w:r>
          </w:p>
        </w:tc>
        <w:tc>
          <w:tcPr>
            <w:tcW w:w="174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185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2490"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3439"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194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r>
      <w:tr w:rsidR="00E56492" w:rsidRPr="00FA0E7C">
        <w:tc>
          <w:tcPr>
            <w:tcW w:w="404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r w:rsidRPr="00FA0E7C">
              <w:rPr>
                <w:rFonts w:ascii="Times New Roman" w:hAnsi="Times New Roman"/>
              </w:rPr>
              <w:t>Основное мероприятие подпрограммы 2</w:t>
            </w:r>
          </w:p>
        </w:tc>
        <w:tc>
          <w:tcPr>
            <w:tcW w:w="174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185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2490"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3439"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194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r>
      <w:tr w:rsidR="00E56492" w:rsidRPr="00FA0E7C">
        <w:tc>
          <w:tcPr>
            <w:tcW w:w="404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r w:rsidRPr="00FA0E7C">
              <w:rPr>
                <w:rFonts w:ascii="Times New Roman" w:hAnsi="Times New Roman"/>
              </w:rPr>
              <w:t>Мероприятие подпрограммы 2</w:t>
            </w:r>
          </w:p>
        </w:tc>
        <w:tc>
          <w:tcPr>
            <w:tcW w:w="174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185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2490"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3439"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194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r>
      <w:tr w:rsidR="00E56492" w:rsidRPr="00FA0E7C">
        <w:tc>
          <w:tcPr>
            <w:tcW w:w="404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r w:rsidRPr="00FA0E7C">
              <w:rPr>
                <w:rFonts w:ascii="Times New Roman" w:hAnsi="Times New Roman"/>
              </w:rPr>
              <w:t>…</w:t>
            </w:r>
          </w:p>
        </w:tc>
        <w:tc>
          <w:tcPr>
            <w:tcW w:w="174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185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2490"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3439"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194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r>
      <w:tr w:rsidR="00E56492" w:rsidRPr="00FA0E7C">
        <w:tc>
          <w:tcPr>
            <w:tcW w:w="4046"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r w:rsidRPr="00FA0E7C">
              <w:rPr>
                <w:rFonts w:ascii="Times New Roman" w:hAnsi="Times New Roman"/>
              </w:rPr>
              <w:t>Итого по муниципальной</w:t>
            </w:r>
          </w:p>
          <w:p w:rsidR="00E56492" w:rsidRPr="00FA0E7C" w:rsidRDefault="00E56492" w:rsidP="00E0718C">
            <w:pPr>
              <w:pStyle w:val="ConsPlusCell"/>
              <w:rPr>
                <w:rFonts w:ascii="Times New Roman" w:hAnsi="Times New Roman"/>
              </w:rPr>
            </w:pPr>
            <w:r w:rsidRPr="00FA0E7C">
              <w:rPr>
                <w:rFonts w:ascii="Times New Roman" w:hAnsi="Times New Roman"/>
              </w:rPr>
              <w:t>программе</w:t>
            </w:r>
          </w:p>
        </w:tc>
        <w:tc>
          <w:tcPr>
            <w:tcW w:w="1748"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1857"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2490"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3439"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c>
          <w:tcPr>
            <w:tcW w:w="1948"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rPr>
            </w:pPr>
          </w:p>
        </w:tc>
      </w:tr>
    </w:tbl>
    <w:p w:rsidR="00E56492" w:rsidRPr="00FA0E7C" w:rsidRDefault="00E56492" w:rsidP="00E0718C">
      <w:pPr>
        <w:pStyle w:val="ConsPlusNonformat"/>
        <w:rPr>
          <w:rFonts w:ascii="Times New Roman" w:hAnsi="Times New Roman"/>
        </w:rPr>
      </w:pPr>
      <w:r w:rsidRPr="00FA0E7C">
        <w:rPr>
          <w:rFonts w:ascii="Times New Roman" w:hAnsi="Times New Roman"/>
        </w:rPr>
        <w:t>*стоимость выполненных программных мероприятий</w:t>
      </w:r>
    </w:p>
    <w:p w:rsidR="00E56492" w:rsidRPr="00FA0E7C" w:rsidRDefault="00E56492" w:rsidP="00E0718C">
      <w:pPr>
        <w:pStyle w:val="ConsPlusNonformat"/>
        <w:rPr>
          <w:rFonts w:ascii="Times New Roman" w:hAnsi="Times New Roman"/>
        </w:rPr>
      </w:pPr>
      <w:r w:rsidRPr="00FA0E7C">
        <w:rPr>
          <w:rFonts w:ascii="Times New Roman" w:hAnsi="Times New Roman"/>
        </w:rPr>
        <w:t>**кассовые расходы</w:t>
      </w:r>
    </w:p>
    <w:p w:rsidR="00E56492" w:rsidRPr="00FA0E7C" w:rsidRDefault="00E56492" w:rsidP="00E0718C">
      <w:pPr>
        <w:pStyle w:val="ConsPlusNonformat"/>
        <w:rPr>
          <w:rFonts w:ascii="Times New Roman" w:hAnsi="Times New Roman"/>
        </w:rPr>
      </w:pPr>
      <w:r w:rsidRPr="00FA0E7C">
        <w:rPr>
          <w:rFonts w:ascii="Times New Roman" w:hAnsi="Times New Roman"/>
        </w:rPr>
        <w:t>Руководитель                                                    Подпись</w:t>
      </w:r>
    </w:p>
    <w:p w:rsidR="00E56492" w:rsidRPr="00FA0E7C" w:rsidRDefault="00E56492" w:rsidP="00E0718C">
      <w:pPr>
        <w:widowControl w:val="0"/>
        <w:autoSpaceDE w:val="0"/>
        <w:autoSpaceDN w:val="0"/>
        <w:adjustRightInd w:val="0"/>
        <w:ind w:firstLine="720"/>
        <w:jc w:val="both"/>
      </w:pPr>
    </w:p>
    <w:p w:rsidR="00E56492" w:rsidRPr="00FA0E7C" w:rsidRDefault="008B2995" w:rsidP="00E0718C">
      <w:pPr>
        <w:widowControl w:val="0"/>
        <w:autoSpaceDE w:val="0"/>
        <w:autoSpaceDN w:val="0"/>
        <w:adjustRightInd w:val="0"/>
        <w:jc w:val="right"/>
        <w:outlineLvl w:val="1"/>
        <w:rPr>
          <w:rFonts w:ascii="Times New Roman" w:hAnsi="Times New Roman"/>
        </w:rPr>
      </w:pPr>
      <w:r>
        <w:rPr>
          <w:rFonts w:ascii="Times New Roman" w:hAnsi="Times New Roman"/>
        </w:rPr>
        <w:t>Приложение № 6</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к муниципальной программе</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 «</w:t>
      </w:r>
      <w:r w:rsidR="009D72C6">
        <w:rPr>
          <w:rFonts w:ascii="Times New Roman" w:hAnsi="Times New Roman"/>
        </w:rPr>
        <w:t>Образование городского округа</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 Кашира»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E0718C">
      <w:pPr>
        <w:widowControl w:val="0"/>
        <w:autoSpaceDE w:val="0"/>
        <w:autoSpaceDN w:val="0"/>
        <w:adjustRightInd w:val="0"/>
        <w:jc w:val="right"/>
        <w:outlineLvl w:val="1"/>
        <w:rPr>
          <w:rFonts w:ascii="Times New Roman" w:hAnsi="Times New Roman"/>
        </w:rPr>
      </w:pPr>
    </w:p>
    <w:p w:rsidR="00E56492" w:rsidRPr="00FA0E7C" w:rsidRDefault="00E56492" w:rsidP="00E0718C">
      <w:pPr>
        <w:ind w:right="480"/>
        <w:jc w:val="center"/>
        <w:rPr>
          <w:rFonts w:ascii="Times New Roman" w:hAnsi="Times New Roman"/>
        </w:rPr>
      </w:pPr>
      <w:bookmarkStart w:id="7" w:name="Par795"/>
      <w:bookmarkEnd w:id="7"/>
      <w:r w:rsidRPr="00FA0E7C">
        <w:rPr>
          <w:rFonts w:ascii="Times New Roman" w:hAnsi="Times New Roman"/>
        </w:rPr>
        <w:t>Форма</w:t>
      </w:r>
    </w:p>
    <w:p w:rsidR="00E56492" w:rsidRPr="00FA0E7C" w:rsidRDefault="00E56492" w:rsidP="00E0718C">
      <w:pPr>
        <w:widowControl w:val="0"/>
        <w:autoSpaceDE w:val="0"/>
        <w:autoSpaceDN w:val="0"/>
        <w:adjustRightInd w:val="0"/>
        <w:jc w:val="center"/>
        <w:rPr>
          <w:rFonts w:ascii="Times New Roman" w:hAnsi="Times New Roman"/>
        </w:rPr>
      </w:pPr>
      <w:r w:rsidRPr="00FA0E7C">
        <w:rPr>
          <w:rFonts w:ascii="Times New Roman" w:hAnsi="Times New Roman"/>
        </w:rPr>
        <w:t xml:space="preserve">оценки результатов реализации мероприятий муниципальной программы </w:t>
      </w:r>
    </w:p>
    <w:p w:rsidR="00E56492" w:rsidRPr="00FA0E7C" w:rsidRDefault="00E56492" w:rsidP="00E0718C">
      <w:pPr>
        <w:pStyle w:val="ConsPlusNonformat"/>
        <w:jc w:val="center"/>
        <w:rPr>
          <w:rFonts w:ascii="Times New Roman" w:hAnsi="Times New Roman"/>
          <w:sz w:val="24"/>
          <w:szCs w:val="24"/>
        </w:rPr>
      </w:pPr>
      <w:r w:rsidRPr="00FA0E7C">
        <w:rPr>
          <w:rFonts w:ascii="Times New Roman" w:hAnsi="Times New Roman"/>
          <w:sz w:val="24"/>
          <w:szCs w:val="24"/>
        </w:rPr>
        <w:t>«</w:t>
      </w:r>
      <w:r w:rsidR="009D72C6">
        <w:rPr>
          <w:rFonts w:ascii="Times New Roman" w:hAnsi="Times New Roman"/>
          <w:sz w:val="24"/>
          <w:szCs w:val="24"/>
        </w:rPr>
        <w:t>Образование городского округа</w:t>
      </w:r>
      <w:r w:rsidR="00AA6819">
        <w:rPr>
          <w:rFonts w:ascii="Times New Roman" w:hAnsi="Times New Roman"/>
          <w:sz w:val="24"/>
          <w:szCs w:val="24"/>
        </w:rPr>
        <w:t xml:space="preserve"> Кашира</w:t>
      </w:r>
      <w:r w:rsidRPr="00FA0E7C">
        <w:rPr>
          <w:rFonts w:ascii="Times New Roman" w:hAnsi="Times New Roman"/>
          <w:sz w:val="24"/>
          <w:szCs w:val="24"/>
        </w:rPr>
        <w:t xml:space="preserve">» на </w:t>
      </w:r>
      <w:r w:rsidR="00324D39">
        <w:rPr>
          <w:rFonts w:ascii="Times New Roman" w:hAnsi="Times New Roman"/>
          <w:sz w:val="24"/>
          <w:szCs w:val="24"/>
        </w:rPr>
        <w:t xml:space="preserve">2017-2021 </w:t>
      </w:r>
      <w:r w:rsidRPr="00FA0E7C">
        <w:rPr>
          <w:rFonts w:ascii="Times New Roman" w:hAnsi="Times New Roman"/>
          <w:sz w:val="24"/>
          <w:szCs w:val="24"/>
        </w:rPr>
        <w:t>годы</w:t>
      </w:r>
    </w:p>
    <w:p w:rsidR="00E56492" w:rsidRPr="00FA0E7C" w:rsidRDefault="00E56492" w:rsidP="00E0718C">
      <w:pPr>
        <w:widowControl w:val="0"/>
        <w:autoSpaceDE w:val="0"/>
        <w:autoSpaceDN w:val="0"/>
        <w:adjustRightInd w:val="0"/>
        <w:jc w:val="center"/>
        <w:rPr>
          <w:rFonts w:ascii="Times New Roman" w:hAnsi="Times New Roman"/>
        </w:rPr>
      </w:pPr>
      <w:r w:rsidRPr="00FA0E7C">
        <w:rPr>
          <w:rFonts w:ascii="Times New Roman" w:hAnsi="Times New Roman"/>
        </w:rPr>
        <w:t>за 20___ год</w:t>
      </w:r>
    </w:p>
    <w:p w:rsidR="00E56492" w:rsidRPr="00FA0E7C" w:rsidRDefault="00E56492" w:rsidP="00E0718C">
      <w:pPr>
        <w:widowControl w:val="0"/>
        <w:autoSpaceDE w:val="0"/>
        <w:autoSpaceDN w:val="0"/>
        <w:adjustRightInd w:val="0"/>
        <w:jc w:val="center"/>
        <w:rPr>
          <w:rFonts w:ascii="Times New Roman" w:hAnsi="Times New Roman"/>
        </w:rPr>
      </w:pPr>
    </w:p>
    <w:tbl>
      <w:tblPr>
        <w:tblW w:w="15991" w:type="dxa"/>
        <w:tblInd w:w="-709" w:type="dxa"/>
        <w:tblLayout w:type="fixed"/>
        <w:tblCellMar>
          <w:left w:w="75" w:type="dxa"/>
          <w:right w:w="75" w:type="dxa"/>
        </w:tblCellMar>
        <w:tblLook w:val="0000" w:firstRow="0" w:lastRow="0" w:firstColumn="0" w:lastColumn="0" w:noHBand="0" w:noVBand="0"/>
      </w:tblPr>
      <w:tblGrid>
        <w:gridCol w:w="540"/>
        <w:gridCol w:w="1560"/>
        <w:gridCol w:w="1620"/>
        <w:gridCol w:w="1260"/>
        <w:gridCol w:w="1514"/>
        <w:gridCol w:w="1226"/>
        <w:gridCol w:w="1892"/>
        <w:gridCol w:w="993"/>
        <w:gridCol w:w="1417"/>
        <w:gridCol w:w="1276"/>
        <w:gridCol w:w="1276"/>
        <w:gridCol w:w="1417"/>
      </w:tblGrid>
      <w:tr w:rsidR="00E56492" w:rsidRPr="00FA0E7C">
        <w:trPr>
          <w:cantSplit/>
          <w:trHeight w:val="800"/>
        </w:trPr>
        <w:tc>
          <w:tcPr>
            <w:tcW w:w="540" w:type="dxa"/>
            <w:vMerge w:val="restart"/>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cs="Times New Roman"/>
              </w:rPr>
            </w:pPr>
            <w:r w:rsidRPr="00FA0E7C">
              <w:rPr>
                <w:rFonts w:ascii="Times New Roman" w:hAnsi="Times New Roman" w:cs="Times New Roman"/>
              </w:rPr>
              <w:t xml:space="preserve">№    </w:t>
            </w:r>
            <w:r w:rsidRPr="00FA0E7C">
              <w:rPr>
                <w:rFonts w:ascii="Times New Roman" w:hAnsi="Times New Roman" w:cs="Times New Roman"/>
              </w:rPr>
              <w:br/>
              <w:t>п/п</w:t>
            </w:r>
          </w:p>
        </w:tc>
        <w:tc>
          <w:tcPr>
            <w:tcW w:w="1560" w:type="dxa"/>
            <w:vMerge w:val="restart"/>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cs="Times New Roman"/>
              </w:rPr>
            </w:pPr>
            <w:r w:rsidRPr="00FA0E7C">
              <w:rPr>
                <w:rFonts w:ascii="Times New Roman" w:hAnsi="Times New Roman" w:cs="Times New Roman"/>
              </w:rPr>
              <w:t xml:space="preserve">Задачи,            </w:t>
            </w:r>
            <w:r w:rsidRPr="00FA0E7C">
              <w:rPr>
                <w:rFonts w:ascii="Times New Roman" w:hAnsi="Times New Roman" w:cs="Times New Roman"/>
              </w:rPr>
              <w:br/>
              <w:t xml:space="preserve">направленные на    </w:t>
            </w:r>
            <w:r w:rsidRPr="00FA0E7C">
              <w:rPr>
                <w:rFonts w:ascii="Times New Roman" w:hAnsi="Times New Roman" w:cs="Times New Roman"/>
              </w:rPr>
              <w:br/>
              <w:t>достижение цели</w:t>
            </w:r>
          </w:p>
        </w:tc>
        <w:tc>
          <w:tcPr>
            <w:tcW w:w="2880" w:type="dxa"/>
            <w:gridSpan w:val="2"/>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cs="Times New Roman"/>
              </w:rPr>
            </w:pPr>
            <w:r w:rsidRPr="00FA0E7C">
              <w:rPr>
                <w:rFonts w:ascii="Times New Roman" w:hAnsi="Times New Roman" w:cs="Times New Roman"/>
              </w:rPr>
              <w:t>Планируемый объем финансирования на решение данной задачи (тыс. руб.)</w:t>
            </w:r>
          </w:p>
        </w:tc>
        <w:tc>
          <w:tcPr>
            <w:tcW w:w="2740" w:type="dxa"/>
            <w:gridSpan w:val="2"/>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cs="Times New Roman"/>
              </w:rPr>
            </w:pPr>
            <w:r w:rsidRPr="00FA0E7C">
              <w:rPr>
                <w:rFonts w:ascii="Times New Roman" w:hAnsi="Times New Roman" w:cs="Times New Roman"/>
              </w:rPr>
              <w:t>Фактический объем финансирования на решение данной задачи (тыс. руб.)</w:t>
            </w:r>
          </w:p>
        </w:tc>
        <w:tc>
          <w:tcPr>
            <w:tcW w:w="1892" w:type="dxa"/>
            <w:vMerge w:val="restart"/>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cs="Times New Roman"/>
              </w:rPr>
            </w:pPr>
            <w:r w:rsidRPr="00FA0E7C">
              <w:rPr>
                <w:rFonts w:ascii="Times New Roman" w:hAnsi="Times New Roman" w:cs="Times New Roman"/>
              </w:rPr>
              <w:t>Показатель реализации мероприятий муниципальной программы (подпрограммы)</w:t>
            </w:r>
          </w:p>
        </w:tc>
        <w:tc>
          <w:tcPr>
            <w:tcW w:w="993" w:type="dxa"/>
            <w:vMerge w:val="restart"/>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cs="Times New Roman"/>
              </w:rPr>
            </w:pPr>
            <w:r w:rsidRPr="00FA0E7C">
              <w:rPr>
                <w:rFonts w:ascii="Times New Roman" w:hAnsi="Times New Roman" w:cs="Times New Roman"/>
              </w:rPr>
              <w:t>Единица</w:t>
            </w:r>
            <w:r w:rsidR="00037AD9">
              <w:rPr>
                <w:rFonts w:ascii="Times New Roman" w:hAnsi="Times New Roman" w:cs="Times New Roman"/>
              </w:rPr>
              <w:t xml:space="preserve"> </w:t>
            </w:r>
            <w:r w:rsidRPr="00FA0E7C">
              <w:rPr>
                <w:rFonts w:ascii="Times New Roman" w:hAnsi="Times New Roman" w:cs="Times New Roman"/>
              </w:rPr>
              <w:t>измерения</w:t>
            </w:r>
          </w:p>
        </w:tc>
        <w:tc>
          <w:tcPr>
            <w:tcW w:w="1417" w:type="dxa"/>
            <w:vMerge w:val="restart"/>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cs="Times New Roman"/>
              </w:rPr>
            </w:pPr>
            <w:r w:rsidRPr="00FA0E7C">
              <w:rPr>
                <w:rFonts w:ascii="Times New Roman" w:hAnsi="Times New Roman" w:cs="Times New Roman"/>
              </w:rPr>
              <w:t>Базовое значение задачи/ показателя (на начало реализации муниципальной программы)</w:t>
            </w:r>
          </w:p>
        </w:tc>
        <w:tc>
          <w:tcPr>
            <w:tcW w:w="1276" w:type="dxa"/>
            <w:vMerge w:val="restart"/>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cs="Times New Roman"/>
              </w:rPr>
            </w:pPr>
            <w:r w:rsidRPr="00FA0E7C">
              <w:rPr>
                <w:rFonts w:ascii="Times New Roman" w:hAnsi="Times New Roman" w:cs="Times New Roman"/>
              </w:rPr>
              <w:t>Планируемое значение задачи/ показателя на 20___</w:t>
            </w:r>
          </w:p>
        </w:tc>
        <w:tc>
          <w:tcPr>
            <w:tcW w:w="1276" w:type="dxa"/>
            <w:vMerge w:val="restart"/>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cs="Times New Roman"/>
              </w:rPr>
            </w:pPr>
            <w:r w:rsidRPr="00FA0E7C">
              <w:rPr>
                <w:rFonts w:ascii="Times New Roman" w:hAnsi="Times New Roman" w:cs="Times New Roman"/>
              </w:rPr>
              <w:t>Достигнутое значение задачи/ показателя за 20___</w:t>
            </w:r>
          </w:p>
        </w:tc>
        <w:tc>
          <w:tcPr>
            <w:tcW w:w="1417" w:type="dxa"/>
            <w:vMerge w:val="restart"/>
            <w:tcBorders>
              <w:top w:val="single" w:sz="4" w:space="0" w:color="auto"/>
              <w:left w:val="single" w:sz="4" w:space="0" w:color="auto"/>
              <w:right w:val="single" w:sz="4" w:space="0" w:color="auto"/>
            </w:tcBorders>
          </w:tcPr>
          <w:p w:rsidR="00E56492" w:rsidRPr="00FA0E7C" w:rsidRDefault="00E56492" w:rsidP="00E0718C">
            <w:pPr>
              <w:pStyle w:val="ConsPlusCell"/>
              <w:jc w:val="center"/>
              <w:rPr>
                <w:rFonts w:ascii="Times New Roman" w:hAnsi="Times New Roman" w:cs="Times New Roman"/>
              </w:rPr>
            </w:pPr>
            <w:r w:rsidRPr="00FA0E7C">
              <w:rPr>
                <w:rFonts w:ascii="Times New Roman" w:hAnsi="Times New Roman"/>
              </w:rPr>
              <w:t>Причины невыполнения/ несвоевременного выполнения/ текущая стадия выполнения/ предложения по выполнению</w:t>
            </w:r>
          </w:p>
        </w:tc>
      </w:tr>
      <w:tr w:rsidR="00E56492" w:rsidRPr="00FA0E7C">
        <w:trPr>
          <w:cantSplit/>
          <w:trHeight w:val="701"/>
        </w:trPr>
        <w:tc>
          <w:tcPr>
            <w:tcW w:w="540" w:type="dxa"/>
            <w:vMerge/>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560" w:type="dxa"/>
            <w:vMerge/>
            <w:tcBorders>
              <w:left w:val="single" w:sz="4" w:space="0" w:color="auto"/>
              <w:bottom w:val="single" w:sz="4" w:space="0" w:color="auto"/>
              <w:right w:val="single" w:sz="4" w:space="0" w:color="auto"/>
            </w:tcBorders>
            <w:vAlign w:val="center"/>
          </w:tcPr>
          <w:p w:rsidR="00E56492" w:rsidRPr="00FA0E7C" w:rsidRDefault="00E56492" w:rsidP="00E0718C">
            <w:pPr>
              <w:pStyle w:val="ConsPlusCell"/>
              <w:jc w:val="center"/>
              <w:rPr>
                <w:rFonts w:ascii="Times New Roman" w:hAnsi="Times New Roman" w:cs="Times New Roman"/>
              </w:rPr>
            </w:pPr>
          </w:p>
        </w:tc>
        <w:tc>
          <w:tcPr>
            <w:tcW w:w="1620"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cs="Times New Roman"/>
              </w:rPr>
            </w:pPr>
            <w:r w:rsidRPr="00FA0E7C">
              <w:rPr>
                <w:rFonts w:ascii="Times New Roman" w:hAnsi="Times New Roman" w:cs="Times New Roman"/>
              </w:rPr>
              <w:t xml:space="preserve">Бюджет </w:t>
            </w:r>
            <w:r w:rsidR="00AA6819">
              <w:rPr>
                <w:rFonts w:ascii="Times New Roman" w:hAnsi="Times New Roman" w:cs="Times New Roman"/>
              </w:rPr>
              <w:t>Городского округа Кашира</w:t>
            </w:r>
          </w:p>
        </w:tc>
        <w:tc>
          <w:tcPr>
            <w:tcW w:w="1260"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cs="Times New Roman"/>
              </w:rPr>
            </w:pPr>
            <w:r w:rsidRPr="00FA0E7C">
              <w:rPr>
                <w:rFonts w:ascii="Times New Roman" w:hAnsi="Times New Roman" w:cs="Times New Roman"/>
              </w:rPr>
              <w:t>Другие источники (в разрезе)</w:t>
            </w:r>
          </w:p>
        </w:tc>
        <w:tc>
          <w:tcPr>
            <w:tcW w:w="1514"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cs="Times New Roman"/>
              </w:rPr>
            </w:pPr>
            <w:r w:rsidRPr="00FA0E7C">
              <w:rPr>
                <w:rFonts w:ascii="Times New Roman" w:hAnsi="Times New Roman" w:cs="Times New Roman"/>
              </w:rPr>
              <w:t xml:space="preserve">Бюджет </w:t>
            </w:r>
            <w:r w:rsidR="00AA6819">
              <w:rPr>
                <w:rFonts w:ascii="Times New Roman" w:hAnsi="Times New Roman" w:cs="Times New Roman"/>
              </w:rPr>
              <w:t>Городского округа Кашира</w:t>
            </w:r>
          </w:p>
        </w:tc>
        <w:tc>
          <w:tcPr>
            <w:tcW w:w="1226"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cs="Times New Roman"/>
              </w:rPr>
            </w:pPr>
            <w:r w:rsidRPr="00FA0E7C">
              <w:rPr>
                <w:rFonts w:ascii="Times New Roman" w:hAnsi="Times New Roman" w:cs="Times New Roman"/>
              </w:rPr>
              <w:t xml:space="preserve">Другие    </w:t>
            </w:r>
            <w:r w:rsidRPr="00FA0E7C">
              <w:rPr>
                <w:rFonts w:ascii="Times New Roman" w:hAnsi="Times New Roman" w:cs="Times New Roman"/>
              </w:rPr>
              <w:br/>
              <w:t>источники (в разрезе)</w:t>
            </w:r>
          </w:p>
        </w:tc>
        <w:tc>
          <w:tcPr>
            <w:tcW w:w="1892" w:type="dxa"/>
            <w:vMerge/>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cs="Times New Roman"/>
              </w:rPr>
            </w:pPr>
          </w:p>
        </w:tc>
        <w:tc>
          <w:tcPr>
            <w:tcW w:w="993" w:type="dxa"/>
            <w:vMerge/>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cs="Times New Roman"/>
              </w:rPr>
            </w:pPr>
          </w:p>
        </w:tc>
        <w:tc>
          <w:tcPr>
            <w:tcW w:w="1417" w:type="dxa"/>
            <w:vMerge/>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cs="Times New Roman"/>
              </w:rPr>
            </w:pPr>
          </w:p>
        </w:tc>
        <w:tc>
          <w:tcPr>
            <w:tcW w:w="1276" w:type="dxa"/>
            <w:vMerge/>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cs="Times New Roman"/>
              </w:rPr>
            </w:pPr>
          </w:p>
        </w:tc>
        <w:tc>
          <w:tcPr>
            <w:tcW w:w="1276" w:type="dxa"/>
            <w:vMerge/>
            <w:tcBorders>
              <w:left w:val="single" w:sz="4" w:space="0" w:color="auto"/>
              <w:bottom w:val="single" w:sz="4" w:space="0" w:color="auto"/>
              <w:right w:val="single" w:sz="4" w:space="0" w:color="auto"/>
            </w:tcBorders>
            <w:vAlign w:val="center"/>
          </w:tcPr>
          <w:p w:rsidR="00E56492" w:rsidRPr="00FA0E7C" w:rsidRDefault="00E56492" w:rsidP="00E0718C">
            <w:pPr>
              <w:pStyle w:val="ConsPlusCell"/>
              <w:jc w:val="center"/>
              <w:rPr>
                <w:rFonts w:ascii="Times New Roman" w:hAnsi="Times New Roman" w:cs="Times New Roman"/>
              </w:rPr>
            </w:pPr>
          </w:p>
        </w:tc>
        <w:tc>
          <w:tcPr>
            <w:tcW w:w="1417" w:type="dxa"/>
            <w:vMerge/>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cs="Times New Roman"/>
              </w:rPr>
            </w:pPr>
          </w:p>
        </w:tc>
      </w:tr>
      <w:tr w:rsidR="00E56492" w:rsidRPr="00FA0E7C">
        <w:tc>
          <w:tcPr>
            <w:tcW w:w="540"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cs="Times New Roman"/>
              </w:rPr>
            </w:pPr>
            <w:r w:rsidRPr="00FA0E7C">
              <w:rPr>
                <w:rFonts w:ascii="Times New Roman" w:hAnsi="Times New Roman" w:cs="Times New Roman"/>
              </w:rPr>
              <w:t>1</w:t>
            </w:r>
          </w:p>
        </w:tc>
        <w:tc>
          <w:tcPr>
            <w:tcW w:w="1560"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cs="Times New Roman"/>
              </w:rPr>
            </w:pPr>
            <w:r w:rsidRPr="00FA0E7C">
              <w:rPr>
                <w:rFonts w:ascii="Times New Roman" w:hAnsi="Times New Roman" w:cs="Times New Roman"/>
              </w:rPr>
              <w:t>2</w:t>
            </w:r>
          </w:p>
        </w:tc>
        <w:tc>
          <w:tcPr>
            <w:tcW w:w="1620"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cs="Times New Roman"/>
              </w:rPr>
            </w:pPr>
            <w:r w:rsidRPr="00FA0E7C">
              <w:rPr>
                <w:rFonts w:ascii="Times New Roman" w:hAnsi="Times New Roman" w:cs="Times New Roman"/>
              </w:rPr>
              <w:t>3</w:t>
            </w:r>
          </w:p>
        </w:tc>
        <w:tc>
          <w:tcPr>
            <w:tcW w:w="1260"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cs="Times New Roman"/>
              </w:rPr>
            </w:pPr>
            <w:r w:rsidRPr="00FA0E7C">
              <w:rPr>
                <w:rFonts w:ascii="Times New Roman" w:hAnsi="Times New Roman" w:cs="Times New Roman"/>
              </w:rPr>
              <w:t>4</w:t>
            </w:r>
          </w:p>
        </w:tc>
        <w:tc>
          <w:tcPr>
            <w:tcW w:w="1514"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cs="Times New Roman"/>
              </w:rPr>
            </w:pPr>
            <w:r w:rsidRPr="00FA0E7C">
              <w:rPr>
                <w:rFonts w:ascii="Times New Roman" w:hAnsi="Times New Roman" w:cs="Times New Roman"/>
              </w:rPr>
              <w:t>5</w:t>
            </w:r>
          </w:p>
        </w:tc>
        <w:tc>
          <w:tcPr>
            <w:tcW w:w="1226"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cs="Times New Roman"/>
              </w:rPr>
            </w:pPr>
            <w:r w:rsidRPr="00FA0E7C">
              <w:rPr>
                <w:rFonts w:ascii="Times New Roman" w:hAnsi="Times New Roman" w:cs="Times New Roman"/>
              </w:rPr>
              <w:t>6</w:t>
            </w:r>
          </w:p>
        </w:tc>
        <w:tc>
          <w:tcPr>
            <w:tcW w:w="1892"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cs="Times New Roman"/>
              </w:rPr>
            </w:pPr>
            <w:r w:rsidRPr="00FA0E7C">
              <w:rPr>
                <w:rFonts w:ascii="Times New Roman" w:hAnsi="Times New Roman" w:cs="Times New Roman"/>
              </w:rPr>
              <w:t>7</w:t>
            </w:r>
          </w:p>
        </w:tc>
        <w:tc>
          <w:tcPr>
            <w:tcW w:w="993"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cs="Times New Roman"/>
              </w:rPr>
            </w:pPr>
            <w:r w:rsidRPr="00FA0E7C">
              <w:rPr>
                <w:rFonts w:ascii="Times New Roman" w:hAnsi="Times New Roman" w:cs="Times New Roman"/>
              </w:rPr>
              <w:t>8</w:t>
            </w:r>
          </w:p>
        </w:tc>
        <w:tc>
          <w:tcPr>
            <w:tcW w:w="1417"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cs="Times New Roman"/>
              </w:rPr>
            </w:pPr>
            <w:r w:rsidRPr="00FA0E7C">
              <w:rPr>
                <w:rFonts w:ascii="Times New Roman" w:hAnsi="Times New Roman" w:cs="Times New Roman"/>
              </w:rPr>
              <w:t>9</w:t>
            </w:r>
          </w:p>
        </w:tc>
        <w:tc>
          <w:tcPr>
            <w:tcW w:w="1276"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cs="Times New Roman"/>
              </w:rPr>
            </w:pPr>
            <w:r w:rsidRPr="00FA0E7C">
              <w:rPr>
                <w:rFonts w:ascii="Times New Roman" w:hAnsi="Times New Roman" w:cs="Times New Roman"/>
              </w:rPr>
              <w:t>10</w:t>
            </w:r>
          </w:p>
        </w:tc>
        <w:tc>
          <w:tcPr>
            <w:tcW w:w="1276"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cs="Times New Roman"/>
              </w:rPr>
            </w:pPr>
            <w:r w:rsidRPr="00FA0E7C">
              <w:rPr>
                <w:rFonts w:ascii="Times New Roman" w:hAnsi="Times New Roman" w:cs="Times New Roman"/>
              </w:rPr>
              <w:t>11</w:t>
            </w:r>
          </w:p>
        </w:tc>
        <w:tc>
          <w:tcPr>
            <w:tcW w:w="1417"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cs="Times New Roman"/>
              </w:rPr>
            </w:pPr>
          </w:p>
        </w:tc>
      </w:tr>
      <w:tr w:rsidR="00E56492" w:rsidRPr="00FA0E7C">
        <w:trPr>
          <w:cantSplit/>
          <w:trHeight w:val="80"/>
        </w:trPr>
        <w:tc>
          <w:tcPr>
            <w:tcW w:w="540" w:type="dxa"/>
            <w:vMerge w:val="restart"/>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r w:rsidRPr="00FA0E7C">
              <w:rPr>
                <w:rFonts w:ascii="Times New Roman" w:hAnsi="Times New Roman" w:cs="Times New Roman"/>
              </w:rPr>
              <w:t>1.</w:t>
            </w:r>
          </w:p>
        </w:tc>
        <w:tc>
          <w:tcPr>
            <w:tcW w:w="1560" w:type="dxa"/>
            <w:tcBorders>
              <w:top w:val="single" w:sz="4" w:space="0" w:color="auto"/>
              <w:left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r w:rsidRPr="00FA0E7C">
              <w:rPr>
                <w:rFonts w:ascii="Times New Roman" w:hAnsi="Times New Roman" w:cs="Times New Roman"/>
              </w:rPr>
              <w:t>Задача 1</w:t>
            </w:r>
          </w:p>
        </w:tc>
        <w:tc>
          <w:tcPr>
            <w:tcW w:w="1620" w:type="dxa"/>
            <w:tcBorders>
              <w:top w:val="single" w:sz="4" w:space="0" w:color="auto"/>
              <w:left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260" w:type="dxa"/>
            <w:tcBorders>
              <w:top w:val="single" w:sz="4" w:space="0" w:color="auto"/>
              <w:left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514" w:type="dxa"/>
            <w:tcBorders>
              <w:top w:val="single" w:sz="4" w:space="0" w:color="auto"/>
              <w:left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226" w:type="dxa"/>
            <w:tcBorders>
              <w:top w:val="single" w:sz="4" w:space="0" w:color="auto"/>
              <w:left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892"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993"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r>
      <w:tr w:rsidR="00E56492" w:rsidRPr="00FA0E7C">
        <w:trPr>
          <w:cantSplit/>
          <w:trHeight w:val="80"/>
        </w:trPr>
        <w:tc>
          <w:tcPr>
            <w:tcW w:w="540" w:type="dxa"/>
            <w:vMerge/>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560" w:type="dxa"/>
            <w:vMerge w:val="restart"/>
            <w:tcBorders>
              <w:top w:val="single" w:sz="4" w:space="0" w:color="auto"/>
              <w:left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620" w:type="dxa"/>
            <w:vMerge w:val="restart"/>
            <w:tcBorders>
              <w:top w:val="single" w:sz="4" w:space="0" w:color="auto"/>
              <w:left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260" w:type="dxa"/>
            <w:vMerge w:val="restart"/>
            <w:tcBorders>
              <w:top w:val="single" w:sz="4" w:space="0" w:color="auto"/>
              <w:left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514" w:type="dxa"/>
            <w:vMerge w:val="restart"/>
            <w:tcBorders>
              <w:top w:val="single" w:sz="4" w:space="0" w:color="auto"/>
              <w:left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226" w:type="dxa"/>
            <w:vMerge w:val="restart"/>
            <w:tcBorders>
              <w:top w:val="single" w:sz="4" w:space="0" w:color="auto"/>
              <w:left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892"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r w:rsidRPr="00FA0E7C">
              <w:rPr>
                <w:rFonts w:ascii="Times New Roman" w:hAnsi="Times New Roman" w:cs="Times New Roman"/>
              </w:rPr>
              <w:t xml:space="preserve">Показатель 1       </w:t>
            </w:r>
          </w:p>
        </w:tc>
        <w:tc>
          <w:tcPr>
            <w:tcW w:w="993"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r>
      <w:tr w:rsidR="00E56492" w:rsidRPr="00FA0E7C">
        <w:trPr>
          <w:cantSplit/>
        </w:trPr>
        <w:tc>
          <w:tcPr>
            <w:tcW w:w="540" w:type="dxa"/>
            <w:vMerge/>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560" w:type="dxa"/>
            <w:vMerge/>
            <w:tcBorders>
              <w:left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620" w:type="dxa"/>
            <w:vMerge/>
            <w:tcBorders>
              <w:left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260" w:type="dxa"/>
            <w:vMerge/>
            <w:tcBorders>
              <w:left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514" w:type="dxa"/>
            <w:vMerge/>
            <w:tcBorders>
              <w:left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226" w:type="dxa"/>
            <w:vMerge/>
            <w:tcBorders>
              <w:left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892"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r w:rsidRPr="00FA0E7C">
              <w:rPr>
                <w:rFonts w:ascii="Times New Roman" w:hAnsi="Times New Roman" w:cs="Times New Roman"/>
              </w:rPr>
              <w:t xml:space="preserve">Показатель 2       </w:t>
            </w:r>
          </w:p>
        </w:tc>
        <w:tc>
          <w:tcPr>
            <w:tcW w:w="993"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r>
      <w:tr w:rsidR="00E56492" w:rsidRPr="00FA0E7C">
        <w:trPr>
          <w:cantSplit/>
        </w:trPr>
        <w:tc>
          <w:tcPr>
            <w:tcW w:w="540" w:type="dxa"/>
            <w:vMerge/>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560" w:type="dxa"/>
            <w:vMerge/>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620" w:type="dxa"/>
            <w:vMerge/>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260" w:type="dxa"/>
            <w:vMerge/>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514" w:type="dxa"/>
            <w:vMerge/>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226" w:type="dxa"/>
            <w:vMerge/>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892"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r w:rsidRPr="00FA0E7C">
              <w:rPr>
                <w:rFonts w:ascii="Times New Roman" w:hAnsi="Times New Roman" w:cs="Times New Roman"/>
              </w:rPr>
              <w:t xml:space="preserve">...                </w:t>
            </w:r>
          </w:p>
        </w:tc>
        <w:tc>
          <w:tcPr>
            <w:tcW w:w="993"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r>
      <w:tr w:rsidR="00E56492" w:rsidRPr="00FA0E7C">
        <w:trPr>
          <w:cantSplit/>
        </w:trPr>
        <w:tc>
          <w:tcPr>
            <w:tcW w:w="540" w:type="dxa"/>
            <w:vMerge w:val="restart"/>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r w:rsidRPr="00FA0E7C">
              <w:rPr>
                <w:rFonts w:ascii="Times New Roman" w:hAnsi="Times New Roman" w:cs="Times New Roman"/>
              </w:rPr>
              <w:t>2.</w:t>
            </w:r>
          </w:p>
        </w:tc>
        <w:tc>
          <w:tcPr>
            <w:tcW w:w="1560" w:type="dxa"/>
            <w:tcBorders>
              <w:top w:val="single" w:sz="4" w:space="0" w:color="auto"/>
              <w:left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r w:rsidRPr="00FA0E7C">
              <w:rPr>
                <w:rFonts w:ascii="Times New Roman" w:hAnsi="Times New Roman" w:cs="Times New Roman"/>
              </w:rPr>
              <w:t>Задача 2</w:t>
            </w:r>
          </w:p>
        </w:tc>
        <w:tc>
          <w:tcPr>
            <w:tcW w:w="1620" w:type="dxa"/>
            <w:tcBorders>
              <w:top w:val="single" w:sz="4" w:space="0" w:color="auto"/>
              <w:left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260" w:type="dxa"/>
            <w:tcBorders>
              <w:top w:val="single" w:sz="4" w:space="0" w:color="auto"/>
              <w:left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514" w:type="dxa"/>
            <w:tcBorders>
              <w:top w:val="single" w:sz="4" w:space="0" w:color="auto"/>
              <w:left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226" w:type="dxa"/>
            <w:tcBorders>
              <w:top w:val="single" w:sz="4" w:space="0" w:color="auto"/>
              <w:left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892"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993"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r>
      <w:tr w:rsidR="00E56492" w:rsidRPr="00FA0E7C">
        <w:trPr>
          <w:cantSplit/>
        </w:trPr>
        <w:tc>
          <w:tcPr>
            <w:tcW w:w="540" w:type="dxa"/>
            <w:vMerge/>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560" w:type="dxa"/>
            <w:vMerge w:val="restart"/>
            <w:tcBorders>
              <w:top w:val="single" w:sz="4" w:space="0" w:color="auto"/>
              <w:left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620" w:type="dxa"/>
            <w:vMerge w:val="restart"/>
            <w:tcBorders>
              <w:top w:val="single" w:sz="4" w:space="0" w:color="auto"/>
              <w:left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260" w:type="dxa"/>
            <w:vMerge w:val="restart"/>
            <w:tcBorders>
              <w:top w:val="single" w:sz="4" w:space="0" w:color="auto"/>
              <w:left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514" w:type="dxa"/>
            <w:vMerge w:val="restart"/>
            <w:tcBorders>
              <w:top w:val="single" w:sz="4" w:space="0" w:color="auto"/>
              <w:left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226" w:type="dxa"/>
            <w:vMerge w:val="restart"/>
            <w:tcBorders>
              <w:top w:val="single" w:sz="4" w:space="0" w:color="auto"/>
              <w:left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892"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r w:rsidRPr="00FA0E7C">
              <w:rPr>
                <w:rFonts w:ascii="Times New Roman" w:hAnsi="Times New Roman" w:cs="Times New Roman"/>
              </w:rPr>
              <w:t xml:space="preserve">Показатель 1       </w:t>
            </w:r>
          </w:p>
        </w:tc>
        <w:tc>
          <w:tcPr>
            <w:tcW w:w="993"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r>
      <w:tr w:rsidR="00E56492" w:rsidRPr="00FA0E7C">
        <w:trPr>
          <w:cantSplit/>
        </w:trPr>
        <w:tc>
          <w:tcPr>
            <w:tcW w:w="540" w:type="dxa"/>
            <w:vMerge/>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560" w:type="dxa"/>
            <w:vMerge/>
            <w:tcBorders>
              <w:left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620" w:type="dxa"/>
            <w:vMerge/>
            <w:tcBorders>
              <w:left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260" w:type="dxa"/>
            <w:vMerge/>
            <w:tcBorders>
              <w:left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514" w:type="dxa"/>
            <w:vMerge/>
            <w:tcBorders>
              <w:left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226" w:type="dxa"/>
            <w:vMerge/>
            <w:tcBorders>
              <w:left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892"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r w:rsidRPr="00FA0E7C">
              <w:rPr>
                <w:rFonts w:ascii="Times New Roman" w:hAnsi="Times New Roman" w:cs="Times New Roman"/>
              </w:rPr>
              <w:t xml:space="preserve">Показатель 2       </w:t>
            </w:r>
          </w:p>
        </w:tc>
        <w:tc>
          <w:tcPr>
            <w:tcW w:w="993"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r>
      <w:tr w:rsidR="00E56492" w:rsidRPr="00FA0E7C">
        <w:trPr>
          <w:cantSplit/>
        </w:trPr>
        <w:tc>
          <w:tcPr>
            <w:tcW w:w="540" w:type="dxa"/>
            <w:vMerge/>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560" w:type="dxa"/>
            <w:vMerge/>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620" w:type="dxa"/>
            <w:vMerge/>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260" w:type="dxa"/>
            <w:vMerge/>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514" w:type="dxa"/>
            <w:vMerge/>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226" w:type="dxa"/>
            <w:vMerge/>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892"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r w:rsidRPr="00FA0E7C">
              <w:rPr>
                <w:rFonts w:ascii="Times New Roman" w:hAnsi="Times New Roman" w:cs="Times New Roman"/>
              </w:rPr>
              <w:t xml:space="preserve">...                </w:t>
            </w:r>
          </w:p>
        </w:tc>
        <w:tc>
          <w:tcPr>
            <w:tcW w:w="993"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cs="Times New Roman"/>
              </w:rPr>
            </w:pPr>
          </w:p>
        </w:tc>
      </w:tr>
    </w:tbl>
    <w:p w:rsidR="00E56492" w:rsidRPr="00FA0E7C" w:rsidRDefault="00E56492" w:rsidP="00E0718C">
      <w:pPr>
        <w:rPr>
          <w:rFonts w:ascii="Times New Roman" w:hAnsi="Times New Roman"/>
        </w:rPr>
      </w:pPr>
    </w:p>
    <w:p w:rsidR="00E56492" w:rsidRPr="00FA0E7C" w:rsidRDefault="00E56492" w:rsidP="00E0718C">
      <w:pPr>
        <w:pStyle w:val="ConsPlusNonformat"/>
        <w:rPr>
          <w:rFonts w:ascii="Times New Roman" w:hAnsi="Times New Roman"/>
        </w:rPr>
      </w:pPr>
      <w:r w:rsidRPr="00FA0E7C">
        <w:rPr>
          <w:rFonts w:ascii="Times New Roman" w:hAnsi="Times New Roman"/>
        </w:rPr>
        <w:t xml:space="preserve">    Руководитель                                                    Подпись</w:t>
      </w:r>
    </w:p>
    <w:p w:rsidR="00E56492" w:rsidRPr="00FA0E7C" w:rsidRDefault="00E56492" w:rsidP="00E0718C">
      <w:pPr>
        <w:widowControl w:val="0"/>
        <w:autoSpaceDE w:val="0"/>
        <w:autoSpaceDN w:val="0"/>
        <w:adjustRightInd w:val="0"/>
        <w:jc w:val="both"/>
        <w:rPr>
          <w:rFonts w:ascii="Times New Roman" w:hAnsi="Times New Roman"/>
        </w:rPr>
      </w:pPr>
    </w:p>
    <w:p w:rsidR="00E56492" w:rsidRDefault="00E56492" w:rsidP="00E0718C">
      <w:pPr>
        <w:widowControl w:val="0"/>
        <w:autoSpaceDE w:val="0"/>
        <w:autoSpaceDN w:val="0"/>
        <w:adjustRightInd w:val="0"/>
        <w:jc w:val="right"/>
        <w:outlineLvl w:val="1"/>
        <w:rPr>
          <w:rFonts w:ascii="Times New Roman" w:hAnsi="Times New Roman"/>
        </w:rPr>
      </w:pPr>
    </w:p>
    <w:p w:rsidR="005565D0" w:rsidRPr="00FA0E7C" w:rsidRDefault="005565D0" w:rsidP="00E0718C">
      <w:pPr>
        <w:widowControl w:val="0"/>
        <w:autoSpaceDE w:val="0"/>
        <w:autoSpaceDN w:val="0"/>
        <w:adjustRightInd w:val="0"/>
        <w:jc w:val="right"/>
        <w:outlineLvl w:val="1"/>
        <w:rPr>
          <w:rFonts w:ascii="Times New Roman" w:hAnsi="Times New Roman"/>
        </w:rPr>
      </w:pPr>
    </w:p>
    <w:p w:rsidR="00E56492" w:rsidRPr="00FA0E7C" w:rsidRDefault="00E56492" w:rsidP="00E0718C">
      <w:pPr>
        <w:widowControl w:val="0"/>
        <w:autoSpaceDE w:val="0"/>
        <w:autoSpaceDN w:val="0"/>
        <w:adjustRightInd w:val="0"/>
        <w:jc w:val="right"/>
        <w:outlineLvl w:val="1"/>
        <w:rPr>
          <w:rFonts w:ascii="Times New Roman" w:hAnsi="Times New Roman"/>
        </w:rPr>
      </w:pPr>
    </w:p>
    <w:p w:rsidR="00E56492" w:rsidRPr="00FA0E7C" w:rsidRDefault="00E56492" w:rsidP="00E0718C">
      <w:pPr>
        <w:widowControl w:val="0"/>
        <w:autoSpaceDE w:val="0"/>
        <w:autoSpaceDN w:val="0"/>
        <w:adjustRightInd w:val="0"/>
        <w:jc w:val="right"/>
        <w:outlineLvl w:val="1"/>
        <w:rPr>
          <w:rFonts w:ascii="Times New Roman" w:hAnsi="Times New Roman"/>
        </w:rPr>
      </w:pPr>
    </w:p>
    <w:p w:rsidR="00E56492" w:rsidRPr="00FA0E7C" w:rsidRDefault="008B2995" w:rsidP="00E0718C">
      <w:pPr>
        <w:widowControl w:val="0"/>
        <w:autoSpaceDE w:val="0"/>
        <w:autoSpaceDN w:val="0"/>
        <w:adjustRightInd w:val="0"/>
        <w:jc w:val="right"/>
        <w:outlineLvl w:val="1"/>
        <w:rPr>
          <w:rFonts w:ascii="Times New Roman" w:hAnsi="Times New Roman"/>
        </w:rPr>
      </w:pPr>
      <w:r>
        <w:rPr>
          <w:rFonts w:ascii="Times New Roman" w:hAnsi="Times New Roman"/>
        </w:rPr>
        <w:t>Приложение №7</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к муниципальной программе</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 «</w:t>
      </w:r>
      <w:r w:rsidR="009D72C6">
        <w:rPr>
          <w:rFonts w:ascii="Times New Roman" w:hAnsi="Times New Roman"/>
        </w:rPr>
        <w:t>Образование городского округа</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 Кашира»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E0718C">
      <w:pPr>
        <w:widowControl w:val="0"/>
        <w:autoSpaceDE w:val="0"/>
        <w:autoSpaceDN w:val="0"/>
        <w:adjustRightInd w:val="0"/>
        <w:jc w:val="both"/>
        <w:rPr>
          <w:rFonts w:ascii="Times New Roman" w:hAnsi="Times New Roman"/>
          <w:sz w:val="22"/>
          <w:szCs w:val="22"/>
        </w:rPr>
      </w:pPr>
    </w:p>
    <w:p w:rsidR="00E56492" w:rsidRPr="00FA0E7C" w:rsidRDefault="00E56492" w:rsidP="00E0718C">
      <w:pPr>
        <w:ind w:firstLine="720"/>
        <w:jc w:val="center"/>
        <w:rPr>
          <w:rFonts w:ascii="Times New Roman" w:hAnsi="Times New Roman"/>
        </w:rPr>
      </w:pPr>
      <w:bookmarkStart w:id="8" w:name="Par840"/>
      <w:bookmarkEnd w:id="8"/>
      <w:r w:rsidRPr="00FA0E7C">
        <w:rPr>
          <w:rFonts w:ascii="Times New Roman" w:hAnsi="Times New Roman"/>
        </w:rPr>
        <w:t>Форма</w:t>
      </w:r>
    </w:p>
    <w:p w:rsidR="00E56492" w:rsidRPr="00FA0E7C" w:rsidRDefault="00E56492" w:rsidP="00E0718C">
      <w:pPr>
        <w:pStyle w:val="ConsPlusNonformat"/>
        <w:jc w:val="center"/>
        <w:rPr>
          <w:rFonts w:ascii="Times New Roman" w:hAnsi="Times New Roman"/>
          <w:sz w:val="24"/>
          <w:szCs w:val="24"/>
        </w:rPr>
      </w:pPr>
      <w:r w:rsidRPr="00FA0E7C">
        <w:rPr>
          <w:rFonts w:ascii="Times New Roman" w:hAnsi="Times New Roman"/>
          <w:sz w:val="24"/>
          <w:szCs w:val="24"/>
        </w:rPr>
        <w:t xml:space="preserve">годового отчета о выполнении </w:t>
      </w:r>
    </w:p>
    <w:p w:rsidR="00E56492" w:rsidRPr="00FA0E7C" w:rsidRDefault="00E56492" w:rsidP="00E0718C">
      <w:pPr>
        <w:pStyle w:val="ConsPlusNonformat"/>
        <w:jc w:val="center"/>
        <w:rPr>
          <w:rFonts w:ascii="Times New Roman" w:hAnsi="Times New Roman"/>
          <w:sz w:val="24"/>
          <w:szCs w:val="24"/>
        </w:rPr>
      </w:pPr>
      <w:r w:rsidRPr="00FA0E7C">
        <w:rPr>
          <w:rFonts w:ascii="Times New Roman" w:hAnsi="Times New Roman"/>
          <w:sz w:val="24"/>
          <w:szCs w:val="24"/>
        </w:rPr>
        <w:t xml:space="preserve">муниципальной программы </w:t>
      </w:r>
    </w:p>
    <w:p w:rsidR="00E56492" w:rsidRPr="00FA0E7C" w:rsidRDefault="00E56492" w:rsidP="00E0718C">
      <w:pPr>
        <w:pStyle w:val="ConsPlusNonformat"/>
        <w:jc w:val="center"/>
        <w:rPr>
          <w:rFonts w:ascii="Times New Roman" w:hAnsi="Times New Roman"/>
          <w:sz w:val="24"/>
          <w:szCs w:val="24"/>
        </w:rPr>
      </w:pPr>
      <w:r w:rsidRPr="00FA0E7C">
        <w:rPr>
          <w:rFonts w:ascii="Times New Roman" w:hAnsi="Times New Roman"/>
          <w:sz w:val="24"/>
          <w:szCs w:val="24"/>
        </w:rPr>
        <w:t>«</w:t>
      </w:r>
      <w:r w:rsidR="009D72C6">
        <w:rPr>
          <w:rFonts w:ascii="Times New Roman" w:hAnsi="Times New Roman"/>
          <w:sz w:val="24"/>
          <w:szCs w:val="24"/>
        </w:rPr>
        <w:t>Образование городского округа</w:t>
      </w:r>
      <w:r w:rsidR="00AA6819">
        <w:rPr>
          <w:rFonts w:ascii="Times New Roman" w:hAnsi="Times New Roman"/>
          <w:sz w:val="24"/>
          <w:szCs w:val="24"/>
        </w:rPr>
        <w:t xml:space="preserve"> Кашира</w:t>
      </w:r>
      <w:r w:rsidRPr="00FA0E7C">
        <w:rPr>
          <w:rFonts w:ascii="Times New Roman" w:hAnsi="Times New Roman"/>
          <w:sz w:val="24"/>
          <w:szCs w:val="24"/>
        </w:rPr>
        <w:t xml:space="preserve">» на </w:t>
      </w:r>
      <w:r w:rsidR="00324D39">
        <w:rPr>
          <w:rFonts w:ascii="Times New Roman" w:hAnsi="Times New Roman"/>
          <w:sz w:val="24"/>
          <w:szCs w:val="24"/>
        </w:rPr>
        <w:t xml:space="preserve">2017-2021 </w:t>
      </w:r>
      <w:r w:rsidRPr="00FA0E7C">
        <w:rPr>
          <w:rFonts w:ascii="Times New Roman" w:hAnsi="Times New Roman"/>
          <w:sz w:val="24"/>
          <w:szCs w:val="24"/>
        </w:rPr>
        <w:t>годы</w:t>
      </w:r>
    </w:p>
    <w:p w:rsidR="00E56492" w:rsidRPr="00FA0E7C" w:rsidRDefault="00E56492" w:rsidP="00E0718C">
      <w:pPr>
        <w:pStyle w:val="ConsPlusNonformat"/>
        <w:jc w:val="center"/>
        <w:rPr>
          <w:rFonts w:ascii="Times New Roman" w:hAnsi="Times New Roman"/>
          <w:sz w:val="24"/>
          <w:szCs w:val="24"/>
        </w:rPr>
      </w:pPr>
      <w:r w:rsidRPr="00FA0E7C">
        <w:rPr>
          <w:rFonts w:ascii="Times New Roman" w:hAnsi="Times New Roman"/>
          <w:sz w:val="24"/>
          <w:szCs w:val="24"/>
        </w:rPr>
        <w:t>за 20__ год</w:t>
      </w:r>
    </w:p>
    <w:p w:rsidR="00E56492" w:rsidRPr="00FA0E7C" w:rsidRDefault="00E56492" w:rsidP="00E0718C">
      <w:pPr>
        <w:pStyle w:val="ConsPlusNonformat"/>
        <w:rPr>
          <w:rFonts w:ascii="Times New Roman" w:hAnsi="Times New Roman"/>
          <w:sz w:val="24"/>
          <w:szCs w:val="24"/>
        </w:rPr>
      </w:pPr>
      <w:r w:rsidRPr="00FA0E7C">
        <w:rPr>
          <w:rFonts w:ascii="Times New Roman" w:hAnsi="Times New Roman"/>
          <w:sz w:val="24"/>
          <w:szCs w:val="24"/>
        </w:rPr>
        <w:t xml:space="preserve">    Муниципальный заказчик ___________________________________________________________</w:t>
      </w:r>
    </w:p>
    <w:p w:rsidR="00E56492" w:rsidRPr="00FA0E7C" w:rsidRDefault="00E56492" w:rsidP="00E0718C">
      <w:pPr>
        <w:pStyle w:val="ConsPlusNonformat"/>
        <w:rPr>
          <w:rFonts w:ascii="Times New Roman" w:hAnsi="Times New Roman"/>
          <w:sz w:val="24"/>
          <w:szCs w:val="24"/>
        </w:rPr>
      </w:pPr>
      <w:r w:rsidRPr="00FA0E7C">
        <w:rPr>
          <w:rFonts w:ascii="Times New Roman" w:hAnsi="Times New Roman"/>
          <w:sz w:val="24"/>
          <w:szCs w:val="24"/>
        </w:rPr>
        <w:t xml:space="preserve">    Источник финансирования _______________________________________________</w:t>
      </w:r>
    </w:p>
    <w:p w:rsidR="00E56492" w:rsidRPr="00FA0E7C" w:rsidRDefault="00E56492" w:rsidP="00E0718C">
      <w:pPr>
        <w:pStyle w:val="ConsPlusNonformat"/>
        <w:rPr>
          <w:rFonts w:ascii="Times New Roman" w:hAnsi="Times New Roman"/>
          <w:sz w:val="24"/>
          <w:szCs w:val="24"/>
        </w:rPr>
      </w:pPr>
      <w:r w:rsidRPr="00FA0E7C">
        <w:rPr>
          <w:rFonts w:ascii="Times New Roman" w:hAnsi="Times New Roman"/>
          <w:sz w:val="24"/>
          <w:szCs w:val="24"/>
        </w:rPr>
        <w:t xml:space="preserve">                                                                           (бюджет </w:t>
      </w:r>
      <w:r w:rsidR="006058CE">
        <w:rPr>
          <w:rFonts w:ascii="Times New Roman" w:hAnsi="Times New Roman"/>
          <w:sz w:val="24"/>
          <w:szCs w:val="24"/>
        </w:rPr>
        <w:t>г</w:t>
      </w:r>
      <w:r w:rsidR="00AA6819">
        <w:rPr>
          <w:rFonts w:ascii="Times New Roman" w:hAnsi="Times New Roman"/>
          <w:sz w:val="24"/>
          <w:szCs w:val="24"/>
        </w:rPr>
        <w:t>ородского округа Кашира</w:t>
      </w:r>
      <w:r w:rsidRPr="00FA0E7C">
        <w:rPr>
          <w:rFonts w:ascii="Times New Roman" w:hAnsi="Times New Roman"/>
          <w:sz w:val="24"/>
          <w:szCs w:val="24"/>
        </w:rPr>
        <w:t>, другие источники)</w:t>
      </w:r>
    </w:p>
    <w:tbl>
      <w:tblPr>
        <w:tblW w:w="15287" w:type="dxa"/>
        <w:tblInd w:w="75" w:type="dxa"/>
        <w:tblLayout w:type="fixed"/>
        <w:tblCellMar>
          <w:left w:w="75" w:type="dxa"/>
          <w:right w:w="75" w:type="dxa"/>
        </w:tblCellMar>
        <w:tblLook w:val="0000" w:firstRow="0" w:lastRow="0" w:firstColumn="0" w:lastColumn="0" w:noHBand="0" w:noVBand="0"/>
      </w:tblPr>
      <w:tblGrid>
        <w:gridCol w:w="4329"/>
        <w:gridCol w:w="1748"/>
        <w:gridCol w:w="1857"/>
        <w:gridCol w:w="3766"/>
        <w:gridCol w:w="3587"/>
      </w:tblGrid>
      <w:tr w:rsidR="00E56492" w:rsidRPr="00FA0E7C">
        <w:trPr>
          <w:trHeight w:val="1080"/>
        </w:trPr>
        <w:tc>
          <w:tcPr>
            <w:tcW w:w="4329"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sz w:val="24"/>
                <w:szCs w:val="24"/>
              </w:rPr>
            </w:pPr>
            <w:r w:rsidRPr="00FA0E7C">
              <w:rPr>
                <w:rFonts w:ascii="Times New Roman" w:hAnsi="Times New Roman"/>
                <w:sz w:val="24"/>
                <w:szCs w:val="24"/>
              </w:rPr>
              <w:t>Наименование подпрограммы, мероприятия (с указанием порядкового номера)</w:t>
            </w:r>
          </w:p>
        </w:tc>
        <w:tc>
          <w:tcPr>
            <w:tcW w:w="1748"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sz w:val="24"/>
                <w:szCs w:val="24"/>
              </w:rPr>
            </w:pPr>
            <w:r w:rsidRPr="00FA0E7C">
              <w:rPr>
                <w:rFonts w:ascii="Times New Roman" w:hAnsi="Times New Roman"/>
                <w:sz w:val="24"/>
                <w:szCs w:val="24"/>
              </w:rPr>
              <w:t xml:space="preserve">Объем финансирования на 20__ год </w:t>
            </w:r>
          </w:p>
          <w:p w:rsidR="00E56492" w:rsidRPr="00FA0E7C" w:rsidRDefault="00E56492" w:rsidP="00E0718C">
            <w:pPr>
              <w:pStyle w:val="ConsPlusCell"/>
              <w:jc w:val="center"/>
              <w:rPr>
                <w:rFonts w:ascii="Times New Roman" w:hAnsi="Times New Roman"/>
                <w:sz w:val="24"/>
                <w:szCs w:val="24"/>
              </w:rPr>
            </w:pPr>
            <w:r w:rsidRPr="00FA0E7C">
              <w:rPr>
                <w:rFonts w:ascii="Times New Roman" w:hAnsi="Times New Roman"/>
                <w:sz w:val="24"/>
                <w:szCs w:val="24"/>
              </w:rPr>
              <w:t>(тыс. руб.)</w:t>
            </w:r>
          </w:p>
        </w:tc>
        <w:tc>
          <w:tcPr>
            <w:tcW w:w="1857"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sz w:val="24"/>
                <w:szCs w:val="24"/>
              </w:rPr>
            </w:pPr>
            <w:r w:rsidRPr="00FA0E7C">
              <w:rPr>
                <w:rFonts w:ascii="Times New Roman" w:hAnsi="Times New Roman"/>
                <w:sz w:val="24"/>
                <w:szCs w:val="24"/>
              </w:rPr>
              <w:t xml:space="preserve">Фактическое финансирование </w:t>
            </w:r>
          </w:p>
          <w:p w:rsidR="00E56492" w:rsidRPr="00FA0E7C" w:rsidRDefault="00E56492" w:rsidP="00E0718C">
            <w:pPr>
              <w:pStyle w:val="ConsPlusCell"/>
              <w:jc w:val="center"/>
              <w:rPr>
                <w:rFonts w:ascii="Times New Roman" w:hAnsi="Times New Roman"/>
                <w:sz w:val="24"/>
                <w:szCs w:val="24"/>
              </w:rPr>
            </w:pPr>
            <w:r w:rsidRPr="00FA0E7C">
              <w:rPr>
                <w:rFonts w:ascii="Times New Roman" w:hAnsi="Times New Roman"/>
                <w:sz w:val="24"/>
                <w:szCs w:val="24"/>
              </w:rPr>
              <w:t xml:space="preserve">(тыс. руб.) </w:t>
            </w:r>
          </w:p>
          <w:p w:rsidR="00E56492" w:rsidRPr="00FA0E7C" w:rsidRDefault="00E56492" w:rsidP="00E0718C">
            <w:pPr>
              <w:pStyle w:val="ConsPlusCell"/>
              <w:jc w:val="center"/>
              <w:rPr>
                <w:rFonts w:ascii="Times New Roman" w:hAnsi="Times New Roman"/>
                <w:sz w:val="24"/>
                <w:szCs w:val="24"/>
              </w:rPr>
            </w:pPr>
          </w:p>
        </w:tc>
        <w:tc>
          <w:tcPr>
            <w:tcW w:w="3766"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sz w:val="24"/>
                <w:szCs w:val="24"/>
              </w:rPr>
            </w:pPr>
            <w:r w:rsidRPr="00FA0E7C">
              <w:rPr>
                <w:rFonts w:ascii="Times New Roman" w:hAnsi="Times New Roman"/>
                <w:sz w:val="24"/>
                <w:szCs w:val="24"/>
              </w:rPr>
              <w:t xml:space="preserve">Степень и результаты выполнения  мероприятия в соответствии с перечнем стандартных процедур, указанных в Дорожных картах </w:t>
            </w:r>
          </w:p>
        </w:tc>
        <w:tc>
          <w:tcPr>
            <w:tcW w:w="3587"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sz w:val="24"/>
                <w:szCs w:val="24"/>
              </w:rPr>
            </w:pPr>
            <w:r w:rsidRPr="00FA0E7C">
              <w:rPr>
                <w:rFonts w:ascii="Times New Roman" w:hAnsi="Times New Roman"/>
                <w:sz w:val="24"/>
                <w:szCs w:val="24"/>
              </w:rPr>
              <w:t>Причины невыполнения/ несвоевременного выполнения/ текущая стадия выполнения</w:t>
            </w:r>
          </w:p>
        </w:tc>
      </w:tr>
      <w:tr w:rsidR="00E56492" w:rsidRPr="00FA0E7C">
        <w:tc>
          <w:tcPr>
            <w:tcW w:w="4329" w:type="dxa"/>
            <w:tcBorders>
              <w:left w:val="single" w:sz="4" w:space="0" w:color="auto"/>
              <w:bottom w:val="single" w:sz="4" w:space="0" w:color="auto"/>
              <w:right w:val="single" w:sz="4" w:space="0" w:color="auto"/>
            </w:tcBorders>
            <w:vAlign w:val="center"/>
          </w:tcPr>
          <w:p w:rsidR="00E56492" w:rsidRPr="00FA0E7C" w:rsidRDefault="00E56492" w:rsidP="00E0718C">
            <w:pPr>
              <w:pStyle w:val="ConsPlusCell"/>
              <w:jc w:val="center"/>
              <w:rPr>
                <w:rFonts w:ascii="Times New Roman" w:hAnsi="Times New Roman"/>
                <w:sz w:val="24"/>
                <w:szCs w:val="24"/>
              </w:rPr>
            </w:pPr>
            <w:r w:rsidRPr="00FA0E7C">
              <w:rPr>
                <w:rFonts w:ascii="Times New Roman" w:hAnsi="Times New Roman"/>
                <w:sz w:val="24"/>
                <w:szCs w:val="24"/>
              </w:rPr>
              <w:t>1</w:t>
            </w:r>
          </w:p>
        </w:tc>
        <w:tc>
          <w:tcPr>
            <w:tcW w:w="1748" w:type="dxa"/>
            <w:tcBorders>
              <w:left w:val="single" w:sz="4" w:space="0" w:color="auto"/>
              <w:bottom w:val="single" w:sz="4" w:space="0" w:color="auto"/>
              <w:right w:val="single" w:sz="4" w:space="0" w:color="auto"/>
            </w:tcBorders>
            <w:vAlign w:val="center"/>
          </w:tcPr>
          <w:p w:rsidR="00E56492" w:rsidRPr="00FA0E7C" w:rsidRDefault="00E56492" w:rsidP="00E0718C">
            <w:pPr>
              <w:pStyle w:val="ConsPlusCell"/>
              <w:jc w:val="center"/>
              <w:rPr>
                <w:rFonts w:ascii="Times New Roman" w:hAnsi="Times New Roman"/>
                <w:sz w:val="24"/>
                <w:szCs w:val="24"/>
              </w:rPr>
            </w:pPr>
            <w:r w:rsidRPr="00FA0E7C">
              <w:rPr>
                <w:rFonts w:ascii="Times New Roman" w:hAnsi="Times New Roman"/>
                <w:sz w:val="24"/>
                <w:szCs w:val="24"/>
              </w:rPr>
              <w:t>2</w:t>
            </w:r>
          </w:p>
        </w:tc>
        <w:tc>
          <w:tcPr>
            <w:tcW w:w="1857" w:type="dxa"/>
            <w:tcBorders>
              <w:left w:val="single" w:sz="4" w:space="0" w:color="auto"/>
              <w:bottom w:val="single" w:sz="4" w:space="0" w:color="auto"/>
              <w:right w:val="single" w:sz="4" w:space="0" w:color="auto"/>
            </w:tcBorders>
            <w:vAlign w:val="center"/>
          </w:tcPr>
          <w:p w:rsidR="00E56492" w:rsidRPr="00FA0E7C" w:rsidRDefault="00E56492" w:rsidP="00E0718C">
            <w:pPr>
              <w:pStyle w:val="ConsPlusCell"/>
              <w:jc w:val="center"/>
              <w:rPr>
                <w:rFonts w:ascii="Times New Roman" w:hAnsi="Times New Roman"/>
                <w:sz w:val="24"/>
                <w:szCs w:val="24"/>
              </w:rPr>
            </w:pPr>
            <w:r w:rsidRPr="00FA0E7C">
              <w:rPr>
                <w:rFonts w:ascii="Times New Roman" w:hAnsi="Times New Roman"/>
                <w:sz w:val="24"/>
                <w:szCs w:val="24"/>
              </w:rPr>
              <w:t>3</w:t>
            </w:r>
          </w:p>
        </w:tc>
        <w:tc>
          <w:tcPr>
            <w:tcW w:w="3766" w:type="dxa"/>
            <w:tcBorders>
              <w:left w:val="single" w:sz="4" w:space="0" w:color="auto"/>
              <w:bottom w:val="single" w:sz="4" w:space="0" w:color="auto"/>
              <w:right w:val="single" w:sz="4" w:space="0" w:color="auto"/>
            </w:tcBorders>
            <w:vAlign w:val="center"/>
          </w:tcPr>
          <w:p w:rsidR="00E56492" w:rsidRPr="00FA0E7C" w:rsidRDefault="00E56492" w:rsidP="00E0718C">
            <w:pPr>
              <w:pStyle w:val="ConsPlusCell"/>
              <w:jc w:val="center"/>
              <w:rPr>
                <w:rFonts w:ascii="Times New Roman" w:hAnsi="Times New Roman"/>
                <w:sz w:val="24"/>
                <w:szCs w:val="24"/>
              </w:rPr>
            </w:pPr>
            <w:r w:rsidRPr="00FA0E7C">
              <w:rPr>
                <w:rFonts w:ascii="Times New Roman" w:hAnsi="Times New Roman"/>
                <w:sz w:val="24"/>
                <w:szCs w:val="24"/>
              </w:rPr>
              <w:t>4</w:t>
            </w:r>
          </w:p>
        </w:tc>
        <w:tc>
          <w:tcPr>
            <w:tcW w:w="3587"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sz w:val="24"/>
                <w:szCs w:val="24"/>
              </w:rPr>
            </w:pPr>
            <w:r w:rsidRPr="00FA0E7C">
              <w:rPr>
                <w:rFonts w:ascii="Times New Roman" w:hAnsi="Times New Roman"/>
                <w:sz w:val="24"/>
                <w:szCs w:val="24"/>
              </w:rPr>
              <w:t>5</w:t>
            </w:r>
          </w:p>
        </w:tc>
      </w:tr>
      <w:tr w:rsidR="00E56492" w:rsidRPr="00FA0E7C">
        <w:tc>
          <w:tcPr>
            <w:tcW w:w="4329"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r w:rsidRPr="00FA0E7C">
              <w:rPr>
                <w:rFonts w:ascii="Times New Roman" w:hAnsi="Times New Roman"/>
                <w:sz w:val="24"/>
                <w:szCs w:val="24"/>
              </w:rPr>
              <w:t>Подпрограмма 1</w:t>
            </w:r>
          </w:p>
        </w:tc>
        <w:tc>
          <w:tcPr>
            <w:tcW w:w="174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c>
          <w:tcPr>
            <w:tcW w:w="185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c>
          <w:tcPr>
            <w:tcW w:w="376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c>
          <w:tcPr>
            <w:tcW w:w="358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r>
      <w:tr w:rsidR="00E56492" w:rsidRPr="00FA0E7C">
        <w:tc>
          <w:tcPr>
            <w:tcW w:w="4329"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r w:rsidRPr="00FA0E7C">
              <w:rPr>
                <w:rFonts w:ascii="Times New Roman" w:hAnsi="Times New Roman"/>
                <w:sz w:val="24"/>
                <w:szCs w:val="24"/>
              </w:rPr>
              <w:t>Задача 1</w:t>
            </w:r>
          </w:p>
        </w:tc>
        <w:tc>
          <w:tcPr>
            <w:tcW w:w="174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c>
          <w:tcPr>
            <w:tcW w:w="185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c>
          <w:tcPr>
            <w:tcW w:w="376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c>
          <w:tcPr>
            <w:tcW w:w="358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r>
      <w:tr w:rsidR="00E56492" w:rsidRPr="00FA0E7C">
        <w:tc>
          <w:tcPr>
            <w:tcW w:w="4329"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r w:rsidRPr="00FA0E7C">
              <w:rPr>
                <w:rFonts w:ascii="Times New Roman" w:hAnsi="Times New Roman"/>
                <w:sz w:val="24"/>
                <w:szCs w:val="24"/>
              </w:rPr>
              <w:t>Основное мероприятие подпрограммы 1</w:t>
            </w:r>
          </w:p>
        </w:tc>
        <w:tc>
          <w:tcPr>
            <w:tcW w:w="174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c>
          <w:tcPr>
            <w:tcW w:w="185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c>
          <w:tcPr>
            <w:tcW w:w="376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c>
          <w:tcPr>
            <w:tcW w:w="358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r>
      <w:tr w:rsidR="00E56492" w:rsidRPr="00FA0E7C">
        <w:tc>
          <w:tcPr>
            <w:tcW w:w="4329"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r w:rsidRPr="00FA0E7C">
              <w:rPr>
                <w:rFonts w:ascii="Times New Roman" w:hAnsi="Times New Roman"/>
                <w:sz w:val="24"/>
                <w:szCs w:val="24"/>
              </w:rPr>
              <w:t>Мероприятие подпрограммы 1</w:t>
            </w:r>
          </w:p>
        </w:tc>
        <w:tc>
          <w:tcPr>
            <w:tcW w:w="174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c>
          <w:tcPr>
            <w:tcW w:w="185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c>
          <w:tcPr>
            <w:tcW w:w="376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c>
          <w:tcPr>
            <w:tcW w:w="358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r>
      <w:tr w:rsidR="00E56492" w:rsidRPr="00FA0E7C">
        <w:tc>
          <w:tcPr>
            <w:tcW w:w="4329"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r w:rsidRPr="00FA0E7C">
              <w:rPr>
                <w:rFonts w:ascii="Times New Roman" w:hAnsi="Times New Roman"/>
                <w:sz w:val="24"/>
                <w:szCs w:val="24"/>
              </w:rPr>
              <w:t>…</w:t>
            </w:r>
          </w:p>
        </w:tc>
        <w:tc>
          <w:tcPr>
            <w:tcW w:w="174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c>
          <w:tcPr>
            <w:tcW w:w="185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c>
          <w:tcPr>
            <w:tcW w:w="376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c>
          <w:tcPr>
            <w:tcW w:w="358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r>
      <w:tr w:rsidR="00E56492" w:rsidRPr="00FA0E7C">
        <w:tc>
          <w:tcPr>
            <w:tcW w:w="4329"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r w:rsidRPr="00FA0E7C">
              <w:rPr>
                <w:rFonts w:ascii="Times New Roman" w:hAnsi="Times New Roman"/>
                <w:sz w:val="24"/>
                <w:szCs w:val="24"/>
              </w:rPr>
              <w:t>Подпрограмма 2</w:t>
            </w:r>
          </w:p>
        </w:tc>
        <w:tc>
          <w:tcPr>
            <w:tcW w:w="174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c>
          <w:tcPr>
            <w:tcW w:w="185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c>
          <w:tcPr>
            <w:tcW w:w="376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c>
          <w:tcPr>
            <w:tcW w:w="358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r>
      <w:tr w:rsidR="00E56492" w:rsidRPr="00FA0E7C">
        <w:tc>
          <w:tcPr>
            <w:tcW w:w="4329"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r w:rsidRPr="00FA0E7C">
              <w:rPr>
                <w:rFonts w:ascii="Times New Roman" w:hAnsi="Times New Roman"/>
                <w:sz w:val="24"/>
                <w:szCs w:val="24"/>
              </w:rPr>
              <w:t>Задача 1</w:t>
            </w:r>
          </w:p>
        </w:tc>
        <w:tc>
          <w:tcPr>
            <w:tcW w:w="174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c>
          <w:tcPr>
            <w:tcW w:w="185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c>
          <w:tcPr>
            <w:tcW w:w="376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c>
          <w:tcPr>
            <w:tcW w:w="358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r>
      <w:tr w:rsidR="00E56492" w:rsidRPr="00FA0E7C">
        <w:tc>
          <w:tcPr>
            <w:tcW w:w="4329"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r w:rsidRPr="00FA0E7C">
              <w:rPr>
                <w:rFonts w:ascii="Times New Roman" w:hAnsi="Times New Roman"/>
                <w:sz w:val="24"/>
                <w:szCs w:val="24"/>
              </w:rPr>
              <w:t>Основное мероприятие подпрограммы 2</w:t>
            </w:r>
          </w:p>
        </w:tc>
        <w:tc>
          <w:tcPr>
            <w:tcW w:w="174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c>
          <w:tcPr>
            <w:tcW w:w="185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c>
          <w:tcPr>
            <w:tcW w:w="376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c>
          <w:tcPr>
            <w:tcW w:w="358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r>
      <w:tr w:rsidR="00E56492" w:rsidRPr="00FA0E7C">
        <w:tc>
          <w:tcPr>
            <w:tcW w:w="4329"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r w:rsidRPr="00FA0E7C">
              <w:rPr>
                <w:rFonts w:ascii="Times New Roman" w:hAnsi="Times New Roman"/>
                <w:sz w:val="24"/>
                <w:szCs w:val="24"/>
              </w:rPr>
              <w:t>Мероприятие подпрограммы 2</w:t>
            </w:r>
          </w:p>
        </w:tc>
        <w:tc>
          <w:tcPr>
            <w:tcW w:w="174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c>
          <w:tcPr>
            <w:tcW w:w="185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c>
          <w:tcPr>
            <w:tcW w:w="376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c>
          <w:tcPr>
            <w:tcW w:w="358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r>
      <w:tr w:rsidR="00E56492" w:rsidRPr="00FA0E7C">
        <w:tc>
          <w:tcPr>
            <w:tcW w:w="4329"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r w:rsidRPr="00FA0E7C">
              <w:rPr>
                <w:rFonts w:ascii="Times New Roman" w:hAnsi="Times New Roman"/>
                <w:sz w:val="24"/>
                <w:szCs w:val="24"/>
              </w:rPr>
              <w:t>…</w:t>
            </w:r>
          </w:p>
        </w:tc>
        <w:tc>
          <w:tcPr>
            <w:tcW w:w="174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c>
          <w:tcPr>
            <w:tcW w:w="185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c>
          <w:tcPr>
            <w:tcW w:w="376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c>
          <w:tcPr>
            <w:tcW w:w="3587"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r>
      <w:tr w:rsidR="00E56492" w:rsidRPr="00FA0E7C">
        <w:tc>
          <w:tcPr>
            <w:tcW w:w="4329"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r w:rsidRPr="00FA0E7C">
              <w:rPr>
                <w:rFonts w:ascii="Times New Roman" w:hAnsi="Times New Roman"/>
                <w:sz w:val="24"/>
                <w:szCs w:val="24"/>
              </w:rPr>
              <w:t xml:space="preserve">Итого по государственной </w:t>
            </w:r>
          </w:p>
          <w:p w:rsidR="00E56492" w:rsidRPr="00FA0E7C" w:rsidRDefault="00E56492" w:rsidP="00E0718C">
            <w:pPr>
              <w:pStyle w:val="ConsPlusCell"/>
              <w:rPr>
                <w:rFonts w:ascii="Times New Roman" w:hAnsi="Times New Roman"/>
                <w:sz w:val="24"/>
                <w:szCs w:val="24"/>
              </w:rPr>
            </w:pPr>
            <w:r w:rsidRPr="00FA0E7C">
              <w:rPr>
                <w:rFonts w:ascii="Times New Roman" w:hAnsi="Times New Roman"/>
                <w:sz w:val="24"/>
                <w:szCs w:val="24"/>
              </w:rPr>
              <w:t>программе</w:t>
            </w:r>
          </w:p>
        </w:tc>
        <w:tc>
          <w:tcPr>
            <w:tcW w:w="1748"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c>
          <w:tcPr>
            <w:tcW w:w="1857"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c>
          <w:tcPr>
            <w:tcW w:w="3766"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c>
          <w:tcPr>
            <w:tcW w:w="3587"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24"/>
                <w:szCs w:val="24"/>
              </w:rPr>
            </w:pPr>
          </w:p>
        </w:tc>
      </w:tr>
    </w:tbl>
    <w:p w:rsidR="00E56492" w:rsidRPr="00FA0E7C" w:rsidRDefault="00E56492" w:rsidP="00E0718C">
      <w:pPr>
        <w:widowControl w:val="0"/>
        <w:autoSpaceDE w:val="0"/>
        <w:autoSpaceDN w:val="0"/>
        <w:adjustRightInd w:val="0"/>
        <w:jc w:val="both"/>
        <w:rPr>
          <w:rFonts w:ascii="Times New Roman" w:hAnsi="Times New Roman"/>
          <w:sz w:val="20"/>
          <w:szCs w:val="20"/>
        </w:rPr>
      </w:pPr>
      <w:r w:rsidRPr="00FA0E7C">
        <w:rPr>
          <w:rFonts w:ascii="Times New Roman" w:hAnsi="Times New Roman"/>
          <w:sz w:val="20"/>
          <w:szCs w:val="20"/>
        </w:rPr>
        <w:t>Примечание. Форма заполняется по каждому источнику финансирования отдельно по годам реализации муниципальной программы.</w:t>
      </w:r>
    </w:p>
    <w:p w:rsidR="00E56492" w:rsidRPr="00FA0E7C" w:rsidRDefault="00E56492" w:rsidP="00E0718C">
      <w:pPr>
        <w:pStyle w:val="ConsPlusNonformat"/>
        <w:rPr>
          <w:rFonts w:ascii="Times New Roman" w:hAnsi="Times New Roman"/>
        </w:rPr>
      </w:pPr>
    </w:p>
    <w:p w:rsidR="00E56492" w:rsidRPr="00FA0E7C" w:rsidRDefault="00E56492" w:rsidP="00E0718C">
      <w:pPr>
        <w:pStyle w:val="ConsPlusNonformat"/>
        <w:rPr>
          <w:rFonts w:ascii="Times New Roman" w:hAnsi="Times New Roman"/>
        </w:rPr>
      </w:pPr>
      <w:r w:rsidRPr="00FA0E7C">
        <w:rPr>
          <w:rFonts w:ascii="Times New Roman" w:hAnsi="Times New Roman"/>
        </w:rPr>
        <w:t>Руководитель                                                        Подпись</w:t>
      </w:r>
    </w:p>
    <w:p w:rsidR="00E56492" w:rsidRPr="00FA0E7C" w:rsidRDefault="00E56492" w:rsidP="00E0718C">
      <w:pPr>
        <w:pStyle w:val="ConsPlusNonformat"/>
        <w:rPr>
          <w:rFonts w:ascii="Times New Roman" w:hAnsi="Times New Roman"/>
        </w:rPr>
      </w:pPr>
    </w:p>
    <w:p w:rsidR="00E56492" w:rsidRPr="00FA0E7C" w:rsidRDefault="003A58EE" w:rsidP="00E0718C">
      <w:pPr>
        <w:widowControl w:val="0"/>
        <w:autoSpaceDE w:val="0"/>
        <w:autoSpaceDN w:val="0"/>
        <w:adjustRightInd w:val="0"/>
        <w:jc w:val="right"/>
        <w:outlineLvl w:val="1"/>
        <w:rPr>
          <w:rFonts w:ascii="Times New Roman" w:hAnsi="Times New Roman"/>
        </w:rPr>
      </w:pPr>
      <w:r>
        <w:rPr>
          <w:rFonts w:ascii="Times New Roman" w:hAnsi="Times New Roman"/>
        </w:rPr>
        <w:br w:type="page"/>
      </w:r>
      <w:r w:rsidR="008B2995">
        <w:rPr>
          <w:rFonts w:ascii="Times New Roman" w:hAnsi="Times New Roman"/>
        </w:rPr>
        <w:t>Приложение № 8</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к муниципальной программе</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 «</w:t>
      </w:r>
      <w:r w:rsidR="009D72C6">
        <w:rPr>
          <w:rFonts w:ascii="Times New Roman" w:hAnsi="Times New Roman"/>
        </w:rPr>
        <w:t>Образование городского округа</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 Кашира»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E0718C">
      <w:pPr>
        <w:pStyle w:val="ConsPlusNonformat"/>
        <w:jc w:val="right"/>
        <w:rPr>
          <w:rFonts w:ascii="Times New Roman" w:hAnsi="Times New Roman"/>
        </w:rPr>
      </w:pPr>
    </w:p>
    <w:p w:rsidR="00E56492" w:rsidRPr="00FA0E7C" w:rsidRDefault="00E56492" w:rsidP="00E0718C">
      <w:pPr>
        <w:pStyle w:val="ConsPlusNonformat"/>
        <w:jc w:val="center"/>
        <w:rPr>
          <w:rFonts w:ascii="Times New Roman" w:hAnsi="Times New Roman"/>
        </w:rPr>
      </w:pPr>
      <w:r w:rsidRPr="00FA0E7C">
        <w:rPr>
          <w:rFonts w:ascii="Times New Roman" w:hAnsi="Times New Roman"/>
        </w:rPr>
        <w:t>Форма</w:t>
      </w:r>
    </w:p>
    <w:p w:rsidR="00E56492" w:rsidRPr="00FA0E7C" w:rsidRDefault="00E56492" w:rsidP="00E0718C">
      <w:pPr>
        <w:pStyle w:val="ConsPlusNonformat"/>
        <w:jc w:val="center"/>
        <w:rPr>
          <w:rFonts w:ascii="Times New Roman" w:hAnsi="Times New Roman"/>
        </w:rPr>
      </w:pPr>
      <w:r w:rsidRPr="00FA0E7C">
        <w:rPr>
          <w:rFonts w:ascii="Times New Roman" w:hAnsi="Times New Roman"/>
        </w:rPr>
        <w:t>комплексного отчета о выполнении муниципальной программы</w:t>
      </w:r>
    </w:p>
    <w:p w:rsidR="00E56492" w:rsidRPr="00FA0E7C" w:rsidRDefault="00E56492" w:rsidP="00E0718C">
      <w:pPr>
        <w:pStyle w:val="ConsPlusNonformat"/>
        <w:jc w:val="center"/>
        <w:rPr>
          <w:rFonts w:ascii="Times New Roman" w:hAnsi="Times New Roman"/>
          <w:sz w:val="24"/>
          <w:szCs w:val="24"/>
        </w:rPr>
      </w:pPr>
      <w:r w:rsidRPr="00FA0E7C">
        <w:rPr>
          <w:rFonts w:ascii="Times New Roman" w:hAnsi="Times New Roman"/>
          <w:sz w:val="24"/>
          <w:szCs w:val="24"/>
        </w:rPr>
        <w:t>«</w:t>
      </w:r>
      <w:r w:rsidR="009D72C6">
        <w:rPr>
          <w:rFonts w:ascii="Times New Roman" w:hAnsi="Times New Roman"/>
          <w:sz w:val="24"/>
          <w:szCs w:val="24"/>
        </w:rPr>
        <w:t>Образование городского округа</w:t>
      </w:r>
      <w:r w:rsidR="00AA6819">
        <w:rPr>
          <w:rFonts w:ascii="Times New Roman" w:hAnsi="Times New Roman"/>
          <w:sz w:val="24"/>
          <w:szCs w:val="24"/>
        </w:rPr>
        <w:t xml:space="preserve"> Кашира</w:t>
      </w:r>
      <w:r w:rsidRPr="00FA0E7C">
        <w:rPr>
          <w:rFonts w:ascii="Times New Roman" w:hAnsi="Times New Roman"/>
          <w:sz w:val="24"/>
          <w:szCs w:val="24"/>
        </w:rPr>
        <w:t xml:space="preserve">» на </w:t>
      </w:r>
      <w:r w:rsidR="00324D39">
        <w:rPr>
          <w:rFonts w:ascii="Times New Roman" w:hAnsi="Times New Roman"/>
          <w:sz w:val="24"/>
          <w:szCs w:val="24"/>
        </w:rPr>
        <w:t xml:space="preserve">2017-2021 </w:t>
      </w:r>
      <w:r w:rsidRPr="00FA0E7C">
        <w:rPr>
          <w:rFonts w:ascii="Times New Roman" w:hAnsi="Times New Roman"/>
          <w:sz w:val="24"/>
          <w:szCs w:val="24"/>
        </w:rPr>
        <w:t>годы</w:t>
      </w:r>
    </w:p>
    <w:p w:rsidR="00E56492" w:rsidRPr="00FA0E7C" w:rsidRDefault="00E56492" w:rsidP="00E0718C">
      <w:pPr>
        <w:pStyle w:val="ConsPlusNonformat"/>
        <w:rPr>
          <w:rFonts w:ascii="Times New Roman" w:hAnsi="Times New Roman"/>
        </w:rPr>
      </w:pPr>
      <w:r w:rsidRPr="00FA0E7C">
        <w:rPr>
          <w:rFonts w:ascii="Times New Roman" w:hAnsi="Times New Roman"/>
        </w:rPr>
        <w:t xml:space="preserve">     Муниципальный заказчик __________________________________________________________</w:t>
      </w:r>
    </w:p>
    <w:p w:rsidR="00E56492" w:rsidRPr="00FA0E7C" w:rsidRDefault="00E56492" w:rsidP="00E0718C">
      <w:pPr>
        <w:pStyle w:val="ConsPlusNonformat"/>
        <w:rPr>
          <w:rFonts w:ascii="Times New Roman" w:hAnsi="Times New Roman"/>
        </w:rPr>
      </w:pPr>
      <w:r w:rsidRPr="00FA0E7C">
        <w:rPr>
          <w:rFonts w:ascii="Times New Roman" w:hAnsi="Times New Roman"/>
        </w:rPr>
        <w:t xml:space="preserve">     Источник финансирования __________________________________________________________</w:t>
      </w:r>
    </w:p>
    <w:p w:rsidR="00E56492" w:rsidRPr="00FA0E7C" w:rsidRDefault="00E56492" w:rsidP="00E0718C">
      <w:pPr>
        <w:pStyle w:val="ConsPlusNonformat"/>
        <w:rPr>
          <w:rFonts w:ascii="Times New Roman" w:hAnsi="Times New Roman"/>
          <w:sz w:val="20"/>
          <w:vertAlign w:val="superscript"/>
        </w:rPr>
      </w:pPr>
      <w:r w:rsidRPr="00FA0E7C">
        <w:rPr>
          <w:rFonts w:ascii="Times New Roman" w:hAnsi="Times New Roman"/>
          <w:sz w:val="20"/>
          <w:vertAlign w:val="superscript"/>
        </w:rPr>
        <w:t xml:space="preserve">(бюджет </w:t>
      </w:r>
      <w:r w:rsidR="006058CE">
        <w:rPr>
          <w:rFonts w:ascii="Times New Roman" w:hAnsi="Times New Roman"/>
          <w:sz w:val="20"/>
          <w:vertAlign w:val="superscript"/>
        </w:rPr>
        <w:t>г</w:t>
      </w:r>
      <w:r w:rsidR="00AA6819">
        <w:rPr>
          <w:rFonts w:ascii="Times New Roman" w:hAnsi="Times New Roman"/>
          <w:sz w:val="20"/>
          <w:vertAlign w:val="superscript"/>
        </w:rPr>
        <w:t>ородского округа Кашира</w:t>
      </w:r>
      <w:r w:rsidRPr="00FA0E7C">
        <w:rPr>
          <w:rFonts w:ascii="Times New Roman" w:hAnsi="Times New Roman"/>
          <w:sz w:val="20"/>
          <w:vertAlign w:val="superscript"/>
        </w:rPr>
        <w:t>, другие источники)</w:t>
      </w:r>
    </w:p>
    <w:p w:rsidR="00E56492" w:rsidRPr="00FA0E7C" w:rsidRDefault="00E56492" w:rsidP="00E0718C">
      <w:pPr>
        <w:widowControl w:val="0"/>
        <w:autoSpaceDE w:val="0"/>
        <w:autoSpaceDN w:val="0"/>
        <w:adjustRightInd w:val="0"/>
        <w:ind w:firstLine="540"/>
        <w:jc w:val="both"/>
        <w:rPr>
          <w:rFonts w:ascii="Times New Roman" w:hAnsi="Times New Roman"/>
          <w:sz w:val="16"/>
          <w:szCs w:val="16"/>
        </w:rPr>
      </w:pPr>
    </w:p>
    <w:tbl>
      <w:tblPr>
        <w:tblW w:w="15168" w:type="dxa"/>
        <w:tblInd w:w="75" w:type="dxa"/>
        <w:tblLayout w:type="fixed"/>
        <w:tblCellMar>
          <w:left w:w="75" w:type="dxa"/>
          <w:right w:w="75" w:type="dxa"/>
        </w:tblCellMar>
        <w:tblLook w:val="0000" w:firstRow="0" w:lastRow="0" w:firstColumn="0" w:lastColumn="0" w:noHBand="0" w:noVBand="0"/>
      </w:tblPr>
      <w:tblGrid>
        <w:gridCol w:w="540"/>
        <w:gridCol w:w="1341"/>
        <w:gridCol w:w="1276"/>
        <w:gridCol w:w="1134"/>
        <w:gridCol w:w="1418"/>
        <w:gridCol w:w="1275"/>
        <w:gridCol w:w="1418"/>
        <w:gridCol w:w="1134"/>
        <w:gridCol w:w="1418"/>
        <w:gridCol w:w="1275"/>
        <w:gridCol w:w="1418"/>
        <w:gridCol w:w="1521"/>
      </w:tblGrid>
      <w:tr w:rsidR="00E56492" w:rsidRPr="00FA0E7C">
        <w:trPr>
          <w:cantSplit/>
          <w:trHeight w:val="217"/>
        </w:trPr>
        <w:tc>
          <w:tcPr>
            <w:tcW w:w="540" w:type="dxa"/>
            <w:vMerge w:val="restart"/>
            <w:tcBorders>
              <w:top w:val="single" w:sz="4" w:space="0" w:color="auto"/>
              <w:left w:val="single" w:sz="4" w:space="0" w:color="auto"/>
              <w:right w:val="single" w:sz="4" w:space="0" w:color="auto"/>
            </w:tcBorders>
          </w:tcPr>
          <w:p w:rsidR="00E56492" w:rsidRPr="00FA0E7C" w:rsidRDefault="00E56492" w:rsidP="00E0718C">
            <w:pPr>
              <w:pStyle w:val="ConsPlusCell"/>
              <w:jc w:val="center"/>
              <w:rPr>
                <w:rFonts w:ascii="Times New Roman" w:hAnsi="Times New Roman"/>
                <w:sz w:val="16"/>
                <w:szCs w:val="16"/>
              </w:rPr>
            </w:pPr>
            <w:r w:rsidRPr="00FA0E7C">
              <w:rPr>
                <w:rFonts w:ascii="Times New Roman" w:hAnsi="Times New Roman"/>
                <w:sz w:val="16"/>
                <w:szCs w:val="16"/>
              </w:rPr>
              <w:t>№ п/п</w:t>
            </w:r>
          </w:p>
        </w:tc>
        <w:tc>
          <w:tcPr>
            <w:tcW w:w="1341" w:type="dxa"/>
            <w:vMerge w:val="restart"/>
            <w:tcBorders>
              <w:top w:val="single" w:sz="4" w:space="0" w:color="auto"/>
              <w:left w:val="single" w:sz="4" w:space="0" w:color="auto"/>
              <w:right w:val="single" w:sz="4" w:space="0" w:color="auto"/>
            </w:tcBorders>
          </w:tcPr>
          <w:p w:rsidR="00E56492" w:rsidRPr="00FA0E7C" w:rsidRDefault="00E56492" w:rsidP="00E0718C">
            <w:pPr>
              <w:pStyle w:val="ConsPlusCell"/>
              <w:jc w:val="center"/>
              <w:rPr>
                <w:rFonts w:ascii="Times New Roman" w:hAnsi="Times New Roman"/>
                <w:sz w:val="16"/>
                <w:szCs w:val="16"/>
              </w:rPr>
            </w:pPr>
            <w:r w:rsidRPr="00FA0E7C">
              <w:rPr>
                <w:rFonts w:ascii="Times New Roman" w:hAnsi="Times New Roman"/>
                <w:sz w:val="16"/>
                <w:szCs w:val="16"/>
              </w:rPr>
              <w:t>Наименование подпрограммы, мероприятия (с указанием порядкового номера)</w:t>
            </w:r>
          </w:p>
        </w:tc>
        <w:tc>
          <w:tcPr>
            <w:tcW w:w="13287" w:type="dxa"/>
            <w:gridSpan w:val="10"/>
            <w:tcBorders>
              <w:top w:val="single" w:sz="4" w:space="0" w:color="auto"/>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sz w:val="16"/>
                <w:szCs w:val="16"/>
              </w:rPr>
            </w:pPr>
            <w:r w:rsidRPr="00FA0E7C">
              <w:rPr>
                <w:rFonts w:ascii="Times New Roman" w:hAnsi="Times New Roman"/>
                <w:sz w:val="16"/>
                <w:szCs w:val="16"/>
              </w:rPr>
              <w:t xml:space="preserve">Финансирование по годам реализации, тыс. руб. </w:t>
            </w:r>
          </w:p>
        </w:tc>
      </w:tr>
      <w:tr w:rsidR="00E56492" w:rsidRPr="00FA0E7C">
        <w:trPr>
          <w:cantSplit/>
          <w:trHeight w:val="307"/>
        </w:trPr>
        <w:tc>
          <w:tcPr>
            <w:tcW w:w="540" w:type="dxa"/>
            <w:vMerge/>
            <w:tcBorders>
              <w:left w:val="single" w:sz="4" w:space="0" w:color="auto"/>
              <w:right w:val="single" w:sz="4" w:space="0" w:color="auto"/>
            </w:tcBorders>
          </w:tcPr>
          <w:p w:rsidR="00E56492" w:rsidRPr="00FA0E7C" w:rsidRDefault="00E56492" w:rsidP="00E0718C">
            <w:pPr>
              <w:pStyle w:val="ConsPlusCell"/>
              <w:jc w:val="center"/>
              <w:rPr>
                <w:rFonts w:ascii="Times New Roman" w:hAnsi="Times New Roman"/>
                <w:sz w:val="16"/>
                <w:szCs w:val="16"/>
              </w:rPr>
            </w:pPr>
          </w:p>
        </w:tc>
        <w:tc>
          <w:tcPr>
            <w:tcW w:w="1341" w:type="dxa"/>
            <w:vMerge/>
            <w:tcBorders>
              <w:left w:val="single" w:sz="4" w:space="0" w:color="auto"/>
              <w:right w:val="single" w:sz="4" w:space="0" w:color="auto"/>
            </w:tcBorders>
          </w:tcPr>
          <w:p w:rsidR="00E56492" w:rsidRPr="00FA0E7C" w:rsidRDefault="00E56492" w:rsidP="00E0718C">
            <w:pPr>
              <w:pStyle w:val="ConsPlusCell"/>
              <w:jc w:val="center"/>
              <w:rPr>
                <w:rFonts w:ascii="Times New Roman" w:hAnsi="Times New Roman"/>
                <w:sz w:val="16"/>
                <w:szCs w:val="16"/>
              </w:rPr>
            </w:pPr>
          </w:p>
        </w:tc>
        <w:tc>
          <w:tcPr>
            <w:tcW w:w="2410" w:type="dxa"/>
            <w:gridSpan w:val="2"/>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sz w:val="16"/>
                <w:szCs w:val="16"/>
              </w:rPr>
            </w:pPr>
            <w:r w:rsidRPr="00FA0E7C">
              <w:rPr>
                <w:rFonts w:ascii="Times New Roman" w:hAnsi="Times New Roman"/>
                <w:sz w:val="16"/>
                <w:szCs w:val="16"/>
              </w:rPr>
              <w:t>1-й год реализации</w:t>
            </w:r>
          </w:p>
        </w:tc>
        <w:tc>
          <w:tcPr>
            <w:tcW w:w="2693" w:type="dxa"/>
            <w:gridSpan w:val="2"/>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sz w:val="16"/>
                <w:szCs w:val="16"/>
              </w:rPr>
            </w:pPr>
            <w:r w:rsidRPr="00FA0E7C">
              <w:rPr>
                <w:rFonts w:ascii="Times New Roman" w:hAnsi="Times New Roman"/>
                <w:sz w:val="16"/>
                <w:szCs w:val="16"/>
              </w:rPr>
              <w:t>2-й год реализации</w:t>
            </w:r>
          </w:p>
        </w:tc>
        <w:tc>
          <w:tcPr>
            <w:tcW w:w="2552" w:type="dxa"/>
            <w:gridSpan w:val="2"/>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sz w:val="16"/>
                <w:szCs w:val="16"/>
              </w:rPr>
            </w:pPr>
            <w:r w:rsidRPr="00FA0E7C">
              <w:rPr>
                <w:rFonts w:ascii="Times New Roman" w:hAnsi="Times New Roman"/>
                <w:sz w:val="16"/>
                <w:szCs w:val="16"/>
              </w:rPr>
              <w:t xml:space="preserve">3- год реализации </w:t>
            </w:r>
          </w:p>
        </w:tc>
        <w:tc>
          <w:tcPr>
            <w:tcW w:w="2693" w:type="dxa"/>
            <w:gridSpan w:val="2"/>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sz w:val="16"/>
                <w:szCs w:val="16"/>
              </w:rPr>
            </w:pPr>
            <w:r w:rsidRPr="00FA0E7C">
              <w:rPr>
                <w:rFonts w:ascii="Times New Roman" w:hAnsi="Times New Roman"/>
                <w:sz w:val="16"/>
                <w:szCs w:val="16"/>
                <w:lang w:val="en-US"/>
              </w:rPr>
              <w:t>n-</w:t>
            </w:r>
            <w:r w:rsidRPr="00FA0E7C">
              <w:rPr>
                <w:rFonts w:ascii="Times New Roman" w:hAnsi="Times New Roman"/>
                <w:sz w:val="16"/>
                <w:szCs w:val="16"/>
              </w:rPr>
              <w:t>й год реализации</w:t>
            </w:r>
          </w:p>
        </w:tc>
        <w:tc>
          <w:tcPr>
            <w:tcW w:w="2939" w:type="dxa"/>
            <w:gridSpan w:val="2"/>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sz w:val="16"/>
                <w:szCs w:val="16"/>
              </w:rPr>
            </w:pPr>
            <w:r w:rsidRPr="00FA0E7C">
              <w:rPr>
                <w:rFonts w:ascii="Times New Roman" w:hAnsi="Times New Roman"/>
                <w:sz w:val="16"/>
                <w:szCs w:val="16"/>
              </w:rPr>
              <w:t>Всего</w:t>
            </w:r>
          </w:p>
        </w:tc>
      </w:tr>
      <w:tr w:rsidR="00E56492" w:rsidRPr="00FA0E7C">
        <w:trPr>
          <w:cantSplit/>
          <w:trHeight w:val="806"/>
        </w:trPr>
        <w:tc>
          <w:tcPr>
            <w:tcW w:w="540" w:type="dxa"/>
            <w:vMerge/>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sz w:val="16"/>
                <w:szCs w:val="16"/>
              </w:rPr>
            </w:pPr>
          </w:p>
        </w:tc>
        <w:tc>
          <w:tcPr>
            <w:tcW w:w="1341" w:type="dxa"/>
            <w:vMerge/>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sz w:val="16"/>
                <w:szCs w:val="16"/>
              </w:rPr>
            </w:pPr>
          </w:p>
        </w:tc>
        <w:tc>
          <w:tcPr>
            <w:tcW w:w="1276"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sz w:val="16"/>
                <w:szCs w:val="16"/>
              </w:rPr>
            </w:pPr>
            <w:r w:rsidRPr="00FA0E7C">
              <w:rPr>
                <w:rFonts w:ascii="Times New Roman" w:hAnsi="Times New Roman"/>
                <w:sz w:val="16"/>
                <w:szCs w:val="16"/>
              </w:rPr>
              <w:t xml:space="preserve">Плановый </w:t>
            </w:r>
          </w:p>
          <w:p w:rsidR="00E56492" w:rsidRPr="00FA0E7C" w:rsidRDefault="00E56492" w:rsidP="00E0718C">
            <w:pPr>
              <w:pStyle w:val="ConsPlusCell"/>
              <w:jc w:val="center"/>
              <w:rPr>
                <w:rFonts w:ascii="Times New Roman" w:hAnsi="Times New Roman"/>
                <w:sz w:val="16"/>
                <w:szCs w:val="16"/>
              </w:rPr>
            </w:pPr>
            <w:r w:rsidRPr="00FA0E7C">
              <w:rPr>
                <w:rFonts w:ascii="Times New Roman" w:hAnsi="Times New Roman"/>
                <w:sz w:val="16"/>
                <w:szCs w:val="16"/>
              </w:rPr>
              <w:t>объем финансирования</w:t>
            </w:r>
          </w:p>
        </w:tc>
        <w:tc>
          <w:tcPr>
            <w:tcW w:w="1134"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sz w:val="16"/>
                <w:szCs w:val="16"/>
              </w:rPr>
            </w:pPr>
            <w:r w:rsidRPr="00FA0E7C">
              <w:rPr>
                <w:rFonts w:ascii="Times New Roman" w:hAnsi="Times New Roman"/>
                <w:sz w:val="16"/>
                <w:szCs w:val="16"/>
              </w:rPr>
              <w:t>Фактическое финансирование</w:t>
            </w: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sz w:val="16"/>
                <w:szCs w:val="16"/>
              </w:rPr>
            </w:pPr>
            <w:r w:rsidRPr="00FA0E7C">
              <w:rPr>
                <w:rFonts w:ascii="Times New Roman" w:hAnsi="Times New Roman"/>
                <w:sz w:val="16"/>
                <w:szCs w:val="16"/>
              </w:rPr>
              <w:t xml:space="preserve">Плановый </w:t>
            </w:r>
          </w:p>
          <w:p w:rsidR="00E56492" w:rsidRPr="00FA0E7C" w:rsidRDefault="00E56492" w:rsidP="00E0718C">
            <w:pPr>
              <w:pStyle w:val="ConsPlusCell"/>
              <w:jc w:val="center"/>
              <w:rPr>
                <w:rFonts w:ascii="Times New Roman" w:hAnsi="Times New Roman"/>
                <w:sz w:val="16"/>
                <w:szCs w:val="16"/>
              </w:rPr>
            </w:pPr>
            <w:r w:rsidRPr="00FA0E7C">
              <w:rPr>
                <w:rFonts w:ascii="Times New Roman" w:hAnsi="Times New Roman"/>
                <w:sz w:val="16"/>
                <w:szCs w:val="16"/>
              </w:rPr>
              <w:t>объем финансирования</w:t>
            </w:r>
          </w:p>
          <w:p w:rsidR="00E56492" w:rsidRPr="00FA0E7C" w:rsidRDefault="00E56492" w:rsidP="00E0718C">
            <w:pPr>
              <w:pStyle w:val="ConsPlusCell"/>
              <w:jc w:val="center"/>
              <w:rPr>
                <w:rFonts w:ascii="Times New Roman" w:hAnsi="Times New Roman"/>
                <w:sz w:val="16"/>
                <w:szCs w:val="16"/>
              </w:rPr>
            </w:pPr>
          </w:p>
        </w:tc>
        <w:tc>
          <w:tcPr>
            <w:tcW w:w="1275"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sz w:val="16"/>
                <w:szCs w:val="16"/>
              </w:rPr>
            </w:pPr>
            <w:r w:rsidRPr="00FA0E7C">
              <w:rPr>
                <w:rFonts w:ascii="Times New Roman" w:hAnsi="Times New Roman"/>
                <w:sz w:val="16"/>
                <w:szCs w:val="16"/>
              </w:rPr>
              <w:t>Фактическое финансирование</w:t>
            </w: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sz w:val="16"/>
                <w:szCs w:val="16"/>
              </w:rPr>
            </w:pPr>
            <w:r w:rsidRPr="00FA0E7C">
              <w:rPr>
                <w:rFonts w:ascii="Times New Roman" w:hAnsi="Times New Roman"/>
                <w:sz w:val="16"/>
                <w:szCs w:val="16"/>
              </w:rPr>
              <w:t xml:space="preserve">Плановый </w:t>
            </w:r>
          </w:p>
          <w:p w:rsidR="00E56492" w:rsidRPr="00FA0E7C" w:rsidRDefault="00E56492" w:rsidP="00E0718C">
            <w:pPr>
              <w:pStyle w:val="ConsPlusCell"/>
              <w:jc w:val="center"/>
              <w:rPr>
                <w:rFonts w:ascii="Times New Roman" w:hAnsi="Times New Roman"/>
                <w:sz w:val="16"/>
                <w:szCs w:val="16"/>
              </w:rPr>
            </w:pPr>
            <w:r w:rsidRPr="00FA0E7C">
              <w:rPr>
                <w:rFonts w:ascii="Times New Roman" w:hAnsi="Times New Roman"/>
                <w:sz w:val="16"/>
                <w:szCs w:val="16"/>
              </w:rPr>
              <w:t>объем финансирования</w:t>
            </w:r>
          </w:p>
          <w:p w:rsidR="00E56492" w:rsidRPr="00FA0E7C" w:rsidRDefault="00E56492" w:rsidP="00E0718C">
            <w:pPr>
              <w:pStyle w:val="ConsPlusCell"/>
              <w:jc w:val="center"/>
              <w:rPr>
                <w:rFonts w:ascii="Times New Roman" w:hAnsi="Times New Roman"/>
                <w:sz w:val="16"/>
                <w:szCs w:val="16"/>
              </w:rPr>
            </w:pPr>
          </w:p>
        </w:tc>
        <w:tc>
          <w:tcPr>
            <w:tcW w:w="1134"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sz w:val="16"/>
                <w:szCs w:val="16"/>
              </w:rPr>
            </w:pPr>
            <w:r w:rsidRPr="00FA0E7C">
              <w:rPr>
                <w:rFonts w:ascii="Times New Roman" w:hAnsi="Times New Roman"/>
                <w:sz w:val="16"/>
                <w:szCs w:val="16"/>
              </w:rPr>
              <w:t>Фактическое финансирование</w:t>
            </w: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sz w:val="16"/>
                <w:szCs w:val="16"/>
              </w:rPr>
            </w:pPr>
            <w:r w:rsidRPr="00FA0E7C">
              <w:rPr>
                <w:rFonts w:ascii="Times New Roman" w:hAnsi="Times New Roman"/>
                <w:sz w:val="16"/>
                <w:szCs w:val="16"/>
              </w:rPr>
              <w:t xml:space="preserve">Плановый </w:t>
            </w:r>
          </w:p>
          <w:p w:rsidR="00E56492" w:rsidRPr="00FA0E7C" w:rsidRDefault="00E56492" w:rsidP="00E0718C">
            <w:pPr>
              <w:pStyle w:val="ConsPlusCell"/>
              <w:jc w:val="center"/>
              <w:rPr>
                <w:rFonts w:ascii="Times New Roman" w:hAnsi="Times New Roman"/>
                <w:sz w:val="16"/>
                <w:szCs w:val="16"/>
              </w:rPr>
            </w:pPr>
            <w:r w:rsidRPr="00FA0E7C">
              <w:rPr>
                <w:rFonts w:ascii="Times New Roman" w:hAnsi="Times New Roman"/>
                <w:sz w:val="16"/>
                <w:szCs w:val="16"/>
              </w:rPr>
              <w:t>объем финансирования</w:t>
            </w:r>
          </w:p>
          <w:p w:rsidR="00E56492" w:rsidRPr="00FA0E7C" w:rsidRDefault="00E56492" w:rsidP="00E0718C">
            <w:pPr>
              <w:pStyle w:val="ConsPlusCell"/>
              <w:jc w:val="center"/>
              <w:rPr>
                <w:rFonts w:ascii="Times New Roman" w:hAnsi="Times New Roman"/>
                <w:sz w:val="16"/>
                <w:szCs w:val="16"/>
              </w:rPr>
            </w:pPr>
          </w:p>
        </w:tc>
        <w:tc>
          <w:tcPr>
            <w:tcW w:w="1275"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sz w:val="16"/>
                <w:szCs w:val="16"/>
              </w:rPr>
            </w:pPr>
            <w:r w:rsidRPr="00FA0E7C">
              <w:rPr>
                <w:rFonts w:ascii="Times New Roman" w:hAnsi="Times New Roman"/>
                <w:sz w:val="16"/>
                <w:szCs w:val="16"/>
              </w:rPr>
              <w:t>Фактическое финансирование</w:t>
            </w: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sz w:val="16"/>
                <w:szCs w:val="16"/>
              </w:rPr>
            </w:pPr>
            <w:r w:rsidRPr="00FA0E7C">
              <w:rPr>
                <w:rFonts w:ascii="Times New Roman" w:hAnsi="Times New Roman"/>
                <w:sz w:val="16"/>
                <w:szCs w:val="16"/>
              </w:rPr>
              <w:t xml:space="preserve">Плановый </w:t>
            </w:r>
          </w:p>
          <w:p w:rsidR="00E56492" w:rsidRPr="00FA0E7C" w:rsidRDefault="00E56492" w:rsidP="00E0718C">
            <w:pPr>
              <w:pStyle w:val="ConsPlusCell"/>
              <w:jc w:val="center"/>
              <w:rPr>
                <w:rFonts w:ascii="Times New Roman" w:hAnsi="Times New Roman"/>
                <w:sz w:val="16"/>
                <w:szCs w:val="16"/>
              </w:rPr>
            </w:pPr>
            <w:r w:rsidRPr="00FA0E7C">
              <w:rPr>
                <w:rFonts w:ascii="Times New Roman" w:hAnsi="Times New Roman"/>
                <w:sz w:val="16"/>
                <w:szCs w:val="16"/>
              </w:rPr>
              <w:t>объем финансирования</w:t>
            </w:r>
          </w:p>
          <w:p w:rsidR="00E56492" w:rsidRPr="00FA0E7C" w:rsidRDefault="00E56492" w:rsidP="00E0718C">
            <w:pPr>
              <w:pStyle w:val="ConsPlusCell"/>
              <w:jc w:val="center"/>
              <w:rPr>
                <w:rFonts w:ascii="Times New Roman" w:hAnsi="Times New Roman"/>
                <w:sz w:val="16"/>
                <w:szCs w:val="16"/>
              </w:rPr>
            </w:pPr>
          </w:p>
        </w:tc>
        <w:tc>
          <w:tcPr>
            <w:tcW w:w="1521"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sz w:val="16"/>
                <w:szCs w:val="16"/>
              </w:rPr>
            </w:pPr>
            <w:r w:rsidRPr="00FA0E7C">
              <w:rPr>
                <w:rFonts w:ascii="Times New Roman" w:hAnsi="Times New Roman"/>
                <w:sz w:val="16"/>
                <w:szCs w:val="16"/>
              </w:rPr>
              <w:t>Фактическое финансирование</w:t>
            </w:r>
          </w:p>
        </w:tc>
      </w:tr>
      <w:tr w:rsidR="00E56492" w:rsidRPr="00FA0E7C">
        <w:trPr>
          <w:cantSplit/>
          <w:trHeight w:val="265"/>
        </w:trPr>
        <w:tc>
          <w:tcPr>
            <w:tcW w:w="540"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sz w:val="16"/>
                <w:szCs w:val="16"/>
              </w:rPr>
            </w:pPr>
            <w:r w:rsidRPr="00FA0E7C">
              <w:rPr>
                <w:rFonts w:ascii="Times New Roman" w:hAnsi="Times New Roman"/>
                <w:sz w:val="16"/>
                <w:szCs w:val="16"/>
              </w:rPr>
              <w:t>1</w:t>
            </w:r>
          </w:p>
        </w:tc>
        <w:tc>
          <w:tcPr>
            <w:tcW w:w="1341"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sz w:val="16"/>
                <w:szCs w:val="16"/>
              </w:rPr>
            </w:pPr>
            <w:r w:rsidRPr="00FA0E7C">
              <w:rPr>
                <w:rFonts w:ascii="Times New Roman" w:hAnsi="Times New Roman"/>
                <w:sz w:val="16"/>
                <w:szCs w:val="16"/>
              </w:rPr>
              <w:t>2</w:t>
            </w:r>
          </w:p>
        </w:tc>
        <w:tc>
          <w:tcPr>
            <w:tcW w:w="1276"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sz w:val="16"/>
                <w:szCs w:val="16"/>
              </w:rPr>
            </w:pPr>
            <w:r w:rsidRPr="00FA0E7C">
              <w:rPr>
                <w:rFonts w:ascii="Times New Roman" w:hAnsi="Times New Roman"/>
                <w:sz w:val="16"/>
                <w:szCs w:val="16"/>
              </w:rPr>
              <w:t>3</w:t>
            </w:r>
          </w:p>
        </w:tc>
        <w:tc>
          <w:tcPr>
            <w:tcW w:w="1134"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sz w:val="16"/>
                <w:szCs w:val="16"/>
              </w:rPr>
            </w:pPr>
            <w:r w:rsidRPr="00FA0E7C">
              <w:rPr>
                <w:rFonts w:ascii="Times New Roman" w:hAnsi="Times New Roman"/>
                <w:sz w:val="16"/>
                <w:szCs w:val="16"/>
              </w:rPr>
              <w:t>4</w:t>
            </w: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sz w:val="16"/>
                <w:szCs w:val="16"/>
              </w:rPr>
            </w:pPr>
            <w:r w:rsidRPr="00FA0E7C">
              <w:rPr>
                <w:rFonts w:ascii="Times New Roman" w:hAnsi="Times New Roman"/>
                <w:sz w:val="16"/>
                <w:szCs w:val="16"/>
              </w:rPr>
              <w:t>5</w:t>
            </w:r>
          </w:p>
        </w:tc>
        <w:tc>
          <w:tcPr>
            <w:tcW w:w="1275"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sz w:val="16"/>
                <w:szCs w:val="16"/>
              </w:rPr>
            </w:pPr>
            <w:r w:rsidRPr="00FA0E7C">
              <w:rPr>
                <w:rFonts w:ascii="Times New Roman" w:hAnsi="Times New Roman"/>
                <w:sz w:val="16"/>
                <w:szCs w:val="16"/>
              </w:rPr>
              <w:t>6</w:t>
            </w: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sz w:val="16"/>
                <w:szCs w:val="16"/>
              </w:rPr>
            </w:pPr>
            <w:r w:rsidRPr="00FA0E7C">
              <w:rPr>
                <w:rFonts w:ascii="Times New Roman" w:hAnsi="Times New Roman"/>
                <w:sz w:val="16"/>
                <w:szCs w:val="16"/>
              </w:rPr>
              <w:t>7</w:t>
            </w:r>
          </w:p>
        </w:tc>
        <w:tc>
          <w:tcPr>
            <w:tcW w:w="1134"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sz w:val="16"/>
                <w:szCs w:val="16"/>
              </w:rPr>
            </w:pPr>
            <w:r w:rsidRPr="00FA0E7C">
              <w:rPr>
                <w:rFonts w:ascii="Times New Roman" w:hAnsi="Times New Roman"/>
                <w:sz w:val="16"/>
                <w:szCs w:val="16"/>
              </w:rPr>
              <w:t>8</w:t>
            </w: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sz w:val="16"/>
                <w:szCs w:val="16"/>
              </w:rPr>
            </w:pPr>
            <w:r w:rsidRPr="00FA0E7C">
              <w:rPr>
                <w:rFonts w:ascii="Times New Roman" w:hAnsi="Times New Roman"/>
                <w:sz w:val="16"/>
                <w:szCs w:val="16"/>
              </w:rPr>
              <w:t>9</w:t>
            </w:r>
          </w:p>
        </w:tc>
        <w:tc>
          <w:tcPr>
            <w:tcW w:w="1275"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sz w:val="16"/>
                <w:szCs w:val="16"/>
              </w:rPr>
            </w:pPr>
            <w:r w:rsidRPr="00FA0E7C">
              <w:rPr>
                <w:rFonts w:ascii="Times New Roman" w:hAnsi="Times New Roman"/>
                <w:sz w:val="16"/>
                <w:szCs w:val="16"/>
              </w:rPr>
              <w:t>10</w:t>
            </w: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sz w:val="16"/>
                <w:szCs w:val="16"/>
              </w:rPr>
            </w:pPr>
            <w:r w:rsidRPr="00FA0E7C">
              <w:rPr>
                <w:rFonts w:ascii="Times New Roman" w:hAnsi="Times New Roman"/>
                <w:sz w:val="16"/>
                <w:szCs w:val="16"/>
              </w:rPr>
              <w:t>11</w:t>
            </w:r>
          </w:p>
        </w:tc>
        <w:tc>
          <w:tcPr>
            <w:tcW w:w="1521" w:type="dxa"/>
            <w:tcBorders>
              <w:left w:val="single" w:sz="4" w:space="0" w:color="auto"/>
              <w:bottom w:val="single" w:sz="4" w:space="0" w:color="auto"/>
              <w:right w:val="single" w:sz="4" w:space="0" w:color="auto"/>
            </w:tcBorders>
          </w:tcPr>
          <w:p w:rsidR="00E56492" w:rsidRPr="00FA0E7C" w:rsidRDefault="00E56492" w:rsidP="00E0718C">
            <w:pPr>
              <w:pStyle w:val="ConsPlusCell"/>
              <w:jc w:val="center"/>
              <w:rPr>
                <w:rFonts w:ascii="Times New Roman" w:hAnsi="Times New Roman"/>
                <w:sz w:val="16"/>
                <w:szCs w:val="16"/>
              </w:rPr>
            </w:pPr>
            <w:r w:rsidRPr="00FA0E7C">
              <w:rPr>
                <w:rFonts w:ascii="Times New Roman" w:hAnsi="Times New Roman"/>
                <w:sz w:val="16"/>
                <w:szCs w:val="16"/>
              </w:rPr>
              <w:t>12</w:t>
            </w:r>
          </w:p>
        </w:tc>
      </w:tr>
      <w:tr w:rsidR="00E56492" w:rsidRPr="00FA0E7C">
        <w:trPr>
          <w:trHeight w:val="80"/>
        </w:trPr>
        <w:tc>
          <w:tcPr>
            <w:tcW w:w="540"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341"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r w:rsidRPr="00FA0E7C">
              <w:rPr>
                <w:rFonts w:ascii="Times New Roman" w:hAnsi="Times New Roman"/>
                <w:sz w:val="16"/>
                <w:szCs w:val="16"/>
              </w:rPr>
              <w:t>Подпрограмма 1</w:t>
            </w:r>
          </w:p>
        </w:tc>
        <w:tc>
          <w:tcPr>
            <w:tcW w:w="127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134"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275"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134"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275"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521"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r>
      <w:tr w:rsidR="00E56492" w:rsidRPr="00FA0E7C">
        <w:trPr>
          <w:trHeight w:val="80"/>
        </w:trPr>
        <w:tc>
          <w:tcPr>
            <w:tcW w:w="540"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341"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r w:rsidRPr="00FA0E7C">
              <w:rPr>
                <w:rFonts w:ascii="Times New Roman" w:hAnsi="Times New Roman"/>
                <w:sz w:val="16"/>
                <w:szCs w:val="16"/>
              </w:rPr>
              <w:t>Задача 1</w:t>
            </w:r>
          </w:p>
        </w:tc>
        <w:tc>
          <w:tcPr>
            <w:tcW w:w="127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134"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275"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134"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275"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521"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r>
      <w:tr w:rsidR="00E56492" w:rsidRPr="00FA0E7C">
        <w:tc>
          <w:tcPr>
            <w:tcW w:w="540"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341"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r w:rsidRPr="00FA0E7C">
              <w:rPr>
                <w:rFonts w:ascii="Times New Roman" w:hAnsi="Times New Roman"/>
                <w:sz w:val="16"/>
                <w:szCs w:val="16"/>
              </w:rPr>
              <w:t>Основание мероприятие подпрограммы 1</w:t>
            </w:r>
          </w:p>
        </w:tc>
        <w:tc>
          <w:tcPr>
            <w:tcW w:w="127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134"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275"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134"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275"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521"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r>
      <w:tr w:rsidR="00E56492" w:rsidRPr="00FA0E7C">
        <w:tc>
          <w:tcPr>
            <w:tcW w:w="540"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341"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r w:rsidRPr="00FA0E7C">
              <w:rPr>
                <w:rFonts w:ascii="Times New Roman" w:hAnsi="Times New Roman"/>
                <w:sz w:val="16"/>
                <w:szCs w:val="16"/>
              </w:rPr>
              <w:t>Мероприятие подпрограммы 1</w:t>
            </w:r>
          </w:p>
        </w:tc>
        <w:tc>
          <w:tcPr>
            <w:tcW w:w="127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134"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275"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134"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275"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521"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r>
      <w:tr w:rsidR="00E56492" w:rsidRPr="00FA0E7C">
        <w:tc>
          <w:tcPr>
            <w:tcW w:w="540"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341"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r w:rsidRPr="00FA0E7C">
              <w:rPr>
                <w:rFonts w:ascii="Times New Roman" w:hAnsi="Times New Roman"/>
                <w:sz w:val="16"/>
                <w:szCs w:val="16"/>
              </w:rPr>
              <w:t>…</w:t>
            </w:r>
          </w:p>
        </w:tc>
        <w:tc>
          <w:tcPr>
            <w:tcW w:w="127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134"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275"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134"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275"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521"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r>
      <w:tr w:rsidR="00E56492" w:rsidRPr="00FA0E7C">
        <w:tc>
          <w:tcPr>
            <w:tcW w:w="540"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341"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r w:rsidRPr="00FA0E7C">
              <w:rPr>
                <w:rFonts w:ascii="Times New Roman" w:hAnsi="Times New Roman"/>
                <w:sz w:val="16"/>
                <w:szCs w:val="16"/>
              </w:rPr>
              <w:t>Подпрограмма 2</w:t>
            </w:r>
          </w:p>
        </w:tc>
        <w:tc>
          <w:tcPr>
            <w:tcW w:w="127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134"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275"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134"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275"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521"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r>
      <w:tr w:rsidR="00E56492" w:rsidRPr="00FA0E7C">
        <w:tc>
          <w:tcPr>
            <w:tcW w:w="540"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341"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r w:rsidRPr="00FA0E7C">
              <w:rPr>
                <w:rFonts w:ascii="Times New Roman" w:hAnsi="Times New Roman"/>
                <w:sz w:val="16"/>
                <w:szCs w:val="16"/>
              </w:rPr>
              <w:t>Задача 2</w:t>
            </w:r>
          </w:p>
        </w:tc>
        <w:tc>
          <w:tcPr>
            <w:tcW w:w="127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134"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275"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134"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275"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521"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r>
      <w:tr w:rsidR="00E56492" w:rsidRPr="00FA0E7C">
        <w:tc>
          <w:tcPr>
            <w:tcW w:w="540"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341"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r w:rsidRPr="00FA0E7C">
              <w:rPr>
                <w:rFonts w:ascii="Times New Roman" w:hAnsi="Times New Roman"/>
                <w:sz w:val="16"/>
                <w:szCs w:val="16"/>
              </w:rPr>
              <w:t>Основное мероприятие подпрограммы 2</w:t>
            </w:r>
          </w:p>
        </w:tc>
        <w:tc>
          <w:tcPr>
            <w:tcW w:w="127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134"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275"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134"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275"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521"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r>
      <w:tr w:rsidR="00E56492" w:rsidRPr="00FA0E7C">
        <w:tc>
          <w:tcPr>
            <w:tcW w:w="540"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341"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r w:rsidRPr="00FA0E7C">
              <w:rPr>
                <w:rFonts w:ascii="Times New Roman" w:hAnsi="Times New Roman"/>
                <w:sz w:val="16"/>
                <w:szCs w:val="16"/>
              </w:rPr>
              <w:t>Мероприятие подпрограммы 2</w:t>
            </w:r>
          </w:p>
        </w:tc>
        <w:tc>
          <w:tcPr>
            <w:tcW w:w="127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134"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275"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134"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275"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521"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r>
      <w:tr w:rsidR="00E56492" w:rsidRPr="00FA0E7C">
        <w:tc>
          <w:tcPr>
            <w:tcW w:w="540"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341"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r w:rsidRPr="00FA0E7C">
              <w:rPr>
                <w:rFonts w:ascii="Times New Roman" w:hAnsi="Times New Roman"/>
                <w:sz w:val="16"/>
                <w:szCs w:val="16"/>
              </w:rPr>
              <w:t>…</w:t>
            </w:r>
          </w:p>
        </w:tc>
        <w:tc>
          <w:tcPr>
            <w:tcW w:w="127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134"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275"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134"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275"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521"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r>
      <w:tr w:rsidR="00E56492" w:rsidRPr="00FA0E7C">
        <w:tc>
          <w:tcPr>
            <w:tcW w:w="540"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341"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r w:rsidRPr="00FA0E7C">
              <w:rPr>
                <w:rFonts w:ascii="Times New Roman" w:hAnsi="Times New Roman"/>
                <w:sz w:val="16"/>
                <w:szCs w:val="16"/>
              </w:rPr>
              <w:t xml:space="preserve">Итого по муниципальной программе  </w:t>
            </w:r>
          </w:p>
        </w:tc>
        <w:tc>
          <w:tcPr>
            <w:tcW w:w="1276"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134"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275"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134"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275"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418"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c>
          <w:tcPr>
            <w:tcW w:w="1521" w:type="dxa"/>
            <w:tcBorders>
              <w:left w:val="single" w:sz="4" w:space="0" w:color="auto"/>
              <w:bottom w:val="single" w:sz="4" w:space="0" w:color="auto"/>
              <w:right w:val="single" w:sz="4" w:space="0" w:color="auto"/>
            </w:tcBorders>
          </w:tcPr>
          <w:p w:rsidR="00E56492" w:rsidRPr="00FA0E7C" w:rsidRDefault="00E56492" w:rsidP="00E0718C">
            <w:pPr>
              <w:pStyle w:val="ConsPlusCell"/>
              <w:rPr>
                <w:rFonts w:ascii="Times New Roman" w:hAnsi="Times New Roman"/>
                <w:sz w:val="16"/>
                <w:szCs w:val="16"/>
              </w:rPr>
            </w:pPr>
          </w:p>
        </w:tc>
      </w:tr>
    </w:tbl>
    <w:p w:rsidR="00E56492" w:rsidRPr="00FA0E7C" w:rsidRDefault="00E56492" w:rsidP="00E0718C">
      <w:pPr>
        <w:widowControl w:val="0"/>
        <w:autoSpaceDE w:val="0"/>
        <w:autoSpaceDN w:val="0"/>
        <w:adjustRightInd w:val="0"/>
        <w:jc w:val="both"/>
        <w:rPr>
          <w:rFonts w:ascii="Times New Roman" w:hAnsi="Times New Roman"/>
          <w:sz w:val="20"/>
          <w:szCs w:val="20"/>
        </w:rPr>
      </w:pPr>
    </w:p>
    <w:p w:rsidR="00E56492" w:rsidRPr="00FA0E7C" w:rsidRDefault="00E56492" w:rsidP="00E0718C">
      <w:pPr>
        <w:widowControl w:val="0"/>
        <w:autoSpaceDE w:val="0"/>
        <w:autoSpaceDN w:val="0"/>
        <w:adjustRightInd w:val="0"/>
        <w:jc w:val="both"/>
        <w:rPr>
          <w:rFonts w:ascii="Times New Roman" w:hAnsi="Times New Roman"/>
          <w:sz w:val="20"/>
          <w:szCs w:val="20"/>
        </w:rPr>
      </w:pPr>
      <w:r w:rsidRPr="00FA0E7C">
        <w:rPr>
          <w:rFonts w:ascii="Times New Roman" w:hAnsi="Times New Roman"/>
          <w:sz w:val="20"/>
          <w:szCs w:val="20"/>
        </w:rPr>
        <w:t>Примечание. Форма заполняется по каждому источнику финансирования отдельно по годам реализации муниципальной программы.</w:t>
      </w:r>
    </w:p>
    <w:p w:rsidR="00E56492" w:rsidRPr="00FA0E7C" w:rsidRDefault="00E56492" w:rsidP="00E0718C">
      <w:pPr>
        <w:pStyle w:val="ConsPlusNonformat"/>
        <w:rPr>
          <w:rFonts w:ascii="Times New Roman" w:hAnsi="Times New Roman"/>
        </w:rPr>
      </w:pPr>
    </w:p>
    <w:p w:rsidR="00E56492" w:rsidRPr="00FA0E7C" w:rsidRDefault="00E56492" w:rsidP="00E0718C">
      <w:pPr>
        <w:pStyle w:val="ConsPlusNonformat"/>
        <w:rPr>
          <w:rFonts w:ascii="Times New Roman" w:hAnsi="Times New Roman"/>
        </w:rPr>
      </w:pPr>
      <w:r w:rsidRPr="00FA0E7C">
        <w:rPr>
          <w:rFonts w:ascii="Times New Roman" w:hAnsi="Times New Roman"/>
        </w:rPr>
        <w:t>Руководитель                                                        Подпись</w:t>
      </w:r>
    </w:p>
    <w:p w:rsidR="00E56492" w:rsidRPr="00FA0E7C" w:rsidRDefault="00E56492" w:rsidP="00E0718C">
      <w:pPr>
        <w:pStyle w:val="ConsPlusNonformat"/>
        <w:rPr>
          <w:rFonts w:ascii="Times New Roman" w:hAnsi="Times New Roman"/>
        </w:rPr>
      </w:pPr>
    </w:p>
    <w:p w:rsidR="00E56492" w:rsidRPr="00FA0E7C" w:rsidRDefault="008B2995" w:rsidP="00E0718C">
      <w:pPr>
        <w:widowControl w:val="0"/>
        <w:autoSpaceDE w:val="0"/>
        <w:autoSpaceDN w:val="0"/>
        <w:adjustRightInd w:val="0"/>
        <w:jc w:val="right"/>
        <w:outlineLvl w:val="1"/>
        <w:rPr>
          <w:rFonts w:ascii="Times New Roman" w:hAnsi="Times New Roman"/>
        </w:rPr>
      </w:pPr>
      <w:r>
        <w:rPr>
          <w:rFonts w:ascii="Times New Roman" w:hAnsi="Times New Roman"/>
        </w:rPr>
        <w:t>Приложение № 9</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к муниципальной программе</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 «</w:t>
      </w:r>
      <w:r w:rsidR="009D72C6">
        <w:rPr>
          <w:rFonts w:ascii="Times New Roman" w:hAnsi="Times New Roman"/>
        </w:rPr>
        <w:t>Образование городского округа</w:t>
      </w:r>
    </w:p>
    <w:p w:rsidR="00E56492" w:rsidRPr="00FA0E7C" w:rsidRDefault="00E56492" w:rsidP="00E0718C">
      <w:pPr>
        <w:autoSpaceDE w:val="0"/>
        <w:autoSpaceDN w:val="0"/>
        <w:adjustRightInd w:val="0"/>
        <w:jc w:val="right"/>
        <w:rPr>
          <w:rFonts w:ascii="Times New Roman" w:hAnsi="Times New Roman"/>
        </w:rPr>
      </w:pPr>
      <w:r w:rsidRPr="00FA0E7C">
        <w:rPr>
          <w:rFonts w:ascii="Times New Roman" w:hAnsi="Times New Roman"/>
        </w:rPr>
        <w:t xml:space="preserve"> Кашира»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E0718C">
      <w:pPr>
        <w:pStyle w:val="ConsPlusNonformat"/>
        <w:jc w:val="right"/>
        <w:rPr>
          <w:rFonts w:ascii="Times New Roman" w:hAnsi="Times New Roman"/>
        </w:rPr>
      </w:pPr>
    </w:p>
    <w:p w:rsidR="00E56492" w:rsidRPr="00FA0E7C" w:rsidRDefault="00E56492" w:rsidP="00E0718C">
      <w:pPr>
        <w:ind w:firstLine="720"/>
        <w:jc w:val="center"/>
        <w:rPr>
          <w:rFonts w:ascii="Times New Roman" w:hAnsi="Times New Roman"/>
        </w:rPr>
      </w:pPr>
      <w:r w:rsidRPr="00FA0E7C">
        <w:rPr>
          <w:rFonts w:ascii="Times New Roman" w:hAnsi="Times New Roman"/>
        </w:rPr>
        <w:t>Форма</w:t>
      </w:r>
    </w:p>
    <w:p w:rsidR="00E56492" w:rsidRPr="00FA0E7C" w:rsidRDefault="00E56492" w:rsidP="00E0718C">
      <w:pPr>
        <w:widowControl w:val="0"/>
        <w:autoSpaceDE w:val="0"/>
        <w:autoSpaceDN w:val="0"/>
        <w:adjustRightInd w:val="0"/>
        <w:jc w:val="center"/>
        <w:rPr>
          <w:rFonts w:ascii="Times New Roman" w:hAnsi="Times New Roman"/>
        </w:rPr>
      </w:pPr>
      <w:r w:rsidRPr="00FA0E7C">
        <w:rPr>
          <w:rFonts w:ascii="Times New Roman" w:hAnsi="Times New Roman"/>
        </w:rPr>
        <w:t xml:space="preserve">оперативного (годового) отчета о выполнении </w:t>
      </w:r>
    </w:p>
    <w:p w:rsidR="00E56492" w:rsidRPr="00FA0E7C" w:rsidRDefault="00E56492" w:rsidP="00E0718C">
      <w:pPr>
        <w:widowControl w:val="0"/>
        <w:autoSpaceDE w:val="0"/>
        <w:autoSpaceDN w:val="0"/>
        <w:adjustRightInd w:val="0"/>
        <w:jc w:val="center"/>
        <w:rPr>
          <w:rFonts w:ascii="Times New Roman" w:hAnsi="Times New Roman"/>
        </w:rPr>
      </w:pPr>
      <w:r w:rsidRPr="00FA0E7C">
        <w:rPr>
          <w:rFonts w:ascii="Times New Roman" w:hAnsi="Times New Roman"/>
        </w:rPr>
        <w:t xml:space="preserve">муниципальной программы </w:t>
      </w:r>
      <w:r w:rsidR="006058CE">
        <w:rPr>
          <w:rFonts w:ascii="Times New Roman" w:hAnsi="Times New Roman"/>
        </w:rPr>
        <w:t>г</w:t>
      </w:r>
      <w:r w:rsidR="00AA6819">
        <w:rPr>
          <w:rFonts w:ascii="Times New Roman" w:hAnsi="Times New Roman"/>
        </w:rPr>
        <w:t>ородского округа Кашира</w:t>
      </w:r>
      <w:r w:rsidRPr="00FA0E7C">
        <w:rPr>
          <w:rFonts w:ascii="Times New Roman" w:hAnsi="Times New Roman"/>
        </w:rPr>
        <w:t xml:space="preserve"> по объектам строительства, реконструкции и капитального ремонта</w:t>
      </w:r>
    </w:p>
    <w:p w:rsidR="00E56492" w:rsidRPr="00FA0E7C" w:rsidRDefault="00E56492" w:rsidP="00E0718C">
      <w:pPr>
        <w:widowControl w:val="0"/>
        <w:autoSpaceDE w:val="0"/>
        <w:autoSpaceDN w:val="0"/>
        <w:adjustRightInd w:val="0"/>
        <w:jc w:val="center"/>
        <w:rPr>
          <w:rFonts w:ascii="Times New Roman" w:hAnsi="Times New Roman"/>
        </w:rPr>
      </w:pPr>
      <w:r w:rsidRPr="00FA0E7C">
        <w:rPr>
          <w:rFonts w:ascii="Times New Roman" w:hAnsi="Times New Roman"/>
        </w:rPr>
        <w:t>«</w:t>
      </w:r>
      <w:r w:rsidR="009D72C6">
        <w:rPr>
          <w:rFonts w:ascii="Times New Roman" w:hAnsi="Times New Roman"/>
        </w:rPr>
        <w:t>Образование городского округа</w:t>
      </w:r>
      <w:r w:rsidR="00AA6819">
        <w:rPr>
          <w:rFonts w:ascii="Times New Roman" w:hAnsi="Times New Roman"/>
        </w:rPr>
        <w:t xml:space="preserve"> Кашира</w:t>
      </w:r>
      <w:r w:rsidRPr="00FA0E7C">
        <w:rPr>
          <w:rFonts w:ascii="Times New Roman" w:hAnsi="Times New Roman"/>
        </w:rPr>
        <w:t xml:space="preserve">»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E0718C">
      <w:pPr>
        <w:widowControl w:val="0"/>
        <w:autoSpaceDE w:val="0"/>
        <w:autoSpaceDN w:val="0"/>
        <w:adjustRightInd w:val="0"/>
        <w:jc w:val="center"/>
        <w:rPr>
          <w:rFonts w:ascii="Times New Roman" w:hAnsi="Times New Roman"/>
        </w:rPr>
      </w:pPr>
      <w:r w:rsidRPr="00FA0E7C">
        <w:rPr>
          <w:rFonts w:ascii="Times New Roman" w:hAnsi="Times New Roman"/>
        </w:rPr>
        <w:t>за январь - _____________ 20__ года</w:t>
      </w:r>
    </w:p>
    <w:p w:rsidR="00E56492" w:rsidRPr="00FA0E7C" w:rsidRDefault="00E56492" w:rsidP="00E0718C">
      <w:pPr>
        <w:widowControl w:val="0"/>
        <w:autoSpaceDE w:val="0"/>
        <w:autoSpaceDN w:val="0"/>
        <w:adjustRightInd w:val="0"/>
        <w:rPr>
          <w:rFonts w:ascii="Times New Roman" w:hAnsi="Times New Roman"/>
        </w:rPr>
      </w:pPr>
      <w:r w:rsidRPr="00FA0E7C">
        <w:rPr>
          <w:rFonts w:ascii="Times New Roman" w:hAnsi="Times New Roman"/>
        </w:rPr>
        <w:t>Муниципальный заказчик ___________________________________________________________</w:t>
      </w:r>
    </w:p>
    <w:p w:rsidR="00E56492" w:rsidRPr="00FA0E7C" w:rsidRDefault="00E56492" w:rsidP="00E0718C">
      <w:pPr>
        <w:widowControl w:val="0"/>
        <w:autoSpaceDE w:val="0"/>
        <w:autoSpaceDN w:val="0"/>
        <w:adjustRightInd w:val="0"/>
        <w:rPr>
          <w:rFonts w:ascii="Times New Roman" w:hAnsi="Times New Roman"/>
          <w:sz w:val="16"/>
          <w:szCs w:val="16"/>
        </w:rPr>
      </w:pPr>
    </w:p>
    <w:tbl>
      <w:tblPr>
        <w:tblW w:w="152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1"/>
        <w:gridCol w:w="1603"/>
        <w:gridCol w:w="1195"/>
        <w:gridCol w:w="2268"/>
        <w:gridCol w:w="1134"/>
        <w:gridCol w:w="1230"/>
        <w:gridCol w:w="4581"/>
        <w:gridCol w:w="2694"/>
      </w:tblGrid>
      <w:tr w:rsidR="00E56492" w:rsidRPr="00FA0E7C">
        <w:tc>
          <w:tcPr>
            <w:tcW w:w="571" w:type="dxa"/>
            <w:vMerge w:val="restart"/>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jc w:val="center"/>
              <w:rPr>
                <w:rFonts w:ascii="Times New Roman" w:hAnsi="Times New Roman"/>
                <w:sz w:val="20"/>
                <w:szCs w:val="20"/>
              </w:rPr>
            </w:pPr>
            <w:r w:rsidRPr="00FA0E7C">
              <w:rPr>
                <w:rFonts w:ascii="Times New Roman" w:hAnsi="Times New Roman"/>
                <w:sz w:val="20"/>
                <w:szCs w:val="20"/>
              </w:rPr>
              <w:t>№ п/п</w:t>
            </w:r>
          </w:p>
        </w:tc>
        <w:tc>
          <w:tcPr>
            <w:tcW w:w="1603" w:type="dxa"/>
            <w:vMerge w:val="restart"/>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jc w:val="center"/>
              <w:rPr>
                <w:rFonts w:ascii="Times New Roman" w:hAnsi="Times New Roman"/>
                <w:sz w:val="20"/>
                <w:szCs w:val="20"/>
              </w:rPr>
            </w:pPr>
            <w:r w:rsidRPr="00FA0E7C">
              <w:rPr>
                <w:rFonts w:ascii="Times New Roman" w:hAnsi="Times New Roman"/>
                <w:sz w:val="20"/>
                <w:szCs w:val="20"/>
              </w:rPr>
              <w:t>Объекты капитального строительства</w:t>
            </w:r>
          </w:p>
        </w:tc>
        <w:tc>
          <w:tcPr>
            <w:tcW w:w="1195" w:type="dxa"/>
            <w:vMerge w:val="restart"/>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jc w:val="center"/>
              <w:rPr>
                <w:rFonts w:ascii="Times New Roman" w:hAnsi="Times New Roman"/>
                <w:sz w:val="20"/>
                <w:szCs w:val="20"/>
              </w:rPr>
            </w:pPr>
            <w:r w:rsidRPr="00FA0E7C">
              <w:rPr>
                <w:rFonts w:ascii="Times New Roman" w:hAnsi="Times New Roman"/>
                <w:sz w:val="20"/>
                <w:szCs w:val="20"/>
              </w:rPr>
              <w:t>Мощность/ площадь ремонта</w:t>
            </w:r>
          </w:p>
        </w:tc>
        <w:tc>
          <w:tcPr>
            <w:tcW w:w="2268" w:type="dxa"/>
            <w:vMerge w:val="restart"/>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jc w:val="center"/>
              <w:rPr>
                <w:rFonts w:ascii="Times New Roman" w:hAnsi="Times New Roman"/>
                <w:sz w:val="20"/>
                <w:szCs w:val="20"/>
              </w:rPr>
            </w:pPr>
            <w:r w:rsidRPr="00FA0E7C">
              <w:rPr>
                <w:rFonts w:ascii="Times New Roman" w:hAnsi="Times New Roman"/>
                <w:sz w:val="20"/>
                <w:szCs w:val="20"/>
              </w:rPr>
              <w:t>Источники финансирования</w:t>
            </w:r>
          </w:p>
        </w:tc>
        <w:tc>
          <w:tcPr>
            <w:tcW w:w="2364" w:type="dxa"/>
            <w:gridSpan w:val="2"/>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jc w:val="center"/>
              <w:rPr>
                <w:rFonts w:ascii="Times New Roman" w:hAnsi="Times New Roman"/>
                <w:sz w:val="20"/>
                <w:szCs w:val="20"/>
              </w:rPr>
            </w:pPr>
            <w:r w:rsidRPr="00FA0E7C">
              <w:rPr>
                <w:rFonts w:ascii="Times New Roman" w:hAnsi="Times New Roman"/>
                <w:sz w:val="20"/>
                <w:szCs w:val="20"/>
              </w:rPr>
              <w:t>Объем финансирования на 20__ год (тыс. руб.)</w:t>
            </w:r>
          </w:p>
          <w:p w:rsidR="00E56492" w:rsidRPr="00FA0E7C" w:rsidRDefault="00E56492" w:rsidP="00E0718C">
            <w:pPr>
              <w:tabs>
                <w:tab w:val="left" w:pos="12900"/>
                <w:tab w:val="left" w:pos="13467"/>
              </w:tabs>
              <w:jc w:val="center"/>
              <w:rPr>
                <w:rFonts w:ascii="Times New Roman" w:hAnsi="Times New Roman"/>
                <w:sz w:val="20"/>
                <w:szCs w:val="20"/>
              </w:rPr>
            </w:pPr>
          </w:p>
        </w:tc>
        <w:tc>
          <w:tcPr>
            <w:tcW w:w="4581" w:type="dxa"/>
            <w:vMerge w:val="restart"/>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jc w:val="center"/>
              <w:rPr>
                <w:rFonts w:ascii="Times New Roman" w:hAnsi="Times New Roman"/>
                <w:sz w:val="20"/>
                <w:szCs w:val="20"/>
              </w:rPr>
            </w:pPr>
            <w:r w:rsidRPr="00FA0E7C">
              <w:rPr>
                <w:rFonts w:ascii="Times New Roman" w:hAnsi="Times New Roman"/>
                <w:sz w:val="20"/>
                <w:szCs w:val="20"/>
              </w:rPr>
              <w:t>Фактически выполненные работы по этапам строительства, реконструкции, ремонта (выполнены ПИР, подготовлена ПСД, утверждена ПСД (заключение экспертизы, дата, номер), заключены контракты на СМР, выполнены работы по монтажу фундамента, возведен корпус здания (коробка – кирпичные (блочные)  стены, уложены плиты перекрытия и покрытия) и т. д.).</w:t>
            </w:r>
          </w:p>
        </w:tc>
        <w:tc>
          <w:tcPr>
            <w:tcW w:w="2694" w:type="dxa"/>
            <w:vMerge w:val="restart"/>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jc w:val="center"/>
              <w:rPr>
                <w:rFonts w:ascii="Times New Roman" w:hAnsi="Times New Roman"/>
                <w:sz w:val="20"/>
                <w:szCs w:val="20"/>
              </w:rPr>
            </w:pPr>
            <w:r w:rsidRPr="00FA0E7C">
              <w:rPr>
                <w:rFonts w:ascii="Times New Roman" w:hAnsi="Times New Roman"/>
                <w:sz w:val="20"/>
                <w:szCs w:val="20"/>
              </w:rPr>
              <w:t>Причины невыполнения/ несвоевременного выполнения</w:t>
            </w:r>
          </w:p>
        </w:tc>
      </w:tr>
      <w:tr w:rsidR="00E56492" w:rsidRPr="00FA0E7C">
        <w:trPr>
          <w:trHeight w:val="1303"/>
        </w:trPr>
        <w:tc>
          <w:tcPr>
            <w:tcW w:w="571" w:type="dxa"/>
            <w:vMerge/>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c>
          <w:tcPr>
            <w:tcW w:w="1603" w:type="dxa"/>
            <w:vMerge/>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c>
          <w:tcPr>
            <w:tcW w:w="1195" w:type="dxa"/>
            <w:vMerge/>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c>
          <w:tcPr>
            <w:tcW w:w="2268" w:type="dxa"/>
            <w:vMerge/>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jc w:val="center"/>
              <w:rPr>
                <w:rFonts w:ascii="Times New Roman" w:hAnsi="Times New Roman"/>
                <w:sz w:val="20"/>
                <w:szCs w:val="20"/>
              </w:rPr>
            </w:pPr>
            <w:r w:rsidRPr="00FA0E7C">
              <w:rPr>
                <w:rFonts w:ascii="Times New Roman" w:hAnsi="Times New Roman"/>
                <w:sz w:val="20"/>
                <w:szCs w:val="20"/>
              </w:rPr>
              <w:t>План</w:t>
            </w:r>
          </w:p>
        </w:tc>
        <w:tc>
          <w:tcPr>
            <w:tcW w:w="1230"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jc w:val="center"/>
              <w:rPr>
                <w:rFonts w:ascii="Times New Roman" w:hAnsi="Times New Roman"/>
                <w:sz w:val="20"/>
                <w:szCs w:val="20"/>
              </w:rPr>
            </w:pPr>
            <w:r w:rsidRPr="00FA0E7C">
              <w:rPr>
                <w:rFonts w:ascii="Times New Roman" w:hAnsi="Times New Roman"/>
                <w:sz w:val="20"/>
                <w:szCs w:val="20"/>
              </w:rPr>
              <w:t>Факт</w:t>
            </w:r>
          </w:p>
        </w:tc>
        <w:tc>
          <w:tcPr>
            <w:tcW w:w="4581" w:type="dxa"/>
            <w:vMerge/>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c>
          <w:tcPr>
            <w:tcW w:w="2694" w:type="dxa"/>
            <w:vMerge/>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r>
      <w:tr w:rsidR="00E56492" w:rsidRPr="00FA0E7C">
        <w:tc>
          <w:tcPr>
            <w:tcW w:w="571"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jc w:val="center"/>
              <w:rPr>
                <w:rFonts w:ascii="Times New Roman" w:hAnsi="Times New Roman"/>
                <w:b/>
                <w:sz w:val="20"/>
                <w:szCs w:val="20"/>
              </w:rPr>
            </w:pPr>
            <w:r w:rsidRPr="00FA0E7C">
              <w:rPr>
                <w:rFonts w:ascii="Times New Roman" w:hAnsi="Times New Roman"/>
                <w:b/>
                <w:sz w:val="20"/>
                <w:szCs w:val="20"/>
              </w:rPr>
              <w:t>1</w:t>
            </w:r>
          </w:p>
        </w:tc>
        <w:tc>
          <w:tcPr>
            <w:tcW w:w="1603"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jc w:val="center"/>
              <w:rPr>
                <w:rFonts w:ascii="Times New Roman" w:hAnsi="Times New Roman"/>
                <w:b/>
                <w:sz w:val="20"/>
                <w:szCs w:val="20"/>
              </w:rPr>
            </w:pPr>
            <w:r w:rsidRPr="00FA0E7C">
              <w:rPr>
                <w:rFonts w:ascii="Times New Roman" w:hAnsi="Times New Roman"/>
                <w:b/>
                <w:sz w:val="20"/>
                <w:szCs w:val="20"/>
              </w:rPr>
              <w:t>2</w:t>
            </w:r>
          </w:p>
        </w:tc>
        <w:tc>
          <w:tcPr>
            <w:tcW w:w="1195"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jc w:val="center"/>
              <w:rPr>
                <w:rFonts w:ascii="Times New Roman" w:hAnsi="Times New Roman"/>
                <w:b/>
                <w:sz w:val="20"/>
                <w:szCs w:val="20"/>
              </w:rPr>
            </w:pPr>
            <w:r w:rsidRPr="00FA0E7C">
              <w:rPr>
                <w:rFonts w:ascii="Times New Roman" w:hAnsi="Times New Roman"/>
                <w:b/>
                <w:sz w:val="20"/>
                <w:szCs w:val="20"/>
              </w:rPr>
              <w:t>3</w:t>
            </w:r>
          </w:p>
        </w:tc>
        <w:tc>
          <w:tcPr>
            <w:tcW w:w="2268"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jc w:val="center"/>
              <w:rPr>
                <w:rFonts w:ascii="Times New Roman" w:hAnsi="Times New Roman"/>
                <w:b/>
                <w:sz w:val="20"/>
                <w:szCs w:val="20"/>
              </w:rPr>
            </w:pPr>
            <w:r w:rsidRPr="00FA0E7C">
              <w:rPr>
                <w:rFonts w:ascii="Times New Roman" w:hAnsi="Times New Roman"/>
                <w:b/>
                <w:sz w:val="20"/>
                <w:szCs w:val="20"/>
              </w:rPr>
              <w:t>4</w:t>
            </w:r>
          </w:p>
        </w:tc>
        <w:tc>
          <w:tcPr>
            <w:tcW w:w="1134"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jc w:val="center"/>
              <w:rPr>
                <w:rFonts w:ascii="Times New Roman" w:hAnsi="Times New Roman"/>
                <w:b/>
                <w:sz w:val="20"/>
                <w:szCs w:val="20"/>
              </w:rPr>
            </w:pPr>
            <w:r w:rsidRPr="00FA0E7C">
              <w:rPr>
                <w:rFonts w:ascii="Times New Roman" w:hAnsi="Times New Roman"/>
                <w:b/>
                <w:sz w:val="20"/>
                <w:szCs w:val="20"/>
              </w:rPr>
              <w:t>5</w:t>
            </w:r>
          </w:p>
        </w:tc>
        <w:tc>
          <w:tcPr>
            <w:tcW w:w="1230"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jc w:val="center"/>
              <w:rPr>
                <w:rFonts w:ascii="Times New Roman" w:hAnsi="Times New Roman"/>
                <w:b/>
                <w:sz w:val="20"/>
                <w:szCs w:val="20"/>
              </w:rPr>
            </w:pPr>
            <w:r w:rsidRPr="00FA0E7C">
              <w:rPr>
                <w:rFonts w:ascii="Times New Roman" w:hAnsi="Times New Roman"/>
                <w:b/>
                <w:sz w:val="20"/>
                <w:szCs w:val="20"/>
              </w:rPr>
              <w:t>6</w:t>
            </w:r>
          </w:p>
        </w:tc>
        <w:tc>
          <w:tcPr>
            <w:tcW w:w="4581"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jc w:val="center"/>
              <w:rPr>
                <w:rFonts w:ascii="Times New Roman" w:hAnsi="Times New Roman"/>
                <w:b/>
                <w:sz w:val="20"/>
                <w:szCs w:val="20"/>
              </w:rPr>
            </w:pPr>
            <w:r w:rsidRPr="00FA0E7C">
              <w:rPr>
                <w:rFonts w:ascii="Times New Roman" w:hAnsi="Times New Roman"/>
                <w:b/>
                <w:sz w:val="20"/>
                <w:szCs w:val="20"/>
              </w:rPr>
              <w:t>7</w:t>
            </w:r>
          </w:p>
        </w:tc>
        <w:tc>
          <w:tcPr>
            <w:tcW w:w="2694"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jc w:val="center"/>
              <w:rPr>
                <w:rFonts w:ascii="Times New Roman" w:hAnsi="Times New Roman"/>
                <w:b/>
                <w:sz w:val="20"/>
                <w:szCs w:val="20"/>
              </w:rPr>
            </w:pPr>
            <w:r w:rsidRPr="00FA0E7C">
              <w:rPr>
                <w:rFonts w:ascii="Times New Roman" w:hAnsi="Times New Roman"/>
                <w:b/>
                <w:sz w:val="20"/>
                <w:szCs w:val="20"/>
              </w:rPr>
              <w:t>8</w:t>
            </w:r>
          </w:p>
        </w:tc>
      </w:tr>
      <w:tr w:rsidR="00E56492" w:rsidRPr="00FA0E7C">
        <w:tc>
          <w:tcPr>
            <w:tcW w:w="571" w:type="dxa"/>
            <w:vMerge w:val="restart"/>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r w:rsidRPr="00FA0E7C">
              <w:rPr>
                <w:rFonts w:ascii="Times New Roman" w:hAnsi="Times New Roman"/>
                <w:sz w:val="20"/>
                <w:szCs w:val="20"/>
              </w:rPr>
              <w:t>1.</w:t>
            </w:r>
          </w:p>
        </w:tc>
        <w:tc>
          <w:tcPr>
            <w:tcW w:w="1603" w:type="dxa"/>
            <w:vMerge w:val="restart"/>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r w:rsidRPr="00FA0E7C">
              <w:rPr>
                <w:rFonts w:ascii="Times New Roman" w:hAnsi="Times New Roman"/>
                <w:sz w:val="20"/>
                <w:szCs w:val="20"/>
              </w:rPr>
              <w:t>Наименование объекта, адрес объекта (планируемые работы)</w:t>
            </w:r>
          </w:p>
        </w:tc>
        <w:tc>
          <w:tcPr>
            <w:tcW w:w="1195" w:type="dxa"/>
            <w:vMerge w:val="restart"/>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c>
          <w:tcPr>
            <w:tcW w:w="2268"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r w:rsidRPr="00FA0E7C">
              <w:rPr>
                <w:rFonts w:ascii="Times New Roman" w:hAnsi="Times New Roman"/>
                <w:sz w:val="20"/>
                <w:szCs w:val="20"/>
              </w:rPr>
              <w:t>ВСЕГО</w:t>
            </w:r>
          </w:p>
        </w:tc>
        <w:tc>
          <w:tcPr>
            <w:tcW w:w="1134"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c>
          <w:tcPr>
            <w:tcW w:w="1230"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c>
          <w:tcPr>
            <w:tcW w:w="4581"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c>
          <w:tcPr>
            <w:tcW w:w="2694"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r>
      <w:tr w:rsidR="00E56492" w:rsidRPr="00FA0E7C">
        <w:tc>
          <w:tcPr>
            <w:tcW w:w="571" w:type="dxa"/>
            <w:vMerge/>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c>
          <w:tcPr>
            <w:tcW w:w="1603" w:type="dxa"/>
            <w:vMerge/>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c>
          <w:tcPr>
            <w:tcW w:w="1195" w:type="dxa"/>
            <w:vMerge/>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c>
          <w:tcPr>
            <w:tcW w:w="2268"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r w:rsidRPr="00FA0E7C">
              <w:rPr>
                <w:rFonts w:ascii="Times New Roman" w:hAnsi="Times New Roman"/>
                <w:sz w:val="20"/>
                <w:szCs w:val="20"/>
              </w:rPr>
              <w:t>Средства бюджета Московской области</w:t>
            </w:r>
          </w:p>
        </w:tc>
        <w:tc>
          <w:tcPr>
            <w:tcW w:w="1134"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c>
          <w:tcPr>
            <w:tcW w:w="1230"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c>
          <w:tcPr>
            <w:tcW w:w="4581"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c>
          <w:tcPr>
            <w:tcW w:w="2694"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r>
      <w:tr w:rsidR="00E56492" w:rsidRPr="00FA0E7C">
        <w:tc>
          <w:tcPr>
            <w:tcW w:w="571" w:type="dxa"/>
            <w:vMerge/>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c>
          <w:tcPr>
            <w:tcW w:w="1603" w:type="dxa"/>
            <w:vMerge/>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c>
          <w:tcPr>
            <w:tcW w:w="1195" w:type="dxa"/>
            <w:vMerge/>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c>
          <w:tcPr>
            <w:tcW w:w="2268"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r w:rsidRPr="00FA0E7C">
              <w:rPr>
                <w:rFonts w:ascii="Times New Roman" w:hAnsi="Times New Roman"/>
                <w:sz w:val="20"/>
                <w:szCs w:val="20"/>
              </w:rPr>
              <w:t xml:space="preserve">Средства </w:t>
            </w:r>
            <w:r w:rsidR="009D72C6">
              <w:rPr>
                <w:rFonts w:ascii="Times New Roman" w:hAnsi="Times New Roman"/>
                <w:sz w:val="20"/>
                <w:szCs w:val="20"/>
              </w:rPr>
              <w:t>бюджета городского округа</w:t>
            </w:r>
            <w:r w:rsidR="00AA6819">
              <w:rPr>
                <w:rFonts w:ascii="Times New Roman" w:hAnsi="Times New Roman"/>
                <w:sz w:val="20"/>
                <w:szCs w:val="20"/>
              </w:rPr>
              <w:t xml:space="preserve"> Кашира</w:t>
            </w:r>
          </w:p>
        </w:tc>
        <w:tc>
          <w:tcPr>
            <w:tcW w:w="1134"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c>
          <w:tcPr>
            <w:tcW w:w="1230"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c>
          <w:tcPr>
            <w:tcW w:w="4581"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c>
          <w:tcPr>
            <w:tcW w:w="2694"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r>
      <w:tr w:rsidR="00E56492" w:rsidRPr="00FA0E7C">
        <w:tc>
          <w:tcPr>
            <w:tcW w:w="571" w:type="dxa"/>
            <w:vMerge/>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c>
          <w:tcPr>
            <w:tcW w:w="1603" w:type="dxa"/>
            <w:vMerge/>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c>
          <w:tcPr>
            <w:tcW w:w="1195" w:type="dxa"/>
            <w:vMerge/>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c>
          <w:tcPr>
            <w:tcW w:w="2268"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r w:rsidRPr="00FA0E7C">
              <w:rPr>
                <w:rFonts w:ascii="Times New Roman" w:hAnsi="Times New Roman"/>
                <w:sz w:val="20"/>
                <w:szCs w:val="20"/>
              </w:rPr>
              <w:t>Средства федерального бюджета</w:t>
            </w:r>
          </w:p>
        </w:tc>
        <w:tc>
          <w:tcPr>
            <w:tcW w:w="1134"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c>
          <w:tcPr>
            <w:tcW w:w="1230"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c>
          <w:tcPr>
            <w:tcW w:w="4581"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c>
          <w:tcPr>
            <w:tcW w:w="2694"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r>
      <w:tr w:rsidR="00E56492" w:rsidRPr="00FA0E7C">
        <w:tc>
          <w:tcPr>
            <w:tcW w:w="571" w:type="dxa"/>
            <w:vMerge/>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c>
          <w:tcPr>
            <w:tcW w:w="1603" w:type="dxa"/>
            <w:vMerge/>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c>
          <w:tcPr>
            <w:tcW w:w="1195" w:type="dxa"/>
            <w:vMerge/>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c>
          <w:tcPr>
            <w:tcW w:w="2268"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r w:rsidRPr="00FA0E7C">
              <w:rPr>
                <w:rFonts w:ascii="Times New Roman" w:hAnsi="Times New Roman"/>
                <w:sz w:val="20"/>
                <w:szCs w:val="20"/>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c>
          <w:tcPr>
            <w:tcW w:w="1230"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c>
          <w:tcPr>
            <w:tcW w:w="4581"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c>
          <w:tcPr>
            <w:tcW w:w="2694" w:type="dxa"/>
            <w:tcBorders>
              <w:top w:val="single" w:sz="4" w:space="0" w:color="auto"/>
              <w:left w:val="single" w:sz="4" w:space="0" w:color="auto"/>
              <w:bottom w:val="single" w:sz="4" w:space="0" w:color="auto"/>
              <w:right w:val="single" w:sz="4" w:space="0" w:color="auto"/>
            </w:tcBorders>
          </w:tcPr>
          <w:p w:rsidR="00E56492" w:rsidRPr="00FA0E7C" w:rsidRDefault="00E56492" w:rsidP="00E0718C">
            <w:pPr>
              <w:tabs>
                <w:tab w:val="left" w:pos="12900"/>
                <w:tab w:val="left" w:pos="13467"/>
              </w:tabs>
              <w:rPr>
                <w:rFonts w:ascii="Times New Roman" w:hAnsi="Times New Roman"/>
                <w:sz w:val="20"/>
                <w:szCs w:val="20"/>
              </w:rPr>
            </w:pPr>
          </w:p>
        </w:tc>
      </w:tr>
    </w:tbl>
    <w:p w:rsidR="00E56492" w:rsidRPr="00FA0E7C" w:rsidRDefault="00E56492" w:rsidP="00E0718C">
      <w:pPr>
        <w:pStyle w:val="ConsPlusNonformat"/>
        <w:rPr>
          <w:rFonts w:ascii="Times New Roman" w:hAnsi="Times New Roman"/>
        </w:rPr>
      </w:pPr>
    </w:p>
    <w:p w:rsidR="00E56492" w:rsidRPr="00FA0E7C" w:rsidRDefault="00E56492" w:rsidP="00E0718C">
      <w:pPr>
        <w:pStyle w:val="ConsPlusNonformat"/>
        <w:rPr>
          <w:rFonts w:ascii="Times New Roman" w:hAnsi="Times New Roman"/>
        </w:rPr>
      </w:pPr>
      <w:r w:rsidRPr="00FA0E7C">
        <w:rPr>
          <w:rFonts w:ascii="Times New Roman" w:hAnsi="Times New Roman"/>
        </w:rPr>
        <w:t>ПИР – проектно-изыскательские работы</w:t>
      </w:r>
    </w:p>
    <w:p w:rsidR="00E56492" w:rsidRPr="00FA0E7C" w:rsidRDefault="00E56492" w:rsidP="00E0718C">
      <w:pPr>
        <w:pStyle w:val="ConsPlusNonformat"/>
        <w:rPr>
          <w:rFonts w:ascii="Times New Roman" w:hAnsi="Times New Roman"/>
        </w:rPr>
      </w:pPr>
      <w:r w:rsidRPr="00FA0E7C">
        <w:rPr>
          <w:rFonts w:ascii="Times New Roman" w:hAnsi="Times New Roman"/>
        </w:rPr>
        <w:t>ПСД – проектно-сметная документация</w:t>
      </w:r>
    </w:p>
    <w:p w:rsidR="00E56492" w:rsidRPr="00FA0E7C" w:rsidRDefault="00E56492" w:rsidP="00E0718C">
      <w:pPr>
        <w:pStyle w:val="ConsPlusNonformat"/>
        <w:rPr>
          <w:rFonts w:ascii="Times New Roman" w:hAnsi="Times New Roman"/>
        </w:rPr>
      </w:pPr>
      <w:r w:rsidRPr="00FA0E7C">
        <w:rPr>
          <w:rFonts w:ascii="Times New Roman" w:hAnsi="Times New Roman"/>
        </w:rPr>
        <w:t>СМР – строительно – монтажные работы</w:t>
      </w:r>
    </w:p>
    <w:p w:rsidR="00E56492" w:rsidRDefault="00E56492" w:rsidP="00E0718C">
      <w:pPr>
        <w:pStyle w:val="ConsPlusNonformat"/>
        <w:rPr>
          <w:rFonts w:ascii="Times New Roman" w:hAnsi="Times New Roman"/>
        </w:rPr>
      </w:pPr>
      <w:r w:rsidRPr="00FA0E7C">
        <w:rPr>
          <w:rFonts w:ascii="Times New Roman" w:hAnsi="Times New Roman"/>
        </w:rPr>
        <w:t>Руководитель                                                        Подпись</w:t>
      </w:r>
    </w:p>
    <w:p w:rsidR="00784D78" w:rsidRDefault="00784D78" w:rsidP="00E0718C">
      <w:pPr>
        <w:pStyle w:val="ConsPlusNonformat"/>
        <w:rPr>
          <w:rFonts w:ascii="Times New Roman" w:hAnsi="Times New Roman"/>
        </w:rPr>
      </w:pPr>
    </w:p>
    <w:p w:rsidR="00784D78" w:rsidRPr="00FA0E7C" w:rsidRDefault="003A58EE" w:rsidP="00784D78">
      <w:pPr>
        <w:widowControl w:val="0"/>
        <w:autoSpaceDE w:val="0"/>
        <w:autoSpaceDN w:val="0"/>
        <w:adjustRightInd w:val="0"/>
        <w:jc w:val="right"/>
        <w:outlineLvl w:val="1"/>
        <w:rPr>
          <w:rFonts w:ascii="Times New Roman" w:hAnsi="Times New Roman"/>
        </w:rPr>
      </w:pPr>
      <w:r>
        <w:rPr>
          <w:rFonts w:ascii="Times New Roman" w:hAnsi="Times New Roman"/>
        </w:rPr>
        <w:br w:type="page"/>
      </w:r>
      <w:r w:rsidR="008B2995">
        <w:rPr>
          <w:rFonts w:ascii="Times New Roman" w:hAnsi="Times New Roman"/>
        </w:rPr>
        <w:t>Приложение № 10</w:t>
      </w:r>
    </w:p>
    <w:p w:rsidR="00784D78" w:rsidRPr="00FA0E7C" w:rsidRDefault="00784D78" w:rsidP="00784D78">
      <w:pPr>
        <w:autoSpaceDE w:val="0"/>
        <w:autoSpaceDN w:val="0"/>
        <w:adjustRightInd w:val="0"/>
        <w:jc w:val="right"/>
        <w:rPr>
          <w:rFonts w:ascii="Times New Roman" w:hAnsi="Times New Roman"/>
        </w:rPr>
      </w:pPr>
      <w:r w:rsidRPr="00FA0E7C">
        <w:rPr>
          <w:rFonts w:ascii="Times New Roman" w:hAnsi="Times New Roman"/>
        </w:rPr>
        <w:t>к муниципальной программе</w:t>
      </w:r>
    </w:p>
    <w:p w:rsidR="00784D78" w:rsidRPr="00FA0E7C" w:rsidRDefault="00784D78" w:rsidP="00784D78">
      <w:pPr>
        <w:autoSpaceDE w:val="0"/>
        <w:autoSpaceDN w:val="0"/>
        <w:adjustRightInd w:val="0"/>
        <w:jc w:val="right"/>
        <w:rPr>
          <w:rFonts w:ascii="Times New Roman" w:hAnsi="Times New Roman"/>
        </w:rPr>
      </w:pPr>
      <w:r w:rsidRPr="00FA0E7C">
        <w:rPr>
          <w:rFonts w:ascii="Times New Roman" w:hAnsi="Times New Roman"/>
        </w:rPr>
        <w:t xml:space="preserve"> «</w:t>
      </w:r>
      <w:r>
        <w:rPr>
          <w:rFonts w:ascii="Times New Roman" w:hAnsi="Times New Roman"/>
        </w:rPr>
        <w:t>Образование городского округа</w:t>
      </w:r>
    </w:p>
    <w:p w:rsidR="00784D78" w:rsidRPr="00FA0E7C" w:rsidRDefault="00784D78" w:rsidP="00784D78">
      <w:pPr>
        <w:autoSpaceDE w:val="0"/>
        <w:autoSpaceDN w:val="0"/>
        <w:adjustRightInd w:val="0"/>
        <w:jc w:val="right"/>
        <w:rPr>
          <w:rFonts w:ascii="Times New Roman" w:hAnsi="Times New Roman"/>
        </w:rPr>
      </w:pPr>
      <w:r w:rsidRPr="00FA0E7C">
        <w:rPr>
          <w:rFonts w:ascii="Times New Roman" w:hAnsi="Times New Roman"/>
        </w:rPr>
        <w:t xml:space="preserve"> Кашира» на </w:t>
      </w:r>
      <w:r>
        <w:rPr>
          <w:rFonts w:ascii="Times New Roman" w:hAnsi="Times New Roman"/>
        </w:rPr>
        <w:t xml:space="preserve">2017-2021 </w:t>
      </w:r>
      <w:r w:rsidRPr="00FA0E7C">
        <w:rPr>
          <w:rFonts w:ascii="Times New Roman" w:hAnsi="Times New Roman"/>
        </w:rPr>
        <w:t>годы</w:t>
      </w:r>
    </w:p>
    <w:p w:rsidR="0076187F" w:rsidRPr="003E669D" w:rsidRDefault="0076187F" w:rsidP="0076187F">
      <w:pPr>
        <w:shd w:val="clear" w:color="auto" w:fill="FFFFFF"/>
        <w:tabs>
          <w:tab w:val="left" w:leader="underscore" w:pos="14969"/>
        </w:tabs>
        <w:jc w:val="center"/>
        <w:rPr>
          <w:rFonts w:ascii="Times New Roman" w:hAnsi="Times New Roman"/>
        </w:rPr>
      </w:pPr>
      <w:r w:rsidRPr="003E669D">
        <w:rPr>
          <w:rFonts w:ascii="Times New Roman" w:hAnsi="Times New Roman"/>
        </w:rPr>
        <w:t>«Дорожная карта»</w:t>
      </w:r>
    </w:p>
    <w:p w:rsidR="0076187F" w:rsidRPr="003E669D" w:rsidRDefault="0076187F" w:rsidP="0076187F">
      <w:pPr>
        <w:shd w:val="clear" w:color="auto" w:fill="FFFFFF"/>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 1.1 задачи №1«Финансовое обеспечение реализации прав граждан на получение общедоступного и бесплатного дошкольного образования» подпрограммы I "Дошкольное образование"  муниципальной программы городского округа Кашира "Образование городского округа  Кашира" на 2017 - 2021 годы</w:t>
      </w:r>
    </w:p>
    <w:p w:rsidR="0076187F" w:rsidRPr="003E669D" w:rsidRDefault="0076187F" w:rsidP="0076187F">
      <w:pPr>
        <w:shd w:val="clear" w:color="auto" w:fill="FFFFFF"/>
        <w:tabs>
          <w:tab w:val="left" w:leader="underscore" w:pos="14969"/>
        </w:tabs>
        <w:jc w:val="center"/>
        <w:rPr>
          <w:rFonts w:ascii="Times New Roman" w:hAnsi="Times New Roman"/>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827"/>
        <w:gridCol w:w="3260"/>
        <w:gridCol w:w="1276"/>
        <w:gridCol w:w="1276"/>
        <w:gridCol w:w="1275"/>
        <w:gridCol w:w="1276"/>
        <w:gridCol w:w="2552"/>
      </w:tblGrid>
      <w:tr w:rsidR="0076187F" w:rsidRPr="003E669D">
        <w:trPr>
          <w:trHeight w:hRule="exact" w:val="918"/>
        </w:trPr>
        <w:tc>
          <w:tcPr>
            <w:tcW w:w="568" w:type="dxa"/>
            <w:vMerge w:val="restart"/>
          </w:tcPr>
          <w:p w:rsidR="0076187F" w:rsidRPr="003E669D" w:rsidRDefault="0076187F" w:rsidP="0076187F">
            <w:pPr>
              <w:shd w:val="clear" w:color="auto" w:fill="FFFFFF"/>
              <w:jc w:val="center"/>
              <w:rPr>
                <w:rFonts w:ascii="Times New Roman" w:hAnsi="Times New Roman"/>
              </w:rPr>
            </w:pPr>
            <w:r w:rsidRPr="003E669D">
              <w:rPr>
                <w:rFonts w:ascii="Times New Roman" w:hAnsi="Times New Roman"/>
              </w:rPr>
              <w:t>№</w:t>
            </w:r>
          </w:p>
          <w:p w:rsidR="0076187F" w:rsidRPr="003E669D" w:rsidRDefault="0076187F" w:rsidP="0076187F">
            <w:pPr>
              <w:shd w:val="clear" w:color="auto" w:fill="FFFFFF"/>
              <w:jc w:val="center"/>
              <w:rPr>
                <w:rFonts w:ascii="Times New Roman" w:hAnsi="Times New Roman"/>
              </w:rPr>
            </w:pPr>
            <w:r w:rsidRPr="003E669D">
              <w:rPr>
                <w:rFonts w:ascii="Times New Roman" w:hAnsi="Times New Roman"/>
              </w:rPr>
              <w:t>п/п</w:t>
            </w:r>
          </w:p>
          <w:p w:rsidR="0076187F" w:rsidRPr="003E669D" w:rsidRDefault="0076187F" w:rsidP="0076187F">
            <w:pPr>
              <w:shd w:val="clear" w:color="auto" w:fill="FFFFFF"/>
              <w:jc w:val="center"/>
              <w:rPr>
                <w:rFonts w:ascii="Times New Roman" w:hAnsi="Times New Roman"/>
              </w:rPr>
            </w:pPr>
          </w:p>
        </w:tc>
        <w:tc>
          <w:tcPr>
            <w:tcW w:w="3827" w:type="dxa"/>
            <w:vMerge w:val="restart"/>
          </w:tcPr>
          <w:p w:rsidR="0076187F" w:rsidRPr="003E669D" w:rsidRDefault="0076187F" w:rsidP="0076187F">
            <w:pPr>
              <w:jc w:val="center"/>
              <w:rPr>
                <w:rFonts w:ascii="Times New Roman" w:hAnsi="Times New Roman"/>
                <w:b/>
                <w:bCs/>
                <w:lang w:eastAsia="en-US"/>
              </w:rPr>
            </w:pPr>
            <w:r w:rsidRPr="003E669D">
              <w:rPr>
                <w:rFonts w:ascii="Times New Roman"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76187F" w:rsidRPr="003E669D" w:rsidRDefault="0076187F" w:rsidP="0076187F">
            <w:pPr>
              <w:shd w:val="clear" w:color="auto" w:fill="FFFFFF"/>
              <w:jc w:val="center"/>
              <w:rPr>
                <w:rFonts w:ascii="Times New Roman" w:hAnsi="Times New Roman"/>
              </w:rPr>
            </w:pPr>
          </w:p>
        </w:tc>
        <w:tc>
          <w:tcPr>
            <w:tcW w:w="3260" w:type="dxa"/>
            <w:vMerge w:val="restart"/>
          </w:tcPr>
          <w:p w:rsidR="0076187F" w:rsidRPr="003E669D" w:rsidRDefault="0076187F" w:rsidP="0076187F">
            <w:pPr>
              <w:shd w:val="clear" w:color="auto" w:fill="FFFFFF"/>
              <w:jc w:val="center"/>
              <w:rPr>
                <w:rFonts w:ascii="Times New Roman" w:hAnsi="Times New Roman"/>
              </w:rPr>
            </w:pPr>
            <w:r w:rsidRPr="003E669D">
              <w:rPr>
                <w:rFonts w:ascii="Times New Roman" w:hAnsi="Times New Roman"/>
              </w:rPr>
              <w:t>Ответственный</w:t>
            </w:r>
          </w:p>
          <w:p w:rsidR="0076187F" w:rsidRPr="003E669D" w:rsidRDefault="0076187F" w:rsidP="0076187F">
            <w:pPr>
              <w:shd w:val="clear" w:color="auto" w:fill="FFFFFF"/>
              <w:jc w:val="center"/>
              <w:rPr>
                <w:rFonts w:ascii="Times New Roman" w:hAnsi="Times New Roman"/>
              </w:rPr>
            </w:pPr>
            <w:r w:rsidRPr="003E669D">
              <w:rPr>
                <w:rFonts w:ascii="Times New Roman" w:hAnsi="Times New Roman"/>
              </w:rPr>
              <w:t>исполнитель</w:t>
            </w:r>
          </w:p>
          <w:p w:rsidR="0076187F" w:rsidRPr="003E669D" w:rsidRDefault="0076187F" w:rsidP="0076187F">
            <w:pPr>
              <w:shd w:val="clear" w:color="auto" w:fill="FFFFFF"/>
              <w:jc w:val="center"/>
              <w:rPr>
                <w:rFonts w:ascii="Times New Roman" w:hAnsi="Times New Roman"/>
              </w:rPr>
            </w:pPr>
            <w:r w:rsidRPr="003E669D">
              <w:rPr>
                <w:rFonts w:ascii="Times New Roman" w:hAnsi="Times New Roman"/>
              </w:rPr>
              <w:t>(Администрация,</w:t>
            </w:r>
          </w:p>
          <w:p w:rsidR="0076187F" w:rsidRPr="003E669D" w:rsidRDefault="0076187F" w:rsidP="0076187F">
            <w:pPr>
              <w:shd w:val="clear" w:color="auto" w:fill="FFFFFF"/>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76187F" w:rsidRPr="003E669D" w:rsidRDefault="0076187F" w:rsidP="0076187F">
            <w:pPr>
              <w:shd w:val="clear" w:color="auto" w:fill="FFFFFF"/>
              <w:jc w:val="center"/>
              <w:rPr>
                <w:rFonts w:ascii="Times New Roman" w:hAnsi="Times New Roman"/>
              </w:rPr>
            </w:pPr>
            <w:r w:rsidRPr="003E669D">
              <w:rPr>
                <w:rFonts w:ascii="Times New Roman" w:hAnsi="Times New Roman"/>
              </w:rPr>
              <w:t>2017 год (контрольный срок)</w:t>
            </w:r>
          </w:p>
        </w:tc>
        <w:tc>
          <w:tcPr>
            <w:tcW w:w="2552" w:type="dxa"/>
            <w:vMerge w:val="restart"/>
          </w:tcPr>
          <w:p w:rsidR="0076187F" w:rsidRPr="003E669D" w:rsidRDefault="0076187F" w:rsidP="0076187F">
            <w:pPr>
              <w:shd w:val="clear" w:color="auto" w:fill="FFFFFF"/>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76187F" w:rsidRPr="003E669D">
        <w:trPr>
          <w:trHeight w:hRule="exact" w:val="643"/>
        </w:trPr>
        <w:tc>
          <w:tcPr>
            <w:tcW w:w="568" w:type="dxa"/>
            <w:vMerge/>
          </w:tcPr>
          <w:p w:rsidR="0076187F" w:rsidRPr="003E669D" w:rsidRDefault="0076187F" w:rsidP="0076187F">
            <w:pPr>
              <w:rPr>
                <w:rFonts w:ascii="Times New Roman" w:hAnsi="Times New Roman"/>
              </w:rPr>
            </w:pPr>
          </w:p>
        </w:tc>
        <w:tc>
          <w:tcPr>
            <w:tcW w:w="3827" w:type="dxa"/>
            <w:vMerge/>
          </w:tcPr>
          <w:p w:rsidR="0076187F" w:rsidRPr="003E669D" w:rsidRDefault="0076187F" w:rsidP="0076187F">
            <w:pPr>
              <w:rPr>
                <w:rFonts w:ascii="Times New Roman" w:hAnsi="Times New Roman"/>
              </w:rPr>
            </w:pPr>
          </w:p>
        </w:tc>
        <w:tc>
          <w:tcPr>
            <w:tcW w:w="3260" w:type="dxa"/>
            <w:vMerge/>
          </w:tcPr>
          <w:p w:rsidR="0076187F" w:rsidRPr="003E669D" w:rsidRDefault="0076187F" w:rsidP="0076187F">
            <w:pPr>
              <w:rPr>
                <w:rFonts w:ascii="Times New Roman" w:hAnsi="Times New Roman"/>
              </w:rPr>
            </w:pPr>
          </w:p>
        </w:tc>
        <w:tc>
          <w:tcPr>
            <w:tcW w:w="1276" w:type="dxa"/>
          </w:tcPr>
          <w:p w:rsidR="0076187F" w:rsidRPr="003E669D" w:rsidRDefault="0076187F" w:rsidP="0076187F">
            <w:pPr>
              <w:shd w:val="clear" w:color="auto" w:fill="FFFFFF"/>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76187F" w:rsidRPr="003E669D" w:rsidRDefault="0076187F" w:rsidP="0076187F">
            <w:pPr>
              <w:shd w:val="clear" w:color="auto" w:fill="FFFFFF"/>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76187F" w:rsidRPr="003E669D" w:rsidRDefault="0076187F" w:rsidP="0076187F">
            <w:pPr>
              <w:shd w:val="clear" w:color="auto" w:fill="FFFFFF"/>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76187F" w:rsidRPr="003E669D" w:rsidRDefault="0076187F" w:rsidP="0076187F">
            <w:pPr>
              <w:shd w:val="clear" w:color="auto" w:fill="FFFFFF"/>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76187F" w:rsidRPr="003E669D" w:rsidRDefault="0076187F" w:rsidP="0076187F">
            <w:pPr>
              <w:shd w:val="clear" w:color="auto" w:fill="FFFFFF"/>
              <w:rPr>
                <w:rFonts w:ascii="Times New Roman" w:hAnsi="Times New Roman"/>
              </w:rPr>
            </w:pPr>
          </w:p>
        </w:tc>
      </w:tr>
      <w:tr w:rsidR="0076187F" w:rsidRPr="003E669D">
        <w:trPr>
          <w:trHeight w:hRule="exact" w:val="342"/>
        </w:trPr>
        <w:tc>
          <w:tcPr>
            <w:tcW w:w="568" w:type="dxa"/>
          </w:tcPr>
          <w:p w:rsidR="0076187F" w:rsidRPr="003E669D" w:rsidRDefault="0076187F" w:rsidP="0076187F">
            <w:pPr>
              <w:jc w:val="center"/>
              <w:rPr>
                <w:rFonts w:ascii="Times New Roman" w:hAnsi="Times New Roman"/>
              </w:rPr>
            </w:pPr>
            <w:r w:rsidRPr="003E669D">
              <w:rPr>
                <w:rFonts w:ascii="Times New Roman" w:hAnsi="Times New Roman"/>
              </w:rPr>
              <w:t>1</w:t>
            </w:r>
          </w:p>
        </w:tc>
        <w:tc>
          <w:tcPr>
            <w:tcW w:w="3827" w:type="dxa"/>
          </w:tcPr>
          <w:p w:rsidR="0076187F" w:rsidRPr="003E669D" w:rsidRDefault="0076187F" w:rsidP="0076187F">
            <w:pPr>
              <w:jc w:val="center"/>
              <w:rPr>
                <w:rFonts w:ascii="Times New Roman" w:hAnsi="Times New Roman"/>
              </w:rPr>
            </w:pPr>
            <w:r w:rsidRPr="003E669D">
              <w:rPr>
                <w:rFonts w:ascii="Times New Roman" w:hAnsi="Times New Roman"/>
              </w:rPr>
              <w:t>2</w:t>
            </w:r>
          </w:p>
        </w:tc>
        <w:tc>
          <w:tcPr>
            <w:tcW w:w="3260" w:type="dxa"/>
          </w:tcPr>
          <w:p w:rsidR="0076187F" w:rsidRPr="003E669D" w:rsidRDefault="0076187F" w:rsidP="0076187F">
            <w:pPr>
              <w:jc w:val="center"/>
              <w:rPr>
                <w:rFonts w:ascii="Times New Roman" w:hAnsi="Times New Roman"/>
              </w:rPr>
            </w:pPr>
            <w:r w:rsidRPr="003E669D">
              <w:rPr>
                <w:rFonts w:ascii="Times New Roman" w:hAnsi="Times New Roman"/>
              </w:rPr>
              <w:t>3</w:t>
            </w:r>
          </w:p>
        </w:tc>
        <w:tc>
          <w:tcPr>
            <w:tcW w:w="1276" w:type="dxa"/>
          </w:tcPr>
          <w:p w:rsidR="0076187F" w:rsidRPr="003E669D" w:rsidRDefault="0076187F" w:rsidP="0076187F">
            <w:pPr>
              <w:shd w:val="clear" w:color="auto" w:fill="FFFFFF"/>
              <w:jc w:val="center"/>
              <w:rPr>
                <w:rFonts w:ascii="Times New Roman" w:hAnsi="Times New Roman"/>
              </w:rPr>
            </w:pPr>
            <w:r w:rsidRPr="003E669D">
              <w:rPr>
                <w:rFonts w:ascii="Times New Roman" w:hAnsi="Times New Roman"/>
              </w:rPr>
              <w:t>4</w:t>
            </w:r>
          </w:p>
        </w:tc>
        <w:tc>
          <w:tcPr>
            <w:tcW w:w="1276" w:type="dxa"/>
          </w:tcPr>
          <w:p w:rsidR="0076187F" w:rsidRPr="003E669D" w:rsidRDefault="0076187F" w:rsidP="0076187F">
            <w:pPr>
              <w:shd w:val="clear" w:color="auto" w:fill="FFFFFF"/>
              <w:jc w:val="center"/>
              <w:rPr>
                <w:rFonts w:ascii="Times New Roman" w:hAnsi="Times New Roman"/>
              </w:rPr>
            </w:pPr>
            <w:r w:rsidRPr="003E669D">
              <w:rPr>
                <w:rFonts w:ascii="Times New Roman" w:hAnsi="Times New Roman"/>
              </w:rPr>
              <w:t>5</w:t>
            </w:r>
          </w:p>
        </w:tc>
        <w:tc>
          <w:tcPr>
            <w:tcW w:w="1275" w:type="dxa"/>
          </w:tcPr>
          <w:p w:rsidR="0076187F" w:rsidRPr="003E669D" w:rsidRDefault="0076187F" w:rsidP="0076187F">
            <w:pPr>
              <w:shd w:val="clear" w:color="auto" w:fill="FFFFFF"/>
              <w:jc w:val="center"/>
              <w:rPr>
                <w:rFonts w:ascii="Times New Roman" w:hAnsi="Times New Roman"/>
              </w:rPr>
            </w:pPr>
            <w:r w:rsidRPr="003E669D">
              <w:rPr>
                <w:rFonts w:ascii="Times New Roman" w:hAnsi="Times New Roman"/>
              </w:rPr>
              <w:t>6</w:t>
            </w:r>
          </w:p>
        </w:tc>
        <w:tc>
          <w:tcPr>
            <w:tcW w:w="1276" w:type="dxa"/>
          </w:tcPr>
          <w:p w:rsidR="0076187F" w:rsidRPr="003E669D" w:rsidRDefault="0076187F" w:rsidP="0076187F">
            <w:pPr>
              <w:shd w:val="clear" w:color="auto" w:fill="FFFFFF"/>
              <w:jc w:val="center"/>
              <w:rPr>
                <w:rFonts w:ascii="Times New Roman" w:hAnsi="Times New Roman"/>
              </w:rPr>
            </w:pPr>
            <w:r w:rsidRPr="003E669D">
              <w:rPr>
                <w:rFonts w:ascii="Times New Roman" w:hAnsi="Times New Roman"/>
              </w:rPr>
              <w:t>7</w:t>
            </w:r>
          </w:p>
        </w:tc>
        <w:tc>
          <w:tcPr>
            <w:tcW w:w="2552" w:type="dxa"/>
          </w:tcPr>
          <w:p w:rsidR="0076187F" w:rsidRPr="003E669D" w:rsidRDefault="0076187F" w:rsidP="0076187F">
            <w:pPr>
              <w:shd w:val="clear" w:color="auto" w:fill="FFFFFF"/>
              <w:jc w:val="center"/>
              <w:rPr>
                <w:rFonts w:ascii="Times New Roman" w:hAnsi="Times New Roman"/>
              </w:rPr>
            </w:pPr>
            <w:r w:rsidRPr="003E669D">
              <w:rPr>
                <w:rFonts w:ascii="Times New Roman" w:hAnsi="Times New Roman"/>
              </w:rPr>
              <w:t>8</w:t>
            </w:r>
          </w:p>
        </w:tc>
      </w:tr>
      <w:tr w:rsidR="0076187F" w:rsidRPr="003E669D">
        <w:trPr>
          <w:trHeight w:hRule="exact" w:val="987"/>
        </w:trPr>
        <w:tc>
          <w:tcPr>
            <w:tcW w:w="15310" w:type="dxa"/>
            <w:gridSpan w:val="8"/>
          </w:tcPr>
          <w:p w:rsidR="0076187F" w:rsidRPr="003E669D" w:rsidRDefault="0076187F" w:rsidP="0076187F">
            <w:pPr>
              <w:shd w:val="clear" w:color="auto" w:fill="FFFFFF"/>
              <w:jc w:val="center"/>
              <w:rPr>
                <w:rFonts w:ascii="Times New Roman" w:hAnsi="Times New Roman"/>
              </w:rPr>
            </w:pPr>
            <w:bookmarkStart w:id="9" w:name="OLE_LINK5"/>
            <w:bookmarkStart w:id="10" w:name="OLE_LINK6"/>
            <w:bookmarkStart w:id="11" w:name="OLE_LINK7"/>
            <w:r w:rsidRPr="003E669D">
              <w:rPr>
                <w:rFonts w:ascii="Times New Roman" w:hAnsi="Times New Roman"/>
              </w:rPr>
              <w:t xml:space="preserve">Мероприятие </w:t>
            </w:r>
            <w:bookmarkStart w:id="12" w:name="OLE_LINK17"/>
            <w:bookmarkStart w:id="13" w:name="OLE_LINK18"/>
            <w:bookmarkStart w:id="14" w:name="OLE_LINK19"/>
            <w:r w:rsidRPr="003E669D">
              <w:rPr>
                <w:rFonts w:ascii="Times New Roman" w:hAnsi="Times New Roman"/>
              </w:rPr>
              <w:t>1.1.1.</w:t>
            </w:r>
            <w:bookmarkEnd w:id="12"/>
            <w:bookmarkEnd w:id="13"/>
            <w:bookmarkEnd w:id="14"/>
            <w:r w:rsidRPr="003E669D">
              <w:rPr>
                <w:rFonts w:ascii="Times New Roman" w:hAnsi="Times New Roman"/>
              </w:rPr>
              <w:t xml:space="preserve">1. </w:t>
            </w:r>
            <w:bookmarkEnd w:id="9"/>
            <w:bookmarkEnd w:id="10"/>
            <w:bookmarkEnd w:id="11"/>
            <w:r w:rsidRPr="003E669D">
              <w:rPr>
                <w:rFonts w:ascii="Times New Roman" w:hAnsi="Times New Roman"/>
              </w:rPr>
              <w:t xml:space="preserve">Финансовое 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в Московской области, включая </w:t>
            </w:r>
            <w:r w:rsidRPr="003E669D">
              <w:rPr>
                <w:rFonts w:ascii="Times New Roman" w:hAnsi="Times New Roman"/>
                <w:b/>
              </w:rPr>
              <w:t>расходы на оплату труда</w:t>
            </w:r>
            <w:r w:rsidRPr="003E669D">
              <w:rPr>
                <w:rFonts w:ascii="Times New Roman" w:hAnsi="Times New Roman"/>
              </w:rPr>
              <w:t xml:space="preserve"> (за исключением расходов на содержание зданий и оплату коммунальных услуг)</w:t>
            </w:r>
          </w:p>
        </w:tc>
      </w:tr>
      <w:tr w:rsidR="0076187F" w:rsidRPr="003E669D">
        <w:trPr>
          <w:trHeight w:hRule="exact" w:val="579"/>
        </w:trPr>
        <w:tc>
          <w:tcPr>
            <w:tcW w:w="568" w:type="dxa"/>
          </w:tcPr>
          <w:p w:rsidR="0076187F" w:rsidRPr="003E669D" w:rsidRDefault="0076187F" w:rsidP="0076187F">
            <w:pPr>
              <w:jc w:val="both"/>
              <w:rPr>
                <w:rFonts w:ascii="Times New Roman" w:hAnsi="Times New Roman"/>
              </w:rPr>
            </w:pPr>
            <w:bookmarkStart w:id="15" w:name="_Hlk470012982"/>
            <w:r w:rsidRPr="003E669D">
              <w:rPr>
                <w:rFonts w:ascii="Times New Roman" w:hAnsi="Times New Roman"/>
              </w:rPr>
              <w:t>1.1.</w:t>
            </w:r>
          </w:p>
        </w:tc>
        <w:tc>
          <w:tcPr>
            <w:tcW w:w="3827" w:type="dxa"/>
          </w:tcPr>
          <w:p w:rsidR="0076187F" w:rsidRPr="003E669D" w:rsidRDefault="0076187F" w:rsidP="0076187F">
            <w:pPr>
              <w:jc w:val="both"/>
              <w:rPr>
                <w:rFonts w:ascii="Times New Roman" w:hAnsi="Times New Roman"/>
              </w:rPr>
            </w:pPr>
            <w:r w:rsidRPr="003E669D">
              <w:rPr>
                <w:rFonts w:ascii="Times New Roman" w:hAnsi="Times New Roman"/>
              </w:rPr>
              <w:t>Выдача муниципального задания</w:t>
            </w:r>
          </w:p>
        </w:tc>
        <w:tc>
          <w:tcPr>
            <w:tcW w:w="3260" w:type="dxa"/>
          </w:tcPr>
          <w:p w:rsidR="0076187F" w:rsidRPr="003E669D" w:rsidRDefault="0076187F" w:rsidP="0076187F">
            <w:pPr>
              <w:tabs>
                <w:tab w:val="center" w:pos="4677"/>
                <w:tab w:val="right" w:pos="9355"/>
              </w:tabs>
              <w:jc w:val="center"/>
              <w:rPr>
                <w:rFonts w:ascii="Times New Roman" w:hAnsi="Times New Roman"/>
                <w:lang w:eastAsia="en-US"/>
              </w:rPr>
            </w:pPr>
            <w:r w:rsidRPr="003E669D">
              <w:rPr>
                <w:rFonts w:ascii="Times New Roman" w:hAnsi="Times New Roman"/>
                <w:lang w:eastAsia="en-US"/>
              </w:rPr>
              <w:t xml:space="preserve">Управление </w:t>
            </w:r>
          </w:p>
          <w:p w:rsidR="0076187F" w:rsidRPr="003E669D" w:rsidRDefault="0076187F" w:rsidP="0076187F">
            <w:pPr>
              <w:tabs>
                <w:tab w:val="center" w:pos="4677"/>
                <w:tab w:val="right" w:pos="9355"/>
              </w:tabs>
              <w:jc w:val="center"/>
              <w:rPr>
                <w:rFonts w:ascii="Times New Roman" w:hAnsi="Times New Roman"/>
                <w:lang w:eastAsia="en-US"/>
              </w:rPr>
            </w:pPr>
            <w:r w:rsidRPr="003E669D">
              <w:rPr>
                <w:rFonts w:ascii="Times New Roman" w:hAnsi="Times New Roman"/>
                <w:lang w:eastAsia="en-US"/>
              </w:rPr>
              <w:t xml:space="preserve">образования </w:t>
            </w:r>
          </w:p>
          <w:p w:rsidR="0076187F" w:rsidRPr="003E669D" w:rsidRDefault="0076187F" w:rsidP="0076187F">
            <w:pPr>
              <w:jc w:val="both"/>
              <w:rPr>
                <w:rFonts w:ascii="Times New Roman" w:hAnsi="Times New Roman"/>
              </w:rPr>
            </w:pPr>
          </w:p>
        </w:tc>
        <w:tc>
          <w:tcPr>
            <w:tcW w:w="1276" w:type="dxa"/>
          </w:tcPr>
          <w:p w:rsidR="0076187F" w:rsidRPr="003E669D" w:rsidRDefault="0076187F" w:rsidP="0076187F">
            <w:pPr>
              <w:shd w:val="clear" w:color="auto" w:fill="FFFFFF"/>
              <w:jc w:val="center"/>
              <w:rPr>
                <w:rFonts w:ascii="Times New Roman" w:hAnsi="Times New Roman"/>
              </w:rPr>
            </w:pPr>
            <w:r w:rsidRPr="003E669D">
              <w:rPr>
                <w:rFonts w:ascii="Times New Roman" w:hAnsi="Times New Roman"/>
              </w:rPr>
              <w:t>до 15.01.2017</w:t>
            </w:r>
          </w:p>
        </w:tc>
        <w:tc>
          <w:tcPr>
            <w:tcW w:w="1276" w:type="dxa"/>
          </w:tcPr>
          <w:p w:rsidR="0076187F" w:rsidRPr="003E669D" w:rsidRDefault="0076187F" w:rsidP="0076187F">
            <w:pPr>
              <w:shd w:val="clear" w:color="auto" w:fill="FFFFFF"/>
              <w:jc w:val="center"/>
              <w:rPr>
                <w:rFonts w:ascii="Times New Roman" w:hAnsi="Times New Roman"/>
              </w:rPr>
            </w:pPr>
          </w:p>
        </w:tc>
        <w:tc>
          <w:tcPr>
            <w:tcW w:w="1275" w:type="dxa"/>
          </w:tcPr>
          <w:p w:rsidR="0076187F" w:rsidRPr="003E669D" w:rsidRDefault="0076187F" w:rsidP="0076187F">
            <w:pPr>
              <w:shd w:val="clear" w:color="auto" w:fill="FFFFFF"/>
              <w:jc w:val="center"/>
              <w:rPr>
                <w:rFonts w:ascii="Times New Roman" w:hAnsi="Times New Roman"/>
              </w:rPr>
            </w:pPr>
          </w:p>
        </w:tc>
        <w:tc>
          <w:tcPr>
            <w:tcW w:w="1276" w:type="dxa"/>
          </w:tcPr>
          <w:p w:rsidR="0076187F" w:rsidRPr="003E669D" w:rsidRDefault="0076187F" w:rsidP="0076187F">
            <w:pPr>
              <w:shd w:val="clear" w:color="auto" w:fill="FFFFFF"/>
              <w:jc w:val="center"/>
              <w:rPr>
                <w:rFonts w:ascii="Times New Roman" w:hAnsi="Times New Roman"/>
              </w:rPr>
            </w:pPr>
          </w:p>
        </w:tc>
        <w:tc>
          <w:tcPr>
            <w:tcW w:w="2552" w:type="dxa"/>
            <w:vMerge w:val="restart"/>
          </w:tcPr>
          <w:p w:rsidR="0076187F" w:rsidRPr="00C42256" w:rsidRDefault="0076187F" w:rsidP="0076187F">
            <w:pPr>
              <w:ind w:right="-15"/>
              <w:jc w:val="both"/>
              <w:rPr>
                <w:rFonts w:ascii="Times New Roman" w:hAnsi="Times New Roman"/>
                <w:sz w:val="22"/>
                <w:szCs w:val="22"/>
              </w:rPr>
            </w:pPr>
            <w:r w:rsidRPr="00C42256">
              <w:rPr>
                <w:rFonts w:ascii="Times New Roman" w:hAnsi="Times New Roman"/>
                <w:sz w:val="22"/>
                <w:szCs w:val="22"/>
              </w:rPr>
              <w:t xml:space="preserve">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включая </w:t>
            </w:r>
            <w:r w:rsidRPr="00C42256">
              <w:rPr>
                <w:rFonts w:ascii="Times New Roman" w:hAnsi="Times New Roman"/>
                <w:b/>
                <w:sz w:val="22"/>
                <w:szCs w:val="22"/>
              </w:rPr>
              <w:t>расходы на оплату труда</w:t>
            </w:r>
            <w:r w:rsidRPr="00C42256">
              <w:rPr>
                <w:rFonts w:ascii="Times New Roman" w:hAnsi="Times New Roman"/>
                <w:sz w:val="22"/>
                <w:szCs w:val="22"/>
              </w:rPr>
              <w:t xml:space="preserve"> (за исключением расходов на содержание зданий и оплату коммунальных услуг)</w:t>
            </w:r>
          </w:p>
        </w:tc>
      </w:tr>
      <w:tr w:rsidR="0076187F" w:rsidRPr="003E669D">
        <w:trPr>
          <w:trHeight w:hRule="exact" w:val="883"/>
        </w:trPr>
        <w:tc>
          <w:tcPr>
            <w:tcW w:w="568" w:type="dxa"/>
          </w:tcPr>
          <w:p w:rsidR="0076187F" w:rsidRPr="003E669D" w:rsidRDefault="0076187F" w:rsidP="0076187F">
            <w:pPr>
              <w:jc w:val="both"/>
              <w:rPr>
                <w:rFonts w:ascii="Times New Roman" w:hAnsi="Times New Roman"/>
              </w:rPr>
            </w:pPr>
            <w:bookmarkStart w:id="16" w:name="_Hlk470012716"/>
            <w:r w:rsidRPr="003E669D">
              <w:rPr>
                <w:rFonts w:ascii="Times New Roman" w:hAnsi="Times New Roman"/>
              </w:rPr>
              <w:t>1.2</w:t>
            </w:r>
          </w:p>
        </w:tc>
        <w:tc>
          <w:tcPr>
            <w:tcW w:w="3827" w:type="dxa"/>
          </w:tcPr>
          <w:p w:rsidR="0076187F" w:rsidRPr="003E669D" w:rsidRDefault="0076187F" w:rsidP="0076187F">
            <w:pPr>
              <w:jc w:val="both"/>
              <w:rPr>
                <w:rFonts w:ascii="Times New Roman" w:hAnsi="Times New Roman"/>
              </w:rPr>
            </w:pPr>
            <w:r w:rsidRPr="003E669D">
              <w:rPr>
                <w:rFonts w:ascii="Times New Roman" w:hAnsi="Times New Roman"/>
              </w:rPr>
              <w:t>Выполнение работ в соответствии с муниципальным заданием</w:t>
            </w:r>
          </w:p>
        </w:tc>
        <w:tc>
          <w:tcPr>
            <w:tcW w:w="3260" w:type="dxa"/>
          </w:tcPr>
          <w:p w:rsidR="0076187F" w:rsidRPr="003E669D" w:rsidRDefault="0076187F" w:rsidP="0076187F">
            <w:pPr>
              <w:tabs>
                <w:tab w:val="center" w:pos="4677"/>
                <w:tab w:val="right" w:pos="9355"/>
              </w:tabs>
              <w:jc w:val="center"/>
              <w:rPr>
                <w:rFonts w:ascii="Times New Roman" w:hAnsi="Times New Roman"/>
                <w:lang w:eastAsia="en-US"/>
              </w:rPr>
            </w:pPr>
            <w:r w:rsidRPr="003E669D">
              <w:rPr>
                <w:rFonts w:ascii="Times New Roman" w:hAnsi="Times New Roman"/>
                <w:lang w:eastAsia="en-US"/>
              </w:rPr>
              <w:t>Руководители дошкольных образовательных учреждений</w:t>
            </w:r>
          </w:p>
        </w:tc>
        <w:tc>
          <w:tcPr>
            <w:tcW w:w="1276" w:type="dxa"/>
          </w:tcPr>
          <w:p w:rsidR="0076187F" w:rsidRPr="003E669D" w:rsidRDefault="0076187F" w:rsidP="0076187F">
            <w:pPr>
              <w:shd w:val="clear" w:color="auto" w:fill="FFFFFF"/>
              <w:jc w:val="center"/>
              <w:rPr>
                <w:rFonts w:ascii="Times New Roman" w:hAnsi="Times New Roman"/>
              </w:rPr>
            </w:pPr>
            <w:bookmarkStart w:id="17" w:name="OLE_LINK1"/>
            <w:bookmarkStart w:id="18" w:name="OLE_LINK2"/>
            <w:r w:rsidRPr="003E669D">
              <w:rPr>
                <w:rFonts w:ascii="Times New Roman" w:hAnsi="Times New Roman"/>
              </w:rPr>
              <w:t>до 30.03.2017</w:t>
            </w:r>
            <w:bookmarkEnd w:id="17"/>
            <w:bookmarkEnd w:id="18"/>
          </w:p>
        </w:tc>
        <w:tc>
          <w:tcPr>
            <w:tcW w:w="1276" w:type="dxa"/>
          </w:tcPr>
          <w:p w:rsidR="0076187F" w:rsidRPr="003E669D" w:rsidRDefault="0076187F" w:rsidP="0076187F">
            <w:pPr>
              <w:jc w:val="both"/>
              <w:rPr>
                <w:rFonts w:ascii="Times New Roman" w:hAnsi="Times New Roman"/>
              </w:rPr>
            </w:pPr>
            <w:r w:rsidRPr="003E669D">
              <w:rPr>
                <w:rFonts w:ascii="Times New Roman" w:hAnsi="Times New Roman"/>
              </w:rPr>
              <w:t>до 30.06.2017</w:t>
            </w:r>
          </w:p>
        </w:tc>
        <w:tc>
          <w:tcPr>
            <w:tcW w:w="1275" w:type="dxa"/>
          </w:tcPr>
          <w:p w:rsidR="0076187F" w:rsidRPr="003E669D" w:rsidRDefault="0076187F" w:rsidP="0076187F">
            <w:pPr>
              <w:jc w:val="both"/>
              <w:rPr>
                <w:rFonts w:ascii="Times New Roman" w:hAnsi="Times New Roman"/>
              </w:rPr>
            </w:pPr>
            <w:r w:rsidRPr="003E669D">
              <w:rPr>
                <w:rFonts w:ascii="Times New Roman" w:hAnsi="Times New Roman"/>
              </w:rPr>
              <w:t>до 30.09.2017</w:t>
            </w:r>
          </w:p>
        </w:tc>
        <w:tc>
          <w:tcPr>
            <w:tcW w:w="1276" w:type="dxa"/>
          </w:tcPr>
          <w:p w:rsidR="0076187F" w:rsidRPr="003E669D" w:rsidRDefault="0076187F" w:rsidP="0076187F">
            <w:pPr>
              <w:jc w:val="both"/>
              <w:rPr>
                <w:rFonts w:ascii="Times New Roman" w:hAnsi="Times New Roman"/>
              </w:rPr>
            </w:pPr>
            <w:r w:rsidRPr="003E669D">
              <w:rPr>
                <w:rFonts w:ascii="Times New Roman" w:hAnsi="Times New Roman"/>
              </w:rPr>
              <w:t>до 31.12.2017</w:t>
            </w:r>
          </w:p>
        </w:tc>
        <w:tc>
          <w:tcPr>
            <w:tcW w:w="2552" w:type="dxa"/>
            <w:vMerge/>
          </w:tcPr>
          <w:p w:rsidR="0076187F" w:rsidRPr="003E669D" w:rsidRDefault="0076187F" w:rsidP="0076187F">
            <w:pPr>
              <w:jc w:val="both"/>
              <w:rPr>
                <w:rFonts w:ascii="Times New Roman" w:hAnsi="Times New Roman"/>
              </w:rPr>
            </w:pPr>
          </w:p>
        </w:tc>
      </w:tr>
      <w:bookmarkEnd w:id="16"/>
      <w:tr w:rsidR="0076187F" w:rsidRPr="003E669D">
        <w:trPr>
          <w:trHeight w:hRule="exact" w:val="2518"/>
        </w:trPr>
        <w:tc>
          <w:tcPr>
            <w:tcW w:w="568" w:type="dxa"/>
          </w:tcPr>
          <w:p w:rsidR="0076187F" w:rsidRPr="003E669D" w:rsidRDefault="0076187F" w:rsidP="0076187F">
            <w:pPr>
              <w:jc w:val="both"/>
              <w:rPr>
                <w:rFonts w:ascii="Times New Roman" w:hAnsi="Times New Roman"/>
              </w:rPr>
            </w:pPr>
            <w:r w:rsidRPr="003E669D">
              <w:rPr>
                <w:rFonts w:ascii="Times New Roman" w:hAnsi="Times New Roman"/>
              </w:rPr>
              <w:t>1.3</w:t>
            </w:r>
          </w:p>
        </w:tc>
        <w:tc>
          <w:tcPr>
            <w:tcW w:w="3827" w:type="dxa"/>
          </w:tcPr>
          <w:p w:rsidR="0076187F" w:rsidRPr="003E669D" w:rsidRDefault="0076187F" w:rsidP="0076187F">
            <w:pPr>
              <w:jc w:val="both"/>
              <w:rPr>
                <w:rFonts w:ascii="Times New Roman" w:hAnsi="Times New Roman"/>
              </w:rPr>
            </w:pPr>
            <w:r w:rsidRPr="003E669D">
              <w:rPr>
                <w:rFonts w:ascii="Times New Roman" w:hAnsi="Times New Roman"/>
              </w:rPr>
              <w:t>Контроль за выполнением работ</w:t>
            </w:r>
          </w:p>
        </w:tc>
        <w:tc>
          <w:tcPr>
            <w:tcW w:w="3260" w:type="dxa"/>
          </w:tcPr>
          <w:p w:rsidR="0076187F" w:rsidRPr="003E669D" w:rsidRDefault="0076187F" w:rsidP="0076187F">
            <w:pPr>
              <w:tabs>
                <w:tab w:val="center" w:pos="4677"/>
                <w:tab w:val="right" w:pos="9355"/>
              </w:tabs>
              <w:jc w:val="center"/>
              <w:rPr>
                <w:rFonts w:ascii="Times New Roman" w:hAnsi="Times New Roman"/>
                <w:lang w:eastAsia="en-US"/>
              </w:rPr>
            </w:pPr>
            <w:r w:rsidRPr="003E669D">
              <w:rPr>
                <w:rFonts w:ascii="Times New Roman" w:hAnsi="Times New Roman"/>
                <w:lang w:eastAsia="en-US"/>
              </w:rPr>
              <w:t>Заместитель начальника Управления образования Марухин В.А.</w:t>
            </w:r>
          </w:p>
        </w:tc>
        <w:tc>
          <w:tcPr>
            <w:tcW w:w="1276" w:type="dxa"/>
          </w:tcPr>
          <w:p w:rsidR="0076187F" w:rsidRPr="003E669D" w:rsidRDefault="0076187F" w:rsidP="0076187F">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76187F" w:rsidRPr="003E669D" w:rsidRDefault="0076187F" w:rsidP="0076187F">
            <w:pPr>
              <w:jc w:val="both"/>
              <w:rPr>
                <w:rFonts w:ascii="Times New Roman" w:hAnsi="Times New Roman"/>
              </w:rPr>
            </w:pPr>
            <w:r w:rsidRPr="003E669D">
              <w:rPr>
                <w:rFonts w:ascii="Times New Roman" w:hAnsi="Times New Roman"/>
              </w:rPr>
              <w:t>до 30.06.2017</w:t>
            </w:r>
          </w:p>
        </w:tc>
        <w:tc>
          <w:tcPr>
            <w:tcW w:w="1275" w:type="dxa"/>
          </w:tcPr>
          <w:p w:rsidR="0076187F" w:rsidRPr="003E669D" w:rsidRDefault="0076187F" w:rsidP="0076187F">
            <w:pPr>
              <w:jc w:val="both"/>
              <w:rPr>
                <w:rFonts w:ascii="Times New Roman" w:hAnsi="Times New Roman"/>
              </w:rPr>
            </w:pPr>
            <w:r w:rsidRPr="003E669D">
              <w:rPr>
                <w:rFonts w:ascii="Times New Roman" w:hAnsi="Times New Roman"/>
              </w:rPr>
              <w:t>до 30.09.2017</w:t>
            </w:r>
          </w:p>
        </w:tc>
        <w:tc>
          <w:tcPr>
            <w:tcW w:w="1276" w:type="dxa"/>
          </w:tcPr>
          <w:p w:rsidR="0076187F" w:rsidRPr="003E669D" w:rsidRDefault="0076187F" w:rsidP="0076187F">
            <w:pPr>
              <w:jc w:val="both"/>
              <w:rPr>
                <w:rFonts w:ascii="Times New Roman" w:hAnsi="Times New Roman"/>
              </w:rPr>
            </w:pPr>
            <w:r w:rsidRPr="003E669D">
              <w:rPr>
                <w:rFonts w:ascii="Times New Roman" w:hAnsi="Times New Roman"/>
              </w:rPr>
              <w:t>до 31.12.2017</w:t>
            </w:r>
          </w:p>
        </w:tc>
        <w:tc>
          <w:tcPr>
            <w:tcW w:w="2552" w:type="dxa"/>
            <w:vMerge/>
          </w:tcPr>
          <w:p w:rsidR="0076187F" w:rsidRPr="003E669D" w:rsidRDefault="0076187F" w:rsidP="0076187F">
            <w:pPr>
              <w:jc w:val="both"/>
              <w:rPr>
                <w:rFonts w:ascii="Times New Roman" w:hAnsi="Times New Roman"/>
              </w:rPr>
            </w:pPr>
          </w:p>
        </w:tc>
      </w:tr>
      <w:tr w:rsidR="0076187F" w:rsidRPr="003E669D">
        <w:trPr>
          <w:trHeight w:hRule="exact" w:val="1786"/>
        </w:trPr>
        <w:tc>
          <w:tcPr>
            <w:tcW w:w="568" w:type="dxa"/>
          </w:tcPr>
          <w:p w:rsidR="0076187F" w:rsidRPr="003E669D" w:rsidRDefault="0076187F" w:rsidP="0076187F">
            <w:pPr>
              <w:jc w:val="both"/>
              <w:rPr>
                <w:rFonts w:ascii="Times New Roman" w:hAnsi="Times New Roman"/>
              </w:rPr>
            </w:pPr>
            <w:r w:rsidRPr="003E669D">
              <w:rPr>
                <w:rFonts w:ascii="Times New Roman" w:hAnsi="Times New Roman"/>
              </w:rPr>
              <w:t>1.4</w:t>
            </w:r>
          </w:p>
        </w:tc>
        <w:tc>
          <w:tcPr>
            <w:tcW w:w="3827" w:type="dxa"/>
          </w:tcPr>
          <w:p w:rsidR="0076187F" w:rsidRPr="003E669D" w:rsidRDefault="0076187F" w:rsidP="0076187F">
            <w:pPr>
              <w:jc w:val="both"/>
              <w:rPr>
                <w:rFonts w:ascii="Times New Roman" w:hAnsi="Times New Roman"/>
              </w:rPr>
            </w:pPr>
            <w:r w:rsidRPr="003E669D">
              <w:rPr>
                <w:rFonts w:ascii="Times New Roman" w:hAnsi="Times New Roman"/>
              </w:rPr>
              <w:t>Предоставление отчетов</w:t>
            </w:r>
          </w:p>
        </w:tc>
        <w:tc>
          <w:tcPr>
            <w:tcW w:w="3260" w:type="dxa"/>
          </w:tcPr>
          <w:p w:rsidR="0076187F" w:rsidRPr="003E669D" w:rsidRDefault="0076187F" w:rsidP="0076187F">
            <w:pPr>
              <w:tabs>
                <w:tab w:val="center" w:pos="4677"/>
                <w:tab w:val="right" w:pos="9355"/>
              </w:tabs>
              <w:jc w:val="center"/>
              <w:rPr>
                <w:rFonts w:ascii="Times New Roman" w:hAnsi="Times New Roman"/>
                <w:lang w:eastAsia="en-US"/>
              </w:rPr>
            </w:pPr>
            <w:r w:rsidRPr="003E669D">
              <w:rPr>
                <w:rFonts w:ascii="Times New Roman" w:hAnsi="Times New Roman"/>
                <w:lang w:eastAsia="en-US"/>
              </w:rPr>
              <w:t>Директор МБУ «Централизованная бухгалтерия учреждений образований» Сафронова Н.А.</w:t>
            </w:r>
          </w:p>
        </w:tc>
        <w:tc>
          <w:tcPr>
            <w:tcW w:w="1276" w:type="dxa"/>
          </w:tcPr>
          <w:p w:rsidR="0076187F" w:rsidRPr="003E669D" w:rsidRDefault="0076187F" w:rsidP="0076187F">
            <w:pPr>
              <w:shd w:val="clear" w:color="auto" w:fill="FFFFFF"/>
              <w:jc w:val="center"/>
              <w:rPr>
                <w:rFonts w:ascii="Times New Roman" w:hAnsi="Times New Roman"/>
              </w:rPr>
            </w:pPr>
            <w:r w:rsidRPr="003E669D">
              <w:rPr>
                <w:rFonts w:ascii="Times New Roman" w:hAnsi="Times New Roman"/>
              </w:rPr>
              <w:t>до 15.04.2017</w:t>
            </w:r>
          </w:p>
        </w:tc>
        <w:tc>
          <w:tcPr>
            <w:tcW w:w="1276" w:type="dxa"/>
          </w:tcPr>
          <w:p w:rsidR="0076187F" w:rsidRPr="003E669D" w:rsidRDefault="0076187F" w:rsidP="0076187F">
            <w:pPr>
              <w:jc w:val="both"/>
              <w:rPr>
                <w:rFonts w:ascii="Times New Roman" w:hAnsi="Times New Roman"/>
              </w:rPr>
            </w:pPr>
            <w:r w:rsidRPr="003E669D">
              <w:rPr>
                <w:rFonts w:ascii="Times New Roman" w:hAnsi="Times New Roman"/>
              </w:rPr>
              <w:t>до 15.07.2017</w:t>
            </w:r>
          </w:p>
        </w:tc>
        <w:tc>
          <w:tcPr>
            <w:tcW w:w="1275" w:type="dxa"/>
          </w:tcPr>
          <w:p w:rsidR="0076187F" w:rsidRPr="003E669D" w:rsidRDefault="0076187F" w:rsidP="0076187F">
            <w:pPr>
              <w:jc w:val="both"/>
              <w:rPr>
                <w:rFonts w:ascii="Times New Roman" w:hAnsi="Times New Roman"/>
              </w:rPr>
            </w:pPr>
            <w:r w:rsidRPr="003E669D">
              <w:rPr>
                <w:rFonts w:ascii="Times New Roman" w:hAnsi="Times New Roman"/>
              </w:rPr>
              <w:t>до 15.10.2017</w:t>
            </w:r>
          </w:p>
        </w:tc>
        <w:tc>
          <w:tcPr>
            <w:tcW w:w="1276" w:type="dxa"/>
          </w:tcPr>
          <w:p w:rsidR="0076187F" w:rsidRPr="003E669D" w:rsidRDefault="0076187F" w:rsidP="0076187F">
            <w:pPr>
              <w:jc w:val="both"/>
              <w:rPr>
                <w:rFonts w:ascii="Times New Roman" w:hAnsi="Times New Roman"/>
              </w:rPr>
            </w:pPr>
            <w:r w:rsidRPr="003E669D">
              <w:rPr>
                <w:rFonts w:ascii="Times New Roman" w:hAnsi="Times New Roman"/>
              </w:rPr>
              <w:t>до 31.12.2017</w:t>
            </w:r>
          </w:p>
        </w:tc>
        <w:tc>
          <w:tcPr>
            <w:tcW w:w="2552" w:type="dxa"/>
            <w:vMerge/>
          </w:tcPr>
          <w:p w:rsidR="0076187F" w:rsidRPr="003E669D" w:rsidRDefault="0076187F" w:rsidP="0076187F">
            <w:pPr>
              <w:jc w:val="both"/>
              <w:rPr>
                <w:rFonts w:ascii="Times New Roman" w:hAnsi="Times New Roman"/>
              </w:rPr>
            </w:pPr>
          </w:p>
        </w:tc>
      </w:tr>
      <w:tr w:rsidR="0076187F" w:rsidRPr="003E669D">
        <w:trPr>
          <w:trHeight w:hRule="exact" w:val="1077"/>
        </w:trPr>
        <w:tc>
          <w:tcPr>
            <w:tcW w:w="15310" w:type="dxa"/>
            <w:gridSpan w:val="8"/>
          </w:tcPr>
          <w:p w:rsidR="0076187F" w:rsidRPr="003E669D" w:rsidRDefault="0076187F" w:rsidP="0076187F">
            <w:pPr>
              <w:jc w:val="both"/>
              <w:rPr>
                <w:rFonts w:ascii="Times New Roman" w:hAnsi="Times New Roman"/>
              </w:rPr>
            </w:pPr>
            <w:bookmarkStart w:id="19" w:name="_Hlk470012995"/>
            <w:bookmarkEnd w:id="15"/>
            <w:r w:rsidRPr="003E669D">
              <w:rPr>
                <w:rFonts w:ascii="Times New Roman" w:hAnsi="Times New Roman"/>
              </w:rPr>
              <w:t xml:space="preserve">Мероприятие 1.1.1.2. Финансовое 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в Московской области, включая </w:t>
            </w:r>
            <w:r w:rsidRPr="003E669D">
              <w:rPr>
                <w:rFonts w:ascii="Times New Roman" w:hAnsi="Times New Roman"/>
                <w:b/>
              </w:rPr>
              <w:t>расходы на приобретение учебников и учебных пособий</w:t>
            </w:r>
            <w:r w:rsidRPr="003E669D">
              <w:rPr>
                <w:rFonts w:ascii="Times New Roman" w:hAnsi="Times New Roman"/>
              </w:rPr>
              <w:t>, средств обучения, игр, игрушек (за исключением расходов на содержание зданий и оплату коммунальных услуг)</w:t>
            </w:r>
          </w:p>
        </w:tc>
      </w:tr>
      <w:bookmarkEnd w:id="19"/>
      <w:tr w:rsidR="0076187F" w:rsidRPr="003E669D">
        <w:trPr>
          <w:trHeight w:hRule="exact" w:val="2167"/>
        </w:trPr>
        <w:tc>
          <w:tcPr>
            <w:tcW w:w="568" w:type="dxa"/>
          </w:tcPr>
          <w:p w:rsidR="0076187F" w:rsidRPr="003E669D" w:rsidRDefault="0076187F" w:rsidP="0076187F">
            <w:pPr>
              <w:jc w:val="both"/>
              <w:rPr>
                <w:rFonts w:ascii="Times New Roman" w:hAnsi="Times New Roman"/>
              </w:rPr>
            </w:pPr>
            <w:r w:rsidRPr="003E669D">
              <w:rPr>
                <w:rFonts w:ascii="Times New Roman" w:hAnsi="Times New Roman"/>
              </w:rPr>
              <w:t>1.1</w:t>
            </w:r>
          </w:p>
        </w:tc>
        <w:tc>
          <w:tcPr>
            <w:tcW w:w="3827" w:type="dxa"/>
          </w:tcPr>
          <w:p w:rsidR="0076187F" w:rsidRPr="003E669D" w:rsidRDefault="0076187F" w:rsidP="0076187F">
            <w:pPr>
              <w:jc w:val="both"/>
              <w:rPr>
                <w:rFonts w:ascii="Times New Roman" w:hAnsi="Times New Roman"/>
              </w:rPr>
            </w:pPr>
            <w:r w:rsidRPr="003E669D">
              <w:rPr>
                <w:rFonts w:ascii="Times New Roman" w:hAnsi="Times New Roman"/>
              </w:rPr>
              <w:t xml:space="preserve">Подготовка технического задания для проведения конкурсных процедур в соответствии с муниципальным заданием на приобретение </w:t>
            </w:r>
            <w:r w:rsidRPr="003E669D">
              <w:rPr>
                <w:rFonts w:ascii="Times New Roman" w:hAnsi="Times New Roman"/>
                <w:b/>
              </w:rPr>
              <w:t>учебников и учебных пособий</w:t>
            </w:r>
            <w:r w:rsidRPr="003E669D">
              <w:rPr>
                <w:rFonts w:ascii="Times New Roman" w:hAnsi="Times New Roman"/>
              </w:rPr>
              <w:t>, средств обучения, игр, игрушек</w:t>
            </w:r>
          </w:p>
        </w:tc>
        <w:tc>
          <w:tcPr>
            <w:tcW w:w="3260" w:type="dxa"/>
          </w:tcPr>
          <w:p w:rsidR="0076187F" w:rsidRPr="003E669D" w:rsidRDefault="0076187F" w:rsidP="0076187F">
            <w:pPr>
              <w:jc w:val="center"/>
              <w:rPr>
                <w:rFonts w:ascii="Times New Roman" w:hAnsi="Times New Roman"/>
              </w:rPr>
            </w:pPr>
            <w:r w:rsidRPr="003E669D">
              <w:rPr>
                <w:rFonts w:ascii="Times New Roman" w:hAnsi="Times New Roman"/>
                <w:lang w:eastAsia="en-US"/>
              </w:rPr>
              <w:t>Руководители дошкольных образовательных учреждений</w:t>
            </w:r>
          </w:p>
        </w:tc>
        <w:tc>
          <w:tcPr>
            <w:tcW w:w="1276" w:type="dxa"/>
          </w:tcPr>
          <w:p w:rsidR="0076187F" w:rsidRPr="003E669D" w:rsidRDefault="0076187F" w:rsidP="0076187F">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76187F" w:rsidRPr="003E669D" w:rsidRDefault="0076187F" w:rsidP="0076187F">
            <w:pPr>
              <w:jc w:val="both"/>
              <w:rPr>
                <w:rFonts w:ascii="Times New Roman" w:hAnsi="Times New Roman"/>
              </w:rPr>
            </w:pPr>
            <w:r w:rsidRPr="003E669D">
              <w:rPr>
                <w:rFonts w:ascii="Times New Roman" w:hAnsi="Times New Roman"/>
              </w:rPr>
              <w:t>до 30.06.2017</w:t>
            </w:r>
          </w:p>
        </w:tc>
        <w:tc>
          <w:tcPr>
            <w:tcW w:w="1275" w:type="dxa"/>
          </w:tcPr>
          <w:p w:rsidR="0076187F" w:rsidRPr="003E669D" w:rsidRDefault="0076187F" w:rsidP="0076187F">
            <w:pPr>
              <w:jc w:val="both"/>
              <w:rPr>
                <w:rFonts w:ascii="Times New Roman" w:hAnsi="Times New Roman"/>
              </w:rPr>
            </w:pPr>
            <w:r w:rsidRPr="003E669D">
              <w:rPr>
                <w:rFonts w:ascii="Times New Roman" w:hAnsi="Times New Roman"/>
              </w:rPr>
              <w:t>до 30.09.2017</w:t>
            </w:r>
          </w:p>
        </w:tc>
        <w:tc>
          <w:tcPr>
            <w:tcW w:w="1276" w:type="dxa"/>
          </w:tcPr>
          <w:p w:rsidR="0076187F" w:rsidRPr="003E669D" w:rsidRDefault="0076187F" w:rsidP="0076187F">
            <w:pPr>
              <w:jc w:val="both"/>
              <w:rPr>
                <w:rFonts w:ascii="Times New Roman" w:hAnsi="Times New Roman"/>
              </w:rPr>
            </w:pPr>
            <w:r w:rsidRPr="003E669D">
              <w:rPr>
                <w:rFonts w:ascii="Times New Roman" w:hAnsi="Times New Roman"/>
              </w:rPr>
              <w:t>до 31.12.2017</w:t>
            </w:r>
          </w:p>
        </w:tc>
        <w:tc>
          <w:tcPr>
            <w:tcW w:w="2552" w:type="dxa"/>
            <w:vMerge w:val="restart"/>
          </w:tcPr>
          <w:p w:rsidR="0076187F" w:rsidRPr="003E669D" w:rsidRDefault="0076187F" w:rsidP="0076187F">
            <w:pPr>
              <w:ind w:right="-15"/>
              <w:jc w:val="both"/>
              <w:rPr>
                <w:rFonts w:ascii="Times New Roman" w:hAnsi="Times New Roman"/>
              </w:rPr>
            </w:pPr>
            <w:r w:rsidRPr="003E669D">
              <w:rPr>
                <w:rFonts w:ascii="Times New Roman" w:hAnsi="Times New Roman"/>
              </w:rPr>
              <w:t xml:space="preserve">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включая </w:t>
            </w:r>
            <w:r w:rsidRPr="003E669D">
              <w:rPr>
                <w:rFonts w:ascii="Times New Roman" w:hAnsi="Times New Roman"/>
                <w:b/>
              </w:rPr>
              <w:t>расходы на приобретение учебников и учебных пособий</w:t>
            </w:r>
            <w:r w:rsidRPr="003E669D">
              <w:rPr>
                <w:rFonts w:ascii="Times New Roman" w:hAnsi="Times New Roman"/>
              </w:rPr>
              <w:t xml:space="preserve">, средств обучения, игр, игрушек </w:t>
            </w:r>
          </w:p>
        </w:tc>
      </w:tr>
      <w:tr w:rsidR="0076187F" w:rsidRPr="003E669D">
        <w:trPr>
          <w:trHeight w:hRule="exact" w:val="1962"/>
        </w:trPr>
        <w:tc>
          <w:tcPr>
            <w:tcW w:w="568" w:type="dxa"/>
          </w:tcPr>
          <w:p w:rsidR="0076187F" w:rsidRPr="003E669D" w:rsidRDefault="0076187F" w:rsidP="0076187F">
            <w:pPr>
              <w:jc w:val="both"/>
              <w:rPr>
                <w:rFonts w:ascii="Times New Roman" w:hAnsi="Times New Roman"/>
              </w:rPr>
            </w:pPr>
            <w:r w:rsidRPr="003E669D">
              <w:rPr>
                <w:rFonts w:ascii="Times New Roman" w:hAnsi="Times New Roman"/>
              </w:rPr>
              <w:t>1.2</w:t>
            </w:r>
          </w:p>
        </w:tc>
        <w:tc>
          <w:tcPr>
            <w:tcW w:w="3827" w:type="dxa"/>
          </w:tcPr>
          <w:p w:rsidR="0076187F" w:rsidRPr="003E669D" w:rsidRDefault="0076187F" w:rsidP="0076187F">
            <w:pPr>
              <w:jc w:val="both"/>
              <w:rPr>
                <w:rFonts w:ascii="Times New Roman" w:hAnsi="Times New Roman"/>
              </w:rPr>
            </w:pPr>
            <w:r w:rsidRPr="003E669D">
              <w:rPr>
                <w:rFonts w:ascii="Times New Roman" w:hAnsi="Times New Roman"/>
              </w:rPr>
              <w:t xml:space="preserve">Проведения конкурсных процедур на приобретение </w:t>
            </w:r>
            <w:r w:rsidRPr="003E669D">
              <w:rPr>
                <w:rFonts w:ascii="Times New Roman" w:hAnsi="Times New Roman"/>
                <w:b/>
              </w:rPr>
              <w:t>учебников и учебных пособий</w:t>
            </w:r>
            <w:r w:rsidRPr="003E669D">
              <w:rPr>
                <w:rFonts w:ascii="Times New Roman" w:hAnsi="Times New Roman"/>
              </w:rPr>
              <w:t>, средств обучения, игр, игрушек</w:t>
            </w:r>
          </w:p>
        </w:tc>
        <w:tc>
          <w:tcPr>
            <w:tcW w:w="3260" w:type="dxa"/>
          </w:tcPr>
          <w:p w:rsidR="0076187F" w:rsidRPr="003E669D" w:rsidRDefault="0076187F" w:rsidP="0076187F">
            <w:pPr>
              <w:tabs>
                <w:tab w:val="center" w:pos="4677"/>
                <w:tab w:val="right" w:pos="9355"/>
              </w:tabs>
              <w:jc w:val="center"/>
              <w:rPr>
                <w:rFonts w:ascii="Times New Roman" w:hAnsi="Times New Roman"/>
                <w:lang w:eastAsia="en-US"/>
              </w:rPr>
            </w:pPr>
            <w:r w:rsidRPr="003E669D">
              <w:rPr>
                <w:rFonts w:ascii="Times New Roman" w:hAnsi="Times New Roman"/>
                <w:lang w:eastAsia="en-US"/>
              </w:rPr>
              <w:t>Руководители дошкольных образовательных учреждений;</w:t>
            </w:r>
          </w:p>
          <w:p w:rsidR="0076187F" w:rsidRPr="003E669D" w:rsidRDefault="0076187F" w:rsidP="0076187F">
            <w:pPr>
              <w:tabs>
                <w:tab w:val="center" w:pos="4677"/>
                <w:tab w:val="right" w:pos="9355"/>
              </w:tabs>
              <w:jc w:val="center"/>
              <w:rPr>
                <w:rFonts w:ascii="Times New Roman" w:hAnsi="Times New Roman"/>
                <w:lang w:eastAsia="en-US"/>
              </w:rPr>
            </w:pPr>
            <w:r w:rsidRPr="003E669D">
              <w:rPr>
                <w:rFonts w:ascii="Times New Roman" w:hAnsi="Times New Roman"/>
                <w:lang w:eastAsia="en-US"/>
              </w:rPr>
              <w:t>Директор МБУ «Централизованная бухгалтерия учреждений образований» Сафронова Н.А.</w:t>
            </w:r>
          </w:p>
        </w:tc>
        <w:tc>
          <w:tcPr>
            <w:tcW w:w="1276" w:type="dxa"/>
          </w:tcPr>
          <w:p w:rsidR="0076187F" w:rsidRPr="003E669D" w:rsidRDefault="0076187F" w:rsidP="0076187F">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76187F" w:rsidRPr="003E669D" w:rsidRDefault="0076187F" w:rsidP="0076187F">
            <w:pPr>
              <w:jc w:val="both"/>
              <w:rPr>
                <w:rFonts w:ascii="Times New Roman" w:hAnsi="Times New Roman"/>
              </w:rPr>
            </w:pPr>
            <w:r w:rsidRPr="003E669D">
              <w:rPr>
                <w:rFonts w:ascii="Times New Roman" w:hAnsi="Times New Roman"/>
              </w:rPr>
              <w:t>до 30.06.2017</w:t>
            </w:r>
          </w:p>
        </w:tc>
        <w:tc>
          <w:tcPr>
            <w:tcW w:w="1275" w:type="dxa"/>
          </w:tcPr>
          <w:p w:rsidR="0076187F" w:rsidRPr="003E669D" w:rsidRDefault="0076187F" w:rsidP="0076187F">
            <w:pPr>
              <w:jc w:val="both"/>
              <w:rPr>
                <w:rFonts w:ascii="Times New Roman" w:hAnsi="Times New Roman"/>
              </w:rPr>
            </w:pPr>
            <w:r w:rsidRPr="003E669D">
              <w:rPr>
                <w:rFonts w:ascii="Times New Roman" w:hAnsi="Times New Roman"/>
              </w:rPr>
              <w:t>до 30.09.2017</w:t>
            </w:r>
          </w:p>
        </w:tc>
        <w:tc>
          <w:tcPr>
            <w:tcW w:w="1276" w:type="dxa"/>
          </w:tcPr>
          <w:p w:rsidR="0076187F" w:rsidRPr="003E669D" w:rsidRDefault="0076187F" w:rsidP="0076187F">
            <w:pPr>
              <w:jc w:val="both"/>
              <w:rPr>
                <w:rFonts w:ascii="Times New Roman" w:hAnsi="Times New Roman"/>
              </w:rPr>
            </w:pPr>
            <w:r w:rsidRPr="003E669D">
              <w:rPr>
                <w:rFonts w:ascii="Times New Roman" w:hAnsi="Times New Roman"/>
              </w:rPr>
              <w:t>до 31.12.2017</w:t>
            </w:r>
          </w:p>
        </w:tc>
        <w:tc>
          <w:tcPr>
            <w:tcW w:w="2552" w:type="dxa"/>
            <w:vMerge/>
          </w:tcPr>
          <w:p w:rsidR="0076187F" w:rsidRPr="003E669D" w:rsidRDefault="0076187F" w:rsidP="0076187F">
            <w:pPr>
              <w:jc w:val="both"/>
              <w:rPr>
                <w:rFonts w:ascii="Times New Roman" w:hAnsi="Times New Roman"/>
              </w:rPr>
            </w:pPr>
          </w:p>
        </w:tc>
      </w:tr>
      <w:tr w:rsidR="0076187F" w:rsidRPr="003E669D">
        <w:trPr>
          <w:trHeight w:hRule="exact" w:val="1083"/>
        </w:trPr>
        <w:tc>
          <w:tcPr>
            <w:tcW w:w="568" w:type="dxa"/>
          </w:tcPr>
          <w:p w:rsidR="0076187F" w:rsidRPr="003E669D" w:rsidRDefault="0076187F" w:rsidP="0076187F">
            <w:pPr>
              <w:jc w:val="both"/>
              <w:rPr>
                <w:rFonts w:ascii="Times New Roman" w:hAnsi="Times New Roman"/>
              </w:rPr>
            </w:pPr>
            <w:r w:rsidRPr="003E669D">
              <w:rPr>
                <w:rFonts w:ascii="Times New Roman" w:hAnsi="Times New Roman"/>
              </w:rPr>
              <w:t>1.3</w:t>
            </w:r>
          </w:p>
        </w:tc>
        <w:tc>
          <w:tcPr>
            <w:tcW w:w="3827" w:type="dxa"/>
          </w:tcPr>
          <w:p w:rsidR="0076187F" w:rsidRPr="003E669D" w:rsidRDefault="0076187F" w:rsidP="0076187F">
            <w:pPr>
              <w:jc w:val="both"/>
              <w:rPr>
                <w:rFonts w:ascii="Times New Roman" w:hAnsi="Times New Roman"/>
              </w:rPr>
            </w:pPr>
            <w:r w:rsidRPr="003E669D">
              <w:rPr>
                <w:rFonts w:ascii="Times New Roman" w:hAnsi="Times New Roman"/>
              </w:rPr>
              <w:t xml:space="preserve">Заключение контрактов на приобретение </w:t>
            </w:r>
            <w:r w:rsidRPr="003E669D">
              <w:rPr>
                <w:rFonts w:ascii="Times New Roman" w:hAnsi="Times New Roman"/>
                <w:b/>
              </w:rPr>
              <w:t>учебников и учебных пособий</w:t>
            </w:r>
            <w:r w:rsidRPr="003E669D">
              <w:rPr>
                <w:rFonts w:ascii="Times New Roman" w:hAnsi="Times New Roman"/>
              </w:rPr>
              <w:t>, средств обучения, игр, игрушек</w:t>
            </w:r>
          </w:p>
        </w:tc>
        <w:tc>
          <w:tcPr>
            <w:tcW w:w="3260" w:type="dxa"/>
          </w:tcPr>
          <w:p w:rsidR="0076187F" w:rsidRPr="003E669D" w:rsidRDefault="0076187F" w:rsidP="0076187F">
            <w:pPr>
              <w:tabs>
                <w:tab w:val="center" w:pos="4677"/>
                <w:tab w:val="right" w:pos="9355"/>
              </w:tabs>
              <w:jc w:val="center"/>
              <w:rPr>
                <w:rFonts w:ascii="Times New Roman" w:hAnsi="Times New Roman"/>
                <w:lang w:eastAsia="en-US"/>
              </w:rPr>
            </w:pPr>
            <w:r w:rsidRPr="003E669D">
              <w:rPr>
                <w:rFonts w:ascii="Times New Roman" w:hAnsi="Times New Roman"/>
                <w:lang w:eastAsia="en-US"/>
              </w:rPr>
              <w:t>Директор МБУ «Централизованная бухгалтерия учреждений образований» Сафронова Н.А.</w:t>
            </w:r>
          </w:p>
        </w:tc>
        <w:tc>
          <w:tcPr>
            <w:tcW w:w="1276" w:type="dxa"/>
          </w:tcPr>
          <w:p w:rsidR="0076187F" w:rsidRPr="003E669D" w:rsidRDefault="0076187F" w:rsidP="0076187F">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76187F" w:rsidRPr="003E669D" w:rsidRDefault="0076187F" w:rsidP="0076187F">
            <w:pPr>
              <w:jc w:val="both"/>
              <w:rPr>
                <w:rFonts w:ascii="Times New Roman" w:hAnsi="Times New Roman"/>
              </w:rPr>
            </w:pPr>
            <w:r w:rsidRPr="003E669D">
              <w:rPr>
                <w:rFonts w:ascii="Times New Roman" w:hAnsi="Times New Roman"/>
              </w:rPr>
              <w:t>до 30.06.2017</w:t>
            </w:r>
          </w:p>
        </w:tc>
        <w:tc>
          <w:tcPr>
            <w:tcW w:w="1275" w:type="dxa"/>
          </w:tcPr>
          <w:p w:rsidR="0076187F" w:rsidRPr="003E669D" w:rsidRDefault="0076187F" w:rsidP="0076187F">
            <w:pPr>
              <w:jc w:val="both"/>
              <w:rPr>
                <w:rFonts w:ascii="Times New Roman" w:hAnsi="Times New Roman"/>
              </w:rPr>
            </w:pPr>
            <w:r w:rsidRPr="003E669D">
              <w:rPr>
                <w:rFonts w:ascii="Times New Roman" w:hAnsi="Times New Roman"/>
              </w:rPr>
              <w:t>до 30.09.2017</w:t>
            </w:r>
          </w:p>
        </w:tc>
        <w:tc>
          <w:tcPr>
            <w:tcW w:w="1276" w:type="dxa"/>
          </w:tcPr>
          <w:p w:rsidR="0076187F" w:rsidRPr="003E669D" w:rsidRDefault="0076187F" w:rsidP="0076187F">
            <w:pPr>
              <w:jc w:val="both"/>
              <w:rPr>
                <w:rFonts w:ascii="Times New Roman" w:hAnsi="Times New Roman"/>
              </w:rPr>
            </w:pPr>
            <w:r w:rsidRPr="003E669D">
              <w:rPr>
                <w:rFonts w:ascii="Times New Roman" w:hAnsi="Times New Roman"/>
              </w:rPr>
              <w:t>до 31.12.2017</w:t>
            </w:r>
          </w:p>
        </w:tc>
        <w:tc>
          <w:tcPr>
            <w:tcW w:w="2552" w:type="dxa"/>
            <w:vMerge/>
          </w:tcPr>
          <w:p w:rsidR="0076187F" w:rsidRPr="003E669D" w:rsidRDefault="0076187F" w:rsidP="0076187F">
            <w:pPr>
              <w:jc w:val="both"/>
              <w:rPr>
                <w:rFonts w:ascii="Times New Roman" w:hAnsi="Times New Roman"/>
              </w:rPr>
            </w:pPr>
          </w:p>
        </w:tc>
      </w:tr>
      <w:tr w:rsidR="0076187F" w:rsidRPr="003E669D">
        <w:trPr>
          <w:trHeight w:hRule="exact" w:val="849"/>
        </w:trPr>
        <w:tc>
          <w:tcPr>
            <w:tcW w:w="15310" w:type="dxa"/>
            <w:gridSpan w:val="8"/>
          </w:tcPr>
          <w:p w:rsidR="0076187F" w:rsidRPr="003E669D" w:rsidRDefault="0076187F" w:rsidP="0076187F">
            <w:pPr>
              <w:jc w:val="both"/>
              <w:rPr>
                <w:rFonts w:ascii="Times New Roman" w:hAnsi="Times New Roman"/>
              </w:rPr>
            </w:pPr>
            <w:bookmarkStart w:id="20" w:name="_Hlk470013061"/>
            <w:bookmarkStart w:id="21" w:name="OLE_LINK14"/>
            <w:r w:rsidRPr="003E669D">
              <w:rPr>
                <w:rFonts w:ascii="Times New Roman" w:hAnsi="Times New Roman"/>
              </w:rPr>
              <w:t>Мероприятие 1.1.2. Расходы на обеспечение деятельности (оказание услуг) муниципальных учреждений</w:t>
            </w:r>
          </w:p>
        </w:tc>
      </w:tr>
      <w:tr w:rsidR="0076187F" w:rsidRPr="003E669D">
        <w:trPr>
          <w:trHeight w:hRule="exact" w:val="921"/>
        </w:trPr>
        <w:tc>
          <w:tcPr>
            <w:tcW w:w="568" w:type="dxa"/>
          </w:tcPr>
          <w:p w:rsidR="0076187F" w:rsidRPr="003E669D" w:rsidRDefault="0076187F" w:rsidP="0076187F">
            <w:pPr>
              <w:jc w:val="both"/>
              <w:rPr>
                <w:rFonts w:ascii="Times New Roman" w:hAnsi="Times New Roman"/>
              </w:rPr>
            </w:pPr>
            <w:r w:rsidRPr="003E669D">
              <w:rPr>
                <w:rFonts w:ascii="Times New Roman" w:hAnsi="Times New Roman"/>
              </w:rPr>
              <w:t>1.1</w:t>
            </w:r>
          </w:p>
        </w:tc>
        <w:tc>
          <w:tcPr>
            <w:tcW w:w="3827" w:type="dxa"/>
          </w:tcPr>
          <w:p w:rsidR="0076187F" w:rsidRPr="003E669D" w:rsidRDefault="0076187F" w:rsidP="0076187F">
            <w:pPr>
              <w:jc w:val="both"/>
              <w:rPr>
                <w:rFonts w:ascii="Times New Roman" w:hAnsi="Times New Roman"/>
              </w:rPr>
            </w:pPr>
            <w:r w:rsidRPr="003E669D">
              <w:rPr>
                <w:rFonts w:ascii="Times New Roman" w:hAnsi="Times New Roman"/>
              </w:rPr>
              <w:t>Выдача муниципального задания</w:t>
            </w:r>
          </w:p>
        </w:tc>
        <w:tc>
          <w:tcPr>
            <w:tcW w:w="3260" w:type="dxa"/>
          </w:tcPr>
          <w:p w:rsidR="0076187F" w:rsidRPr="003E669D" w:rsidRDefault="0076187F" w:rsidP="0076187F">
            <w:pPr>
              <w:tabs>
                <w:tab w:val="center" w:pos="4677"/>
                <w:tab w:val="right" w:pos="9355"/>
              </w:tabs>
              <w:jc w:val="center"/>
              <w:rPr>
                <w:rFonts w:ascii="Times New Roman" w:hAnsi="Times New Roman"/>
                <w:lang w:eastAsia="en-US"/>
              </w:rPr>
            </w:pPr>
            <w:r w:rsidRPr="003E669D">
              <w:rPr>
                <w:rFonts w:ascii="Times New Roman" w:hAnsi="Times New Roman"/>
                <w:lang w:eastAsia="en-US"/>
              </w:rPr>
              <w:t xml:space="preserve">Управление </w:t>
            </w:r>
          </w:p>
          <w:p w:rsidR="0076187F" w:rsidRPr="003E669D" w:rsidRDefault="0076187F" w:rsidP="0076187F">
            <w:pPr>
              <w:tabs>
                <w:tab w:val="center" w:pos="4677"/>
                <w:tab w:val="right" w:pos="9355"/>
              </w:tabs>
              <w:jc w:val="center"/>
              <w:rPr>
                <w:rFonts w:ascii="Times New Roman" w:hAnsi="Times New Roman"/>
                <w:lang w:eastAsia="en-US"/>
              </w:rPr>
            </w:pPr>
            <w:r w:rsidRPr="003E669D">
              <w:rPr>
                <w:rFonts w:ascii="Times New Roman" w:hAnsi="Times New Roman"/>
                <w:lang w:eastAsia="en-US"/>
              </w:rPr>
              <w:t xml:space="preserve">образования </w:t>
            </w:r>
          </w:p>
          <w:p w:rsidR="0076187F" w:rsidRPr="003E669D" w:rsidRDefault="0076187F" w:rsidP="0076187F">
            <w:pPr>
              <w:jc w:val="both"/>
              <w:rPr>
                <w:rFonts w:ascii="Times New Roman" w:hAnsi="Times New Roman"/>
              </w:rPr>
            </w:pPr>
          </w:p>
        </w:tc>
        <w:tc>
          <w:tcPr>
            <w:tcW w:w="1276" w:type="dxa"/>
          </w:tcPr>
          <w:p w:rsidR="0076187F" w:rsidRPr="003E669D" w:rsidRDefault="0076187F" w:rsidP="0076187F">
            <w:pPr>
              <w:shd w:val="clear" w:color="auto" w:fill="FFFFFF"/>
              <w:jc w:val="center"/>
              <w:rPr>
                <w:rFonts w:ascii="Times New Roman" w:hAnsi="Times New Roman"/>
              </w:rPr>
            </w:pPr>
            <w:r w:rsidRPr="003E669D">
              <w:rPr>
                <w:rFonts w:ascii="Times New Roman" w:hAnsi="Times New Roman"/>
              </w:rPr>
              <w:t>до 15.01.2017</w:t>
            </w:r>
          </w:p>
        </w:tc>
        <w:tc>
          <w:tcPr>
            <w:tcW w:w="1276" w:type="dxa"/>
          </w:tcPr>
          <w:p w:rsidR="0076187F" w:rsidRPr="003E669D" w:rsidRDefault="0076187F" w:rsidP="0076187F">
            <w:pPr>
              <w:shd w:val="clear" w:color="auto" w:fill="FFFFFF"/>
              <w:jc w:val="center"/>
              <w:rPr>
                <w:rFonts w:ascii="Times New Roman" w:hAnsi="Times New Roman"/>
              </w:rPr>
            </w:pPr>
          </w:p>
        </w:tc>
        <w:tc>
          <w:tcPr>
            <w:tcW w:w="1275" w:type="dxa"/>
          </w:tcPr>
          <w:p w:rsidR="0076187F" w:rsidRPr="003E669D" w:rsidRDefault="0076187F" w:rsidP="0076187F">
            <w:pPr>
              <w:shd w:val="clear" w:color="auto" w:fill="FFFFFF"/>
              <w:jc w:val="center"/>
              <w:rPr>
                <w:rFonts w:ascii="Times New Roman" w:hAnsi="Times New Roman"/>
              </w:rPr>
            </w:pPr>
          </w:p>
        </w:tc>
        <w:tc>
          <w:tcPr>
            <w:tcW w:w="1276" w:type="dxa"/>
          </w:tcPr>
          <w:p w:rsidR="0076187F" w:rsidRPr="003E669D" w:rsidRDefault="0076187F" w:rsidP="0076187F">
            <w:pPr>
              <w:shd w:val="clear" w:color="auto" w:fill="FFFFFF"/>
              <w:jc w:val="center"/>
              <w:rPr>
                <w:rFonts w:ascii="Times New Roman" w:hAnsi="Times New Roman"/>
              </w:rPr>
            </w:pPr>
          </w:p>
        </w:tc>
        <w:tc>
          <w:tcPr>
            <w:tcW w:w="2552" w:type="dxa"/>
            <w:vMerge w:val="restart"/>
          </w:tcPr>
          <w:p w:rsidR="0076187F" w:rsidRPr="003E669D" w:rsidRDefault="0076187F" w:rsidP="0076187F">
            <w:pPr>
              <w:jc w:val="both"/>
              <w:rPr>
                <w:rFonts w:ascii="Times New Roman" w:hAnsi="Times New Roman"/>
              </w:rPr>
            </w:pPr>
            <w:r w:rsidRPr="003E669D">
              <w:rPr>
                <w:rFonts w:ascii="Times New Roman" w:hAnsi="Times New Roman"/>
                <w:color w:val="000000"/>
              </w:rPr>
              <w:t>Обеспечение деятельности (оказание услуг) муниципальных учреждений</w:t>
            </w:r>
          </w:p>
        </w:tc>
      </w:tr>
      <w:tr w:rsidR="0076187F" w:rsidRPr="003E669D">
        <w:trPr>
          <w:trHeight w:hRule="exact" w:val="897"/>
        </w:trPr>
        <w:tc>
          <w:tcPr>
            <w:tcW w:w="568" w:type="dxa"/>
          </w:tcPr>
          <w:p w:rsidR="0076187F" w:rsidRPr="003E669D" w:rsidRDefault="0076187F" w:rsidP="0076187F">
            <w:pPr>
              <w:jc w:val="both"/>
              <w:rPr>
                <w:rFonts w:ascii="Times New Roman" w:hAnsi="Times New Roman"/>
              </w:rPr>
            </w:pPr>
            <w:r w:rsidRPr="003E669D">
              <w:rPr>
                <w:rFonts w:ascii="Times New Roman" w:hAnsi="Times New Roman"/>
              </w:rPr>
              <w:t>1.2</w:t>
            </w:r>
          </w:p>
        </w:tc>
        <w:tc>
          <w:tcPr>
            <w:tcW w:w="3827" w:type="dxa"/>
          </w:tcPr>
          <w:p w:rsidR="0076187F" w:rsidRPr="003E669D" w:rsidRDefault="0076187F" w:rsidP="0076187F">
            <w:pPr>
              <w:jc w:val="both"/>
              <w:rPr>
                <w:rFonts w:ascii="Times New Roman" w:hAnsi="Times New Roman"/>
              </w:rPr>
            </w:pPr>
            <w:r w:rsidRPr="003E669D">
              <w:rPr>
                <w:rFonts w:ascii="Times New Roman" w:hAnsi="Times New Roman"/>
              </w:rPr>
              <w:t>Выполнение работ в соответствии с муниципальным заданием</w:t>
            </w:r>
          </w:p>
        </w:tc>
        <w:tc>
          <w:tcPr>
            <w:tcW w:w="3260" w:type="dxa"/>
          </w:tcPr>
          <w:p w:rsidR="0076187F" w:rsidRPr="003E669D" w:rsidRDefault="0076187F" w:rsidP="0076187F">
            <w:pPr>
              <w:tabs>
                <w:tab w:val="center" w:pos="4677"/>
                <w:tab w:val="right" w:pos="9355"/>
              </w:tabs>
              <w:jc w:val="center"/>
              <w:rPr>
                <w:rFonts w:ascii="Times New Roman" w:hAnsi="Times New Roman"/>
                <w:lang w:eastAsia="en-US"/>
              </w:rPr>
            </w:pPr>
            <w:r w:rsidRPr="003E669D">
              <w:rPr>
                <w:rFonts w:ascii="Times New Roman" w:hAnsi="Times New Roman"/>
                <w:lang w:eastAsia="en-US"/>
              </w:rPr>
              <w:t>Руководители дошкольных образовательных учреждений</w:t>
            </w:r>
          </w:p>
        </w:tc>
        <w:tc>
          <w:tcPr>
            <w:tcW w:w="1276" w:type="dxa"/>
          </w:tcPr>
          <w:p w:rsidR="0076187F" w:rsidRPr="003E669D" w:rsidRDefault="0076187F" w:rsidP="0076187F">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76187F" w:rsidRPr="003E669D" w:rsidRDefault="0076187F" w:rsidP="0076187F">
            <w:pPr>
              <w:jc w:val="both"/>
              <w:rPr>
                <w:rFonts w:ascii="Times New Roman" w:hAnsi="Times New Roman"/>
              </w:rPr>
            </w:pPr>
            <w:r w:rsidRPr="003E669D">
              <w:rPr>
                <w:rFonts w:ascii="Times New Roman" w:hAnsi="Times New Roman"/>
              </w:rPr>
              <w:t>до 30.06.2017</w:t>
            </w:r>
          </w:p>
        </w:tc>
        <w:tc>
          <w:tcPr>
            <w:tcW w:w="1275" w:type="dxa"/>
          </w:tcPr>
          <w:p w:rsidR="0076187F" w:rsidRPr="003E669D" w:rsidRDefault="0076187F" w:rsidP="0076187F">
            <w:pPr>
              <w:jc w:val="both"/>
              <w:rPr>
                <w:rFonts w:ascii="Times New Roman" w:hAnsi="Times New Roman"/>
              </w:rPr>
            </w:pPr>
            <w:r w:rsidRPr="003E669D">
              <w:rPr>
                <w:rFonts w:ascii="Times New Roman" w:hAnsi="Times New Roman"/>
              </w:rPr>
              <w:t>до 30.09.2017</w:t>
            </w:r>
          </w:p>
        </w:tc>
        <w:tc>
          <w:tcPr>
            <w:tcW w:w="1276" w:type="dxa"/>
          </w:tcPr>
          <w:p w:rsidR="0076187F" w:rsidRPr="003E669D" w:rsidRDefault="0076187F" w:rsidP="0076187F">
            <w:pPr>
              <w:jc w:val="both"/>
              <w:rPr>
                <w:rFonts w:ascii="Times New Roman" w:hAnsi="Times New Roman"/>
              </w:rPr>
            </w:pPr>
            <w:r w:rsidRPr="003E669D">
              <w:rPr>
                <w:rFonts w:ascii="Times New Roman" w:hAnsi="Times New Roman"/>
              </w:rPr>
              <w:t>до 31.12.2017</w:t>
            </w:r>
          </w:p>
        </w:tc>
        <w:tc>
          <w:tcPr>
            <w:tcW w:w="2552" w:type="dxa"/>
            <w:vMerge/>
          </w:tcPr>
          <w:p w:rsidR="0076187F" w:rsidRPr="003E669D" w:rsidRDefault="0076187F" w:rsidP="0076187F">
            <w:pPr>
              <w:jc w:val="both"/>
              <w:rPr>
                <w:rFonts w:ascii="Times New Roman" w:hAnsi="Times New Roman"/>
              </w:rPr>
            </w:pPr>
          </w:p>
        </w:tc>
      </w:tr>
      <w:bookmarkEnd w:id="20"/>
      <w:bookmarkEnd w:id="21"/>
      <w:tr w:rsidR="0076187F" w:rsidRPr="003E669D">
        <w:trPr>
          <w:trHeight w:hRule="exact" w:val="907"/>
        </w:trPr>
        <w:tc>
          <w:tcPr>
            <w:tcW w:w="568" w:type="dxa"/>
          </w:tcPr>
          <w:p w:rsidR="0076187F" w:rsidRPr="003E669D" w:rsidRDefault="0076187F" w:rsidP="0076187F">
            <w:pPr>
              <w:jc w:val="both"/>
              <w:rPr>
                <w:rFonts w:ascii="Times New Roman" w:hAnsi="Times New Roman"/>
              </w:rPr>
            </w:pPr>
            <w:r w:rsidRPr="003E669D">
              <w:rPr>
                <w:rFonts w:ascii="Times New Roman" w:hAnsi="Times New Roman"/>
              </w:rPr>
              <w:t>1.3</w:t>
            </w:r>
          </w:p>
        </w:tc>
        <w:tc>
          <w:tcPr>
            <w:tcW w:w="3827" w:type="dxa"/>
          </w:tcPr>
          <w:p w:rsidR="0076187F" w:rsidRPr="003E669D" w:rsidRDefault="0076187F" w:rsidP="0076187F">
            <w:pPr>
              <w:jc w:val="both"/>
              <w:rPr>
                <w:rFonts w:ascii="Times New Roman" w:hAnsi="Times New Roman"/>
              </w:rPr>
            </w:pPr>
            <w:r w:rsidRPr="003E669D">
              <w:rPr>
                <w:rFonts w:ascii="Times New Roman" w:hAnsi="Times New Roman"/>
              </w:rPr>
              <w:t>Контроль за выполнением работ</w:t>
            </w:r>
          </w:p>
        </w:tc>
        <w:tc>
          <w:tcPr>
            <w:tcW w:w="3260" w:type="dxa"/>
          </w:tcPr>
          <w:p w:rsidR="0076187F" w:rsidRPr="003E669D" w:rsidRDefault="0076187F" w:rsidP="0076187F">
            <w:pPr>
              <w:tabs>
                <w:tab w:val="center" w:pos="4677"/>
                <w:tab w:val="right" w:pos="9355"/>
              </w:tabs>
              <w:jc w:val="center"/>
              <w:rPr>
                <w:rFonts w:ascii="Times New Roman" w:hAnsi="Times New Roman"/>
                <w:lang w:eastAsia="en-US"/>
              </w:rPr>
            </w:pPr>
            <w:r w:rsidRPr="003E669D">
              <w:rPr>
                <w:rFonts w:ascii="Times New Roman" w:hAnsi="Times New Roman"/>
                <w:lang w:eastAsia="en-US"/>
              </w:rPr>
              <w:t>Заместитель начальника Управления образования Марухин В.А.</w:t>
            </w:r>
          </w:p>
        </w:tc>
        <w:tc>
          <w:tcPr>
            <w:tcW w:w="1276" w:type="dxa"/>
          </w:tcPr>
          <w:p w:rsidR="0076187F" w:rsidRPr="003E669D" w:rsidRDefault="0076187F" w:rsidP="0076187F">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76187F" w:rsidRPr="003E669D" w:rsidRDefault="0076187F" w:rsidP="0076187F">
            <w:pPr>
              <w:jc w:val="both"/>
              <w:rPr>
                <w:rFonts w:ascii="Times New Roman" w:hAnsi="Times New Roman"/>
              </w:rPr>
            </w:pPr>
            <w:r w:rsidRPr="003E669D">
              <w:rPr>
                <w:rFonts w:ascii="Times New Roman" w:hAnsi="Times New Roman"/>
              </w:rPr>
              <w:t>до 30.06.2017</w:t>
            </w:r>
          </w:p>
        </w:tc>
        <w:tc>
          <w:tcPr>
            <w:tcW w:w="1275" w:type="dxa"/>
          </w:tcPr>
          <w:p w:rsidR="0076187F" w:rsidRPr="003E669D" w:rsidRDefault="0076187F" w:rsidP="0076187F">
            <w:pPr>
              <w:jc w:val="both"/>
              <w:rPr>
                <w:rFonts w:ascii="Times New Roman" w:hAnsi="Times New Roman"/>
              </w:rPr>
            </w:pPr>
            <w:r w:rsidRPr="003E669D">
              <w:rPr>
                <w:rFonts w:ascii="Times New Roman" w:hAnsi="Times New Roman"/>
              </w:rPr>
              <w:t>до 30.09.2017</w:t>
            </w:r>
          </w:p>
        </w:tc>
        <w:tc>
          <w:tcPr>
            <w:tcW w:w="1276" w:type="dxa"/>
          </w:tcPr>
          <w:p w:rsidR="0076187F" w:rsidRPr="003E669D" w:rsidRDefault="0076187F" w:rsidP="0076187F">
            <w:pPr>
              <w:jc w:val="both"/>
              <w:rPr>
                <w:rFonts w:ascii="Times New Roman" w:hAnsi="Times New Roman"/>
              </w:rPr>
            </w:pPr>
            <w:r w:rsidRPr="003E669D">
              <w:rPr>
                <w:rFonts w:ascii="Times New Roman" w:hAnsi="Times New Roman"/>
              </w:rPr>
              <w:t>до 31.12.2017</w:t>
            </w:r>
          </w:p>
        </w:tc>
        <w:tc>
          <w:tcPr>
            <w:tcW w:w="2552" w:type="dxa"/>
            <w:vMerge/>
          </w:tcPr>
          <w:p w:rsidR="0076187F" w:rsidRPr="003E669D" w:rsidRDefault="0076187F" w:rsidP="0076187F">
            <w:pPr>
              <w:jc w:val="both"/>
              <w:rPr>
                <w:rFonts w:ascii="Times New Roman" w:hAnsi="Times New Roman"/>
              </w:rPr>
            </w:pPr>
          </w:p>
        </w:tc>
      </w:tr>
      <w:tr w:rsidR="0076187F" w:rsidRPr="003E669D">
        <w:trPr>
          <w:trHeight w:hRule="exact" w:val="1077"/>
        </w:trPr>
        <w:tc>
          <w:tcPr>
            <w:tcW w:w="568" w:type="dxa"/>
          </w:tcPr>
          <w:p w:rsidR="0076187F" w:rsidRPr="003E669D" w:rsidRDefault="0076187F" w:rsidP="0076187F">
            <w:pPr>
              <w:jc w:val="both"/>
              <w:rPr>
                <w:rFonts w:ascii="Times New Roman" w:hAnsi="Times New Roman"/>
              </w:rPr>
            </w:pPr>
            <w:r w:rsidRPr="003E669D">
              <w:rPr>
                <w:rFonts w:ascii="Times New Roman" w:hAnsi="Times New Roman"/>
              </w:rPr>
              <w:t>1.4</w:t>
            </w:r>
          </w:p>
        </w:tc>
        <w:tc>
          <w:tcPr>
            <w:tcW w:w="3827" w:type="dxa"/>
          </w:tcPr>
          <w:p w:rsidR="0076187F" w:rsidRPr="003E669D" w:rsidRDefault="0076187F" w:rsidP="0076187F">
            <w:pPr>
              <w:jc w:val="both"/>
              <w:rPr>
                <w:rFonts w:ascii="Times New Roman" w:hAnsi="Times New Roman"/>
              </w:rPr>
            </w:pPr>
            <w:r w:rsidRPr="003E669D">
              <w:rPr>
                <w:rFonts w:ascii="Times New Roman" w:hAnsi="Times New Roman"/>
              </w:rPr>
              <w:t>Предоставление отчетов</w:t>
            </w:r>
          </w:p>
        </w:tc>
        <w:tc>
          <w:tcPr>
            <w:tcW w:w="3260" w:type="dxa"/>
          </w:tcPr>
          <w:p w:rsidR="0076187F" w:rsidRPr="003E669D" w:rsidRDefault="0076187F" w:rsidP="0076187F">
            <w:pPr>
              <w:tabs>
                <w:tab w:val="center" w:pos="4677"/>
                <w:tab w:val="right" w:pos="9355"/>
              </w:tabs>
              <w:jc w:val="center"/>
              <w:rPr>
                <w:rFonts w:ascii="Times New Roman" w:hAnsi="Times New Roman"/>
                <w:lang w:eastAsia="en-US"/>
              </w:rPr>
            </w:pPr>
            <w:r w:rsidRPr="003E669D">
              <w:rPr>
                <w:rFonts w:ascii="Times New Roman" w:hAnsi="Times New Roman"/>
                <w:lang w:eastAsia="en-US"/>
              </w:rPr>
              <w:t>Директор МБУ «Централизованная бухгалтерия учреждений образований» Сафронова Н.А.</w:t>
            </w:r>
          </w:p>
        </w:tc>
        <w:tc>
          <w:tcPr>
            <w:tcW w:w="1276" w:type="dxa"/>
          </w:tcPr>
          <w:p w:rsidR="0076187F" w:rsidRPr="003E669D" w:rsidRDefault="0076187F" w:rsidP="0076187F">
            <w:pPr>
              <w:shd w:val="clear" w:color="auto" w:fill="FFFFFF"/>
              <w:jc w:val="center"/>
              <w:rPr>
                <w:rFonts w:ascii="Times New Roman" w:hAnsi="Times New Roman"/>
              </w:rPr>
            </w:pPr>
            <w:r w:rsidRPr="003E669D">
              <w:rPr>
                <w:rFonts w:ascii="Times New Roman" w:hAnsi="Times New Roman"/>
              </w:rPr>
              <w:t>до 15.04.2017</w:t>
            </w:r>
          </w:p>
        </w:tc>
        <w:tc>
          <w:tcPr>
            <w:tcW w:w="1276" w:type="dxa"/>
          </w:tcPr>
          <w:p w:rsidR="0076187F" w:rsidRPr="003E669D" w:rsidRDefault="0076187F" w:rsidP="0076187F">
            <w:pPr>
              <w:jc w:val="both"/>
              <w:rPr>
                <w:rFonts w:ascii="Times New Roman" w:hAnsi="Times New Roman"/>
              </w:rPr>
            </w:pPr>
            <w:r w:rsidRPr="003E669D">
              <w:rPr>
                <w:rFonts w:ascii="Times New Roman" w:hAnsi="Times New Roman"/>
              </w:rPr>
              <w:t>до 15.07.2017</w:t>
            </w:r>
          </w:p>
        </w:tc>
        <w:tc>
          <w:tcPr>
            <w:tcW w:w="1275" w:type="dxa"/>
          </w:tcPr>
          <w:p w:rsidR="0076187F" w:rsidRPr="003E669D" w:rsidRDefault="0076187F" w:rsidP="0076187F">
            <w:pPr>
              <w:jc w:val="both"/>
              <w:rPr>
                <w:rFonts w:ascii="Times New Roman" w:hAnsi="Times New Roman"/>
              </w:rPr>
            </w:pPr>
            <w:r w:rsidRPr="003E669D">
              <w:rPr>
                <w:rFonts w:ascii="Times New Roman" w:hAnsi="Times New Roman"/>
              </w:rPr>
              <w:t>до 15.10.2017</w:t>
            </w:r>
          </w:p>
        </w:tc>
        <w:tc>
          <w:tcPr>
            <w:tcW w:w="1276" w:type="dxa"/>
          </w:tcPr>
          <w:p w:rsidR="0076187F" w:rsidRPr="003E669D" w:rsidRDefault="0076187F" w:rsidP="0076187F">
            <w:pPr>
              <w:jc w:val="both"/>
              <w:rPr>
                <w:rFonts w:ascii="Times New Roman" w:hAnsi="Times New Roman"/>
              </w:rPr>
            </w:pPr>
            <w:r w:rsidRPr="003E669D">
              <w:rPr>
                <w:rFonts w:ascii="Times New Roman" w:hAnsi="Times New Roman"/>
              </w:rPr>
              <w:t>до 31.12.2017</w:t>
            </w:r>
          </w:p>
        </w:tc>
        <w:tc>
          <w:tcPr>
            <w:tcW w:w="2552" w:type="dxa"/>
            <w:vMerge/>
          </w:tcPr>
          <w:p w:rsidR="0076187F" w:rsidRPr="003E669D" w:rsidRDefault="0076187F" w:rsidP="0076187F">
            <w:pPr>
              <w:jc w:val="both"/>
              <w:rPr>
                <w:rFonts w:ascii="Times New Roman" w:hAnsi="Times New Roman"/>
              </w:rPr>
            </w:pPr>
          </w:p>
        </w:tc>
      </w:tr>
    </w:tbl>
    <w:p w:rsidR="004C4796" w:rsidRDefault="004C4796"/>
    <w:p w:rsidR="0065268B" w:rsidRDefault="0065268B"/>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827"/>
        <w:gridCol w:w="3260"/>
        <w:gridCol w:w="1276"/>
        <w:gridCol w:w="1276"/>
        <w:gridCol w:w="1275"/>
        <w:gridCol w:w="1276"/>
        <w:gridCol w:w="2552"/>
      </w:tblGrid>
      <w:tr w:rsidR="0076187F" w:rsidRPr="003E669D">
        <w:trPr>
          <w:trHeight w:hRule="exact" w:val="1097"/>
        </w:trPr>
        <w:tc>
          <w:tcPr>
            <w:tcW w:w="15310" w:type="dxa"/>
            <w:gridSpan w:val="8"/>
          </w:tcPr>
          <w:p w:rsidR="0076187F" w:rsidRPr="003E669D" w:rsidRDefault="0076187F" w:rsidP="0076187F">
            <w:pPr>
              <w:jc w:val="both"/>
              <w:rPr>
                <w:rFonts w:ascii="Times New Roman" w:hAnsi="Times New Roman"/>
              </w:rPr>
            </w:pPr>
            <w:r w:rsidRPr="003E669D">
              <w:rPr>
                <w:rFonts w:ascii="Times New Roman" w:hAnsi="Times New Roman"/>
              </w:rPr>
              <w:t>Мероприятие 1.1.3. Выплата компенсации родительской платы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r>
      <w:tr w:rsidR="0076187F" w:rsidRPr="003E669D">
        <w:trPr>
          <w:trHeight w:hRule="exact" w:val="977"/>
        </w:trPr>
        <w:tc>
          <w:tcPr>
            <w:tcW w:w="568" w:type="dxa"/>
          </w:tcPr>
          <w:p w:rsidR="0076187F" w:rsidRPr="003E669D" w:rsidRDefault="0076187F" w:rsidP="0076187F">
            <w:pPr>
              <w:jc w:val="both"/>
              <w:rPr>
                <w:rFonts w:ascii="Times New Roman" w:hAnsi="Times New Roman"/>
              </w:rPr>
            </w:pPr>
            <w:r w:rsidRPr="003E669D">
              <w:rPr>
                <w:rFonts w:ascii="Times New Roman" w:hAnsi="Times New Roman"/>
              </w:rPr>
              <w:t>1.1</w:t>
            </w:r>
          </w:p>
        </w:tc>
        <w:tc>
          <w:tcPr>
            <w:tcW w:w="3827" w:type="dxa"/>
          </w:tcPr>
          <w:p w:rsidR="0076187F" w:rsidRPr="003E669D" w:rsidRDefault="0076187F" w:rsidP="0076187F">
            <w:pPr>
              <w:jc w:val="both"/>
              <w:rPr>
                <w:rFonts w:ascii="Times New Roman" w:hAnsi="Times New Roman"/>
              </w:rPr>
            </w:pPr>
            <w:r w:rsidRPr="003E669D">
              <w:rPr>
                <w:rFonts w:ascii="Times New Roman" w:hAnsi="Times New Roman"/>
              </w:rPr>
              <w:t>Выдача муниципального задания</w:t>
            </w:r>
          </w:p>
        </w:tc>
        <w:tc>
          <w:tcPr>
            <w:tcW w:w="3260" w:type="dxa"/>
          </w:tcPr>
          <w:p w:rsidR="0076187F" w:rsidRPr="003E669D" w:rsidRDefault="0076187F" w:rsidP="0076187F">
            <w:pPr>
              <w:tabs>
                <w:tab w:val="center" w:pos="4677"/>
                <w:tab w:val="right" w:pos="9355"/>
              </w:tabs>
              <w:jc w:val="center"/>
              <w:rPr>
                <w:rFonts w:ascii="Times New Roman" w:hAnsi="Times New Roman"/>
                <w:lang w:eastAsia="en-US"/>
              </w:rPr>
            </w:pPr>
            <w:r w:rsidRPr="003E669D">
              <w:rPr>
                <w:rFonts w:ascii="Times New Roman" w:hAnsi="Times New Roman"/>
                <w:lang w:eastAsia="en-US"/>
              </w:rPr>
              <w:t xml:space="preserve">Управление </w:t>
            </w:r>
          </w:p>
          <w:p w:rsidR="0076187F" w:rsidRPr="003E669D" w:rsidRDefault="0076187F" w:rsidP="0076187F">
            <w:pPr>
              <w:tabs>
                <w:tab w:val="center" w:pos="4677"/>
                <w:tab w:val="right" w:pos="9355"/>
              </w:tabs>
              <w:jc w:val="center"/>
              <w:rPr>
                <w:rFonts w:ascii="Times New Roman" w:hAnsi="Times New Roman"/>
                <w:lang w:eastAsia="en-US"/>
              </w:rPr>
            </w:pPr>
            <w:r w:rsidRPr="003E669D">
              <w:rPr>
                <w:rFonts w:ascii="Times New Roman" w:hAnsi="Times New Roman"/>
                <w:lang w:eastAsia="en-US"/>
              </w:rPr>
              <w:t xml:space="preserve">образования </w:t>
            </w:r>
          </w:p>
          <w:p w:rsidR="0076187F" w:rsidRPr="003E669D" w:rsidRDefault="0076187F" w:rsidP="0076187F">
            <w:pPr>
              <w:jc w:val="both"/>
              <w:rPr>
                <w:rFonts w:ascii="Times New Roman" w:hAnsi="Times New Roman"/>
              </w:rPr>
            </w:pPr>
          </w:p>
        </w:tc>
        <w:tc>
          <w:tcPr>
            <w:tcW w:w="1276" w:type="dxa"/>
          </w:tcPr>
          <w:p w:rsidR="0076187F" w:rsidRPr="003E669D" w:rsidRDefault="0076187F" w:rsidP="0076187F">
            <w:pPr>
              <w:shd w:val="clear" w:color="auto" w:fill="FFFFFF"/>
              <w:jc w:val="center"/>
              <w:rPr>
                <w:rFonts w:ascii="Times New Roman" w:hAnsi="Times New Roman"/>
              </w:rPr>
            </w:pPr>
            <w:r w:rsidRPr="003E669D">
              <w:rPr>
                <w:rFonts w:ascii="Times New Roman" w:hAnsi="Times New Roman"/>
              </w:rPr>
              <w:t>до 15.01.2017</w:t>
            </w:r>
          </w:p>
        </w:tc>
        <w:tc>
          <w:tcPr>
            <w:tcW w:w="1276" w:type="dxa"/>
          </w:tcPr>
          <w:p w:rsidR="0076187F" w:rsidRPr="003E669D" w:rsidRDefault="0076187F" w:rsidP="0076187F">
            <w:pPr>
              <w:shd w:val="clear" w:color="auto" w:fill="FFFFFF"/>
              <w:jc w:val="center"/>
              <w:rPr>
                <w:rFonts w:ascii="Times New Roman" w:hAnsi="Times New Roman"/>
              </w:rPr>
            </w:pPr>
          </w:p>
        </w:tc>
        <w:tc>
          <w:tcPr>
            <w:tcW w:w="1275" w:type="dxa"/>
          </w:tcPr>
          <w:p w:rsidR="0076187F" w:rsidRPr="003E669D" w:rsidRDefault="0076187F" w:rsidP="0076187F">
            <w:pPr>
              <w:shd w:val="clear" w:color="auto" w:fill="FFFFFF"/>
              <w:jc w:val="center"/>
              <w:rPr>
                <w:rFonts w:ascii="Times New Roman" w:hAnsi="Times New Roman"/>
              </w:rPr>
            </w:pPr>
          </w:p>
        </w:tc>
        <w:tc>
          <w:tcPr>
            <w:tcW w:w="1276" w:type="dxa"/>
          </w:tcPr>
          <w:p w:rsidR="0076187F" w:rsidRPr="003E669D" w:rsidRDefault="0076187F" w:rsidP="0076187F">
            <w:pPr>
              <w:shd w:val="clear" w:color="auto" w:fill="FFFFFF"/>
              <w:jc w:val="center"/>
              <w:rPr>
                <w:rFonts w:ascii="Times New Roman" w:hAnsi="Times New Roman"/>
              </w:rPr>
            </w:pPr>
          </w:p>
        </w:tc>
        <w:tc>
          <w:tcPr>
            <w:tcW w:w="2552" w:type="dxa"/>
            <w:vMerge w:val="restart"/>
          </w:tcPr>
          <w:p w:rsidR="0076187F" w:rsidRPr="003E669D" w:rsidRDefault="0076187F" w:rsidP="0076187F">
            <w:pPr>
              <w:jc w:val="both"/>
              <w:rPr>
                <w:rFonts w:ascii="Times New Roman" w:hAnsi="Times New Roman"/>
              </w:rPr>
            </w:pPr>
            <w:r w:rsidRPr="003E669D">
              <w:rPr>
                <w:rFonts w:ascii="Times New Roman" w:hAnsi="Times New Roman"/>
                <w:color w:val="000000"/>
              </w:rPr>
              <w:t>Выплата компенсации родительской платы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r>
      <w:tr w:rsidR="0076187F" w:rsidRPr="003E669D">
        <w:trPr>
          <w:trHeight w:hRule="exact" w:val="867"/>
        </w:trPr>
        <w:tc>
          <w:tcPr>
            <w:tcW w:w="568" w:type="dxa"/>
          </w:tcPr>
          <w:p w:rsidR="0076187F" w:rsidRPr="003E669D" w:rsidRDefault="0076187F" w:rsidP="0076187F">
            <w:pPr>
              <w:jc w:val="both"/>
              <w:rPr>
                <w:rFonts w:ascii="Times New Roman" w:hAnsi="Times New Roman"/>
              </w:rPr>
            </w:pPr>
            <w:r w:rsidRPr="003E669D">
              <w:rPr>
                <w:rFonts w:ascii="Times New Roman" w:hAnsi="Times New Roman"/>
              </w:rPr>
              <w:t>1.2</w:t>
            </w:r>
          </w:p>
        </w:tc>
        <w:tc>
          <w:tcPr>
            <w:tcW w:w="3827" w:type="dxa"/>
          </w:tcPr>
          <w:p w:rsidR="0076187F" w:rsidRPr="003E669D" w:rsidRDefault="0076187F" w:rsidP="0076187F">
            <w:pPr>
              <w:jc w:val="both"/>
              <w:rPr>
                <w:rFonts w:ascii="Times New Roman" w:hAnsi="Times New Roman"/>
              </w:rPr>
            </w:pPr>
            <w:r w:rsidRPr="003E669D">
              <w:rPr>
                <w:rFonts w:ascii="Times New Roman" w:hAnsi="Times New Roman"/>
              </w:rPr>
              <w:t>Выполнение работ в соответствии с муниципальным заданием</w:t>
            </w:r>
          </w:p>
        </w:tc>
        <w:tc>
          <w:tcPr>
            <w:tcW w:w="3260" w:type="dxa"/>
          </w:tcPr>
          <w:p w:rsidR="0076187F" w:rsidRPr="003E669D" w:rsidRDefault="0076187F" w:rsidP="0076187F">
            <w:pPr>
              <w:tabs>
                <w:tab w:val="center" w:pos="4677"/>
                <w:tab w:val="right" w:pos="9355"/>
              </w:tabs>
              <w:jc w:val="center"/>
              <w:rPr>
                <w:rFonts w:ascii="Times New Roman" w:hAnsi="Times New Roman"/>
                <w:lang w:eastAsia="en-US"/>
              </w:rPr>
            </w:pPr>
            <w:r w:rsidRPr="003E669D">
              <w:rPr>
                <w:rFonts w:ascii="Times New Roman" w:hAnsi="Times New Roman"/>
                <w:lang w:eastAsia="en-US"/>
              </w:rPr>
              <w:t>Руководители дошкольных образовательных учреждений</w:t>
            </w:r>
          </w:p>
        </w:tc>
        <w:tc>
          <w:tcPr>
            <w:tcW w:w="1276" w:type="dxa"/>
          </w:tcPr>
          <w:p w:rsidR="0076187F" w:rsidRPr="003E669D" w:rsidRDefault="0076187F" w:rsidP="0076187F">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76187F" w:rsidRPr="003E669D" w:rsidRDefault="0076187F" w:rsidP="0076187F">
            <w:pPr>
              <w:jc w:val="both"/>
              <w:rPr>
                <w:rFonts w:ascii="Times New Roman" w:hAnsi="Times New Roman"/>
              </w:rPr>
            </w:pPr>
            <w:r w:rsidRPr="003E669D">
              <w:rPr>
                <w:rFonts w:ascii="Times New Roman" w:hAnsi="Times New Roman"/>
              </w:rPr>
              <w:t>до 30.06.2017</w:t>
            </w:r>
          </w:p>
        </w:tc>
        <w:tc>
          <w:tcPr>
            <w:tcW w:w="1275" w:type="dxa"/>
          </w:tcPr>
          <w:p w:rsidR="0076187F" w:rsidRPr="003E669D" w:rsidRDefault="0076187F" w:rsidP="0076187F">
            <w:pPr>
              <w:jc w:val="both"/>
              <w:rPr>
                <w:rFonts w:ascii="Times New Roman" w:hAnsi="Times New Roman"/>
              </w:rPr>
            </w:pPr>
            <w:r w:rsidRPr="003E669D">
              <w:rPr>
                <w:rFonts w:ascii="Times New Roman" w:hAnsi="Times New Roman"/>
              </w:rPr>
              <w:t>до 30.09.2017</w:t>
            </w:r>
          </w:p>
        </w:tc>
        <w:tc>
          <w:tcPr>
            <w:tcW w:w="1276" w:type="dxa"/>
          </w:tcPr>
          <w:p w:rsidR="0076187F" w:rsidRPr="003E669D" w:rsidRDefault="0076187F" w:rsidP="0076187F">
            <w:pPr>
              <w:jc w:val="both"/>
              <w:rPr>
                <w:rFonts w:ascii="Times New Roman" w:hAnsi="Times New Roman"/>
              </w:rPr>
            </w:pPr>
            <w:r w:rsidRPr="003E669D">
              <w:rPr>
                <w:rFonts w:ascii="Times New Roman" w:hAnsi="Times New Roman"/>
              </w:rPr>
              <w:t>до 31.12.2017</w:t>
            </w:r>
          </w:p>
        </w:tc>
        <w:tc>
          <w:tcPr>
            <w:tcW w:w="2552" w:type="dxa"/>
            <w:vMerge/>
          </w:tcPr>
          <w:p w:rsidR="0076187F" w:rsidRPr="003E669D" w:rsidRDefault="0076187F" w:rsidP="0076187F">
            <w:pPr>
              <w:jc w:val="both"/>
              <w:rPr>
                <w:rFonts w:ascii="Times New Roman" w:hAnsi="Times New Roman"/>
              </w:rPr>
            </w:pPr>
          </w:p>
        </w:tc>
      </w:tr>
      <w:tr w:rsidR="0076187F" w:rsidRPr="003E669D">
        <w:trPr>
          <w:trHeight w:hRule="exact" w:val="895"/>
        </w:trPr>
        <w:tc>
          <w:tcPr>
            <w:tcW w:w="568" w:type="dxa"/>
          </w:tcPr>
          <w:p w:rsidR="0076187F" w:rsidRPr="003E669D" w:rsidRDefault="0076187F" w:rsidP="0076187F">
            <w:pPr>
              <w:jc w:val="both"/>
              <w:rPr>
                <w:rFonts w:ascii="Times New Roman" w:hAnsi="Times New Roman"/>
              </w:rPr>
            </w:pPr>
            <w:r w:rsidRPr="003E669D">
              <w:rPr>
                <w:rFonts w:ascii="Times New Roman" w:hAnsi="Times New Roman"/>
              </w:rPr>
              <w:t>1.3</w:t>
            </w:r>
          </w:p>
        </w:tc>
        <w:tc>
          <w:tcPr>
            <w:tcW w:w="3827" w:type="dxa"/>
          </w:tcPr>
          <w:p w:rsidR="0076187F" w:rsidRPr="003E669D" w:rsidRDefault="0076187F" w:rsidP="0076187F">
            <w:pPr>
              <w:jc w:val="both"/>
              <w:rPr>
                <w:rFonts w:ascii="Times New Roman" w:hAnsi="Times New Roman"/>
              </w:rPr>
            </w:pPr>
            <w:r w:rsidRPr="003E669D">
              <w:rPr>
                <w:rFonts w:ascii="Times New Roman" w:hAnsi="Times New Roman"/>
              </w:rPr>
              <w:t>Контроль за выполнением работ</w:t>
            </w:r>
          </w:p>
        </w:tc>
        <w:tc>
          <w:tcPr>
            <w:tcW w:w="3260" w:type="dxa"/>
          </w:tcPr>
          <w:p w:rsidR="0076187F" w:rsidRPr="003E669D" w:rsidRDefault="0076187F" w:rsidP="0076187F">
            <w:pPr>
              <w:tabs>
                <w:tab w:val="center" w:pos="4677"/>
                <w:tab w:val="right" w:pos="9355"/>
              </w:tabs>
              <w:jc w:val="center"/>
              <w:rPr>
                <w:rFonts w:ascii="Times New Roman" w:hAnsi="Times New Roman"/>
                <w:lang w:eastAsia="en-US"/>
              </w:rPr>
            </w:pPr>
            <w:r w:rsidRPr="003E669D">
              <w:rPr>
                <w:rFonts w:ascii="Times New Roman" w:hAnsi="Times New Roman"/>
                <w:lang w:eastAsia="en-US"/>
              </w:rPr>
              <w:t>Заместитель начальника Управления образования Марухин В.А.</w:t>
            </w:r>
          </w:p>
        </w:tc>
        <w:tc>
          <w:tcPr>
            <w:tcW w:w="1276" w:type="dxa"/>
          </w:tcPr>
          <w:p w:rsidR="0076187F" w:rsidRPr="003E669D" w:rsidRDefault="0076187F" w:rsidP="0076187F">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76187F" w:rsidRPr="003E669D" w:rsidRDefault="0076187F" w:rsidP="0076187F">
            <w:pPr>
              <w:jc w:val="both"/>
              <w:rPr>
                <w:rFonts w:ascii="Times New Roman" w:hAnsi="Times New Roman"/>
              </w:rPr>
            </w:pPr>
            <w:r w:rsidRPr="003E669D">
              <w:rPr>
                <w:rFonts w:ascii="Times New Roman" w:hAnsi="Times New Roman"/>
              </w:rPr>
              <w:t>до 30.06.2017</w:t>
            </w:r>
          </w:p>
        </w:tc>
        <w:tc>
          <w:tcPr>
            <w:tcW w:w="1275" w:type="dxa"/>
          </w:tcPr>
          <w:p w:rsidR="0076187F" w:rsidRPr="003E669D" w:rsidRDefault="0076187F" w:rsidP="0076187F">
            <w:pPr>
              <w:jc w:val="both"/>
              <w:rPr>
                <w:rFonts w:ascii="Times New Roman" w:hAnsi="Times New Roman"/>
              </w:rPr>
            </w:pPr>
            <w:r w:rsidRPr="003E669D">
              <w:rPr>
                <w:rFonts w:ascii="Times New Roman" w:hAnsi="Times New Roman"/>
              </w:rPr>
              <w:t>до 30.09.2017</w:t>
            </w:r>
          </w:p>
        </w:tc>
        <w:tc>
          <w:tcPr>
            <w:tcW w:w="1276" w:type="dxa"/>
          </w:tcPr>
          <w:p w:rsidR="0076187F" w:rsidRPr="003E669D" w:rsidRDefault="0076187F" w:rsidP="0076187F">
            <w:pPr>
              <w:jc w:val="both"/>
              <w:rPr>
                <w:rFonts w:ascii="Times New Roman" w:hAnsi="Times New Roman"/>
              </w:rPr>
            </w:pPr>
            <w:r w:rsidRPr="003E669D">
              <w:rPr>
                <w:rFonts w:ascii="Times New Roman" w:hAnsi="Times New Roman"/>
              </w:rPr>
              <w:t>до 31.12.2017</w:t>
            </w:r>
          </w:p>
        </w:tc>
        <w:tc>
          <w:tcPr>
            <w:tcW w:w="2552" w:type="dxa"/>
            <w:vMerge/>
          </w:tcPr>
          <w:p w:rsidR="0076187F" w:rsidRPr="003E669D" w:rsidRDefault="0076187F" w:rsidP="0076187F">
            <w:pPr>
              <w:jc w:val="both"/>
              <w:rPr>
                <w:rFonts w:ascii="Times New Roman" w:hAnsi="Times New Roman"/>
              </w:rPr>
            </w:pPr>
          </w:p>
        </w:tc>
      </w:tr>
      <w:tr w:rsidR="0076187F" w:rsidRPr="003E669D">
        <w:trPr>
          <w:trHeight w:hRule="exact" w:val="1079"/>
        </w:trPr>
        <w:tc>
          <w:tcPr>
            <w:tcW w:w="568" w:type="dxa"/>
          </w:tcPr>
          <w:p w:rsidR="0076187F" w:rsidRPr="003E669D" w:rsidRDefault="0076187F" w:rsidP="0076187F">
            <w:pPr>
              <w:jc w:val="both"/>
              <w:rPr>
                <w:rFonts w:ascii="Times New Roman" w:hAnsi="Times New Roman"/>
              </w:rPr>
            </w:pPr>
            <w:r w:rsidRPr="003E669D">
              <w:rPr>
                <w:rFonts w:ascii="Times New Roman" w:hAnsi="Times New Roman"/>
              </w:rPr>
              <w:t>1.4</w:t>
            </w:r>
          </w:p>
        </w:tc>
        <w:tc>
          <w:tcPr>
            <w:tcW w:w="3827" w:type="dxa"/>
          </w:tcPr>
          <w:p w:rsidR="0076187F" w:rsidRPr="003E669D" w:rsidRDefault="0076187F" w:rsidP="0076187F">
            <w:pPr>
              <w:jc w:val="both"/>
              <w:rPr>
                <w:rFonts w:ascii="Times New Roman" w:hAnsi="Times New Roman"/>
              </w:rPr>
            </w:pPr>
            <w:r w:rsidRPr="003E669D">
              <w:rPr>
                <w:rFonts w:ascii="Times New Roman" w:hAnsi="Times New Roman"/>
              </w:rPr>
              <w:t>Предоставление отчетов</w:t>
            </w:r>
          </w:p>
        </w:tc>
        <w:tc>
          <w:tcPr>
            <w:tcW w:w="3260" w:type="dxa"/>
          </w:tcPr>
          <w:p w:rsidR="0076187F" w:rsidRPr="003E669D" w:rsidRDefault="0076187F" w:rsidP="0076187F">
            <w:pPr>
              <w:tabs>
                <w:tab w:val="center" w:pos="4677"/>
                <w:tab w:val="right" w:pos="9355"/>
              </w:tabs>
              <w:jc w:val="center"/>
              <w:rPr>
                <w:rFonts w:ascii="Times New Roman" w:hAnsi="Times New Roman"/>
                <w:lang w:eastAsia="en-US"/>
              </w:rPr>
            </w:pPr>
            <w:r w:rsidRPr="003E669D">
              <w:rPr>
                <w:rFonts w:ascii="Times New Roman" w:hAnsi="Times New Roman"/>
                <w:lang w:eastAsia="en-US"/>
              </w:rPr>
              <w:t>Директор МБУ «Централизованная бухгалтерия учреждений образований» Сафронова Н.А.</w:t>
            </w:r>
          </w:p>
        </w:tc>
        <w:tc>
          <w:tcPr>
            <w:tcW w:w="1276" w:type="dxa"/>
          </w:tcPr>
          <w:p w:rsidR="0076187F" w:rsidRPr="003E669D" w:rsidRDefault="0076187F" w:rsidP="0076187F">
            <w:pPr>
              <w:shd w:val="clear" w:color="auto" w:fill="FFFFFF"/>
              <w:jc w:val="center"/>
              <w:rPr>
                <w:rFonts w:ascii="Times New Roman" w:hAnsi="Times New Roman"/>
              </w:rPr>
            </w:pPr>
            <w:r w:rsidRPr="003E669D">
              <w:rPr>
                <w:rFonts w:ascii="Times New Roman" w:hAnsi="Times New Roman"/>
              </w:rPr>
              <w:t>до 15.04.2017</w:t>
            </w:r>
          </w:p>
        </w:tc>
        <w:tc>
          <w:tcPr>
            <w:tcW w:w="1276" w:type="dxa"/>
          </w:tcPr>
          <w:p w:rsidR="0076187F" w:rsidRPr="003E669D" w:rsidRDefault="0076187F" w:rsidP="0076187F">
            <w:pPr>
              <w:jc w:val="both"/>
              <w:rPr>
                <w:rFonts w:ascii="Times New Roman" w:hAnsi="Times New Roman"/>
              </w:rPr>
            </w:pPr>
            <w:r w:rsidRPr="003E669D">
              <w:rPr>
                <w:rFonts w:ascii="Times New Roman" w:hAnsi="Times New Roman"/>
              </w:rPr>
              <w:t>до 15.07.2017</w:t>
            </w:r>
          </w:p>
        </w:tc>
        <w:tc>
          <w:tcPr>
            <w:tcW w:w="1275" w:type="dxa"/>
          </w:tcPr>
          <w:p w:rsidR="0076187F" w:rsidRPr="003E669D" w:rsidRDefault="0076187F" w:rsidP="0076187F">
            <w:pPr>
              <w:jc w:val="both"/>
              <w:rPr>
                <w:rFonts w:ascii="Times New Roman" w:hAnsi="Times New Roman"/>
              </w:rPr>
            </w:pPr>
            <w:r w:rsidRPr="003E669D">
              <w:rPr>
                <w:rFonts w:ascii="Times New Roman" w:hAnsi="Times New Roman"/>
              </w:rPr>
              <w:t>до 15.10.2017</w:t>
            </w:r>
          </w:p>
        </w:tc>
        <w:tc>
          <w:tcPr>
            <w:tcW w:w="1276" w:type="dxa"/>
          </w:tcPr>
          <w:p w:rsidR="0076187F" w:rsidRPr="003E669D" w:rsidRDefault="0076187F" w:rsidP="0076187F">
            <w:pPr>
              <w:jc w:val="both"/>
              <w:rPr>
                <w:rFonts w:ascii="Times New Roman" w:hAnsi="Times New Roman"/>
              </w:rPr>
            </w:pPr>
            <w:r w:rsidRPr="003E669D">
              <w:rPr>
                <w:rFonts w:ascii="Times New Roman" w:hAnsi="Times New Roman"/>
              </w:rPr>
              <w:t>до 31.12.2017</w:t>
            </w:r>
          </w:p>
        </w:tc>
        <w:tc>
          <w:tcPr>
            <w:tcW w:w="2552" w:type="dxa"/>
            <w:vMerge/>
          </w:tcPr>
          <w:p w:rsidR="0076187F" w:rsidRPr="003E669D" w:rsidRDefault="0076187F" w:rsidP="0076187F">
            <w:pPr>
              <w:jc w:val="both"/>
              <w:rPr>
                <w:rFonts w:ascii="Times New Roman" w:hAnsi="Times New Roman"/>
              </w:rPr>
            </w:pPr>
          </w:p>
        </w:tc>
      </w:tr>
      <w:tr w:rsidR="0076187F" w:rsidRPr="003E669D">
        <w:trPr>
          <w:trHeight w:hRule="exact" w:val="352"/>
        </w:trPr>
        <w:tc>
          <w:tcPr>
            <w:tcW w:w="15310" w:type="dxa"/>
            <w:gridSpan w:val="8"/>
          </w:tcPr>
          <w:p w:rsidR="0076187F" w:rsidRPr="003E669D" w:rsidRDefault="0076187F" w:rsidP="0076187F">
            <w:pPr>
              <w:jc w:val="both"/>
              <w:rPr>
                <w:rFonts w:ascii="Times New Roman" w:hAnsi="Times New Roman"/>
              </w:rPr>
            </w:pPr>
            <w:r w:rsidRPr="003E669D">
              <w:rPr>
                <w:rFonts w:ascii="Times New Roman" w:hAnsi="Times New Roman"/>
              </w:rPr>
              <w:t>Мероприятие 1.1.4. Обеспечение питанием в дошкольных образовательных учреждениях</w:t>
            </w:r>
          </w:p>
        </w:tc>
      </w:tr>
      <w:tr w:rsidR="0076187F" w:rsidRPr="003E669D">
        <w:trPr>
          <w:trHeight w:hRule="exact" w:val="560"/>
        </w:trPr>
        <w:tc>
          <w:tcPr>
            <w:tcW w:w="568" w:type="dxa"/>
          </w:tcPr>
          <w:p w:rsidR="0076187F" w:rsidRPr="003E669D" w:rsidRDefault="0076187F" w:rsidP="0076187F">
            <w:pPr>
              <w:jc w:val="both"/>
              <w:rPr>
                <w:rFonts w:ascii="Times New Roman" w:hAnsi="Times New Roman"/>
              </w:rPr>
            </w:pPr>
            <w:r w:rsidRPr="003E669D">
              <w:rPr>
                <w:rFonts w:ascii="Times New Roman" w:hAnsi="Times New Roman"/>
              </w:rPr>
              <w:t>1.1</w:t>
            </w:r>
          </w:p>
        </w:tc>
        <w:tc>
          <w:tcPr>
            <w:tcW w:w="3827" w:type="dxa"/>
          </w:tcPr>
          <w:p w:rsidR="0076187F" w:rsidRPr="003E669D" w:rsidRDefault="0076187F" w:rsidP="0076187F">
            <w:pPr>
              <w:jc w:val="both"/>
              <w:rPr>
                <w:rFonts w:ascii="Times New Roman" w:hAnsi="Times New Roman"/>
              </w:rPr>
            </w:pPr>
            <w:r w:rsidRPr="003E669D">
              <w:rPr>
                <w:rFonts w:ascii="Times New Roman" w:hAnsi="Times New Roman"/>
              </w:rPr>
              <w:t>Выдача муниципального задания</w:t>
            </w:r>
          </w:p>
        </w:tc>
        <w:tc>
          <w:tcPr>
            <w:tcW w:w="3260" w:type="dxa"/>
          </w:tcPr>
          <w:p w:rsidR="0076187F" w:rsidRPr="003E669D" w:rsidRDefault="0076187F" w:rsidP="0076187F">
            <w:pPr>
              <w:tabs>
                <w:tab w:val="center" w:pos="4677"/>
                <w:tab w:val="right" w:pos="9355"/>
              </w:tabs>
              <w:jc w:val="center"/>
              <w:rPr>
                <w:rFonts w:ascii="Times New Roman" w:hAnsi="Times New Roman"/>
                <w:lang w:eastAsia="en-US"/>
              </w:rPr>
            </w:pPr>
            <w:r w:rsidRPr="003E669D">
              <w:rPr>
                <w:rFonts w:ascii="Times New Roman" w:hAnsi="Times New Roman"/>
                <w:lang w:eastAsia="en-US"/>
              </w:rPr>
              <w:t xml:space="preserve">Управление </w:t>
            </w:r>
          </w:p>
          <w:p w:rsidR="0076187F" w:rsidRPr="003E669D" w:rsidRDefault="0076187F" w:rsidP="0076187F">
            <w:pPr>
              <w:tabs>
                <w:tab w:val="center" w:pos="4677"/>
                <w:tab w:val="right" w:pos="9355"/>
              </w:tabs>
              <w:jc w:val="center"/>
              <w:rPr>
                <w:rFonts w:ascii="Times New Roman" w:hAnsi="Times New Roman"/>
                <w:lang w:eastAsia="en-US"/>
              </w:rPr>
            </w:pPr>
            <w:r w:rsidRPr="003E669D">
              <w:rPr>
                <w:rFonts w:ascii="Times New Roman" w:hAnsi="Times New Roman"/>
                <w:lang w:eastAsia="en-US"/>
              </w:rPr>
              <w:t xml:space="preserve">образования </w:t>
            </w:r>
          </w:p>
          <w:p w:rsidR="0076187F" w:rsidRPr="003E669D" w:rsidRDefault="0076187F" w:rsidP="0076187F">
            <w:pPr>
              <w:jc w:val="both"/>
              <w:rPr>
                <w:rFonts w:ascii="Times New Roman" w:hAnsi="Times New Roman"/>
              </w:rPr>
            </w:pPr>
          </w:p>
        </w:tc>
        <w:tc>
          <w:tcPr>
            <w:tcW w:w="1276" w:type="dxa"/>
          </w:tcPr>
          <w:p w:rsidR="0076187F" w:rsidRPr="003E669D" w:rsidRDefault="0076187F" w:rsidP="0076187F">
            <w:pPr>
              <w:shd w:val="clear" w:color="auto" w:fill="FFFFFF"/>
              <w:jc w:val="center"/>
              <w:rPr>
                <w:rFonts w:ascii="Times New Roman" w:hAnsi="Times New Roman"/>
              </w:rPr>
            </w:pPr>
            <w:r w:rsidRPr="003E669D">
              <w:rPr>
                <w:rFonts w:ascii="Times New Roman" w:hAnsi="Times New Roman"/>
              </w:rPr>
              <w:t>до 15.01.2017</w:t>
            </w:r>
          </w:p>
        </w:tc>
        <w:tc>
          <w:tcPr>
            <w:tcW w:w="1276" w:type="dxa"/>
          </w:tcPr>
          <w:p w:rsidR="0076187F" w:rsidRPr="003E669D" w:rsidRDefault="0076187F" w:rsidP="0076187F">
            <w:pPr>
              <w:shd w:val="clear" w:color="auto" w:fill="FFFFFF"/>
              <w:jc w:val="center"/>
              <w:rPr>
                <w:rFonts w:ascii="Times New Roman" w:hAnsi="Times New Roman"/>
              </w:rPr>
            </w:pPr>
          </w:p>
        </w:tc>
        <w:tc>
          <w:tcPr>
            <w:tcW w:w="1275" w:type="dxa"/>
          </w:tcPr>
          <w:p w:rsidR="0076187F" w:rsidRPr="003E669D" w:rsidRDefault="0076187F" w:rsidP="0076187F">
            <w:pPr>
              <w:shd w:val="clear" w:color="auto" w:fill="FFFFFF"/>
              <w:jc w:val="center"/>
              <w:rPr>
                <w:rFonts w:ascii="Times New Roman" w:hAnsi="Times New Roman"/>
              </w:rPr>
            </w:pPr>
          </w:p>
        </w:tc>
        <w:tc>
          <w:tcPr>
            <w:tcW w:w="1276" w:type="dxa"/>
          </w:tcPr>
          <w:p w:rsidR="0076187F" w:rsidRPr="003E669D" w:rsidRDefault="0076187F" w:rsidP="0076187F">
            <w:pPr>
              <w:shd w:val="clear" w:color="auto" w:fill="FFFFFF"/>
              <w:jc w:val="center"/>
              <w:rPr>
                <w:rFonts w:ascii="Times New Roman" w:hAnsi="Times New Roman"/>
              </w:rPr>
            </w:pPr>
          </w:p>
        </w:tc>
        <w:tc>
          <w:tcPr>
            <w:tcW w:w="2552" w:type="dxa"/>
            <w:vMerge w:val="restart"/>
          </w:tcPr>
          <w:p w:rsidR="0076187F" w:rsidRPr="003E669D" w:rsidRDefault="0076187F" w:rsidP="0076187F">
            <w:pPr>
              <w:jc w:val="both"/>
              <w:rPr>
                <w:rFonts w:ascii="Times New Roman" w:hAnsi="Times New Roman"/>
              </w:rPr>
            </w:pPr>
            <w:r w:rsidRPr="003E669D">
              <w:rPr>
                <w:rFonts w:ascii="Times New Roman" w:hAnsi="Times New Roman"/>
              </w:rPr>
              <w:t>Выполнение натуральных норм</w:t>
            </w:r>
          </w:p>
        </w:tc>
      </w:tr>
      <w:tr w:rsidR="0076187F" w:rsidRPr="003E669D">
        <w:trPr>
          <w:trHeight w:hRule="exact" w:val="880"/>
        </w:trPr>
        <w:tc>
          <w:tcPr>
            <w:tcW w:w="568" w:type="dxa"/>
          </w:tcPr>
          <w:p w:rsidR="0076187F" w:rsidRPr="003E669D" w:rsidRDefault="0076187F" w:rsidP="0076187F">
            <w:pPr>
              <w:jc w:val="both"/>
              <w:rPr>
                <w:rFonts w:ascii="Times New Roman" w:hAnsi="Times New Roman"/>
              </w:rPr>
            </w:pPr>
            <w:r w:rsidRPr="003E669D">
              <w:rPr>
                <w:rFonts w:ascii="Times New Roman" w:hAnsi="Times New Roman"/>
              </w:rPr>
              <w:t>1.2</w:t>
            </w:r>
          </w:p>
        </w:tc>
        <w:tc>
          <w:tcPr>
            <w:tcW w:w="3827" w:type="dxa"/>
          </w:tcPr>
          <w:p w:rsidR="0076187F" w:rsidRPr="003E669D" w:rsidRDefault="0076187F" w:rsidP="0076187F">
            <w:pPr>
              <w:jc w:val="both"/>
              <w:rPr>
                <w:rFonts w:ascii="Times New Roman" w:hAnsi="Times New Roman"/>
              </w:rPr>
            </w:pPr>
            <w:r w:rsidRPr="003E669D">
              <w:rPr>
                <w:rFonts w:ascii="Times New Roman" w:hAnsi="Times New Roman"/>
              </w:rPr>
              <w:t>Выполнение работ в соответствии с муниципальным заданием</w:t>
            </w:r>
          </w:p>
        </w:tc>
        <w:tc>
          <w:tcPr>
            <w:tcW w:w="3260" w:type="dxa"/>
          </w:tcPr>
          <w:p w:rsidR="0076187F" w:rsidRPr="003E669D" w:rsidRDefault="0076187F" w:rsidP="0076187F">
            <w:pPr>
              <w:tabs>
                <w:tab w:val="center" w:pos="4677"/>
                <w:tab w:val="right" w:pos="9355"/>
              </w:tabs>
              <w:jc w:val="center"/>
              <w:rPr>
                <w:rFonts w:ascii="Times New Roman" w:hAnsi="Times New Roman"/>
                <w:lang w:eastAsia="en-US"/>
              </w:rPr>
            </w:pPr>
            <w:r w:rsidRPr="003E669D">
              <w:rPr>
                <w:rFonts w:ascii="Times New Roman" w:hAnsi="Times New Roman"/>
                <w:lang w:eastAsia="en-US"/>
              </w:rPr>
              <w:t>Руководители дошкольных образовательных учреждений</w:t>
            </w:r>
          </w:p>
        </w:tc>
        <w:tc>
          <w:tcPr>
            <w:tcW w:w="1276" w:type="dxa"/>
          </w:tcPr>
          <w:p w:rsidR="0076187F" w:rsidRPr="003E669D" w:rsidRDefault="0076187F" w:rsidP="0076187F">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76187F" w:rsidRPr="003E669D" w:rsidRDefault="0076187F" w:rsidP="0076187F">
            <w:pPr>
              <w:jc w:val="both"/>
              <w:rPr>
                <w:rFonts w:ascii="Times New Roman" w:hAnsi="Times New Roman"/>
              </w:rPr>
            </w:pPr>
            <w:r w:rsidRPr="003E669D">
              <w:rPr>
                <w:rFonts w:ascii="Times New Roman" w:hAnsi="Times New Roman"/>
              </w:rPr>
              <w:t>до 30.06.2017</w:t>
            </w:r>
          </w:p>
        </w:tc>
        <w:tc>
          <w:tcPr>
            <w:tcW w:w="1275" w:type="dxa"/>
          </w:tcPr>
          <w:p w:rsidR="0076187F" w:rsidRPr="003E669D" w:rsidRDefault="0076187F" w:rsidP="0076187F">
            <w:pPr>
              <w:jc w:val="both"/>
              <w:rPr>
                <w:rFonts w:ascii="Times New Roman" w:hAnsi="Times New Roman"/>
              </w:rPr>
            </w:pPr>
            <w:r w:rsidRPr="003E669D">
              <w:rPr>
                <w:rFonts w:ascii="Times New Roman" w:hAnsi="Times New Roman"/>
              </w:rPr>
              <w:t>до 30.09.2017</w:t>
            </w:r>
          </w:p>
        </w:tc>
        <w:tc>
          <w:tcPr>
            <w:tcW w:w="1276" w:type="dxa"/>
          </w:tcPr>
          <w:p w:rsidR="0076187F" w:rsidRPr="003E669D" w:rsidRDefault="0076187F" w:rsidP="0076187F">
            <w:pPr>
              <w:jc w:val="both"/>
              <w:rPr>
                <w:rFonts w:ascii="Times New Roman" w:hAnsi="Times New Roman"/>
              </w:rPr>
            </w:pPr>
            <w:r w:rsidRPr="003E669D">
              <w:rPr>
                <w:rFonts w:ascii="Times New Roman" w:hAnsi="Times New Roman"/>
              </w:rPr>
              <w:t>до 31.12.2017</w:t>
            </w:r>
          </w:p>
        </w:tc>
        <w:tc>
          <w:tcPr>
            <w:tcW w:w="2552" w:type="dxa"/>
            <w:vMerge/>
          </w:tcPr>
          <w:p w:rsidR="0076187F" w:rsidRPr="003E669D" w:rsidRDefault="0076187F" w:rsidP="0076187F">
            <w:pPr>
              <w:jc w:val="both"/>
              <w:rPr>
                <w:rFonts w:ascii="Times New Roman" w:hAnsi="Times New Roman"/>
              </w:rPr>
            </w:pPr>
          </w:p>
        </w:tc>
      </w:tr>
      <w:tr w:rsidR="0076187F" w:rsidRPr="003E669D">
        <w:trPr>
          <w:trHeight w:hRule="exact" w:val="814"/>
        </w:trPr>
        <w:tc>
          <w:tcPr>
            <w:tcW w:w="568" w:type="dxa"/>
          </w:tcPr>
          <w:p w:rsidR="0076187F" w:rsidRPr="003E669D" w:rsidRDefault="0076187F" w:rsidP="0076187F">
            <w:pPr>
              <w:jc w:val="both"/>
              <w:rPr>
                <w:rFonts w:ascii="Times New Roman" w:hAnsi="Times New Roman"/>
              </w:rPr>
            </w:pPr>
            <w:r w:rsidRPr="003E669D">
              <w:rPr>
                <w:rFonts w:ascii="Times New Roman" w:hAnsi="Times New Roman"/>
              </w:rPr>
              <w:t>1.3</w:t>
            </w:r>
          </w:p>
        </w:tc>
        <w:tc>
          <w:tcPr>
            <w:tcW w:w="3827" w:type="dxa"/>
          </w:tcPr>
          <w:p w:rsidR="0076187F" w:rsidRPr="003E669D" w:rsidRDefault="0076187F" w:rsidP="0076187F">
            <w:pPr>
              <w:jc w:val="both"/>
              <w:rPr>
                <w:rFonts w:ascii="Times New Roman" w:hAnsi="Times New Roman"/>
              </w:rPr>
            </w:pPr>
            <w:r w:rsidRPr="003E669D">
              <w:rPr>
                <w:rFonts w:ascii="Times New Roman" w:hAnsi="Times New Roman"/>
              </w:rPr>
              <w:t>Контроль за выполнением работ</w:t>
            </w:r>
          </w:p>
        </w:tc>
        <w:tc>
          <w:tcPr>
            <w:tcW w:w="3260" w:type="dxa"/>
          </w:tcPr>
          <w:p w:rsidR="0076187F" w:rsidRPr="003E669D" w:rsidRDefault="0076187F" w:rsidP="0076187F">
            <w:pPr>
              <w:tabs>
                <w:tab w:val="center" w:pos="4677"/>
                <w:tab w:val="right" w:pos="9355"/>
              </w:tabs>
              <w:jc w:val="center"/>
              <w:rPr>
                <w:rFonts w:ascii="Times New Roman" w:hAnsi="Times New Roman"/>
                <w:lang w:eastAsia="en-US"/>
              </w:rPr>
            </w:pPr>
            <w:r w:rsidRPr="003E669D">
              <w:rPr>
                <w:rFonts w:ascii="Times New Roman" w:hAnsi="Times New Roman"/>
                <w:lang w:eastAsia="en-US"/>
              </w:rPr>
              <w:t>Заместитель начальника Управления образования Марухин В.А.</w:t>
            </w:r>
          </w:p>
        </w:tc>
        <w:tc>
          <w:tcPr>
            <w:tcW w:w="1276" w:type="dxa"/>
          </w:tcPr>
          <w:p w:rsidR="0076187F" w:rsidRPr="003E669D" w:rsidRDefault="0076187F" w:rsidP="0076187F">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76187F" w:rsidRPr="003E669D" w:rsidRDefault="0076187F" w:rsidP="0076187F">
            <w:pPr>
              <w:jc w:val="both"/>
              <w:rPr>
                <w:rFonts w:ascii="Times New Roman" w:hAnsi="Times New Roman"/>
              </w:rPr>
            </w:pPr>
            <w:r w:rsidRPr="003E669D">
              <w:rPr>
                <w:rFonts w:ascii="Times New Roman" w:hAnsi="Times New Roman"/>
              </w:rPr>
              <w:t>до 30.06.2017</w:t>
            </w:r>
          </w:p>
        </w:tc>
        <w:tc>
          <w:tcPr>
            <w:tcW w:w="1275" w:type="dxa"/>
          </w:tcPr>
          <w:p w:rsidR="0076187F" w:rsidRPr="003E669D" w:rsidRDefault="0076187F" w:rsidP="0076187F">
            <w:pPr>
              <w:jc w:val="both"/>
              <w:rPr>
                <w:rFonts w:ascii="Times New Roman" w:hAnsi="Times New Roman"/>
              </w:rPr>
            </w:pPr>
            <w:r w:rsidRPr="003E669D">
              <w:rPr>
                <w:rFonts w:ascii="Times New Roman" w:hAnsi="Times New Roman"/>
              </w:rPr>
              <w:t>до 30.09.2017</w:t>
            </w:r>
          </w:p>
        </w:tc>
        <w:tc>
          <w:tcPr>
            <w:tcW w:w="1276" w:type="dxa"/>
          </w:tcPr>
          <w:p w:rsidR="0076187F" w:rsidRPr="003E669D" w:rsidRDefault="0076187F" w:rsidP="0076187F">
            <w:pPr>
              <w:jc w:val="both"/>
              <w:rPr>
                <w:rFonts w:ascii="Times New Roman" w:hAnsi="Times New Roman"/>
              </w:rPr>
            </w:pPr>
            <w:r w:rsidRPr="003E669D">
              <w:rPr>
                <w:rFonts w:ascii="Times New Roman" w:hAnsi="Times New Roman"/>
              </w:rPr>
              <w:t>до 31.12.2017</w:t>
            </w:r>
          </w:p>
        </w:tc>
        <w:tc>
          <w:tcPr>
            <w:tcW w:w="2552" w:type="dxa"/>
            <w:vMerge/>
          </w:tcPr>
          <w:p w:rsidR="0076187F" w:rsidRPr="003E669D" w:rsidRDefault="0076187F" w:rsidP="0076187F">
            <w:pPr>
              <w:jc w:val="both"/>
              <w:rPr>
                <w:rFonts w:ascii="Times New Roman" w:hAnsi="Times New Roman"/>
              </w:rPr>
            </w:pPr>
          </w:p>
        </w:tc>
      </w:tr>
      <w:tr w:rsidR="0076187F" w:rsidRPr="003E669D">
        <w:trPr>
          <w:trHeight w:hRule="exact" w:val="1066"/>
        </w:trPr>
        <w:tc>
          <w:tcPr>
            <w:tcW w:w="568" w:type="dxa"/>
          </w:tcPr>
          <w:p w:rsidR="0076187F" w:rsidRPr="003E669D" w:rsidRDefault="0076187F" w:rsidP="0076187F">
            <w:pPr>
              <w:jc w:val="both"/>
              <w:rPr>
                <w:rFonts w:ascii="Times New Roman" w:hAnsi="Times New Roman"/>
              </w:rPr>
            </w:pPr>
            <w:r w:rsidRPr="003E669D">
              <w:rPr>
                <w:rFonts w:ascii="Times New Roman" w:hAnsi="Times New Roman"/>
              </w:rPr>
              <w:t>1.4</w:t>
            </w:r>
          </w:p>
        </w:tc>
        <w:tc>
          <w:tcPr>
            <w:tcW w:w="3827" w:type="dxa"/>
          </w:tcPr>
          <w:p w:rsidR="0076187F" w:rsidRPr="003E669D" w:rsidRDefault="0076187F" w:rsidP="0076187F">
            <w:pPr>
              <w:jc w:val="both"/>
              <w:rPr>
                <w:rFonts w:ascii="Times New Roman" w:hAnsi="Times New Roman"/>
              </w:rPr>
            </w:pPr>
            <w:r w:rsidRPr="003E669D">
              <w:rPr>
                <w:rFonts w:ascii="Times New Roman" w:hAnsi="Times New Roman"/>
              </w:rPr>
              <w:t>Предоставление отчетов</w:t>
            </w:r>
          </w:p>
        </w:tc>
        <w:tc>
          <w:tcPr>
            <w:tcW w:w="3260" w:type="dxa"/>
          </w:tcPr>
          <w:p w:rsidR="0076187F" w:rsidRPr="003E669D" w:rsidRDefault="0076187F" w:rsidP="0076187F">
            <w:pPr>
              <w:tabs>
                <w:tab w:val="center" w:pos="4677"/>
                <w:tab w:val="right" w:pos="9355"/>
              </w:tabs>
              <w:jc w:val="center"/>
              <w:rPr>
                <w:rFonts w:ascii="Times New Roman" w:hAnsi="Times New Roman"/>
                <w:lang w:eastAsia="en-US"/>
              </w:rPr>
            </w:pPr>
            <w:r w:rsidRPr="003E669D">
              <w:rPr>
                <w:rFonts w:ascii="Times New Roman" w:hAnsi="Times New Roman"/>
                <w:lang w:eastAsia="en-US"/>
              </w:rPr>
              <w:t>Директор МБУ «Централизованная бухгалтерия учреждений образований» Сафронова Н.А.</w:t>
            </w:r>
          </w:p>
        </w:tc>
        <w:tc>
          <w:tcPr>
            <w:tcW w:w="1276" w:type="dxa"/>
          </w:tcPr>
          <w:p w:rsidR="0076187F" w:rsidRPr="003E669D" w:rsidRDefault="0076187F" w:rsidP="0076187F">
            <w:pPr>
              <w:shd w:val="clear" w:color="auto" w:fill="FFFFFF"/>
              <w:jc w:val="center"/>
              <w:rPr>
                <w:rFonts w:ascii="Times New Roman" w:hAnsi="Times New Roman"/>
              </w:rPr>
            </w:pPr>
            <w:r w:rsidRPr="003E669D">
              <w:rPr>
                <w:rFonts w:ascii="Times New Roman" w:hAnsi="Times New Roman"/>
              </w:rPr>
              <w:t>до 15.04.2017</w:t>
            </w:r>
          </w:p>
        </w:tc>
        <w:tc>
          <w:tcPr>
            <w:tcW w:w="1276" w:type="dxa"/>
          </w:tcPr>
          <w:p w:rsidR="0076187F" w:rsidRPr="003E669D" w:rsidRDefault="0076187F" w:rsidP="0076187F">
            <w:pPr>
              <w:jc w:val="both"/>
              <w:rPr>
                <w:rFonts w:ascii="Times New Roman" w:hAnsi="Times New Roman"/>
              </w:rPr>
            </w:pPr>
            <w:r w:rsidRPr="003E669D">
              <w:rPr>
                <w:rFonts w:ascii="Times New Roman" w:hAnsi="Times New Roman"/>
              </w:rPr>
              <w:t>до 15.07.2017</w:t>
            </w:r>
          </w:p>
        </w:tc>
        <w:tc>
          <w:tcPr>
            <w:tcW w:w="1275" w:type="dxa"/>
          </w:tcPr>
          <w:p w:rsidR="0076187F" w:rsidRPr="003E669D" w:rsidRDefault="0076187F" w:rsidP="0076187F">
            <w:pPr>
              <w:jc w:val="both"/>
              <w:rPr>
                <w:rFonts w:ascii="Times New Roman" w:hAnsi="Times New Roman"/>
              </w:rPr>
            </w:pPr>
            <w:r w:rsidRPr="003E669D">
              <w:rPr>
                <w:rFonts w:ascii="Times New Roman" w:hAnsi="Times New Roman"/>
              </w:rPr>
              <w:t>до 15.10.2017</w:t>
            </w:r>
          </w:p>
        </w:tc>
        <w:tc>
          <w:tcPr>
            <w:tcW w:w="1276" w:type="dxa"/>
          </w:tcPr>
          <w:p w:rsidR="0076187F" w:rsidRPr="003E669D" w:rsidRDefault="0076187F" w:rsidP="0076187F">
            <w:pPr>
              <w:jc w:val="both"/>
              <w:rPr>
                <w:rFonts w:ascii="Times New Roman" w:hAnsi="Times New Roman"/>
              </w:rPr>
            </w:pPr>
            <w:r w:rsidRPr="003E669D">
              <w:rPr>
                <w:rFonts w:ascii="Times New Roman" w:hAnsi="Times New Roman"/>
              </w:rPr>
              <w:t>до 31.12.2017</w:t>
            </w:r>
          </w:p>
        </w:tc>
        <w:tc>
          <w:tcPr>
            <w:tcW w:w="2552" w:type="dxa"/>
            <w:vMerge/>
          </w:tcPr>
          <w:p w:rsidR="0076187F" w:rsidRPr="003E669D" w:rsidRDefault="0076187F" w:rsidP="0076187F">
            <w:pPr>
              <w:jc w:val="both"/>
              <w:rPr>
                <w:rFonts w:ascii="Times New Roman" w:hAnsi="Times New Roman"/>
              </w:rPr>
            </w:pPr>
          </w:p>
        </w:tc>
      </w:tr>
    </w:tbl>
    <w:p w:rsidR="00784D78" w:rsidRPr="003E669D" w:rsidRDefault="00784D78" w:rsidP="00784D78">
      <w:pPr>
        <w:rPr>
          <w:rFonts w:ascii="Times New Roman" w:hAnsi="Times New Roman"/>
        </w:rPr>
      </w:pPr>
    </w:p>
    <w:p w:rsidR="003E669D" w:rsidRDefault="003E669D" w:rsidP="00784D78">
      <w:pPr>
        <w:pStyle w:val="ConsPlusNonformat"/>
        <w:jc w:val="center"/>
        <w:rPr>
          <w:rFonts w:ascii="Times New Roman" w:hAnsi="Times New Roman"/>
          <w:sz w:val="24"/>
          <w:szCs w:val="24"/>
        </w:rPr>
      </w:pPr>
    </w:p>
    <w:p w:rsidR="00784D78" w:rsidRPr="003E669D" w:rsidRDefault="0065268B" w:rsidP="00784D78">
      <w:pPr>
        <w:pStyle w:val="ConsPlusNonformat"/>
        <w:jc w:val="center"/>
        <w:rPr>
          <w:rFonts w:ascii="Times New Roman" w:hAnsi="Times New Roman"/>
          <w:sz w:val="24"/>
          <w:szCs w:val="24"/>
        </w:rPr>
      </w:pPr>
      <w:r>
        <w:rPr>
          <w:rFonts w:ascii="Times New Roman" w:hAnsi="Times New Roman"/>
          <w:sz w:val="24"/>
          <w:szCs w:val="24"/>
        </w:rPr>
        <w:br w:type="page"/>
      </w:r>
      <w:r w:rsidR="003E669D" w:rsidRPr="003E669D">
        <w:rPr>
          <w:rFonts w:ascii="Times New Roman" w:hAnsi="Times New Roman"/>
          <w:sz w:val="24"/>
          <w:szCs w:val="24"/>
        </w:rPr>
        <w:t>«Дорожная карта»</w:t>
      </w:r>
    </w:p>
    <w:p w:rsidR="00192343" w:rsidRPr="003E669D" w:rsidRDefault="00192343" w:rsidP="00192343">
      <w:pPr>
        <w:shd w:val="clear" w:color="auto" w:fill="FFFFFF"/>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  1.2. задачи №1«Обеспечение реализации федерального государственного образовательного стандарта дошкольного образования» подпрограммы I "Дошкольное образование"  муниципальной программы городского округа Кашира "Образование городского округа  Кашира" на 2017 - 2021 годы</w:t>
      </w:r>
    </w:p>
    <w:p w:rsidR="00192343" w:rsidRPr="003E669D" w:rsidRDefault="00192343" w:rsidP="00192343">
      <w:pPr>
        <w:shd w:val="clear" w:color="auto" w:fill="FFFFFF"/>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192343" w:rsidRPr="003E669D">
        <w:trPr>
          <w:trHeight w:hRule="exact" w:val="918"/>
        </w:trPr>
        <w:tc>
          <w:tcPr>
            <w:tcW w:w="852" w:type="dxa"/>
            <w:vMerge w:val="restart"/>
          </w:tcPr>
          <w:p w:rsidR="00192343" w:rsidRPr="003E669D" w:rsidRDefault="00192343" w:rsidP="00192343">
            <w:pPr>
              <w:shd w:val="clear" w:color="auto" w:fill="FFFFFF"/>
              <w:jc w:val="center"/>
              <w:rPr>
                <w:rFonts w:ascii="Times New Roman" w:hAnsi="Times New Roman"/>
              </w:rPr>
            </w:pPr>
            <w:r w:rsidRPr="003E669D">
              <w:rPr>
                <w:rFonts w:ascii="Times New Roman" w:hAnsi="Times New Roman"/>
              </w:rPr>
              <w:t>№</w:t>
            </w:r>
          </w:p>
          <w:p w:rsidR="00192343" w:rsidRPr="003E669D" w:rsidRDefault="00192343" w:rsidP="00192343">
            <w:pPr>
              <w:shd w:val="clear" w:color="auto" w:fill="FFFFFF"/>
              <w:jc w:val="center"/>
              <w:rPr>
                <w:rFonts w:ascii="Times New Roman" w:hAnsi="Times New Roman"/>
              </w:rPr>
            </w:pPr>
            <w:r w:rsidRPr="003E669D">
              <w:rPr>
                <w:rFonts w:ascii="Times New Roman" w:hAnsi="Times New Roman"/>
              </w:rPr>
              <w:t>п/п</w:t>
            </w:r>
          </w:p>
          <w:p w:rsidR="00192343" w:rsidRPr="003E669D" w:rsidRDefault="00192343" w:rsidP="00192343">
            <w:pPr>
              <w:shd w:val="clear" w:color="auto" w:fill="FFFFFF"/>
              <w:jc w:val="center"/>
              <w:rPr>
                <w:rFonts w:ascii="Times New Roman" w:hAnsi="Times New Roman"/>
              </w:rPr>
            </w:pPr>
          </w:p>
        </w:tc>
        <w:tc>
          <w:tcPr>
            <w:tcW w:w="3827" w:type="dxa"/>
            <w:vMerge w:val="restart"/>
          </w:tcPr>
          <w:p w:rsidR="00192343" w:rsidRPr="003E669D" w:rsidRDefault="00192343" w:rsidP="00192343">
            <w:pPr>
              <w:jc w:val="center"/>
              <w:rPr>
                <w:rFonts w:ascii="Times New Roman" w:hAnsi="Times New Roman"/>
                <w:b/>
                <w:bCs/>
                <w:lang w:eastAsia="en-US"/>
              </w:rPr>
            </w:pPr>
            <w:r w:rsidRPr="003E669D">
              <w:rPr>
                <w:rFonts w:ascii="Times New Roman"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192343" w:rsidRPr="003E669D" w:rsidRDefault="00192343" w:rsidP="00192343">
            <w:pPr>
              <w:shd w:val="clear" w:color="auto" w:fill="FFFFFF"/>
              <w:jc w:val="center"/>
              <w:rPr>
                <w:rFonts w:ascii="Times New Roman" w:hAnsi="Times New Roman"/>
              </w:rPr>
            </w:pPr>
          </w:p>
        </w:tc>
        <w:tc>
          <w:tcPr>
            <w:tcW w:w="3260" w:type="dxa"/>
            <w:vMerge w:val="restart"/>
          </w:tcPr>
          <w:p w:rsidR="00192343" w:rsidRPr="003E669D" w:rsidRDefault="00192343" w:rsidP="00192343">
            <w:pPr>
              <w:shd w:val="clear" w:color="auto" w:fill="FFFFFF"/>
              <w:jc w:val="center"/>
              <w:rPr>
                <w:rFonts w:ascii="Times New Roman" w:hAnsi="Times New Roman"/>
              </w:rPr>
            </w:pPr>
            <w:r w:rsidRPr="003E669D">
              <w:rPr>
                <w:rFonts w:ascii="Times New Roman" w:hAnsi="Times New Roman"/>
              </w:rPr>
              <w:t>Ответственный</w:t>
            </w:r>
          </w:p>
          <w:p w:rsidR="00192343" w:rsidRPr="003E669D" w:rsidRDefault="00192343" w:rsidP="00192343">
            <w:pPr>
              <w:shd w:val="clear" w:color="auto" w:fill="FFFFFF"/>
              <w:jc w:val="center"/>
              <w:rPr>
                <w:rFonts w:ascii="Times New Roman" w:hAnsi="Times New Roman"/>
              </w:rPr>
            </w:pPr>
            <w:r w:rsidRPr="003E669D">
              <w:rPr>
                <w:rFonts w:ascii="Times New Roman" w:hAnsi="Times New Roman"/>
              </w:rPr>
              <w:t>исполнитель</w:t>
            </w:r>
          </w:p>
          <w:p w:rsidR="00192343" w:rsidRPr="003E669D" w:rsidRDefault="00192343" w:rsidP="00192343">
            <w:pPr>
              <w:shd w:val="clear" w:color="auto" w:fill="FFFFFF"/>
              <w:jc w:val="center"/>
              <w:rPr>
                <w:rFonts w:ascii="Times New Roman" w:hAnsi="Times New Roman"/>
              </w:rPr>
            </w:pPr>
            <w:r w:rsidRPr="003E669D">
              <w:rPr>
                <w:rFonts w:ascii="Times New Roman" w:hAnsi="Times New Roman"/>
              </w:rPr>
              <w:t>(Администрация,</w:t>
            </w:r>
          </w:p>
          <w:p w:rsidR="00192343" w:rsidRPr="003E669D" w:rsidRDefault="00192343" w:rsidP="00192343">
            <w:pPr>
              <w:shd w:val="clear" w:color="auto" w:fill="FFFFFF"/>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192343" w:rsidRPr="003E669D" w:rsidRDefault="00192343" w:rsidP="00192343">
            <w:pPr>
              <w:shd w:val="clear" w:color="auto" w:fill="FFFFFF"/>
              <w:jc w:val="center"/>
              <w:rPr>
                <w:rFonts w:ascii="Times New Roman" w:hAnsi="Times New Roman"/>
              </w:rPr>
            </w:pPr>
            <w:r w:rsidRPr="003E669D">
              <w:rPr>
                <w:rFonts w:ascii="Times New Roman" w:hAnsi="Times New Roman"/>
              </w:rPr>
              <w:t>2017 год (контрольный срок)</w:t>
            </w:r>
          </w:p>
        </w:tc>
        <w:tc>
          <w:tcPr>
            <w:tcW w:w="2552" w:type="dxa"/>
            <w:vMerge w:val="restart"/>
          </w:tcPr>
          <w:p w:rsidR="00192343" w:rsidRPr="003E669D" w:rsidRDefault="00192343" w:rsidP="00192343">
            <w:pPr>
              <w:shd w:val="clear" w:color="auto" w:fill="FFFFFF"/>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192343" w:rsidRPr="003E669D">
        <w:trPr>
          <w:trHeight w:hRule="exact" w:val="643"/>
        </w:trPr>
        <w:tc>
          <w:tcPr>
            <w:tcW w:w="852" w:type="dxa"/>
            <w:vMerge/>
          </w:tcPr>
          <w:p w:rsidR="00192343" w:rsidRPr="003E669D" w:rsidRDefault="00192343" w:rsidP="00192343">
            <w:pPr>
              <w:rPr>
                <w:rFonts w:ascii="Times New Roman" w:hAnsi="Times New Roman"/>
              </w:rPr>
            </w:pPr>
          </w:p>
        </w:tc>
        <w:tc>
          <w:tcPr>
            <w:tcW w:w="3827" w:type="dxa"/>
            <w:vMerge/>
          </w:tcPr>
          <w:p w:rsidR="00192343" w:rsidRPr="003E669D" w:rsidRDefault="00192343" w:rsidP="00192343">
            <w:pPr>
              <w:rPr>
                <w:rFonts w:ascii="Times New Roman" w:hAnsi="Times New Roman"/>
              </w:rPr>
            </w:pPr>
          </w:p>
        </w:tc>
        <w:tc>
          <w:tcPr>
            <w:tcW w:w="3260" w:type="dxa"/>
            <w:vMerge/>
          </w:tcPr>
          <w:p w:rsidR="00192343" w:rsidRPr="003E669D" w:rsidRDefault="00192343" w:rsidP="00192343">
            <w:pPr>
              <w:rPr>
                <w:rFonts w:ascii="Times New Roman" w:hAnsi="Times New Roman"/>
              </w:rPr>
            </w:pPr>
          </w:p>
        </w:tc>
        <w:tc>
          <w:tcPr>
            <w:tcW w:w="1276" w:type="dxa"/>
          </w:tcPr>
          <w:p w:rsidR="00192343" w:rsidRPr="003E669D" w:rsidRDefault="00192343" w:rsidP="00192343">
            <w:pPr>
              <w:shd w:val="clear" w:color="auto" w:fill="FFFFFF"/>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192343" w:rsidRPr="003E669D" w:rsidRDefault="00192343" w:rsidP="00192343">
            <w:pPr>
              <w:shd w:val="clear" w:color="auto" w:fill="FFFFFF"/>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192343" w:rsidRPr="003E669D" w:rsidRDefault="00192343" w:rsidP="00192343">
            <w:pPr>
              <w:shd w:val="clear" w:color="auto" w:fill="FFFFFF"/>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192343" w:rsidRPr="003E669D" w:rsidRDefault="00192343" w:rsidP="00192343">
            <w:pPr>
              <w:shd w:val="clear" w:color="auto" w:fill="FFFFFF"/>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192343" w:rsidRPr="003E669D" w:rsidRDefault="00192343" w:rsidP="00192343">
            <w:pPr>
              <w:shd w:val="clear" w:color="auto" w:fill="FFFFFF"/>
              <w:rPr>
                <w:rFonts w:ascii="Times New Roman" w:hAnsi="Times New Roman"/>
              </w:rPr>
            </w:pPr>
          </w:p>
        </w:tc>
      </w:tr>
      <w:tr w:rsidR="00192343" w:rsidRPr="003E669D">
        <w:trPr>
          <w:trHeight w:hRule="exact" w:val="342"/>
        </w:trPr>
        <w:tc>
          <w:tcPr>
            <w:tcW w:w="852" w:type="dxa"/>
          </w:tcPr>
          <w:p w:rsidR="00192343" w:rsidRPr="003E669D" w:rsidRDefault="00192343" w:rsidP="00192343">
            <w:pPr>
              <w:jc w:val="center"/>
              <w:rPr>
                <w:rFonts w:ascii="Times New Roman" w:hAnsi="Times New Roman"/>
              </w:rPr>
            </w:pPr>
            <w:r w:rsidRPr="003E669D">
              <w:rPr>
                <w:rFonts w:ascii="Times New Roman" w:hAnsi="Times New Roman"/>
              </w:rPr>
              <w:t>1</w:t>
            </w:r>
          </w:p>
        </w:tc>
        <w:tc>
          <w:tcPr>
            <w:tcW w:w="3827" w:type="dxa"/>
          </w:tcPr>
          <w:p w:rsidR="00192343" w:rsidRPr="003E669D" w:rsidRDefault="00192343" w:rsidP="00192343">
            <w:pPr>
              <w:jc w:val="center"/>
              <w:rPr>
                <w:rFonts w:ascii="Times New Roman" w:hAnsi="Times New Roman"/>
              </w:rPr>
            </w:pPr>
            <w:r w:rsidRPr="003E669D">
              <w:rPr>
                <w:rFonts w:ascii="Times New Roman" w:hAnsi="Times New Roman"/>
              </w:rPr>
              <w:t>2</w:t>
            </w:r>
          </w:p>
        </w:tc>
        <w:tc>
          <w:tcPr>
            <w:tcW w:w="3260" w:type="dxa"/>
          </w:tcPr>
          <w:p w:rsidR="00192343" w:rsidRPr="003E669D" w:rsidRDefault="00192343" w:rsidP="00192343">
            <w:pPr>
              <w:jc w:val="center"/>
              <w:rPr>
                <w:rFonts w:ascii="Times New Roman" w:hAnsi="Times New Roman"/>
              </w:rPr>
            </w:pPr>
            <w:r w:rsidRPr="003E669D">
              <w:rPr>
                <w:rFonts w:ascii="Times New Roman" w:hAnsi="Times New Roman"/>
              </w:rPr>
              <w:t>3</w:t>
            </w:r>
          </w:p>
        </w:tc>
        <w:tc>
          <w:tcPr>
            <w:tcW w:w="1276" w:type="dxa"/>
          </w:tcPr>
          <w:p w:rsidR="00192343" w:rsidRPr="003E669D" w:rsidRDefault="00192343" w:rsidP="00192343">
            <w:pPr>
              <w:shd w:val="clear" w:color="auto" w:fill="FFFFFF"/>
              <w:jc w:val="center"/>
              <w:rPr>
                <w:rFonts w:ascii="Times New Roman" w:hAnsi="Times New Roman"/>
              </w:rPr>
            </w:pPr>
            <w:r w:rsidRPr="003E669D">
              <w:rPr>
                <w:rFonts w:ascii="Times New Roman" w:hAnsi="Times New Roman"/>
              </w:rPr>
              <w:t>4</w:t>
            </w:r>
          </w:p>
        </w:tc>
        <w:tc>
          <w:tcPr>
            <w:tcW w:w="1276" w:type="dxa"/>
          </w:tcPr>
          <w:p w:rsidR="00192343" w:rsidRPr="003E669D" w:rsidRDefault="00192343" w:rsidP="00192343">
            <w:pPr>
              <w:shd w:val="clear" w:color="auto" w:fill="FFFFFF"/>
              <w:jc w:val="center"/>
              <w:rPr>
                <w:rFonts w:ascii="Times New Roman" w:hAnsi="Times New Roman"/>
              </w:rPr>
            </w:pPr>
            <w:r w:rsidRPr="003E669D">
              <w:rPr>
                <w:rFonts w:ascii="Times New Roman" w:hAnsi="Times New Roman"/>
              </w:rPr>
              <w:t>5</w:t>
            </w:r>
          </w:p>
        </w:tc>
        <w:tc>
          <w:tcPr>
            <w:tcW w:w="1275" w:type="dxa"/>
          </w:tcPr>
          <w:p w:rsidR="00192343" w:rsidRPr="003E669D" w:rsidRDefault="00192343" w:rsidP="00192343">
            <w:pPr>
              <w:shd w:val="clear" w:color="auto" w:fill="FFFFFF"/>
              <w:jc w:val="center"/>
              <w:rPr>
                <w:rFonts w:ascii="Times New Roman" w:hAnsi="Times New Roman"/>
              </w:rPr>
            </w:pPr>
            <w:r w:rsidRPr="003E669D">
              <w:rPr>
                <w:rFonts w:ascii="Times New Roman" w:hAnsi="Times New Roman"/>
              </w:rPr>
              <w:t>6</w:t>
            </w:r>
          </w:p>
        </w:tc>
        <w:tc>
          <w:tcPr>
            <w:tcW w:w="1276" w:type="dxa"/>
          </w:tcPr>
          <w:p w:rsidR="00192343" w:rsidRPr="003E669D" w:rsidRDefault="00192343" w:rsidP="00192343">
            <w:pPr>
              <w:shd w:val="clear" w:color="auto" w:fill="FFFFFF"/>
              <w:jc w:val="center"/>
              <w:rPr>
                <w:rFonts w:ascii="Times New Roman" w:hAnsi="Times New Roman"/>
              </w:rPr>
            </w:pPr>
            <w:r w:rsidRPr="003E669D">
              <w:rPr>
                <w:rFonts w:ascii="Times New Roman" w:hAnsi="Times New Roman"/>
              </w:rPr>
              <w:t>7</w:t>
            </w:r>
          </w:p>
        </w:tc>
        <w:tc>
          <w:tcPr>
            <w:tcW w:w="2552" w:type="dxa"/>
          </w:tcPr>
          <w:p w:rsidR="00192343" w:rsidRPr="003E669D" w:rsidRDefault="00192343" w:rsidP="00192343">
            <w:pPr>
              <w:shd w:val="clear" w:color="auto" w:fill="FFFFFF"/>
              <w:jc w:val="center"/>
              <w:rPr>
                <w:rFonts w:ascii="Times New Roman" w:hAnsi="Times New Roman"/>
              </w:rPr>
            </w:pPr>
            <w:r w:rsidRPr="003E669D">
              <w:rPr>
                <w:rFonts w:ascii="Times New Roman" w:hAnsi="Times New Roman"/>
              </w:rPr>
              <w:t>8</w:t>
            </w:r>
          </w:p>
        </w:tc>
      </w:tr>
      <w:tr w:rsidR="00192343" w:rsidRPr="003E669D">
        <w:trPr>
          <w:trHeight w:hRule="exact" w:val="284"/>
        </w:trPr>
        <w:tc>
          <w:tcPr>
            <w:tcW w:w="15594" w:type="dxa"/>
            <w:gridSpan w:val="8"/>
          </w:tcPr>
          <w:p w:rsidR="00192343" w:rsidRPr="003E669D" w:rsidRDefault="00192343" w:rsidP="00192343">
            <w:pPr>
              <w:jc w:val="both"/>
              <w:rPr>
                <w:rFonts w:ascii="Times New Roman" w:hAnsi="Times New Roman"/>
              </w:rPr>
            </w:pPr>
            <w:r w:rsidRPr="003E669D">
              <w:rPr>
                <w:rFonts w:ascii="Times New Roman" w:hAnsi="Times New Roman"/>
              </w:rPr>
              <w:t>Мероприятие 1.2.2. Закупка товаров, работ и услуг для обеспечения муниципальных нужд</w:t>
            </w:r>
          </w:p>
        </w:tc>
      </w:tr>
      <w:tr w:rsidR="00192343" w:rsidRPr="003E669D">
        <w:trPr>
          <w:trHeight w:hRule="exact" w:val="1990"/>
        </w:trPr>
        <w:tc>
          <w:tcPr>
            <w:tcW w:w="852" w:type="dxa"/>
          </w:tcPr>
          <w:p w:rsidR="00192343" w:rsidRPr="003E669D" w:rsidRDefault="00192343" w:rsidP="00192343">
            <w:pPr>
              <w:jc w:val="both"/>
              <w:rPr>
                <w:rFonts w:ascii="Times New Roman" w:hAnsi="Times New Roman"/>
              </w:rPr>
            </w:pPr>
            <w:r w:rsidRPr="003E669D">
              <w:rPr>
                <w:rFonts w:ascii="Times New Roman" w:hAnsi="Times New Roman"/>
              </w:rPr>
              <w:t>1.1</w:t>
            </w:r>
          </w:p>
        </w:tc>
        <w:tc>
          <w:tcPr>
            <w:tcW w:w="3827" w:type="dxa"/>
          </w:tcPr>
          <w:p w:rsidR="00192343" w:rsidRPr="003E669D" w:rsidRDefault="00192343" w:rsidP="00192343">
            <w:pPr>
              <w:jc w:val="both"/>
              <w:rPr>
                <w:rFonts w:ascii="Times New Roman" w:hAnsi="Times New Roman"/>
              </w:rPr>
            </w:pPr>
            <w:r w:rsidRPr="003E669D">
              <w:rPr>
                <w:rFonts w:ascii="Times New Roman" w:hAnsi="Times New Roman"/>
              </w:rPr>
              <w:t>Подготовка технического задания для проведения конкурсных процедур в соответствии с муниципальным заданием на приобретение оборудования для бюджетных дошкольных образовательных учреждений</w:t>
            </w:r>
          </w:p>
        </w:tc>
        <w:tc>
          <w:tcPr>
            <w:tcW w:w="3260" w:type="dxa"/>
          </w:tcPr>
          <w:p w:rsidR="00192343" w:rsidRPr="003E669D" w:rsidRDefault="00192343" w:rsidP="00192343">
            <w:pPr>
              <w:jc w:val="center"/>
              <w:rPr>
                <w:rFonts w:ascii="Times New Roman" w:hAnsi="Times New Roman"/>
              </w:rPr>
            </w:pPr>
            <w:r w:rsidRPr="003E669D">
              <w:rPr>
                <w:rFonts w:ascii="Times New Roman" w:hAnsi="Times New Roman"/>
                <w:lang w:eastAsia="en-US"/>
              </w:rPr>
              <w:t>Руководители дошкольных образовательных учреждений</w:t>
            </w:r>
          </w:p>
        </w:tc>
        <w:tc>
          <w:tcPr>
            <w:tcW w:w="1276" w:type="dxa"/>
          </w:tcPr>
          <w:p w:rsidR="00192343" w:rsidRPr="003E669D" w:rsidRDefault="00192343" w:rsidP="00192343">
            <w:pPr>
              <w:rPr>
                <w:rFonts w:ascii="Times New Roman" w:hAnsi="Times New Roman"/>
              </w:rPr>
            </w:pPr>
            <w:r w:rsidRPr="003E669D">
              <w:rPr>
                <w:rFonts w:ascii="Times New Roman" w:hAnsi="Times New Roman"/>
              </w:rPr>
              <w:t>до 30.03.2017</w:t>
            </w:r>
          </w:p>
        </w:tc>
        <w:tc>
          <w:tcPr>
            <w:tcW w:w="1276" w:type="dxa"/>
          </w:tcPr>
          <w:p w:rsidR="00192343" w:rsidRPr="003E669D" w:rsidRDefault="00192343" w:rsidP="00192343">
            <w:pPr>
              <w:jc w:val="both"/>
              <w:rPr>
                <w:rFonts w:ascii="Times New Roman" w:hAnsi="Times New Roman"/>
              </w:rPr>
            </w:pPr>
            <w:r w:rsidRPr="003E669D">
              <w:rPr>
                <w:rFonts w:ascii="Times New Roman" w:hAnsi="Times New Roman"/>
              </w:rPr>
              <w:t>до 30.06.2017</w:t>
            </w:r>
          </w:p>
        </w:tc>
        <w:tc>
          <w:tcPr>
            <w:tcW w:w="1275" w:type="dxa"/>
          </w:tcPr>
          <w:p w:rsidR="00192343" w:rsidRPr="003E669D" w:rsidRDefault="00192343" w:rsidP="00192343">
            <w:pPr>
              <w:jc w:val="both"/>
              <w:rPr>
                <w:rFonts w:ascii="Times New Roman" w:hAnsi="Times New Roman"/>
              </w:rPr>
            </w:pPr>
            <w:r w:rsidRPr="003E669D">
              <w:rPr>
                <w:rFonts w:ascii="Times New Roman" w:hAnsi="Times New Roman"/>
              </w:rPr>
              <w:t>до 30.09.2017</w:t>
            </w:r>
          </w:p>
        </w:tc>
        <w:tc>
          <w:tcPr>
            <w:tcW w:w="1276" w:type="dxa"/>
          </w:tcPr>
          <w:p w:rsidR="00192343" w:rsidRPr="003E669D" w:rsidRDefault="00192343" w:rsidP="00192343">
            <w:pPr>
              <w:jc w:val="both"/>
              <w:rPr>
                <w:rFonts w:ascii="Times New Roman" w:hAnsi="Times New Roman"/>
              </w:rPr>
            </w:pPr>
            <w:r w:rsidRPr="003E669D">
              <w:rPr>
                <w:rFonts w:ascii="Times New Roman" w:hAnsi="Times New Roman"/>
              </w:rPr>
              <w:t>до 31.12.2017</w:t>
            </w:r>
          </w:p>
        </w:tc>
        <w:tc>
          <w:tcPr>
            <w:tcW w:w="2552" w:type="dxa"/>
            <w:vMerge w:val="restart"/>
          </w:tcPr>
          <w:p w:rsidR="00192343" w:rsidRPr="003E669D" w:rsidRDefault="00192343" w:rsidP="00192343">
            <w:pPr>
              <w:jc w:val="both"/>
              <w:rPr>
                <w:rFonts w:ascii="Times New Roman" w:hAnsi="Times New Roman"/>
              </w:rPr>
            </w:pPr>
            <w:r w:rsidRPr="003E669D">
              <w:rPr>
                <w:rFonts w:ascii="Times New Roman" w:hAnsi="Times New Roman"/>
              </w:rPr>
              <w:t>Обеспечение оборудованием дошкольных образовательных учреждений</w:t>
            </w:r>
          </w:p>
        </w:tc>
      </w:tr>
      <w:tr w:rsidR="00192343" w:rsidRPr="003E669D">
        <w:trPr>
          <w:trHeight w:hRule="exact" w:val="1973"/>
        </w:trPr>
        <w:tc>
          <w:tcPr>
            <w:tcW w:w="852" w:type="dxa"/>
          </w:tcPr>
          <w:p w:rsidR="00192343" w:rsidRPr="003E669D" w:rsidRDefault="00192343" w:rsidP="00192343">
            <w:pPr>
              <w:jc w:val="both"/>
              <w:rPr>
                <w:rFonts w:ascii="Times New Roman" w:hAnsi="Times New Roman"/>
              </w:rPr>
            </w:pPr>
            <w:r w:rsidRPr="003E669D">
              <w:rPr>
                <w:rFonts w:ascii="Times New Roman" w:hAnsi="Times New Roman"/>
              </w:rPr>
              <w:t>1.2</w:t>
            </w:r>
          </w:p>
        </w:tc>
        <w:tc>
          <w:tcPr>
            <w:tcW w:w="3827" w:type="dxa"/>
          </w:tcPr>
          <w:p w:rsidR="00192343" w:rsidRPr="003E669D" w:rsidRDefault="00192343" w:rsidP="00192343">
            <w:pPr>
              <w:jc w:val="both"/>
              <w:rPr>
                <w:rFonts w:ascii="Times New Roman" w:hAnsi="Times New Roman"/>
              </w:rPr>
            </w:pPr>
            <w:r w:rsidRPr="003E669D">
              <w:rPr>
                <w:rFonts w:ascii="Times New Roman" w:hAnsi="Times New Roman"/>
              </w:rPr>
              <w:t>Проведение конкурсных процедур на приобретение оборудования, средств обучения для бюджетных дошкольных образовательных учреждений</w:t>
            </w:r>
          </w:p>
        </w:tc>
        <w:tc>
          <w:tcPr>
            <w:tcW w:w="3260" w:type="dxa"/>
          </w:tcPr>
          <w:p w:rsidR="00192343" w:rsidRPr="003E669D" w:rsidRDefault="00192343" w:rsidP="00192343">
            <w:pPr>
              <w:tabs>
                <w:tab w:val="center" w:pos="4677"/>
                <w:tab w:val="right" w:pos="9355"/>
              </w:tabs>
              <w:jc w:val="center"/>
              <w:rPr>
                <w:rFonts w:ascii="Times New Roman" w:hAnsi="Times New Roman"/>
                <w:lang w:eastAsia="en-US"/>
              </w:rPr>
            </w:pPr>
            <w:r w:rsidRPr="003E669D">
              <w:rPr>
                <w:rFonts w:ascii="Times New Roman" w:hAnsi="Times New Roman"/>
                <w:lang w:eastAsia="en-US"/>
              </w:rPr>
              <w:t>Руководители дошкольных образовательных учреждений;</w:t>
            </w:r>
          </w:p>
          <w:p w:rsidR="00192343" w:rsidRPr="003E669D" w:rsidRDefault="00192343" w:rsidP="00192343">
            <w:pPr>
              <w:tabs>
                <w:tab w:val="center" w:pos="4677"/>
                <w:tab w:val="right" w:pos="9355"/>
              </w:tabs>
              <w:jc w:val="center"/>
              <w:rPr>
                <w:rFonts w:ascii="Times New Roman" w:hAnsi="Times New Roman"/>
                <w:lang w:eastAsia="en-US"/>
              </w:rPr>
            </w:pPr>
            <w:r w:rsidRPr="003E669D">
              <w:rPr>
                <w:rFonts w:ascii="Times New Roman" w:hAnsi="Times New Roman"/>
                <w:lang w:eastAsia="en-US"/>
              </w:rPr>
              <w:t>Директор МБУ «Централизованная бухгалтерия учреждений образований» Сафронова Н.А.</w:t>
            </w:r>
          </w:p>
        </w:tc>
        <w:tc>
          <w:tcPr>
            <w:tcW w:w="1276" w:type="dxa"/>
          </w:tcPr>
          <w:p w:rsidR="00192343" w:rsidRPr="003E669D" w:rsidRDefault="00192343" w:rsidP="00192343">
            <w:pPr>
              <w:rPr>
                <w:rFonts w:ascii="Times New Roman" w:hAnsi="Times New Roman"/>
              </w:rPr>
            </w:pPr>
            <w:r w:rsidRPr="003E669D">
              <w:rPr>
                <w:rFonts w:ascii="Times New Roman" w:hAnsi="Times New Roman"/>
              </w:rPr>
              <w:t>до 30.03.2017</w:t>
            </w:r>
          </w:p>
        </w:tc>
        <w:tc>
          <w:tcPr>
            <w:tcW w:w="1276" w:type="dxa"/>
          </w:tcPr>
          <w:p w:rsidR="00192343" w:rsidRPr="003E669D" w:rsidRDefault="00192343" w:rsidP="00192343">
            <w:pPr>
              <w:jc w:val="both"/>
              <w:rPr>
                <w:rFonts w:ascii="Times New Roman" w:hAnsi="Times New Roman"/>
              </w:rPr>
            </w:pPr>
            <w:r w:rsidRPr="003E669D">
              <w:rPr>
                <w:rFonts w:ascii="Times New Roman" w:hAnsi="Times New Roman"/>
              </w:rPr>
              <w:t>до 30.06.2017</w:t>
            </w:r>
          </w:p>
        </w:tc>
        <w:tc>
          <w:tcPr>
            <w:tcW w:w="1275" w:type="dxa"/>
          </w:tcPr>
          <w:p w:rsidR="00192343" w:rsidRPr="003E669D" w:rsidRDefault="00192343" w:rsidP="00192343">
            <w:pPr>
              <w:jc w:val="both"/>
              <w:rPr>
                <w:rFonts w:ascii="Times New Roman" w:hAnsi="Times New Roman"/>
              </w:rPr>
            </w:pPr>
            <w:r w:rsidRPr="003E669D">
              <w:rPr>
                <w:rFonts w:ascii="Times New Roman" w:hAnsi="Times New Roman"/>
              </w:rPr>
              <w:t>до 30.09.2017</w:t>
            </w:r>
          </w:p>
        </w:tc>
        <w:tc>
          <w:tcPr>
            <w:tcW w:w="1276" w:type="dxa"/>
          </w:tcPr>
          <w:p w:rsidR="00192343" w:rsidRPr="003E669D" w:rsidRDefault="00192343" w:rsidP="00192343">
            <w:pPr>
              <w:jc w:val="both"/>
              <w:rPr>
                <w:rFonts w:ascii="Times New Roman" w:hAnsi="Times New Roman"/>
              </w:rPr>
            </w:pPr>
            <w:r w:rsidRPr="003E669D">
              <w:rPr>
                <w:rFonts w:ascii="Times New Roman" w:hAnsi="Times New Roman"/>
              </w:rPr>
              <w:t>до 31.12.2017</w:t>
            </w:r>
          </w:p>
        </w:tc>
        <w:tc>
          <w:tcPr>
            <w:tcW w:w="2552" w:type="dxa"/>
            <w:vMerge/>
          </w:tcPr>
          <w:p w:rsidR="00192343" w:rsidRPr="003E669D" w:rsidRDefault="00192343" w:rsidP="00192343">
            <w:pPr>
              <w:jc w:val="both"/>
              <w:rPr>
                <w:rFonts w:ascii="Times New Roman" w:hAnsi="Times New Roman"/>
              </w:rPr>
            </w:pPr>
          </w:p>
        </w:tc>
      </w:tr>
      <w:tr w:rsidR="00192343" w:rsidRPr="003E669D">
        <w:trPr>
          <w:trHeight w:hRule="exact" w:val="1577"/>
        </w:trPr>
        <w:tc>
          <w:tcPr>
            <w:tcW w:w="852" w:type="dxa"/>
          </w:tcPr>
          <w:p w:rsidR="00192343" w:rsidRPr="003E669D" w:rsidRDefault="00192343" w:rsidP="00192343">
            <w:pPr>
              <w:jc w:val="both"/>
              <w:rPr>
                <w:rFonts w:ascii="Times New Roman" w:hAnsi="Times New Roman"/>
              </w:rPr>
            </w:pPr>
            <w:r w:rsidRPr="003E669D">
              <w:rPr>
                <w:rFonts w:ascii="Times New Roman" w:hAnsi="Times New Roman"/>
              </w:rPr>
              <w:t>1.3</w:t>
            </w:r>
          </w:p>
        </w:tc>
        <w:tc>
          <w:tcPr>
            <w:tcW w:w="3827" w:type="dxa"/>
          </w:tcPr>
          <w:p w:rsidR="00192343" w:rsidRPr="003E669D" w:rsidRDefault="00192343" w:rsidP="00192343">
            <w:pPr>
              <w:jc w:val="both"/>
              <w:rPr>
                <w:rFonts w:ascii="Times New Roman" w:hAnsi="Times New Roman"/>
              </w:rPr>
            </w:pPr>
            <w:r w:rsidRPr="003E669D">
              <w:rPr>
                <w:rFonts w:ascii="Times New Roman" w:hAnsi="Times New Roman"/>
              </w:rPr>
              <w:t>Заключение контрактов на приобретение оборудования, средств обучения для бюджетных дошкольных образовательных учреждений</w:t>
            </w:r>
          </w:p>
        </w:tc>
        <w:tc>
          <w:tcPr>
            <w:tcW w:w="3260" w:type="dxa"/>
          </w:tcPr>
          <w:p w:rsidR="00192343" w:rsidRPr="003E669D" w:rsidRDefault="00192343" w:rsidP="00192343">
            <w:pPr>
              <w:tabs>
                <w:tab w:val="center" w:pos="4677"/>
                <w:tab w:val="right" w:pos="9355"/>
              </w:tabs>
              <w:jc w:val="center"/>
              <w:rPr>
                <w:rFonts w:ascii="Times New Roman" w:hAnsi="Times New Roman"/>
                <w:lang w:eastAsia="en-US"/>
              </w:rPr>
            </w:pPr>
            <w:r w:rsidRPr="003E669D">
              <w:rPr>
                <w:rFonts w:ascii="Times New Roman" w:hAnsi="Times New Roman"/>
                <w:lang w:eastAsia="en-US"/>
              </w:rPr>
              <w:t>Директор МБУ «Централизованная бухгалтерия учреждений образований» Сафронова Н.А.</w:t>
            </w:r>
          </w:p>
        </w:tc>
        <w:tc>
          <w:tcPr>
            <w:tcW w:w="1276" w:type="dxa"/>
          </w:tcPr>
          <w:p w:rsidR="00192343" w:rsidRPr="003E669D" w:rsidRDefault="00192343" w:rsidP="00192343">
            <w:pPr>
              <w:rPr>
                <w:rFonts w:ascii="Times New Roman" w:hAnsi="Times New Roman"/>
              </w:rPr>
            </w:pPr>
            <w:r w:rsidRPr="003E669D">
              <w:rPr>
                <w:rFonts w:ascii="Times New Roman" w:hAnsi="Times New Roman"/>
              </w:rPr>
              <w:t>до 30.03.2017</w:t>
            </w:r>
          </w:p>
        </w:tc>
        <w:tc>
          <w:tcPr>
            <w:tcW w:w="1276" w:type="dxa"/>
          </w:tcPr>
          <w:p w:rsidR="00192343" w:rsidRPr="003E669D" w:rsidRDefault="00192343" w:rsidP="00192343">
            <w:pPr>
              <w:jc w:val="both"/>
              <w:rPr>
                <w:rFonts w:ascii="Times New Roman" w:hAnsi="Times New Roman"/>
              </w:rPr>
            </w:pPr>
            <w:r w:rsidRPr="003E669D">
              <w:rPr>
                <w:rFonts w:ascii="Times New Roman" w:hAnsi="Times New Roman"/>
              </w:rPr>
              <w:t>до 30.06.2017</w:t>
            </w:r>
          </w:p>
        </w:tc>
        <w:tc>
          <w:tcPr>
            <w:tcW w:w="1275" w:type="dxa"/>
          </w:tcPr>
          <w:p w:rsidR="00192343" w:rsidRPr="003E669D" w:rsidRDefault="00192343" w:rsidP="00192343">
            <w:pPr>
              <w:jc w:val="both"/>
              <w:rPr>
                <w:rFonts w:ascii="Times New Roman" w:hAnsi="Times New Roman"/>
              </w:rPr>
            </w:pPr>
            <w:r w:rsidRPr="003E669D">
              <w:rPr>
                <w:rFonts w:ascii="Times New Roman" w:hAnsi="Times New Roman"/>
              </w:rPr>
              <w:t>до 30.09.2017</w:t>
            </w:r>
          </w:p>
        </w:tc>
        <w:tc>
          <w:tcPr>
            <w:tcW w:w="1276" w:type="dxa"/>
          </w:tcPr>
          <w:p w:rsidR="00192343" w:rsidRPr="003E669D" w:rsidRDefault="00192343" w:rsidP="00192343">
            <w:pPr>
              <w:jc w:val="both"/>
              <w:rPr>
                <w:rFonts w:ascii="Times New Roman" w:hAnsi="Times New Roman"/>
              </w:rPr>
            </w:pPr>
            <w:r w:rsidRPr="003E669D">
              <w:rPr>
                <w:rFonts w:ascii="Times New Roman" w:hAnsi="Times New Roman"/>
              </w:rPr>
              <w:t>до 31.12.2017</w:t>
            </w:r>
          </w:p>
        </w:tc>
        <w:tc>
          <w:tcPr>
            <w:tcW w:w="2552" w:type="dxa"/>
            <w:vMerge/>
          </w:tcPr>
          <w:p w:rsidR="00192343" w:rsidRPr="003E669D" w:rsidRDefault="00192343" w:rsidP="00192343">
            <w:pPr>
              <w:jc w:val="both"/>
              <w:rPr>
                <w:rFonts w:ascii="Times New Roman" w:hAnsi="Times New Roman"/>
              </w:rPr>
            </w:pPr>
          </w:p>
        </w:tc>
      </w:tr>
      <w:tr w:rsidR="00192343" w:rsidRPr="003E669D">
        <w:trPr>
          <w:trHeight w:hRule="exact" w:val="706"/>
        </w:trPr>
        <w:tc>
          <w:tcPr>
            <w:tcW w:w="15594" w:type="dxa"/>
            <w:gridSpan w:val="8"/>
          </w:tcPr>
          <w:p w:rsidR="00192343" w:rsidRPr="003E669D" w:rsidRDefault="00192343" w:rsidP="00192343">
            <w:pPr>
              <w:jc w:val="both"/>
              <w:rPr>
                <w:rFonts w:ascii="Times New Roman" w:hAnsi="Times New Roman"/>
              </w:rPr>
            </w:pPr>
            <w:r w:rsidRPr="003E669D">
              <w:rPr>
                <w:rFonts w:ascii="Times New Roman" w:hAnsi="Times New Roman"/>
              </w:rPr>
              <w:t>Мероприятие 1.2.3. Иные закупки товаров, работ и услуг для обеспечения муниципальных нужд (технологическое оборудование для столовых)</w:t>
            </w:r>
          </w:p>
        </w:tc>
      </w:tr>
      <w:tr w:rsidR="00192343" w:rsidRPr="003E669D">
        <w:trPr>
          <w:trHeight w:hRule="exact" w:val="560"/>
        </w:trPr>
        <w:tc>
          <w:tcPr>
            <w:tcW w:w="852" w:type="dxa"/>
          </w:tcPr>
          <w:p w:rsidR="00192343" w:rsidRPr="003E669D" w:rsidRDefault="00192343" w:rsidP="00192343">
            <w:pPr>
              <w:jc w:val="both"/>
              <w:rPr>
                <w:rFonts w:ascii="Times New Roman" w:hAnsi="Times New Roman"/>
              </w:rPr>
            </w:pPr>
            <w:r w:rsidRPr="003E669D">
              <w:rPr>
                <w:rFonts w:ascii="Times New Roman" w:hAnsi="Times New Roman"/>
              </w:rPr>
              <w:t>1.1</w:t>
            </w:r>
          </w:p>
        </w:tc>
        <w:tc>
          <w:tcPr>
            <w:tcW w:w="3827" w:type="dxa"/>
          </w:tcPr>
          <w:p w:rsidR="00192343" w:rsidRPr="003E669D" w:rsidRDefault="00192343" w:rsidP="00192343">
            <w:pPr>
              <w:jc w:val="both"/>
              <w:rPr>
                <w:rFonts w:ascii="Times New Roman" w:hAnsi="Times New Roman"/>
              </w:rPr>
            </w:pPr>
            <w:r w:rsidRPr="003E669D">
              <w:rPr>
                <w:rFonts w:ascii="Times New Roman" w:hAnsi="Times New Roman"/>
              </w:rPr>
              <w:t>Выдача муниципального задания</w:t>
            </w:r>
          </w:p>
        </w:tc>
        <w:tc>
          <w:tcPr>
            <w:tcW w:w="3260" w:type="dxa"/>
          </w:tcPr>
          <w:p w:rsidR="00192343" w:rsidRPr="003E669D" w:rsidRDefault="00192343" w:rsidP="00192343">
            <w:pPr>
              <w:tabs>
                <w:tab w:val="center" w:pos="4677"/>
                <w:tab w:val="right" w:pos="9355"/>
              </w:tabs>
              <w:jc w:val="center"/>
              <w:rPr>
                <w:rFonts w:ascii="Times New Roman" w:hAnsi="Times New Roman"/>
                <w:lang w:eastAsia="en-US"/>
              </w:rPr>
            </w:pPr>
            <w:r w:rsidRPr="003E669D">
              <w:rPr>
                <w:rFonts w:ascii="Times New Roman" w:hAnsi="Times New Roman"/>
                <w:lang w:eastAsia="en-US"/>
              </w:rPr>
              <w:t xml:space="preserve">Управление </w:t>
            </w:r>
          </w:p>
          <w:p w:rsidR="00192343" w:rsidRPr="003E669D" w:rsidRDefault="00192343" w:rsidP="00192343">
            <w:pPr>
              <w:tabs>
                <w:tab w:val="center" w:pos="4677"/>
                <w:tab w:val="right" w:pos="9355"/>
              </w:tabs>
              <w:jc w:val="center"/>
              <w:rPr>
                <w:rFonts w:ascii="Times New Roman" w:hAnsi="Times New Roman"/>
                <w:lang w:eastAsia="en-US"/>
              </w:rPr>
            </w:pPr>
            <w:r w:rsidRPr="003E669D">
              <w:rPr>
                <w:rFonts w:ascii="Times New Roman" w:hAnsi="Times New Roman"/>
                <w:lang w:eastAsia="en-US"/>
              </w:rPr>
              <w:t xml:space="preserve">образования </w:t>
            </w:r>
          </w:p>
          <w:p w:rsidR="00192343" w:rsidRPr="003E669D" w:rsidRDefault="00192343" w:rsidP="00192343">
            <w:pPr>
              <w:jc w:val="both"/>
              <w:rPr>
                <w:rFonts w:ascii="Times New Roman" w:hAnsi="Times New Roman"/>
              </w:rPr>
            </w:pPr>
          </w:p>
        </w:tc>
        <w:tc>
          <w:tcPr>
            <w:tcW w:w="1276" w:type="dxa"/>
          </w:tcPr>
          <w:p w:rsidR="00192343" w:rsidRPr="003E669D" w:rsidRDefault="00192343" w:rsidP="00192343">
            <w:pPr>
              <w:shd w:val="clear" w:color="auto" w:fill="FFFFFF"/>
              <w:jc w:val="center"/>
              <w:rPr>
                <w:rFonts w:ascii="Times New Roman" w:hAnsi="Times New Roman"/>
              </w:rPr>
            </w:pPr>
            <w:r w:rsidRPr="003E669D">
              <w:rPr>
                <w:rFonts w:ascii="Times New Roman" w:hAnsi="Times New Roman"/>
              </w:rPr>
              <w:t>до 15.01.2017</w:t>
            </w:r>
          </w:p>
        </w:tc>
        <w:tc>
          <w:tcPr>
            <w:tcW w:w="1276" w:type="dxa"/>
          </w:tcPr>
          <w:p w:rsidR="00192343" w:rsidRPr="003E669D" w:rsidRDefault="00192343" w:rsidP="00192343">
            <w:pPr>
              <w:shd w:val="clear" w:color="auto" w:fill="FFFFFF"/>
              <w:jc w:val="center"/>
              <w:rPr>
                <w:rFonts w:ascii="Times New Roman" w:hAnsi="Times New Roman"/>
              </w:rPr>
            </w:pPr>
          </w:p>
        </w:tc>
        <w:tc>
          <w:tcPr>
            <w:tcW w:w="1275" w:type="dxa"/>
          </w:tcPr>
          <w:p w:rsidR="00192343" w:rsidRPr="003E669D" w:rsidRDefault="00192343" w:rsidP="00192343">
            <w:pPr>
              <w:shd w:val="clear" w:color="auto" w:fill="FFFFFF"/>
              <w:jc w:val="center"/>
              <w:rPr>
                <w:rFonts w:ascii="Times New Roman" w:hAnsi="Times New Roman"/>
              </w:rPr>
            </w:pPr>
          </w:p>
        </w:tc>
        <w:tc>
          <w:tcPr>
            <w:tcW w:w="1276" w:type="dxa"/>
          </w:tcPr>
          <w:p w:rsidR="00192343" w:rsidRPr="003E669D" w:rsidRDefault="00192343" w:rsidP="00192343">
            <w:pPr>
              <w:shd w:val="clear" w:color="auto" w:fill="FFFFFF"/>
              <w:jc w:val="center"/>
              <w:rPr>
                <w:rFonts w:ascii="Times New Roman" w:hAnsi="Times New Roman"/>
              </w:rPr>
            </w:pPr>
          </w:p>
        </w:tc>
        <w:tc>
          <w:tcPr>
            <w:tcW w:w="2552" w:type="dxa"/>
            <w:vMerge w:val="restart"/>
          </w:tcPr>
          <w:p w:rsidR="00192343" w:rsidRPr="003E669D" w:rsidRDefault="00192343" w:rsidP="00192343">
            <w:pPr>
              <w:jc w:val="both"/>
              <w:rPr>
                <w:rFonts w:ascii="Times New Roman" w:hAnsi="Times New Roman"/>
              </w:rPr>
            </w:pPr>
            <w:r w:rsidRPr="003E669D">
              <w:rPr>
                <w:rFonts w:ascii="Times New Roman" w:hAnsi="Times New Roman"/>
              </w:rPr>
              <w:t>Обеспечение закупки товаров, работ и услуг для обеспечения муниципальных нужд (технологическое оборудование для столовых) дошкольных образовательных учреждений</w:t>
            </w:r>
          </w:p>
        </w:tc>
      </w:tr>
      <w:tr w:rsidR="00192343" w:rsidRPr="003E669D">
        <w:trPr>
          <w:trHeight w:hRule="exact" w:val="873"/>
        </w:trPr>
        <w:tc>
          <w:tcPr>
            <w:tcW w:w="852" w:type="dxa"/>
          </w:tcPr>
          <w:p w:rsidR="00192343" w:rsidRPr="003E669D" w:rsidRDefault="00192343" w:rsidP="00192343">
            <w:pPr>
              <w:jc w:val="both"/>
              <w:rPr>
                <w:rFonts w:ascii="Times New Roman" w:hAnsi="Times New Roman"/>
              </w:rPr>
            </w:pPr>
            <w:r w:rsidRPr="003E669D">
              <w:rPr>
                <w:rFonts w:ascii="Times New Roman" w:hAnsi="Times New Roman"/>
              </w:rPr>
              <w:t>1.2</w:t>
            </w:r>
          </w:p>
        </w:tc>
        <w:tc>
          <w:tcPr>
            <w:tcW w:w="3827" w:type="dxa"/>
          </w:tcPr>
          <w:p w:rsidR="00192343" w:rsidRPr="003E669D" w:rsidRDefault="00192343" w:rsidP="00192343">
            <w:pPr>
              <w:jc w:val="both"/>
              <w:rPr>
                <w:rFonts w:ascii="Times New Roman" w:hAnsi="Times New Roman"/>
              </w:rPr>
            </w:pPr>
            <w:r w:rsidRPr="003E669D">
              <w:rPr>
                <w:rFonts w:ascii="Times New Roman" w:hAnsi="Times New Roman"/>
              </w:rPr>
              <w:t>Выполнение работ в соответствии с муниципальным заданием</w:t>
            </w:r>
          </w:p>
        </w:tc>
        <w:tc>
          <w:tcPr>
            <w:tcW w:w="3260" w:type="dxa"/>
          </w:tcPr>
          <w:p w:rsidR="00192343" w:rsidRPr="003E669D" w:rsidRDefault="00192343" w:rsidP="00192343">
            <w:pPr>
              <w:tabs>
                <w:tab w:val="center" w:pos="4677"/>
                <w:tab w:val="right" w:pos="9355"/>
              </w:tabs>
              <w:jc w:val="center"/>
              <w:rPr>
                <w:rFonts w:ascii="Times New Roman" w:hAnsi="Times New Roman"/>
                <w:lang w:eastAsia="en-US"/>
              </w:rPr>
            </w:pPr>
            <w:r w:rsidRPr="003E669D">
              <w:rPr>
                <w:rFonts w:ascii="Times New Roman" w:hAnsi="Times New Roman"/>
                <w:lang w:eastAsia="en-US"/>
              </w:rPr>
              <w:t>Руководители дошкольных образовательных учреждений</w:t>
            </w:r>
          </w:p>
        </w:tc>
        <w:tc>
          <w:tcPr>
            <w:tcW w:w="1276" w:type="dxa"/>
          </w:tcPr>
          <w:p w:rsidR="00192343" w:rsidRPr="003E669D" w:rsidRDefault="00192343" w:rsidP="00192343">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192343" w:rsidRPr="003E669D" w:rsidRDefault="00192343" w:rsidP="00192343">
            <w:pPr>
              <w:jc w:val="both"/>
              <w:rPr>
                <w:rFonts w:ascii="Times New Roman" w:hAnsi="Times New Roman"/>
              </w:rPr>
            </w:pPr>
            <w:r w:rsidRPr="003E669D">
              <w:rPr>
                <w:rFonts w:ascii="Times New Roman" w:hAnsi="Times New Roman"/>
              </w:rPr>
              <w:t>до 30.06.2017</w:t>
            </w:r>
          </w:p>
        </w:tc>
        <w:tc>
          <w:tcPr>
            <w:tcW w:w="1275" w:type="dxa"/>
          </w:tcPr>
          <w:p w:rsidR="00192343" w:rsidRPr="003E669D" w:rsidRDefault="00192343" w:rsidP="00192343">
            <w:pPr>
              <w:jc w:val="both"/>
              <w:rPr>
                <w:rFonts w:ascii="Times New Roman" w:hAnsi="Times New Roman"/>
              </w:rPr>
            </w:pPr>
            <w:r w:rsidRPr="003E669D">
              <w:rPr>
                <w:rFonts w:ascii="Times New Roman" w:hAnsi="Times New Roman"/>
              </w:rPr>
              <w:t>до 30.09.2017</w:t>
            </w:r>
          </w:p>
        </w:tc>
        <w:tc>
          <w:tcPr>
            <w:tcW w:w="1276" w:type="dxa"/>
          </w:tcPr>
          <w:p w:rsidR="00192343" w:rsidRPr="003E669D" w:rsidRDefault="00192343" w:rsidP="00192343">
            <w:pPr>
              <w:jc w:val="both"/>
              <w:rPr>
                <w:rFonts w:ascii="Times New Roman" w:hAnsi="Times New Roman"/>
              </w:rPr>
            </w:pPr>
            <w:r w:rsidRPr="003E669D">
              <w:rPr>
                <w:rFonts w:ascii="Times New Roman" w:hAnsi="Times New Roman"/>
              </w:rPr>
              <w:t>до 31.12.2017</w:t>
            </w:r>
          </w:p>
        </w:tc>
        <w:tc>
          <w:tcPr>
            <w:tcW w:w="2552" w:type="dxa"/>
            <w:vMerge/>
          </w:tcPr>
          <w:p w:rsidR="00192343" w:rsidRPr="003E669D" w:rsidRDefault="00192343" w:rsidP="00192343">
            <w:pPr>
              <w:jc w:val="both"/>
              <w:rPr>
                <w:rFonts w:ascii="Times New Roman" w:hAnsi="Times New Roman"/>
              </w:rPr>
            </w:pPr>
          </w:p>
        </w:tc>
      </w:tr>
      <w:tr w:rsidR="00192343" w:rsidRPr="003E669D">
        <w:trPr>
          <w:trHeight w:hRule="exact" w:val="907"/>
        </w:trPr>
        <w:tc>
          <w:tcPr>
            <w:tcW w:w="852" w:type="dxa"/>
          </w:tcPr>
          <w:p w:rsidR="00192343" w:rsidRPr="003E669D" w:rsidRDefault="00192343" w:rsidP="00192343">
            <w:pPr>
              <w:jc w:val="both"/>
              <w:rPr>
                <w:rFonts w:ascii="Times New Roman" w:hAnsi="Times New Roman"/>
              </w:rPr>
            </w:pPr>
            <w:r w:rsidRPr="003E669D">
              <w:rPr>
                <w:rFonts w:ascii="Times New Roman" w:hAnsi="Times New Roman"/>
              </w:rPr>
              <w:t>1.3</w:t>
            </w:r>
          </w:p>
        </w:tc>
        <w:tc>
          <w:tcPr>
            <w:tcW w:w="3827" w:type="dxa"/>
          </w:tcPr>
          <w:p w:rsidR="00192343" w:rsidRPr="003E669D" w:rsidRDefault="00192343" w:rsidP="00192343">
            <w:pPr>
              <w:jc w:val="both"/>
              <w:rPr>
                <w:rFonts w:ascii="Times New Roman" w:hAnsi="Times New Roman"/>
              </w:rPr>
            </w:pPr>
            <w:r w:rsidRPr="003E669D">
              <w:rPr>
                <w:rFonts w:ascii="Times New Roman" w:hAnsi="Times New Roman"/>
              </w:rPr>
              <w:t>Контроль за выполнением работ</w:t>
            </w:r>
          </w:p>
        </w:tc>
        <w:tc>
          <w:tcPr>
            <w:tcW w:w="3260" w:type="dxa"/>
          </w:tcPr>
          <w:p w:rsidR="00192343" w:rsidRPr="003E669D" w:rsidRDefault="00192343" w:rsidP="00192343">
            <w:pPr>
              <w:tabs>
                <w:tab w:val="center" w:pos="4677"/>
                <w:tab w:val="right" w:pos="9355"/>
              </w:tabs>
              <w:jc w:val="center"/>
              <w:rPr>
                <w:rFonts w:ascii="Times New Roman" w:hAnsi="Times New Roman"/>
                <w:lang w:eastAsia="en-US"/>
              </w:rPr>
            </w:pPr>
            <w:r w:rsidRPr="003E669D">
              <w:rPr>
                <w:rFonts w:ascii="Times New Roman" w:hAnsi="Times New Roman"/>
                <w:lang w:eastAsia="en-US"/>
              </w:rPr>
              <w:t>Заместитель начальника Управления образования Марухин В.А.</w:t>
            </w:r>
          </w:p>
        </w:tc>
        <w:tc>
          <w:tcPr>
            <w:tcW w:w="1276" w:type="dxa"/>
          </w:tcPr>
          <w:p w:rsidR="00192343" w:rsidRPr="003E669D" w:rsidRDefault="00192343" w:rsidP="00192343">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192343" w:rsidRPr="003E669D" w:rsidRDefault="00192343" w:rsidP="00192343">
            <w:pPr>
              <w:jc w:val="both"/>
              <w:rPr>
                <w:rFonts w:ascii="Times New Roman" w:hAnsi="Times New Roman"/>
              </w:rPr>
            </w:pPr>
            <w:r w:rsidRPr="003E669D">
              <w:rPr>
                <w:rFonts w:ascii="Times New Roman" w:hAnsi="Times New Roman"/>
              </w:rPr>
              <w:t>до 30.06.2017</w:t>
            </w:r>
          </w:p>
        </w:tc>
        <w:tc>
          <w:tcPr>
            <w:tcW w:w="1275" w:type="dxa"/>
          </w:tcPr>
          <w:p w:rsidR="00192343" w:rsidRPr="003E669D" w:rsidRDefault="00192343" w:rsidP="00192343">
            <w:pPr>
              <w:jc w:val="both"/>
              <w:rPr>
                <w:rFonts w:ascii="Times New Roman" w:hAnsi="Times New Roman"/>
              </w:rPr>
            </w:pPr>
            <w:r w:rsidRPr="003E669D">
              <w:rPr>
                <w:rFonts w:ascii="Times New Roman" w:hAnsi="Times New Roman"/>
              </w:rPr>
              <w:t>до 30.09.2017</w:t>
            </w:r>
          </w:p>
        </w:tc>
        <w:tc>
          <w:tcPr>
            <w:tcW w:w="1276" w:type="dxa"/>
          </w:tcPr>
          <w:p w:rsidR="00192343" w:rsidRPr="003E669D" w:rsidRDefault="00192343" w:rsidP="00192343">
            <w:pPr>
              <w:jc w:val="both"/>
              <w:rPr>
                <w:rFonts w:ascii="Times New Roman" w:hAnsi="Times New Roman"/>
              </w:rPr>
            </w:pPr>
            <w:r w:rsidRPr="003E669D">
              <w:rPr>
                <w:rFonts w:ascii="Times New Roman" w:hAnsi="Times New Roman"/>
              </w:rPr>
              <w:t>до 31.12.2017</w:t>
            </w:r>
          </w:p>
        </w:tc>
        <w:tc>
          <w:tcPr>
            <w:tcW w:w="2552" w:type="dxa"/>
            <w:vMerge/>
          </w:tcPr>
          <w:p w:rsidR="00192343" w:rsidRPr="003E669D" w:rsidRDefault="00192343" w:rsidP="00192343">
            <w:pPr>
              <w:jc w:val="both"/>
              <w:rPr>
                <w:rFonts w:ascii="Times New Roman" w:hAnsi="Times New Roman"/>
              </w:rPr>
            </w:pPr>
          </w:p>
        </w:tc>
      </w:tr>
      <w:tr w:rsidR="00192343" w:rsidRPr="003E669D">
        <w:trPr>
          <w:trHeight w:hRule="exact" w:val="1077"/>
        </w:trPr>
        <w:tc>
          <w:tcPr>
            <w:tcW w:w="852" w:type="dxa"/>
          </w:tcPr>
          <w:p w:rsidR="00192343" w:rsidRPr="003E669D" w:rsidRDefault="00192343" w:rsidP="00192343">
            <w:pPr>
              <w:jc w:val="both"/>
              <w:rPr>
                <w:rFonts w:ascii="Times New Roman" w:hAnsi="Times New Roman"/>
              </w:rPr>
            </w:pPr>
            <w:r w:rsidRPr="003E669D">
              <w:rPr>
                <w:rFonts w:ascii="Times New Roman" w:hAnsi="Times New Roman"/>
              </w:rPr>
              <w:t>1.4</w:t>
            </w:r>
          </w:p>
        </w:tc>
        <w:tc>
          <w:tcPr>
            <w:tcW w:w="3827" w:type="dxa"/>
          </w:tcPr>
          <w:p w:rsidR="00192343" w:rsidRPr="003E669D" w:rsidRDefault="00192343" w:rsidP="00192343">
            <w:pPr>
              <w:jc w:val="both"/>
              <w:rPr>
                <w:rFonts w:ascii="Times New Roman" w:hAnsi="Times New Roman"/>
              </w:rPr>
            </w:pPr>
            <w:r w:rsidRPr="003E669D">
              <w:rPr>
                <w:rFonts w:ascii="Times New Roman" w:hAnsi="Times New Roman"/>
              </w:rPr>
              <w:t>Предоставление отчетов</w:t>
            </w:r>
          </w:p>
        </w:tc>
        <w:tc>
          <w:tcPr>
            <w:tcW w:w="3260" w:type="dxa"/>
          </w:tcPr>
          <w:p w:rsidR="00192343" w:rsidRPr="003E669D" w:rsidRDefault="00192343" w:rsidP="00192343">
            <w:pPr>
              <w:tabs>
                <w:tab w:val="center" w:pos="4677"/>
                <w:tab w:val="right" w:pos="9355"/>
              </w:tabs>
              <w:jc w:val="center"/>
              <w:rPr>
                <w:rFonts w:ascii="Times New Roman" w:hAnsi="Times New Roman"/>
                <w:lang w:eastAsia="en-US"/>
              </w:rPr>
            </w:pPr>
            <w:r w:rsidRPr="003E669D">
              <w:rPr>
                <w:rFonts w:ascii="Times New Roman" w:hAnsi="Times New Roman"/>
                <w:lang w:eastAsia="en-US"/>
              </w:rPr>
              <w:t>Директор МБУ «Централизованная бухгалтерия учреждений образований» Сафронова Н.А.</w:t>
            </w:r>
          </w:p>
        </w:tc>
        <w:tc>
          <w:tcPr>
            <w:tcW w:w="1276" w:type="dxa"/>
          </w:tcPr>
          <w:p w:rsidR="00192343" w:rsidRPr="003E669D" w:rsidRDefault="00192343" w:rsidP="00192343">
            <w:pPr>
              <w:shd w:val="clear" w:color="auto" w:fill="FFFFFF"/>
              <w:jc w:val="center"/>
              <w:rPr>
                <w:rFonts w:ascii="Times New Roman" w:hAnsi="Times New Roman"/>
              </w:rPr>
            </w:pPr>
            <w:r w:rsidRPr="003E669D">
              <w:rPr>
                <w:rFonts w:ascii="Times New Roman" w:hAnsi="Times New Roman"/>
              </w:rPr>
              <w:t>до 15.04.2017</w:t>
            </w:r>
          </w:p>
        </w:tc>
        <w:tc>
          <w:tcPr>
            <w:tcW w:w="1276" w:type="dxa"/>
          </w:tcPr>
          <w:p w:rsidR="00192343" w:rsidRPr="003E669D" w:rsidRDefault="00192343" w:rsidP="00192343">
            <w:pPr>
              <w:jc w:val="both"/>
              <w:rPr>
                <w:rFonts w:ascii="Times New Roman" w:hAnsi="Times New Roman"/>
              </w:rPr>
            </w:pPr>
            <w:r w:rsidRPr="003E669D">
              <w:rPr>
                <w:rFonts w:ascii="Times New Roman" w:hAnsi="Times New Roman"/>
              </w:rPr>
              <w:t>до 15.07.2017</w:t>
            </w:r>
          </w:p>
        </w:tc>
        <w:tc>
          <w:tcPr>
            <w:tcW w:w="1275" w:type="dxa"/>
          </w:tcPr>
          <w:p w:rsidR="00192343" w:rsidRPr="003E669D" w:rsidRDefault="00192343" w:rsidP="00192343">
            <w:pPr>
              <w:jc w:val="both"/>
              <w:rPr>
                <w:rFonts w:ascii="Times New Roman" w:hAnsi="Times New Roman"/>
              </w:rPr>
            </w:pPr>
            <w:r w:rsidRPr="003E669D">
              <w:rPr>
                <w:rFonts w:ascii="Times New Roman" w:hAnsi="Times New Roman"/>
              </w:rPr>
              <w:t>до 15.10.2017</w:t>
            </w:r>
          </w:p>
        </w:tc>
        <w:tc>
          <w:tcPr>
            <w:tcW w:w="1276" w:type="dxa"/>
          </w:tcPr>
          <w:p w:rsidR="00192343" w:rsidRPr="003E669D" w:rsidRDefault="00192343" w:rsidP="00192343">
            <w:pPr>
              <w:jc w:val="both"/>
              <w:rPr>
                <w:rFonts w:ascii="Times New Roman" w:hAnsi="Times New Roman"/>
              </w:rPr>
            </w:pPr>
            <w:r w:rsidRPr="003E669D">
              <w:rPr>
                <w:rFonts w:ascii="Times New Roman" w:hAnsi="Times New Roman"/>
              </w:rPr>
              <w:t>до 31.12.2017</w:t>
            </w:r>
          </w:p>
        </w:tc>
        <w:tc>
          <w:tcPr>
            <w:tcW w:w="2552" w:type="dxa"/>
            <w:vMerge/>
          </w:tcPr>
          <w:p w:rsidR="00192343" w:rsidRPr="003E669D" w:rsidRDefault="00192343" w:rsidP="00192343">
            <w:pPr>
              <w:jc w:val="both"/>
              <w:rPr>
                <w:rFonts w:ascii="Times New Roman" w:hAnsi="Times New Roman"/>
              </w:rPr>
            </w:pPr>
          </w:p>
        </w:tc>
      </w:tr>
    </w:tbl>
    <w:p w:rsidR="003E669D" w:rsidRPr="003E669D" w:rsidRDefault="003E669D" w:rsidP="00784D78">
      <w:pPr>
        <w:pStyle w:val="ConsPlusNonformat"/>
        <w:jc w:val="center"/>
        <w:rPr>
          <w:rFonts w:ascii="Times New Roman" w:hAnsi="Times New Roman"/>
          <w:sz w:val="24"/>
          <w:szCs w:val="24"/>
        </w:rPr>
      </w:pPr>
    </w:p>
    <w:p w:rsidR="00192343" w:rsidRPr="003E669D" w:rsidRDefault="008603D1" w:rsidP="00192343">
      <w:pPr>
        <w:shd w:val="clear" w:color="auto" w:fill="FFFFFF"/>
        <w:tabs>
          <w:tab w:val="left" w:leader="underscore" w:pos="14969"/>
        </w:tabs>
        <w:jc w:val="center"/>
        <w:rPr>
          <w:rFonts w:ascii="Times New Roman" w:hAnsi="Times New Roman"/>
        </w:rPr>
      </w:pPr>
      <w:r>
        <w:rPr>
          <w:rFonts w:ascii="Times New Roman" w:hAnsi="Times New Roman"/>
        </w:rPr>
        <w:br w:type="page"/>
      </w:r>
      <w:r w:rsidR="00192343" w:rsidRPr="003E669D">
        <w:rPr>
          <w:rFonts w:ascii="Times New Roman" w:hAnsi="Times New Roman"/>
        </w:rPr>
        <w:t>«Дорожная карта»</w:t>
      </w:r>
    </w:p>
    <w:p w:rsidR="00192343" w:rsidRPr="003E669D" w:rsidRDefault="00192343" w:rsidP="00192343">
      <w:pPr>
        <w:shd w:val="clear" w:color="auto" w:fill="FFFFFF"/>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  2.1 задачи №2 «Создание</w:t>
      </w:r>
      <w:r w:rsidR="001C7824">
        <w:rPr>
          <w:rFonts w:ascii="Times New Roman" w:hAnsi="Times New Roman"/>
        </w:rPr>
        <w:t xml:space="preserve"> и развитие</w:t>
      </w:r>
      <w:r w:rsidRPr="003E669D">
        <w:rPr>
          <w:rFonts w:ascii="Times New Roman" w:hAnsi="Times New Roman"/>
        </w:rPr>
        <w:t xml:space="preserve"> объектов дошкольного образования (включая реконструкцию со строительством пристроек)» подпрограммы I "Дошкольное образование"  муниципальной программы городского округа Кашира "Образование городского округа  Кашира" на 2017 - 2021 годы</w:t>
      </w:r>
    </w:p>
    <w:p w:rsidR="00192343" w:rsidRPr="003E669D" w:rsidRDefault="00192343" w:rsidP="00192343">
      <w:pPr>
        <w:shd w:val="clear" w:color="auto" w:fill="FFFFFF"/>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192343" w:rsidRPr="003E669D">
        <w:trPr>
          <w:trHeight w:hRule="exact" w:val="918"/>
        </w:trPr>
        <w:tc>
          <w:tcPr>
            <w:tcW w:w="852" w:type="dxa"/>
            <w:vMerge w:val="restart"/>
          </w:tcPr>
          <w:p w:rsidR="00192343" w:rsidRPr="003E669D" w:rsidRDefault="00192343" w:rsidP="00192343">
            <w:pPr>
              <w:shd w:val="clear" w:color="auto" w:fill="FFFFFF"/>
              <w:jc w:val="center"/>
              <w:rPr>
                <w:rFonts w:ascii="Times New Roman" w:hAnsi="Times New Roman"/>
              </w:rPr>
            </w:pPr>
            <w:r w:rsidRPr="003E669D">
              <w:rPr>
                <w:rFonts w:ascii="Times New Roman" w:hAnsi="Times New Roman"/>
              </w:rPr>
              <w:t>№</w:t>
            </w:r>
          </w:p>
          <w:p w:rsidR="00192343" w:rsidRPr="003E669D" w:rsidRDefault="00192343" w:rsidP="00192343">
            <w:pPr>
              <w:shd w:val="clear" w:color="auto" w:fill="FFFFFF"/>
              <w:jc w:val="center"/>
              <w:rPr>
                <w:rFonts w:ascii="Times New Roman" w:hAnsi="Times New Roman"/>
              </w:rPr>
            </w:pPr>
            <w:r w:rsidRPr="003E669D">
              <w:rPr>
                <w:rFonts w:ascii="Times New Roman" w:hAnsi="Times New Roman"/>
              </w:rPr>
              <w:t>п/п</w:t>
            </w:r>
          </w:p>
          <w:p w:rsidR="00192343" w:rsidRPr="003E669D" w:rsidRDefault="00192343" w:rsidP="00192343">
            <w:pPr>
              <w:shd w:val="clear" w:color="auto" w:fill="FFFFFF"/>
              <w:jc w:val="center"/>
              <w:rPr>
                <w:rFonts w:ascii="Times New Roman" w:hAnsi="Times New Roman"/>
              </w:rPr>
            </w:pPr>
          </w:p>
        </w:tc>
        <w:tc>
          <w:tcPr>
            <w:tcW w:w="3827" w:type="dxa"/>
            <w:vMerge w:val="restart"/>
          </w:tcPr>
          <w:p w:rsidR="00192343" w:rsidRPr="003E669D" w:rsidRDefault="00192343" w:rsidP="00192343">
            <w:pPr>
              <w:jc w:val="center"/>
              <w:rPr>
                <w:rFonts w:ascii="Times New Roman" w:hAnsi="Times New Roman"/>
                <w:b/>
                <w:bCs/>
                <w:lang w:eastAsia="en-US"/>
              </w:rPr>
            </w:pPr>
            <w:r w:rsidRPr="003E669D">
              <w:rPr>
                <w:rFonts w:ascii="Times New Roman"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192343" w:rsidRPr="003E669D" w:rsidRDefault="00192343" w:rsidP="00192343">
            <w:pPr>
              <w:shd w:val="clear" w:color="auto" w:fill="FFFFFF"/>
              <w:jc w:val="center"/>
              <w:rPr>
                <w:rFonts w:ascii="Times New Roman" w:hAnsi="Times New Roman"/>
              </w:rPr>
            </w:pPr>
          </w:p>
        </w:tc>
        <w:tc>
          <w:tcPr>
            <w:tcW w:w="3260" w:type="dxa"/>
            <w:vMerge w:val="restart"/>
          </w:tcPr>
          <w:p w:rsidR="00192343" w:rsidRPr="003E669D" w:rsidRDefault="00192343" w:rsidP="00192343">
            <w:pPr>
              <w:shd w:val="clear" w:color="auto" w:fill="FFFFFF"/>
              <w:jc w:val="center"/>
              <w:rPr>
                <w:rFonts w:ascii="Times New Roman" w:hAnsi="Times New Roman"/>
              </w:rPr>
            </w:pPr>
            <w:r w:rsidRPr="003E669D">
              <w:rPr>
                <w:rFonts w:ascii="Times New Roman" w:hAnsi="Times New Roman"/>
              </w:rPr>
              <w:t>Ответственный</w:t>
            </w:r>
          </w:p>
          <w:p w:rsidR="00192343" w:rsidRPr="003E669D" w:rsidRDefault="00192343" w:rsidP="00192343">
            <w:pPr>
              <w:shd w:val="clear" w:color="auto" w:fill="FFFFFF"/>
              <w:jc w:val="center"/>
              <w:rPr>
                <w:rFonts w:ascii="Times New Roman" w:hAnsi="Times New Roman"/>
              </w:rPr>
            </w:pPr>
            <w:r w:rsidRPr="003E669D">
              <w:rPr>
                <w:rFonts w:ascii="Times New Roman" w:hAnsi="Times New Roman"/>
              </w:rPr>
              <w:t>исполнитель</w:t>
            </w:r>
          </w:p>
          <w:p w:rsidR="00192343" w:rsidRPr="003E669D" w:rsidRDefault="00192343" w:rsidP="00192343">
            <w:pPr>
              <w:shd w:val="clear" w:color="auto" w:fill="FFFFFF"/>
              <w:jc w:val="center"/>
              <w:rPr>
                <w:rFonts w:ascii="Times New Roman" w:hAnsi="Times New Roman"/>
              </w:rPr>
            </w:pPr>
            <w:r w:rsidRPr="003E669D">
              <w:rPr>
                <w:rFonts w:ascii="Times New Roman" w:hAnsi="Times New Roman"/>
              </w:rPr>
              <w:t>(Администрация,</w:t>
            </w:r>
          </w:p>
          <w:p w:rsidR="00192343" w:rsidRPr="003E669D" w:rsidRDefault="00192343" w:rsidP="00192343">
            <w:pPr>
              <w:shd w:val="clear" w:color="auto" w:fill="FFFFFF"/>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192343" w:rsidRPr="003E669D" w:rsidRDefault="00192343" w:rsidP="00192343">
            <w:pPr>
              <w:shd w:val="clear" w:color="auto" w:fill="FFFFFF"/>
              <w:jc w:val="center"/>
              <w:rPr>
                <w:rFonts w:ascii="Times New Roman" w:hAnsi="Times New Roman"/>
              </w:rPr>
            </w:pPr>
            <w:r w:rsidRPr="003E669D">
              <w:rPr>
                <w:rFonts w:ascii="Times New Roman" w:hAnsi="Times New Roman"/>
              </w:rPr>
              <w:t>2017 год (контрольный срок)</w:t>
            </w:r>
          </w:p>
        </w:tc>
        <w:tc>
          <w:tcPr>
            <w:tcW w:w="2552" w:type="dxa"/>
            <w:vMerge w:val="restart"/>
          </w:tcPr>
          <w:p w:rsidR="00192343" w:rsidRPr="003E669D" w:rsidRDefault="00192343" w:rsidP="00192343">
            <w:pPr>
              <w:shd w:val="clear" w:color="auto" w:fill="FFFFFF"/>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192343" w:rsidRPr="003E669D">
        <w:trPr>
          <w:trHeight w:hRule="exact" w:val="643"/>
        </w:trPr>
        <w:tc>
          <w:tcPr>
            <w:tcW w:w="852" w:type="dxa"/>
            <w:vMerge/>
          </w:tcPr>
          <w:p w:rsidR="00192343" w:rsidRPr="003E669D" w:rsidRDefault="00192343" w:rsidP="00192343">
            <w:pPr>
              <w:rPr>
                <w:rFonts w:ascii="Times New Roman" w:hAnsi="Times New Roman"/>
              </w:rPr>
            </w:pPr>
          </w:p>
        </w:tc>
        <w:tc>
          <w:tcPr>
            <w:tcW w:w="3827" w:type="dxa"/>
            <w:vMerge/>
          </w:tcPr>
          <w:p w:rsidR="00192343" w:rsidRPr="003E669D" w:rsidRDefault="00192343" w:rsidP="00192343">
            <w:pPr>
              <w:rPr>
                <w:rFonts w:ascii="Times New Roman" w:hAnsi="Times New Roman"/>
              </w:rPr>
            </w:pPr>
          </w:p>
        </w:tc>
        <w:tc>
          <w:tcPr>
            <w:tcW w:w="3260" w:type="dxa"/>
            <w:vMerge/>
          </w:tcPr>
          <w:p w:rsidR="00192343" w:rsidRPr="003E669D" w:rsidRDefault="00192343" w:rsidP="00192343">
            <w:pPr>
              <w:rPr>
                <w:rFonts w:ascii="Times New Roman" w:hAnsi="Times New Roman"/>
              </w:rPr>
            </w:pPr>
          </w:p>
        </w:tc>
        <w:tc>
          <w:tcPr>
            <w:tcW w:w="1276" w:type="dxa"/>
          </w:tcPr>
          <w:p w:rsidR="00192343" w:rsidRPr="003E669D" w:rsidRDefault="00192343" w:rsidP="00192343">
            <w:pPr>
              <w:shd w:val="clear" w:color="auto" w:fill="FFFFFF"/>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192343" w:rsidRPr="003E669D" w:rsidRDefault="00192343" w:rsidP="00192343">
            <w:pPr>
              <w:shd w:val="clear" w:color="auto" w:fill="FFFFFF"/>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192343" w:rsidRPr="003E669D" w:rsidRDefault="00192343" w:rsidP="00192343">
            <w:pPr>
              <w:shd w:val="clear" w:color="auto" w:fill="FFFFFF"/>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192343" w:rsidRPr="003E669D" w:rsidRDefault="00192343" w:rsidP="00192343">
            <w:pPr>
              <w:shd w:val="clear" w:color="auto" w:fill="FFFFFF"/>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192343" w:rsidRPr="003E669D" w:rsidRDefault="00192343" w:rsidP="00192343">
            <w:pPr>
              <w:shd w:val="clear" w:color="auto" w:fill="FFFFFF"/>
              <w:rPr>
                <w:rFonts w:ascii="Times New Roman" w:hAnsi="Times New Roman"/>
              </w:rPr>
            </w:pPr>
          </w:p>
        </w:tc>
      </w:tr>
      <w:tr w:rsidR="00192343" w:rsidRPr="003E669D">
        <w:trPr>
          <w:trHeight w:hRule="exact" w:val="342"/>
        </w:trPr>
        <w:tc>
          <w:tcPr>
            <w:tcW w:w="852" w:type="dxa"/>
          </w:tcPr>
          <w:p w:rsidR="00192343" w:rsidRPr="003E669D" w:rsidRDefault="00192343" w:rsidP="00192343">
            <w:pPr>
              <w:jc w:val="center"/>
              <w:rPr>
                <w:rFonts w:ascii="Times New Roman" w:hAnsi="Times New Roman"/>
              </w:rPr>
            </w:pPr>
            <w:r w:rsidRPr="003E669D">
              <w:rPr>
                <w:rFonts w:ascii="Times New Roman" w:hAnsi="Times New Roman"/>
              </w:rPr>
              <w:t>1</w:t>
            </w:r>
          </w:p>
        </w:tc>
        <w:tc>
          <w:tcPr>
            <w:tcW w:w="3827" w:type="dxa"/>
          </w:tcPr>
          <w:p w:rsidR="00192343" w:rsidRPr="003E669D" w:rsidRDefault="00192343" w:rsidP="00192343">
            <w:pPr>
              <w:jc w:val="center"/>
              <w:rPr>
                <w:rFonts w:ascii="Times New Roman" w:hAnsi="Times New Roman"/>
              </w:rPr>
            </w:pPr>
            <w:r w:rsidRPr="003E669D">
              <w:rPr>
                <w:rFonts w:ascii="Times New Roman" w:hAnsi="Times New Roman"/>
              </w:rPr>
              <w:t>2</w:t>
            </w:r>
          </w:p>
        </w:tc>
        <w:tc>
          <w:tcPr>
            <w:tcW w:w="3260" w:type="dxa"/>
          </w:tcPr>
          <w:p w:rsidR="00192343" w:rsidRPr="003E669D" w:rsidRDefault="00192343" w:rsidP="00192343">
            <w:pPr>
              <w:jc w:val="center"/>
              <w:rPr>
                <w:rFonts w:ascii="Times New Roman" w:hAnsi="Times New Roman"/>
              </w:rPr>
            </w:pPr>
            <w:r w:rsidRPr="003E669D">
              <w:rPr>
                <w:rFonts w:ascii="Times New Roman" w:hAnsi="Times New Roman"/>
              </w:rPr>
              <w:t>3</w:t>
            </w:r>
          </w:p>
        </w:tc>
        <w:tc>
          <w:tcPr>
            <w:tcW w:w="1276" w:type="dxa"/>
          </w:tcPr>
          <w:p w:rsidR="00192343" w:rsidRPr="003E669D" w:rsidRDefault="00192343" w:rsidP="00192343">
            <w:pPr>
              <w:shd w:val="clear" w:color="auto" w:fill="FFFFFF"/>
              <w:jc w:val="center"/>
              <w:rPr>
                <w:rFonts w:ascii="Times New Roman" w:hAnsi="Times New Roman"/>
              </w:rPr>
            </w:pPr>
            <w:r w:rsidRPr="003E669D">
              <w:rPr>
                <w:rFonts w:ascii="Times New Roman" w:hAnsi="Times New Roman"/>
              </w:rPr>
              <w:t>4</w:t>
            </w:r>
          </w:p>
        </w:tc>
        <w:tc>
          <w:tcPr>
            <w:tcW w:w="1276" w:type="dxa"/>
          </w:tcPr>
          <w:p w:rsidR="00192343" w:rsidRPr="003E669D" w:rsidRDefault="00192343" w:rsidP="00192343">
            <w:pPr>
              <w:shd w:val="clear" w:color="auto" w:fill="FFFFFF"/>
              <w:jc w:val="center"/>
              <w:rPr>
                <w:rFonts w:ascii="Times New Roman" w:hAnsi="Times New Roman"/>
              </w:rPr>
            </w:pPr>
            <w:r w:rsidRPr="003E669D">
              <w:rPr>
                <w:rFonts w:ascii="Times New Roman" w:hAnsi="Times New Roman"/>
              </w:rPr>
              <w:t>5</w:t>
            </w:r>
          </w:p>
        </w:tc>
        <w:tc>
          <w:tcPr>
            <w:tcW w:w="1275" w:type="dxa"/>
          </w:tcPr>
          <w:p w:rsidR="00192343" w:rsidRPr="003E669D" w:rsidRDefault="00192343" w:rsidP="00192343">
            <w:pPr>
              <w:shd w:val="clear" w:color="auto" w:fill="FFFFFF"/>
              <w:jc w:val="center"/>
              <w:rPr>
                <w:rFonts w:ascii="Times New Roman" w:hAnsi="Times New Roman"/>
              </w:rPr>
            </w:pPr>
            <w:r w:rsidRPr="003E669D">
              <w:rPr>
                <w:rFonts w:ascii="Times New Roman" w:hAnsi="Times New Roman"/>
              </w:rPr>
              <w:t>6</w:t>
            </w:r>
          </w:p>
        </w:tc>
        <w:tc>
          <w:tcPr>
            <w:tcW w:w="1276" w:type="dxa"/>
          </w:tcPr>
          <w:p w:rsidR="00192343" w:rsidRPr="003E669D" w:rsidRDefault="00192343" w:rsidP="00192343">
            <w:pPr>
              <w:shd w:val="clear" w:color="auto" w:fill="FFFFFF"/>
              <w:jc w:val="center"/>
              <w:rPr>
                <w:rFonts w:ascii="Times New Roman" w:hAnsi="Times New Roman"/>
              </w:rPr>
            </w:pPr>
            <w:r w:rsidRPr="003E669D">
              <w:rPr>
                <w:rFonts w:ascii="Times New Roman" w:hAnsi="Times New Roman"/>
              </w:rPr>
              <w:t>7</w:t>
            </w:r>
          </w:p>
        </w:tc>
        <w:tc>
          <w:tcPr>
            <w:tcW w:w="2552" w:type="dxa"/>
          </w:tcPr>
          <w:p w:rsidR="00192343" w:rsidRPr="003E669D" w:rsidRDefault="00192343" w:rsidP="00192343">
            <w:pPr>
              <w:shd w:val="clear" w:color="auto" w:fill="FFFFFF"/>
              <w:jc w:val="center"/>
              <w:rPr>
                <w:rFonts w:ascii="Times New Roman" w:hAnsi="Times New Roman"/>
              </w:rPr>
            </w:pPr>
            <w:r w:rsidRPr="003E669D">
              <w:rPr>
                <w:rFonts w:ascii="Times New Roman" w:hAnsi="Times New Roman"/>
              </w:rPr>
              <w:t>8</w:t>
            </w:r>
          </w:p>
        </w:tc>
      </w:tr>
      <w:tr w:rsidR="00192343" w:rsidRPr="003E669D">
        <w:trPr>
          <w:trHeight w:hRule="exact" w:val="627"/>
        </w:trPr>
        <w:tc>
          <w:tcPr>
            <w:tcW w:w="15594" w:type="dxa"/>
            <w:gridSpan w:val="8"/>
          </w:tcPr>
          <w:p w:rsidR="00192343" w:rsidRPr="003E669D" w:rsidRDefault="00192343" w:rsidP="00192343">
            <w:pPr>
              <w:shd w:val="clear" w:color="auto" w:fill="FFFFFF"/>
              <w:rPr>
                <w:rFonts w:ascii="Times New Roman" w:hAnsi="Times New Roman"/>
              </w:rPr>
            </w:pPr>
            <w:bookmarkStart w:id="22" w:name="OLE_LINK20"/>
            <w:bookmarkStart w:id="23" w:name="OLE_LINK21"/>
            <w:r w:rsidRPr="003E669D">
              <w:rPr>
                <w:rFonts w:ascii="Times New Roman" w:hAnsi="Times New Roman"/>
              </w:rPr>
              <w:t xml:space="preserve">Мероприятие 2.1.1. Создание новых мест в дошкольных образовательных организациях за счет рационального использования помещений действующих дошкольных  образовательных учреждений </w:t>
            </w:r>
            <w:bookmarkEnd w:id="22"/>
            <w:bookmarkEnd w:id="23"/>
          </w:p>
        </w:tc>
      </w:tr>
      <w:tr w:rsidR="00192343" w:rsidRPr="003E669D">
        <w:trPr>
          <w:trHeight w:hRule="exact" w:val="1005"/>
        </w:trPr>
        <w:tc>
          <w:tcPr>
            <w:tcW w:w="852" w:type="dxa"/>
          </w:tcPr>
          <w:p w:rsidR="00192343" w:rsidRPr="003E669D" w:rsidRDefault="00192343" w:rsidP="00192343">
            <w:pPr>
              <w:jc w:val="both"/>
              <w:rPr>
                <w:rFonts w:ascii="Times New Roman" w:hAnsi="Times New Roman"/>
              </w:rPr>
            </w:pPr>
            <w:r w:rsidRPr="003E669D">
              <w:rPr>
                <w:rFonts w:ascii="Times New Roman" w:hAnsi="Times New Roman"/>
              </w:rPr>
              <w:t>1.1.</w:t>
            </w:r>
          </w:p>
        </w:tc>
        <w:tc>
          <w:tcPr>
            <w:tcW w:w="3827" w:type="dxa"/>
          </w:tcPr>
          <w:p w:rsidR="00192343" w:rsidRPr="003E669D" w:rsidRDefault="00192343" w:rsidP="00192343">
            <w:pPr>
              <w:jc w:val="both"/>
              <w:rPr>
                <w:rFonts w:ascii="Times New Roman" w:hAnsi="Times New Roman"/>
              </w:rPr>
            </w:pPr>
            <w:r w:rsidRPr="003E669D">
              <w:rPr>
                <w:rFonts w:ascii="Times New Roman" w:hAnsi="Times New Roman"/>
              </w:rPr>
              <w:t xml:space="preserve">Доукомплектование ДОУ № 3 </w:t>
            </w:r>
          </w:p>
        </w:tc>
        <w:tc>
          <w:tcPr>
            <w:tcW w:w="3260" w:type="dxa"/>
          </w:tcPr>
          <w:p w:rsidR="00192343" w:rsidRPr="003E669D" w:rsidRDefault="00192343" w:rsidP="00192343">
            <w:pPr>
              <w:jc w:val="center"/>
              <w:rPr>
                <w:rFonts w:ascii="Times New Roman" w:hAnsi="Times New Roman"/>
              </w:rPr>
            </w:pPr>
            <w:r w:rsidRPr="003E669D">
              <w:rPr>
                <w:rFonts w:ascii="Times New Roman" w:hAnsi="Times New Roman"/>
                <w:lang w:eastAsia="en-US"/>
              </w:rPr>
              <w:t>Руководитель МБДОУ «Детский сад № 3» Орлова И.В.</w:t>
            </w:r>
          </w:p>
        </w:tc>
        <w:tc>
          <w:tcPr>
            <w:tcW w:w="1276" w:type="dxa"/>
          </w:tcPr>
          <w:p w:rsidR="00192343" w:rsidRPr="003E669D" w:rsidRDefault="00192343" w:rsidP="00192343">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192343" w:rsidRPr="003E669D" w:rsidRDefault="00192343" w:rsidP="00192343">
            <w:pPr>
              <w:jc w:val="both"/>
              <w:rPr>
                <w:rFonts w:ascii="Times New Roman" w:hAnsi="Times New Roman"/>
              </w:rPr>
            </w:pPr>
            <w:r w:rsidRPr="003E669D">
              <w:rPr>
                <w:rFonts w:ascii="Times New Roman" w:hAnsi="Times New Roman"/>
              </w:rPr>
              <w:t>до 30.06.2017</w:t>
            </w:r>
          </w:p>
        </w:tc>
        <w:tc>
          <w:tcPr>
            <w:tcW w:w="1275" w:type="dxa"/>
          </w:tcPr>
          <w:p w:rsidR="00192343" w:rsidRPr="003E669D" w:rsidRDefault="00192343" w:rsidP="00192343">
            <w:pPr>
              <w:jc w:val="both"/>
              <w:rPr>
                <w:rFonts w:ascii="Times New Roman" w:hAnsi="Times New Roman"/>
              </w:rPr>
            </w:pPr>
            <w:r w:rsidRPr="003E669D">
              <w:rPr>
                <w:rFonts w:ascii="Times New Roman" w:hAnsi="Times New Roman"/>
              </w:rPr>
              <w:t>до 30.09.2017</w:t>
            </w:r>
          </w:p>
        </w:tc>
        <w:tc>
          <w:tcPr>
            <w:tcW w:w="1276" w:type="dxa"/>
          </w:tcPr>
          <w:p w:rsidR="00192343" w:rsidRPr="003E669D" w:rsidRDefault="00192343" w:rsidP="00192343">
            <w:pPr>
              <w:jc w:val="both"/>
              <w:rPr>
                <w:rFonts w:ascii="Times New Roman" w:hAnsi="Times New Roman"/>
              </w:rPr>
            </w:pPr>
            <w:r w:rsidRPr="003E669D">
              <w:rPr>
                <w:rFonts w:ascii="Times New Roman" w:hAnsi="Times New Roman"/>
              </w:rPr>
              <w:t>до 31.12.2017</w:t>
            </w:r>
          </w:p>
        </w:tc>
        <w:tc>
          <w:tcPr>
            <w:tcW w:w="2552" w:type="dxa"/>
            <w:vMerge w:val="restart"/>
          </w:tcPr>
          <w:p w:rsidR="00192343" w:rsidRPr="003E669D" w:rsidRDefault="00192343" w:rsidP="00192343">
            <w:pPr>
              <w:rPr>
                <w:rFonts w:ascii="Times New Roman" w:hAnsi="Times New Roman"/>
              </w:rPr>
            </w:pPr>
            <w:r w:rsidRPr="003E669D">
              <w:rPr>
                <w:rFonts w:ascii="Times New Roman" w:hAnsi="Times New Roman"/>
              </w:rPr>
              <w:t>Ликвидация очередности в дошкольные образовательные учреждения для детей, получающих услугу дошкольного образования в возрасте от 3 до 7 лет</w:t>
            </w:r>
          </w:p>
          <w:p w:rsidR="00192343" w:rsidRPr="003E669D" w:rsidRDefault="00192343" w:rsidP="00192343">
            <w:pPr>
              <w:rPr>
                <w:rFonts w:ascii="Times New Roman" w:hAnsi="Times New Roman"/>
              </w:rPr>
            </w:pPr>
          </w:p>
        </w:tc>
      </w:tr>
      <w:tr w:rsidR="00192343" w:rsidRPr="003E669D">
        <w:trPr>
          <w:trHeight w:hRule="exact" w:val="1473"/>
        </w:trPr>
        <w:tc>
          <w:tcPr>
            <w:tcW w:w="852" w:type="dxa"/>
          </w:tcPr>
          <w:p w:rsidR="00192343" w:rsidRPr="003E669D" w:rsidRDefault="00192343" w:rsidP="00192343">
            <w:pPr>
              <w:jc w:val="both"/>
              <w:rPr>
                <w:rFonts w:ascii="Times New Roman" w:hAnsi="Times New Roman"/>
              </w:rPr>
            </w:pPr>
            <w:r w:rsidRPr="003E669D">
              <w:rPr>
                <w:rFonts w:ascii="Times New Roman" w:hAnsi="Times New Roman"/>
              </w:rPr>
              <w:t>1.2</w:t>
            </w:r>
          </w:p>
        </w:tc>
        <w:tc>
          <w:tcPr>
            <w:tcW w:w="3827" w:type="dxa"/>
          </w:tcPr>
          <w:p w:rsidR="00192343" w:rsidRPr="003E669D" w:rsidRDefault="00192343" w:rsidP="00192343">
            <w:pPr>
              <w:jc w:val="both"/>
              <w:rPr>
                <w:rFonts w:ascii="Times New Roman" w:hAnsi="Times New Roman"/>
              </w:rPr>
            </w:pPr>
            <w:r w:rsidRPr="003E669D">
              <w:rPr>
                <w:rFonts w:ascii="Times New Roman" w:hAnsi="Times New Roman"/>
              </w:rPr>
              <w:t>Рациональное использование имеющихся помещений в дошкольных образовательных учреждениях</w:t>
            </w:r>
          </w:p>
        </w:tc>
        <w:tc>
          <w:tcPr>
            <w:tcW w:w="3260" w:type="dxa"/>
          </w:tcPr>
          <w:p w:rsidR="00192343" w:rsidRPr="003E669D" w:rsidRDefault="00192343" w:rsidP="00192343">
            <w:pPr>
              <w:tabs>
                <w:tab w:val="center" w:pos="4677"/>
                <w:tab w:val="right" w:pos="9355"/>
              </w:tabs>
              <w:jc w:val="center"/>
              <w:rPr>
                <w:rFonts w:ascii="Times New Roman" w:hAnsi="Times New Roman"/>
                <w:lang w:eastAsia="en-US"/>
              </w:rPr>
            </w:pPr>
            <w:r w:rsidRPr="003E669D">
              <w:rPr>
                <w:rFonts w:ascii="Times New Roman" w:hAnsi="Times New Roman"/>
                <w:lang w:eastAsia="en-US"/>
              </w:rPr>
              <w:t>Руководители дошкольных образовательных учреждений</w:t>
            </w:r>
          </w:p>
        </w:tc>
        <w:tc>
          <w:tcPr>
            <w:tcW w:w="1276" w:type="dxa"/>
          </w:tcPr>
          <w:p w:rsidR="00192343" w:rsidRPr="003E669D" w:rsidRDefault="00192343" w:rsidP="00192343">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192343" w:rsidRPr="003E669D" w:rsidRDefault="00192343" w:rsidP="00192343">
            <w:pPr>
              <w:jc w:val="both"/>
              <w:rPr>
                <w:rFonts w:ascii="Times New Roman" w:hAnsi="Times New Roman"/>
              </w:rPr>
            </w:pPr>
            <w:r w:rsidRPr="003E669D">
              <w:rPr>
                <w:rFonts w:ascii="Times New Roman" w:hAnsi="Times New Roman"/>
              </w:rPr>
              <w:t>до 30.06.2017</w:t>
            </w:r>
          </w:p>
        </w:tc>
        <w:tc>
          <w:tcPr>
            <w:tcW w:w="1275" w:type="dxa"/>
          </w:tcPr>
          <w:p w:rsidR="00192343" w:rsidRPr="003E669D" w:rsidRDefault="00192343" w:rsidP="00192343">
            <w:pPr>
              <w:jc w:val="both"/>
              <w:rPr>
                <w:rFonts w:ascii="Times New Roman" w:hAnsi="Times New Roman"/>
              </w:rPr>
            </w:pPr>
            <w:r w:rsidRPr="003E669D">
              <w:rPr>
                <w:rFonts w:ascii="Times New Roman" w:hAnsi="Times New Roman"/>
              </w:rPr>
              <w:t>до 30.09.2017</w:t>
            </w:r>
          </w:p>
        </w:tc>
        <w:tc>
          <w:tcPr>
            <w:tcW w:w="1276" w:type="dxa"/>
          </w:tcPr>
          <w:p w:rsidR="00192343" w:rsidRPr="003E669D" w:rsidRDefault="00192343" w:rsidP="00192343">
            <w:pPr>
              <w:jc w:val="both"/>
              <w:rPr>
                <w:rFonts w:ascii="Times New Roman" w:hAnsi="Times New Roman"/>
              </w:rPr>
            </w:pPr>
            <w:r w:rsidRPr="003E669D">
              <w:rPr>
                <w:rFonts w:ascii="Times New Roman" w:hAnsi="Times New Roman"/>
              </w:rPr>
              <w:t>до 31.12.2017</w:t>
            </w:r>
          </w:p>
        </w:tc>
        <w:tc>
          <w:tcPr>
            <w:tcW w:w="2552" w:type="dxa"/>
            <w:vMerge/>
          </w:tcPr>
          <w:p w:rsidR="00192343" w:rsidRPr="003E669D" w:rsidRDefault="00192343" w:rsidP="00192343">
            <w:pPr>
              <w:jc w:val="both"/>
              <w:rPr>
                <w:rFonts w:ascii="Times New Roman" w:hAnsi="Times New Roman"/>
              </w:rPr>
            </w:pPr>
          </w:p>
        </w:tc>
      </w:tr>
      <w:tr w:rsidR="00192343" w:rsidRPr="003E669D">
        <w:trPr>
          <w:trHeight w:hRule="exact" w:val="849"/>
        </w:trPr>
        <w:tc>
          <w:tcPr>
            <w:tcW w:w="15594" w:type="dxa"/>
            <w:gridSpan w:val="8"/>
          </w:tcPr>
          <w:p w:rsidR="00192343" w:rsidRPr="003E669D" w:rsidRDefault="00192343" w:rsidP="00192343">
            <w:pPr>
              <w:jc w:val="both"/>
              <w:rPr>
                <w:rFonts w:ascii="Times New Roman" w:hAnsi="Times New Roman"/>
              </w:rPr>
            </w:pPr>
            <w:r w:rsidRPr="003E669D">
              <w:rPr>
                <w:rFonts w:ascii="Times New Roman" w:hAnsi="Times New Roman"/>
              </w:rPr>
              <w:t>Мероприятие 2.1.2. Приобретение оборудования для укрепления материально-технической базы муниципальных дошкольных образовательных учреждений, в том числе в бюджетных и автономных дошкольных образовательных учреждениях</w:t>
            </w:r>
          </w:p>
        </w:tc>
      </w:tr>
      <w:tr w:rsidR="00192343" w:rsidRPr="003E669D">
        <w:trPr>
          <w:trHeight w:hRule="exact" w:val="2126"/>
        </w:trPr>
        <w:tc>
          <w:tcPr>
            <w:tcW w:w="852" w:type="dxa"/>
          </w:tcPr>
          <w:p w:rsidR="00192343" w:rsidRPr="003E669D" w:rsidRDefault="00192343" w:rsidP="00192343">
            <w:pPr>
              <w:jc w:val="both"/>
              <w:rPr>
                <w:rFonts w:ascii="Times New Roman" w:hAnsi="Times New Roman"/>
              </w:rPr>
            </w:pPr>
            <w:r w:rsidRPr="003E669D">
              <w:rPr>
                <w:rFonts w:ascii="Times New Roman" w:hAnsi="Times New Roman"/>
              </w:rPr>
              <w:t>1.1</w:t>
            </w:r>
          </w:p>
        </w:tc>
        <w:tc>
          <w:tcPr>
            <w:tcW w:w="3827" w:type="dxa"/>
          </w:tcPr>
          <w:p w:rsidR="00192343" w:rsidRPr="003E669D" w:rsidRDefault="00192343" w:rsidP="00192343">
            <w:pPr>
              <w:jc w:val="both"/>
              <w:rPr>
                <w:rFonts w:ascii="Times New Roman" w:hAnsi="Times New Roman"/>
              </w:rPr>
            </w:pPr>
            <w:r w:rsidRPr="003E669D">
              <w:rPr>
                <w:rFonts w:ascii="Times New Roman" w:hAnsi="Times New Roman"/>
              </w:rPr>
              <w:t xml:space="preserve">Подготовка технического задания для проведения конкурсных процедур в соответствии с муниципальным заданием на приобретение оборудования </w:t>
            </w:r>
          </w:p>
        </w:tc>
        <w:tc>
          <w:tcPr>
            <w:tcW w:w="3260" w:type="dxa"/>
          </w:tcPr>
          <w:p w:rsidR="00192343" w:rsidRPr="003E669D" w:rsidRDefault="00192343" w:rsidP="00192343">
            <w:pPr>
              <w:jc w:val="center"/>
              <w:rPr>
                <w:rFonts w:ascii="Times New Roman" w:hAnsi="Times New Roman"/>
              </w:rPr>
            </w:pPr>
            <w:r w:rsidRPr="003E669D">
              <w:rPr>
                <w:rFonts w:ascii="Times New Roman" w:hAnsi="Times New Roman"/>
                <w:lang w:eastAsia="en-US"/>
              </w:rPr>
              <w:t>Руководители дошкольных образовательных учреждений</w:t>
            </w:r>
          </w:p>
        </w:tc>
        <w:tc>
          <w:tcPr>
            <w:tcW w:w="1276" w:type="dxa"/>
          </w:tcPr>
          <w:p w:rsidR="00192343" w:rsidRPr="003E669D" w:rsidRDefault="00192343" w:rsidP="00192343">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192343" w:rsidRPr="003E669D" w:rsidRDefault="00192343" w:rsidP="00192343">
            <w:pPr>
              <w:jc w:val="both"/>
              <w:rPr>
                <w:rFonts w:ascii="Times New Roman" w:hAnsi="Times New Roman"/>
              </w:rPr>
            </w:pPr>
            <w:r w:rsidRPr="003E669D">
              <w:rPr>
                <w:rFonts w:ascii="Times New Roman" w:hAnsi="Times New Roman"/>
              </w:rPr>
              <w:t>до 30.06.2017</w:t>
            </w:r>
          </w:p>
        </w:tc>
        <w:tc>
          <w:tcPr>
            <w:tcW w:w="1275" w:type="dxa"/>
          </w:tcPr>
          <w:p w:rsidR="00192343" w:rsidRPr="003E669D" w:rsidRDefault="00192343" w:rsidP="00192343">
            <w:pPr>
              <w:jc w:val="both"/>
              <w:rPr>
                <w:rFonts w:ascii="Times New Roman" w:hAnsi="Times New Roman"/>
              </w:rPr>
            </w:pPr>
            <w:r w:rsidRPr="003E669D">
              <w:rPr>
                <w:rFonts w:ascii="Times New Roman" w:hAnsi="Times New Roman"/>
              </w:rPr>
              <w:t>до 30.09.2017</w:t>
            </w:r>
          </w:p>
        </w:tc>
        <w:tc>
          <w:tcPr>
            <w:tcW w:w="1276" w:type="dxa"/>
          </w:tcPr>
          <w:p w:rsidR="00192343" w:rsidRPr="003E669D" w:rsidRDefault="00192343" w:rsidP="00192343">
            <w:pPr>
              <w:jc w:val="both"/>
              <w:rPr>
                <w:rFonts w:ascii="Times New Roman" w:hAnsi="Times New Roman"/>
              </w:rPr>
            </w:pPr>
            <w:r w:rsidRPr="003E669D">
              <w:rPr>
                <w:rFonts w:ascii="Times New Roman" w:hAnsi="Times New Roman"/>
              </w:rPr>
              <w:t>до 31.12.2017</w:t>
            </w:r>
          </w:p>
        </w:tc>
        <w:tc>
          <w:tcPr>
            <w:tcW w:w="2552" w:type="dxa"/>
            <w:vMerge w:val="restart"/>
          </w:tcPr>
          <w:p w:rsidR="00192343" w:rsidRPr="008603D1" w:rsidRDefault="00192343" w:rsidP="00192343">
            <w:pPr>
              <w:ind w:right="-15"/>
              <w:jc w:val="both"/>
              <w:rPr>
                <w:rFonts w:ascii="Times New Roman" w:hAnsi="Times New Roman"/>
                <w:sz w:val="20"/>
                <w:szCs w:val="20"/>
              </w:rPr>
            </w:pPr>
            <w:r w:rsidRPr="008603D1">
              <w:rPr>
                <w:rFonts w:ascii="Times New Roman" w:hAnsi="Times New Roman"/>
                <w:sz w:val="20"/>
                <w:szCs w:val="20"/>
              </w:rPr>
              <w:t>Приобретение оборудования для укрепления материально-технической базы муниципальных дошкольных образовательных учреждений, в том числе в бюджетных и автономных дошкольных образовательных учреждениях</w:t>
            </w:r>
          </w:p>
        </w:tc>
      </w:tr>
      <w:tr w:rsidR="00192343" w:rsidRPr="003E669D">
        <w:trPr>
          <w:trHeight w:hRule="exact" w:val="2148"/>
        </w:trPr>
        <w:tc>
          <w:tcPr>
            <w:tcW w:w="852" w:type="dxa"/>
          </w:tcPr>
          <w:p w:rsidR="00192343" w:rsidRPr="003E669D" w:rsidRDefault="00192343" w:rsidP="00192343">
            <w:pPr>
              <w:jc w:val="both"/>
              <w:rPr>
                <w:rFonts w:ascii="Times New Roman" w:hAnsi="Times New Roman"/>
              </w:rPr>
            </w:pPr>
            <w:r w:rsidRPr="003E669D">
              <w:rPr>
                <w:rFonts w:ascii="Times New Roman" w:hAnsi="Times New Roman"/>
              </w:rPr>
              <w:t>1.2</w:t>
            </w:r>
          </w:p>
        </w:tc>
        <w:tc>
          <w:tcPr>
            <w:tcW w:w="3827" w:type="dxa"/>
          </w:tcPr>
          <w:p w:rsidR="00192343" w:rsidRPr="003E669D" w:rsidRDefault="00192343" w:rsidP="00192343">
            <w:pPr>
              <w:jc w:val="both"/>
              <w:rPr>
                <w:rFonts w:ascii="Times New Roman" w:hAnsi="Times New Roman"/>
              </w:rPr>
            </w:pPr>
            <w:r w:rsidRPr="003E669D">
              <w:rPr>
                <w:rFonts w:ascii="Times New Roman" w:hAnsi="Times New Roman"/>
              </w:rPr>
              <w:t xml:space="preserve">Проведения конкурсных процедур на приобретение оборудования </w:t>
            </w:r>
          </w:p>
        </w:tc>
        <w:tc>
          <w:tcPr>
            <w:tcW w:w="3260" w:type="dxa"/>
          </w:tcPr>
          <w:p w:rsidR="00192343" w:rsidRPr="003E669D" w:rsidRDefault="00192343" w:rsidP="00192343">
            <w:pPr>
              <w:tabs>
                <w:tab w:val="center" w:pos="4677"/>
                <w:tab w:val="right" w:pos="9355"/>
              </w:tabs>
              <w:jc w:val="center"/>
              <w:rPr>
                <w:rFonts w:ascii="Times New Roman" w:hAnsi="Times New Roman"/>
                <w:lang w:eastAsia="en-US"/>
              </w:rPr>
            </w:pPr>
            <w:r w:rsidRPr="003E669D">
              <w:rPr>
                <w:rFonts w:ascii="Times New Roman" w:hAnsi="Times New Roman"/>
                <w:lang w:eastAsia="en-US"/>
              </w:rPr>
              <w:t>Руководители дошкольных образовательных учреждений;</w:t>
            </w:r>
          </w:p>
          <w:p w:rsidR="00192343" w:rsidRPr="003E669D" w:rsidRDefault="00192343" w:rsidP="00192343">
            <w:pPr>
              <w:tabs>
                <w:tab w:val="center" w:pos="4677"/>
                <w:tab w:val="right" w:pos="9355"/>
              </w:tabs>
              <w:jc w:val="center"/>
              <w:rPr>
                <w:rFonts w:ascii="Times New Roman" w:hAnsi="Times New Roman"/>
                <w:lang w:eastAsia="en-US"/>
              </w:rPr>
            </w:pPr>
            <w:r w:rsidRPr="003E669D">
              <w:rPr>
                <w:rFonts w:ascii="Times New Roman" w:hAnsi="Times New Roman"/>
                <w:lang w:eastAsia="en-US"/>
              </w:rPr>
              <w:t>Директор МБУ «Централизованная бухгалтерия учреждений образований» Сафронова Н.А.</w:t>
            </w:r>
          </w:p>
        </w:tc>
        <w:tc>
          <w:tcPr>
            <w:tcW w:w="1276" w:type="dxa"/>
          </w:tcPr>
          <w:p w:rsidR="00192343" w:rsidRPr="003E669D" w:rsidRDefault="00192343" w:rsidP="00192343">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192343" w:rsidRPr="003E669D" w:rsidRDefault="00192343" w:rsidP="00192343">
            <w:pPr>
              <w:jc w:val="both"/>
              <w:rPr>
                <w:rFonts w:ascii="Times New Roman" w:hAnsi="Times New Roman"/>
              </w:rPr>
            </w:pPr>
            <w:r w:rsidRPr="003E669D">
              <w:rPr>
                <w:rFonts w:ascii="Times New Roman" w:hAnsi="Times New Roman"/>
              </w:rPr>
              <w:t>до 30.06.2017</w:t>
            </w:r>
          </w:p>
        </w:tc>
        <w:tc>
          <w:tcPr>
            <w:tcW w:w="1275" w:type="dxa"/>
          </w:tcPr>
          <w:p w:rsidR="00192343" w:rsidRPr="003E669D" w:rsidRDefault="00192343" w:rsidP="00192343">
            <w:pPr>
              <w:jc w:val="both"/>
              <w:rPr>
                <w:rFonts w:ascii="Times New Roman" w:hAnsi="Times New Roman"/>
              </w:rPr>
            </w:pPr>
            <w:r w:rsidRPr="003E669D">
              <w:rPr>
                <w:rFonts w:ascii="Times New Roman" w:hAnsi="Times New Roman"/>
              </w:rPr>
              <w:t>до 30.09.2017</w:t>
            </w:r>
          </w:p>
        </w:tc>
        <w:tc>
          <w:tcPr>
            <w:tcW w:w="1276" w:type="dxa"/>
          </w:tcPr>
          <w:p w:rsidR="00192343" w:rsidRPr="003E669D" w:rsidRDefault="00192343" w:rsidP="00192343">
            <w:pPr>
              <w:jc w:val="both"/>
              <w:rPr>
                <w:rFonts w:ascii="Times New Roman" w:hAnsi="Times New Roman"/>
              </w:rPr>
            </w:pPr>
            <w:r w:rsidRPr="003E669D">
              <w:rPr>
                <w:rFonts w:ascii="Times New Roman" w:hAnsi="Times New Roman"/>
              </w:rPr>
              <w:t>до 31.12.2017</w:t>
            </w:r>
          </w:p>
        </w:tc>
        <w:tc>
          <w:tcPr>
            <w:tcW w:w="2552" w:type="dxa"/>
            <w:vMerge/>
          </w:tcPr>
          <w:p w:rsidR="00192343" w:rsidRPr="003E669D" w:rsidRDefault="00192343" w:rsidP="00192343">
            <w:pPr>
              <w:jc w:val="both"/>
              <w:rPr>
                <w:rFonts w:ascii="Times New Roman" w:hAnsi="Times New Roman"/>
              </w:rPr>
            </w:pPr>
          </w:p>
        </w:tc>
      </w:tr>
      <w:tr w:rsidR="00192343" w:rsidRPr="003E669D">
        <w:trPr>
          <w:trHeight w:hRule="exact" w:val="1063"/>
        </w:trPr>
        <w:tc>
          <w:tcPr>
            <w:tcW w:w="852" w:type="dxa"/>
          </w:tcPr>
          <w:p w:rsidR="00192343" w:rsidRPr="003E669D" w:rsidRDefault="00192343" w:rsidP="00192343">
            <w:pPr>
              <w:jc w:val="both"/>
              <w:rPr>
                <w:rFonts w:ascii="Times New Roman" w:hAnsi="Times New Roman"/>
              </w:rPr>
            </w:pPr>
            <w:r w:rsidRPr="003E669D">
              <w:rPr>
                <w:rFonts w:ascii="Times New Roman" w:hAnsi="Times New Roman"/>
              </w:rPr>
              <w:t>1.3</w:t>
            </w:r>
          </w:p>
        </w:tc>
        <w:tc>
          <w:tcPr>
            <w:tcW w:w="3827" w:type="dxa"/>
          </w:tcPr>
          <w:p w:rsidR="00192343" w:rsidRPr="003E669D" w:rsidRDefault="00192343" w:rsidP="00192343">
            <w:pPr>
              <w:jc w:val="both"/>
              <w:rPr>
                <w:rFonts w:ascii="Times New Roman" w:hAnsi="Times New Roman"/>
              </w:rPr>
            </w:pPr>
            <w:r w:rsidRPr="003E669D">
              <w:rPr>
                <w:rFonts w:ascii="Times New Roman" w:hAnsi="Times New Roman"/>
              </w:rPr>
              <w:t>Заключение контрактов на приобретение оборудования</w:t>
            </w:r>
          </w:p>
        </w:tc>
        <w:tc>
          <w:tcPr>
            <w:tcW w:w="3260" w:type="dxa"/>
          </w:tcPr>
          <w:p w:rsidR="00192343" w:rsidRPr="003E669D" w:rsidRDefault="00192343" w:rsidP="00192343">
            <w:pPr>
              <w:tabs>
                <w:tab w:val="center" w:pos="4677"/>
                <w:tab w:val="right" w:pos="9355"/>
              </w:tabs>
              <w:jc w:val="center"/>
              <w:rPr>
                <w:rFonts w:ascii="Times New Roman" w:hAnsi="Times New Roman"/>
                <w:lang w:eastAsia="en-US"/>
              </w:rPr>
            </w:pPr>
            <w:r w:rsidRPr="003E669D">
              <w:rPr>
                <w:rFonts w:ascii="Times New Roman" w:hAnsi="Times New Roman"/>
                <w:lang w:eastAsia="en-US"/>
              </w:rPr>
              <w:t>Директор МБУ «Централизованная бухгалтерия учреждений образований» Сафронова Н.А.</w:t>
            </w:r>
          </w:p>
        </w:tc>
        <w:tc>
          <w:tcPr>
            <w:tcW w:w="1276" w:type="dxa"/>
          </w:tcPr>
          <w:p w:rsidR="00192343" w:rsidRPr="003E669D" w:rsidRDefault="00192343" w:rsidP="00192343">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192343" w:rsidRPr="003E669D" w:rsidRDefault="00192343" w:rsidP="00192343">
            <w:pPr>
              <w:jc w:val="both"/>
              <w:rPr>
                <w:rFonts w:ascii="Times New Roman" w:hAnsi="Times New Roman"/>
              </w:rPr>
            </w:pPr>
            <w:r w:rsidRPr="003E669D">
              <w:rPr>
                <w:rFonts w:ascii="Times New Roman" w:hAnsi="Times New Roman"/>
              </w:rPr>
              <w:t>до 30.06.2017</w:t>
            </w:r>
          </w:p>
        </w:tc>
        <w:tc>
          <w:tcPr>
            <w:tcW w:w="1275" w:type="dxa"/>
          </w:tcPr>
          <w:p w:rsidR="00192343" w:rsidRPr="003E669D" w:rsidRDefault="00192343" w:rsidP="00192343">
            <w:pPr>
              <w:jc w:val="both"/>
              <w:rPr>
                <w:rFonts w:ascii="Times New Roman" w:hAnsi="Times New Roman"/>
              </w:rPr>
            </w:pPr>
            <w:r w:rsidRPr="003E669D">
              <w:rPr>
                <w:rFonts w:ascii="Times New Roman" w:hAnsi="Times New Roman"/>
              </w:rPr>
              <w:t>до 30.09.2017</w:t>
            </w:r>
          </w:p>
        </w:tc>
        <w:tc>
          <w:tcPr>
            <w:tcW w:w="1276" w:type="dxa"/>
          </w:tcPr>
          <w:p w:rsidR="00192343" w:rsidRPr="003E669D" w:rsidRDefault="00192343" w:rsidP="00192343">
            <w:pPr>
              <w:jc w:val="both"/>
              <w:rPr>
                <w:rFonts w:ascii="Times New Roman" w:hAnsi="Times New Roman"/>
              </w:rPr>
            </w:pPr>
            <w:r w:rsidRPr="003E669D">
              <w:rPr>
                <w:rFonts w:ascii="Times New Roman" w:hAnsi="Times New Roman"/>
              </w:rPr>
              <w:t>до 31.12.2017</w:t>
            </w:r>
          </w:p>
        </w:tc>
        <w:tc>
          <w:tcPr>
            <w:tcW w:w="2552" w:type="dxa"/>
            <w:vMerge/>
          </w:tcPr>
          <w:p w:rsidR="00192343" w:rsidRPr="003E669D" w:rsidRDefault="00192343" w:rsidP="00192343">
            <w:pPr>
              <w:jc w:val="both"/>
              <w:rPr>
                <w:rFonts w:ascii="Times New Roman" w:hAnsi="Times New Roman"/>
              </w:rPr>
            </w:pPr>
          </w:p>
        </w:tc>
      </w:tr>
    </w:tbl>
    <w:p w:rsidR="00647F67" w:rsidRPr="003E669D" w:rsidRDefault="00647F67" w:rsidP="00784D78">
      <w:pPr>
        <w:pStyle w:val="ConsPlusNonformat"/>
        <w:jc w:val="center"/>
        <w:rPr>
          <w:rFonts w:ascii="Times New Roman" w:hAnsi="Times New Roman"/>
          <w:sz w:val="24"/>
          <w:szCs w:val="24"/>
        </w:rPr>
      </w:pPr>
    </w:p>
    <w:p w:rsidR="003E669D" w:rsidRPr="003E669D" w:rsidRDefault="003E669D" w:rsidP="00784D78">
      <w:pPr>
        <w:pStyle w:val="ConsPlusNonformat"/>
        <w:jc w:val="center"/>
        <w:rPr>
          <w:rFonts w:ascii="Times New Roman" w:hAnsi="Times New Roman"/>
          <w:sz w:val="24"/>
          <w:szCs w:val="24"/>
        </w:rPr>
      </w:pPr>
    </w:p>
    <w:p w:rsidR="00192343" w:rsidRPr="003E669D" w:rsidRDefault="008603D1" w:rsidP="00192343">
      <w:pPr>
        <w:shd w:val="clear" w:color="auto" w:fill="FFFFFF"/>
        <w:tabs>
          <w:tab w:val="left" w:leader="underscore" w:pos="14969"/>
        </w:tabs>
        <w:jc w:val="center"/>
        <w:rPr>
          <w:rFonts w:ascii="Times New Roman" w:hAnsi="Times New Roman"/>
        </w:rPr>
      </w:pPr>
      <w:r>
        <w:rPr>
          <w:rFonts w:ascii="Times New Roman" w:hAnsi="Times New Roman"/>
        </w:rPr>
        <w:br w:type="page"/>
      </w:r>
      <w:r w:rsidR="00192343" w:rsidRPr="003E669D">
        <w:rPr>
          <w:rFonts w:ascii="Times New Roman" w:hAnsi="Times New Roman"/>
        </w:rPr>
        <w:t>«Дорожная карта»</w:t>
      </w:r>
    </w:p>
    <w:p w:rsidR="00192343" w:rsidRPr="003E669D" w:rsidRDefault="00192343" w:rsidP="00192343">
      <w:pPr>
        <w:shd w:val="clear" w:color="auto" w:fill="FFFFFF"/>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  2.2. задачи №2 «Проведение капитального, текущего ремонта  в  муниципальных дошкольных образовательных учреждениях Московской области» подпрограммы I "Дошкольное образование"  муниципальной программы городского округа Кашира "Образование городского округа  Кашира" на 2017 - 2021 годы</w:t>
      </w:r>
    </w:p>
    <w:p w:rsidR="00192343" w:rsidRPr="003E669D" w:rsidRDefault="00192343" w:rsidP="00192343">
      <w:pPr>
        <w:shd w:val="clear" w:color="auto" w:fill="FFFFFF"/>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192343" w:rsidRPr="003E669D">
        <w:trPr>
          <w:trHeight w:hRule="exact" w:val="918"/>
        </w:trPr>
        <w:tc>
          <w:tcPr>
            <w:tcW w:w="852" w:type="dxa"/>
            <w:vMerge w:val="restart"/>
          </w:tcPr>
          <w:p w:rsidR="00192343" w:rsidRPr="003E669D" w:rsidRDefault="00192343" w:rsidP="001923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w:t>
            </w:r>
          </w:p>
          <w:p w:rsidR="00192343" w:rsidRPr="003E669D" w:rsidRDefault="00192343" w:rsidP="001923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п/п</w:t>
            </w:r>
          </w:p>
          <w:p w:rsidR="00192343" w:rsidRPr="003E669D" w:rsidRDefault="00192343" w:rsidP="00192343">
            <w:pPr>
              <w:shd w:val="clear" w:color="auto" w:fill="FFFFFF"/>
              <w:spacing w:before="100" w:beforeAutospacing="1" w:after="100" w:afterAutospacing="1"/>
              <w:jc w:val="center"/>
              <w:rPr>
                <w:rFonts w:ascii="Times New Roman" w:hAnsi="Times New Roman"/>
              </w:rPr>
            </w:pPr>
          </w:p>
        </w:tc>
        <w:tc>
          <w:tcPr>
            <w:tcW w:w="3827" w:type="dxa"/>
            <w:vMerge w:val="restart"/>
          </w:tcPr>
          <w:p w:rsidR="00192343" w:rsidRPr="003E669D" w:rsidRDefault="00192343" w:rsidP="00192343">
            <w:pPr>
              <w:spacing w:before="100" w:beforeAutospacing="1" w:after="100" w:afterAutospacing="1"/>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192343" w:rsidRPr="003E669D" w:rsidRDefault="00192343" w:rsidP="00192343">
            <w:pPr>
              <w:shd w:val="clear" w:color="auto" w:fill="FFFFFF"/>
              <w:spacing w:before="100" w:beforeAutospacing="1" w:after="100" w:afterAutospacing="1"/>
              <w:jc w:val="center"/>
              <w:rPr>
                <w:rFonts w:ascii="Times New Roman" w:hAnsi="Times New Roman"/>
              </w:rPr>
            </w:pPr>
          </w:p>
        </w:tc>
        <w:tc>
          <w:tcPr>
            <w:tcW w:w="3260" w:type="dxa"/>
            <w:vMerge w:val="restart"/>
          </w:tcPr>
          <w:p w:rsidR="00192343" w:rsidRPr="003E669D" w:rsidRDefault="00192343" w:rsidP="001923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Ответственный</w:t>
            </w:r>
          </w:p>
          <w:p w:rsidR="00192343" w:rsidRPr="003E669D" w:rsidRDefault="00192343" w:rsidP="001923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исполнитель</w:t>
            </w:r>
          </w:p>
          <w:p w:rsidR="00192343" w:rsidRPr="003E669D" w:rsidRDefault="00192343" w:rsidP="001923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(Администрация,</w:t>
            </w:r>
          </w:p>
          <w:p w:rsidR="00192343" w:rsidRPr="003E669D" w:rsidRDefault="00192343" w:rsidP="00192343">
            <w:pPr>
              <w:shd w:val="clear" w:color="auto" w:fill="FFFFFF"/>
              <w:spacing w:before="100" w:beforeAutospacing="1" w:after="100" w:afterAutospacing="1"/>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192343" w:rsidRPr="003E669D" w:rsidRDefault="00192343" w:rsidP="001923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2017 год (контрольный срок)</w:t>
            </w:r>
          </w:p>
        </w:tc>
        <w:tc>
          <w:tcPr>
            <w:tcW w:w="2552" w:type="dxa"/>
            <w:vMerge w:val="restart"/>
          </w:tcPr>
          <w:p w:rsidR="00192343" w:rsidRPr="003E669D" w:rsidRDefault="00192343" w:rsidP="00192343">
            <w:pPr>
              <w:shd w:val="clear" w:color="auto" w:fill="FFFFFF"/>
              <w:spacing w:before="100" w:beforeAutospacing="1" w:after="100" w:afterAutospacing="1"/>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192343" w:rsidRPr="003E669D">
        <w:trPr>
          <w:trHeight w:hRule="exact" w:val="643"/>
        </w:trPr>
        <w:tc>
          <w:tcPr>
            <w:tcW w:w="852" w:type="dxa"/>
            <w:vMerge/>
          </w:tcPr>
          <w:p w:rsidR="00192343" w:rsidRPr="003E669D" w:rsidRDefault="00192343" w:rsidP="00192343">
            <w:pPr>
              <w:spacing w:before="100" w:beforeAutospacing="1" w:after="100" w:afterAutospacing="1"/>
              <w:rPr>
                <w:rFonts w:ascii="Times New Roman" w:hAnsi="Times New Roman"/>
              </w:rPr>
            </w:pPr>
          </w:p>
        </w:tc>
        <w:tc>
          <w:tcPr>
            <w:tcW w:w="3827" w:type="dxa"/>
            <w:vMerge/>
          </w:tcPr>
          <w:p w:rsidR="00192343" w:rsidRPr="003E669D" w:rsidRDefault="00192343" w:rsidP="00192343">
            <w:pPr>
              <w:spacing w:before="100" w:beforeAutospacing="1" w:after="100" w:afterAutospacing="1"/>
              <w:rPr>
                <w:rFonts w:ascii="Times New Roman" w:hAnsi="Times New Roman"/>
              </w:rPr>
            </w:pPr>
          </w:p>
        </w:tc>
        <w:tc>
          <w:tcPr>
            <w:tcW w:w="3260" w:type="dxa"/>
            <w:vMerge/>
          </w:tcPr>
          <w:p w:rsidR="00192343" w:rsidRPr="003E669D" w:rsidRDefault="00192343" w:rsidP="00192343">
            <w:pPr>
              <w:spacing w:before="100" w:beforeAutospacing="1" w:after="100" w:afterAutospacing="1"/>
              <w:rPr>
                <w:rFonts w:ascii="Times New Roman" w:hAnsi="Times New Roman"/>
              </w:rPr>
            </w:pPr>
          </w:p>
        </w:tc>
        <w:tc>
          <w:tcPr>
            <w:tcW w:w="1276" w:type="dxa"/>
          </w:tcPr>
          <w:p w:rsidR="00192343" w:rsidRPr="003E669D" w:rsidRDefault="00192343" w:rsidP="00192343">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192343" w:rsidRPr="003E669D" w:rsidRDefault="00192343" w:rsidP="00192343">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192343" w:rsidRPr="003E669D" w:rsidRDefault="00192343" w:rsidP="00192343">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192343" w:rsidRPr="003E669D" w:rsidRDefault="00192343" w:rsidP="00192343">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192343" w:rsidRPr="003E669D" w:rsidRDefault="00192343" w:rsidP="00192343">
            <w:pPr>
              <w:shd w:val="clear" w:color="auto" w:fill="FFFFFF"/>
              <w:spacing w:before="100" w:beforeAutospacing="1" w:after="100" w:afterAutospacing="1"/>
              <w:rPr>
                <w:rFonts w:ascii="Times New Roman" w:hAnsi="Times New Roman"/>
              </w:rPr>
            </w:pPr>
          </w:p>
        </w:tc>
      </w:tr>
      <w:tr w:rsidR="00192343" w:rsidRPr="003E669D">
        <w:trPr>
          <w:trHeight w:hRule="exact" w:val="342"/>
        </w:trPr>
        <w:tc>
          <w:tcPr>
            <w:tcW w:w="852" w:type="dxa"/>
          </w:tcPr>
          <w:p w:rsidR="00192343" w:rsidRPr="003E669D" w:rsidRDefault="00192343" w:rsidP="00192343">
            <w:pPr>
              <w:spacing w:before="100" w:beforeAutospacing="1" w:after="100" w:afterAutospacing="1"/>
              <w:jc w:val="center"/>
              <w:rPr>
                <w:rFonts w:ascii="Times New Roman" w:hAnsi="Times New Roman"/>
              </w:rPr>
            </w:pPr>
            <w:r w:rsidRPr="003E669D">
              <w:rPr>
                <w:rFonts w:ascii="Times New Roman" w:hAnsi="Times New Roman"/>
              </w:rPr>
              <w:t>1</w:t>
            </w:r>
          </w:p>
        </w:tc>
        <w:tc>
          <w:tcPr>
            <w:tcW w:w="3827" w:type="dxa"/>
          </w:tcPr>
          <w:p w:rsidR="00192343" w:rsidRPr="003E669D" w:rsidRDefault="00192343" w:rsidP="00192343">
            <w:pPr>
              <w:spacing w:before="100" w:beforeAutospacing="1" w:after="100" w:afterAutospacing="1"/>
              <w:jc w:val="center"/>
              <w:rPr>
                <w:rFonts w:ascii="Times New Roman" w:hAnsi="Times New Roman"/>
              </w:rPr>
            </w:pPr>
            <w:r w:rsidRPr="003E669D">
              <w:rPr>
                <w:rFonts w:ascii="Times New Roman" w:hAnsi="Times New Roman"/>
              </w:rPr>
              <w:t>2</w:t>
            </w:r>
          </w:p>
        </w:tc>
        <w:tc>
          <w:tcPr>
            <w:tcW w:w="3260" w:type="dxa"/>
          </w:tcPr>
          <w:p w:rsidR="00192343" w:rsidRPr="003E669D" w:rsidRDefault="00192343" w:rsidP="00192343">
            <w:pPr>
              <w:spacing w:before="100" w:beforeAutospacing="1" w:after="100" w:afterAutospacing="1"/>
              <w:jc w:val="center"/>
              <w:rPr>
                <w:rFonts w:ascii="Times New Roman" w:hAnsi="Times New Roman"/>
              </w:rPr>
            </w:pPr>
            <w:r w:rsidRPr="003E669D">
              <w:rPr>
                <w:rFonts w:ascii="Times New Roman" w:hAnsi="Times New Roman"/>
              </w:rPr>
              <w:t>3</w:t>
            </w:r>
          </w:p>
        </w:tc>
        <w:tc>
          <w:tcPr>
            <w:tcW w:w="1276" w:type="dxa"/>
          </w:tcPr>
          <w:p w:rsidR="00192343" w:rsidRPr="003E669D" w:rsidRDefault="00192343" w:rsidP="001923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4</w:t>
            </w:r>
          </w:p>
        </w:tc>
        <w:tc>
          <w:tcPr>
            <w:tcW w:w="1276" w:type="dxa"/>
          </w:tcPr>
          <w:p w:rsidR="00192343" w:rsidRPr="003E669D" w:rsidRDefault="00192343" w:rsidP="001923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5</w:t>
            </w:r>
          </w:p>
        </w:tc>
        <w:tc>
          <w:tcPr>
            <w:tcW w:w="1275" w:type="dxa"/>
          </w:tcPr>
          <w:p w:rsidR="00192343" w:rsidRPr="003E669D" w:rsidRDefault="00192343" w:rsidP="001923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6</w:t>
            </w:r>
          </w:p>
        </w:tc>
        <w:tc>
          <w:tcPr>
            <w:tcW w:w="1276" w:type="dxa"/>
          </w:tcPr>
          <w:p w:rsidR="00192343" w:rsidRPr="003E669D" w:rsidRDefault="00192343" w:rsidP="001923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7</w:t>
            </w:r>
          </w:p>
        </w:tc>
        <w:tc>
          <w:tcPr>
            <w:tcW w:w="2552" w:type="dxa"/>
          </w:tcPr>
          <w:p w:rsidR="00192343" w:rsidRPr="003E669D" w:rsidRDefault="00192343" w:rsidP="001923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8</w:t>
            </w:r>
          </w:p>
        </w:tc>
      </w:tr>
      <w:tr w:rsidR="00192343" w:rsidRPr="003E669D">
        <w:trPr>
          <w:trHeight w:hRule="exact" w:val="875"/>
        </w:trPr>
        <w:tc>
          <w:tcPr>
            <w:tcW w:w="15594" w:type="dxa"/>
            <w:gridSpan w:val="8"/>
          </w:tcPr>
          <w:p w:rsidR="00192343" w:rsidRPr="003E669D" w:rsidRDefault="00192343" w:rsidP="00192343">
            <w:pPr>
              <w:shd w:val="clear" w:color="auto" w:fill="FFFFFF"/>
              <w:spacing w:before="100" w:beforeAutospacing="1" w:after="100" w:afterAutospacing="1"/>
              <w:rPr>
                <w:rFonts w:ascii="Times New Roman" w:hAnsi="Times New Roman"/>
              </w:rPr>
            </w:pPr>
            <w:r w:rsidRPr="003E669D">
              <w:rPr>
                <w:rFonts w:ascii="Times New Roman" w:hAnsi="Times New Roman"/>
              </w:rPr>
              <w:t>Мероприятие 2.2. Проведение капитального, текущего ремонта  в  муниципальных дошкольных образовательных учреждениях Московской области</w:t>
            </w:r>
          </w:p>
        </w:tc>
      </w:tr>
      <w:tr w:rsidR="00192343" w:rsidRPr="003E669D">
        <w:trPr>
          <w:trHeight w:hRule="exact" w:val="1271"/>
        </w:trPr>
        <w:tc>
          <w:tcPr>
            <w:tcW w:w="852" w:type="dxa"/>
          </w:tcPr>
          <w:p w:rsidR="00192343" w:rsidRPr="003E669D" w:rsidRDefault="00192343" w:rsidP="00192343">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192343" w:rsidRPr="003E669D" w:rsidRDefault="00192343" w:rsidP="00192343">
            <w:pPr>
              <w:spacing w:before="100" w:beforeAutospacing="1" w:after="100" w:afterAutospacing="1"/>
              <w:rPr>
                <w:rFonts w:ascii="Times New Roman" w:hAnsi="Times New Roman"/>
              </w:rPr>
            </w:pPr>
            <w:r w:rsidRPr="003E669D">
              <w:rPr>
                <w:rFonts w:ascii="Times New Roman" w:hAnsi="Times New Roman"/>
              </w:rPr>
              <w:t>Сбор исходной информации и подготовки технической  документации для организации конкурентных процедур</w:t>
            </w:r>
          </w:p>
        </w:tc>
        <w:tc>
          <w:tcPr>
            <w:tcW w:w="3260" w:type="dxa"/>
          </w:tcPr>
          <w:p w:rsidR="00192343" w:rsidRPr="003E669D" w:rsidRDefault="00192343" w:rsidP="00192343">
            <w:pPr>
              <w:spacing w:before="100" w:beforeAutospacing="1" w:after="100" w:afterAutospacing="1"/>
              <w:jc w:val="center"/>
              <w:rPr>
                <w:rFonts w:ascii="Times New Roman" w:hAnsi="Times New Roman"/>
              </w:rPr>
            </w:pPr>
            <w:r w:rsidRPr="003E669D">
              <w:rPr>
                <w:rFonts w:ascii="Times New Roman" w:hAnsi="Times New Roman"/>
              </w:rPr>
              <w:t>Зам.начальника Управления образования Федина О.О.; руководители дошкольных учреждений</w:t>
            </w:r>
          </w:p>
        </w:tc>
        <w:tc>
          <w:tcPr>
            <w:tcW w:w="1276" w:type="dxa"/>
          </w:tcPr>
          <w:p w:rsidR="00192343" w:rsidRPr="003E669D" w:rsidRDefault="00192343" w:rsidP="001923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20.01.2017</w:t>
            </w:r>
          </w:p>
        </w:tc>
        <w:tc>
          <w:tcPr>
            <w:tcW w:w="1276" w:type="dxa"/>
          </w:tcPr>
          <w:p w:rsidR="00192343" w:rsidRPr="003E669D" w:rsidRDefault="00192343" w:rsidP="00192343">
            <w:pPr>
              <w:shd w:val="clear" w:color="auto" w:fill="FFFFFF"/>
              <w:spacing w:before="100" w:beforeAutospacing="1" w:after="100" w:afterAutospacing="1"/>
              <w:jc w:val="center"/>
              <w:rPr>
                <w:rFonts w:ascii="Times New Roman" w:hAnsi="Times New Roman"/>
              </w:rPr>
            </w:pPr>
          </w:p>
        </w:tc>
        <w:tc>
          <w:tcPr>
            <w:tcW w:w="1275" w:type="dxa"/>
          </w:tcPr>
          <w:p w:rsidR="00192343" w:rsidRPr="003E669D" w:rsidRDefault="00192343" w:rsidP="00192343">
            <w:pPr>
              <w:shd w:val="clear" w:color="auto" w:fill="FFFFFF"/>
              <w:spacing w:before="100" w:beforeAutospacing="1" w:after="100" w:afterAutospacing="1"/>
              <w:jc w:val="center"/>
              <w:rPr>
                <w:rFonts w:ascii="Times New Roman" w:hAnsi="Times New Roman"/>
              </w:rPr>
            </w:pPr>
          </w:p>
        </w:tc>
        <w:tc>
          <w:tcPr>
            <w:tcW w:w="1276" w:type="dxa"/>
          </w:tcPr>
          <w:p w:rsidR="00192343" w:rsidRPr="003E669D" w:rsidRDefault="00192343" w:rsidP="00192343">
            <w:pPr>
              <w:shd w:val="clear" w:color="auto" w:fill="FFFFFF"/>
              <w:spacing w:before="100" w:beforeAutospacing="1" w:after="100" w:afterAutospacing="1"/>
              <w:jc w:val="center"/>
              <w:rPr>
                <w:rFonts w:ascii="Times New Roman" w:hAnsi="Times New Roman"/>
              </w:rPr>
            </w:pPr>
          </w:p>
        </w:tc>
        <w:tc>
          <w:tcPr>
            <w:tcW w:w="2552" w:type="dxa"/>
          </w:tcPr>
          <w:p w:rsidR="00192343" w:rsidRPr="003E669D" w:rsidRDefault="00192343" w:rsidP="00192343">
            <w:pPr>
              <w:spacing w:before="100" w:beforeAutospacing="1" w:after="100" w:afterAutospacing="1"/>
              <w:rPr>
                <w:rFonts w:ascii="Times New Roman" w:hAnsi="Times New Roman"/>
              </w:rPr>
            </w:pPr>
            <w:r w:rsidRPr="003E669D">
              <w:rPr>
                <w:rFonts w:ascii="Times New Roman" w:hAnsi="Times New Roman"/>
              </w:rPr>
              <w:t>Выполненные работы</w:t>
            </w:r>
          </w:p>
        </w:tc>
      </w:tr>
      <w:tr w:rsidR="00192343" w:rsidRPr="003E669D">
        <w:trPr>
          <w:trHeight w:hRule="exact" w:val="1841"/>
        </w:trPr>
        <w:tc>
          <w:tcPr>
            <w:tcW w:w="852" w:type="dxa"/>
          </w:tcPr>
          <w:p w:rsidR="00192343" w:rsidRPr="003E669D" w:rsidRDefault="00192343" w:rsidP="00192343">
            <w:pPr>
              <w:spacing w:before="100" w:beforeAutospacing="1" w:after="100" w:afterAutospacing="1"/>
              <w:rPr>
                <w:rFonts w:ascii="Times New Roman" w:hAnsi="Times New Roman"/>
              </w:rPr>
            </w:pPr>
            <w:r w:rsidRPr="003E669D">
              <w:rPr>
                <w:rFonts w:ascii="Times New Roman" w:hAnsi="Times New Roman"/>
              </w:rPr>
              <w:t>1.2</w:t>
            </w:r>
          </w:p>
        </w:tc>
        <w:tc>
          <w:tcPr>
            <w:tcW w:w="3827" w:type="dxa"/>
          </w:tcPr>
          <w:p w:rsidR="00192343" w:rsidRPr="003E669D" w:rsidRDefault="00192343" w:rsidP="00192343">
            <w:pPr>
              <w:spacing w:before="100" w:beforeAutospacing="1" w:after="100" w:afterAutospacing="1"/>
              <w:rPr>
                <w:rFonts w:ascii="Times New Roman" w:hAnsi="Times New Roman"/>
              </w:rPr>
            </w:pPr>
            <w:r w:rsidRPr="003E669D">
              <w:rPr>
                <w:rFonts w:ascii="Times New Roman" w:hAnsi="Times New Roman"/>
              </w:rPr>
              <w:t>Проведение конкурентных процедур, заключение контрактов</w:t>
            </w:r>
          </w:p>
        </w:tc>
        <w:tc>
          <w:tcPr>
            <w:tcW w:w="3260" w:type="dxa"/>
          </w:tcPr>
          <w:p w:rsidR="00192343" w:rsidRPr="003E669D" w:rsidRDefault="00192343" w:rsidP="00192343">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hAnsi="Times New Roman"/>
              </w:rPr>
              <w:t>Директор МКУ «Комитет по закупкам» Илюшина Т.Г.;  Директор МБУ «ЦБ учреждений образования»  Сафронова Н.А.; руководители дошкольных учреждений</w:t>
            </w:r>
          </w:p>
        </w:tc>
        <w:tc>
          <w:tcPr>
            <w:tcW w:w="1276" w:type="dxa"/>
          </w:tcPr>
          <w:p w:rsidR="00192343" w:rsidRPr="003E669D" w:rsidRDefault="00192343" w:rsidP="001923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30.03.2017</w:t>
            </w:r>
          </w:p>
        </w:tc>
        <w:tc>
          <w:tcPr>
            <w:tcW w:w="1276" w:type="dxa"/>
          </w:tcPr>
          <w:p w:rsidR="00192343" w:rsidRPr="003E669D" w:rsidRDefault="00192343" w:rsidP="00192343">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192343" w:rsidRPr="003E669D" w:rsidRDefault="00192343" w:rsidP="00192343">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192343" w:rsidRPr="003E669D" w:rsidRDefault="00192343" w:rsidP="00192343">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tcPr>
          <w:p w:rsidR="00192343" w:rsidRPr="003E669D" w:rsidRDefault="00192343" w:rsidP="00192343">
            <w:pPr>
              <w:spacing w:before="100" w:beforeAutospacing="1" w:after="100" w:afterAutospacing="1"/>
              <w:rPr>
                <w:rFonts w:ascii="Times New Roman" w:hAnsi="Times New Roman"/>
              </w:rPr>
            </w:pPr>
            <w:r w:rsidRPr="003E669D">
              <w:rPr>
                <w:rFonts w:ascii="Times New Roman" w:hAnsi="Times New Roman"/>
              </w:rPr>
              <w:t>Выполненные работы</w:t>
            </w:r>
          </w:p>
        </w:tc>
      </w:tr>
      <w:tr w:rsidR="00192343" w:rsidRPr="003E669D">
        <w:trPr>
          <w:trHeight w:hRule="exact" w:val="1415"/>
        </w:trPr>
        <w:tc>
          <w:tcPr>
            <w:tcW w:w="852" w:type="dxa"/>
          </w:tcPr>
          <w:p w:rsidR="00192343" w:rsidRPr="003E669D" w:rsidRDefault="00192343" w:rsidP="00192343">
            <w:pPr>
              <w:spacing w:before="100" w:beforeAutospacing="1" w:after="100" w:afterAutospacing="1"/>
              <w:rPr>
                <w:rFonts w:ascii="Times New Roman" w:hAnsi="Times New Roman"/>
              </w:rPr>
            </w:pPr>
            <w:r w:rsidRPr="003E669D">
              <w:rPr>
                <w:rFonts w:ascii="Times New Roman" w:hAnsi="Times New Roman"/>
              </w:rPr>
              <w:t>1.3</w:t>
            </w:r>
          </w:p>
        </w:tc>
        <w:tc>
          <w:tcPr>
            <w:tcW w:w="3827" w:type="dxa"/>
          </w:tcPr>
          <w:p w:rsidR="00192343" w:rsidRPr="003E669D" w:rsidRDefault="00192343" w:rsidP="00192343">
            <w:pPr>
              <w:spacing w:before="100" w:beforeAutospacing="1" w:after="100" w:afterAutospacing="1"/>
              <w:rPr>
                <w:rFonts w:ascii="Times New Roman" w:hAnsi="Times New Roman"/>
              </w:rPr>
            </w:pPr>
            <w:r w:rsidRPr="003E669D">
              <w:rPr>
                <w:rFonts w:ascii="Times New Roman" w:hAnsi="Times New Roman"/>
              </w:rPr>
              <w:t xml:space="preserve">Проведение и контроль ремонтных работ </w:t>
            </w:r>
          </w:p>
        </w:tc>
        <w:tc>
          <w:tcPr>
            <w:tcW w:w="3260" w:type="dxa"/>
          </w:tcPr>
          <w:p w:rsidR="00192343" w:rsidRPr="003E669D" w:rsidRDefault="00192343" w:rsidP="00192343">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hAnsi="Times New Roman"/>
              </w:rPr>
              <w:t>Руководители дошкольных образовательных учреждений, Зам.начальника Управления образования Федина О.О</w:t>
            </w:r>
          </w:p>
        </w:tc>
        <w:tc>
          <w:tcPr>
            <w:tcW w:w="1276" w:type="dxa"/>
          </w:tcPr>
          <w:p w:rsidR="00192343" w:rsidRPr="003E669D" w:rsidRDefault="00192343" w:rsidP="00192343">
            <w:pPr>
              <w:shd w:val="clear" w:color="auto" w:fill="FFFFFF"/>
              <w:spacing w:before="100" w:beforeAutospacing="1" w:after="100" w:afterAutospacing="1"/>
              <w:jc w:val="center"/>
              <w:rPr>
                <w:rFonts w:ascii="Times New Roman" w:hAnsi="Times New Roman"/>
              </w:rPr>
            </w:pPr>
          </w:p>
        </w:tc>
        <w:tc>
          <w:tcPr>
            <w:tcW w:w="1276" w:type="dxa"/>
          </w:tcPr>
          <w:p w:rsidR="00192343" w:rsidRPr="003E669D" w:rsidRDefault="00192343" w:rsidP="00192343">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192343" w:rsidRPr="003E669D" w:rsidRDefault="00192343" w:rsidP="00192343">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192343" w:rsidRPr="003E669D" w:rsidRDefault="00192343" w:rsidP="00192343">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tcPr>
          <w:p w:rsidR="00192343" w:rsidRPr="003E669D" w:rsidRDefault="00192343" w:rsidP="00192343">
            <w:pPr>
              <w:spacing w:before="100" w:beforeAutospacing="1" w:after="100" w:afterAutospacing="1"/>
              <w:rPr>
                <w:rFonts w:ascii="Times New Roman" w:hAnsi="Times New Roman"/>
              </w:rPr>
            </w:pPr>
            <w:r w:rsidRPr="003E669D">
              <w:rPr>
                <w:rFonts w:ascii="Times New Roman" w:hAnsi="Times New Roman"/>
              </w:rPr>
              <w:t>Выполненные работы. Улучшение материально-технической базы учреждения</w:t>
            </w:r>
          </w:p>
        </w:tc>
      </w:tr>
      <w:tr w:rsidR="00192343" w:rsidRPr="003E669D">
        <w:trPr>
          <w:trHeight w:hRule="exact" w:val="1385"/>
        </w:trPr>
        <w:tc>
          <w:tcPr>
            <w:tcW w:w="852" w:type="dxa"/>
          </w:tcPr>
          <w:p w:rsidR="00192343" w:rsidRPr="003E669D" w:rsidRDefault="00192343" w:rsidP="00192343">
            <w:pPr>
              <w:spacing w:before="100" w:beforeAutospacing="1" w:after="100" w:afterAutospacing="1"/>
              <w:rPr>
                <w:rFonts w:ascii="Times New Roman" w:hAnsi="Times New Roman"/>
              </w:rPr>
            </w:pPr>
            <w:r w:rsidRPr="003E669D">
              <w:rPr>
                <w:rFonts w:ascii="Times New Roman" w:hAnsi="Times New Roman"/>
              </w:rPr>
              <w:t>1.4</w:t>
            </w:r>
          </w:p>
        </w:tc>
        <w:tc>
          <w:tcPr>
            <w:tcW w:w="3827" w:type="dxa"/>
          </w:tcPr>
          <w:p w:rsidR="00192343" w:rsidRPr="003E669D" w:rsidRDefault="00192343" w:rsidP="00192343">
            <w:pPr>
              <w:spacing w:before="100" w:beforeAutospacing="1" w:after="100" w:afterAutospacing="1"/>
              <w:rPr>
                <w:rFonts w:ascii="Times New Roman" w:hAnsi="Times New Roman"/>
              </w:rPr>
            </w:pPr>
            <w:r w:rsidRPr="003E669D">
              <w:rPr>
                <w:rFonts w:ascii="Times New Roman" w:hAnsi="Times New Roman"/>
              </w:rPr>
              <w:t xml:space="preserve">Организация приемочной комиссии,  приемка работ, услуг  комиссией  </w:t>
            </w:r>
          </w:p>
        </w:tc>
        <w:tc>
          <w:tcPr>
            <w:tcW w:w="3260" w:type="dxa"/>
          </w:tcPr>
          <w:p w:rsidR="00192343" w:rsidRPr="003E669D" w:rsidRDefault="00192343" w:rsidP="00192343">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hAnsi="Times New Roman"/>
              </w:rPr>
              <w:t>Руководители дошкольных образовательных учреждений, Зам.начальника Управления образования Федина О.О</w:t>
            </w:r>
          </w:p>
        </w:tc>
        <w:tc>
          <w:tcPr>
            <w:tcW w:w="1276" w:type="dxa"/>
          </w:tcPr>
          <w:p w:rsidR="00192343" w:rsidRPr="003E669D" w:rsidRDefault="00192343" w:rsidP="00192343">
            <w:pPr>
              <w:shd w:val="clear" w:color="auto" w:fill="FFFFFF"/>
              <w:spacing w:before="100" w:beforeAutospacing="1" w:after="100" w:afterAutospacing="1"/>
              <w:jc w:val="center"/>
              <w:rPr>
                <w:rFonts w:ascii="Times New Roman" w:hAnsi="Times New Roman"/>
              </w:rPr>
            </w:pPr>
          </w:p>
        </w:tc>
        <w:tc>
          <w:tcPr>
            <w:tcW w:w="1276" w:type="dxa"/>
          </w:tcPr>
          <w:p w:rsidR="00192343" w:rsidRPr="003E669D" w:rsidRDefault="00192343" w:rsidP="00192343">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192343" w:rsidRPr="003E669D" w:rsidRDefault="00192343" w:rsidP="00192343">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192343" w:rsidRPr="003E669D" w:rsidRDefault="00192343" w:rsidP="00192343">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tcPr>
          <w:p w:rsidR="00192343" w:rsidRPr="003E669D" w:rsidRDefault="00192343" w:rsidP="00192343">
            <w:pPr>
              <w:spacing w:before="100" w:beforeAutospacing="1" w:after="100" w:afterAutospacing="1"/>
              <w:rPr>
                <w:rFonts w:ascii="Times New Roman" w:hAnsi="Times New Roman"/>
              </w:rPr>
            </w:pPr>
            <w:r w:rsidRPr="003E669D">
              <w:rPr>
                <w:rFonts w:ascii="Times New Roman" w:hAnsi="Times New Roman"/>
              </w:rPr>
              <w:t>Выполненные работы. Улучшение материально-технической базы учреждения</w:t>
            </w:r>
          </w:p>
        </w:tc>
      </w:tr>
      <w:tr w:rsidR="00192343" w:rsidRPr="003E669D">
        <w:trPr>
          <w:trHeight w:hRule="exact" w:val="1393"/>
        </w:trPr>
        <w:tc>
          <w:tcPr>
            <w:tcW w:w="852" w:type="dxa"/>
          </w:tcPr>
          <w:p w:rsidR="00192343" w:rsidRPr="003E669D" w:rsidRDefault="00192343" w:rsidP="00192343">
            <w:pPr>
              <w:spacing w:before="100" w:beforeAutospacing="1" w:after="100" w:afterAutospacing="1"/>
              <w:rPr>
                <w:rFonts w:ascii="Times New Roman" w:hAnsi="Times New Roman"/>
              </w:rPr>
            </w:pPr>
            <w:r w:rsidRPr="003E669D">
              <w:rPr>
                <w:rFonts w:ascii="Times New Roman" w:hAnsi="Times New Roman"/>
              </w:rPr>
              <w:t>1.5</w:t>
            </w:r>
          </w:p>
        </w:tc>
        <w:tc>
          <w:tcPr>
            <w:tcW w:w="3827" w:type="dxa"/>
          </w:tcPr>
          <w:p w:rsidR="00192343" w:rsidRPr="003E669D" w:rsidRDefault="00192343" w:rsidP="00192343">
            <w:pPr>
              <w:spacing w:before="100" w:beforeAutospacing="1" w:after="100" w:afterAutospacing="1"/>
              <w:rPr>
                <w:rFonts w:ascii="Times New Roman" w:hAnsi="Times New Roman"/>
              </w:rPr>
            </w:pPr>
            <w:r w:rsidRPr="003E669D">
              <w:rPr>
                <w:rFonts w:ascii="Times New Roman" w:hAnsi="Times New Roman"/>
              </w:rPr>
              <w:t>Составление отчетов</w:t>
            </w:r>
          </w:p>
        </w:tc>
        <w:tc>
          <w:tcPr>
            <w:tcW w:w="3260" w:type="dxa"/>
          </w:tcPr>
          <w:p w:rsidR="00192343" w:rsidRPr="003E669D" w:rsidRDefault="00192343" w:rsidP="00192343">
            <w:pPr>
              <w:tabs>
                <w:tab w:val="center" w:pos="4677"/>
                <w:tab w:val="right" w:pos="9355"/>
              </w:tabs>
              <w:spacing w:before="100" w:beforeAutospacing="1" w:after="100" w:afterAutospacing="1"/>
              <w:rPr>
                <w:rFonts w:ascii="Times New Roman" w:eastAsia="Calibri" w:hAnsi="Times New Roman"/>
                <w:lang w:eastAsia="en-US"/>
              </w:rPr>
            </w:pPr>
            <w:r w:rsidRPr="003E669D">
              <w:rPr>
                <w:rFonts w:ascii="Times New Roman" w:hAnsi="Times New Roman"/>
              </w:rPr>
              <w:t>Директор МБУ «ЦБ учреждений образования»  Сафронова Н.А.; Зам.начальника Управления образования Федина О.О</w:t>
            </w:r>
          </w:p>
        </w:tc>
        <w:tc>
          <w:tcPr>
            <w:tcW w:w="1276" w:type="dxa"/>
          </w:tcPr>
          <w:p w:rsidR="00192343" w:rsidRPr="003E669D" w:rsidRDefault="00192343" w:rsidP="00192343">
            <w:pPr>
              <w:shd w:val="clear" w:color="auto" w:fill="FFFFFF"/>
              <w:spacing w:before="100" w:beforeAutospacing="1" w:after="100" w:afterAutospacing="1"/>
              <w:jc w:val="center"/>
              <w:rPr>
                <w:rFonts w:ascii="Times New Roman" w:hAnsi="Times New Roman"/>
              </w:rPr>
            </w:pPr>
          </w:p>
        </w:tc>
        <w:tc>
          <w:tcPr>
            <w:tcW w:w="1276" w:type="dxa"/>
          </w:tcPr>
          <w:p w:rsidR="00192343" w:rsidRPr="003E669D" w:rsidRDefault="00192343" w:rsidP="00192343">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192343" w:rsidRPr="003E669D" w:rsidRDefault="00192343" w:rsidP="00192343">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192343" w:rsidRPr="003E669D" w:rsidRDefault="00192343" w:rsidP="00192343">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tcPr>
          <w:p w:rsidR="00192343" w:rsidRPr="003E669D" w:rsidRDefault="00192343" w:rsidP="00192343">
            <w:pPr>
              <w:spacing w:before="100" w:beforeAutospacing="1" w:after="100" w:afterAutospacing="1"/>
              <w:rPr>
                <w:rFonts w:ascii="Times New Roman" w:hAnsi="Times New Roman"/>
              </w:rPr>
            </w:pPr>
            <w:r w:rsidRPr="003E669D">
              <w:rPr>
                <w:rFonts w:ascii="Times New Roman" w:hAnsi="Times New Roman"/>
              </w:rPr>
              <w:t>Предоставление отчетов</w:t>
            </w:r>
          </w:p>
        </w:tc>
      </w:tr>
    </w:tbl>
    <w:p w:rsidR="00647F67" w:rsidRPr="003E669D" w:rsidRDefault="00647F67" w:rsidP="00784D78">
      <w:pPr>
        <w:pStyle w:val="ConsPlusNonformat"/>
        <w:jc w:val="center"/>
        <w:rPr>
          <w:rFonts w:ascii="Times New Roman" w:hAnsi="Times New Roman"/>
          <w:sz w:val="24"/>
          <w:szCs w:val="24"/>
        </w:rPr>
      </w:pPr>
    </w:p>
    <w:p w:rsidR="00BC67CE" w:rsidRDefault="00BC67CE" w:rsidP="00784D78">
      <w:pPr>
        <w:pStyle w:val="ConsPlusNonformat"/>
        <w:jc w:val="center"/>
        <w:rPr>
          <w:rFonts w:ascii="Times New Roman" w:hAnsi="Times New Roman"/>
          <w:sz w:val="24"/>
          <w:szCs w:val="24"/>
        </w:rPr>
      </w:pPr>
    </w:p>
    <w:p w:rsidR="003E669D" w:rsidRPr="003E669D" w:rsidRDefault="003E669D" w:rsidP="00784D78">
      <w:pPr>
        <w:pStyle w:val="ConsPlusNonformat"/>
        <w:jc w:val="center"/>
        <w:rPr>
          <w:rFonts w:ascii="Times New Roman" w:hAnsi="Times New Roman"/>
          <w:sz w:val="24"/>
          <w:szCs w:val="24"/>
        </w:rPr>
      </w:pPr>
    </w:p>
    <w:p w:rsidR="00BC67CE" w:rsidRPr="003E669D" w:rsidRDefault="00E941E7" w:rsidP="00BC67CE">
      <w:pPr>
        <w:shd w:val="clear" w:color="auto" w:fill="FFFFFF"/>
        <w:tabs>
          <w:tab w:val="left" w:leader="underscore" w:pos="14969"/>
        </w:tabs>
        <w:jc w:val="center"/>
        <w:rPr>
          <w:rFonts w:ascii="Times New Roman" w:hAnsi="Times New Roman"/>
        </w:rPr>
      </w:pPr>
      <w:r>
        <w:rPr>
          <w:rFonts w:ascii="Times New Roman" w:hAnsi="Times New Roman"/>
        </w:rPr>
        <w:br w:type="page"/>
      </w:r>
      <w:r w:rsidR="00BC67CE" w:rsidRPr="003E669D">
        <w:rPr>
          <w:rFonts w:ascii="Times New Roman" w:hAnsi="Times New Roman"/>
        </w:rPr>
        <w:t>«Дорожная карта»</w:t>
      </w:r>
    </w:p>
    <w:p w:rsidR="00BC67CE" w:rsidRPr="003E669D" w:rsidRDefault="00BC67CE" w:rsidP="00BC67CE">
      <w:pPr>
        <w:shd w:val="clear" w:color="auto" w:fill="FFFFFF"/>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  3.1 задачи №3 «Обеспечение повышения качества услуг дошкольного образования через формирование новых финансово-экономических и организационно-управленческих механизмов» подпрограммы I "Дошкольное образование"  муниципальной программы городского округа Кашира "Образование городского округа  Кашира" на 2017 - 2021 годы</w:t>
      </w:r>
    </w:p>
    <w:p w:rsidR="00BC67CE" w:rsidRPr="003E669D" w:rsidRDefault="00BC67CE" w:rsidP="00BC67CE">
      <w:pPr>
        <w:shd w:val="clear" w:color="auto" w:fill="FFFFFF"/>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BC67CE" w:rsidRPr="003E669D">
        <w:trPr>
          <w:trHeight w:hRule="exact" w:val="918"/>
        </w:trPr>
        <w:tc>
          <w:tcPr>
            <w:tcW w:w="852" w:type="dxa"/>
            <w:vMerge w:val="restart"/>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w:t>
            </w:r>
          </w:p>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п/п</w:t>
            </w:r>
          </w:p>
          <w:p w:rsidR="00BC67CE" w:rsidRPr="003E669D" w:rsidRDefault="00BC67CE" w:rsidP="00BC67CE">
            <w:pPr>
              <w:shd w:val="clear" w:color="auto" w:fill="FFFFFF"/>
              <w:jc w:val="center"/>
              <w:rPr>
                <w:rFonts w:ascii="Times New Roman" w:hAnsi="Times New Roman"/>
              </w:rPr>
            </w:pPr>
          </w:p>
        </w:tc>
        <w:tc>
          <w:tcPr>
            <w:tcW w:w="3827" w:type="dxa"/>
            <w:vMerge w:val="restart"/>
          </w:tcPr>
          <w:p w:rsidR="00BC67CE" w:rsidRPr="003E669D" w:rsidRDefault="00BC67CE" w:rsidP="00BC67CE">
            <w:pPr>
              <w:jc w:val="center"/>
              <w:rPr>
                <w:rFonts w:ascii="Times New Roman" w:hAnsi="Times New Roman"/>
                <w:b/>
                <w:bCs/>
                <w:lang w:eastAsia="en-US"/>
              </w:rPr>
            </w:pPr>
            <w:r w:rsidRPr="003E669D">
              <w:rPr>
                <w:rFonts w:ascii="Times New Roman"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BC67CE" w:rsidRPr="003E669D" w:rsidRDefault="00BC67CE" w:rsidP="00BC67CE">
            <w:pPr>
              <w:shd w:val="clear" w:color="auto" w:fill="FFFFFF"/>
              <w:jc w:val="center"/>
              <w:rPr>
                <w:rFonts w:ascii="Times New Roman" w:hAnsi="Times New Roman"/>
              </w:rPr>
            </w:pPr>
          </w:p>
        </w:tc>
        <w:tc>
          <w:tcPr>
            <w:tcW w:w="3260" w:type="dxa"/>
            <w:vMerge w:val="restart"/>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Ответственный</w:t>
            </w:r>
          </w:p>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исполнитель</w:t>
            </w:r>
          </w:p>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(Администрация,</w:t>
            </w:r>
          </w:p>
          <w:p w:rsidR="00BC67CE" w:rsidRPr="003E669D" w:rsidRDefault="00BC67CE" w:rsidP="00BC67CE">
            <w:pPr>
              <w:shd w:val="clear" w:color="auto" w:fill="FFFFFF"/>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2017 год (контрольный срок)</w:t>
            </w:r>
          </w:p>
        </w:tc>
        <w:tc>
          <w:tcPr>
            <w:tcW w:w="2552" w:type="dxa"/>
            <w:vMerge w:val="restart"/>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BC67CE" w:rsidRPr="003E669D">
        <w:trPr>
          <w:trHeight w:hRule="exact" w:val="643"/>
        </w:trPr>
        <w:tc>
          <w:tcPr>
            <w:tcW w:w="852" w:type="dxa"/>
            <w:vMerge/>
          </w:tcPr>
          <w:p w:rsidR="00BC67CE" w:rsidRPr="003E669D" w:rsidRDefault="00BC67CE" w:rsidP="00BC67CE">
            <w:pPr>
              <w:rPr>
                <w:rFonts w:ascii="Times New Roman" w:hAnsi="Times New Roman"/>
              </w:rPr>
            </w:pPr>
          </w:p>
        </w:tc>
        <w:tc>
          <w:tcPr>
            <w:tcW w:w="3827" w:type="dxa"/>
            <w:vMerge/>
          </w:tcPr>
          <w:p w:rsidR="00BC67CE" w:rsidRPr="003E669D" w:rsidRDefault="00BC67CE" w:rsidP="00BC67CE">
            <w:pPr>
              <w:rPr>
                <w:rFonts w:ascii="Times New Roman" w:hAnsi="Times New Roman"/>
              </w:rPr>
            </w:pPr>
          </w:p>
        </w:tc>
        <w:tc>
          <w:tcPr>
            <w:tcW w:w="3260" w:type="dxa"/>
            <w:vMerge/>
          </w:tcPr>
          <w:p w:rsidR="00BC67CE" w:rsidRPr="003E669D" w:rsidRDefault="00BC67CE" w:rsidP="00BC67CE">
            <w:pPr>
              <w:rPr>
                <w:rFonts w:ascii="Times New Roman" w:hAnsi="Times New Roman"/>
              </w:rPr>
            </w:pPr>
          </w:p>
        </w:tc>
        <w:tc>
          <w:tcPr>
            <w:tcW w:w="1276" w:type="dxa"/>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BC67CE" w:rsidRPr="003E669D" w:rsidRDefault="00BC67CE" w:rsidP="00BC67CE">
            <w:pPr>
              <w:shd w:val="clear" w:color="auto" w:fill="FFFFFF"/>
              <w:rPr>
                <w:rFonts w:ascii="Times New Roman" w:hAnsi="Times New Roman"/>
              </w:rPr>
            </w:pPr>
          </w:p>
        </w:tc>
      </w:tr>
      <w:tr w:rsidR="00BC67CE" w:rsidRPr="003E669D">
        <w:trPr>
          <w:trHeight w:hRule="exact" w:val="342"/>
        </w:trPr>
        <w:tc>
          <w:tcPr>
            <w:tcW w:w="852" w:type="dxa"/>
          </w:tcPr>
          <w:p w:rsidR="00BC67CE" w:rsidRPr="003E669D" w:rsidRDefault="00BC67CE" w:rsidP="00BC67CE">
            <w:pPr>
              <w:jc w:val="center"/>
              <w:rPr>
                <w:rFonts w:ascii="Times New Roman" w:hAnsi="Times New Roman"/>
              </w:rPr>
            </w:pPr>
            <w:r w:rsidRPr="003E669D">
              <w:rPr>
                <w:rFonts w:ascii="Times New Roman" w:hAnsi="Times New Roman"/>
              </w:rPr>
              <w:t>1</w:t>
            </w:r>
          </w:p>
        </w:tc>
        <w:tc>
          <w:tcPr>
            <w:tcW w:w="3827" w:type="dxa"/>
          </w:tcPr>
          <w:p w:rsidR="00BC67CE" w:rsidRPr="003E669D" w:rsidRDefault="00BC67CE" w:rsidP="00BC67CE">
            <w:pPr>
              <w:jc w:val="center"/>
              <w:rPr>
                <w:rFonts w:ascii="Times New Roman" w:hAnsi="Times New Roman"/>
              </w:rPr>
            </w:pPr>
            <w:r w:rsidRPr="003E669D">
              <w:rPr>
                <w:rFonts w:ascii="Times New Roman" w:hAnsi="Times New Roman"/>
              </w:rPr>
              <w:t>2</w:t>
            </w:r>
          </w:p>
        </w:tc>
        <w:tc>
          <w:tcPr>
            <w:tcW w:w="3260" w:type="dxa"/>
          </w:tcPr>
          <w:p w:rsidR="00BC67CE" w:rsidRPr="003E669D" w:rsidRDefault="00BC67CE" w:rsidP="00BC67CE">
            <w:pPr>
              <w:jc w:val="center"/>
              <w:rPr>
                <w:rFonts w:ascii="Times New Roman" w:hAnsi="Times New Roman"/>
              </w:rPr>
            </w:pPr>
            <w:r w:rsidRPr="003E669D">
              <w:rPr>
                <w:rFonts w:ascii="Times New Roman" w:hAnsi="Times New Roman"/>
              </w:rPr>
              <w:t>3</w:t>
            </w:r>
          </w:p>
        </w:tc>
        <w:tc>
          <w:tcPr>
            <w:tcW w:w="1276" w:type="dxa"/>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4</w:t>
            </w:r>
          </w:p>
        </w:tc>
        <w:tc>
          <w:tcPr>
            <w:tcW w:w="1276" w:type="dxa"/>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5</w:t>
            </w:r>
          </w:p>
        </w:tc>
        <w:tc>
          <w:tcPr>
            <w:tcW w:w="1275" w:type="dxa"/>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6</w:t>
            </w:r>
          </w:p>
        </w:tc>
        <w:tc>
          <w:tcPr>
            <w:tcW w:w="1276" w:type="dxa"/>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7</w:t>
            </w:r>
          </w:p>
        </w:tc>
        <w:tc>
          <w:tcPr>
            <w:tcW w:w="2552" w:type="dxa"/>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8</w:t>
            </w:r>
          </w:p>
        </w:tc>
      </w:tr>
      <w:tr w:rsidR="00BC67CE" w:rsidRPr="003E669D">
        <w:trPr>
          <w:trHeight w:hRule="exact" w:val="875"/>
        </w:trPr>
        <w:tc>
          <w:tcPr>
            <w:tcW w:w="15594" w:type="dxa"/>
            <w:gridSpan w:val="8"/>
          </w:tcPr>
          <w:p w:rsidR="00BC67CE" w:rsidRPr="003E669D" w:rsidRDefault="00BC67CE" w:rsidP="00BC67CE">
            <w:pPr>
              <w:shd w:val="clear" w:color="auto" w:fill="FFFFFF"/>
              <w:rPr>
                <w:rFonts w:ascii="Times New Roman" w:hAnsi="Times New Roman"/>
              </w:rPr>
            </w:pPr>
            <w:r w:rsidRPr="003E669D">
              <w:rPr>
                <w:rFonts w:ascii="Times New Roman" w:hAnsi="Times New Roman"/>
              </w:rPr>
              <w:t>Мероприятие 3.1.1. Разработка и внедрение механизмов совершенствования практики формирования муниципальных заданий для образовательных учреждений дошкольного образования и их финансового обеспечения</w:t>
            </w:r>
          </w:p>
        </w:tc>
      </w:tr>
      <w:tr w:rsidR="00BC67CE" w:rsidRPr="003E669D">
        <w:trPr>
          <w:trHeight w:hRule="exact" w:val="579"/>
        </w:trPr>
        <w:tc>
          <w:tcPr>
            <w:tcW w:w="852" w:type="dxa"/>
          </w:tcPr>
          <w:p w:rsidR="00BC67CE" w:rsidRPr="003E669D" w:rsidRDefault="00BC67CE" w:rsidP="00BC67CE">
            <w:pPr>
              <w:jc w:val="both"/>
              <w:rPr>
                <w:rFonts w:ascii="Times New Roman" w:hAnsi="Times New Roman"/>
              </w:rPr>
            </w:pPr>
            <w:r w:rsidRPr="003E669D">
              <w:rPr>
                <w:rFonts w:ascii="Times New Roman" w:hAnsi="Times New Roman"/>
              </w:rPr>
              <w:t>1.1.</w:t>
            </w:r>
          </w:p>
        </w:tc>
        <w:tc>
          <w:tcPr>
            <w:tcW w:w="3827" w:type="dxa"/>
          </w:tcPr>
          <w:p w:rsidR="00BC67CE" w:rsidRPr="003E669D" w:rsidRDefault="00BC67CE" w:rsidP="00BC67CE">
            <w:pPr>
              <w:jc w:val="both"/>
              <w:rPr>
                <w:rFonts w:ascii="Times New Roman" w:hAnsi="Times New Roman"/>
              </w:rPr>
            </w:pPr>
            <w:r w:rsidRPr="003E669D">
              <w:rPr>
                <w:rFonts w:ascii="Times New Roman" w:hAnsi="Times New Roman"/>
              </w:rPr>
              <w:t>Выдача муниципального задания</w:t>
            </w:r>
          </w:p>
        </w:tc>
        <w:tc>
          <w:tcPr>
            <w:tcW w:w="3260" w:type="dxa"/>
          </w:tcPr>
          <w:p w:rsidR="00BC67CE" w:rsidRPr="003E669D" w:rsidRDefault="00BC67CE" w:rsidP="00BC67CE">
            <w:pPr>
              <w:tabs>
                <w:tab w:val="center" w:pos="4677"/>
                <w:tab w:val="right" w:pos="9355"/>
              </w:tabs>
              <w:jc w:val="center"/>
              <w:rPr>
                <w:rFonts w:ascii="Times New Roman" w:hAnsi="Times New Roman"/>
                <w:lang w:eastAsia="en-US"/>
              </w:rPr>
            </w:pPr>
            <w:r w:rsidRPr="003E669D">
              <w:rPr>
                <w:rFonts w:ascii="Times New Roman" w:hAnsi="Times New Roman"/>
                <w:lang w:eastAsia="en-US"/>
              </w:rPr>
              <w:t xml:space="preserve">Управление </w:t>
            </w:r>
          </w:p>
          <w:p w:rsidR="00BC67CE" w:rsidRPr="003E669D" w:rsidRDefault="00BC67CE" w:rsidP="00BC67CE">
            <w:pPr>
              <w:tabs>
                <w:tab w:val="center" w:pos="4677"/>
                <w:tab w:val="right" w:pos="9355"/>
              </w:tabs>
              <w:jc w:val="center"/>
              <w:rPr>
                <w:rFonts w:ascii="Times New Roman" w:hAnsi="Times New Roman"/>
                <w:lang w:eastAsia="en-US"/>
              </w:rPr>
            </w:pPr>
            <w:r w:rsidRPr="003E669D">
              <w:rPr>
                <w:rFonts w:ascii="Times New Roman" w:hAnsi="Times New Roman"/>
                <w:lang w:eastAsia="en-US"/>
              </w:rPr>
              <w:t xml:space="preserve">образования </w:t>
            </w:r>
          </w:p>
          <w:p w:rsidR="00BC67CE" w:rsidRPr="003E669D" w:rsidRDefault="00BC67CE" w:rsidP="00BC67CE">
            <w:pPr>
              <w:jc w:val="both"/>
              <w:rPr>
                <w:rFonts w:ascii="Times New Roman" w:hAnsi="Times New Roman"/>
              </w:rPr>
            </w:pPr>
          </w:p>
        </w:tc>
        <w:tc>
          <w:tcPr>
            <w:tcW w:w="1276" w:type="dxa"/>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до 15.01.2017</w:t>
            </w:r>
          </w:p>
        </w:tc>
        <w:tc>
          <w:tcPr>
            <w:tcW w:w="1276" w:type="dxa"/>
          </w:tcPr>
          <w:p w:rsidR="00BC67CE" w:rsidRPr="003E669D" w:rsidRDefault="00BC67CE" w:rsidP="00BC67CE">
            <w:pPr>
              <w:shd w:val="clear" w:color="auto" w:fill="FFFFFF"/>
              <w:jc w:val="center"/>
              <w:rPr>
                <w:rFonts w:ascii="Times New Roman" w:hAnsi="Times New Roman"/>
              </w:rPr>
            </w:pPr>
          </w:p>
        </w:tc>
        <w:tc>
          <w:tcPr>
            <w:tcW w:w="1275" w:type="dxa"/>
          </w:tcPr>
          <w:p w:rsidR="00BC67CE" w:rsidRPr="003E669D" w:rsidRDefault="00BC67CE" w:rsidP="00BC67CE">
            <w:pPr>
              <w:shd w:val="clear" w:color="auto" w:fill="FFFFFF"/>
              <w:jc w:val="center"/>
              <w:rPr>
                <w:rFonts w:ascii="Times New Roman" w:hAnsi="Times New Roman"/>
              </w:rPr>
            </w:pPr>
          </w:p>
        </w:tc>
        <w:tc>
          <w:tcPr>
            <w:tcW w:w="1276" w:type="dxa"/>
          </w:tcPr>
          <w:p w:rsidR="00BC67CE" w:rsidRPr="003E669D" w:rsidRDefault="00BC67CE" w:rsidP="00BC67CE">
            <w:pPr>
              <w:shd w:val="clear" w:color="auto" w:fill="FFFFFF"/>
              <w:jc w:val="center"/>
              <w:rPr>
                <w:rFonts w:ascii="Times New Roman" w:hAnsi="Times New Roman"/>
              </w:rPr>
            </w:pPr>
          </w:p>
        </w:tc>
        <w:tc>
          <w:tcPr>
            <w:tcW w:w="2552" w:type="dxa"/>
            <w:vMerge w:val="restart"/>
          </w:tcPr>
          <w:p w:rsidR="00BC67CE" w:rsidRPr="003E669D" w:rsidRDefault="00BC67CE" w:rsidP="00BC67CE">
            <w:pPr>
              <w:jc w:val="both"/>
              <w:rPr>
                <w:rFonts w:ascii="Times New Roman" w:hAnsi="Times New Roman"/>
              </w:rPr>
            </w:pPr>
            <w:r w:rsidRPr="003E669D">
              <w:rPr>
                <w:rFonts w:ascii="Times New Roman" w:hAnsi="Times New Roman"/>
              </w:rPr>
              <w:t>Исполнение муниципального задания на услуги дошкольного образования и финансовое обеспечение его реализации</w:t>
            </w:r>
          </w:p>
        </w:tc>
      </w:tr>
      <w:tr w:rsidR="00BC67CE" w:rsidRPr="003E669D">
        <w:trPr>
          <w:trHeight w:hRule="exact" w:val="827"/>
        </w:trPr>
        <w:tc>
          <w:tcPr>
            <w:tcW w:w="852" w:type="dxa"/>
          </w:tcPr>
          <w:p w:rsidR="00BC67CE" w:rsidRPr="003E669D" w:rsidRDefault="00BC67CE" w:rsidP="00BC67CE">
            <w:pPr>
              <w:jc w:val="both"/>
              <w:rPr>
                <w:rFonts w:ascii="Times New Roman" w:hAnsi="Times New Roman"/>
              </w:rPr>
            </w:pPr>
            <w:r w:rsidRPr="003E669D">
              <w:rPr>
                <w:rFonts w:ascii="Times New Roman" w:hAnsi="Times New Roman"/>
              </w:rPr>
              <w:t>1.2</w:t>
            </w:r>
          </w:p>
        </w:tc>
        <w:tc>
          <w:tcPr>
            <w:tcW w:w="3827" w:type="dxa"/>
          </w:tcPr>
          <w:p w:rsidR="00BC67CE" w:rsidRPr="003E669D" w:rsidRDefault="00BC67CE" w:rsidP="00BC67CE">
            <w:pPr>
              <w:jc w:val="both"/>
              <w:rPr>
                <w:rFonts w:ascii="Times New Roman" w:hAnsi="Times New Roman"/>
              </w:rPr>
            </w:pPr>
            <w:r w:rsidRPr="003E669D">
              <w:rPr>
                <w:rFonts w:ascii="Times New Roman" w:hAnsi="Times New Roman"/>
              </w:rPr>
              <w:t>Выполнение работ в соответствии с муниципальным заданием</w:t>
            </w:r>
          </w:p>
        </w:tc>
        <w:tc>
          <w:tcPr>
            <w:tcW w:w="3260" w:type="dxa"/>
          </w:tcPr>
          <w:p w:rsidR="00BC67CE" w:rsidRPr="003E669D" w:rsidRDefault="00BC67CE" w:rsidP="00BC67CE">
            <w:pPr>
              <w:tabs>
                <w:tab w:val="center" w:pos="4677"/>
                <w:tab w:val="right" w:pos="9355"/>
              </w:tabs>
              <w:jc w:val="center"/>
              <w:rPr>
                <w:rFonts w:ascii="Times New Roman" w:hAnsi="Times New Roman"/>
                <w:lang w:eastAsia="en-US"/>
              </w:rPr>
            </w:pPr>
            <w:r w:rsidRPr="003E669D">
              <w:rPr>
                <w:rFonts w:ascii="Times New Roman" w:hAnsi="Times New Roman"/>
                <w:lang w:eastAsia="en-US"/>
              </w:rPr>
              <w:t>Руководители дошкольных образовательных учреждений</w:t>
            </w:r>
          </w:p>
        </w:tc>
        <w:tc>
          <w:tcPr>
            <w:tcW w:w="1276" w:type="dxa"/>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30.06.2017</w:t>
            </w:r>
          </w:p>
        </w:tc>
        <w:tc>
          <w:tcPr>
            <w:tcW w:w="1275" w:type="dxa"/>
          </w:tcPr>
          <w:p w:rsidR="00BC67CE" w:rsidRPr="003E669D" w:rsidRDefault="00BC67CE" w:rsidP="00BC67CE">
            <w:pPr>
              <w:jc w:val="both"/>
              <w:rPr>
                <w:rFonts w:ascii="Times New Roman" w:hAnsi="Times New Roman"/>
              </w:rPr>
            </w:pPr>
            <w:r w:rsidRPr="003E669D">
              <w:rPr>
                <w:rFonts w:ascii="Times New Roman" w:hAnsi="Times New Roman"/>
              </w:rPr>
              <w:t>до 30.09.2017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31.12.2017</w:t>
            </w:r>
          </w:p>
        </w:tc>
        <w:tc>
          <w:tcPr>
            <w:tcW w:w="2552" w:type="dxa"/>
            <w:vMerge/>
          </w:tcPr>
          <w:p w:rsidR="00BC67CE" w:rsidRPr="003E669D" w:rsidRDefault="00BC67CE" w:rsidP="00BC67CE">
            <w:pPr>
              <w:jc w:val="both"/>
              <w:rPr>
                <w:rFonts w:ascii="Times New Roman" w:hAnsi="Times New Roman"/>
              </w:rPr>
            </w:pPr>
          </w:p>
        </w:tc>
      </w:tr>
      <w:tr w:rsidR="00BC67CE" w:rsidRPr="003E669D">
        <w:trPr>
          <w:trHeight w:hRule="exact" w:val="782"/>
        </w:trPr>
        <w:tc>
          <w:tcPr>
            <w:tcW w:w="852" w:type="dxa"/>
          </w:tcPr>
          <w:p w:rsidR="00BC67CE" w:rsidRPr="003E669D" w:rsidRDefault="00BC67CE" w:rsidP="00BC67CE">
            <w:pPr>
              <w:jc w:val="both"/>
              <w:rPr>
                <w:rFonts w:ascii="Times New Roman" w:hAnsi="Times New Roman"/>
              </w:rPr>
            </w:pPr>
            <w:r w:rsidRPr="003E669D">
              <w:rPr>
                <w:rFonts w:ascii="Times New Roman" w:hAnsi="Times New Roman"/>
              </w:rPr>
              <w:t>1.3</w:t>
            </w:r>
          </w:p>
        </w:tc>
        <w:tc>
          <w:tcPr>
            <w:tcW w:w="3827" w:type="dxa"/>
          </w:tcPr>
          <w:p w:rsidR="00BC67CE" w:rsidRPr="003E669D" w:rsidRDefault="00BC67CE" w:rsidP="00BC67CE">
            <w:pPr>
              <w:jc w:val="both"/>
              <w:rPr>
                <w:rFonts w:ascii="Times New Roman" w:hAnsi="Times New Roman"/>
              </w:rPr>
            </w:pPr>
            <w:r w:rsidRPr="003E669D">
              <w:rPr>
                <w:rFonts w:ascii="Times New Roman" w:hAnsi="Times New Roman"/>
              </w:rPr>
              <w:t>Контроль за выполнением работ</w:t>
            </w:r>
          </w:p>
        </w:tc>
        <w:tc>
          <w:tcPr>
            <w:tcW w:w="3260" w:type="dxa"/>
          </w:tcPr>
          <w:p w:rsidR="00BC67CE" w:rsidRPr="003E669D" w:rsidRDefault="00BC67CE" w:rsidP="00BC67CE">
            <w:pPr>
              <w:tabs>
                <w:tab w:val="center" w:pos="4677"/>
                <w:tab w:val="right" w:pos="9355"/>
              </w:tabs>
              <w:jc w:val="center"/>
              <w:rPr>
                <w:rFonts w:ascii="Times New Roman" w:hAnsi="Times New Roman"/>
                <w:lang w:eastAsia="en-US"/>
              </w:rPr>
            </w:pPr>
            <w:r w:rsidRPr="003E669D">
              <w:rPr>
                <w:rFonts w:ascii="Times New Roman" w:hAnsi="Times New Roman"/>
                <w:lang w:eastAsia="en-US"/>
              </w:rPr>
              <w:t>Заместитель начальника Управления образования Марухин В.А.</w:t>
            </w:r>
          </w:p>
        </w:tc>
        <w:tc>
          <w:tcPr>
            <w:tcW w:w="1276" w:type="dxa"/>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30.06.2017</w:t>
            </w:r>
          </w:p>
        </w:tc>
        <w:tc>
          <w:tcPr>
            <w:tcW w:w="1275" w:type="dxa"/>
          </w:tcPr>
          <w:p w:rsidR="00BC67CE" w:rsidRPr="003E669D" w:rsidRDefault="00BC67CE" w:rsidP="00BC67CE">
            <w:pPr>
              <w:jc w:val="both"/>
              <w:rPr>
                <w:rFonts w:ascii="Times New Roman" w:hAnsi="Times New Roman"/>
              </w:rPr>
            </w:pPr>
            <w:r w:rsidRPr="003E669D">
              <w:rPr>
                <w:rFonts w:ascii="Times New Roman" w:hAnsi="Times New Roman"/>
              </w:rPr>
              <w:t>до 30.09.2017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31.12.2017</w:t>
            </w:r>
          </w:p>
        </w:tc>
        <w:tc>
          <w:tcPr>
            <w:tcW w:w="2552" w:type="dxa"/>
            <w:vMerge/>
          </w:tcPr>
          <w:p w:rsidR="00BC67CE" w:rsidRPr="003E669D" w:rsidRDefault="00BC67CE" w:rsidP="00BC67CE">
            <w:pPr>
              <w:jc w:val="both"/>
              <w:rPr>
                <w:rFonts w:ascii="Times New Roman" w:hAnsi="Times New Roman"/>
              </w:rPr>
            </w:pPr>
          </w:p>
        </w:tc>
      </w:tr>
      <w:tr w:rsidR="00BC67CE" w:rsidRPr="003E669D">
        <w:trPr>
          <w:trHeight w:hRule="exact" w:val="1063"/>
        </w:trPr>
        <w:tc>
          <w:tcPr>
            <w:tcW w:w="852" w:type="dxa"/>
          </w:tcPr>
          <w:p w:rsidR="00BC67CE" w:rsidRPr="003E669D" w:rsidRDefault="00BC67CE" w:rsidP="00BC67CE">
            <w:pPr>
              <w:jc w:val="both"/>
              <w:rPr>
                <w:rFonts w:ascii="Times New Roman" w:hAnsi="Times New Roman"/>
              </w:rPr>
            </w:pPr>
            <w:r w:rsidRPr="003E669D">
              <w:rPr>
                <w:rFonts w:ascii="Times New Roman" w:hAnsi="Times New Roman"/>
              </w:rPr>
              <w:t>1.4</w:t>
            </w:r>
          </w:p>
        </w:tc>
        <w:tc>
          <w:tcPr>
            <w:tcW w:w="3827" w:type="dxa"/>
          </w:tcPr>
          <w:p w:rsidR="00BC67CE" w:rsidRPr="003E669D" w:rsidRDefault="00BC67CE" w:rsidP="00BC67CE">
            <w:pPr>
              <w:jc w:val="both"/>
              <w:rPr>
                <w:rFonts w:ascii="Times New Roman" w:hAnsi="Times New Roman"/>
              </w:rPr>
            </w:pPr>
            <w:r w:rsidRPr="003E669D">
              <w:rPr>
                <w:rFonts w:ascii="Times New Roman" w:hAnsi="Times New Roman"/>
              </w:rPr>
              <w:t>Предоставление отчетов</w:t>
            </w:r>
          </w:p>
        </w:tc>
        <w:tc>
          <w:tcPr>
            <w:tcW w:w="3260" w:type="dxa"/>
          </w:tcPr>
          <w:p w:rsidR="00BC67CE" w:rsidRPr="003E669D" w:rsidRDefault="00BC67CE" w:rsidP="00BC67CE">
            <w:pPr>
              <w:tabs>
                <w:tab w:val="center" w:pos="4677"/>
                <w:tab w:val="right" w:pos="9355"/>
              </w:tabs>
              <w:jc w:val="center"/>
              <w:rPr>
                <w:rFonts w:ascii="Times New Roman" w:hAnsi="Times New Roman"/>
                <w:lang w:eastAsia="en-US"/>
              </w:rPr>
            </w:pPr>
            <w:r w:rsidRPr="003E669D">
              <w:rPr>
                <w:rFonts w:ascii="Times New Roman" w:hAnsi="Times New Roman"/>
                <w:lang w:eastAsia="en-US"/>
              </w:rPr>
              <w:t>Директор МБУ «Централизованная бухгалтерия учреждений образований» Сафронова Н.А.</w:t>
            </w:r>
          </w:p>
        </w:tc>
        <w:tc>
          <w:tcPr>
            <w:tcW w:w="1276" w:type="dxa"/>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до 15.04.2017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15.07.2017</w:t>
            </w:r>
          </w:p>
        </w:tc>
        <w:tc>
          <w:tcPr>
            <w:tcW w:w="1275" w:type="dxa"/>
          </w:tcPr>
          <w:p w:rsidR="00BC67CE" w:rsidRPr="003E669D" w:rsidRDefault="00BC67CE" w:rsidP="00BC67CE">
            <w:pPr>
              <w:jc w:val="both"/>
              <w:rPr>
                <w:rFonts w:ascii="Times New Roman" w:hAnsi="Times New Roman"/>
              </w:rPr>
            </w:pPr>
            <w:r w:rsidRPr="003E669D">
              <w:rPr>
                <w:rFonts w:ascii="Times New Roman" w:hAnsi="Times New Roman"/>
              </w:rPr>
              <w:t>до 15.10.2017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31.12.2017</w:t>
            </w:r>
          </w:p>
        </w:tc>
        <w:tc>
          <w:tcPr>
            <w:tcW w:w="2552" w:type="dxa"/>
            <w:vMerge/>
          </w:tcPr>
          <w:p w:rsidR="00BC67CE" w:rsidRPr="003E669D" w:rsidRDefault="00BC67CE" w:rsidP="00BC67CE">
            <w:pPr>
              <w:jc w:val="both"/>
              <w:rPr>
                <w:rFonts w:ascii="Times New Roman" w:hAnsi="Times New Roman"/>
              </w:rPr>
            </w:pPr>
          </w:p>
        </w:tc>
      </w:tr>
      <w:tr w:rsidR="00BC67CE" w:rsidRPr="003E669D">
        <w:trPr>
          <w:trHeight w:hRule="exact" w:val="849"/>
        </w:trPr>
        <w:tc>
          <w:tcPr>
            <w:tcW w:w="15594" w:type="dxa"/>
            <w:gridSpan w:val="8"/>
          </w:tcPr>
          <w:p w:rsidR="00BC67CE" w:rsidRPr="003E669D" w:rsidRDefault="00BC67CE" w:rsidP="00BC67CE">
            <w:pPr>
              <w:jc w:val="both"/>
              <w:rPr>
                <w:rFonts w:ascii="Times New Roman" w:hAnsi="Times New Roman"/>
              </w:rPr>
            </w:pPr>
            <w:r w:rsidRPr="003E669D">
              <w:rPr>
                <w:rFonts w:ascii="Times New Roman" w:hAnsi="Times New Roman"/>
              </w:rPr>
              <w:t>Мероприятие 3.1.2. Внедрение новой организационно-правовой формы дошкольного образовательного учреждения (автономного дошкольного образовательного учреждения)</w:t>
            </w:r>
          </w:p>
        </w:tc>
      </w:tr>
      <w:tr w:rsidR="00BC67CE" w:rsidRPr="003E669D">
        <w:trPr>
          <w:trHeight w:hRule="exact" w:val="2179"/>
        </w:trPr>
        <w:tc>
          <w:tcPr>
            <w:tcW w:w="852" w:type="dxa"/>
          </w:tcPr>
          <w:p w:rsidR="00BC67CE" w:rsidRPr="003E669D" w:rsidRDefault="00BC67CE" w:rsidP="00BC67CE">
            <w:pPr>
              <w:jc w:val="both"/>
              <w:rPr>
                <w:rFonts w:ascii="Times New Roman" w:hAnsi="Times New Roman"/>
              </w:rPr>
            </w:pPr>
            <w:r w:rsidRPr="003E669D">
              <w:rPr>
                <w:rFonts w:ascii="Times New Roman" w:hAnsi="Times New Roman"/>
              </w:rPr>
              <w:t>1.1</w:t>
            </w:r>
          </w:p>
        </w:tc>
        <w:tc>
          <w:tcPr>
            <w:tcW w:w="3827" w:type="dxa"/>
          </w:tcPr>
          <w:p w:rsidR="00BC67CE" w:rsidRPr="003E669D" w:rsidRDefault="00BC67CE" w:rsidP="00BC67CE">
            <w:pPr>
              <w:jc w:val="both"/>
              <w:rPr>
                <w:rFonts w:ascii="Times New Roman" w:hAnsi="Times New Roman"/>
              </w:rPr>
            </w:pPr>
            <w:r w:rsidRPr="003E669D">
              <w:rPr>
                <w:rFonts w:ascii="Times New Roman" w:hAnsi="Times New Roman"/>
              </w:rPr>
              <w:t xml:space="preserve">Подготовка нормативно-правовых документов </w:t>
            </w:r>
          </w:p>
        </w:tc>
        <w:tc>
          <w:tcPr>
            <w:tcW w:w="3260" w:type="dxa"/>
          </w:tcPr>
          <w:p w:rsidR="00BC67CE" w:rsidRPr="003E669D" w:rsidRDefault="00BC67CE" w:rsidP="00BC67CE">
            <w:pPr>
              <w:tabs>
                <w:tab w:val="center" w:pos="4677"/>
                <w:tab w:val="right" w:pos="9355"/>
              </w:tabs>
              <w:jc w:val="center"/>
              <w:rPr>
                <w:rFonts w:ascii="Times New Roman" w:hAnsi="Times New Roman"/>
                <w:lang w:eastAsia="en-US"/>
              </w:rPr>
            </w:pPr>
            <w:r w:rsidRPr="003E669D">
              <w:rPr>
                <w:rFonts w:ascii="Times New Roman" w:hAnsi="Times New Roman"/>
                <w:lang w:eastAsia="en-US"/>
              </w:rPr>
              <w:t xml:space="preserve">Начальник отдела общего образования Управление </w:t>
            </w:r>
          </w:p>
          <w:p w:rsidR="00BC67CE" w:rsidRPr="003E669D" w:rsidRDefault="00BC67CE" w:rsidP="00BC67CE">
            <w:pPr>
              <w:tabs>
                <w:tab w:val="center" w:pos="4677"/>
                <w:tab w:val="right" w:pos="9355"/>
              </w:tabs>
              <w:jc w:val="center"/>
              <w:rPr>
                <w:rFonts w:ascii="Times New Roman" w:hAnsi="Times New Roman"/>
                <w:lang w:eastAsia="en-US"/>
              </w:rPr>
            </w:pPr>
            <w:r w:rsidRPr="003E669D">
              <w:rPr>
                <w:rFonts w:ascii="Times New Roman" w:hAnsi="Times New Roman"/>
                <w:lang w:eastAsia="en-US"/>
              </w:rPr>
              <w:t>образования Пленкина М.Н.;</w:t>
            </w:r>
          </w:p>
          <w:p w:rsidR="00BC67CE" w:rsidRPr="003E669D" w:rsidRDefault="00BC67CE" w:rsidP="00BC67CE">
            <w:pPr>
              <w:tabs>
                <w:tab w:val="center" w:pos="4677"/>
                <w:tab w:val="right" w:pos="9355"/>
              </w:tabs>
              <w:jc w:val="center"/>
              <w:rPr>
                <w:rFonts w:ascii="Times New Roman" w:hAnsi="Times New Roman"/>
                <w:lang w:eastAsia="en-US"/>
              </w:rPr>
            </w:pPr>
            <w:r w:rsidRPr="003E669D">
              <w:rPr>
                <w:rFonts w:ascii="Times New Roman" w:hAnsi="Times New Roman"/>
                <w:lang w:eastAsia="en-US"/>
              </w:rPr>
              <w:t xml:space="preserve">Директор МБУ «Централизованная бухгалтерия учреждений образований» Сафронова Н.А. </w:t>
            </w:r>
          </w:p>
          <w:p w:rsidR="00BC67CE" w:rsidRPr="003E669D" w:rsidRDefault="00BC67CE" w:rsidP="00BC67CE">
            <w:pPr>
              <w:jc w:val="both"/>
              <w:rPr>
                <w:rFonts w:ascii="Times New Roman" w:hAnsi="Times New Roman"/>
              </w:rPr>
            </w:pPr>
          </w:p>
        </w:tc>
        <w:tc>
          <w:tcPr>
            <w:tcW w:w="1276" w:type="dxa"/>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30.06.2017</w:t>
            </w:r>
          </w:p>
        </w:tc>
        <w:tc>
          <w:tcPr>
            <w:tcW w:w="1275" w:type="dxa"/>
          </w:tcPr>
          <w:p w:rsidR="00BC67CE" w:rsidRPr="003E669D" w:rsidRDefault="00BC67CE" w:rsidP="00BC67CE">
            <w:pPr>
              <w:jc w:val="both"/>
              <w:rPr>
                <w:rFonts w:ascii="Times New Roman" w:hAnsi="Times New Roman"/>
              </w:rPr>
            </w:pPr>
            <w:r w:rsidRPr="003E669D">
              <w:rPr>
                <w:rFonts w:ascii="Times New Roman" w:hAnsi="Times New Roman"/>
              </w:rPr>
              <w:t>до 30.09.2017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31.12.2017</w:t>
            </w:r>
          </w:p>
        </w:tc>
        <w:tc>
          <w:tcPr>
            <w:tcW w:w="2552" w:type="dxa"/>
            <w:vMerge w:val="restart"/>
          </w:tcPr>
          <w:p w:rsidR="00BC67CE" w:rsidRPr="003E669D" w:rsidRDefault="00BC67CE" w:rsidP="00BC67CE">
            <w:pPr>
              <w:jc w:val="both"/>
              <w:rPr>
                <w:rFonts w:ascii="Times New Roman" w:hAnsi="Times New Roman"/>
              </w:rPr>
            </w:pPr>
            <w:r w:rsidRPr="003E669D">
              <w:rPr>
                <w:rFonts w:ascii="Times New Roman" w:hAnsi="Times New Roman"/>
              </w:rPr>
              <w:t>Перевод дошкольных образовательных учреждений в статус автономных</w:t>
            </w:r>
          </w:p>
        </w:tc>
      </w:tr>
      <w:tr w:rsidR="00BC67CE" w:rsidRPr="003E669D">
        <w:trPr>
          <w:trHeight w:hRule="exact" w:val="1713"/>
        </w:trPr>
        <w:tc>
          <w:tcPr>
            <w:tcW w:w="852" w:type="dxa"/>
          </w:tcPr>
          <w:p w:rsidR="00BC67CE" w:rsidRPr="003E669D" w:rsidRDefault="00BC67CE" w:rsidP="00BC67CE">
            <w:pPr>
              <w:jc w:val="both"/>
              <w:rPr>
                <w:rFonts w:ascii="Times New Roman" w:hAnsi="Times New Roman"/>
              </w:rPr>
            </w:pPr>
            <w:r w:rsidRPr="003E669D">
              <w:rPr>
                <w:rFonts w:ascii="Times New Roman" w:hAnsi="Times New Roman"/>
              </w:rPr>
              <w:t>1.2</w:t>
            </w:r>
          </w:p>
        </w:tc>
        <w:tc>
          <w:tcPr>
            <w:tcW w:w="3827" w:type="dxa"/>
          </w:tcPr>
          <w:p w:rsidR="00BC67CE" w:rsidRPr="003E669D" w:rsidRDefault="00BC67CE" w:rsidP="00BC67CE">
            <w:pPr>
              <w:jc w:val="both"/>
              <w:rPr>
                <w:rFonts w:ascii="Times New Roman" w:hAnsi="Times New Roman"/>
              </w:rPr>
            </w:pPr>
            <w:r w:rsidRPr="003E669D">
              <w:rPr>
                <w:rFonts w:ascii="Times New Roman" w:hAnsi="Times New Roman"/>
              </w:rPr>
              <w:t>Обмен опытом по организации перехода дошкольных образовательных учреждений в статус автономных</w:t>
            </w:r>
          </w:p>
        </w:tc>
        <w:tc>
          <w:tcPr>
            <w:tcW w:w="3260" w:type="dxa"/>
          </w:tcPr>
          <w:p w:rsidR="00BC67CE" w:rsidRPr="003E669D" w:rsidRDefault="00BC67CE" w:rsidP="00BC67CE">
            <w:pPr>
              <w:tabs>
                <w:tab w:val="center" w:pos="4677"/>
                <w:tab w:val="right" w:pos="9355"/>
              </w:tabs>
              <w:jc w:val="center"/>
              <w:rPr>
                <w:rFonts w:ascii="Times New Roman" w:hAnsi="Times New Roman"/>
                <w:lang w:eastAsia="en-US"/>
              </w:rPr>
            </w:pPr>
            <w:r w:rsidRPr="003E669D">
              <w:rPr>
                <w:rFonts w:ascii="Times New Roman" w:hAnsi="Times New Roman"/>
                <w:lang w:eastAsia="en-US"/>
              </w:rPr>
              <w:t xml:space="preserve">Руководители дошкольных образовательных учреждений; Директор МБУ «Централизованная бухгалтерия учреждений образований» Сафронова Н.А. </w:t>
            </w:r>
          </w:p>
        </w:tc>
        <w:tc>
          <w:tcPr>
            <w:tcW w:w="1276" w:type="dxa"/>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30.06.2017</w:t>
            </w:r>
          </w:p>
        </w:tc>
        <w:tc>
          <w:tcPr>
            <w:tcW w:w="1275" w:type="dxa"/>
          </w:tcPr>
          <w:p w:rsidR="00BC67CE" w:rsidRPr="003E669D" w:rsidRDefault="00BC67CE" w:rsidP="00BC67CE">
            <w:pPr>
              <w:jc w:val="both"/>
              <w:rPr>
                <w:rFonts w:ascii="Times New Roman" w:hAnsi="Times New Roman"/>
              </w:rPr>
            </w:pPr>
            <w:r w:rsidRPr="003E669D">
              <w:rPr>
                <w:rFonts w:ascii="Times New Roman" w:hAnsi="Times New Roman"/>
              </w:rPr>
              <w:t>до 30.09.2017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31.12.2017</w:t>
            </w:r>
          </w:p>
        </w:tc>
        <w:tc>
          <w:tcPr>
            <w:tcW w:w="2552" w:type="dxa"/>
            <w:vMerge/>
          </w:tcPr>
          <w:p w:rsidR="00BC67CE" w:rsidRPr="003E669D" w:rsidRDefault="00BC67CE" w:rsidP="00BC67CE">
            <w:pPr>
              <w:jc w:val="both"/>
              <w:rPr>
                <w:rFonts w:ascii="Times New Roman" w:hAnsi="Times New Roman"/>
              </w:rPr>
            </w:pPr>
          </w:p>
        </w:tc>
      </w:tr>
    </w:tbl>
    <w:p w:rsidR="00647F67" w:rsidRPr="003E669D" w:rsidRDefault="00647F67" w:rsidP="00784D78">
      <w:pPr>
        <w:pStyle w:val="ConsPlusNonformat"/>
        <w:jc w:val="center"/>
        <w:rPr>
          <w:rFonts w:ascii="Times New Roman" w:hAnsi="Times New Roman"/>
          <w:sz w:val="24"/>
          <w:szCs w:val="24"/>
        </w:rPr>
      </w:pPr>
    </w:p>
    <w:p w:rsidR="00647F67" w:rsidRPr="003E669D" w:rsidRDefault="00647F67" w:rsidP="00784D78">
      <w:pPr>
        <w:pStyle w:val="ConsPlusNonformat"/>
        <w:jc w:val="center"/>
        <w:rPr>
          <w:rFonts w:ascii="Times New Roman" w:hAnsi="Times New Roman"/>
          <w:sz w:val="24"/>
          <w:szCs w:val="24"/>
        </w:rPr>
      </w:pPr>
    </w:p>
    <w:p w:rsidR="00BC67CE" w:rsidRPr="003E669D" w:rsidRDefault="008603D1" w:rsidP="00BC67CE">
      <w:pPr>
        <w:shd w:val="clear" w:color="auto" w:fill="FFFFFF"/>
        <w:tabs>
          <w:tab w:val="left" w:leader="underscore" w:pos="14969"/>
        </w:tabs>
        <w:jc w:val="center"/>
        <w:rPr>
          <w:rFonts w:ascii="Times New Roman" w:hAnsi="Times New Roman"/>
        </w:rPr>
      </w:pPr>
      <w:r>
        <w:rPr>
          <w:rFonts w:ascii="Times New Roman" w:hAnsi="Times New Roman"/>
        </w:rPr>
        <w:br w:type="page"/>
      </w:r>
      <w:r w:rsidR="00BC67CE" w:rsidRPr="003E669D">
        <w:rPr>
          <w:rFonts w:ascii="Times New Roman" w:hAnsi="Times New Roman"/>
        </w:rPr>
        <w:t>«Дорожная карта»</w:t>
      </w:r>
    </w:p>
    <w:p w:rsidR="00BC67CE" w:rsidRPr="003E669D" w:rsidRDefault="00BC67CE" w:rsidP="00BC67CE">
      <w:pPr>
        <w:shd w:val="clear" w:color="auto" w:fill="FFFFFF"/>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  4.1. задачи №4 «Финансовое обеспечение  обновления содержания дошкольного образования» подпрограммы I "Дошкольное образование"  муниципальной программы городского округа Кашира "Образование городского округа  Кашира" на 2017 - 2021 годы</w:t>
      </w:r>
    </w:p>
    <w:p w:rsidR="00BC67CE" w:rsidRPr="003E669D" w:rsidRDefault="00BC67CE" w:rsidP="00BC67CE">
      <w:pPr>
        <w:shd w:val="clear" w:color="auto" w:fill="FFFFFF"/>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BC67CE" w:rsidRPr="003E669D">
        <w:trPr>
          <w:trHeight w:hRule="exact" w:val="918"/>
        </w:trPr>
        <w:tc>
          <w:tcPr>
            <w:tcW w:w="852" w:type="dxa"/>
            <w:vMerge w:val="restart"/>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w:t>
            </w:r>
          </w:p>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п/п</w:t>
            </w:r>
          </w:p>
          <w:p w:rsidR="00BC67CE" w:rsidRPr="003E669D" w:rsidRDefault="00BC67CE" w:rsidP="00BC67CE">
            <w:pPr>
              <w:shd w:val="clear" w:color="auto" w:fill="FFFFFF"/>
              <w:jc w:val="center"/>
              <w:rPr>
                <w:rFonts w:ascii="Times New Roman" w:hAnsi="Times New Roman"/>
              </w:rPr>
            </w:pPr>
          </w:p>
        </w:tc>
        <w:tc>
          <w:tcPr>
            <w:tcW w:w="3827" w:type="dxa"/>
            <w:vMerge w:val="restart"/>
          </w:tcPr>
          <w:p w:rsidR="00BC67CE" w:rsidRPr="003E669D" w:rsidRDefault="00BC67CE" w:rsidP="00BC67CE">
            <w:pPr>
              <w:jc w:val="center"/>
              <w:rPr>
                <w:rFonts w:ascii="Times New Roman" w:hAnsi="Times New Roman"/>
                <w:b/>
                <w:bCs/>
                <w:lang w:eastAsia="en-US"/>
              </w:rPr>
            </w:pPr>
            <w:r w:rsidRPr="003E669D">
              <w:rPr>
                <w:rFonts w:ascii="Times New Roman"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BC67CE" w:rsidRPr="003E669D" w:rsidRDefault="00BC67CE" w:rsidP="00BC67CE">
            <w:pPr>
              <w:shd w:val="clear" w:color="auto" w:fill="FFFFFF"/>
              <w:jc w:val="center"/>
              <w:rPr>
                <w:rFonts w:ascii="Times New Roman" w:hAnsi="Times New Roman"/>
              </w:rPr>
            </w:pPr>
          </w:p>
        </w:tc>
        <w:tc>
          <w:tcPr>
            <w:tcW w:w="3260" w:type="dxa"/>
            <w:vMerge w:val="restart"/>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Ответственный</w:t>
            </w:r>
          </w:p>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исполнитель</w:t>
            </w:r>
          </w:p>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(Администрация,</w:t>
            </w:r>
          </w:p>
          <w:p w:rsidR="00BC67CE" w:rsidRPr="003E669D" w:rsidRDefault="00BC67CE" w:rsidP="00BC67CE">
            <w:pPr>
              <w:shd w:val="clear" w:color="auto" w:fill="FFFFFF"/>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2017 год (контрольный срок)</w:t>
            </w:r>
          </w:p>
        </w:tc>
        <w:tc>
          <w:tcPr>
            <w:tcW w:w="2552" w:type="dxa"/>
            <w:vMerge w:val="restart"/>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BC67CE" w:rsidRPr="003E669D">
        <w:trPr>
          <w:trHeight w:hRule="exact" w:val="643"/>
        </w:trPr>
        <w:tc>
          <w:tcPr>
            <w:tcW w:w="852" w:type="dxa"/>
            <w:vMerge/>
          </w:tcPr>
          <w:p w:rsidR="00BC67CE" w:rsidRPr="003E669D" w:rsidRDefault="00BC67CE" w:rsidP="00BC67CE">
            <w:pPr>
              <w:rPr>
                <w:rFonts w:ascii="Times New Roman" w:hAnsi="Times New Roman"/>
              </w:rPr>
            </w:pPr>
          </w:p>
        </w:tc>
        <w:tc>
          <w:tcPr>
            <w:tcW w:w="3827" w:type="dxa"/>
            <w:vMerge/>
          </w:tcPr>
          <w:p w:rsidR="00BC67CE" w:rsidRPr="003E669D" w:rsidRDefault="00BC67CE" w:rsidP="00BC67CE">
            <w:pPr>
              <w:rPr>
                <w:rFonts w:ascii="Times New Roman" w:hAnsi="Times New Roman"/>
              </w:rPr>
            </w:pPr>
          </w:p>
        </w:tc>
        <w:tc>
          <w:tcPr>
            <w:tcW w:w="3260" w:type="dxa"/>
            <w:vMerge/>
          </w:tcPr>
          <w:p w:rsidR="00BC67CE" w:rsidRPr="003E669D" w:rsidRDefault="00BC67CE" w:rsidP="00BC67CE">
            <w:pPr>
              <w:rPr>
                <w:rFonts w:ascii="Times New Roman" w:hAnsi="Times New Roman"/>
              </w:rPr>
            </w:pPr>
          </w:p>
        </w:tc>
        <w:tc>
          <w:tcPr>
            <w:tcW w:w="1276" w:type="dxa"/>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BC67CE" w:rsidRPr="003E669D" w:rsidRDefault="00BC67CE" w:rsidP="00BC67CE">
            <w:pPr>
              <w:shd w:val="clear" w:color="auto" w:fill="FFFFFF"/>
              <w:rPr>
                <w:rFonts w:ascii="Times New Roman" w:hAnsi="Times New Roman"/>
              </w:rPr>
            </w:pPr>
          </w:p>
        </w:tc>
      </w:tr>
      <w:tr w:rsidR="00BC67CE" w:rsidRPr="003E669D">
        <w:trPr>
          <w:trHeight w:hRule="exact" w:val="342"/>
        </w:trPr>
        <w:tc>
          <w:tcPr>
            <w:tcW w:w="852" w:type="dxa"/>
          </w:tcPr>
          <w:p w:rsidR="00BC67CE" w:rsidRPr="003E669D" w:rsidRDefault="00BC67CE" w:rsidP="00BC67CE">
            <w:pPr>
              <w:jc w:val="center"/>
              <w:rPr>
                <w:rFonts w:ascii="Times New Roman" w:hAnsi="Times New Roman"/>
              </w:rPr>
            </w:pPr>
            <w:r w:rsidRPr="003E669D">
              <w:rPr>
                <w:rFonts w:ascii="Times New Roman" w:hAnsi="Times New Roman"/>
              </w:rPr>
              <w:t>1</w:t>
            </w:r>
          </w:p>
        </w:tc>
        <w:tc>
          <w:tcPr>
            <w:tcW w:w="3827" w:type="dxa"/>
          </w:tcPr>
          <w:p w:rsidR="00BC67CE" w:rsidRPr="003E669D" w:rsidRDefault="00BC67CE" w:rsidP="00BC67CE">
            <w:pPr>
              <w:jc w:val="center"/>
              <w:rPr>
                <w:rFonts w:ascii="Times New Roman" w:hAnsi="Times New Roman"/>
              </w:rPr>
            </w:pPr>
            <w:r w:rsidRPr="003E669D">
              <w:rPr>
                <w:rFonts w:ascii="Times New Roman" w:hAnsi="Times New Roman"/>
              </w:rPr>
              <w:t>2</w:t>
            </w:r>
          </w:p>
        </w:tc>
        <w:tc>
          <w:tcPr>
            <w:tcW w:w="3260" w:type="dxa"/>
          </w:tcPr>
          <w:p w:rsidR="00BC67CE" w:rsidRPr="003E669D" w:rsidRDefault="00BC67CE" w:rsidP="00BC67CE">
            <w:pPr>
              <w:jc w:val="center"/>
              <w:rPr>
                <w:rFonts w:ascii="Times New Roman" w:hAnsi="Times New Roman"/>
              </w:rPr>
            </w:pPr>
            <w:r w:rsidRPr="003E669D">
              <w:rPr>
                <w:rFonts w:ascii="Times New Roman" w:hAnsi="Times New Roman"/>
              </w:rPr>
              <w:t>3</w:t>
            </w:r>
          </w:p>
        </w:tc>
        <w:tc>
          <w:tcPr>
            <w:tcW w:w="1276" w:type="dxa"/>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4</w:t>
            </w:r>
          </w:p>
        </w:tc>
        <w:tc>
          <w:tcPr>
            <w:tcW w:w="1276" w:type="dxa"/>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5</w:t>
            </w:r>
          </w:p>
        </w:tc>
        <w:tc>
          <w:tcPr>
            <w:tcW w:w="1275" w:type="dxa"/>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6</w:t>
            </w:r>
          </w:p>
        </w:tc>
        <w:tc>
          <w:tcPr>
            <w:tcW w:w="1276" w:type="dxa"/>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7</w:t>
            </w:r>
          </w:p>
        </w:tc>
        <w:tc>
          <w:tcPr>
            <w:tcW w:w="2552" w:type="dxa"/>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8</w:t>
            </w:r>
          </w:p>
        </w:tc>
      </w:tr>
      <w:tr w:rsidR="00BC67CE" w:rsidRPr="003E669D">
        <w:trPr>
          <w:trHeight w:hRule="exact" w:val="875"/>
        </w:trPr>
        <w:tc>
          <w:tcPr>
            <w:tcW w:w="15594" w:type="dxa"/>
            <w:gridSpan w:val="8"/>
          </w:tcPr>
          <w:p w:rsidR="00BC67CE" w:rsidRPr="003E669D" w:rsidRDefault="00BC67CE" w:rsidP="00BC67CE">
            <w:pPr>
              <w:shd w:val="clear" w:color="auto" w:fill="FFFFFF"/>
              <w:rPr>
                <w:rFonts w:ascii="Times New Roman" w:hAnsi="Times New Roman"/>
              </w:rPr>
            </w:pPr>
            <w:r w:rsidRPr="003E669D">
              <w:rPr>
                <w:rFonts w:ascii="Times New Roman" w:hAnsi="Times New Roman"/>
              </w:rPr>
              <w:t>Мероприятие 4.1.1. Внедрение муниципальной системы оценки качества дошкольного образования</w:t>
            </w:r>
          </w:p>
        </w:tc>
      </w:tr>
      <w:tr w:rsidR="00BC67CE" w:rsidRPr="003E669D">
        <w:trPr>
          <w:trHeight w:hRule="exact" w:val="1005"/>
        </w:trPr>
        <w:tc>
          <w:tcPr>
            <w:tcW w:w="852" w:type="dxa"/>
          </w:tcPr>
          <w:p w:rsidR="00BC67CE" w:rsidRPr="003E669D" w:rsidRDefault="00BC67CE" w:rsidP="00BC67CE">
            <w:pPr>
              <w:jc w:val="both"/>
              <w:rPr>
                <w:rFonts w:ascii="Times New Roman" w:hAnsi="Times New Roman"/>
              </w:rPr>
            </w:pPr>
            <w:r w:rsidRPr="003E669D">
              <w:rPr>
                <w:rFonts w:ascii="Times New Roman" w:hAnsi="Times New Roman"/>
              </w:rPr>
              <w:t>1.1.</w:t>
            </w:r>
          </w:p>
        </w:tc>
        <w:tc>
          <w:tcPr>
            <w:tcW w:w="3827" w:type="dxa"/>
          </w:tcPr>
          <w:p w:rsidR="00BC67CE" w:rsidRPr="003E669D" w:rsidRDefault="00BC67CE" w:rsidP="00BC67CE">
            <w:pPr>
              <w:jc w:val="both"/>
              <w:rPr>
                <w:rFonts w:ascii="Times New Roman" w:hAnsi="Times New Roman"/>
              </w:rPr>
            </w:pPr>
            <w:r w:rsidRPr="003E669D">
              <w:rPr>
                <w:rFonts w:ascii="Times New Roman" w:hAnsi="Times New Roman"/>
              </w:rPr>
              <w:t>Разработка локальных актов в дошкольных образовательных учреждениях в соответствии с ФГОС ДО</w:t>
            </w:r>
          </w:p>
        </w:tc>
        <w:tc>
          <w:tcPr>
            <w:tcW w:w="3260" w:type="dxa"/>
          </w:tcPr>
          <w:p w:rsidR="00BC67CE" w:rsidRPr="003E669D" w:rsidRDefault="00BC67CE" w:rsidP="00BC67CE">
            <w:pPr>
              <w:tabs>
                <w:tab w:val="center" w:pos="4677"/>
                <w:tab w:val="right" w:pos="9355"/>
              </w:tabs>
              <w:jc w:val="center"/>
              <w:rPr>
                <w:rFonts w:ascii="Times New Roman" w:hAnsi="Times New Roman"/>
                <w:lang w:eastAsia="en-US"/>
              </w:rPr>
            </w:pPr>
            <w:r w:rsidRPr="003E669D">
              <w:rPr>
                <w:rFonts w:ascii="Times New Roman" w:hAnsi="Times New Roman"/>
                <w:lang w:eastAsia="en-US"/>
              </w:rPr>
              <w:t>Руководители дошкольных образовательных учреждений</w:t>
            </w:r>
          </w:p>
          <w:p w:rsidR="00BC67CE" w:rsidRPr="003E669D" w:rsidRDefault="00BC67CE" w:rsidP="00BC67CE">
            <w:pPr>
              <w:jc w:val="both"/>
              <w:rPr>
                <w:rFonts w:ascii="Times New Roman" w:hAnsi="Times New Roman"/>
              </w:rPr>
            </w:pPr>
          </w:p>
        </w:tc>
        <w:tc>
          <w:tcPr>
            <w:tcW w:w="1276" w:type="dxa"/>
          </w:tcPr>
          <w:p w:rsidR="00BC67CE" w:rsidRPr="003E669D" w:rsidRDefault="00BC67CE" w:rsidP="00BC67CE">
            <w:pPr>
              <w:shd w:val="clear" w:color="auto" w:fill="FFFFFF"/>
              <w:rPr>
                <w:rFonts w:ascii="Times New Roman" w:hAnsi="Times New Roman"/>
              </w:rPr>
            </w:pPr>
            <w:r w:rsidRPr="003E669D">
              <w:rPr>
                <w:rFonts w:ascii="Times New Roman" w:hAnsi="Times New Roman"/>
              </w:rPr>
              <w:t>до 30.03.2017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30.06.2017</w:t>
            </w:r>
          </w:p>
        </w:tc>
        <w:tc>
          <w:tcPr>
            <w:tcW w:w="1275" w:type="dxa"/>
          </w:tcPr>
          <w:p w:rsidR="00BC67CE" w:rsidRPr="003E669D" w:rsidRDefault="00BC67CE" w:rsidP="00BC67CE">
            <w:pPr>
              <w:jc w:val="both"/>
              <w:rPr>
                <w:rFonts w:ascii="Times New Roman" w:hAnsi="Times New Roman"/>
              </w:rPr>
            </w:pPr>
            <w:r w:rsidRPr="003E669D">
              <w:rPr>
                <w:rFonts w:ascii="Times New Roman" w:hAnsi="Times New Roman"/>
              </w:rPr>
              <w:t>до 30.09.2017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31.12.2017</w:t>
            </w:r>
          </w:p>
        </w:tc>
        <w:tc>
          <w:tcPr>
            <w:tcW w:w="2552" w:type="dxa"/>
            <w:vMerge w:val="restart"/>
          </w:tcPr>
          <w:p w:rsidR="00BC67CE" w:rsidRPr="003E669D" w:rsidRDefault="00BC67CE" w:rsidP="00BC67CE">
            <w:pPr>
              <w:jc w:val="both"/>
              <w:rPr>
                <w:rFonts w:ascii="Times New Roman" w:hAnsi="Times New Roman"/>
              </w:rPr>
            </w:pPr>
            <w:r w:rsidRPr="003E669D">
              <w:rPr>
                <w:rFonts w:ascii="Times New Roman" w:hAnsi="Times New Roman"/>
              </w:rPr>
              <w:t>Повышение качества услуг дошкольного образования</w:t>
            </w:r>
          </w:p>
        </w:tc>
      </w:tr>
      <w:tr w:rsidR="00BC67CE" w:rsidRPr="003E669D">
        <w:trPr>
          <w:trHeight w:hRule="exact" w:val="1471"/>
        </w:trPr>
        <w:tc>
          <w:tcPr>
            <w:tcW w:w="852" w:type="dxa"/>
          </w:tcPr>
          <w:p w:rsidR="00BC67CE" w:rsidRPr="003E669D" w:rsidRDefault="00BC67CE" w:rsidP="00BC67CE">
            <w:pPr>
              <w:jc w:val="both"/>
              <w:rPr>
                <w:rFonts w:ascii="Times New Roman" w:hAnsi="Times New Roman"/>
              </w:rPr>
            </w:pPr>
            <w:r w:rsidRPr="003E669D">
              <w:rPr>
                <w:rFonts w:ascii="Times New Roman" w:hAnsi="Times New Roman"/>
              </w:rPr>
              <w:t>1.2</w:t>
            </w:r>
          </w:p>
        </w:tc>
        <w:tc>
          <w:tcPr>
            <w:tcW w:w="3827" w:type="dxa"/>
          </w:tcPr>
          <w:p w:rsidR="00BC67CE" w:rsidRPr="003E669D" w:rsidRDefault="00BC67CE" w:rsidP="00BC67CE">
            <w:pPr>
              <w:jc w:val="both"/>
              <w:rPr>
                <w:rFonts w:ascii="Times New Roman" w:hAnsi="Times New Roman"/>
              </w:rPr>
            </w:pPr>
            <w:r w:rsidRPr="003E669D">
              <w:rPr>
                <w:rFonts w:ascii="Times New Roman" w:hAnsi="Times New Roman"/>
              </w:rPr>
              <w:t>Обеспечение дошкольных образовательных учреждений квалифицированными педагогическими и руководящими кадрами</w:t>
            </w:r>
          </w:p>
        </w:tc>
        <w:tc>
          <w:tcPr>
            <w:tcW w:w="3260" w:type="dxa"/>
          </w:tcPr>
          <w:p w:rsidR="00BC67CE" w:rsidRPr="003E669D" w:rsidRDefault="00BC67CE" w:rsidP="00BC67CE">
            <w:pPr>
              <w:tabs>
                <w:tab w:val="center" w:pos="4677"/>
                <w:tab w:val="right" w:pos="9355"/>
              </w:tabs>
              <w:jc w:val="center"/>
              <w:rPr>
                <w:rFonts w:ascii="Times New Roman" w:hAnsi="Times New Roman"/>
                <w:lang w:eastAsia="en-US"/>
              </w:rPr>
            </w:pPr>
            <w:r w:rsidRPr="003E669D">
              <w:rPr>
                <w:rFonts w:ascii="Times New Roman" w:hAnsi="Times New Roman"/>
                <w:lang w:eastAsia="en-US"/>
              </w:rPr>
              <w:t>Начальник отдела общего образования Управления образования Пленкина М.Н.;</w:t>
            </w:r>
          </w:p>
          <w:p w:rsidR="00BC67CE" w:rsidRPr="003E669D" w:rsidRDefault="00BC67CE" w:rsidP="00BC67CE">
            <w:pPr>
              <w:tabs>
                <w:tab w:val="center" w:pos="4677"/>
                <w:tab w:val="right" w:pos="9355"/>
              </w:tabs>
              <w:jc w:val="center"/>
              <w:rPr>
                <w:rFonts w:ascii="Times New Roman" w:hAnsi="Times New Roman"/>
                <w:lang w:eastAsia="en-US"/>
              </w:rPr>
            </w:pPr>
            <w:r w:rsidRPr="003E669D">
              <w:rPr>
                <w:rFonts w:ascii="Times New Roman" w:hAnsi="Times New Roman"/>
                <w:lang w:eastAsia="en-US"/>
              </w:rPr>
              <w:t>руководители дошкольных образовательных учреждений</w:t>
            </w:r>
          </w:p>
        </w:tc>
        <w:tc>
          <w:tcPr>
            <w:tcW w:w="1276" w:type="dxa"/>
          </w:tcPr>
          <w:p w:rsidR="00BC67CE" w:rsidRPr="003E669D" w:rsidRDefault="00BC67CE" w:rsidP="00BC67CE">
            <w:pPr>
              <w:shd w:val="clear" w:color="auto" w:fill="FFFFFF"/>
              <w:rPr>
                <w:rFonts w:ascii="Times New Roman" w:hAnsi="Times New Roman"/>
              </w:rPr>
            </w:pPr>
            <w:r w:rsidRPr="003E669D">
              <w:rPr>
                <w:rFonts w:ascii="Times New Roman" w:hAnsi="Times New Roman"/>
              </w:rPr>
              <w:t>до 30.03.2017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30.06.2017</w:t>
            </w:r>
          </w:p>
        </w:tc>
        <w:tc>
          <w:tcPr>
            <w:tcW w:w="1275" w:type="dxa"/>
          </w:tcPr>
          <w:p w:rsidR="00BC67CE" w:rsidRPr="003E669D" w:rsidRDefault="00BC67CE" w:rsidP="00BC67CE">
            <w:pPr>
              <w:jc w:val="both"/>
              <w:rPr>
                <w:rFonts w:ascii="Times New Roman" w:hAnsi="Times New Roman"/>
              </w:rPr>
            </w:pPr>
            <w:r w:rsidRPr="003E669D">
              <w:rPr>
                <w:rFonts w:ascii="Times New Roman" w:hAnsi="Times New Roman"/>
              </w:rPr>
              <w:t>до 30.09.2017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31.12.2017</w:t>
            </w:r>
          </w:p>
        </w:tc>
        <w:tc>
          <w:tcPr>
            <w:tcW w:w="2552" w:type="dxa"/>
            <w:vMerge/>
          </w:tcPr>
          <w:p w:rsidR="00BC67CE" w:rsidRPr="003E669D" w:rsidRDefault="00BC67CE" w:rsidP="00BC67CE">
            <w:pPr>
              <w:jc w:val="both"/>
              <w:rPr>
                <w:rFonts w:ascii="Times New Roman" w:hAnsi="Times New Roman"/>
              </w:rPr>
            </w:pPr>
          </w:p>
        </w:tc>
      </w:tr>
      <w:tr w:rsidR="00BC67CE" w:rsidRPr="003E669D">
        <w:trPr>
          <w:trHeight w:hRule="exact" w:val="1775"/>
        </w:trPr>
        <w:tc>
          <w:tcPr>
            <w:tcW w:w="852" w:type="dxa"/>
          </w:tcPr>
          <w:p w:rsidR="00BC67CE" w:rsidRPr="003E669D" w:rsidRDefault="00BC67CE" w:rsidP="00BC67CE">
            <w:pPr>
              <w:jc w:val="both"/>
              <w:rPr>
                <w:rFonts w:ascii="Times New Roman" w:hAnsi="Times New Roman"/>
              </w:rPr>
            </w:pPr>
            <w:r w:rsidRPr="003E669D">
              <w:rPr>
                <w:rFonts w:ascii="Times New Roman" w:hAnsi="Times New Roman"/>
              </w:rPr>
              <w:t>1.3</w:t>
            </w:r>
          </w:p>
        </w:tc>
        <w:tc>
          <w:tcPr>
            <w:tcW w:w="3827" w:type="dxa"/>
          </w:tcPr>
          <w:p w:rsidR="00BC67CE" w:rsidRPr="003E669D" w:rsidRDefault="00BC67CE" w:rsidP="00BC67CE">
            <w:pPr>
              <w:jc w:val="both"/>
              <w:rPr>
                <w:rFonts w:ascii="Times New Roman" w:hAnsi="Times New Roman"/>
              </w:rPr>
            </w:pPr>
            <w:r w:rsidRPr="003E669D">
              <w:rPr>
                <w:rFonts w:ascii="Times New Roman" w:hAnsi="Times New Roman"/>
              </w:rPr>
              <w:t>Повышение уровня повышения квалификации и (или) профессиональной переподготовки педагогических и руководящих работников дошкольных образовательных учреждений</w:t>
            </w:r>
          </w:p>
        </w:tc>
        <w:tc>
          <w:tcPr>
            <w:tcW w:w="3260" w:type="dxa"/>
          </w:tcPr>
          <w:p w:rsidR="00BC67CE" w:rsidRPr="003E669D" w:rsidRDefault="00BC67CE" w:rsidP="00BC67CE">
            <w:pPr>
              <w:tabs>
                <w:tab w:val="center" w:pos="4677"/>
                <w:tab w:val="right" w:pos="9355"/>
              </w:tabs>
              <w:jc w:val="center"/>
              <w:rPr>
                <w:rFonts w:ascii="Times New Roman" w:hAnsi="Times New Roman"/>
                <w:lang w:eastAsia="en-US"/>
              </w:rPr>
            </w:pPr>
            <w:r w:rsidRPr="003E669D">
              <w:rPr>
                <w:rFonts w:ascii="Times New Roman" w:hAnsi="Times New Roman"/>
                <w:lang w:eastAsia="en-US"/>
              </w:rPr>
              <w:t>Начальник отдела общего образования Управления образования Пленкина М.Н.;</w:t>
            </w:r>
          </w:p>
          <w:p w:rsidR="00BC67CE" w:rsidRPr="003E669D" w:rsidRDefault="00BC67CE" w:rsidP="00BC67CE">
            <w:pPr>
              <w:tabs>
                <w:tab w:val="center" w:pos="4677"/>
                <w:tab w:val="right" w:pos="9355"/>
              </w:tabs>
              <w:jc w:val="center"/>
              <w:rPr>
                <w:rFonts w:ascii="Times New Roman" w:hAnsi="Times New Roman"/>
                <w:lang w:eastAsia="en-US"/>
              </w:rPr>
            </w:pPr>
            <w:r w:rsidRPr="003E669D">
              <w:rPr>
                <w:rFonts w:ascii="Times New Roman" w:hAnsi="Times New Roman"/>
                <w:lang w:eastAsia="en-US"/>
              </w:rPr>
              <w:t>руководители дошкольных образовательных учреждений</w:t>
            </w:r>
          </w:p>
        </w:tc>
        <w:tc>
          <w:tcPr>
            <w:tcW w:w="1276" w:type="dxa"/>
          </w:tcPr>
          <w:p w:rsidR="00BC67CE" w:rsidRPr="003E669D" w:rsidRDefault="00BC67CE" w:rsidP="00BC67CE">
            <w:pPr>
              <w:shd w:val="clear" w:color="auto" w:fill="FFFFFF"/>
              <w:rPr>
                <w:rFonts w:ascii="Times New Roman" w:hAnsi="Times New Roman"/>
              </w:rPr>
            </w:pPr>
            <w:r w:rsidRPr="003E669D">
              <w:rPr>
                <w:rFonts w:ascii="Times New Roman" w:hAnsi="Times New Roman"/>
              </w:rPr>
              <w:t>до 30.03.2017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30.06.2017</w:t>
            </w:r>
          </w:p>
        </w:tc>
        <w:tc>
          <w:tcPr>
            <w:tcW w:w="1275" w:type="dxa"/>
          </w:tcPr>
          <w:p w:rsidR="00BC67CE" w:rsidRPr="003E669D" w:rsidRDefault="00BC67CE" w:rsidP="00BC67CE">
            <w:pPr>
              <w:jc w:val="both"/>
              <w:rPr>
                <w:rFonts w:ascii="Times New Roman" w:hAnsi="Times New Roman"/>
              </w:rPr>
            </w:pPr>
            <w:r w:rsidRPr="003E669D">
              <w:rPr>
                <w:rFonts w:ascii="Times New Roman" w:hAnsi="Times New Roman"/>
              </w:rPr>
              <w:t>до 30.09.2017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31.12.2017</w:t>
            </w:r>
          </w:p>
        </w:tc>
        <w:tc>
          <w:tcPr>
            <w:tcW w:w="2552" w:type="dxa"/>
            <w:vMerge/>
          </w:tcPr>
          <w:p w:rsidR="00BC67CE" w:rsidRPr="003E669D" w:rsidRDefault="00BC67CE" w:rsidP="00BC67CE">
            <w:pPr>
              <w:jc w:val="both"/>
              <w:rPr>
                <w:rFonts w:ascii="Times New Roman" w:hAnsi="Times New Roman"/>
              </w:rPr>
            </w:pPr>
          </w:p>
        </w:tc>
      </w:tr>
      <w:tr w:rsidR="00BC67CE" w:rsidRPr="003E669D">
        <w:trPr>
          <w:trHeight w:hRule="exact" w:val="849"/>
        </w:trPr>
        <w:tc>
          <w:tcPr>
            <w:tcW w:w="15594" w:type="dxa"/>
            <w:gridSpan w:val="8"/>
          </w:tcPr>
          <w:p w:rsidR="00BC67CE" w:rsidRPr="003E669D" w:rsidRDefault="00BC67CE" w:rsidP="00BC67CE">
            <w:pPr>
              <w:jc w:val="both"/>
              <w:rPr>
                <w:rFonts w:ascii="Times New Roman" w:hAnsi="Times New Roman"/>
              </w:rPr>
            </w:pPr>
            <w:bookmarkStart w:id="24" w:name="OLE_LINK22"/>
            <w:r w:rsidRPr="003E669D">
              <w:rPr>
                <w:rFonts w:ascii="Times New Roman" w:hAnsi="Times New Roman"/>
              </w:rPr>
              <w:t>Мероприятие 4.1.2. Внедрение механизмов информационной открытости дошкольных образовательных учреждений, общественного участия в управлении и оценке качества образовательных услуг, в том числе создание Интернет-ресурса методического и консультационного сопровождения системы дошкольного образования, информирования и просвещения родителей</w:t>
            </w:r>
          </w:p>
        </w:tc>
      </w:tr>
      <w:tr w:rsidR="00BC67CE" w:rsidRPr="003E669D">
        <w:trPr>
          <w:trHeight w:hRule="exact" w:val="1536"/>
        </w:trPr>
        <w:tc>
          <w:tcPr>
            <w:tcW w:w="852" w:type="dxa"/>
          </w:tcPr>
          <w:p w:rsidR="00BC67CE" w:rsidRPr="003E669D" w:rsidRDefault="00BC67CE" w:rsidP="00BC67CE">
            <w:pPr>
              <w:jc w:val="both"/>
              <w:rPr>
                <w:rFonts w:ascii="Times New Roman" w:hAnsi="Times New Roman"/>
              </w:rPr>
            </w:pPr>
            <w:r w:rsidRPr="003E669D">
              <w:rPr>
                <w:rFonts w:ascii="Times New Roman" w:hAnsi="Times New Roman"/>
              </w:rPr>
              <w:t>1.1</w:t>
            </w:r>
          </w:p>
        </w:tc>
        <w:tc>
          <w:tcPr>
            <w:tcW w:w="3827" w:type="dxa"/>
          </w:tcPr>
          <w:p w:rsidR="00BC67CE" w:rsidRPr="003E669D" w:rsidRDefault="00BC67CE" w:rsidP="00BC67CE">
            <w:pPr>
              <w:jc w:val="both"/>
              <w:rPr>
                <w:rFonts w:ascii="Times New Roman" w:hAnsi="Times New Roman"/>
              </w:rPr>
            </w:pPr>
            <w:r w:rsidRPr="003E669D">
              <w:rPr>
                <w:rFonts w:ascii="Times New Roman" w:hAnsi="Times New Roman"/>
              </w:rPr>
              <w:t>Оформление сайта дошкольного образовательного учреждения и сайтов педагогов в сети «Интернет» и периодическое их обновление материалами для свободного доступа</w:t>
            </w:r>
          </w:p>
        </w:tc>
        <w:tc>
          <w:tcPr>
            <w:tcW w:w="3260" w:type="dxa"/>
          </w:tcPr>
          <w:p w:rsidR="00BC67CE" w:rsidRPr="003E669D" w:rsidRDefault="00BC67CE" w:rsidP="00BC67CE">
            <w:pPr>
              <w:jc w:val="center"/>
              <w:rPr>
                <w:rFonts w:ascii="Times New Roman" w:hAnsi="Times New Roman"/>
              </w:rPr>
            </w:pPr>
            <w:r w:rsidRPr="003E669D">
              <w:rPr>
                <w:rFonts w:ascii="Times New Roman" w:hAnsi="Times New Roman"/>
                <w:lang w:eastAsia="en-US"/>
              </w:rPr>
              <w:t>Заместитель начальника Управления образования Марухин В.А.</w:t>
            </w:r>
          </w:p>
        </w:tc>
        <w:tc>
          <w:tcPr>
            <w:tcW w:w="1276" w:type="dxa"/>
          </w:tcPr>
          <w:p w:rsidR="00BC67CE" w:rsidRPr="003E669D" w:rsidRDefault="00BC67CE" w:rsidP="00BC67CE">
            <w:pPr>
              <w:shd w:val="clear" w:color="auto" w:fill="FFFFFF"/>
              <w:rPr>
                <w:rFonts w:ascii="Times New Roman" w:hAnsi="Times New Roman"/>
              </w:rPr>
            </w:pPr>
            <w:r w:rsidRPr="003E669D">
              <w:rPr>
                <w:rFonts w:ascii="Times New Roman" w:hAnsi="Times New Roman"/>
              </w:rPr>
              <w:t>до 30.03.2017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30.06.2017</w:t>
            </w:r>
          </w:p>
        </w:tc>
        <w:tc>
          <w:tcPr>
            <w:tcW w:w="1275" w:type="dxa"/>
          </w:tcPr>
          <w:p w:rsidR="00BC67CE" w:rsidRPr="003E669D" w:rsidRDefault="00BC67CE" w:rsidP="00BC67CE">
            <w:pPr>
              <w:jc w:val="both"/>
              <w:rPr>
                <w:rFonts w:ascii="Times New Roman" w:hAnsi="Times New Roman"/>
              </w:rPr>
            </w:pPr>
            <w:r w:rsidRPr="003E669D">
              <w:rPr>
                <w:rFonts w:ascii="Times New Roman" w:hAnsi="Times New Roman"/>
              </w:rPr>
              <w:t>до 30.09.2017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31.12.2017</w:t>
            </w:r>
          </w:p>
        </w:tc>
        <w:tc>
          <w:tcPr>
            <w:tcW w:w="2552" w:type="dxa"/>
          </w:tcPr>
          <w:p w:rsidR="00BC67CE" w:rsidRPr="003E669D" w:rsidRDefault="00BC67CE" w:rsidP="00BC67CE">
            <w:pPr>
              <w:jc w:val="both"/>
              <w:rPr>
                <w:rFonts w:ascii="Times New Roman" w:hAnsi="Times New Roman"/>
              </w:rPr>
            </w:pPr>
            <w:r w:rsidRPr="003E669D">
              <w:rPr>
                <w:rFonts w:ascii="Times New Roman" w:hAnsi="Times New Roman"/>
              </w:rPr>
              <w:t>Функционирование интернет-ресурса методического  и консультационного сопровождения системы дошкольного образования</w:t>
            </w:r>
          </w:p>
        </w:tc>
      </w:tr>
      <w:bookmarkEnd w:id="24"/>
      <w:tr w:rsidR="00BC67CE" w:rsidRPr="003E669D">
        <w:trPr>
          <w:trHeight w:hRule="exact" w:val="532"/>
        </w:trPr>
        <w:tc>
          <w:tcPr>
            <w:tcW w:w="15594" w:type="dxa"/>
            <w:gridSpan w:val="8"/>
          </w:tcPr>
          <w:p w:rsidR="00BC67CE" w:rsidRPr="003E669D" w:rsidRDefault="00BC67CE" w:rsidP="00BC67CE">
            <w:pPr>
              <w:jc w:val="both"/>
              <w:rPr>
                <w:rFonts w:ascii="Times New Roman" w:hAnsi="Times New Roman"/>
              </w:rPr>
            </w:pPr>
            <w:r w:rsidRPr="003E669D">
              <w:rPr>
                <w:rFonts w:ascii="Times New Roman" w:hAnsi="Times New Roman"/>
              </w:rPr>
              <w:t>Мероприятие 4.1.3. Создание условий для обеспечения механизма электронной записи детей в дошкольные образовательные учреждения</w:t>
            </w:r>
          </w:p>
        </w:tc>
      </w:tr>
      <w:tr w:rsidR="00BC67CE" w:rsidRPr="003E669D">
        <w:trPr>
          <w:trHeight w:hRule="exact" w:val="1737"/>
        </w:trPr>
        <w:tc>
          <w:tcPr>
            <w:tcW w:w="852" w:type="dxa"/>
          </w:tcPr>
          <w:p w:rsidR="00BC67CE" w:rsidRPr="003E669D" w:rsidRDefault="00BC67CE" w:rsidP="00BC67CE">
            <w:pPr>
              <w:jc w:val="both"/>
              <w:rPr>
                <w:rFonts w:ascii="Times New Roman" w:hAnsi="Times New Roman"/>
              </w:rPr>
            </w:pPr>
            <w:r w:rsidRPr="003E669D">
              <w:rPr>
                <w:rFonts w:ascii="Times New Roman" w:hAnsi="Times New Roman"/>
              </w:rPr>
              <w:t>1.1</w:t>
            </w:r>
          </w:p>
        </w:tc>
        <w:tc>
          <w:tcPr>
            <w:tcW w:w="3827" w:type="dxa"/>
          </w:tcPr>
          <w:p w:rsidR="00BC67CE" w:rsidRPr="003E669D" w:rsidRDefault="00BC67CE" w:rsidP="00BC67CE">
            <w:pPr>
              <w:rPr>
                <w:rFonts w:ascii="Times New Roman" w:hAnsi="Times New Roman"/>
              </w:rPr>
            </w:pPr>
            <w:r w:rsidRPr="003E669D">
              <w:rPr>
                <w:rFonts w:ascii="Times New Roman" w:hAnsi="Times New Roman"/>
              </w:rPr>
              <w:t>Информирование и просвещение родителей об условиях механизма электронной записи детей в дошкольные образовательные учреждения на сайте Управления образования</w:t>
            </w:r>
          </w:p>
          <w:p w:rsidR="00BC67CE" w:rsidRPr="003E669D" w:rsidRDefault="00BC67CE" w:rsidP="00BC67CE">
            <w:pPr>
              <w:jc w:val="both"/>
              <w:rPr>
                <w:rFonts w:ascii="Times New Roman" w:hAnsi="Times New Roman"/>
              </w:rPr>
            </w:pPr>
          </w:p>
        </w:tc>
        <w:tc>
          <w:tcPr>
            <w:tcW w:w="3260" w:type="dxa"/>
          </w:tcPr>
          <w:p w:rsidR="00BC67CE" w:rsidRPr="003E669D" w:rsidRDefault="00BC67CE" w:rsidP="00BC67CE">
            <w:pPr>
              <w:tabs>
                <w:tab w:val="center" w:pos="4677"/>
                <w:tab w:val="right" w:pos="9355"/>
              </w:tabs>
              <w:jc w:val="center"/>
              <w:rPr>
                <w:rFonts w:ascii="Times New Roman" w:hAnsi="Times New Roman"/>
                <w:lang w:eastAsia="en-US"/>
              </w:rPr>
            </w:pPr>
            <w:r w:rsidRPr="003E669D">
              <w:rPr>
                <w:rFonts w:ascii="Times New Roman" w:hAnsi="Times New Roman"/>
                <w:lang w:eastAsia="en-US"/>
              </w:rPr>
              <w:t>Заместитель начальника Управления образования Марухин В.А.</w:t>
            </w:r>
          </w:p>
        </w:tc>
        <w:tc>
          <w:tcPr>
            <w:tcW w:w="1276" w:type="dxa"/>
          </w:tcPr>
          <w:p w:rsidR="00BC67CE" w:rsidRPr="003E669D" w:rsidRDefault="00BC67CE" w:rsidP="00BC67CE">
            <w:pPr>
              <w:shd w:val="clear" w:color="auto" w:fill="FFFFFF"/>
              <w:rPr>
                <w:rFonts w:ascii="Times New Roman" w:hAnsi="Times New Roman"/>
              </w:rPr>
            </w:pPr>
            <w:r w:rsidRPr="003E669D">
              <w:rPr>
                <w:rFonts w:ascii="Times New Roman" w:hAnsi="Times New Roman"/>
              </w:rPr>
              <w:t>до 30.03.2017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30.06.2017</w:t>
            </w:r>
          </w:p>
        </w:tc>
        <w:tc>
          <w:tcPr>
            <w:tcW w:w="1275" w:type="dxa"/>
          </w:tcPr>
          <w:p w:rsidR="00BC67CE" w:rsidRPr="003E669D" w:rsidRDefault="00BC67CE" w:rsidP="00BC67CE">
            <w:pPr>
              <w:jc w:val="both"/>
              <w:rPr>
                <w:rFonts w:ascii="Times New Roman" w:hAnsi="Times New Roman"/>
              </w:rPr>
            </w:pPr>
            <w:r w:rsidRPr="003E669D">
              <w:rPr>
                <w:rFonts w:ascii="Times New Roman" w:hAnsi="Times New Roman"/>
              </w:rPr>
              <w:t>до 30.09.2017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31.12.2017</w:t>
            </w:r>
          </w:p>
        </w:tc>
        <w:tc>
          <w:tcPr>
            <w:tcW w:w="2552" w:type="dxa"/>
            <w:vMerge w:val="restart"/>
          </w:tcPr>
          <w:p w:rsidR="00BC67CE" w:rsidRPr="003E669D" w:rsidRDefault="00BC67CE" w:rsidP="00BC67CE">
            <w:pPr>
              <w:rPr>
                <w:rFonts w:ascii="Times New Roman" w:hAnsi="Times New Roman"/>
              </w:rPr>
            </w:pPr>
            <w:r w:rsidRPr="003E669D">
              <w:rPr>
                <w:rFonts w:ascii="Times New Roman" w:hAnsi="Times New Roman"/>
              </w:rPr>
              <w:t>Информирование и просвещение родителей по созданию условий для обеспечения механизма электронной записи детей в дошкольные образовательные учреждения</w:t>
            </w:r>
          </w:p>
          <w:p w:rsidR="00BC67CE" w:rsidRPr="003E669D" w:rsidRDefault="00BC67CE" w:rsidP="00BC67CE">
            <w:pPr>
              <w:rPr>
                <w:rFonts w:ascii="Times New Roman" w:hAnsi="Times New Roman"/>
              </w:rPr>
            </w:pPr>
          </w:p>
        </w:tc>
      </w:tr>
      <w:tr w:rsidR="00BC67CE" w:rsidRPr="003E669D">
        <w:trPr>
          <w:trHeight w:hRule="exact" w:val="1621"/>
        </w:trPr>
        <w:tc>
          <w:tcPr>
            <w:tcW w:w="852" w:type="dxa"/>
          </w:tcPr>
          <w:p w:rsidR="00BC67CE" w:rsidRPr="003E669D" w:rsidRDefault="00BC67CE" w:rsidP="00BC67CE">
            <w:pPr>
              <w:jc w:val="both"/>
              <w:rPr>
                <w:rFonts w:ascii="Times New Roman" w:hAnsi="Times New Roman"/>
              </w:rPr>
            </w:pPr>
            <w:r w:rsidRPr="003E669D">
              <w:rPr>
                <w:rFonts w:ascii="Times New Roman" w:hAnsi="Times New Roman"/>
              </w:rPr>
              <w:t>1.2</w:t>
            </w:r>
          </w:p>
        </w:tc>
        <w:tc>
          <w:tcPr>
            <w:tcW w:w="3827" w:type="dxa"/>
          </w:tcPr>
          <w:p w:rsidR="00BC67CE" w:rsidRDefault="00BC67CE" w:rsidP="00BC67CE">
            <w:pPr>
              <w:jc w:val="both"/>
              <w:rPr>
                <w:rFonts w:ascii="Times New Roman" w:hAnsi="Times New Roman"/>
              </w:rPr>
            </w:pPr>
            <w:r w:rsidRPr="003E669D">
              <w:rPr>
                <w:rFonts w:ascii="Times New Roman" w:hAnsi="Times New Roman"/>
              </w:rPr>
              <w:t xml:space="preserve">Прием заявлений от населения на постановку в очередь детей для оформление в детский сад и внесение в систему Единой электронной очереди </w:t>
            </w:r>
          </w:p>
          <w:p w:rsidR="00887D00" w:rsidRPr="003E669D" w:rsidRDefault="00887D00" w:rsidP="00BC67CE">
            <w:pPr>
              <w:jc w:val="both"/>
              <w:rPr>
                <w:rFonts w:ascii="Times New Roman" w:hAnsi="Times New Roman"/>
              </w:rPr>
            </w:pPr>
          </w:p>
        </w:tc>
        <w:tc>
          <w:tcPr>
            <w:tcW w:w="3260" w:type="dxa"/>
          </w:tcPr>
          <w:p w:rsidR="00BC67CE" w:rsidRPr="003E669D" w:rsidRDefault="00BC67CE" w:rsidP="00BC67CE">
            <w:pPr>
              <w:tabs>
                <w:tab w:val="center" w:pos="4677"/>
                <w:tab w:val="right" w:pos="9355"/>
              </w:tabs>
              <w:jc w:val="center"/>
              <w:rPr>
                <w:rFonts w:ascii="Times New Roman" w:hAnsi="Times New Roman"/>
                <w:lang w:eastAsia="en-US"/>
              </w:rPr>
            </w:pPr>
            <w:r w:rsidRPr="003E669D">
              <w:rPr>
                <w:rFonts w:ascii="Times New Roman" w:hAnsi="Times New Roman"/>
                <w:lang w:eastAsia="en-US"/>
              </w:rPr>
              <w:t>Методист МБУ ДПО «Учебно-методический центр» Иванова А.В.</w:t>
            </w:r>
          </w:p>
          <w:p w:rsidR="00BC67CE" w:rsidRPr="003E669D" w:rsidRDefault="00BC67CE" w:rsidP="00BC67CE">
            <w:pPr>
              <w:jc w:val="both"/>
              <w:rPr>
                <w:rFonts w:ascii="Times New Roman" w:hAnsi="Times New Roman"/>
              </w:rPr>
            </w:pPr>
          </w:p>
        </w:tc>
        <w:tc>
          <w:tcPr>
            <w:tcW w:w="1276" w:type="dxa"/>
          </w:tcPr>
          <w:p w:rsidR="00BC67CE" w:rsidRPr="003E669D" w:rsidRDefault="00BC67CE" w:rsidP="00BC67CE">
            <w:pPr>
              <w:shd w:val="clear" w:color="auto" w:fill="FFFFFF"/>
              <w:rPr>
                <w:rFonts w:ascii="Times New Roman" w:hAnsi="Times New Roman"/>
              </w:rPr>
            </w:pPr>
            <w:r w:rsidRPr="003E669D">
              <w:rPr>
                <w:rFonts w:ascii="Times New Roman" w:hAnsi="Times New Roman"/>
              </w:rPr>
              <w:t>до 30.03.2017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30.06.2017</w:t>
            </w:r>
          </w:p>
        </w:tc>
        <w:tc>
          <w:tcPr>
            <w:tcW w:w="1275" w:type="dxa"/>
          </w:tcPr>
          <w:p w:rsidR="00BC67CE" w:rsidRPr="003E669D" w:rsidRDefault="00BC67CE" w:rsidP="00BC67CE">
            <w:pPr>
              <w:jc w:val="both"/>
              <w:rPr>
                <w:rFonts w:ascii="Times New Roman" w:hAnsi="Times New Roman"/>
              </w:rPr>
            </w:pPr>
            <w:r w:rsidRPr="003E669D">
              <w:rPr>
                <w:rFonts w:ascii="Times New Roman" w:hAnsi="Times New Roman"/>
              </w:rPr>
              <w:t>до 30.09.2017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31.12.2017</w:t>
            </w:r>
          </w:p>
        </w:tc>
        <w:tc>
          <w:tcPr>
            <w:tcW w:w="2552" w:type="dxa"/>
            <w:vMerge/>
          </w:tcPr>
          <w:p w:rsidR="00BC67CE" w:rsidRPr="003E669D" w:rsidRDefault="00BC67CE" w:rsidP="00BC67CE">
            <w:pPr>
              <w:jc w:val="both"/>
              <w:rPr>
                <w:rFonts w:ascii="Times New Roman" w:hAnsi="Times New Roman"/>
              </w:rPr>
            </w:pPr>
          </w:p>
        </w:tc>
      </w:tr>
      <w:tr w:rsidR="00BC67CE" w:rsidRPr="003E669D">
        <w:trPr>
          <w:trHeight w:hRule="exact" w:val="364"/>
        </w:trPr>
        <w:tc>
          <w:tcPr>
            <w:tcW w:w="15594" w:type="dxa"/>
            <w:gridSpan w:val="8"/>
          </w:tcPr>
          <w:p w:rsidR="00BC67CE" w:rsidRPr="003E669D" w:rsidRDefault="00BC67CE" w:rsidP="00BC67CE">
            <w:pPr>
              <w:jc w:val="both"/>
              <w:rPr>
                <w:rFonts w:ascii="Times New Roman" w:hAnsi="Times New Roman"/>
              </w:rPr>
            </w:pPr>
            <w:r w:rsidRPr="003E669D">
              <w:rPr>
                <w:rFonts w:ascii="Times New Roman" w:hAnsi="Times New Roman"/>
              </w:rPr>
              <w:t>Мероприятие 4.1.4. Создание и функционирование консультативных пунктов для родителей</w:t>
            </w:r>
          </w:p>
        </w:tc>
      </w:tr>
      <w:tr w:rsidR="00BC67CE" w:rsidRPr="003E669D">
        <w:trPr>
          <w:trHeight w:hRule="exact" w:val="1342"/>
        </w:trPr>
        <w:tc>
          <w:tcPr>
            <w:tcW w:w="852" w:type="dxa"/>
          </w:tcPr>
          <w:p w:rsidR="00BC67CE" w:rsidRPr="003E669D" w:rsidRDefault="00BC67CE" w:rsidP="00BC67CE">
            <w:pPr>
              <w:jc w:val="both"/>
              <w:rPr>
                <w:rFonts w:ascii="Times New Roman" w:hAnsi="Times New Roman"/>
              </w:rPr>
            </w:pPr>
            <w:r w:rsidRPr="003E669D">
              <w:rPr>
                <w:rFonts w:ascii="Times New Roman" w:hAnsi="Times New Roman"/>
              </w:rPr>
              <w:t>1.1</w:t>
            </w:r>
          </w:p>
        </w:tc>
        <w:tc>
          <w:tcPr>
            <w:tcW w:w="3827" w:type="dxa"/>
          </w:tcPr>
          <w:p w:rsidR="00BC67CE" w:rsidRPr="003E669D" w:rsidRDefault="00BC67CE" w:rsidP="00BC67CE">
            <w:pPr>
              <w:jc w:val="both"/>
              <w:rPr>
                <w:rFonts w:ascii="Times New Roman" w:hAnsi="Times New Roman"/>
              </w:rPr>
            </w:pPr>
            <w:r w:rsidRPr="003E669D">
              <w:rPr>
                <w:rFonts w:ascii="Times New Roman" w:hAnsi="Times New Roman"/>
              </w:rPr>
              <w:t xml:space="preserve">Разработка локальных актов в дошкольных образовательных учреждениях по организации консультативных пунктов для родителей </w:t>
            </w:r>
          </w:p>
        </w:tc>
        <w:tc>
          <w:tcPr>
            <w:tcW w:w="3260" w:type="dxa"/>
          </w:tcPr>
          <w:p w:rsidR="00BC67CE" w:rsidRPr="003E669D" w:rsidRDefault="00BC67CE" w:rsidP="00BC67CE">
            <w:pPr>
              <w:jc w:val="center"/>
              <w:rPr>
                <w:rFonts w:ascii="Times New Roman" w:hAnsi="Times New Roman"/>
              </w:rPr>
            </w:pPr>
            <w:r w:rsidRPr="003E669D">
              <w:rPr>
                <w:rFonts w:ascii="Times New Roman" w:hAnsi="Times New Roman"/>
                <w:lang w:eastAsia="en-US"/>
              </w:rPr>
              <w:t>Руководители дошкольных образовательных учреждений</w:t>
            </w:r>
          </w:p>
        </w:tc>
        <w:tc>
          <w:tcPr>
            <w:tcW w:w="1276" w:type="dxa"/>
          </w:tcPr>
          <w:p w:rsidR="00BC67CE" w:rsidRPr="003E669D" w:rsidRDefault="00BC67CE" w:rsidP="00BC67CE">
            <w:pPr>
              <w:shd w:val="clear" w:color="auto" w:fill="FFFFFF"/>
              <w:rPr>
                <w:rFonts w:ascii="Times New Roman" w:hAnsi="Times New Roman"/>
              </w:rPr>
            </w:pPr>
            <w:r w:rsidRPr="003E669D">
              <w:rPr>
                <w:rFonts w:ascii="Times New Roman" w:hAnsi="Times New Roman"/>
              </w:rPr>
              <w:t>до 30.03.2017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30.06.2017</w:t>
            </w:r>
          </w:p>
        </w:tc>
        <w:tc>
          <w:tcPr>
            <w:tcW w:w="1275" w:type="dxa"/>
          </w:tcPr>
          <w:p w:rsidR="00BC67CE" w:rsidRPr="003E669D" w:rsidRDefault="00BC67CE" w:rsidP="00BC67CE">
            <w:pPr>
              <w:jc w:val="both"/>
              <w:rPr>
                <w:rFonts w:ascii="Times New Roman" w:hAnsi="Times New Roman"/>
              </w:rPr>
            </w:pPr>
            <w:r w:rsidRPr="003E669D">
              <w:rPr>
                <w:rFonts w:ascii="Times New Roman" w:hAnsi="Times New Roman"/>
              </w:rPr>
              <w:t>до 30.09.2017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31.12.2017</w:t>
            </w:r>
          </w:p>
        </w:tc>
        <w:tc>
          <w:tcPr>
            <w:tcW w:w="2552" w:type="dxa"/>
            <w:vMerge w:val="restart"/>
          </w:tcPr>
          <w:p w:rsidR="00BC67CE" w:rsidRPr="003E669D" w:rsidRDefault="00BC67CE" w:rsidP="00BC67CE">
            <w:pPr>
              <w:jc w:val="both"/>
              <w:rPr>
                <w:rFonts w:ascii="Times New Roman" w:hAnsi="Times New Roman"/>
              </w:rPr>
            </w:pPr>
            <w:r w:rsidRPr="003E669D">
              <w:rPr>
                <w:rFonts w:ascii="Times New Roman" w:hAnsi="Times New Roman"/>
              </w:rPr>
              <w:t>Обеспечение функционирования системы поддержки развития детей раннего возраста (от нуля до трех лет)</w:t>
            </w:r>
          </w:p>
        </w:tc>
      </w:tr>
      <w:tr w:rsidR="00BC67CE" w:rsidRPr="003E669D">
        <w:trPr>
          <w:trHeight w:hRule="exact" w:val="1071"/>
        </w:trPr>
        <w:tc>
          <w:tcPr>
            <w:tcW w:w="852" w:type="dxa"/>
          </w:tcPr>
          <w:p w:rsidR="00BC67CE" w:rsidRPr="003E669D" w:rsidRDefault="00BC67CE" w:rsidP="00BC67CE">
            <w:pPr>
              <w:jc w:val="both"/>
              <w:rPr>
                <w:rFonts w:ascii="Times New Roman" w:hAnsi="Times New Roman"/>
              </w:rPr>
            </w:pPr>
            <w:r w:rsidRPr="003E669D">
              <w:rPr>
                <w:rFonts w:ascii="Times New Roman" w:hAnsi="Times New Roman"/>
              </w:rPr>
              <w:t>1.2</w:t>
            </w:r>
          </w:p>
        </w:tc>
        <w:tc>
          <w:tcPr>
            <w:tcW w:w="3827" w:type="dxa"/>
          </w:tcPr>
          <w:p w:rsidR="00BC67CE" w:rsidRPr="003E669D" w:rsidRDefault="00BC67CE" w:rsidP="00BC67CE">
            <w:pPr>
              <w:jc w:val="both"/>
              <w:rPr>
                <w:rFonts w:ascii="Times New Roman" w:hAnsi="Times New Roman"/>
              </w:rPr>
            </w:pPr>
            <w:r w:rsidRPr="003E669D">
              <w:rPr>
                <w:rFonts w:ascii="Times New Roman" w:hAnsi="Times New Roman"/>
              </w:rPr>
              <w:t>Организация работы консультативных пунктов для родителей на базе дошкольных образовательных учреждений</w:t>
            </w:r>
          </w:p>
        </w:tc>
        <w:tc>
          <w:tcPr>
            <w:tcW w:w="3260" w:type="dxa"/>
          </w:tcPr>
          <w:p w:rsidR="00BC67CE" w:rsidRPr="003E669D" w:rsidRDefault="00BC67CE" w:rsidP="00BC67CE">
            <w:pPr>
              <w:tabs>
                <w:tab w:val="center" w:pos="4677"/>
                <w:tab w:val="right" w:pos="9355"/>
              </w:tabs>
              <w:jc w:val="center"/>
              <w:rPr>
                <w:rFonts w:ascii="Times New Roman" w:hAnsi="Times New Roman"/>
                <w:lang w:eastAsia="en-US"/>
              </w:rPr>
            </w:pPr>
            <w:r w:rsidRPr="003E669D">
              <w:rPr>
                <w:rFonts w:ascii="Times New Roman" w:hAnsi="Times New Roman"/>
                <w:lang w:eastAsia="en-US"/>
              </w:rPr>
              <w:t>Руководители дошкольных образовательных учреждений</w:t>
            </w:r>
          </w:p>
        </w:tc>
        <w:tc>
          <w:tcPr>
            <w:tcW w:w="1276" w:type="dxa"/>
          </w:tcPr>
          <w:p w:rsidR="00BC67CE" w:rsidRPr="003E669D" w:rsidRDefault="00BC67CE" w:rsidP="00BC67CE">
            <w:pPr>
              <w:shd w:val="clear" w:color="auto" w:fill="FFFFFF"/>
              <w:rPr>
                <w:rFonts w:ascii="Times New Roman" w:hAnsi="Times New Roman"/>
              </w:rPr>
            </w:pPr>
            <w:r w:rsidRPr="003E669D">
              <w:rPr>
                <w:rFonts w:ascii="Times New Roman" w:hAnsi="Times New Roman"/>
              </w:rPr>
              <w:t>до 30.03.2017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30.06.2017</w:t>
            </w:r>
          </w:p>
        </w:tc>
        <w:tc>
          <w:tcPr>
            <w:tcW w:w="1275" w:type="dxa"/>
          </w:tcPr>
          <w:p w:rsidR="00BC67CE" w:rsidRPr="003E669D" w:rsidRDefault="00BC67CE" w:rsidP="00BC67CE">
            <w:pPr>
              <w:jc w:val="both"/>
              <w:rPr>
                <w:rFonts w:ascii="Times New Roman" w:hAnsi="Times New Roman"/>
              </w:rPr>
            </w:pPr>
            <w:r w:rsidRPr="003E669D">
              <w:rPr>
                <w:rFonts w:ascii="Times New Roman" w:hAnsi="Times New Roman"/>
              </w:rPr>
              <w:t>до 30.09.2017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31.12.2017</w:t>
            </w:r>
          </w:p>
        </w:tc>
        <w:tc>
          <w:tcPr>
            <w:tcW w:w="2552" w:type="dxa"/>
            <w:vMerge/>
          </w:tcPr>
          <w:p w:rsidR="00BC67CE" w:rsidRPr="003E669D" w:rsidRDefault="00BC67CE" w:rsidP="00BC67CE">
            <w:pPr>
              <w:jc w:val="both"/>
              <w:rPr>
                <w:rFonts w:ascii="Times New Roman" w:hAnsi="Times New Roman"/>
              </w:rPr>
            </w:pPr>
          </w:p>
        </w:tc>
      </w:tr>
      <w:tr w:rsidR="00BC67CE" w:rsidRPr="003E669D">
        <w:trPr>
          <w:trHeight w:hRule="exact" w:val="1475"/>
        </w:trPr>
        <w:tc>
          <w:tcPr>
            <w:tcW w:w="852" w:type="dxa"/>
          </w:tcPr>
          <w:p w:rsidR="00BC67CE" w:rsidRPr="003E669D" w:rsidRDefault="00BC67CE" w:rsidP="00BC67CE">
            <w:pPr>
              <w:jc w:val="both"/>
              <w:rPr>
                <w:rFonts w:ascii="Times New Roman" w:hAnsi="Times New Roman"/>
              </w:rPr>
            </w:pPr>
            <w:r w:rsidRPr="003E669D">
              <w:rPr>
                <w:rFonts w:ascii="Times New Roman" w:hAnsi="Times New Roman"/>
              </w:rPr>
              <w:t>1.3</w:t>
            </w:r>
          </w:p>
        </w:tc>
        <w:tc>
          <w:tcPr>
            <w:tcW w:w="3827" w:type="dxa"/>
          </w:tcPr>
          <w:p w:rsidR="00BC67CE" w:rsidRPr="003E669D" w:rsidRDefault="00BC67CE" w:rsidP="00BC67CE">
            <w:pPr>
              <w:rPr>
                <w:rFonts w:ascii="Times New Roman" w:hAnsi="Times New Roman"/>
              </w:rPr>
            </w:pPr>
            <w:r w:rsidRPr="003E669D">
              <w:rPr>
                <w:rFonts w:ascii="Times New Roman" w:hAnsi="Times New Roman"/>
              </w:rPr>
              <w:t xml:space="preserve">Информирование и просвещение родителей, оформление консультаций и рекомендаций на сайтах дошкольных образовательных учреждений </w:t>
            </w:r>
          </w:p>
          <w:p w:rsidR="00BC67CE" w:rsidRPr="003E669D" w:rsidRDefault="00BC67CE" w:rsidP="00BC67CE">
            <w:pPr>
              <w:jc w:val="both"/>
              <w:rPr>
                <w:rFonts w:ascii="Times New Roman" w:hAnsi="Times New Roman"/>
              </w:rPr>
            </w:pPr>
          </w:p>
        </w:tc>
        <w:tc>
          <w:tcPr>
            <w:tcW w:w="3260" w:type="dxa"/>
          </w:tcPr>
          <w:p w:rsidR="002525BB" w:rsidRPr="003E669D" w:rsidRDefault="00BC67CE" w:rsidP="00BC67CE">
            <w:pPr>
              <w:tabs>
                <w:tab w:val="center" w:pos="4677"/>
                <w:tab w:val="right" w:pos="9355"/>
              </w:tabs>
              <w:jc w:val="center"/>
              <w:rPr>
                <w:rFonts w:ascii="Times New Roman" w:hAnsi="Times New Roman"/>
                <w:lang w:eastAsia="en-US"/>
              </w:rPr>
            </w:pPr>
            <w:r w:rsidRPr="003E669D">
              <w:rPr>
                <w:rFonts w:ascii="Times New Roman" w:hAnsi="Times New Roman"/>
                <w:lang w:eastAsia="en-US"/>
              </w:rPr>
              <w:t xml:space="preserve">Руководители дошкольных образовательных учреждений; заместитель начальника Управления образования </w:t>
            </w:r>
          </w:p>
          <w:p w:rsidR="00BC67CE" w:rsidRPr="003E669D" w:rsidRDefault="00BC67CE" w:rsidP="00BC67CE">
            <w:pPr>
              <w:tabs>
                <w:tab w:val="center" w:pos="4677"/>
                <w:tab w:val="right" w:pos="9355"/>
              </w:tabs>
              <w:jc w:val="center"/>
              <w:rPr>
                <w:rFonts w:ascii="Times New Roman" w:hAnsi="Times New Roman"/>
                <w:lang w:eastAsia="en-US"/>
              </w:rPr>
            </w:pPr>
            <w:r w:rsidRPr="003E669D">
              <w:rPr>
                <w:rFonts w:ascii="Times New Roman" w:hAnsi="Times New Roman"/>
                <w:lang w:eastAsia="en-US"/>
              </w:rPr>
              <w:t>Марухин В.А.</w:t>
            </w:r>
          </w:p>
        </w:tc>
        <w:tc>
          <w:tcPr>
            <w:tcW w:w="1276" w:type="dxa"/>
          </w:tcPr>
          <w:p w:rsidR="00BC67CE" w:rsidRPr="003E669D" w:rsidRDefault="00BC67CE" w:rsidP="00BC67CE">
            <w:pPr>
              <w:shd w:val="clear" w:color="auto" w:fill="FFFFFF"/>
              <w:rPr>
                <w:rFonts w:ascii="Times New Roman" w:hAnsi="Times New Roman"/>
              </w:rPr>
            </w:pPr>
            <w:r w:rsidRPr="003E669D">
              <w:rPr>
                <w:rFonts w:ascii="Times New Roman" w:hAnsi="Times New Roman"/>
              </w:rPr>
              <w:t>до 30.03.2017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30.06.2017</w:t>
            </w:r>
          </w:p>
        </w:tc>
        <w:tc>
          <w:tcPr>
            <w:tcW w:w="1275" w:type="dxa"/>
          </w:tcPr>
          <w:p w:rsidR="00BC67CE" w:rsidRPr="003E669D" w:rsidRDefault="00BC67CE" w:rsidP="00BC67CE">
            <w:pPr>
              <w:jc w:val="both"/>
              <w:rPr>
                <w:rFonts w:ascii="Times New Roman" w:hAnsi="Times New Roman"/>
              </w:rPr>
            </w:pPr>
            <w:r w:rsidRPr="003E669D">
              <w:rPr>
                <w:rFonts w:ascii="Times New Roman" w:hAnsi="Times New Roman"/>
              </w:rPr>
              <w:t>до 30.09.2017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31.12.2017</w:t>
            </w:r>
          </w:p>
        </w:tc>
        <w:tc>
          <w:tcPr>
            <w:tcW w:w="2552" w:type="dxa"/>
            <w:vMerge/>
          </w:tcPr>
          <w:p w:rsidR="00BC67CE" w:rsidRPr="003E669D" w:rsidRDefault="00BC67CE" w:rsidP="00BC67CE">
            <w:pPr>
              <w:jc w:val="both"/>
              <w:rPr>
                <w:rFonts w:ascii="Times New Roman" w:hAnsi="Times New Roman"/>
              </w:rPr>
            </w:pPr>
          </w:p>
        </w:tc>
      </w:tr>
      <w:tr w:rsidR="00BC67CE" w:rsidRPr="003E669D">
        <w:trPr>
          <w:trHeight w:hRule="exact" w:val="362"/>
        </w:trPr>
        <w:tc>
          <w:tcPr>
            <w:tcW w:w="15594" w:type="dxa"/>
            <w:gridSpan w:val="8"/>
          </w:tcPr>
          <w:p w:rsidR="00BC67CE" w:rsidRPr="003E669D" w:rsidRDefault="00BC67CE" w:rsidP="00BC67CE">
            <w:pPr>
              <w:jc w:val="both"/>
              <w:rPr>
                <w:rFonts w:ascii="Times New Roman" w:hAnsi="Times New Roman"/>
              </w:rPr>
            </w:pPr>
            <w:r w:rsidRPr="003E669D">
              <w:rPr>
                <w:rFonts w:ascii="Times New Roman" w:hAnsi="Times New Roman"/>
              </w:rPr>
              <w:t>Мероприятие 4.1.5. Внедрение программ инклюзивного образования детей дошкольного возраста</w:t>
            </w:r>
          </w:p>
        </w:tc>
      </w:tr>
      <w:tr w:rsidR="00BC67CE" w:rsidRPr="003E669D">
        <w:trPr>
          <w:trHeight w:hRule="exact" w:val="2534"/>
        </w:trPr>
        <w:tc>
          <w:tcPr>
            <w:tcW w:w="852" w:type="dxa"/>
          </w:tcPr>
          <w:p w:rsidR="00BC67CE" w:rsidRPr="003E669D" w:rsidRDefault="00BC67CE" w:rsidP="00BC67CE">
            <w:pPr>
              <w:jc w:val="both"/>
              <w:rPr>
                <w:rFonts w:ascii="Times New Roman" w:hAnsi="Times New Roman"/>
              </w:rPr>
            </w:pPr>
            <w:r w:rsidRPr="003E669D">
              <w:rPr>
                <w:rFonts w:ascii="Times New Roman" w:hAnsi="Times New Roman"/>
              </w:rPr>
              <w:t>1.1</w:t>
            </w:r>
          </w:p>
        </w:tc>
        <w:tc>
          <w:tcPr>
            <w:tcW w:w="3827" w:type="dxa"/>
          </w:tcPr>
          <w:p w:rsidR="00BC67CE" w:rsidRPr="003E669D" w:rsidRDefault="00BC67CE" w:rsidP="00BC67CE">
            <w:pPr>
              <w:jc w:val="both"/>
              <w:rPr>
                <w:rFonts w:ascii="Times New Roman" w:hAnsi="Times New Roman"/>
              </w:rPr>
            </w:pPr>
            <w:r w:rsidRPr="003E669D">
              <w:rPr>
                <w:rFonts w:ascii="Times New Roman" w:hAnsi="Times New Roman"/>
              </w:rPr>
              <w:t>Повышение уровня повышения квалификации и (или) профессиональной переподготовки педагогических и руководящих работников дошкольных образовательных учреждений для внедрения программ инклюзивного образования детей дошкольного возраста</w:t>
            </w:r>
          </w:p>
        </w:tc>
        <w:tc>
          <w:tcPr>
            <w:tcW w:w="3260" w:type="dxa"/>
          </w:tcPr>
          <w:p w:rsidR="00BC67CE" w:rsidRPr="003E669D" w:rsidRDefault="00BC67CE" w:rsidP="00BC67CE">
            <w:pPr>
              <w:jc w:val="center"/>
              <w:rPr>
                <w:rFonts w:ascii="Times New Roman" w:hAnsi="Times New Roman"/>
              </w:rPr>
            </w:pPr>
            <w:r w:rsidRPr="003E669D">
              <w:rPr>
                <w:rFonts w:ascii="Times New Roman" w:hAnsi="Times New Roman"/>
                <w:lang w:eastAsia="en-US"/>
              </w:rPr>
              <w:t>Руководители дошкольных образовательных учреждений</w:t>
            </w:r>
          </w:p>
        </w:tc>
        <w:tc>
          <w:tcPr>
            <w:tcW w:w="1276" w:type="dxa"/>
          </w:tcPr>
          <w:p w:rsidR="00BC67CE" w:rsidRPr="003E669D" w:rsidRDefault="00BC67CE" w:rsidP="00BC67CE">
            <w:pPr>
              <w:shd w:val="clear" w:color="auto" w:fill="FFFFFF"/>
              <w:rPr>
                <w:rFonts w:ascii="Times New Roman" w:hAnsi="Times New Roman"/>
              </w:rPr>
            </w:pPr>
            <w:r w:rsidRPr="003E669D">
              <w:rPr>
                <w:rFonts w:ascii="Times New Roman" w:hAnsi="Times New Roman"/>
              </w:rPr>
              <w:t>до 30.03.2017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30.06.2017</w:t>
            </w:r>
          </w:p>
        </w:tc>
        <w:tc>
          <w:tcPr>
            <w:tcW w:w="1275" w:type="dxa"/>
          </w:tcPr>
          <w:p w:rsidR="00BC67CE" w:rsidRPr="003E669D" w:rsidRDefault="00BC67CE" w:rsidP="00BC67CE">
            <w:pPr>
              <w:jc w:val="both"/>
              <w:rPr>
                <w:rFonts w:ascii="Times New Roman" w:hAnsi="Times New Roman"/>
              </w:rPr>
            </w:pPr>
            <w:r w:rsidRPr="003E669D">
              <w:rPr>
                <w:rFonts w:ascii="Times New Roman" w:hAnsi="Times New Roman"/>
              </w:rPr>
              <w:t>до 30.09.2017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31.12.2017</w:t>
            </w:r>
          </w:p>
        </w:tc>
        <w:tc>
          <w:tcPr>
            <w:tcW w:w="2552" w:type="dxa"/>
            <w:vMerge w:val="restart"/>
          </w:tcPr>
          <w:p w:rsidR="00BC67CE" w:rsidRPr="003E669D" w:rsidRDefault="00BC67CE" w:rsidP="00BC67CE">
            <w:pPr>
              <w:jc w:val="both"/>
              <w:rPr>
                <w:rFonts w:ascii="Times New Roman" w:hAnsi="Times New Roman"/>
              </w:rPr>
            </w:pPr>
            <w:r w:rsidRPr="003E669D">
              <w:rPr>
                <w:rFonts w:ascii="Times New Roman" w:hAnsi="Times New Roman"/>
              </w:rPr>
              <w:t>Обеспечение функционирования моделей предоставления услуг дошкольного образования детям с ограниченными возможностями здоровья</w:t>
            </w:r>
          </w:p>
        </w:tc>
      </w:tr>
      <w:tr w:rsidR="00BC67CE" w:rsidRPr="003E669D">
        <w:trPr>
          <w:trHeight w:hRule="exact" w:val="2182"/>
        </w:trPr>
        <w:tc>
          <w:tcPr>
            <w:tcW w:w="852" w:type="dxa"/>
          </w:tcPr>
          <w:p w:rsidR="00BC67CE" w:rsidRPr="003E669D" w:rsidRDefault="00BC67CE" w:rsidP="00BC67CE">
            <w:pPr>
              <w:jc w:val="both"/>
              <w:rPr>
                <w:rFonts w:ascii="Times New Roman" w:hAnsi="Times New Roman"/>
              </w:rPr>
            </w:pPr>
            <w:r w:rsidRPr="003E669D">
              <w:rPr>
                <w:rFonts w:ascii="Times New Roman" w:hAnsi="Times New Roman"/>
              </w:rPr>
              <w:t>1.2</w:t>
            </w:r>
          </w:p>
        </w:tc>
        <w:tc>
          <w:tcPr>
            <w:tcW w:w="3827" w:type="dxa"/>
          </w:tcPr>
          <w:p w:rsidR="00BC67CE" w:rsidRPr="003E669D" w:rsidRDefault="00BC67CE" w:rsidP="00BC67CE">
            <w:pPr>
              <w:jc w:val="both"/>
              <w:rPr>
                <w:rFonts w:ascii="Times New Roman" w:hAnsi="Times New Roman"/>
              </w:rPr>
            </w:pPr>
            <w:r w:rsidRPr="003E669D">
              <w:rPr>
                <w:rFonts w:ascii="Times New Roman" w:hAnsi="Times New Roman"/>
              </w:rPr>
              <w:t>Организация работы территориальной психолого-медико-педагогической  комиссии (ТПМПК) по определению образовательного маршрута детям дошкольного возраста с ограниченными возможностями здоровья</w:t>
            </w:r>
          </w:p>
        </w:tc>
        <w:tc>
          <w:tcPr>
            <w:tcW w:w="3260" w:type="dxa"/>
          </w:tcPr>
          <w:p w:rsidR="00BC67CE" w:rsidRPr="003E669D" w:rsidRDefault="00BC67CE" w:rsidP="00BC67CE">
            <w:pPr>
              <w:tabs>
                <w:tab w:val="center" w:pos="4677"/>
                <w:tab w:val="right" w:pos="9355"/>
              </w:tabs>
              <w:jc w:val="center"/>
              <w:rPr>
                <w:rFonts w:ascii="Times New Roman" w:hAnsi="Times New Roman"/>
                <w:lang w:eastAsia="en-US"/>
              </w:rPr>
            </w:pPr>
            <w:r w:rsidRPr="003E669D">
              <w:rPr>
                <w:rFonts w:ascii="Times New Roman" w:hAnsi="Times New Roman"/>
                <w:lang w:eastAsia="en-US"/>
              </w:rPr>
              <w:t>Заместитель директора МБУ ДПО «Учебно-методический центр» Аникина Т.И.;</w:t>
            </w:r>
          </w:p>
          <w:p w:rsidR="00BC67CE" w:rsidRPr="003E669D" w:rsidRDefault="00BC67CE" w:rsidP="00BC67CE">
            <w:pPr>
              <w:tabs>
                <w:tab w:val="center" w:pos="4677"/>
                <w:tab w:val="right" w:pos="9355"/>
              </w:tabs>
              <w:jc w:val="center"/>
              <w:rPr>
                <w:rFonts w:ascii="Times New Roman" w:hAnsi="Times New Roman"/>
                <w:lang w:eastAsia="en-US"/>
              </w:rPr>
            </w:pPr>
            <w:r w:rsidRPr="003E669D">
              <w:rPr>
                <w:rFonts w:ascii="Times New Roman" w:hAnsi="Times New Roman"/>
                <w:lang w:eastAsia="en-US"/>
              </w:rPr>
              <w:t xml:space="preserve">начальник отдела общего образования Управление </w:t>
            </w:r>
          </w:p>
          <w:p w:rsidR="00BC67CE" w:rsidRPr="003E669D" w:rsidRDefault="00BC67CE" w:rsidP="00BC67CE">
            <w:pPr>
              <w:tabs>
                <w:tab w:val="center" w:pos="4677"/>
                <w:tab w:val="right" w:pos="9355"/>
              </w:tabs>
              <w:jc w:val="center"/>
              <w:rPr>
                <w:rFonts w:ascii="Times New Roman" w:hAnsi="Times New Roman"/>
                <w:lang w:eastAsia="en-US"/>
              </w:rPr>
            </w:pPr>
            <w:r w:rsidRPr="003E669D">
              <w:rPr>
                <w:rFonts w:ascii="Times New Roman" w:hAnsi="Times New Roman"/>
                <w:lang w:eastAsia="en-US"/>
              </w:rPr>
              <w:t>образования Пленкина М.Н.</w:t>
            </w:r>
          </w:p>
          <w:p w:rsidR="00BC67CE" w:rsidRPr="003E669D" w:rsidRDefault="00BC67CE" w:rsidP="00BC67CE">
            <w:pPr>
              <w:tabs>
                <w:tab w:val="center" w:pos="4677"/>
                <w:tab w:val="right" w:pos="9355"/>
              </w:tabs>
              <w:jc w:val="center"/>
              <w:rPr>
                <w:rFonts w:ascii="Times New Roman" w:hAnsi="Times New Roman"/>
                <w:lang w:eastAsia="en-US"/>
              </w:rPr>
            </w:pPr>
          </w:p>
        </w:tc>
        <w:tc>
          <w:tcPr>
            <w:tcW w:w="1276" w:type="dxa"/>
          </w:tcPr>
          <w:p w:rsidR="00BC67CE" w:rsidRPr="003E669D" w:rsidRDefault="00BC67CE" w:rsidP="00BC67CE">
            <w:pPr>
              <w:shd w:val="clear" w:color="auto" w:fill="FFFFFF"/>
              <w:rPr>
                <w:rFonts w:ascii="Times New Roman" w:hAnsi="Times New Roman"/>
              </w:rPr>
            </w:pPr>
            <w:r w:rsidRPr="003E669D">
              <w:rPr>
                <w:rFonts w:ascii="Times New Roman" w:hAnsi="Times New Roman"/>
              </w:rPr>
              <w:t>до 30.03.2017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30.06.2017</w:t>
            </w:r>
          </w:p>
        </w:tc>
        <w:tc>
          <w:tcPr>
            <w:tcW w:w="1275" w:type="dxa"/>
          </w:tcPr>
          <w:p w:rsidR="00BC67CE" w:rsidRPr="003E669D" w:rsidRDefault="00BC67CE" w:rsidP="00BC67CE">
            <w:pPr>
              <w:jc w:val="both"/>
              <w:rPr>
                <w:rFonts w:ascii="Times New Roman" w:hAnsi="Times New Roman"/>
              </w:rPr>
            </w:pPr>
            <w:r w:rsidRPr="003E669D">
              <w:rPr>
                <w:rFonts w:ascii="Times New Roman" w:hAnsi="Times New Roman"/>
              </w:rPr>
              <w:t>до 30.09.2017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31.12.2017</w:t>
            </w:r>
          </w:p>
        </w:tc>
        <w:tc>
          <w:tcPr>
            <w:tcW w:w="2552" w:type="dxa"/>
            <w:vMerge/>
          </w:tcPr>
          <w:p w:rsidR="00BC67CE" w:rsidRPr="003E669D" w:rsidRDefault="00BC67CE" w:rsidP="00BC67CE">
            <w:pPr>
              <w:jc w:val="both"/>
              <w:rPr>
                <w:rFonts w:ascii="Times New Roman" w:hAnsi="Times New Roman"/>
              </w:rPr>
            </w:pPr>
          </w:p>
        </w:tc>
      </w:tr>
      <w:tr w:rsidR="00BC67CE" w:rsidRPr="003E669D">
        <w:trPr>
          <w:trHeight w:hRule="exact" w:val="1524"/>
        </w:trPr>
        <w:tc>
          <w:tcPr>
            <w:tcW w:w="852" w:type="dxa"/>
          </w:tcPr>
          <w:p w:rsidR="00BC67CE" w:rsidRPr="003E669D" w:rsidRDefault="00BC67CE" w:rsidP="00BC67CE">
            <w:pPr>
              <w:jc w:val="both"/>
              <w:rPr>
                <w:rFonts w:ascii="Times New Roman" w:hAnsi="Times New Roman"/>
              </w:rPr>
            </w:pPr>
            <w:r w:rsidRPr="003E669D">
              <w:rPr>
                <w:rFonts w:ascii="Times New Roman" w:hAnsi="Times New Roman"/>
              </w:rPr>
              <w:t>1.3</w:t>
            </w:r>
          </w:p>
        </w:tc>
        <w:tc>
          <w:tcPr>
            <w:tcW w:w="3827" w:type="dxa"/>
          </w:tcPr>
          <w:p w:rsidR="00BC67CE" w:rsidRPr="003E669D" w:rsidRDefault="00BC67CE" w:rsidP="00BC67CE">
            <w:pPr>
              <w:jc w:val="both"/>
              <w:rPr>
                <w:rFonts w:ascii="Times New Roman" w:hAnsi="Times New Roman"/>
              </w:rPr>
            </w:pPr>
            <w:r w:rsidRPr="003E669D">
              <w:rPr>
                <w:rFonts w:ascii="Times New Roman" w:hAnsi="Times New Roman"/>
              </w:rPr>
              <w:t>Открытие групп компенсирующей направленности для предоставления услуг дошкольного образования детям с ограниченными возможностями здоровья</w:t>
            </w:r>
          </w:p>
        </w:tc>
        <w:tc>
          <w:tcPr>
            <w:tcW w:w="3260" w:type="dxa"/>
          </w:tcPr>
          <w:p w:rsidR="00BC67CE" w:rsidRPr="003E669D" w:rsidRDefault="00BC67CE" w:rsidP="00BC67CE">
            <w:pPr>
              <w:tabs>
                <w:tab w:val="center" w:pos="4677"/>
                <w:tab w:val="right" w:pos="9355"/>
              </w:tabs>
              <w:jc w:val="center"/>
              <w:rPr>
                <w:rFonts w:ascii="Times New Roman" w:hAnsi="Times New Roman"/>
                <w:lang w:eastAsia="en-US"/>
              </w:rPr>
            </w:pPr>
            <w:r w:rsidRPr="003E669D">
              <w:rPr>
                <w:rFonts w:ascii="Times New Roman" w:hAnsi="Times New Roman"/>
                <w:lang w:eastAsia="en-US"/>
              </w:rPr>
              <w:t>Руководители дошкольных образовательных учреждений</w:t>
            </w:r>
          </w:p>
        </w:tc>
        <w:tc>
          <w:tcPr>
            <w:tcW w:w="1276" w:type="dxa"/>
          </w:tcPr>
          <w:p w:rsidR="00BC67CE" w:rsidRPr="003E669D" w:rsidRDefault="00BC67CE" w:rsidP="00BC67CE">
            <w:pPr>
              <w:shd w:val="clear" w:color="auto" w:fill="FFFFFF"/>
              <w:rPr>
                <w:rFonts w:ascii="Times New Roman" w:hAnsi="Times New Roman"/>
              </w:rPr>
            </w:pPr>
            <w:r w:rsidRPr="003E669D">
              <w:rPr>
                <w:rFonts w:ascii="Times New Roman" w:hAnsi="Times New Roman"/>
              </w:rPr>
              <w:t>до 30.03.2017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30.06.2017</w:t>
            </w:r>
          </w:p>
        </w:tc>
        <w:tc>
          <w:tcPr>
            <w:tcW w:w="1275" w:type="dxa"/>
          </w:tcPr>
          <w:p w:rsidR="00BC67CE" w:rsidRPr="003E669D" w:rsidRDefault="00BC67CE" w:rsidP="00BC67CE">
            <w:pPr>
              <w:jc w:val="both"/>
              <w:rPr>
                <w:rFonts w:ascii="Times New Roman" w:hAnsi="Times New Roman"/>
              </w:rPr>
            </w:pPr>
            <w:r w:rsidRPr="003E669D">
              <w:rPr>
                <w:rFonts w:ascii="Times New Roman" w:hAnsi="Times New Roman"/>
              </w:rPr>
              <w:t>до 30.09.2017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31.12.2017</w:t>
            </w:r>
          </w:p>
        </w:tc>
        <w:tc>
          <w:tcPr>
            <w:tcW w:w="2552" w:type="dxa"/>
            <w:vMerge/>
          </w:tcPr>
          <w:p w:rsidR="00BC67CE" w:rsidRPr="003E669D" w:rsidRDefault="00BC67CE" w:rsidP="00BC67CE">
            <w:pPr>
              <w:jc w:val="both"/>
              <w:rPr>
                <w:rFonts w:ascii="Times New Roman" w:hAnsi="Times New Roman"/>
              </w:rPr>
            </w:pPr>
          </w:p>
        </w:tc>
      </w:tr>
      <w:tr w:rsidR="00BC67CE" w:rsidRPr="003E669D">
        <w:trPr>
          <w:trHeight w:hRule="exact" w:val="724"/>
        </w:trPr>
        <w:tc>
          <w:tcPr>
            <w:tcW w:w="15594" w:type="dxa"/>
            <w:gridSpan w:val="8"/>
          </w:tcPr>
          <w:p w:rsidR="00BC67CE" w:rsidRPr="003E669D" w:rsidRDefault="00BC67CE" w:rsidP="00BC67CE">
            <w:pPr>
              <w:jc w:val="both"/>
              <w:rPr>
                <w:rFonts w:ascii="Times New Roman" w:hAnsi="Times New Roman"/>
              </w:rPr>
            </w:pPr>
            <w:r w:rsidRPr="003E669D">
              <w:rPr>
                <w:rFonts w:ascii="Times New Roman" w:hAnsi="Times New Roman"/>
              </w:rPr>
              <w:t>Мероприятие 4.1.6. Внедрение эффективных здоровьесберегающих программ и технологий для детей дошкольного возраста</w:t>
            </w:r>
          </w:p>
        </w:tc>
      </w:tr>
      <w:tr w:rsidR="00BC67CE" w:rsidRPr="003E669D">
        <w:trPr>
          <w:trHeight w:hRule="exact" w:val="1890"/>
        </w:trPr>
        <w:tc>
          <w:tcPr>
            <w:tcW w:w="852" w:type="dxa"/>
          </w:tcPr>
          <w:p w:rsidR="00BC67CE" w:rsidRPr="003E669D" w:rsidRDefault="00BC67CE" w:rsidP="00BC67CE">
            <w:pPr>
              <w:jc w:val="both"/>
              <w:rPr>
                <w:rFonts w:ascii="Times New Roman" w:hAnsi="Times New Roman"/>
              </w:rPr>
            </w:pPr>
            <w:r w:rsidRPr="003E669D">
              <w:rPr>
                <w:rFonts w:ascii="Times New Roman" w:hAnsi="Times New Roman"/>
              </w:rPr>
              <w:t>1.1</w:t>
            </w:r>
          </w:p>
        </w:tc>
        <w:tc>
          <w:tcPr>
            <w:tcW w:w="3827" w:type="dxa"/>
          </w:tcPr>
          <w:p w:rsidR="00BC67CE" w:rsidRPr="003E669D" w:rsidRDefault="00BC67CE" w:rsidP="00BC67CE">
            <w:pPr>
              <w:jc w:val="both"/>
              <w:rPr>
                <w:rFonts w:ascii="Times New Roman" w:hAnsi="Times New Roman"/>
              </w:rPr>
            </w:pPr>
            <w:r w:rsidRPr="003E669D">
              <w:rPr>
                <w:rFonts w:ascii="Times New Roman" w:hAnsi="Times New Roman"/>
              </w:rPr>
              <w:t xml:space="preserve">Разработка программы «Здоровья» в дошкольных образовательных учреждениях </w:t>
            </w:r>
          </w:p>
        </w:tc>
        <w:tc>
          <w:tcPr>
            <w:tcW w:w="3260" w:type="dxa"/>
          </w:tcPr>
          <w:p w:rsidR="00BC67CE" w:rsidRPr="003E669D" w:rsidRDefault="00BC67CE" w:rsidP="00BC67CE">
            <w:pPr>
              <w:jc w:val="center"/>
              <w:rPr>
                <w:rFonts w:ascii="Times New Roman" w:hAnsi="Times New Roman"/>
                <w:lang w:eastAsia="en-US"/>
              </w:rPr>
            </w:pPr>
            <w:r w:rsidRPr="003E669D">
              <w:rPr>
                <w:rFonts w:ascii="Times New Roman" w:hAnsi="Times New Roman"/>
                <w:lang w:eastAsia="en-US"/>
              </w:rPr>
              <w:t>Руководители дошкольных образовательных учреждений;</w:t>
            </w:r>
          </w:p>
          <w:p w:rsidR="00BC67CE" w:rsidRPr="003E669D" w:rsidRDefault="00BC67CE" w:rsidP="00BC67CE">
            <w:pPr>
              <w:jc w:val="center"/>
              <w:rPr>
                <w:rFonts w:ascii="Times New Roman" w:hAnsi="Times New Roman"/>
              </w:rPr>
            </w:pPr>
            <w:r w:rsidRPr="003E669D">
              <w:rPr>
                <w:rFonts w:ascii="Times New Roman" w:hAnsi="Times New Roman"/>
                <w:lang w:eastAsia="en-US"/>
              </w:rPr>
              <w:t>начальник отдела воспитания и безопасности Управления образования Горбунова Т.И.</w:t>
            </w:r>
          </w:p>
        </w:tc>
        <w:tc>
          <w:tcPr>
            <w:tcW w:w="1276" w:type="dxa"/>
          </w:tcPr>
          <w:p w:rsidR="00BC67CE" w:rsidRPr="003E669D" w:rsidRDefault="00BC67CE" w:rsidP="00BC67CE">
            <w:pPr>
              <w:shd w:val="clear" w:color="auto" w:fill="FFFFFF"/>
              <w:rPr>
                <w:rFonts w:ascii="Times New Roman" w:hAnsi="Times New Roman"/>
              </w:rPr>
            </w:pPr>
            <w:r w:rsidRPr="003E669D">
              <w:rPr>
                <w:rFonts w:ascii="Times New Roman" w:hAnsi="Times New Roman"/>
              </w:rPr>
              <w:t>до 30.03.2017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30.06.2017</w:t>
            </w:r>
          </w:p>
        </w:tc>
        <w:tc>
          <w:tcPr>
            <w:tcW w:w="1275" w:type="dxa"/>
          </w:tcPr>
          <w:p w:rsidR="00BC67CE" w:rsidRPr="003E669D" w:rsidRDefault="00BC67CE" w:rsidP="00BC67CE">
            <w:pPr>
              <w:jc w:val="both"/>
              <w:rPr>
                <w:rFonts w:ascii="Times New Roman" w:hAnsi="Times New Roman"/>
              </w:rPr>
            </w:pPr>
            <w:r w:rsidRPr="003E669D">
              <w:rPr>
                <w:rFonts w:ascii="Times New Roman" w:hAnsi="Times New Roman"/>
              </w:rPr>
              <w:t>до 30.09.2017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31.12.2017</w:t>
            </w:r>
          </w:p>
        </w:tc>
        <w:tc>
          <w:tcPr>
            <w:tcW w:w="2552" w:type="dxa"/>
            <w:vMerge w:val="restart"/>
          </w:tcPr>
          <w:p w:rsidR="00BC67CE" w:rsidRPr="003E669D" w:rsidRDefault="00BC67CE" w:rsidP="00BC67CE">
            <w:pPr>
              <w:rPr>
                <w:rFonts w:ascii="Times New Roman" w:hAnsi="Times New Roman"/>
              </w:rPr>
            </w:pPr>
            <w:r w:rsidRPr="003E669D">
              <w:rPr>
                <w:rFonts w:ascii="Times New Roman" w:hAnsi="Times New Roman"/>
              </w:rPr>
              <w:t>Обеспечение функционирования моделей предоставления услуг дошкольного образования детям с ограниченными возможностями здоровья</w:t>
            </w:r>
          </w:p>
        </w:tc>
      </w:tr>
      <w:tr w:rsidR="00BC67CE" w:rsidRPr="003E669D">
        <w:trPr>
          <w:trHeight w:hRule="exact" w:val="2388"/>
        </w:trPr>
        <w:tc>
          <w:tcPr>
            <w:tcW w:w="852" w:type="dxa"/>
          </w:tcPr>
          <w:p w:rsidR="00BC67CE" w:rsidRPr="003E669D" w:rsidRDefault="00BC67CE" w:rsidP="00BC67CE">
            <w:pPr>
              <w:jc w:val="both"/>
              <w:rPr>
                <w:rFonts w:ascii="Times New Roman" w:hAnsi="Times New Roman"/>
              </w:rPr>
            </w:pPr>
            <w:r w:rsidRPr="003E669D">
              <w:rPr>
                <w:rFonts w:ascii="Times New Roman" w:hAnsi="Times New Roman"/>
              </w:rPr>
              <w:t>1.2</w:t>
            </w:r>
          </w:p>
        </w:tc>
        <w:tc>
          <w:tcPr>
            <w:tcW w:w="3827" w:type="dxa"/>
          </w:tcPr>
          <w:p w:rsidR="00BC67CE" w:rsidRPr="003E669D" w:rsidRDefault="00BC67CE" w:rsidP="00BC67CE">
            <w:pPr>
              <w:jc w:val="both"/>
              <w:rPr>
                <w:rFonts w:ascii="Times New Roman" w:hAnsi="Times New Roman"/>
              </w:rPr>
            </w:pPr>
            <w:r w:rsidRPr="003E669D">
              <w:rPr>
                <w:rFonts w:ascii="Times New Roman" w:hAnsi="Times New Roman"/>
              </w:rPr>
              <w:t xml:space="preserve">Организация внедрения эффективных здоровьесберегающих программ и технологий для детей дошкольного возраста, в том числе для детей с ограниченными возможностями здоровья в дошкольных образовательных учреждениях </w:t>
            </w:r>
          </w:p>
        </w:tc>
        <w:tc>
          <w:tcPr>
            <w:tcW w:w="3260" w:type="dxa"/>
          </w:tcPr>
          <w:p w:rsidR="00BC67CE" w:rsidRPr="003E669D" w:rsidRDefault="00BC67CE" w:rsidP="00BC67CE">
            <w:pPr>
              <w:jc w:val="center"/>
              <w:rPr>
                <w:rFonts w:ascii="Times New Roman" w:hAnsi="Times New Roman"/>
                <w:lang w:eastAsia="en-US"/>
              </w:rPr>
            </w:pPr>
            <w:r w:rsidRPr="003E669D">
              <w:rPr>
                <w:rFonts w:ascii="Times New Roman" w:hAnsi="Times New Roman"/>
                <w:lang w:eastAsia="en-US"/>
              </w:rPr>
              <w:t>Руководители дошкольных образовательных учреждений;</w:t>
            </w:r>
          </w:p>
          <w:p w:rsidR="00BC67CE" w:rsidRPr="003E669D" w:rsidRDefault="00BC67CE" w:rsidP="00BC67CE">
            <w:pPr>
              <w:tabs>
                <w:tab w:val="center" w:pos="4677"/>
                <w:tab w:val="right" w:pos="9355"/>
              </w:tabs>
              <w:jc w:val="center"/>
              <w:rPr>
                <w:rFonts w:ascii="Times New Roman" w:hAnsi="Times New Roman"/>
                <w:lang w:eastAsia="en-US"/>
              </w:rPr>
            </w:pPr>
            <w:r w:rsidRPr="003E669D">
              <w:rPr>
                <w:rFonts w:ascii="Times New Roman" w:hAnsi="Times New Roman"/>
                <w:lang w:eastAsia="en-US"/>
              </w:rPr>
              <w:t>начальник отдела воспитания и безопасности Управления образования Горбунова Т.И.</w:t>
            </w:r>
          </w:p>
        </w:tc>
        <w:tc>
          <w:tcPr>
            <w:tcW w:w="1276" w:type="dxa"/>
          </w:tcPr>
          <w:p w:rsidR="00BC67CE" w:rsidRPr="003E669D" w:rsidRDefault="00BC67CE" w:rsidP="00BC67CE">
            <w:pPr>
              <w:shd w:val="clear" w:color="auto" w:fill="FFFFFF"/>
              <w:rPr>
                <w:rFonts w:ascii="Times New Roman" w:hAnsi="Times New Roman"/>
              </w:rPr>
            </w:pPr>
            <w:r w:rsidRPr="003E669D">
              <w:rPr>
                <w:rFonts w:ascii="Times New Roman" w:hAnsi="Times New Roman"/>
              </w:rPr>
              <w:t>до 30.03.2017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30.06.2017</w:t>
            </w:r>
          </w:p>
        </w:tc>
        <w:tc>
          <w:tcPr>
            <w:tcW w:w="1275" w:type="dxa"/>
          </w:tcPr>
          <w:p w:rsidR="00BC67CE" w:rsidRPr="003E669D" w:rsidRDefault="00BC67CE" w:rsidP="00BC67CE">
            <w:pPr>
              <w:jc w:val="both"/>
              <w:rPr>
                <w:rFonts w:ascii="Times New Roman" w:hAnsi="Times New Roman"/>
              </w:rPr>
            </w:pPr>
            <w:r w:rsidRPr="003E669D">
              <w:rPr>
                <w:rFonts w:ascii="Times New Roman" w:hAnsi="Times New Roman"/>
              </w:rPr>
              <w:t>до 30.09.2017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31.12.2017</w:t>
            </w:r>
          </w:p>
        </w:tc>
        <w:tc>
          <w:tcPr>
            <w:tcW w:w="2552" w:type="dxa"/>
            <w:vMerge/>
            <w:vAlign w:val="center"/>
          </w:tcPr>
          <w:p w:rsidR="00BC67CE" w:rsidRPr="003E669D" w:rsidRDefault="00BC67CE" w:rsidP="00BC67CE">
            <w:pPr>
              <w:jc w:val="both"/>
              <w:rPr>
                <w:rFonts w:ascii="Times New Roman" w:hAnsi="Times New Roman"/>
              </w:rPr>
            </w:pPr>
          </w:p>
        </w:tc>
      </w:tr>
      <w:tr w:rsidR="00BC67CE" w:rsidRPr="003E669D">
        <w:trPr>
          <w:trHeight w:hRule="exact" w:val="701"/>
        </w:trPr>
        <w:tc>
          <w:tcPr>
            <w:tcW w:w="15594" w:type="dxa"/>
            <w:gridSpan w:val="8"/>
          </w:tcPr>
          <w:p w:rsidR="00BC67CE" w:rsidRPr="003E669D" w:rsidRDefault="00BC67CE" w:rsidP="00BC67CE">
            <w:pPr>
              <w:jc w:val="both"/>
              <w:rPr>
                <w:rFonts w:ascii="Times New Roman" w:hAnsi="Times New Roman"/>
              </w:rPr>
            </w:pPr>
            <w:r w:rsidRPr="003E669D">
              <w:rPr>
                <w:rFonts w:ascii="Times New Roman" w:hAnsi="Times New Roman"/>
              </w:rPr>
              <w:t>Мероприятие 4.1.7. Применение в дошкольных образовательных учреждениях современных программ и пособий по духовно-нравственному воспитанию дошкольников</w:t>
            </w:r>
          </w:p>
        </w:tc>
      </w:tr>
      <w:tr w:rsidR="00BC67CE" w:rsidRPr="003E669D">
        <w:trPr>
          <w:trHeight w:hRule="exact" w:val="1819"/>
        </w:trPr>
        <w:tc>
          <w:tcPr>
            <w:tcW w:w="852" w:type="dxa"/>
          </w:tcPr>
          <w:p w:rsidR="00BC67CE" w:rsidRPr="003E669D" w:rsidRDefault="00BC67CE" w:rsidP="00BC67CE">
            <w:pPr>
              <w:jc w:val="both"/>
              <w:rPr>
                <w:rFonts w:ascii="Times New Roman" w:hAnsi="Times New Roman"/>
              </w:rPr>
            </w:pPr>
            <w:r w:rsidRPr="003E669D">
              <w:rPr>
                <w:rFonts w:ascii="Times New Roman" w:hAnsi="Times New Roman"/>
              </w:rPr>
              <w:t>1.1</w:t>
            </w:r>
          </w:p>
        </w:tc>
        <w:tc>
          <w:tcPr>
            <w:tcW w:w="3827" w:type="dxa"/>
          </w:tcPr>
          <w:p w:rsidR="00BC67CE" w:rsidRPr="003E669D" w:rsidRDefault="00BC67CE" w:rsidP="00BC67CE">
            <w:pPr>
              <w:jc w:val="both"/>
              <w:rPr>
                <w:rFonts w:ascii="Times New Roman" w:hAnsi="Times New Roman"/>
              </w:rPr>
            </w:pPr>
            <w:r w:rsidRPr="003E669D">
              <w:rPr>
                <w:rFonts w:ascii="Times New Roman" w:hAnsi="Times New Roman"/>
              </w:rPr>
              <w:t>Повышение уровня повышения квалификации педагогических и руководящих работников по духовно-нравственному воспитанию в дошкольных образовательных учреждениях</w:t>
            </w:r>
          </w:p>
        </w:tc>
        <w:tc>
          <w:tcPr>
            <w:tcW w:w="3260" w:type="dxa"/>
          </w:tcPr>
          <w:p w:rsidR="00BC67CE" w:rsidRPr="003E669D" w:rsidRDefault="00BC67CE" w:rsidP="00BC67CE">
            <w:pPr>
              <w:jc w:val="center"/>
              <w:rPr>
                <w:rFonts w:ascii="Times New Roman" w:hAnsi="Times New Roman"/>
                <w:lang w:eastAsia="en-US"/>
              </w:rPr>
            </w:pPr>
            <w:r w:rsidRPr="003E669D">
              <w:rPr>
                <w:rFonts w:ascii="Times New Roman" w:hAnsi="Times New Roman"/>
                <w:lang w:eastAsia="en-US"/>
              </w:rPr>
              <w:t>Руководители дошкольных образовательных учреждений;</w:t>
            </w:r>
          </w:p>
          <w:p w:rsidR="00BC67CE" w:rsidRPr="003E669D" w:rsidRDefault="00BC67CE" w:rsidP="00BC67CE">
            <w:pPr>
              <w:jc w:val="both"/>
              <w:rPr>
                <w:rFonts w:ascii="Times New Roman" w:hAnsi="Times New Roman"/>
              </w:rPr>
            </w:pPr>
            <w:r w:rsidRPr="003E669D">
              <w:rPr>
                <w:rFonts w:ascii="Times New Roman" w:hAnsi="Times New Roman"/>
                <w:lang w:eastAsia="en-US"/>
              </w:rPr>
              <w:t>начальник отдела воспитания и безопасности Управления образования Горбунова Т.И.</w:t>
            </w:r>
          </w:p>
        </w:tc>
        <w:tc>
          <w:tcPr>
            <w:tcW w:w="1276" w:type="dxa"/>
          </w:tcPr>
          <w:p w:rsidR="00BC67CE" w:rsidRPr="003E669D" w:rsidRDefault="00BC67CE" w:rsidP="00BC67CE">
            <w:pPr>
              <w:shd w:val="clear" w:color="auto" w:fill="FFFFFF"/>
              <w:rPr>
                <w:rFonts w:ascii="Times New Roman" w:hAnsi="Times New Roman"/>
              </w:rPr>
            </w:pPr>
            <w:r w:rsidRPr="003E669D">
              <w:rPr>
                <w:rFonts w:ascii="Times New Roman" w:hAnsi="Times New Roman"/>
              </w:rPr>
              <w:t>до 15.04.2017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15.07.2017</w:t>
            </w:r>
          </w:p>
        </w:tc>
        <w:tc>
          <w:tcPr>
            <w:tcW w:w="1275" w:type="dxa"/>
          </w:tcPr>
          <w:p w:rsidR="00BC67CE" w:rsidRPr="003E669D" w:rsidRDefault="00BC67CE" w:rsidP="00BC67CE">
            <w:pPr>
              <w:jc w:val="both"/>
              <w:rPr>
                <w:rFonts w:ascii="Times New Roman" w:hAnsi="Times New Roman"/>
              </w:rPr>
            </w:pPr>
            <w:r w:rsidRPr="003E669D">
              <w:rPr>
                <w:rFonts w:ascii="Times New Roman" w:hAnsi="Times New Roman"/>
              </w:rPr>
              <w:t>до 15.10.2017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31.12.2017</w:t>
            </w:r>
          </w:p>
        </w:tc>
        <w:tc>
          <w:tcPr>
            <w:tcW w:w="2552" w:type="dxa"/>
            <w:vMerge w:val="restart"/>
          </w:tcPr>
          <w:p w:rsidR="00BC67CE" w:rsidRPr="003E669D" w:rsidRDefault="00BC67CE" w:rsidP="00BC67CE">
            <w:pPr>
              <w:jc w:val="both"/>
              <w:rPr>
                <w:rFonts w:ascii="Times New Roman" w:hAnsi="Times New Roman"/>
              </w:rPr>
            </w:pPr>
            <w:r w:rsidRPr="003E669D">
              <w:rPr>
                <w:rFonts w:ascii="Times New Roman" w:hAnsi="Times New Roman"/>
              </w:rPr>
              <w:t>Получение детьми дошкольного возраста услуг дошкольного образования по вопросам духовно-нравственного воспитания в дошкольных образовательных учреждениях</w:t>
            </w:r>
          </w:p>
        </w:tc>
      </w:tr>
      <w:tr w:rsidR="00BC67CE" w:rsidRPr="003E669D">
        <w:trPr>
          <w:trHeight w:hRule="exact" w:val="1999"/>
        </w:trPr>
        <w:tc>
          <w:tcPr>
            <w:tcW w:w="852" w:type="dxa"/>
          </w:tcPr>
          <w:p w:rsidR="00BC67CE" w:rsidRPr="003E669D" w:rsidRDefault="00BC67CE" w:rsidP="00BC67CE">
            <w:pPr>
              <w:jc w:val="both"/>
              <w:rPr>
                <w:rFonts w:ascii="Times New Roman" w:hAnsi="Times New Roman"/>
              </w:rPr>
            </w:pPr>
            <w:r w:rsidRPr="003E669D">
              <w:rPr>
                <w:rFonts w:ascii="Times New Roman" w:hAnsi="Times New Roman"/>
              </w:rPr>
              <w:t>1.2</w:t>
            </w:r>
          </w:p>
        </w:tc>
        <w:tc>
          <w:tcPr>
            <w:tcW w:w="3827" w:type="dxa"/>
          </w:tcPr>
          <w:p w:rsidR="00BC67CE" w:rsidRPr="003E669D" w:rsidRDefault="00BC67CE" w:rsidP="00BC67CE">
            <w:pPr>
              <w:jc w:val="both"/>
              <w:rPr>
                <w:rFonts w:ascii="Times New Roman" w:hAnsi="Times New Roman"/>
              </w:rPr>
            </w:pPr>
            <w:r w:rsidRPr="003E669D">
              <w:rPr>
                <w:rFonts w:ascii="Times New Roman" w:hAnsi="Times New Roman"/>
              </w:rPr>
              <w:t>Внедрение современных программ, методических рекомендаций и пособий по вопросам духовно-нравственного воспитания в дошкольных образовательных учреждениях</w:t>
            </w:r>
          </w:p>
        </w:tc>
        <w:tc>
          <w:tcPr>
            <w:tcW w:w="3260" w:type="dxa"/>
          </w:tcPr>
          <w:p w:rsidR="00BC67CE" w:rsidRPr="003E669D" w:rsidRDefault="00BC67CE" w:rsidP="00BC67CE">
            <w:pPr>
              <w:jc w:val="center"/>
              <w:rPr>
                <w:rFonts w:ascii="Times New Roman" w:hAnsi="Times New Roman"/>
                <w:lang w:eastAsia="en-US"/>
              </w:rPr>
            </w:pPr>
            <w:r w:rsidRPr="003E669D">
              <w:rPr>
                <w:rFonts w:ascii="Times New Roman" w:hAnsi="Times New Roman"/>
                <w:lang w:eastAsia="en-US"/>
              </w:rPr>
              <w:t>Руководители дошкольных образовательных учреждений;</w:t>
            </w:r>
          </w:p>
          <w:p w:rsidR="00BC67CE" w:rsidRPr="003E669D" w:rsidRDefault="00BC67CE" w:rsidP="00BC67CE">
            <w:pPr>
              <w:tabs>
                <w:tab w:val="center" w:pos="4677"/>
                <w:tab w:val="right" w:pos="9355"/>
              </w:tabs>
              <w:jc w:val="center"/>
              <w:rPr>
                <w:rFonts w:ascii="Times New Roman" w:hAnsi="Times New Roman"/>
                <w:lang w:eastAsia="en-US"/>
              </w:rPr>
            </w:pPr>
            <w:r w:rsidRPr="003E669D">
              <w:rPr>
                <w:rFonts w:ascii="Times New Roman" w:hAnsi="Times New Roman"/>
                <w:lang w:eastAsia="en-US"/>
              </w:rPr>
              <w:t>начальник отдела воспитания и безопасности Управления образования Горбунова Т.И.</w:t>
            </w:r>
          </w:p>
        </w:tc>
        <w:tc>
          <w:tcPr>
            <w:tcW w:w="1276" w:type="dxa"/>
          </w:tcPr>
          <w:p w:rsidR="00BC67CE" w:rsidRPr="003E669D" w:rsidRDefault="00BC67CE" w:rsidP="00BC67CE">
            <w:pPr>
              <w:shd w:val="clear" w:color="auto" w:fill="FFFFFF"/>
              <w:rPr>
                <w:rFonts w:ascii="Times New Roman" w:hAnsi="Times New Roman"/>
              </w:rPr>
            </w:pPr>
            <w:r w:rsidRPr="003E669D">
              <w:rPr>
                <w:rFonts w:ascii="Times New Roman" w:hAnsi="Times New Roman"/>
              </w:rPr>
              <w:t>до 30.03.2017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30.06.2017</w:t>
            </w:r>
          </w:p>
        </w:tc>
        <w:tc>
          <w:tcPr>
            <w:tcW w:w="1275" w:type="dxa"/>
          </w:tcPr>
          <w:p w:rsidR="00BC67CE" w:rsidRPr="003E669D" w:rsidRDefault="00BC67CE" w:rsidP="00BC67CE">
            <w:pPr>
              <w:jc w:val="both"/>
              <w:rPr>
                <w:rFonts w:ascii="Times New Roman" w:hAnsi="Times New Roman"/>
              </w:rPr>
            </w:pPr>
            <w:r w:rsidRPr="003E669D">
              <w:rPr>
                <w:rFonts w:ascii="Times New Roman" w:hAnsi="Times New Roman"/>
              </w:rPr>
              <w:t>до 30.09.2017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31.12.2017</w:t>
            </w:r>
          </w:p>
        </w:tc>
        <w:tc>
          <w:tcPr>
            <w:tcW w:w="2552" w:type="dxa"/>
            <w:vMerge/>
          </w:tcPr>
          <w:p w:rsidR="00BC67CE" w:rsidRPr="003E669D" w:rsidRDefault="00BC67CE" w:rsidP="00BC67CE">
            <w:pPr>
              <w:jc w:val="both"/>
              <w:rPr>
                <w:rFonts w:ascii="Times New Roman" w:hAnsi="Times New Roman"/>
              </w:rPr>
            </w:pPr>
          </w:p>
        </w:tc>
      </w:tr>
      <w:tr w:rsidR="00BC67CE" w:rsidRPr="003E669D">
        <w:trPr>
          <w:trHeight w:hRule="exact" w:val="461"/>
        </w:trPr>
        <w:tc>
          <w:tcPr>
            <w:tcW w:w="15594" w:type="dxa"/>
            <w:gridSpan w:val="8"/>
          </w:tcPr>
          <w:p w:rsidR="00BC67CE" w:rsidRPr="003E669D" w:rsidRDefault="00BC67CE" w:rsidP="00BC67CE">
            <w:pPr>
              <w:jc w:val="both"/>
              <w:rPr>
                <w:rFonts w:ascii="Times New Roman" w:hAnsi="Times New Roman"/>
              </w:rPr>
            </w:pPr>
            <w:r w:rsidRPr="003E669D">
              <w:rPr>
                <w:rFonts w:ascii="Times New Roman" w:hAnsi="Times New Roman"/>
              </w:rPr>
              <w:t>Мероприятие 4.1.8. Работа дошкольных образовательных учреждений по формированию навыков безопасного поведения детей</w:t>
            </w:r>
          </w:p>
        </w:tc>
      </w:tr>
      <w:tr w:rsidR="00BC67CE" w:rsidRPr="003E669D">
        <w:trPr>
          <w:trHeight w:hRule="exact" w:val="1681"/>
        </w:trPr>
        <w:tc>
          <w:tcPr>
            <w:tcW w:w="852" w:type="dxa"/>
          </w:tcPr>
          <w:p w:rsidR="00BC67CE" w:rsidRPr="003E669D" w:rsidRDefault="00BC67CE" w:rsidP="00BC67CE">
            <w:pPr>
              <w:jc w:val="both"/>
              <w:rPr>
                <w:rFonts w:ascii="Times New Roman" w:hAnsi="Times New Roman"/>
              </w:rPr>
            </w:pPr>
            <w:r w:rsidRPr="003E669D">
              <w:rPr>
                <w:rFonts w:ascii="Times New Roman" w:hAnsi="Times New Roman"/>
              </w:rPr>
              <w:t>1.1</w:t>
            </w:r>
          </w:p>
        </w:tc>
        <w:tc>
          <w:tcPr>
            <w:tcW w:w="3827" w:type="dxa"/>
          </w:tcPr>
          <w:p w:rsidR="00BC67CE" w:rsidRPr="003E669D" w:rsidRDefault="00BC67CE" w:rsidP="00BC67CE">
            <w:pPr>
              <w:jc w:val="both"/>
              <w:rPr>
                <w:rFonts w:ascii="Times New Roman" w:hAnsi="Times New Roman"/>
              </w:rPr>
            </w:pPr>
            <w:r w:rsidRPr="003E669D">
              <w:rPr>
                <w:rFonts w:ascii="Times New Roman" w:hAnsi="Times New Roman"/>
              </w:rPr>
              <w:t xml:space="preserve">Разработка программы «Безопасность» в дошкольных образовательных учреждениях </w:t>
            </w:r>
          </w:p>
        </w:tc>
        <w:tc>
          <w:tcPr>
            <w:tcW w:w="3260" w:type="dxa"/>
          </w:tcPr>
          <w:p w:rsidR="00BC67CE" w:rsidRPr="003E669D" w:rsidRDefault="00BC67CE" w:rsidP="00BC67CE">
            <w:pPr>
              <w:jc w:val="center"/>
              <w:rPr>
                <w:rFonts w:ascii="Times New Roman" w:hAnsi="Times New Roman"/>
                <w:lang w:eastAsia="en-US"/>
              </w:rPr>
            </w:pPr>
            <w:r w:rsidRPr="003E669D">
              <w:rPr>
                <w:rFonts w:ascii="Times New Roman" w:hAnsi="Times New Roman"/>
                <w:lang w:eastAsia="en-US"/>
              </w:rPr>
              <w:t>Руководители дошкольных образовательных учреждений;</w:t>
            </w:r>
          </w:p>
          <w:p w:rsidR="00BC67CE" w:rsidRPr="003E669D" w:rsidRDefault="00BC67CE" w:rsidP="00BC67CE">
            <w:pPr>
              <w:jc w:val="center"/>
              <w:rPr>
                <w:rFonts w:ascii="Times New Roman" w:hAnsi="Times New Roman"/>
              </w:rPr>
            </w:pPr>
            <w:r w:rsidRPr="003E669D">
              <w:rPr>
                <w:rFonts w:ascii="Times New Roman" w:hAnsi="Times New Roman"/>
                <w:lang w:eastAsia="en-US"/>
              </w:rPr>
              <w:t>начальник отдела воспитания и безопасности Управления образования Горбунова Т.И.</w:t>
            </w:r>
          </w:p>
        </w:tc>
        <w:tc>
          <w:tcPr>
            <w:tcW w:w="1276" w:type="dxa"/>
          </w:tcPr>
          <w:p w:rsidR="00BC67CE" w:rsidRPr="003E669D" w:rsidRDefault="00BC67CE" w:rsidP="00BC67CE">
            <w:pPr>
              <w:shd w:val="clear" w:color="auto" w:fill="FFFFFF"/>
              <w:rPr>
                <w:rFonts w:ascii="Times New Roman" w:hAnsi="Times New Roman"/>
              </w:rPr>
            </w:pPr>
            <w:r w:rsidRPr="003E669D">
              <w:rPr>
                <w:rFonts w:ascii="Times New Roman" w:hAnsi="Times New Roman"/>
              </w:rPr>
              <w:t>до 15.01.2017</w:t>
            </w:r>
          </w:p>
        </w:tc>
        <w:tc>
          <w:tcPr>
            <w:tcW w:w="1276" w:type="dxa"/>
          </w:tcPr>
          <w:p w:rsidR="00BC67CE" w:rsidRPr="003E669D" w:rsidRDefault="00BC67CE" w:rsidP="00BC67CE">
            <w:pPr>
              <w:shd w:val="clear" w:color="auto" w:fill="FFFFFF"/>
              <w:jc w:val="center"/>
              <w:rPr>
                <w:rFonts w:ascii="Times New Roman" w:hAnsi="Times New Roman"/>
              </w:rPr>
            </w:pPr>
          </w:p>
        </w:tc>
        <w:tc>
          <w:tcPr>
            <w:tcW w:w="1275" w:type="dxa"/>
          </w:tcPr>
          <w:p w:rsidR="00BC67CE" w:rsidRPr="003E669D" w:rsidRDefault="00BC67CE" w:rsidP="00BC67CE">
            <w:pPr>
              <w:shd w:val="clear" w:color="auto" w:fill="FFFFFF"/>
              <w:jc w:val="center"/>
              <w:rPr>
                <w:rFonts w:ascii="Times New Roman" w:hAnsi="Times New Roman"/>
              </w:rPr>
            </w:pPr>
          </w:p>
        </w:tc>
        <w:tc>
          <w:tcPr>
            <w:tcW w:w="1276" w:type="dxa"/>
          </w:tcPr>
          <w:p w:rsidR="00BC67CE" w:rsidRPr="003E669D" w:rsidRDefault="00BC67CE" w:rsidP="00BC67CE">
            <w:pPr>
              <w:shd w:val="clear" w:color="auto" w:fill="FFFFFF"/>
              <w:jc w:val="center"/>
              <w:rPr>
                <w:rFonts w:ascii="Times New Roman" w:hAnsi="Times New Roman"/>
              </w:rPr>
            </w:pPr>
          </w:p>
        </w:tc>
        <w:tc>
          <w:tcPr>
            <w:tcW w:w="2552" w:type="dxa"/>
            <w:vMerge w:val="restart"/>
          </w:tcPr>
          <w:p w:rsidR="00BC67CE" w:rsidRPr="003E669D" w:rsidRDefault="00BC67CE" w:rsidP="00BC67CE">
            <w:pPr>
              <w:jc w:val="both"/>
              <w:rPr>
                <w:rFonts w:ascii="Times New Roman" w:hAnsi="Times New Roman"/>
              </w:rPr>
            </w:pPr>
            <w:r w:rsidRPr="003E669D">
              <w:rPr>
                <w:rFonts w:ascii="Times New Roman" w:hAnsi="Times New Roman"/>
              </w:rPr>
              <w:t xml:space="preserve">Внедрение эффективных программ здоровьесбережения, </w:t>
            </w:r>
            <w:r w:rsidRPr="003E669D">
              <w:rPr>
                <w:rFonts w:ascii="Times New Roman" w:hAnsi="Times New Roman"/>
              </w:rPr>
              <w:br/>
              <w:t>формирования навыков здорового образа жизни</w:t>
            </w:r>
          </w:p>
        </w:tc>
      </w:tr>
      <w:tr w:rsidR="00BC67CE" w:rsidRPr="003E669D">
        <w:trPr>
          <w:trHeight w:hRule="exact" w:val="1787"/>
        </w:trPr>
        <w:tc>
          <w:tcPr>
            <w:tcW w:w="852" w:type="dxa"/>
          </w:tcPr>
          <w:p w:rsidR="00BC67CE" w:rsidRPr="003E669D" w:rsidRDefault="00BC67CE" w:rsidP="00BC67CE">
            <w:pPr>
              <w:jc w:val="both"/>
              <w:rPr>
                <w:rFonts w:ascii="Times New Roman" w:hAnsi="Times New Roman"/>
              </w:rPr>
            </w:pPr>
            <w:r w:rsidRPr="003E669D">
              <w:rPr>
                <w:rFonts w:ascii="Times New Roman" w:hAnsi="Times New Roman"/>
              </w:rPr>
              <w:t>1.2</w:t>
            </w:r>
          </w:p>
        </w:tc>
        <w:tc>
          <w:tcPr>
            <w:tcW w:w="3827" w:type="dxa"/>
          </w:tcPr>
          <w:p w:rsidR="00BC67CE" w:rsidRPr="003E669D" w:rsidRDefault="00BC67CE" w:rsidP="00BC67CE">
            <w:pPr>
              <w:jc w:val="both"/>
              <w:rPr>
                <w:rFonts w:ascii="Times New Roman" w:hAnsi="Times New Roman"/>
              </w:rPr>
            </w:pPr>
            <w:r w:rsidRPr="003E669D">
              <w:rPr>
                <w:rFonts w:ascii="Times New Roman" w:hAnsi="Times New Roman"/>
              </w:rPr>
              <w:t xml:space="preserve">Организация работы по программе «Безопасность» с детьми дошкольного возраста </w:t>
            </w:r>
          </w:p>
        </w:tc>
        <w:tc>
          <w:tcPr>
            <w:tcW w:w="3260" w:type="dxa"/>
          </w:tcPr>
          <w:p w:rsidR="00BC67CE" w:rsidRPr="003E669D" w:rsidRDefault="00BC67CE" w:rsidP="00BC67CE">
            <w:pPr>
              <w:jc w:val="center"/>
              <w:rPr>
                <w:rFonts w:ascii="Times New Roman" w:hAnsi="Times New Roman"/>
                <w:lang w:eastAsia="en-US"/>
              </w:rPr>
            </w:pPr>
            <w:r w:rsidRPr="003E669D">
              <w:rPr>
                <w:rFonts w:ascii="Times New Roman" w:hAnsi="Times New Roman"/>
                <w:lang w:eastAsia="en-US"/>
              </w:rPr>
              <w:t>Руководители дошкольных образовательных учреждений;</w:t>
            </w:r>
          </w:p>
          <w:p w:rsidR="00BC67CE" w:rsidRPr="003E669D" w:rsidRDefault="00BC67CE" w:rsidP="00BC67CE">
            <w:pPr>
              <w:tabs>
                <w:tab w:val="center" w:pos="4677"/>
                <w:tab w:val="right" w:pos="9355"/>
              </w:tabs>
              <w:jc w:val="center"/>
              <w:rPr>
                <w:rFonts w:ascii="Times New Roman" w:hAnsi="Times New Roman"/>
                <w:lang w:eastAsia="en-US"/>
              </w:rPr>
            </w:pPr>
            <w:r w:rsidRPr="003E669D">
              <w:rPr>
                <w:rFonts w:ascii="Times New Roman" w:hAnsi="Times New Roman"/>
                <w:lang w:eastAsia="en-US"/>
              </w:rPr>
              <w:t>начальник отдела воспитания и безопасности Управления образования Горбунова Т.И.</w:t>
            </w:r>
          </w:p>
        </w:tc>
        <w:tc>
          <w:tcPr>
            <w:tcW w:w="1276" w:type="dxa"/>
          </w:tcPr>
          <w:p w:rsidR="00BC67CE" w:rsidRPr="003E669D" w:rsidRDefault="00BC67CE" w:rsidP="00BC67CE">
            <w:pPr>
              <w:shd w:val="clear" w:color="auto" w:fill="FFFFFF"/>
              <w:rPr>
                <w:rFonts w:ascii="Times New Roman" w:hAnsi="Times New Roman"/>
              </w:rPr>
            </w:pPr>
            <w:r w:rsidRPr="003E669D">
              <w:rPr>
                <w:rFonts w:ascii="Times New Roman" w:hAnsi="Times New Roman"/>
              </w:rPr>
              <w:t>до 30.03.2017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30.06.2017</w:t>
            </w:r>
          </w:p>
        </w:tc>
        <w:tc>
          <w:tcPr>
            <w:tcW w:w="1275" w:type="dxa"/>
          </w:tcPr>
          <w:p w:rsidR="00BC67CE" w:rsidRPr="003E669D" w:rsidRDefault="00BC67CE" w:rsidP="00BC67CE">
            <w:pPr>
              <w:jc w:val="both"/>
              <w:rPr>
                <w:rFonts w:ascii="Times New Roman" w:hAnsi="Times New Roman"/>
              </w:rPr>
            </w:pPr>
            <w:r w:rsidRPr="003E669D">
              <w:rPr>
                <w:rFonts w:ascii="Times New Roman" w:hAnsi="Times New Roman"/>
              </w:rPr>
              <w:t>до 30.09.2017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31.12.2017</w:t>
            </w:r>
          </w:p>
        </w:tc>
        <w:tc>
          <w:tcPr>
            <w:tcW w:w="2552" w:type="dxa"/>
            <w:vMerge/>
          </w:tcPr>
          <w:p w:rsidR="00BC67CE" w:rsidRPr="003E669D" w:rsidRDefault="00BC67CE" w:rsidP="00BC67CE">
            <w:pPr>
              <w:jc w:val="both"/>
              <w:rPr>
                <w:rFonts w:ascii="Times New Roman" w:hAnsi="Times New Roman"/>
              </w:rPr>
            </w:pPr>
          </w:p>
        </w:tc>
      </w:tr>
    </w:tbl>
    <w:p w:rsidR="00647F67" w:rsidRDefault="00647F67" w:rsidP="00784D78">
      <w:pPr>
        <w:pStyle w:val="ConsPlusNonformat"/>
        <w:jc w:val="center"/>
        <w:rPr>
          <w:rFonts w:ascii="Times New Roman" w:hAnsi="Times New Roman"/>
          <w:sz w:val="24"/>
          <w:szCs w:val="24"/>
        </w:rPr>
      </w:pPr>
    </w:p>
    <w:p w:rsidR="003E669D" w:rsidRPr="003E669D" w:rsidRDefault="003E669D" w:rsidP="00784D78">
      <w:pPr>
        <w:pStyle w:val="ConsPlusNonformat"/>
        <w:jc w:val="center"/>
        <w:rPr>
          <w:rFonts w:ascii="Times New Roman" w:hAnsi="Times New Roman"/>
          <w:sz w:val="24"/>
          <w:szCs w:val="24"/>
        </w:rPr>
      </w:pPr>
    </w:p>
    <w:p w:rsidR="00BC67CE" w:rsidRPr="003E669D" w:rsidRDefault="008603D1" w:rsidP="00BC67CE">
      <w:pPr>
        <w:shd w:val="clear" w:color="auto" w:fill="FFFFFF"/>
        <w:tabs>
          <w:tab w:val="left" w:leader="underscore" w:pos="14969"/>
        </w:tabs>
        <w:jc w:val="center"/>
        <w:rPr>
          <w:rFonts w:ascii="Times New Roman" w:hAnsi="Times New Roman"/>
        </w:rPr>
      </w:pPr>
      <w:r>
        <w:rPr>
          <w:rFonts w:ascii="Times New Roman" w:hAnsi="Times New Roman"/>
        </w:rPr>
        <w:br w:type="page"/>
      </w:r>
      <w:r w:rsidR="00BC67CE" w:rsidRPr="003E669D">
        <w:rPr>
          <w:rFonts w:ascii="Times New Roman" w:hAnsi="Times New Roman"/>
        </w:rPr>
        <w:t>«Дорожная карта»</w:t>
      </w:r>
    </w:p>
    <w:p w:rsidR="00BC67CE" w:rsidRPr="003E669D" w:rsidRDefault="00BC67CE" w:rsidP="00BC67CE">
      <w:pPr>
        <w:shd w:val="clear" w:color="auto" w:fill="FFFFFF"/>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  5.1 задачи №5 «Комплекс мер по формированию системы профессиональной компетенции современного педагога дошкольного образования» подпрограммы I "Дошкольное образование"  муниципальной программы городского округа Кашира "Образование городского округа  Кашира" на 2017 - 2021 годы</w:t>
      </w:r>
    </w:p>
    <w:p w:rsidR="00BC67CE" w:rsidRPr="003E669D" w:rsidRDefault="00BC67CE" w:rsidP="00BC67CE">
      <w:pPr>
        <w:shd w:val="clear" w:color="auto" w:fill="FFFFFF"/>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BC67CE" w:rsidRPr="003E669D">
        <w:trPr>
          <w:trHeight w:hRule="exact" w:val="918"/>
        </w:trPr>
        <w:tc>
          <w:tcPr>
            <w:tcW w:w="852" w:type="dxa"/>
            <w:vMerge w:val="restart"/>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w:t>
            </w:r>
          </w:p>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п/п</w:t>
            </w:r>
          </w:p>
          <w:p w:rsidR="00BC67CE" w:rsidRPr="003E669D" w:rsidRDefault="00BC67CE" w:rsidP="00BC67CE">
            <w:pPr>
              <w:shd w:val="clear" w:color="auto" w:fill="FFFFFF"/>
              <w:jc w:val="center"/>
              <w:rPr>
                <w:rFonts w:ascii="Times New Roman" w:hAnsi="Times New Roman"/>
              </w:rPr>
            </w:pPr>
          </w:p>
        </w:tc>
        <w:tc>
          <w:tcPr>
            <w:tcW w:w="3827" w:type="dxa"/>
            <w:vMerge w:val="restart"/>
          </w:tcPr>
          <w:p w:rsidR="00BC67CE" w:rsidRPr="003E669D" w:rsidRDefault="00BC67CE" w:rsidP="00BC67CE">
            <w:pPr>
              <w:jc w:val="center"/>
              <w:rPr>
                <w:rFonts w:ascii="Times New Roman" w:hAnsi="Times New Roman"/>
                <w:b/>
                <w:bCs/>
                <w:lang w:eastAsia="en-US"/>
              </w:rPr>
            </w:pPr>
            <w:r w:rsidRPr="003E669D">
              <w:rPr>
                <w:rFonts w:ascii="Times New Roman"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BC67CE" w:rsidRPr="003E669D" w:rsidRDefault="00BC67CE" w:rsidP="00BC67CE">
            <w:pPr>
              <w:shd w:val="clear" w:color="auto" w:fill="FFFFFF"/>
              <w:jc w:val="center"/>
              <w:rPr>
                <w:rFonts w:ascii="Times New Roman" w:hAnsi="Times New Roman"/>
              </w:rPr>
            </w:pPr>
          </w:p>
        </w:tc>
        <w:tc>
          <w:tcPr>
            <w:tcW w:w="3260" w:type="dxa"/>
            <w:vMerge w:val="restart"/>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Ответственный</w:t>
            </w:r>
          </w:p>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исполнитель</w:t>
            </w:r>
          </w:p>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(Администрация,</w:t>
            </w:r>
          </w:p>
          <w:p w:rsidR="00BC67CE" w:rsidRPr="003E669D" w:rsidRDefault="00BC67CE" w:rsidP="00BC67CE">
            <w:pPr>
              <w:shd w:val="clear" w:color="auto" w:fill="FFFFFF"/>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2017 год (контрольный срок)</w:t>
            </w:r>
          </w:p>
        </w:tc>
        <w:tc>
          <w:tcPr>
            <w:tcW w:w="2552" w:type="dxa"/>
            <w:vMerge w:val="restart"/>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BC67CE" w:rsidRPr="003E669D">
        <w:trPr>
          <w:trHeight w:hRule="exact" w:val="643"/>
        </w:trPr>
        <w:tc>
          <w:tcPr>
            <w:tcW w:w="852" w:type="dxa"/>
            <w:vMerge/>
          </w:tcPr>
          <w:p w:rsidR="00BC67CE" w:rsidRPr="003E669D" w:rsidRDefault="00BC67CE" w:rsidP="00BC67CE">
            <w:pPr>
              <w:rPr>
                <w:rFonts w:ascii="Times New Roman" w:hAnsi="Times New Roman"/>
              </w:rPr>
            </w:pPr>
          </w:p>
        </w:tc>
        <w:tc>
          <w:tcPr>
            <w:tcW w:w="3827" w:type="dxa"/>
            <w:vMerge/>
          </w:tcPr>
          <w:p w:rsidR="00BC67CE" w:rsidRPr="003E669D" w:rsidRDefault="00BC67CE" w:rsidP="00BC67CE">
            <w:pPr>
              <w:rPr>
                <w:rFonts w:ascii="Times New Roman" w:hAnsi="Times New Roman"/>
              </w:rPr>
            </w:pPr>
          </w:p>
        </w:tc>
        <w:tc>
          <w:tcPr>
            <w:tcW w:w="3260" w:type="dxa"/>
            <w:vMerge/>
          </w:tcPr>
          <w:p w:rsidR="00BC67CE" w:rsidRPr="003E669D" w:rsidRDefault="00BC67CE" w:rsidP="00BC67CE">
            <w:pPr>
              <w:rPr>
                <w:rFonts w:ascii="Times New Roman" w:hAnsi="Times New Roman"/>
              </w:rPr>
            </w:pPr>
          </w:p>
        </w:tc>
        <w:tc>
          <w:tcPr>
            <w:tcW w:w="1276" w:type="dxa"/>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BC67CE" w:rsidRPr="003E669D" w:rsidRDefault="00BC67CE" w:rsidP="00BC67CE">
            <w:pPr>
              <w:shd w:val="clear" w:color="auto" w:fill="FFFFFF"/>
              <w:rPr>
                <w:rFonts w:ascii="Times New Roman" w:hAnsi="Times New Roman"/>
              </w:rPr>
            </w:pPr>
          </w:p>
        </w:tc>
      </w:tr>
      <w:tr w:rsidR="00BC67CE" w:rsidRPr="003E669D">
        <w:trPr>
          <w:trHeight w:hRule="exact" w:val="342"/>
        </w:trPr>
        <w:tc>
          <w:tcPr>
            <w:tcW w:w="852" w:type="dxa"/>
          </w:tcPr>
          <w:p w:rsidR="00BC67CE" w:rsidRPr="003E669D" w:rsidRDefault="00BC67CE" w:rsidP="00BC67CE">
            <w:pPr>
              <w:jc w:val="center"/>
              <w:rPr>
                <w:rFonts w:ascii="Times New Roman" w:hAnsi="Times New Roman"/>
              </w:rPr>
            </w:pPr>
            <w:r w:rsidRPr="003E669D">
              <w:rPr>
                <w:rFonts w:ascii="Times New Roman" w:hAnsi="Times New Roman"/>
              </w:rPr>
              <w:t>1</w:t>
            </w:r>
          </w:p>
        </w:tc>
        <w:tc>
          <w:tcPr>
            <w:tcW w:w="3827" w:type="dxa"/>
          </w:tcPr>
          <w:p w:rsidR="00BC67CE" w:rsidRPr="003E669D" w:rsidRDefault="00BC67CE" w:rsidP="00BC67CE">
            <w:pPr>
              <w:jc w:val="center"/>
              <w:rPr>
                <w:rFonts w:ascii="Times New Roman" w:hAnsi="Times New Roman"/>
              </w:rPr>
            </w:pPr>
            <w:r w:rsidRPr="003E669D">
              <w:rPr>
                <w:rFonts w:ascii="Times New Roman" w:hAnsi="Times New Roman"/>
              </w:rPr>
              <w:t>2</w:t>
            </w:r>
          </w:p>
        </w:tc>
        <w:tc>
          <w:tcPr>
            <w:tcW w:w="3260" w:type="dxa"/>
          </w:tcPr>
          <w:p w:rsidR="00BC67CE" w:rsidRPr="003E669D" w:rsidRDefault="00BC67CE" w:rsidP="00BC67CE">
            <w:pPr>
              <w:jc w:val="center"/>
              <w:rPr>
                <w:rFonts w:ascii="Times New Roman" w:hAnsi="Times New Roman"/>
              </w:rPr>
            </w:pPr>
            <w:r w:rsidRPr="003E669D">
              <w:rPr>
                <w:rFonts w:ascii="Times New Roman" w:hAnsi="Times New Roman"/>
              </w:rPr>
              <w:t>3</w:t>
            </w:r>
          </w:p>
        </w:tc>
        <w:tc>
          <w:tcPr>
            <w:tcW w:w="1276" w:type="dxa"/>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4</w:t>
            </w:r>
          </w:p>
        </w:tc>
        <w:tc>
          <w:tcPr>
            <w:tcW w:w="1276" w:type="dxa"/>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5</w:t>
            </w:r>
          </w:p>
        </w:tc>
        <w:tc>
          <w:tcPr>
            <w:tcW w:w="1275" w:type="dxa"/>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6</w:t>
            </w:r>
          </w:p>
        </w:tc>
        <w:tc>
          <w:tcPr>
            <w:tcW w:w="1276" w:type="dxa"/>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7</w:t>
            </w:r>
          </w:p>
        </w:tc>
        <w:tc>
          <w:tcPr>
            <w:tcW w:w="2552" w:type="dxa"/>
          </w:tcPr>
          <w:p w:rsidR="00BC67CE" w:rsidRPr="003E669D" w:rsidRDefault="00BC67CE" w:rsidP="00BC67CE">
            <w:pPr>
              <w:shd w:val="clear" w:color="auto" w:fill="FFFFFF"/>
              <w:jc w:val="center"/>
              <w:rPr>
                <w:rFonts w:ascii="Times New Roman" w:hAnsi="Times New Roman"/>
              </w:rPr>
            </w:pPr>
            <w:r w:rsidRPr="003E669D">
              <w:rPr>
                <w:rFonts w:ascii="Times New Roman" w:hAnsi="Times New Roman"/>
              </w:rPr>
              <w:t>8</w:t>
            </w:r>
          </w:p>
        </w:tc>
      </w:tr>
      <w:tr w:rsidR="00BC67CE" w:rsidRPr="003E669D">
        <w:trPr>
          <w:trHeight w:hRule="exact" w:val="875"/>
        </w:trPr>
        <w:tc>
          <w:tcPr>
            <w:tcW w:w="15594" w:type="dxa"/>
            <w:gridSpan w:val="8"/>
          </w:tcPr>
          <w:p w:rsidR="00BC67CE" w:rsidRPr="003E669D" w:rsidRDefault="00BC67CE" w:rsidP="00647065">
            <w:pPr>
              <w:shd w:val="clear" w:color="auto" w:fill="FFFFFF"/>
              <w:rPr>
                <w:rFonts w:ascii="Times New Roman" w:hAnsi="Times New Roman"/>
              </w:rPr>
            </w:pPr>
            <w:r w:rsidRPr="003E669D">
              <w:rPr>
                <w:rFonts w:ascii="Times New Roman" w:hAnsi="Times New Roman"/>
              </w:rPr>
              <w:t xml:space="preserve">Мероприятие 5.1.1. </w:t>
            </w:r>
            <w:r w:rsidR="00647065" w:rsidRPr="00647065">
              <w:rPr>
                <w:rFonts w:ascii="Times New Roman" w:hAnsi="Times New Roman"/>
              </w:rPr>
              <w:t>Курсовая подготовка и переподготовка работников дошкольных образовательных учреждений, в том числе в бюджетных и автономных дошкольных образовательных учреждениях</w:t>
            </w:r>
          </w:p>
        </w:tc>
      </w:tr>
      <w:tr w:rsidR="00BC67CE" w:rsidRPr="003E669D">
        <w:trPr>
          <w:trHeight w:hRule="exact" w:val="1747"/>
        </w:trPr>
        <w:tc>
          <w:tcPr>
            <w:tcW w:w="852" w:type="dxa"/>
          </w:tcPr>
          <w:p w:rsidR="00BC67CE" w:rsidRPr="003E669D" w:rsidRDefault="00BC67CE" w:rsidP="00BC67CE">
            <w:pPr>
              <w:jc w:val="both"/>
              <w:rPr>
                <w:rFonts w:ascii="Times New Roman" w:hAnsi="Times New Roman"/>
              </w:rPr>
            </w:pPr>
            <w:r w:rsidRPr="003E669D">
              <w:rPr>
                <w:rFonts w:ascii="Times New Roman" w:hAnsi="Times New Roman"/>
              </w:rPr>
              <w:t>1.1.</w:t>
            </w:r>
          </w:p>
        </w:tc>
        <w:tc>
          <w:tcPr>
            <w:tcW w:w="3827" w:type="dxa"/>
          </w:tcPr>
          <w:p w:rsidR="00BC67CE" w:rsidRPr="003E669D" w:rsidRDefault="00BC67CE" w:rsidP="00BC67CE">
            <w:pPr>
              <w:jc w:val="both"/>
              <w:rPr>
                <w:rFonts w:ascii="Times New Roman" w:hAnsi="Times New Roman"/>
              </w:rPr>
            </w:pPr>
            <w:r w:rsidRPr="003E669D">
              <w:rPr>
                <w:rFonts w:ascii="Times New Roman" w:hAnsi="Times New Roman"/>
              </w:rPr>
              <w:t>Составление плана-графика повышения квалификации и (или) профессиональной переподготовки педагогических и руководящих работников дошкольных образовательных учреждений</w:t>
            </w:r>
          </w:p>
        </w:tc>
        <w:tc>
          <w:tcPr>
            <w:tcW w:w="3260" w:type="dxa"/>
          </w:tcPr>
          <w:p w:rsidR="00BC67CE" w:rsidRPr="003E669D" w:rsidRDefault="00BC67CE" w:rsidP="00BC67CE">
            <w:pPr>
              <w:tabs>
                <w:tab w:val="center" w:pos="4677"/>
                <w:tab w:val="right" w:pos="9355"/>
              </w:tabs>
              <w:jc w:val="center"/>
              <w:rPr>
                <w:rFonts w:ascii="Times New Roman" w:hAnsi="Times New Roman"/>
                <w:lang w:eastAsia="en-US"/>
              </w:rPr>
            </w:pPr>
            <w:r w:rsidRPr="003E669D">
              <w:rPr>
                <w:rFonts w:ascii="Times New Roman" w:hAnsi="Times New Roman"/>
                <w:lang w:eastAsia="en-US"/>
              </w:rPr>
              <w:t>Директор МБУ ДПО «Учебно-методический центр» Любомудрова О.А.;</w:t>
            </w:r>
          </w:p>
          <w:p w:rsidR="00BC67CE" w:rsidRPr="003E669D" w:rsidRDefault="00BC67CE" w:rsidP="00BC67CE">
            <w:pPr>
              <w:tabs>
                <w:tab w:val="center" w:pos="4677"/>
                <w:tab w:val="right" w:pos="9355"/>
              </w:tabs>
              <w:jc w:val="center"/>
              <w:rPr>
                <w:rFonts w:ascii="Times New Roman" w:hAnsi="Times New Roman"/>
                <w:lang w:eastAsia="en-US"/>
              </w:rPr>
            </w:pPr>
            <w:r w:rsidRPr="003E669D">
              <w:rPr>
                <w:rFonts w:ascii="Times New Roman" w:hAnsi="Times New Roman"/>
                <w:lang w:eastAsia="en-US"/>
              </w:rPr>
              <w:t>начальник отдела общего образования Управления образования Пленкина М.Н.</w:t>
            </w:r>
          </w:p>
          <w:p w:rsidR="00BC67CE" w:rsidRPr="003E669D" w:rsidRDefault="00BC67CE" w:rsidP="00BC67CE">
            <w:pPr>
              <w:jc w:val="both"/>
              <w:rPr>
                <w:rFonts w:ascii="Times New Roman" w:hAnsi="Times New Roman"/>
              </w:rPr>
            </w:pPr>
          </w:p>
        </w:tc>
        <w:tc>
          <w:tcPr>
            <w:tcW w:w="1276" w:type="dxa"/>
          </w:tcPr>
          <w:p w:rsidR="00BC67CE" w:rsidRPr="003E669D" w:rsidRDefault="00BC67CE" w:rsidP="00BC67CE">
            <w:pPr>
              <w:shd w:val="clear" w:color="auto" w:fill="FFFFFF"/>
              <w:rPr>
                <w:rFonts w:ascii="Times New Roman" w:hAnsi="Times New Roman"/>
              </w:rPr>
            </w:pPr>
            <w:r w:rsidRPr="003E669D">
              <w:rPr>
                <w:rFonts w:ascii="Times New Roman" w:hAnsi="Times New Roman"/>
              </w:rPr>
              <w:t>до 30.03.2017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30.06.2017</w:t>
            </w:r>
          </w:p>
        </w:tc>
        <w:tc>
          <w:tcPr>
            <w:tcW w:w="1275" w:type="dxa"/>
          </w:tcPr>
          <w:p w:rsidR="00BC67CE" w:rsidRPr="003E669D" w:rsidRDefault="00BC67CE" w:rsidP="00BC67CE">
            <w:pPr>
              <w:jc w:val="both"/>
              <w:rPr>
                <w:rFonts w:ascii="Times New Roman" w:hAnsi="Times New Roman"/>
              </w:rPr>
            </w:pPr>
            <w:r w:rsidRPr="003E669D">
              <w:rPr>
                <w:rFonts w:ascii="Times New Roman" w:hAnsi="Times New Roman"/>
              </w:rPr>
              <w:t>до 30.09.2017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31.12.2017</w:t>
            </w:r>
          </w:p>
        </w:tc>
        <w:tc>
          <w:tcPr>
            <w:tcW w:w="2552" w:type="dxa"/>
            <w:vMerge w:val="restart"/>
          </w:tcPr>
          <w:p w:rsidR="00BC67CE" w:rsidRPr="003E669D" w:rsidRDefault="00BC67CE" w:rsidP="00BC67CE">
            <w:pPr>
              <w:jc w:val="both"/>
              <w:rPr>
                <w:rFonts w:ascii="Times New Roman" w:hAnsi="Times New Roman"/>
              </w:rPr>
            </w:pPr>
            <w:r w:rsidRPr="003E669D">
              <w:rPr>
                <w:rFonts w:ascii="Times New Roman" w:hAnsi="Times New Roman"/>
              </w:rPr>
              <w:t>Повышение квалификации и (или) профессиональной переподготовки педагогических и руководящих работников дошкольных образовательных учреждений</w:t>
            </w:r>
          </w:p>
        </w:tc>
      </w:tr>
      <w:tr w:rsidR="00BC67CE" w:rsidRPr="003E669D">
        <w:trPr>
          <w:trHeight w:hRule="exact" w:val="1776"/>
        </w:trPr>
        <w:tc>
          <w:tcPr>
            <w:tcW w:w="852" w:type="dxa"/>
          </w:tcPr>
          <w:p w:rsidR="00BC67CE" w:rsidRPr="003E669D" w:rsidRDefault="00BC67CE" w:rsidP="00BC67CE">
            <w:pPr>
              <w:jc w:val="both"/>
              <w:rPr>
                <w:rFonts w:ascii="Times New Roman" w:hAnsi="Times New Roman"/>
              </w:rPr>
            </w:pPr>
            <w:r w:rsidRPr="003E669D">
              <w:rPr>
                <w:rFonts w:ascii="Times New Roman" w:hAnsi="Times New Roman"/>
              </w:rPr>
              <w:t>1.2</w:t>
            </w:r>
          </w:p>
        </w:tc>
        <w:tc>
          <w:tcPr>
            <w:tcW w:w="3827" w:type="dxa"/>
          </w:tcPr>
          <w:p w:rsidR="00BC67CE" w:rsidRPr="003E669D" w:rsidRDefault="00BC67CE" w:rsidP="00BC67CE">
            <w:pPr>
              <w:jc w:val="both"/>
              <w:rPr>
                <w:rFonts w:ascii="Times New Roman" w:hAnsi="Times New Roman"/>
              </w:rPr>
            </w:pPr>
            <w:r w:rsidRPr="003E669D">
              <w:rPr>
                <w:rFonts w:ascii="Times New Roman" w:hAnsi="Times New Roman"/>
              </w:rPr>
              <w:t>Контроль за выполнением повышения квалификации повышения квалификации и (или) профессиональной переподготовки педагогических и руководящих работников дошкольных образовательных учреждений</w:t>
            </w:r>
          </w:p>
        </w:tc>
        <w:tc>
          <w:tcPr>
            <w:tcW w:w="3260" w:type="dxa"/>
          </w:tcPr>
          <w:p w:rsidR="00BC67CE" w:rsidRPr="003E669D" w:rsidRDefault="00BC67CE" w:rsidP="00BC67CE">
            <w:pPr>
              <w:tabs>
                <w:tab w:val="center" w:pos="4677"/>
                <w:tab w:val="right" w:pos="9355"/>
              </w:tabs>
              <w:jc w:val="center"/>
              <w:rPr>
                <w:rFonts w:ascii="Times New Roman" w:hAnsi="Times New Roman"/>
                <w:lang w:eastAsia="en-US"/>
              </w:rPr>
            </w:pPr>
            <w:r w:rsidRPr="003E669D">
              <w:rPr>
                <w:rFonts w:ascii="Times New Roman" w:hAnsi="Times New Roman"/>
                <w:lang w:eastAsia="en-US"/>
              </w:rPr>
              <w:t>Начальник отдела общего образования Управления образования Пленкина М.Н.</w:t>
            </w:r>
          </w:p>
          <w:p w:rsidR="00BC67CE" w:rsidRPr="003E669D" w:rsidRDefault="00BC67CE" w:rsidP="00BC67CE">
            <w:pPr>
              <w:tabs>
                <w:tab w:val="center" w:pos="4677"/>
                <w:tab w:val="right" w:pos="9355"/>
              </w:tabs>
              <w:jc w:val="center"/>
              <w:rPr>
                <w:rFonts w:ascii="Times New Roman" w:hAnsi="Times New Roman"/>
                <w:lang w:eastAsia="en-US"/>
              </w:rPr>
            </w:pPr>
          </w:p>
        </w:tc>
        <w:tc>
          <w:tcPr>
            <w:tcW w:w="1276" w:type="dxa"/>
          </w:tcPr>
          <w:p w:rsidR="00BC67CE" w:rsidRPr="003E669D" w:rsidRDefault="00BC67CE" w:rsidP="00BC67CE">
            <w:pPr>
              <w:shd w:val="clear" w:color="auto" w:fill="FFFFFF"/>
              <w:rPr>
                <w:rFonts w:ascii="Times New Roman" w:hAnsi="Times New Roman"/>
              </w:rPr>
            </w:pPr>
            <w:r w:rsidRPr="003E669D">
              <w:rPr>
                <w:rFonts w:ascii="Times New Roman" w:hAnsi="Times New Roman"/>
              </w:rPr>
              <w:t>до 30.03.2017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30.06.2017</w:t>
            </w:r>
          </w:p>
        </w:tc>
        <w:tc>
          <w:tcPr>
            <w:tcW w:w="1275" w:type="dxa"/>
          </w:tcPr>
          <w:p w:rsidR="00BC67CE" w:rsidRPr="003E669D" w:rsidRDefault="00BC67CE" w:rsidP="00BC67CE">
            <w:pPr>
              <w:jc w:val="both"/>
              <w:rPr>
                <w:rFonts w:ascii="Times New Roman" w:hAnsi="Times New Roman"/>
              </w:rPr>
            </w:pPr>
            <w:r w:rsidRPr="003E669D">
              <w:rPr>
                <w:rFonts w:ascii="Times New Roman" w:hAnsi="Times New Roman"/>
              </w:rPr>
              <w:t>до 30.09.2017</w:t>
            </w:r>
          </w:p>
        </w:tc>
        <w:tc>
          <w:tcPr>
            <w:tcW w:w="1276" w:type="dxa"/>
          </w:tcPr>
          <w:p w:rsidR="00BC67CE" w:rsidRPr="003E669D" w:rsidRDefault="00BC67CE" w:rsidP="00BC67CE">
            <w:pPr>
              <w:jc w:val="both"/>
              <w:rPr>
                <w:rFonts w:ascii="Times New Roman" w:hAnsi="Times New Roman"/>
              </w:rPr>
            </w:pPr>
            <w:r w:rsidRPr="003E669D">
              <w:rPr>
                <w:rFonts w:ascii="Times New Roman" w:hAnsi="Times New Roman"/>
              </w:rPr>
              <w:t>до 31.12.2017</w:t>
            </w:r>
          </w:p>
        </w:tc>
        <w:tc>
          <w:tcPr>
            <w:tcW w:w="2552" w:type="dxa"/>
            <w:vMerge/>
          </w:tcPr>
          <w:p w:rsidR="00BC67CE" w:rsidRPr="003E669D" w:rsidRDefault="00BC67CE" w:rsidP="00BC67CE">
            <w:pPr>
              <w:jc w:val="both"/>
              <w:rPr>
                <w:rFonts w:ascii="Times New Roman" w:hAnsi="Times New Roman"/>
              </w:rPr>
            </w:pPr>
          </w:p>
        </w:tc>
      </w:tr>
    </w:tbl>
    <w:p w:rsidR="00647F67" w:rsidRPr="003E669D" w:rsidRDefault="00647F67" w:rsidP="00784D78">
      <w:pPr>
        <w:pStyle w:val="ConsPlusNonformat"/>
        <w:jc w:val="center"/>
        <w:rPr>
          <w:rFonts w:ascii="Times New Roman" w:hAnsi="Times New Roman"/>
          <w:sz w:val="24"/>
          <w:szCs w:val="24"/>
        </w:rPr>
      </w:pPr>
    </w:p>
    <w:p w:rsidR="00647F67" w:rsidRPr="003E669D" w:rsidRDefault="00647F67" w:rsidP="00784D78">
      <w:pPr>
        <w:pStyle w:val="ConsPlusNonformat"/>
        <w:jc w:val="center"/>
        <w:rPr>
          <w:rFonts w:ascii="Times New Roman" w:hAnsi="Times New Roman"/>
          <w:sz w:val="24"/>
          <w:szCs w:val="24"/>
        </w:rPr>
      </w:pPr>
    </w:p>
    <w:p w:rsidR="00BC67CE" w:rsidRPr="003E669D" w:rsidRDefault="008603D1" w:rsidP="00BC67CE">
      <w:pPr>
        <w:shd w:val="clear" w:color="auto" w:fill="FFFFFF"/>
        <w:tabs>
          <w:tab w:val="left" w:leader="underscore" w:pos="14969"/>
        </w:tabs>
        <w:jc w:val="center"/>
        <w:rPr>
          <w:rFonts w:ascii="Times New Roman" w:hAnsi="Times New Roman"/>
        </w:rPr>
      </w:pPr>
      <w:r>
        <w:rPr>
          <w:rFonts w:ascii="Times New Roman" w:hAnsi="Times New Roman"/>
        </w:rPr>
        <w:br w:type="page"/>
      </w:r>
      <w:r w:rsidR="00BC67CE" w:rsidRPr="003E669D">
        <w:rPr>
          <w:rFonts w:ascii="Times New Roman" w:hAnsi="Times New Roman"/>
        </w:rPr>
        <w:t>«Дорожная карта»</w:t>
      </w:r>
    </w:p>
    <w:p w:rsidR="00BC67CE" w:rsidRPr="003E669D" w:rsidRDefault="00BC67CE" w:rsidP="00BC67CE">
      <w:pPr>
        <w:shd w:val="clear" w:color="auto" w:fill="FFFFFF"/>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  6.1 задачи №6 «Проведение мероприятий «Чистая вода»: установка озонофильтрующих систем «ОЗОН-М» (анализ воды, подбор фильтра, монтаж оборудования и внутренних систем водоснабжения и канализования) в дошкольных» подпрограммы I "Дошкольное образование"  муниципальной программы городского округа Кашира "Образование городского округа  Кашира" на 2017 - 2021 годы</w:t>
      </w:r>
    </w:p>
    <w:p w:rsidR="00BC67CE" w:rsidRPr="003E669D" w:rsidRDefault="00BC67CE" w:rsidP="00BC67CE">
      <w:pPr>
        <w:shd w:val="clear" w:color="auto" w:fill="FFFFFF"/>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BC67CE" w:rsidRPr="003E669D">
        <w:trPr>
          <w:trHeight w:hRule="exact" w:val="918"/>
        </w:trPr>
        <w:tc>
          <w:tcPr>
            <w:tcW w:w="852" w:type="dxa"/>
            <w:vMerge w:val="restart"/>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w:t>
            </w:r>
          </w:p>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п/п</w:t>
            </w:r>
          </w:p>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3827" w:type="dxa"/>
            <w:vMerge w:val="restart"/>
          </w:tcPr>
          <w:p w:rsidR="00BC67CE" w:rsidRPr="003E669D" w:rsidRDefault="00BC67CE" w:rsidP="00BC67CE">
            <w:pPr>
              <w:spacing w:before="100" w:beforeAutospacing="1" w:after="100" w:afterAutospacing="1"/>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3260" w:type="dxa"/>
            <w:vMerge w:val="restart"/>
          </w:tcPr>
          <w:p w:rsidR="00BC67CE" w:rsidRPr="003E669D" w:rsidRDefault="00BC67CE" w:rsidP="00887D00">
            <w:pPr>
              <w:shd w:val="clear" w:color="auto" w:fill="FFFFFF"/>
              <w:jc w:val="center"/>
              <w:rPr>
                <w:rFonts w:ascii="Times New Roman" w:hAnsi="Times New Roman"/>
              </w:rPr>
            </w:pPr>
            <w:r w:rsidRPr="003E669D">
              <w:rPr>
                <w:rFonts w:ascii="Times New Roman" w:hAnsi="Times New Roman"/>
              </w:rPr>
              <w:t>Ответственный</w:t>
            </w:r>
          </w:p>
          <w:p w:rsidR="00BC67CE" w:rsidRPr="003E669D" w:rsidRDefault="00BC67CE" w:rsidP="00887D00">
            <w:pPr>
              <w:shd w:val="clear" w:color="auto" w:fill="FFFFFF"/>
              <w:jc w:val="center"/>
              <w:rPr>
                <w:rFonts w:ascii="Times New Roman" w:hAnsi="Times New Roman"/>
              </w:rPr>
            </w:pPr>
            <w:r w:rsidRPr="003E669D">
              <w:rPr>
                <w:rFonts w:ascii="Times New Roman" w:hAnsi="Times New Roman"/>
              </w:rPr>
              <w:t>исполнитель</w:t>
            </w:r>
          </w:p>
          <w:p w:rsidR="00BC67CE" w:rsidRPr="003E669D" w:rsidRDefault="00BC67CE" w:rsidP="00887D00">
            <w:pPr>
              <w:shd w:val="clear" w:color="auto" w:fill="FFFFFF"/>
              <w:jc w:val="center"/>
              <w:rPr>
                <w:rFonts w:ascii="Times New Roman" w:hAnsi="Times New Roman"/>
              </w:rPr>
            </w:pPr>
            <w:r w:rsidRPr="003E669D">
              <w:rPr>
                <w:rFonts w:ascii="Times New Roman" w:hAnsi="Times New Roman"/>
              </w:rPr>
              <w:t>(Администрация,</w:t>
            </w:r>
          </w:p>
          <w:p w:rsidR="00BC67CE" w:rsidRPr="003E669D" w:rsidRDefault="00BC67CE" w:rsidP="00887D00">
            <w:pPr>
              <w:shd w:val="clear" w:color="auto" w:fill="FFFFFF"/>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2017 год (контрольный срок)</w:t>
            </w:r>
          </w:p>
        </w:tc>
        <w:tc>
          <w:tcPr>
            <w:tcW w:w="2552" w:type="dxa"/>
            <w:vMerge w:val="restart"/>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BC67CE" w:rsidRPr="003E669D">
        <w:trPr>
          <w:trHeight w:hRule="exact" w:val="579"/>
        </w:trPr>
        <w:tc>
          <w:tcPr>
            <w:tcW w:w="852" w:type="dxa"/>
            <w:vMerge/>
          </w:tcPr>
          <w:p w:rsidR="00BC67CE" w:rsidRPr="003E669D" w:rsidRDefault="00BC67CE" w:rsidP="00BC67CE">
            <w:pPr>
              <w:spacing w:before="100" w:beforeAutospacing="1" w:after="100" w:afterAutospacing="1"/>
              <w:rPr>
                <w:rFonts w:ascii="Times New Roman" w:hAnsi="Times New Roman"/>
              </w:rPr>
            </w:pPr>
          </w:p>
        </w:tc>
        <w:tc>
          <w:tcPr>
            <w:tcW w:w="3827" w:type="dxa"/>
            <w:vMerge/>
          </w:tcPr>
          <w:p w:rsidR="00BC67CE" w:rsidRPr="003E669D" w:rsidRDefault="00BC67CE" w:rsidP="00BC67CE">
            <w:pPr>
              <w:spacing w:before="100" w:beforeAutospacing="1" w:after="100" w:afterAutospacing="1"/>
              <w:rPr>
                <w:rFonts w:ascii="Times New Roman" w:hAnsi="Times New Roman"/>
              </w:rPr>
            </w:pPr>
          </w:p>
        </w:tc>
        <w:tc>
          <w:tcPr>
            <w:tcW w:w="3260" w:type="dxa"/>
            <w:vMerge/>
          </w:tcPr>
          <w:p w:rsidR="00BC67CE" w:rsidRPr="003E669D" w:rsidRDefault="00BC67CE" w:rsidP="00BC67CE">
            <w:pPr>
              <w:spacing w:before="100" w:beforeAutospacing="1" w:after="100" w:afterAutospacing="1"/>
              <w:rPr>
                <w:rFonts w:ascii="Times New Roman" w:hAnsi="Times New Roman"/>
              </w:rPr>
            </w:pP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BC67CE" w:rsidRPr="003E669D" w:rsidRDefault="00BC67CE" w:rsidP="00BC67CE">
            <w:pPr>
              <w:shd w:val="clear" w:color="auto" w:fill="FFFFFF"/>
              <w:spacing w:before="100" w:beforeAutospacing="1" w:after="100" w:afterAutospacing="1"/>
              <w:rPr>
                <w:rFonts w:ascii="Times New Roman" w:hAnsi="Times New Roman"/>
              </w:rPr>
            </w:pPr>
          </w:p>
        </w:tc>
      </w:tr>
      <w:tr w:rsidR="00BC67CE" w:rsidRPr="003E669D">
        <w:trPr>
          <w:trHeight w:hRule="exact" w:val="342"/>
        </w:trPr>
        <w:tc>
          <w:tcPr>
            <w:tcW w:w="852" w:type="dxa"/>
          </w:tcPr>
          <w:p w:rsidR="00BC67CE" w:rsidRPr="003E669D" w:rsidRDefault="00BC67CE" w:rsidP="00BC67CE">
            <w:pPr>
              <w:spacing w:before="100" w:beforeAutospacing="1" w:after="100" w:afterAutospacing="1"/>
              <w:jc w:val="center"/>
              <w:rPr>
                <w:rFonts w:ascii="Times New Roman" w:hAnsi="Times New Roman"/>
              </w:rPr>
            </w:pPr>
            <w:r w:rsidRPr="003E669D">
              <w:rPr>
                <w:rFonts w:ascii="Times New Roman" w:hAnsi="Times New Roman"/>
              </w:rPr>
              <w:t>1</w:t>
            </w:r>
          </w:p>
        </w:tc>
        <w:tc>
          <w:tcPr>
            <w:tcW w:w="3827" w:type="dxa"/>
          </w:tcPr>
          <w:p w:rsidR="00BC67CE" w:rsidRPr="003E669D" w:rsidRDefault="00BC67CE" w:rsidP="00BC67CE">
            <w:pPr>
              <w:spacing w:before="100" w:beforeAutospacing="1" w:after="100" w:afterAutospacing="1"/>
              <w:jc w:val="center"/>
              <w:rPr>
                <w:rFonts w:ascii="Times New Roman" w:hAnsi="Times New Roman"/>
              </w:rPr>
            </w:pPr>
            <w:r w:rsidRPr="003E669D">
              <w:rPr>
                <w:rFonts w:ascii="Times New Roman" w:hAnsi="Times New Roman"/>
              </w:rPr>
              <w:t>2</w:t>
            </w:r>
          </w:p>
        </w:tc>
        <w:tc>
          <w:tcPr>
            <w:tcW w:w="3260" w:type="dxa"/>
          </w:tcPr>
          <w:p w:rsidR="00BC67CE" w:rsidRPr="003E669D" w:rsidRDefault="00BC67CE" w:rsidP="00BC67CE">
            <w:pPr>
              <w:spacing w:before="100" w:beforeAutospacing="1" w:after="100" w:afterAutospacing="1"/>
              <w:jc w:val="center"/>
              <w:rPr>
                <w:rFonts w:ascii="Times New Roman" w:hAnsi="Times New Roman"/>
              </w:rPr>
            </w:pPr>
            <w:r w:rsidRPr="003E669D">
              <w:rPr>
                <w:rFonts w:ascii="Times New Roman" w:hAnsi="Times New Roman"/>
              </w:rPr>
              <w:t>3</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4</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5</w:t>
            </w:r>
          </w:p>
        </w:tc>
        <w:tc>
          <w:tcPr>
            <w:tcW w:w="1275"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6</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7</w:t>
            </w:r>
          </w:p>
        </w:tc>
        <w:tc>
          <w:tcPr>
            <w:tcW w:w="2552"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8</w:t>
            </w:r>
          </w:p>
        </w:tc>
      </w:tr>
      <w:tr w:rsidR="00BC67CE" w:rsidRPr="003E669D">
        <w:trPr>
          <w:trHeight w:hRule="exact" w:val="875"/>
        </w:trPr>
        <w:tc>
          <w:tcPr>
            <w:tcW w:w="15594" w:type="dxa"/>
            <w:gridSpan w:val="8"/>
          </w:tcPr>
          <w:p w:rsidR="00BC67CE" w:rsidRPr="003E669D" w:rsidRDefault="00BC67CE" w:rsidP="00BC67CE">
            <w:pPr>
              <w:shd w:val="clear" w:color="auto" w:fill="FFFFFF"/>
              <w:spacing w:before="100" w:beforeAutospacing="1" w:after="100" w:afterAutospacing="1"/>
              <w:rPr>
                <w:rFonts w:ascii="Times New Roman" w:hAnsi="Times New Roman"/>
              </w:rPr>
            </w:pPr>
            <w:r w:rsidRPr="003E669D">
              <w:rPr>
                <w:rFonts w:ascii="Times New Roman" w:hAnsi="Times New Roman"/>
              </w:rPr>
              <w:t>Мероприятие 6.1. Проведение мероприятий «Чистая вода»: установка озонофильтрующих систем «ОЗОН-М» (анализ воды, подбор фильтра, монтаж оборудования и внутренних систем водоснабжения и канализования) в дошкольных</w:t>
            </w:r>
          </w:p>
        </w:tc>
      </w:tr>
      <w:tr w:rsidR="00BC67CE" w:rsidRPr="003E669D">
        <w:trPr>
          <w:trHeight w:hRule="exact" w:val="1416"/>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 xml:space="preserve">Сбор исходной документации, разработка ПСД. </w:t>
            </w:r>
          </w:p>
        </w:tc>
        <w:tc>
          <w:tcPr>
            <w:tcW w:w="3260"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Зам.начальника Управления образования Федина О.О.; руководители учреждений дошкольного образования</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15.01.2017</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1275"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2552" w:type="dxa"/>
            <w:vAlign w:val="center"/>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Выполненные работы</w:t>
            </w:r>
          </w:p>
        </w:tc>
      </w:tr>
      <w:tr w:rsidR="00BC67CE" w:rsidRPr="003E669D">
        <w:trPr>
          <w:trHeight w:hRule="exact" w:val="1950"/>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1.2</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Проведение конкурентных процедур, заключение контрактов</w:t>
            </w:r>
          </w:p>
        </w:tc>
        <w:tc>
          <w:tcPr>
            <w:tcW w:w="3260" w:type="dxa"/>
          </w:tcPr>
          <w:p w:rsidR="00BC67CE" w:rsidRPr="003E669D" w:rsidRDefault="00BC67CE" w:rsidP="00BC67CE">
            <w:pPr>
              <w:tabs>
                <w:tab w:val="center" w:pos="4677"/>
                <w:tab w:val="right" w:pos="9355"/>
              </w:tabs>
              <w:spacing w:before="100" w:beforeAutospacing="1" w:after="100" w:afterAutospacing="1"/>
              <w:rPr>
                <w:rFonts w:ascii="Times New Roman" w:eastAsia="Calibri" w:hAnsi="Times New Roman"/>
                <w:lang w:eastAsia="en-US"/>
              </w:rPr>
            </w:pPr>
            <w:r w:rsidRPr="003E669D">
              <w:rPr>
                <w:rFonts w:ascii="Times New Roman" w:hAnsi="Times New Roman"/>
              </w:rPr>
              <w:t>Директор МКУ «Комитет по закупкам» Илюшина Т.Г.;  Директор МБУ «ЦБ учреждений образования»  Сафронова Н.А.; руководители учреждений дошкольного образования</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30.03.2017</w:t>
            </w: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Выполненные работы</w:t>
            </w:r>
          </w:p>
        </w:tc>
      </w:tr>
      <w:tr w:rsidR="00BC67CE" w:rsidRPr="003E669D">
        <w:trPr>
          <w:trHeight w:hRule="exact" w:val="1516"/>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1.3</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Монтаж и установка оборудования о</w:t>
            </w:r>
            <w:r w:rsidRPr="003E669D">
              <w:rPr>
                <w:rFonts w:ascii="Times New Roman" w:hAnsi="Times New Roman"/>
                <w:b/>
              </w:rPr>
              <w:t>з</w:t>
            </w:r>
            <w:r w:rsidRPr="003E669D">
              <w:rPr>
                <w:rFonts w:ascii="Times New Roman" w:hAnsi="Times New Roman"/>
              </w:rPr>
              <w:t>онофильтрующих систем «ОЗОН-М»,подключение  внутренних систем водоснабжения и канализования</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hAnsi="Times New Roman"/>
              </w:rPr>
              <w:t>Зам.начальника Управления образования Федина О.О.; .; руководители учреждений дошкольного образования</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Улучшение качества питьевой воды в учреждениях</w:t>
            </w:r>
          </w:p>
        </w:tc>
      </w:tr>
      <w:tr w:rsidR="00BC67CE" w:rsidRPr="003E669D">
        <w:trPr>
          <w:trHeight w:hRule="exact" w:val="1420"/>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1.4</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 xml:space="preserve">Организация приемочной комиссии,  приемка работ, услуг  комиссией  </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hAnsi="Times New Roman"/>
              </w:rPr>
              <w:t>Зам.начальника Управления образования Федина О.О.; .; руководители учреждений дошкольного образования</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15.04.2017</w:t>
            </w:r>
          </w:p>
        </w:tc>
        <w:tc>
          <w:tcPr>
            <w:tcW w:w="1275"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15.07.2017</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15.10.2017</w:t>
            </w:r>
          </w:p>
        </w:tc>
        <w:tc>
          <w:tcPr>
            <w:tcW w:w="25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Улучшение качества питьевой воды.</w:t>
            </w:r>
          </w:p>
        </w:tc>
      </w:tr>
      <w:tr w:rsidR="00BC67CE" w:rsidRPr="003E669D">
        <w:trPr>
          <w:trHeight w:hRule="exact" w:val="1385"/>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1.5</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Составление отчетов</w:t>
            </w:r>
          </w:p>
        </w:tc>
        <w:tc>
          <w:tcPr>
            <w:tcW w:w="3260" w:type="dxa"/>
          </w:tcPr>
          <w:p w:rsidR="00BC67CE" w:rsidRPr="003E669D" w:rsidRDefault="00BC67CE" w:rsidP="002525BB">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hAnsi="Times New Roman"/>
              </w:rPr>
              <w:t>Директор МБУ «ЦБ учреждений образования»  Сафронова Н.А.; Зам.начальника Управления образования Федина О.О</w:t>
            </w:r>
            <w:r w:rsidR="002525BB" w:rsidRPr="003E669D">
              <w:rPr>
                <w:rFonts w:ascii="Times New Roman" w:hAnsi="Times New Roman"/>
              </w:rPr>
              <w:t>.</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15.04.2017</w:t>
            </w:r>
          </w:p>
        </w:tc>
        <w:tc>
          <w:tcPr>
            <w:tcW w:w="1275"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15.07.2017</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15.10.2017</w:t>
            </w:r>
          </w:p>
        </w:tc>
        <w:tc>
          <w:tcPr>
            <w:tcW w:w="25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 xml:space="preserve"> Предоставление отчетов</w:t>
            </w:r>
          </w:p>
        </w:tc>
      </w:tr>
    </w:tbl>
    <w:p w:rsidR="00647F67" w:rsidRPr="003E669D" w:rsidRDefault="00647F67" w:rsidP="00784D78">
      <w:pPr>
        <w:pStyle w:val="ConsPlusNonformat"/>
        <w:jc w:val="center"/>
        <w:rPr>
          <w:rFonts w:ascii="Times New Roman" w:hAnsi="Times New Roman"/>
          <w:sz w:val="24"/>
          <w:szCs w:val="24"/>
        </w:rPr>
      </w:pPr>
    </w:p>
    <w:p w:rsidR="00647F67" w:rsidRPr="003E669D" w:rsidRDefault="00647F67" w:rsidP="00784D78">
      <w:pPr>
        <w:pStyle w:val="ConsPlusNonformat"/>
        <w:jc w:val="center"/>
        <w:rPr>
          <w:rFonts w:ascii="Times New Roman" w:hAnsi="Times New Roman"/>
          <w:sz w:val="24"/>
          <w:szCs w:val="24"/>
        </w:rPr>
      </w:pPr>
    </w:p>
    <w:p w:rsidR="00647F67" w:rsidRPr="003E669D" w:rsidRDefault="00647F67" w:rsidP="00784D78">
      <w:pPr>
        <w:pStyle w:val="ConsPlusNonformat"/>
        <w:jc w:val="center"/>
        <w:rPr>
          <w:rFonts w:ascii="Times New Roman" w:hAnsi="Times New Roman"/>
          <w:sz w:val="24"/>
          <w:szCs w:val="24"/>
        </w:rPr>
      </w:pPr>
    </w:p>
    <w:p w:rsidR="00BC67CE" w:rsidRPr="003E669D" w:rsidRDefault="00887D00" w:rsidP="00BC67CE">
      <w:pPr>
        <w:shd w:val="clear" w:color="auto" w:fill="FFFFFF"/>
        <w:tabs>
          <w:tab w:val="left" w:leader="underscore" w:pos="14969"/>
        </w:tabs>
        <w:jc w:val="center"/>
        <w:rPr>
          <w:rFonts w:ascii="Times New Roman" w:hAnsi="Times New Roman"/>
        </w:rPr>
      </w:pPr>
      <w:r>
        <w:rPr>
          <w:rFonts w:ascii="Times New Roman" w:hAnsi="Times New Roman"/>
        </w:rPr>
        <w:br w:type="page"/>
      </w:r>
      <w:r w:rsidR="00BC67CE" w:rsidRPr="003E669D">
        <w:rPr>
          <w:rFonts w:ascii="Times New Roman" w:hAnsi="Times New Roman"/>
        </w:rPr>
        <w:t>«Дорожная карта»</w:t>
      </w:r>
    </w:p>
    <w:p w:rsidR="00BC67CE" w:rsidRPr="003E669D" w:rsidRDefault="00BC67CE" w:rsidP="00BC67CE">
      <w:pPr>
        <w:shd w:val="clear" w:color="auto" w:fill="FFFFFF"/>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  1.1 задачи №1«Финансовое обеспечение деятельности образовательных организаций» подпрограммы II "Общее образование" муниципальной программы городского округа Кашира "Образование городского округа  Кашира" на 2017 - 2021 годы</w:t>
      </w:r>
    </w:p>
    <w:p w:rsidR="00BC67CE" w:rsidRPr="003E669D" w:rsidRDefault="00BC67CE" w:rsidP="00BC67CE">
      <w:pPr>
        <w:shd w:val="clear" w:color="auto" w:fill="FFFFFF"/>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BC67CE" w:rsidRPr="003E669D">
        <w:trPr>
          <w:trHeight w:hRule="exact" w:val="918"/>
        </w:trPr>
        <w:tc>
          <w:tcPr>
            <w:tcW w:w="852" w:type="dxa"/>
            <w:vMerge w:val="restart"/>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w:t>
            </w:r>
          </w:p>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п/п</w:t>
            </w:r>
          </w:p>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3827" w:type="dxa"/>
            <w:vMerge w:val="restart"/>
          </w:tcPr>
          <w:p w:rsidR="00BC67CE" w:rsidRPr="003E669D" w:rsidRDefault="00BC67CE" w:rsidP="00BC67CE">
            <w:pPr>
              <w:spacing w:before="100" w:beforeAutospacing="1" w:after="100" w:afterAutospacing="1"/>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3260" w:type="dxa"/>
            <w:vMerge w:val="restart"/>
          </w:tcPr>
          <w:p w:rsidR="00887D00" w:rsidRPr="003E669D" w:rsidRDefault="00887D00" w:rsidP="00887D00">
            <w:pPr>
              <w:shd w:val="clear" w:color="auto" w:fill="FFFFFF"/>
              <w:jc w:val="center"/>
              <w:rPr>
                <w:rFonts w:ascii="Times New Roman" w:hAnsi="Times New Roman"/>
              </w:rPr>
            </w:pPr>
            <w:r w:rsidRPr="003E669D">
              <w:rPr>
                <w:rFonts w:ascii="Times New Roman" w:hAnsi="Times New Roman"/>
              </w:rPr>
              <w:t>Ответственный</w:t>
            </w:r>
          </w:p>
          <w:p w:rsidR="00887D00" w:rsidRPr="003E669D" w:rsidRDefault="00887D00" w:rsidP="00887D00">
            <w:pPr>
              <w:shd w:val="clear" w:color="auto" w:fill="FFFFFF"/>
              <w:jc w:val="center"/>
              <w:rPr>
                <w:rFonts w:ascii="Times New Roman" w:hAnsi="Times New Roman"/>
              </w:rPr>
            </w:pPr>
            <w:r w:rsidRPr="003E669D">
              <w:rPr>
                <w:rFonts w:ascii="Times New Roman" w:hAnsi="Times New Roman"/>
              </w:rPr>
              <w:t>исполнитель</w:t>
            </w:r>
          </w:p>
          <w:p w:rsidR="00887D00" w:rsidRPr="003E669D" w:rsidRDefault="00887D00" w:rsidP="00887D00">
            <w:pPr>
              <w:shd w:val="clear" w:color="auto" w:fill="FFFFFF"/>
              <w:jc w:val="center"/>
              <w:rPr>
                <w:rFonts w:ascii="Times New Roman" w:hAnsi="Times New Roman"/>
              </w:rPr>
            </w:pPr>
            <w:r w:rsidRPr="003E669D">
              <w:rPr>
                <w:rFonts w:ascii="Times New Roman" w:hAnsi="Times New Roman"/>
              </w:rPr>
              <w:t>(Администрация,</w:t>
            </w:r>
          </w:p>
          <w:p w:rsidR="00BC67CE" w:rsidRPr="003E669D" w:rsidRDefault="00887D00" w:rsidP="00887D00">
            <w:pPr>
              <w:shd w:val="clear" w:color="auto" w:fill="FFFFFF"/>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2017 год (контрольный срок)</w:t>
            </w:r>
          </w:p>
        </w:tc>
        <w:tc>
          <w:tcPr>
            <w:tcW w:w="2552" w:type="dxa"/>
            <w:vMerge w:val="restart"/>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BC67CE" w:rsidRPr="003E669D">
        <w:trPr>
          <w:trHeight w:hRule="exact" w:val="497"/>
        </w:trPr>
        <w:tc>
          <w:tcPr>
            <w:tcW w:w="852" w:type="dxa"/>
            <w:vMerge/>
          </w:tcPr>
          <w:p w:rsidR="00BC67CE" w:rsidRPr="003E669D" w:rsidRDefault="00BC67CE" w:rsidP="00BC67CE">
            <w:pPr>
              <w:spacing w:before="100" w:beforeAutospacing="1" w:after="100" w:afterAutospacing="1"/>
              <w:rPr>
                <w:rFonts w:ascii="Times New Roman" w:hAnsi="Times New Roman"/>
              </w:rPr>
            </w:pPr>
          </w:p>
        </w:tc>
        <w:tc>
          <w:tcPr>
            <w:tcW w:w="3827" w:type="dxa"/>
            <w:vMerge/>
          </w:tcPr>
          <w:p w:rsidR="00BC67CE" w:rsidRPr="003E669D" w:rsidRDefault="00BC67CE" w:rsidP="00BC67CE">
            <w:pPr>
              <w:spacing w:before="100" w:beforeAutospacing="1" w:after="100" w:afterAutospacing="1"/>
              <w:rPr>
                <w:rFonts w:ascii="Times New Roman" w:hAnsi="Times New Roman"/>
              </w:rPr>
            </w:pPr>
          </w:p>
        </w:tc>
        <w:tc>
          <w:tcPr>
            <w:tcW w:w="3260" w:type="dxa"/>
            <w:vMerge/>
          </w:tcPr>
          <w:p w:rsidR="00BC67CE" w:rsidRPr="003E669D" w:rsidRDefault="00BC67CE" w:rsidP="00BC67CE">
            <w:pPr>
              <w:spacing w:before="100" w:beforeAutospacing="1" w:after="100" w:afterAutospacing="1"/>
              <w:rPr>
                <w:rFonts w:ascii="Times New Roman" w:hAnsi="Times New Roman"/>
              </w:rPr>
            </w:pP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BC67CE" w:rsidRPr="003E669D" w:rsidRDefault="00BC67CE" w:rsidP="00BC67CE">
            <w:pPr>
              <w:shd w:val="clear" w:color="auto" w:fill="FFFFFF"/>
              <w:spacing w:before="100" w:beforeAutospacing="1" w:after="100" w:afterAutospacing="1"/>
              <w:rPr>
                <w:rFonts w:ascii="Times New Roman" w:hAnsi="Times New Roman"/>
              </w:rPr>
            </w:pPr>
          </w:p>
        </w:tc>
      </w:tr>
      <w:tr w:rsidR="00BC67CE" w:rsidRPr="003E669D">
        <w:trPr>
          <w:trHeight w:hRule="exact" w:val="342"/>
        </w:trPr>
        <w:tc>
          <w:tcPr>
            <w:tcW w:w="852" w:type="dxa"/>
          </w:tcPr>
          <w:p w:rsidR="00BC67CE" w:rsidRPr="003E669D" w:rsidRDefault="00BC67CE" w:rsidP="00BC67CE">
            <w:pPr>
              <w:spacing w:before="100" w:beforeAutospacing="1" w:after="100" w:afterAutospacing="1"/>
              <w:jc w:val="center"/>
              <w:rPr>
                <w:rFonts w:ascii="Times New Roman" w:hAnsi="Times New Roman"/>
              </w:rPr>
            </w:pPr>
            <w:r w:rsidRPr="003E669D">
              <w:rPr>
                <w:rFonts w:ascii="Times New Roman" w:hAnsi="Times New Roman"/>
              </w:rPr>
              <w:t>1</w:t>
            </w:r>
          </w:p>
        </w:tc>
        <w:tc>
          <w:tcPr>
            <w:tcW w:w="3827" w:type="dxa"/>
          </w:tcPr>
          <w:p w:rsidR="00BC67CE" w:rsidRPr="003E669D" w:rsidRDefault="00BC67CE" w:rsidP="00BC67CE">
            <w:pPr>
              <w:spacing w:before="100" w:beforeAutospacing="1" w:after="100" w:afterAutospacing="1"/>
              <w:jc w:val="center"/>
              <w:rPr>
                <w:rFonts w:ascii="Times New Roman" w:hAnsi="Times New Roman"/>
              </w:rPr>
            </w:pPr>
            <w:r w:rsidRPr="003E669D">
              <w:rPr>
                <w:rFonts w:ascii="Times New Roman" w:hAnsi="Times New Roman"/>
              </w:rPr>
              <w:t>2</w:t>
            </w:r>
          </w:p>
        </w:tc>
        <w:tc>
          <w:tcPr>
            <w:tcW w:w="3260" w:type="dxa"/>
          </w:tcPr>
          <w:p w:rsidR="00BC67CE" w:rsidRPr="003E669D" w:rsidRDefault="00BC67CE" w:rsidP="00BC67CE">
            <w:pPr>
              <w:spacing w:before="100" w:beforeAutospacing="1" w:after="100" w:afterAutospacing="1"/>
              <w:jc w:val="center"/>
              <w:rPr>
                <w:rFonts w:ascii="Times New Roman" w:hAnsi="Times New Roman"/>
              </w:rPr>
            </w:pPr>
            <w:r w:rsidRPr="003E669D">
              <w:rPr>
                <w:rFonts w:ascii="Times New Roman" w:hAnsi="Times New Roman"/>
              </w:rPr>
              <w:t>3</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4</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5</w:t>
            </w:r>
          </w:p>
        </w:tc>
        <w:tc>
          <w:tcPr>
            <w:tcW w:w="1275"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6</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7</w:t>
            </w:r>
          </w:p>
        </w:tc>
        <w:tc>
          <w:tcPr>
            <w:tcW w:w="2552"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8</w:t>
            </w:r>
          </w:p>
        </w:tc>
      </w:tr>
      <w:tr w:rsidR="00BC67CE" w:rsidRPr="003E669D">
        <w:trPr>
          <w:trHeight w:hRule="exact" w:val="875"/>
        </w:trPr>
        <w:tc>
          <w:tcPr>
            <w:tcW w:w="15594" w:type="dxa"/>
            <w:gridSpan w:val="8"/>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 xml:space="preserve">Мероприятие 1.1.1.1. Финансовое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общего образования, а также дополнительного образования в муниципальных общеобразовательных организациях в Московской области, включая </w:t>
            </w:r>
            <w:r w:rsidRPr="003E669D">
              <w:rPr>
                <w:rFonts w:ascii="Times New Roman" w:hAnsi="Times New Roman"/>
                <w:b/>
              </w:rPr>
              <w:t>расходы на оплату труда</w:t>
            </w:r>
            <w:r w:rsidRPr="003E669D">
              <w:rPr>
                <w:rFonts w:ascii="Times New Roman" w:hAnsi="Times New Roman"/>
              </w:rPr>
              <w:t>, (за исключением расходов на содержание зданий и оплату коммунальных услуг)</w:t>
            </w:r>
          </w:p>
        </w:tc>
      </w:tr>
      <w:tr w:rsidR="00BC67CE" w:rsidRPr="003E669D">
        <w:trPr>
          <w:trHeight w:hRule="exact" w:val="579"/>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Выдача муниципального задания</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BC67CE" w:rsidRPr="003E669D" w:rsidRDefault="00BC67CE" w:rsidP="00BC67CE">
            <w:pPr>
              <w:spacing w:before="100" w:beforeAutospacing="1" w:after="100" w:afterAutospacing="1"/>
              <w:rPr>
                <w:rFonts w:ascii="Times New Roman" w:hAnsi="Times New Roman"/>
              </w:rPr>
            </w:pP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15.01.2017</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1275"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2552" w:type="dxa"/>
            <w:vMerge w:val="restart"/>
          </w:tcPr>
          <w:p w:rsidR="00BC67CE" w:rsidRPr="008603D1" w:rsidRDefault="00BC67CE" w:rsidP="00BC67CE">
            <w:pPr>
              <w:spacing w:before="100" w:beforeAutospacing="1" w:after="100" w:afterAutospacing="1"/>
              <w:rPr>
                <w:rFonts w:ascii="Times New Roman" w:hAnsi="Times New Roman"/>
                <w:sz w:val="20"/>
                <w:szCs w:val="20"/>
              </w:rPr>
            </w:pPr>
            <w:r w:rsidRPr="008603D1">
              <w:rPr>
                <w:rFonts w:ascii="Times New Roman" w:hAnsi="Times New Roman"/>
                <w:sz w:val="20"/>
                <w:szCs w:val="20"/>
              </w:rPr>
              <w:t xml:space="preserve">Финансовое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общего образования, а также дополнительного образования в муниципальных общеобразовательных организациях в Московской области, включая </w:t>
            </w:r>
            <w:r w:rsidRPr="008603D1">
              <w:rPr>
                <w:rFonts w:ascii="Times New Roman" w:hAnsi="Times New Roman"/>
                <w:b/>
                <w:sz w:val="20"/>
                <w:szCs w:val="20"/>
              </w:rPr>
              <w:t>расходы на оплату труда</w:t>
            </w:r>
            <w:r w:rsidRPr="008603D1">
              <w:rPr>
                <w:rFonts w:ascii="Times New Roman" w:hAnsi="Times New Roman"/>
                <w:sz w:val="20"/>
                <w:szCs w:val="20"/>
              </w:rPr>
              <w:t>, (за исключением расходов на содержание зданий и оплату коммунальных услуг)</w:t>
            </w:r>
          </w:p>
        </w:tc>
      </w:tr>
      <w:tr w:rsidR="00BC67CE" w:rsidRPr="003E669D">
        <w:trPr>
          <w:trHeight w:hRule="exact" w:val="746"/>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1.2</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Выполнение работ в соответствии с муниципальным заданием</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30.03.2017</w:t>
            </w: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BC67CE" w:rsidRPr="003E669D" w:rsidRDefault="00BC67CE" w:rsidP="00BC67CE">
            <w:pPr>
              <w:spacing w:before="100" w:beforeAutospacing="1" w:after="100" w:afterAutospacing="1"/>
              <w:rPr>
                <w:rFonts w:ascii="Times New Roman" w:hAnsi="Times New Roman"/>
              </w:rPr>
            </w:pPr>
          </w:p>
        </w:tc>
      </w:tr>
      <w:tr w:rsidR="00BC67CE" w:rsidRPr="003E669D">
        <w:trPr>
          <w:trHeight w:hRule="exact" w:val="1789"/>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1.3</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Контроль за выполнением работ</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Управление образования, Марухин В.А.</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МБУ «Централизованная бухгалтерия учреждений образования»</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Сафронова Н.А.</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30.03.2017</w:t>
            </w: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BC67CE" w:rsidRPr="003E669D" w:rsidRDefault="00BC67CE" w:rsidP="00BC67CE">
            <w:pPr>
              <w:spacing w:before="100" w:beforeAutospacing="1" w:after="100" w:afterAutospacing="1"/>
              <w:rPr>
                <w:rFonts w:ascii="Times New Roman" w:hAnsi="Times New Roman"/>
              </w:rPr>
            </w:pPr>
          </w:p>
        </w:tc>
      </w:tr>
      <w:tr w:rsidR="00BC67CE" w:rsidRPr="003E669D">
        <w:trPr>
          <w:trHeight w:hRule="exact" w:val="2751"/>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1.4</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Предоставление отчетов</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Управление образования, Марухин В.А.</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МБУ «Централизованная бухгалтерия учреждений образования»</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Сафронова Н.А.</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15.04.2017</w:t>
            </w: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15.07.2017</w:t>
            </w:r>
          </w:p>
        </w:tc>
        <w:tc>
          <w:tcPr>
            <w:tcW w:w="1275"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15.10.2017</w:t>
            </w: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BC67CE" w:rsidRPr="003E669D" w:rsidRDefault="00BC67CE" w:rsidP="00BC67CE">
            <w:pPr>
              <w:spacing w:before="100" w:beforeAutospacing="1" w:after="100" w:afterAutospacing="1"/>
              <w:rPr>
                <w:rFonts w:ascii="Times New Roman" w:hAnsi="Times New Roman"/>
              </w:rPr>
            </w:pPr>
          </w:p>
        </w:tc>
      </w:tr>
      <w:tr w:rsidR="00BC67CE" w:rsidRPr="003E669D">
        <w:trPr>
          <w:trHeight w:hRule="exact" w:val="1056"/>
        </w:trPr>
        <w:tc>
          <w:tcPr>
            <w:tcW w:w="15594" w:type="dxa"/>
            <w:gridSpan w:val="8"/>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Мероприятие 1.1.1.2. Финансовое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общего образования, также дополнительного образования в муниципальных общеобразовательных организациях в Московской области, включая расходы на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r>
      <w:tr w:rsidR="00BC67CE" w:rsidRPr="003E669D">
        <w:trPr>
          <w:trHeight w:hRule="exact" w:val="1244"/>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Выдача муниципального задания</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BC67CE" w:rsidRPr="003E669D" w:rsidRDefault="00BC67CE" w:rsidP="00BC67CE">
            <w:pPr>
              <w:spacing w:before="100" w:beforeAutospacing="1" w:after="100" w:afterAutospacing="1"/>
              <w:rPr>
                <w:rFonts w:ascii="Times New Roman" w:hAnsi="Times New Roman"/>
              </w:rPr>
            </w:pP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15.01.2017</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1275"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2552" w:type="dxa"/>
            <w:vMerge w:val="restart"/>
          </w:tcPr>
          <w:p w:rsidR="00BC67CE" w:rsidRDefault="00BC67CE" w:rsidP="00BC67CE">
            <w:pPr>
              <w:spacing w:before="100" w:beforeAutospacing="1" w:after="100" w:afterAutospacing="1"/>
              <w:rPr>
                <w:rFonts w:ascii="Times New Roman" w:hAnsi="Times New Roman"/>
              </w:rPr>
            </w:pPr>
            <w:r w:rsidRPr="003E669D">
              <w:rPr>
                <w:rFonts w:ascii="Times New Roman" w:hAnsi="Times New Roman"/>
              </w:rPr>
              <w:t>Финансовое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общего образования, также дополнительного образования в муниципальных общеобразовательных организациях в Московской области, включая расходы на приобретение учебников и учебных пособий, средств обучения, игр, игрушек (за исключением расходов на содержание зданий и оплату коммунальных услуг)</w:t>
            </w:r>
          </w:p>
          <w:p w:rsidR="008603D1" w:rsidRPr="003E669D" w:rsidRDefault="008603D1" w:rsidP="00BC67CE">
            <w:pPr>
              <w:spacing w:before="100" w:beforeAutospacing="1" w:after="100" w:afterAutospacing="1"/>
              <w:rPr>
                <w:rFonts w:ascii="Times New Roman" w:hAnsi="Times New Roman"/>
              </w:rPr>
            </w:pPr>
          </w:p>
        </w:tc>
      </w:tr>
      <w:tr w:rsidR="00BC67CE" w:rsidRPr="003E669D">
        <w:trPr>
          <w:trHeight w:hRule="exact" w:val="560"/>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1.2</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Выполнение работ в соответствии с муниципальным заданием</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30.03.2017</w:t>
            </w: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BC67CE" w:rsidRPr="003E669D" w:rsidRDefault="00BC67CE" w:rsidP="00BC67CE">
            <w:pPr>
              <w:spacing w:before="100" w:beforeAutospacing="1" w:after="100" w:afterAutospacing="1"/>
              <w:rPr>
                <w:rFonts w:ascii="Times New Roman" w:hAnsi="Times New Roman"/>
              </w:rPr>
            </w:pPr>
          </w:p>
        </w:tc>
      </w:tr>
      <w:tr w:rsidR="00BC67CE" w:rsidRPr="003E669D">
        <w:trPr>
          <w:trHeight w:hRule="exact" w:val="1922"/>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1.3</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Контроль за выполнением работ</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Управление образования, Марухин В.А.</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МБУ «Централизованная бухгалтерия учреждений образования»</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Сафронова Н.А.</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30.03.2017</w:t>
            </w: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BC67CE" w:rsidRPr="003E669D" w:rsidRDefault="00BC67CE" w:rsidP="00BC67CE">
            <w:pPr>
              <w:spacing w:before="100" w:beforeAutospacing="1" w:after="100" w:afterAutospacing="1"/>
              <w:rPr>
                <w:rFonts w:ascii="Times New Roman" w:hAnsi="Times New Roman"/>
              </w:rPr>
            </w:pPr>
          </w:p>
        </w:tc>
      </w:tr>
      <w:tr w:rsidR="00BC67CE" w:rsidRPr="003E669D">
        <w:trPr>
          <w:trHeight w:hRule="exact" w:val="3494"/>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1.4</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Предоставление отчетов</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Управление образования, Марухин В.А.</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МБУ «Централизованная бухгалтерия учреждений образования»</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Сафронова Н.А.</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15.04.2017</w:t>
            </w: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15.07.2017</w:t>
            </w:r>
          </w:p>
        </w:tc>
        <w:tc>
          <w:tcPr>
            <w:tcW w:w="1275"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15.10.2017</w:t>
            </w: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BC67CE" w:rsidRPr="003E669D" w:rsidRDefault="00BC67CE" w:rsidP="00BC67CE">
            <w:pPr>
              <w:spacing w:before="100" w:beforeAutospacing="1" w:after="100" w:afterAutospacing="1"/>
              <w:rPr>
                <w:rFonts w:ascii="Times New Roman" w:hAnsi="Times New Roman"/>
              </w:rPr>
            </w:pPr>
          </w:p>
        </w:tc>
      </w:tr>
    </w:tbl>
    <w:p w:rsidR="008603D1" w:rsidRDefault="008603D1"/>
    <w:p w:rsidR="008603D1" w:rsidRDefault="008603D1">
      <w:r>
        <w:br w:type="page"/>
      </w: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BC67CE" w:rsidRPr="003E669D">
        <w:trPr>
          <w:trHeight w:hRule="exact" w:val="849"/>
        </w:trPr>
        <w:tc>
          <w:tcPr>
            <w:tcW w:w="15594" w:type="dxa"/>
            <w:gridSpan w:val="8"/>
          </w:tcPr>
          <w:p w:rsidR="00BC67CE" w:rsidRDefault="00BC67CE" w:rsidP="00BC67CE">
            <w:pPr>
              <w:spacing w:before="100" w:beforeAutospacing="1" w:after="100" w:afterAutospacing="1"/>
              <w:rPr>
                <w:rFonts w:ascii="Times New Roman" w:hAnsi="Times New Roman"/>
              </w:rPr>
            </w:pPr>
            <w:r w:rsidRPr="003E669D">
              <w:rPr>
                <w:rFonts w:ascii="Times New Roman" w:hAnsi="Times New Roman"/>
              </w:rPr>
              <w:t>Мероприятие 1.1.1.3. Оплата услуг по неограниченному широкополосному круглосуточному доступу к информационно-телекоммуникационной сети "Интернет" муниципальных   общеобразовательных организаций, реализующих основные общеобразовательные программы в части обучения детей-инвалидов на дому с использованием дистанционных образовательных технологий</w:t>
            </w:r>
          </w:p>
          <w:p w:rsidR="008603D1" w:rsidRDefault="008603D1" w:rsidP="00BC67CE">
            <w:pPr>
              <w:spacing w:before="100" w:beforeAutospacing="1" w:after="100" w:afterAutospacing="1"/>
              <w:rPr>
                <w:rFonts w:ascii="Times New Roman" w:hAnsi="Times New Roman"/>
              </w:rPr>
            </w:pPr>
          </w:p>
          <w:p w:rsidR="008603D1" w:rsidRPr="003E669D" w:rsidRDefault="008603D1" w:rsidP="00BC67CE">
            <w:pPr>
              <w:spacing w:before="100" w:beforeAutospacing="1" w:after="100" w:afterAutospacing="1"/>
              <w:rPr>
                <w:rFonts w:ascii="Times New Roman" w:hAnsi="Times New Roman"/>
              </w:rPr>
            </w:pPr>
          </w:p>
        </w:tc>
      </w:tr>
      <w:tr w:rsidR="00BC67CE" w:rsidRPr="003E669D">
        <w:trPr>
          <w:trHeight w:hRule="exact" w:val="960"/>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Выдача муниципального задания</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BC67CE" w:rsidRPr="003E669D" w:rsidRDefault="00BC67CE" w:rsidP="00BC67CE">
            <w:pPr>
              <w:spacing w:before="100" w:beforeAutospacing="1" w:after="100" w:afterAutospacing="1"/>
              <w:rPr>
                <w:rFonts w:ascii="Times New Roman" w:hAnsi="Times New Roman"/>
              </w:rPr>
            </w:pP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15.01.2017</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1275"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2552" w:type="dxa"/>
            <w:vMerge w:val="restart"/>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Обеспечение неограниченного широкополосного круглосуточного доступа к информационно-телекоммуникационной сети "Интернет" муниципальных   общеобразовательных организаций, реализующих основные общеобразовательные программы в части обучения детей-инвалидов на дому с использованием дистанционных образовательных технологий</w:t>
            </w:r>
          </w:p>
        </w:tc>
      </w:tr>
      <w:tr w:rsidR="00BC67CE" w:rsidRPr="003E669D">
        <w:trPr>
          <w:trHeight w:hRule="exact" w:val="824"/>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1.2</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Выполнение работ в соответствии с муниципальным заданием</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30.03.2017</w:t>
            </w: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BC67CE" w:rsidRPr="003E669D" w:rsidRDefault="00BC67CE" w:rsidP="00BC67CE">
            <w:pPr>
              <w:spacing w:before="100" w:beforeAutospacing="1" w:after="100" w:afterAutospacing="1"/>
              <w:rPr>
                <w:rFonts w:ascii="Times New Roman" w:hAnsi="Times New Roman"/>
                <w:color w:val="FF0000"/>
              </w:rPr>
            </w:pPr>
          </w:p>
        </w:tc>
      </w:tr>
      <w:tr w:rsidR="00BC67CE" w:rsidRPr="003E669D">
        <w:trPr>
          <w:trHeight w:hRule="exact" w:val="1017"/>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1.3</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Контроль за выполнением работ</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Управление образования, Марухин В.А.</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30.03.2017</w:t>
            </w: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BC67CE" w:rsidRPr="003E669D" w:rsidRDefault="00BC67CE" w:rsidP="00BC67CE">
            <w:pPr>
              <w:spacing w:before="100" w:beforeAutospacing="1" w:after="100" w:afterAutospacing="1"/>
              <w:rPr>
                <w:rFonts w:ascii="Times New Roman" w:hAnsi="Times New Roman"/>
                <w:color w:val="FF0000"/>
              </w:rPr>
            </w:pPr>
          </w:p>
        </w:tc>
      </w:tr>
      <w:tr w:rsidR="00BC67CE" w:rsidRPr="003E669D">
        <w:trPr>
          <w:trHeight w:hRule="exact" w:val="2521"/>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1.4</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Предоставление отчетов</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Управление образования, Марухин В.А.</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15.04.2017</w:t>
            </w: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15.07.2017</w:t>
            </w:r>
          </w:p>
        </w:tc>
        <w:tc>
          <w:tcPr>
            <w:tcW w:w="1275"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15.10.2017</w:t>
            </w: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BC67CE" w:rsidRPr="003E669D" w:rsidRDefault="00BC67CE" w:rsidP="00BC67CE">
            <w:pPr>
              <w:spacing w:before="100" w:beforeAutospacing="1" w:after="100" w:afterAutospacing="1"/>
              <w:rPr>
                <w:rFonts w:ascii="Times New Roman" w:hAnsi="Times New Roman"/>
                <w:color w:val="FF0000"/>
              </w:rPr>
            </w:pPr>
          </w:p>
        </w:tc>
      </w:tr>
      <w:tr w:rsidR="00BC67CE" w:rsidRPr="003E669D">
        <w:trPr>
          <w:trHeight w:hRule="exact" w:val="554"/>
        </w:trPr>
        <w:tc>
          <w:tcPr>
            <w:tcW w:w="15594" w:type="dxa"/>
            <w:gridSpan w:val="8"/>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Мероприятие 1.1.1.4. Выплата вознаграждения за выполнение функций классного руководителя педагогическим работникам муниципальных образовательных учреждений в Московской области</w:t>
            </w:r>
          </w:p>
        </w:tc>
      </w:tr>
      <w:tr w:rsidR="00BC67CE" w:rsidRPr="003E669D">
        <w:trPr>
          <w:trHeight w:hRule="exact" w:val="560"/>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Выдача муниципального задания</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BC67CE" w:rsidRPr="003E669D" w:rsidRDefault="00BC67CE" w:rsidP="00BC67CE">
            <w:pPr>
              <w:spacing w:before="100" w:beforeAutospacing="1" w:after="100" w:afterAutospacing="1"/>
              <w:rPr>
                <w:rFonts w:ascii="Times New Roman" w:hAnsi="Times New Roman"/>
              </w:rPr>
            </w:pP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15.01.2017</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1275"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2552" w:type="dxa"/>
            <w:vMerge w:val="restart"/>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Выполнение воспитательных функций педагогическими работниками муниципальных образовательных организаций,  на которых возложены функции классных руководителей</w:t>
            </w:r>
          </w:p>
        </w:tc>
      </w:tr>
      <w:tr w:rsidR="00BC67CE" w:rsidRPr="003E669D">
        <w:trPr>
          <w:trHeight w:hRule="exact" w:val="830"/>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1.2</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Выполнение работ в соответствии с муниципальным заданием</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30.03.2017</w:t>
            </w: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BC67CE" w:rsidRPr="003E669D" w:rsidRDefault="00BC67CE" w:rsidP="00BC67CE">
            <w:pPr>
              <w:spacing w:before="100" w:beforeAutospacing="1" w:after="100" w:afterAutospacing="1"/>
              <w:rPr>
                <w:rFonts w:ascii="Times New Roman" w:hAnsi="Times New Roman"/>
              </w:rPr>
            </w:pPr>
          </w:p>
        </w:tc>
      </w:tr>
      <w:tr w:rsidR="00BC67CE" w:rsidRPr="003E669D">
        <w:trPr>
          <w:trHeight w:hRule="exact" w:val="560"/>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1.3</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Контроль за выполнением работ</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Управление образования, Марухин В.А.</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30.03.2017</w:t>
            </w: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BC67CE" w:rsidRPr="003E669D" w:rsidRDefault="00BC67CE" w:rsidP="00BC67CE">
            <w:pPr>
              <w:spacing w:before="100" w:beforeAutospacing="1" w:after="100" w:afterAutospacing="1"/>
              <w:rPr>
                <w:rFonts w:ascii="Times New Roman" w:hAnsi="Times New Roman"/>
              </w:rPr>
            </w:pPr>
          </w:p>
        </w:tc>
      </w:tr>
      <w:tr w:rsidR="00BC67CE" w:rsidRPr="003E669D">
        <w:trPr>
          <w:trHeight w:hRule="exact" w:val="560"/>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1.4</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Предоставление отчетов</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Управление образования, Марухин В.А.</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15.04.2017</w:t>
            </w: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15.07.2017</w:t>
            </w:r>
          </w:p>
        </w:tc>
        <w:tc>
          <w:tcPr>
            <w:tcW w:w="1275"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15.10.2017</w:t>
            </w: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BC67CE" w:rsidRPr="003E669D" w:rsidRDefault="00BC67CE" w:rsidP="00BC67CE">
            <w:pPr>
              <w:spacing w:before="100" w:beforeAutospacing="1" w:after="100" w:afterAutospacing="1"/>
              <w:rPr>
                <w:rFonts w:ascii="Times New Roman" w:hAnsi="Times New Roman"/>
              </w:rPr>
            </w:pPr>
          </w:p>
        </w:tc>
      </w:tr>
      <w:tr w:rsidR="00BC67CE" w:rsidRPr="003E669D">
        <w:trPr>
          <w:trHeight w:hRule="exact" w:val="414"/>
        </w:trPr>
        <w:tc>
          <w:tcPr>
            <w:tcW w:w="15594" w:type="dxa"/>
            <w:gridSpan w:val="8"/>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Мероприятие 1.1.2. Расходы на обеспечение деятельности (оказание услуг) муниципальных учреждений</w:t>
            </w:r>
          </w:p>
        </w:tc>
      </w:tr>
      <w:tr w:rsidR="00BC67CE" w:rsidRPr="003E669D">
        <w:trPr>
          <w:trHeight w:hRule="exact" w:val="560"/>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Выдача муниципального задания</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BC67CE" w:rsidRPr="003E669D" w:rsidRDefault="00BC67CE" w:rsidP="00BC67CE">
            <w:pPr>
              <w:spacing w:before="100" w:beforeAutospacing="1" w:after="100" w:afterAutospacing="1"/>
              <w:rPr>
                <w:rFonts w:ascii="Times New Roman" w:hAnsi="Times New Roman"/>
              </w:rPr>
            </w:pP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15.01.2017</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1275"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2552" w:type="dxa"/>
            <w:vMerge w:val="restart"/>
          </w:tcPr>
          <w:p w:rsidR="00BC67CE" w:rsidRPr="003E669D" w:rsidRDefault="00BC67CE" w:rsidP="00BC67CE">
            <w:pPr>
              <w:spacing w:before="100" w:beforeAutospacing="1" w:after="100" w:afterAutospacing="1"/>
              <w:jc w:val="center"/>
              <w:rPr>
                <w:rFonts w:ascii="Times New Roman" w:hAnsi="Times New Roman"/>
              </w:rPr>
            </w:pPr>
            <w:r w:rsidRPr="003E669D">
              <w:rPr>
                <w:rFonts w:ascii="Times New Roman" w:hAnsi="Times New Roman"/>
              </w:rPr>
              <w:t>Выполнения функций муниципальных общеобразовательных учреждений</w:t>
            </w:r>
          </w:p>
          <w:p w:rsidR="00BC67CE" w:rsidRPr="003E669D" w:rsidRDefault="00BC67CE" w:rsidP="00BC67CE">
            <w:pPr>
              <w:spacing w:before="100" w:beforeAutospacing="1" w:after="100" w:afterAutospacing="1"/>
              <w:rPr>
                <w:rFonts w:ascii="Times New Roman" w:hAnsi="Times New Roman"/>
              </w:rPr>
            </w:pPr>
          </w:p>
        </w:tc>
      </w:tr>
      <w:tr w:rsidR="00BC67CE" w:rsidRPr="003E669D">
        <w:trPr>
          <w:trHeight w:hRule="exact" w:val="560"/>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1.2</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Выполнение работ в соответствии с муниципальным заданием</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30.03.2017</w:t>
            </w: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BC67CE" w:rsidRPr="003E669D" w:rsidRDefault="00BC67CE" w:rsidP="00BC67CE">
            <w:pPr>
              <w:spacing w:before="100" w:beforeAutospacing="1" w:after="100" w:afterAutospacing="1"/>
              <w:rPr>
                <w:rFonts w:ascii="Times New Roman" w:hAnsi="Times New Roman"/>
                <w:color w:val="FF0000"/>
              </w:rPr>
            </w:pPr>
          </w:p>
        </w:tc>
      </w:tr>
      <w:tr w:rsidR="00BC67CE" w:rsidRPr="003E669D">
        <w:trPr>
          <w:trHeight w:hRule="exact" w:val="560"/>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1.3</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Контроль за выполнением работ</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Управление образования, Марухин В.А.</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30.03.2017</w:t>
            </w: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BC67CE" w:rsidRPr="003E669D" w:rsidRDefault="00BC67CE" w:rsidP="00BC67CE">
            <w:pPr>
              <w:spacing w:before="100" w:beforeAutospacing="1" w:after="100" w:afterAutospacing="1"/>
              <w:rPr>
                <w:rFonts w:ascii="Times New Roman" w:hAnsi="Times New Roman"/>
                <w:color w:val="FF0000"/>
              </w:rPr>
            </w:pPr>
          </w:p>
        </w:tc>
      </w:tr>
      <w:tr w:rsidR="00BC67CE" w:rsidRPr="003E669D">
        <w:trPr>
          <w:trHeight w:hRule="exact" w:val="560"/>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1.4</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Предоставление отчетов</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Управление образования, Марухин В.А.</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15.04.2017</w:t>
            </w: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15.07.2017</w:t>
            </w:r>
          </w:p>
        </w:tc>
        <w:tc>
          <w:tcPr>
            <w:tcW w:w="1275"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15.10.2017</w:t>
            </w: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BC67CE" w:rsidRPr="003E669D" w:rsidRDefault="00BC67CE" w:rsidP="00BC67CE">
            <w:pPr>
              <w:spacing w:before="100" w:beforeAutospacing="1" w:after="100" w:afterAutospacing="1"/>
              <w:rPr>
                <w:rFonts w:ascii="Times New Roman" w:hAnsi="Times New Roman"/>
                <w:color w:val="FF0000"/>
              </w:rPr>
            </w:pPr>
          </w:p>
        </w:tc>
      </w:tr>
    </w:tbl>
    <w:p w:rsidR="003E669D" w:rsidRDefault="003E669D" w:rsidP="00BC67CE">
      <w:pPr>
        <w:shd w:val="clear" w:color="auto" w:fill="FFFFFF"/>
        <w:tabs>
          <w:tab w:val="left" w:leader="underscore" w:pos="14969"/>
        </w:tabs>
        <w:jc w:val="center"/>
        <w:rPr>
          <w:rFonts w:ascii="Times New Roman" w:hAnsi="Times New Roman"/>
        </w:rPr>
      </w:pPr>
    </w:p>
    <w:p w:rsidR="003E669D" w:rsidRDefault="003E669D" w:rsidP="00BC67CE">
      <w:pPr>
        <w:shd w:val="clear" w:color="auto" w:fill="FFFFFF"/>
        <w:tabs>
          <w:tab w:val="left" w:leader="underscore" w:pos="14969"/>
        </w:tabs>
        <w:jc w:val="center"/>
        <w:rPr>
          <w:rFonts w:ascii="Times New Roman" w:hAnsi="Times New Roman"/>
        </w:rPr>
      </w:pPr>
    </w:p>
    <w:p w:rsidR="00BC67CE" w:rsidRPr="003E669D" w:rsidRDefault="008603D1" w:rsidP="00BC67CE">
      <w:pPr>
        <w:shd w:val="clear" w:color="auto" w:fill="FFFFFF"/>
        <w:tabs>
          <w:tab w:val="left" w:leader="underscore" w:pos="14969"/>
        </w:tabs>
        <w:jc w:val="center"/>
        <w:rPr>
          <w:rFonts w:ascii="Times New Roman" w:hAnsi="Times New Roman"/>
        </w:rPr>
      </w:pPr>
      <w:r>
        <w:rPr>
          <w:rFonts w:ascii="Times New Roman" w:hAnsi="Times New Roman"/>
        </w:rPr>
        <w:br w:type="page"/>
      </w:r>
      <w:r w:rsidR="00BC67CE" w:rsidRPr="003E669D">
        <w:rPr>
          <w:rFonts w:ascii="Times New Roman" w:hAnsi="Times New Roman"/>
        </w:rPr>
        <w:t>«Дорожная карта»</w:t>
      </w:r>
    </w:p>
    <w:p w:rsidR="00BC67CE" w:rsidRPr="003E669D" w:rsidRDefault="00BC67CE" w:rsidP="00BC67CE">
      <w:pPr>
        <w:shd w:val="clear" w:color="auto" w:fill="FFFFFF"/>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  1.2. задачи №1«Реализация федеральных государственных образовательных стандартов общего образования» подпрограммы II "Общее образование" муниципальной программы городского округа Кашира "Образование городского округа Кашира" на 2017 - 2021 годы</w:t>
      </w:r>
    </w:p>
    <w:p w:rsidR="00BC67CE" w:rsidRPr="003E669D" w:rsidRDefault="00BC67CE" w:rsidP="00BC67CE">
      <w:pPr>
        <w:shd w:val="clear" w:color="auto" w:fill="FFFFFF"/>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BC67CE" w:rsidRPr="003E669D">
        <w:trPr>
          <w:trHeight w:hRule="exact" w:val="918"/>
        </w:trPr>
        <w:tc>
          <w:tcPr>
            <w:tcW w:w="852" w:type="dxa"/>
            <w:vMerge w:val="restart"/>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w:t>
            </w:r>
          </w:p>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п/п</w:t>
            </w:r>
          </w:p>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3827" w:type="dxa"/>
            <w:vMerge w:val="restart"/>
          </w:tcPr>
          <w:p w:rsidR="00BC67CE" w:rsidRPr="003E669D" w:rsidRDefault="00BC67CE" w:rsidP="00BC67CE">
            <w:pPr>
              <w:spacing w:before="100" w:beforeAutospacing="1" w:after="100" w:afterAutospacing="1"/>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3260" w:type="dxa"/>
            <w:vMerge w:val="restart"/>
          </w:tcPr>
          <w:p w:rsidR="0044737C" w:rsidRPr="003E669D" w:rsidRDefault="0044737C" w:rsidP="0044737C">
            <w:pPr>
              <w:shd w:val="clear" w:color="auto" w:fill="FFFFFF"/>
              <w:jc w:val="center"/>
              <w:rPr>
                <w:rFonts w:ascii="Times New Roman" w:hAnsi="Times New Roman"/>
              </w:rPr>
            </w:pPr>
            <w:r w:rsidRPr="003E669D">
              <w:rPr>
                <w:rFonts w:ascii="Times New Roman" w:hAnsi="Times New Roman"/>
              </w:rPr>
              <w:t>Ответственный</w:t>
            </w:r>
          </w:p>
          <w:p w:rsidR="0044737C" w:rsidRPr="003E669D" w:rsidRDefault="0044737C" w:rsidP="0044737C">
            <w:pPr>
              <w:shd w:val="clear" w:color="auto" w:fill="FFFFFF"/>
              <w:jc w:val="center"/>
              <w:rPr>
                <w:rFonts w:ascii="Times New Roman" w:hAnsi="Times New Roman"/>
              </w:rPr>
            </w:pPr>
            <w:r w:rsidRPr="003E669D">
              <w:rPr>
                <w:rFonts w:ascii="Times New Roman" w:hAnsi="Times New Roman"/>
              </w:rPr>
              <w:t>исполнитель</w:t>
            </w:r>
          </w:p>
          <w:p w:rsidR="0044737C" w:rsidRPr="003E669D" w:rsidRDefault="0044737C" w:rsidP="0044737C">
            <w:pPr>
              <w:shd w:val="clear" w:color="auto" w:fill="FFFFFF"/>
              <w:jc w:val="center"/>
              <w:rPr>
                <w:rFonts w:ascii="Times New Roman" w:hAnsi="Times New Roman"/>
              </w:rPr>
            </w:pPr>
            <w:r w:rsidRPr="003E669D">
              <w:rPr>
                <w:rFonts w:ascii="Times New Roman" w:hAnsi="Times New Roman"/>
              </w:rPr>
              <w:t>(Администрация,</w:t>
            </w:r>
          </w:p>
          <w:p w:rsidR="00BC67CE" w:rsidRPr="003E669D" w:rsidRDefault="0044737C" w:rsidP="0044737C">
            <w:pPr>
              <w:shd w:val="clear" w:color="auto" w:fill="FFFFFF"/>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2017 год (контрольный срок)</w:t>
            </w:r>
          </w:p>
        </w:tc>
        <w:tc>
          <w:tcPr>
            <w:tcW w:w="2552" w:type="dxa"/>
            <w:vMerge w:val="restart"/>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BC67CE" w:rsidRPr="003E669D">
        <w:trPr>
          <w:trHeight w:hRule="exact" w:val="643"/>
        </w:trPr>
        <w:tc>
          <w:tcPr>
            <w:tcW w:w="852" w:type="dxa"/>
            <w:vMerge/>
          </w:tcPr>
          <w:p w:rsidR="00BC67CE" w:rsidRPr="003E669D" w:rsidRDefault="00BC67CE" w:rsidP="00BC67CE">
            <w:pPr>
              <w:spacing w:before="100" w:beforeAutospacing="1" w:after="100" w:afterAutospacing="1"/>
              <w:rPr>
                <w:rFonts w:ascii="Times New Roman" w:hAnsi="Times New Roman"/>
              </w:rPr>
            </w:pPr>
          </w:p>
        </w:tc>
        <w:tc>
          <w:tcPr>
            <w:tcW w:w="3827" w:type="dxa"/>
            <w:vMerge/>
          </w:tcPr>
          <w:p w:rsidR="00BC67CE" w:rsidRPr="003E669D" w:rsidRDefault="00BC67CE" w:rsidP="00BC67CE">
            <w:pPr>
              <w:spacing w:before="100" w:beforeAutospacing="1" w:after="100" w:afterAutospacing="1"/>
              <w:rPr>
                <w:rFonts w:ascii="Times New Roman" w:hAnsi="Times New Roman"/>
              </w:rPr>
            </w:pPr>
          </w:p>
        </w:tc>
        <w:tc>
          <w:tcPr>
            <w:tcW w:w="3260" w:type="dxa"/>
            <w:vMerge/>
          </w:tcPr>
          <w:p w:rsidR="00BC67CE" w:rsidRPr="003E669D" w:rsidRDefault="00BC67CE" w:rsidP="00BC67CE">
            <w:pPr>
              <w:spacing w:before="100" w:beforeAutospacing="1" w:after="100" w:afterAutospacing="1"/>
              <w:rPr>
                <w:rFonts w:ascii="Times New Roman" w:hAnsi="Times New Roman"/>
              </w:rPr>
            </w:pP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BC67CE" w:rsidRPr="003E669D" w:rsidRDefault="00BC67CE" w:rsidP="00BC67CE">
            <w:pPr>
              <w:shd w:val="clear" w:color="auto" w:fill="FFFFFF"/>
              <w:spacing w:before="100" w:beforeAutospacing="1" w:after="100" w:afterAutospacing="1"/>
              <w:rPr>
                <w:rFonts w:ascii="Times New Roman" w:hAnsi="Times New Roman"/>
              </w:rPr>
            </w:pPr>
          </w:p>
        </w:tc>
      </w:tr>
      <w:tr w:rsidR="00BC67CE" w:rsidRPr="003E669D">
        <w:trPr>
          <w:trHeight w:hRule="exact" w:val="342"/>
        </w:trPr>
        <w:tc>
          <w:tcPr>
            <w:tcW w:w="852" w:type="dxa"/>
          </w:tcPr>
          <w:p w:rsidR="00BC67CE" w:rsidRPr="003E669D" w:rsidRDefault="00BC67CE" w:rsidP="00BC67CE">
            <w:pPr>
              <w:spacing w:before="100" w:beforeAutospacing="1" w:after="100" w:afterAutospacing="1"/>
              <w:jc w:val="center"/>
              <w:rPr>
                <w:rFonts w:ascii="Times New Roman" w:hAnsi="Times New Roman"/>
              </w:rPr>
            </w:pPr>
            <w:r w:rsidRPr="003E669D">
              <w:rPr>
                <w:rFonts w:ascii="Times New Roman" w:hAnsi="Times New Roman"/>
              </w:rPr>
              <w:t>1</w:t>
            </w:r>
          </w:p>
        </w:tc>
        <w:tc>
          <w:tcPr>
            <w:tcW w:w="3827" w:type="dxa"/>
          </w:tcPr>
          <w:p w:rsidR="00BC67CE" w:rsidRPr="003E669D" w:rsidRDefault="00BC67CE" w:rsidP="00BC67CE">
            <w:pPr>
              <w:spacing w:before="100" w:beforeAutospacing="1" w:after="100" w:afterAutospacing="1"/>
              <w:jc w:val="center"/>
              <w:rPr>
                <w:rFonts w:ascii="Times New Roman" w:hAnsi="Times New Roman"/>
              </w:rPr>
            </w:pPr>
            <w:r w:rsidRPr="003E669D">
              <w:rPr>
                <w:rFonts w:ascii="Times New Roman" w:hAnsi="Times New Roman"/>
              </w:rPr>
              <w:t>2</w:t>
            </w:r>
          </w:p>
        </w:tc>
        <w:tc>
          <w:tcPr>
            <w:tcW w:w="3260" w:type="dxa"/>
          </w:tcPr>
          <w:p w:rsidR="00BC67CE" w:rsidRPr="003E669D" w:rsidRDefault="00BC67CE" w:rsidP="00BC67CE">
            <w:pPr>
              <w:spacing w:before="100" w:beforeAutospacing="1" w:after="100" w:afterAutospacing="1"/>
              <w:jc w:val="center"/>
              <w:rPr>
                <w:rFonts w:ascii="Times New Roman" w:hAnsi="Times New Roman"/>
              </w:rPr>
            </w:pPr>
            <w:r w:rsidRPr="003E669D">
              <w:rPr>
                <w:rFonts w:ascii="Times New Roman" w:hAnsi="Times New Roman"/>
              </w:rPr>
              <w:t>3</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4</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5</w:t>
            </w:r>
          </w:p>
        </w:tc>
        <w:tc>
          <w:tcPr>
            <w:tcW w:w="1275"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6</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7</w:t>
            </w:r>
          </w:p>
        </w:tc>
        <w:tc>
          <w:tcPr>
            <w:tcW w:w="2552"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8</w:t>
            </w:r>
          </w:p>
        </w:tc>
      </w:tr>
      <w:tr w:rsidR="00BC67CE" w:rsidRPr="003E669D">
        <w:trPr>
          <w:trHeight w:hRule="exact" w:val="591"/>
        </w:trPr>
        <w:tc>
          <w:tcPr>
            <w:tcW w:w="15594" w:type="dxa"/>
            <w:gridSpan w:val="8"/>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Мероприятие 1.2.1. Обеспечение и проведение итоговой аттестации обучающихся, освоивших образовательные программы основного общего и среднего общего образования, в том числе в форме ЕГЭ</w:t>
            </w:r>
          </w:p>
        </w:tc>
      </w:tr>
      <w:tr w:rsidR="00BC67CE" w:rsidRPr="003E669D">
        <w:trPr>
          <w:trHeight w:hRule="exact" w:val="905"/>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Создание базы данных выпускников, организаторов всех категорий</w:t>
            </w:r>
          </w:p>
        </w:tc>
        <w:tc>
          <w:tcPr>
            <w:tcW w:w="3260" w:type="dxa"/>
          </w:tcPr>
          <w:p w:rsidR="00BC67CE" w:rsidRPr="003E669D" w:rsidRDefault="003E669D" w:rsidP="003E669D">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Управление образования </w:t>
            </w:r>
            <w:r w:rsidR="00BC67CE" w:rsidRPr="003E669D">
              <w:rPr>
                <w:rFonts w:ascii="Times New Roman" w:eastAsia="Calibri" w:hAnsi="Times New Roman"/>
                <w:lang w:eastAsia="en-US"/>
              </w:rPr>
              <w:t>Бади</w:t>
            </w:r>
            <w:r w:rsidRPr="003E669D">
              <w:rPr>
                <w:rFonts w:ascii="Times New Roman" w:eastAsia="Calibri" w:hAnsi="Times New Roman"/>
                <w:lang w:eastAsia="en-US"/>
              </w:rPr>
              <w:t>кова Д.Н.,</w:t>
            </w:r>
            <w:r w:rsidR="00BC67CE" w:rsidRPr="003E669D">
              <w:rPr>
                <w:rFonts w:ascii="Times New Roman" w:eastAsia="Calibri" w:hAnsi="Times New Roman"/>
                <w:lang w:eastAsia="en-US"/>
              </w:rPr>
              <w:t>инженер по защите информации</w:t>
            </w:r>
          </w:p>
          <w:p w:rsidR="00BC67CE" w:rsidRPr="003E669D" w:rsidRDefault="00BC67CE" w:rsidP="00BC67CE">
            <w:pPr>
              <w:spacing w:before="100" w:beforeAutospacing="1" w:after="100" w:afterAutospacing="1"/>
              <w:rPr>
                <w:rFonts w:ascii="Times New Roman" w:hAnsi="Times New Roman"/>
              </w:rPr>
            </w:pPr>
          </w:p>
        </w:tc>
        <w:tc>
          <w:tcPr>
            <w:tcW w:w="5103" w:type="dxa"/>
            <w:gridSpan w:val="4"/>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в течение года</w:t>
            </w:r>
          </w:p>
        </w:tc>
        <w:tc>
          <w:tcPr>
            <w:tcW w:w="2552" w:type="dxa"/>
            <w:vMerge w:val="restart"/>
          </w:tcPr>
          <w:p w:rsidR="00BC67CE" w:rsidRPr="003E669D" w:rsidRDefault="00BC67CE" w:rsidP="00BC67CE">
            <w:pPr>
              <w:spacing w:before="100" w:beforeAutospacing="1" w:after="100" w:afterAutospacing="1"/>
              <w:jc w:val="center"/>
              <w:rPr>
                <w:rFonts w:ascii="Times New Roman" w:hAnsi="Times New Roman"/>
                <w:lang w:eastAsia="en-US"/>
              </w:rPr>
            </w:pPr>
            <w:r w:rsidRPr="003E669D">
              <w:rPr>
                <w:rFonts w:ascii="Times New Roman" w:hAnsi="Times New Roman"/>
              </w:rPr>
              <w:t>Обеспечение и проведение итоговой  аттестации обучающихся, освоивших образовательные программы основного общего и среднего общего образования</w:t>
            </w:r>
          </w:p>
        </w:tc>
      </w:tr>
      <w:tr w:rsidR="00BC67CE" w:rsidRPr="003E669D">
        <w:trPr>
          <w:trHeight w:hRule="exact" w:val="1763"/>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1.2</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Обучение всех категорий организаторов</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Власова И.Е., заместитель директора по учебно-методической работе</w:t>
            </w:r>
          </w:p>
        </w:tc>
        <w:tc>
          <w:tcPr>
            <w:tcW w:w="5103" w:type="dxa"/>
            <w:gridSpan w:val="4"/>
          </w:tcPr>
          <w:p w:rsidR="00BC67CE" w:rsidRPr="003E669D" w:rsidRDefault="00BC67CE" w:rsidP="00BC67CE">
            <w:pPr>
              <w:spacing w:before="100" w:beforeAutospacing="1" w:after="100" w:afterAutospacing="1"/>
              <w:jc w:val="center"/>
              <w:rPr>
                <w:rFonts w:ascii="Times New Roman" w:hAnsi="Times New Roman"/>
              </w:rPr>
            </w:pPr>
            <w:r w:rsidRPr="003E669D">
              <w:rPr>
                <w:rFonts w:ascii="Times New Roman" w:hAnsi="Times New Roman"/>
              </w:rPr>
              <w:t>в течение года</w:t>
            </w:r>
          </w:p>
        </w:tc>
        <w:tc>
          <w:tcPr>
            <w:tcW w:w="2552" w:type="dxa"/>
            <w:vMerge/>
          </w:tcPr>
          <w:p w:rsidR="00BC67CE" w:rsidRPr="003E669D" w:rsidRDefault="00BC67CE" w:rsidP="00BC67CE">
            <w:pPr>
              <w:spacing w:before="100" w:beforeAutospacing="1" w:after="100" w:afterAutospacing="1"/>
              <w:rPr>
                <w:rFonts w:ascii="Times New Roman" w:hAnsi="Times New Roman"/>
              </w:rPr>
            </w:pPr>
          </w:p>
        </w:tc>
      </w:tr>
      <w:tr w:rsidR="00BC67CE" w:rsidRPr="003E669D">
        <w:trPr>
          <w:trHeight w:hRule="exact" w:val="2977"/>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1.3</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Ознакомление участников ГИА, их родителей и лиц, привлекаемых к проведению итоговой аттестации, с нормативно-правовой базой.</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Управление образования</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Пленкина М.Н., начальник отдела общего образования</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Власова И.Е., заместитель директора по учебно-методической работе </w:t>
            </w:r>
          </w:p>
        </w:tc>
        <w:tc>
          <w:tcPr>
            <w:tcW w:w="5103" w:type="dxa"/>
            <w:gridSpan w:val="4"/>
          </w:tcPr>
          <w:p w:rsidR="00BC67CE" w:rsidRPr="003E669D" w:rsidRDefault="00BC67CE" w:rsidP="00BC67CE">
            <w:pPr>
              <w:spacing w:before="100" w:beforeAutospacing="1" w:after="100" w:afterAutospacing="1"/>
              <w:jc w:val="center"/>
              <w:rPr>
                <w:rFonts w:ascii="Times New Roman" w:hAnsi="Times New Roman"/>
              </w:rPr>
            </w:pPr>
            <w:r w:rsidRPr="003E669D">
              <w:rPr>
                <w:rFonts w:ascii="Times New Roman" w:hAnsi="Times New Roman"/>
              </w:rPr>
              <w:t>в течение года</w:t>
            </w:r>
          </w:p>
        </w:tc>
        <w:tc>
          <w:tcPr>
            <w:tcW w:w="2552" w:type="dxa"/>
            <w:vMerge/>
          </w:tcPr>
          <w:p w:rsidR="00BC67CE" w:rsidRPr="003E669D" w:rsidRDefault="00BC67CE" w:rsidP="00BC67CE">
            <w:pPr>
              <w:spacing w:before="100" w:beforeAutospacing="1" w:after="100" w:afterAutospacing="1"/>
              <w:rPr>
                <w:rFonts w:ascii="Times New Roman" w:hAnsi="Times New Roman"/>
              </w:rPr>
            </w:pPr>
          </w:p>
        </w:tc>
      </w:tr>
      <w:tr w:rsidR="00BC67CE" w:rsidRPr="003E669D">
        <w:trPr>
          <w:trHeight w:hRule="exact" w:val="589"/>
        </w:trPr>
        <w:tc>
          <w:tcPr>
            <w:tcW w:w="15594" w:type="dxa"/>
            <w:gridSpan w:val="8"/>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Мероприятие 1.2.2. Сопровождение введения федеральных государственных образовательных стандартов начального, основного и среднего общего образования, в том числе мероприятия по нормативно-правовому и методическому сопровождению, обновлению содержания и технологий образования</w:t>
            </w:r>
          </w:p>
        </w:tc>
      </w:tr>
      <w:tr w:rsidR="00BC67CE" w:rsidRPr="003E669D">
        <w:trPr>
          <w:trHeight w:hRule="exact" w:val="560"/>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Разработка основных образовательных программ</w:t>
            </w:r>
          </w:p>
        </w:tc>
        <w:tc>
          <w:tcPr>
            <w:tcW w:w="3260" w:type="dxa"/>
          </w:tcPr>
          <w:p w:rsidR="00BC67CE" w:rsidRPr="003E669D" w:rsidRDefault="00BC67CE" w:rsidP="00BC67CE">
            <w:pPr>
              <w:spacing w:before="100" w:beforeAutospacing="1" w:after="100" w:afterAutospacing="1"/>
              <w:jc w:val="center"/>
              <w:rPr>
                <w:rFonts w:ascii="Times New Roman" w:hAnsi="Times New Roman"/>
              </w:rPr>
            </w:pPr>
            <w:r w:rsidRPr="003E669D">
              <w:rPr>
                <w:rFonts w:ascii="Times New Roman" w:eastAsia="Calibri" w:hAnsi="Times New Roman"/>
                <w:lang w:eastAsia="en-US"/>
              </w:rPr>
              <w:t>Руководители общеобразовательных учреждений</w:t>
            </w:r>
          </w:p>
        </w:tc>
        <w:tc>
          <w:tcPr>
            <w:tcW w:w="5103" w:type="dxa"/>
            <w:gridSpan w:val="4"/>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май - август</w:t>
            </w:r>
          </w:p>
        </w:tc>
        <w:tc>
          <w:tcPr>
            <w:tcW w:w="2552" w:type="dxa"/>
            <w:vMerge w:val="restart"/>
          </w:tcPr>
          <w:p w:rsidR="00BC67CE" w:rsidRPr="003E669D" w:rsidRDefault="00BC67CE" w:rsidP="00BC67CE">
            <w:pPr>
              <w:spacing w:before="100" w:beforeAutospacing="1" w:after="100" w:afterAutospacing="1"/>
              <w:jc w:val="center"/>
              <w:rPr>
                <w:rFonts w:ascii="Times New Roman" w:hAnsi="Times New Roman"/>
              </w:rPr>
            </w:pPr>
            <w:r w:rsidRPr="003E669D">
              <w:rPr>
                <w:rFonts w:ascii="Times New Roman" w:hAnsi="Times New Roman"/>
                <w:lang w:eastAsia="en-US"/>
              </w:rPr>
              <w:t>Выполнение государственных гарантий общедоступности и бесплатности общего образования, увеличение доли школьников, обучающихся в условиях, соответствующих требованиям федеральных государственных стандартов общего образования, повышение качества подготовки школьников</w:t>
            </w:r>
          </w:p>
        </w:tc>
      </w:tr>
      <w:tr w:rsidR="00BC67CE" w:rsidRPr="003E669D">
        <w:trPr>
          <w:trHeight w:hRule="exact" w:val="859"/>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1.2</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Разработка рабочих программ учебных предметов, курсов, внеурочной деятельности</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5103" w:type="dxa"/>
            <w:gridSpan w:val="4"/>
          </w:tcPr>
          <w:p w:rsidR="00BC67CE" w:rsidRPr="003E669D" w:rsidRDefault="00BC67CE" w:rsidP="00BC67CE">
            <w:pPr>
              <w:spacing w:before="100" w:beforeAutospacing="1" w:after="100" w:afterAutospacing="1"/>
              <w:jc w:val="center"/>
              <w:rPr>
                <w:rFonts w:ascii="Times New Roman" w:hAnsi="Times New Roman"/>
              </w:rPr>
            </w:pPr>
            <w:r w:rsidRPr="003E669D">
              <w:rPr>
                <w:rFonts w:ascii="Times New Roman" w:hAnsi="Times New Roman"/>
              </w:rPr>
              <w:t>май - август</w:t>
            </w:r>
          </w:p>
        </w:tc>
        <w:tc>
          <w:tcPr>
            <w:tcW w:w="2552" w:type="dxa"/>
            <w:vMerge/>
          </w:tcPr>
          <w:p w:rsidR="00BC67CE" w:rsidRPr="003E669D" w:rsidRDefault="00BC67CE" w:rsidP="00BC67CE">
            <w:pPr>
              <w:spacing w:before="100" w:beforeAutospacing="1" w:after="100" w:afterAutospacing="1"/>
              <w:rPr>
                <w:rFonts w:ascii="Times New Roman" w:hAnsi="Times New Roman"/>
              </w:rPr>
            </w:pPr>
          </w:p>
        </w:tc>
      </w:tr>
      <w:tr w:rsidR="00BC67CE" w:rsidRPr="003E669D">
        <w:trPr>
          <w:trHeight w:hRule="exact" w:val="807"/>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1.3</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Разработка Учебных планов.</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Руководители общеобразовательных учреждений </w:t>
            </w:r>
          </w:p>
        </w:tc>
        <w:tc>
          <w:tcPr>
            <w:tcW w:w="5103" w:type="dxa"/>
            <w:gridSpan w:val="4"/>
          </w:tcPr>
          <w:p w:rsidR="00BC67CE" w:rsidRPr="003E669D" w:rsidRDefault="00BC67CE" w:rsidP="00BC67CE">
            <w:pPr>
              <w:spacing w:before="100" w:beforeAutospacing="1" w:after="100" w:afterAutospacing="1"/>
              <w:jc w:val="center"/>
              <w:rPr>
                <w:rFonts w:ascii="Times New Roman" w:hAnsi="Times New Roman"/>
              </w:rPr>
            </w:pPr>
            <w:r w:rsidRPr="003E669D">
              <w:rPr>
                <w:rFonts w:ascii="Times New Roman" w:hAnsi="Times New Roman"/>
              </w:rPr>
              <w:t>май - август</w:t>
            </w:r>
          </w:p>
        </w:tc>
        <w:tc>
          <w:tcPr>
            <w:tcW w:w="2552" w:type="dxa"/>
            <w:vMerge/>
          </w:tcPr>
          <w:p w:rsidR="00BC67CE" w:rsidRPr="003E669D" w:rsidRDefault="00BC67CE" w:rsidP="00BC67CE">
            <w:pPr>
              <w:spacing w:before="100" w:beforeAutospacing="1" w:after="100" w:afterAutospacing="1"/>
              <w:rPr>
                <w:rFonts w:ascii="Times New Roman" w:hAnsi="Times New Roman"/>
              </w:rPr>
            </w:pPr>
          </w:p>
        </w:tc>
      </w:tr>
      <w:tr w:rsidR="00BC67CE" w:rsidRPr="003E669D">
        <w:trPr>
          <w:trHeight w:hRule="exact" w:val="542"/>
        </w:trPr>
        <w:tc>
          <w:tcPr>
            <w:tcW w:w="15594" w:type="dxa"/>
            <w:gridSpan w:val="8"/>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Мероприятие 1.2.3. Оценка качества образования и организация диагностики в соответствии с ключевыми принципами федеральных государственных образовательных стандартов</w:t>
            </w:r>
          </w:p>
        </w:tc>
      </w:tr>
      <w:tr w:rsidR="00BC67CE" w:rsidRPr="003E669D">
        <w:trPr>
          <w:trHeight w:hRule="exact" w:val="4560"/>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Проведение промежуточной и итоговой аттестации</w:t>
            </w:r>
          </w:p>
        </w:tc>
        <w:tc>
          <w:tcPr>
            <w:tcW w:w="3260" w:type="dxa"/>
          </w:tcPr>
          <w:p w:rsidR="003E669D" w:rsidRPr="003E669D" w:rsidRDefault="003E669D" w:rsidP="003E669D">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Управление образования </w:t>
            </w:r>
          </w:p>
          <w:p w:rsidR="00BC67CE" w:rsidRPr="003E669D" w:rsidRDefault="00BC67CE" w:rsidP="003E669D">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p w:rsidR="00BC67CE" w:rsidRPr="003E669D" w:rsidRDefault="00BC67CE" w:rsidP="00BC67CE">
            <w:pPr>
              <w:spacing w:before="100" w:beforeAutospacing="1" w:after="100" w:afterAutospacing="1"/>
              <w:rPr>
                <w:rFonts w:ascii="Times New Roman" w:hAnsi="Times New Roman"/>
              </w:rPr>
            </w:pPr>
          </w:p>
        </w:tc>
        <w:tc>
          <w:tcPr>
            <w:tcW w:w="5103" w:type="dxa"/>
            <w:gridSpan w:val="4"/>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в течение года</w:t>
            </w:r>
          </w:p>
        </w:tc>
        <w:tc>
          <w:tcPr>
            <w:tcW w:w="25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Внедрение инструментов оценки качества образования на уровне общеобразовательного учреждения и класса в соответствии с федеральным государственным образовательным стандартом начального, основного и среднего общего образования</w:t>
            </w:r>
          </w:p>
        </w:tc>
      </w:tr>
    </w:tbl>
    <w:p w:rsidR="00647F67" w:rsidRPr="003E669D" w:rsidRDefault="00647F67" w:rsidP="00784D78">
      <w:pPr>
        <w:pStyle w:val="ConsPlusNonformat"/>
        <w:jc w:val="center"/>
        <w:rPr>
          <w:rFonts w:ascii="Times New Roman" w:hAnsi="Times New Roman"/>
          <w:sz w:val="24"/>
          <w:szCs w:val="24"/>
        </w:rPr>
      </w:pPr>
    </w:p>
    <w:p w:rsidR="00647F67" w:rsidRPr="003E669D" w:rsidRDefault="00647F67" w:rsidP="00784D78">
      <w:pPr>
        <w:pStyle w:val="ConsPlusNonformat"/>
        <w:jc w:val="center"/>
        <w:rPr>
          <w:rFonts w:ascii="Times New Roman" w:hAnsi="Times New Roman"/>
          <w:sz w:val="24"/>
          <w:szCs w:val="24"/>
        </w:rPr>
      </w:pPr>
    </w:p>
    <w:p w:rsidR="00647F67" w:rsidRPr="003E669D" w:rsidRDefault="00647F67" w:rsidP="00784D78">
      <w:pPr>
        <w:pStyle w:val="ConsPlusNonformat"/>
        <w:jc w:val="center"/>
        <w:rPr>
          <w:rFonts w:ascii="Times New Roman" w:hAnsi="Times New Roman"/>
          <w:sz w:val="24"/>
          <w:szCs w:val="24"/>
        </w:rPr>
      </w:pPr>
    </w:p>
    <w:p w:rsidR="00BC67CE" w:rsidRPr="003E669D" w:rsidRDefault="0044737C" w:rsidP="00BC67CE">
      <w:pPr>
        <w:shd w:val="clear" w:color="auto" w:fill="FFFFFF"/>
        <w:tabs>
          <w:tab w:val="left" w:leader="underscore" w:pos="14969"/>
        </w:tabs>
        <w:jc w:val="center"/>
        <w:rPr>
          <w:rFonts w:ascii="Times New Roman" w:hAnsi="Times New Roman"/>
        </w:rPr>
      </w:pPr>
      <w:r>
        <w:rPr>
          <w:rFonts w:ascii="Times New Roman" w:hAnsi="Times New Roman"/>
        </w:rPr>
        <w:br w:type="page"/>
      </w:r>
      <w:r w:rsidR="00BC67CE" w:rsidRPr="003E669D">
        <w:rPr>
          <w:rFonts w:ascii="Times New Roman" w:hAnsi="Times New Roman"/>
        </w:rPr>
        <w:t>«Дорожная карта»</w:t>
      </w:r>
    </w:p>
    <w:p w:rsidR="00BC67CE" w:rsidRPr="003E669D" w:rsidRDefault="00BC67CE" w:rsidP="00BC67CE">
      <w:pPr>
        <w:shd w:val="clear" w:color="auto" w:fill="FFFFFF"/>
        <w:tabs>
          <w:tab w:val="left" w:leader="underscore" w:pos="14969"/>
        </w:tabs>
        <w:jc w:val="center"/>
        <w:rPr>
          <w:rFonts w:ascii="Times New Roman" w:hAnsi="Times New Roman"/>
        </w:rPr>
      </w:pPr>
      <w:r w:rsidRPr="003E669D">
        <w:rPr>
          <w:rFonts w:ascii="Times New Roman" w:hAnsi="Times New Roman"/>
        </w:rPr>
        <w:t>по вы</w:t>
      </w:r>
      <w:r w:rsidR="00F63327">
        <w:rPr>
          <w:rFonts w:ascii="Times New Roman" w:hAnsi="Times New Roman"/>
        </w:rPr>
        <w:t xml:space="preserve">полнению основного мероприятия </w:t>
      </w:r>
      <w:r w:rsidRPr="003E669D">
        <w:rPr>
          <w:rFonts w:ascii="Times New Roman" w:hAnsi="Times New Roman"/>
        </w:rPr>
        <w:t>2.1 задачи №2</w:t>
      </w:r>
      <w:r w:rsidR="00B9144B">
        <w:rPr>
          <w:rFonts w:ascii="Times New Roman" w:hAnsi="Times New Roman"/>
        </w:rPr>
        <w:t xml:space="preserve"> </w:t>
      </w:r>
      <w:r w:rsidRPr="003E669D">
        <w:rPr>
          <w:rFonts w:ascii="Times New Roman" w:hAnsi="Times New Roman"/>
        </w:rPr>
        <w:t>«</w:t>
      </w:r>
      <w:r w:rsidR="00B9144B" w:rsidRPr="00B9144B">
        <w:rPr>
          <w:rFonts w:ascii="Times New Roman" w:hAnsi="Times New Roman"/>
        </w:rPr>
        <w:t>Создание и развитие в общеобразовательных организациях Московской области условий для ликвидации второй смены</w:t>
      </w:r>
      <w:r w:rsidR="00B9144B">
        <w:rPr>
          <w:rFonts w:ascii="Times New Roman" w:hAnsi="Times New Roman"/>
        </w:rPr>
        <w:t>»</w:t>
      </w:r>
      <w:r w:rsidRPr="003E669D">
        <w:rPr>
          <w:rFonts w:ascii="Times New Roman" w:hAnsi="Times New Roman"/>
        </w:rPr>
        <w:t xml:space="preserve"> подпрограммы II "Общее образование" муниципальной программы «Образование городского округа  Кашира" на 2017 - 2021 годы</w:t>
      </w:r>
    </w:p>
    <w:p w:rsidR="00BC67CE" w:rsidRPr="003E669D" w:rsidRDefault="00BC67CE" w:rsidP="00BC67CE">
      <w:pPr>
        <w:shd w:val="clear" w:color="auto" w:fill="FFFFFF"/>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42"/>
        <w:gridCol w:w="1134"/>
        <w:gridCol w:w="1276"/>
        <w:gridCol w:w="1275"/>
        <w:gridCol w:w="1276"/>
        <w:gridCol w:w="2552"/>
      </w:tblGrid>
      <w:tr w:rsidR="00BC67CE" w:rsidRPr="003E669D">
        <w:trPr>
          <w:trHeight w:hRule="exact" w:val="918"/>
        </w:trPr>
        <w:tc>
          <w:tcPr>
            <w:tcW w:w="852" w:type="dxa"/>
            <w:vMerge w:val="restart"/>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w:t>
            </w:r>
          </w:p>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п/п</w:t>
            </w:r>
          </w:p>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3827" w:type="dxa"/>
            <w:vMerge w:val="restart"/>
          </w:tcPr>
          <w:p w:rsidR="00BC67CE" w:rsidRPr="003E669D" w:rsidRDefault="00BC67CE" w:rsidP="00BC67CE">
            <w:pPr>
              <w:spacing w:before="100" w:beforeAutospacing="1" w:after="100" w:afterAutospacing="1"/>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3260" w:type="dxa"/>
            <w:vMerge w:val="restart"/>
          </w:tcPr>
          <w:p w:rsidR="00BC67CE" w:rsidRPr="003E669D" w:rsidRDefault="00BC67CE" w:rsidP="0044737C">
            <w:pPr>
              <w:shd w:val="clear" w:color="auto" w:fill="FFFFFF"/>
              <w:jc w:val="center"/>
              <w:rPr>
                <w:rFonts w:ascii="Times New Roman" w:hAnsi="Times New Roman"/>
              </w:rPr>
            </w:pPr>
            <w:r w:rsidRPr="003E669D">
              <w:rPr>
                <w:rFonts w:ascii="Times New Roman" w:hAnsi="Times New Roman"/>
              </w:rPr>
              <w:t>Ответственный</w:t>
            </w:r>
          </w:p>
          <w:p w:rsidR="00BC67CE" w:rsidRPr="003E669D" w:rsidRDefault="00BC67CE" w:rsidP="0044737C">
            <w:pPr>
              <w:shd w:val="clear" w:color="auto" w:fill="FFFFFF"/>
              <w:jc w:val="center"/>
              <w:rPr>
                <w:rFonts w:ascii="Times New Roman" w:hAnsi="Times New Roman"/>
              </w:rPr>
            </w:pPr>
            <w:r w:rsidRPr="003E669D">
              <w:rPr>
                <w:rFonts w:ascii="Times New Roman" w:hAnsi="Times New Roman"/>
              </w:rPr>
              <w:t>исполнитель</w:t>
            </w:r>
          </w:p>
          <w:p w:rsidR="00BC67CE" w:rsidRPr="003E669D" w:rsidRDefault="00BC67CE" w:rsidP="0044737C">
            <w:pPr>
              <w:shd w:val="clear" w:color="auto" w:fill="FFFFFF"/>
              <w:jc w:val="center"/>
              <w:rPr>
                <w:rFonts w:ascii="Times New Roman" w:hAnsi="Times New Roman"/>
              </w:rPr>
            </w:pPr>
            <w:r w:rsidRPr="003E669D">
              <w:rPr>
                <w:rFonts w:ascii="Times New Roman" w:hAnsi="Times New Roman"/>
              </w:rPr>
              <w:t>(Администрация,</w:t>
            </w:r>
          </w:p>
          <w:p w:rsidR="00BC67CE" w:rsidRPr="003E669D" w:rsidRDefault="00BC67CE" w:rsidP="0044737C">
            <w:pPr>
              <w:shd w:val="clear" w:color="auto" w:fill="FFFFFF"/>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5"/>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2017 год (контрольный срок)</w:t>
            </w:r>
          </w:p>
        </w:tc>
        <w:tc>
          <w:tcPr>
            <w:tcW w:w="2552" w:type="dxa"/>
            <w:vMerge w:val="restart"/>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BC67CE" w:rsidRPr="003E669D">
        <w:trPr>
          <w:trHeight w:hRule="exact" w:val="643"/>
        </w:trPr>
        <w:tc>
          <w:tcPr>
            <w:tcW w:w="852" w:type="dxa"/>
            <w:vMerge/>
          </w:tcPr>
          <w:p w:rsidR="00BC67CE" w:rsidRPr="003E669D" w:rsidRDefault="00BC67CE" w:rsidP="00BC67CE">
            <w:pPr>
              <w:spacing w:before="100" w:beforeAutospacing="1" w:after="100" w:afterAutospacing="1"/>
              <w:rPr>
                <w:rFonts w:ascii="Times New Roman" w:hAnsi="Times New Roman"/>
              </w:rPr>
            </w:pPr>
          </w:p>
        </w:tc>
        <w:tc>
          <w:tcPr>
            <w:tcW w:w="3827" w:type="dxa"/>
            <w:vMerge/>
          </w:tcPr>
          <w:p w:rsidR="00BC67CE" w:rsidRPr="003E669D" w:rsidRDefault="00BC67CE" w:rsidP="00BC67CE">
            <w:pPr>
              <w:spacing w:before="100" w:beforeAutospacing="1" w:after="100" w:afterAutospacing="1"/>
              <w:rPr>
                <w:rFonts w:ascii="Times New Roman" w:hAnsi="Times New Roman"/>
              </w:rPr>
            </w:pPr>
          </w:p>
        </w:tc>
        <w:tc>
          <w:tcPr>
            <w:tcW w:w="3260" w:type="dxa"/>
            <w:vMerge/>
          </w:tcPr>
          <w:p w:rsidR="00BC67CE" w:rsidRPr="003E669D" w:rsidRDefault="00BC67CE" w:rsidP="00BC67CE">
            <w:pPr>
              <w:spacing w:before="100" w:beforeAutospacing="1" w:after="100" w:afterAutospacing="1"/>
              <w:rPr>
                <w:rFonts w:ascii="Times New Roman" w:hAnsi="Times New Roman"/>
              </w:rPr>
            </w:pPr>
          </w:p>
        </w:tc>
        <w:tc>
          <w:tcPr>
            <w:tcW w:w="1276" w:type="dxa"/>
            <w:gridSpan w:val="2"/>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BC67CE" w:rsidRPr="003E669D" w:rsidRDefault="00BC67CE" w:rsidP="00BC67CE">
            <w:pPr>
              <w:shd w:val="clear" w:color="auto" w:fill="FFFFFF"/>
              <w:spacing w:before="100" w:beforeAutospacing="1" w:after="100" w:afterAutospacing="1"/>
              <w:rPr>
                <w:rFonts w:ascii="Times New Roman" w:hAnsi="Times New Roman"/>
              </w:rPr>
            </w:pPr>
          </w:p>
        </w:tc>
      </w:tr>
      <w:tr w:rsidR="00BC67CE" w:rsidRPr="003E669D">
        <w:trPr>
          <w:trHeight w:hRule="exact" w:val="342"/>
        </w:trPr>
        <w:tc>
          <w:tcPr>
            <w:tcW w:w="852" w:type="dxa"/>
          </w:tcPr>
          <w:p w:rsidR="00BC67CE" w:rsidRPr="003E669D" w:rsidRDefault="00BC67CE" w:rsidP="00BC67CE">
            <w:pPr>
              <w:spacing w:before="100" w:beforeAutospacing="1" w:after="100" w:afterAutospacing="1"/>
              <w:jc w:val="center"/>
              <w:rPr>
                <w:rFonts w:ascii="Times New Roman" w:hAnsi="Times New Roman"/>
              </w:rPr>
            </w:pPr>
            <w:r w:rsidRPr="003E669D">
              <w:rPr>
                <w:rFonts w:ascii="Times New Roman" w:hAnsi="Times New Roman"/>
              </w:rPr>
              <w:t>1</w:t>
            </w:r>
          </w:p>
        </w:tc>
        <w:tc>
          <w:tcPr>
            <w:tcW w:w="3827" w:type="dxa"/>
          </w:tcPr>
          <w:p w:rsidR="00BC67CE" w:rsidRPr="003E669D" w:rsidRDefault="00BC67CE" w:rsidP="00BC67CE">
            <w:pPr>
              <w:spacing w:before="100" w:beforeAutospacing="1" w:after="100" w:afterAutospacing="1"/>
              <w:jc w:val="center"/>
              <w:rPr>
                <w:rFonts w:ascii="Times New Roman" w:hAnsi="Times New Roman"/>
              </w:rPr>
            </w:pPr>
            <w:r w:rsidRPr="003E669D">
              <w:rPr>
                <w:rFonts w:ascii="Times New Roman" w:hAnsi="Times New Roman"/>
              </w:rPr>
              <w:t>2</w:t>
            </w:r>
          </w:p>
        </w:tc>
        <w:tc>
          <w:tcPr>
            <w:tcW w:w="3260" w:type="dxa"/>
          </w:tcPr>
          <w:p w:rsidR="00BC67CE" w:rsidRPr="003E669D" w:rsidRDefault="00BC67CE" w:rsidP="00BC67CE">
            <w:pPr>
              <w:spacing w:before="100" w:beforeAutospacing="1" w:after="100" w:afterAutospacing="1"/>
              <w:jc w:val="center"/>
              <w:rPr>
                <w:rFonts w:ascii="Times New Roman" w:hAnsi="Times New Roman"/>
              </w:rPr>
            </w:pPr>
            <w:r w:rsidRPr="003E669D">
              <w:rPr>
                <w:rFonts w:ascii="Times New Roman" w:hAnsi="Times New Roman"/>
              </w:rPr>
              <w:t>3</w:t>
            </w:r>
          </w:p>
        </w:tc>
        <w:tc>
          <w:tcPr>
            <w:tcW w:w="1276" w:type="dxa"/>
            <w:gridSpan w:val="2"/>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4</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5</w:t>
            </w:r>
          </w:p>
        </w:tc>
        <w:tc>
          <w:tcPr>
            <w:tcW w:w="1275"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6</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7</w:t>
            </w:r>
          </w:p>
        </w:tc>
        <w:tc>
          <w:tcPr>
            <w:tcW w:w="2552"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8</w:t>
            </w:r>
          </w:p>
        </w:tc>
      </w:tr>
      <w:tr w:rsidR="00BC67CE" w:rsidRPr="003E669D">
        <w:trPr>
          <w:trHeight w:hRule="exact" w:val="308"/>
        </w:trPr>
        <w:tc>
          <w:tcPr>
            <w:tcW w:w="15594" w:type="dxa"/>
            <w:gridSpan w:val="9"/>
          </w:tcPr>
          <w:p w:rsidR="00BC67CE" w:rsidRPr="003E669D" w:rsidRDefault="00BC67CE" w:rsidP="00BC67CE">
            <w:pPr>
              <w:shd w:val="clear" w:color="auto" w:fill="FFFFFF"/>
              <w:spacing w:before="100" w:beforeAutospacing="1" w:after="100" w:afterAutospacing="1"/>
              <w:rPr>
                <w:rFonts w:ascii="Times New Roman" w:hAnsi="Times New Roman"/>
              </w:rPr>
            </w:pPr>
            <w:r w:rsidRPr="003E669D">
              <w:rPr>
                <w:rFonts w:ascii="Times New Roman" w:hAnsi="Times New Roman"/>
              </w:rPr>
              <w:t>Мероприятие 2.1.1. Внедрение регионального комплекса мер по реализации Федеральной концепции развития математического образования</w:t>
            </w:r>
          </w:p>
        </w:tc>
      </w:tr>
      <w:tr w:rsidR="00BC67CE" w:rsidRPr="003E669D">
        <w:trPr>
          <w:trHeight w:hRule="exact" w:val="1560"/>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Открытие в общеобразовательных учреждениях физико-математических профильных классов и классов углубленного изучения.</w:t>
            </w:r>
          </w:p>
        </w:tc>
        <w:tc>
          <w:tcPr>
            <w:tcW w:w="3402" w:type="dxa"/>
            <w:gridSpan w:val="2"/>
          </w:tcPr>
          <w:p w:rsidR="00BC67CE" w:rsidRPr="003E669D" w:rsidRDefault="00BC67CE" w:rsidP="00BC67CE">
            <w:pPr>
              <w:spacing w:before="100" w:beforeAutospacing="1" w:after="100" w:afterAutospacing="1"/>
              <w:jc w:val="center"/>
              <w:rPr>
                <w:rFonts w:ascii="Times New Roman" w:hAnsi="Times New Roman"/>
              </w:rPr>
            </w:pPr>
            <w:r w:rsidRPr="003E669D">
              <w:rPr>
                <w:rFonts w:ascii="Times New Roman" w:eastAsia="Calibri" w:hAnsi="Times New Roman"/>
                <w:lang w:eastAsia="en-US"/>
              </w:rPr>
              <w:t>Руководители общеобразовательных учреждений</w:t>
            </w:r>
          </w:p>
        </w:tc>
        <w:tc>
          <w:tcPr>
            <w:tcW w:w="1134"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сентябрь</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1275"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25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Внедрение регионального комплекса мер по реализации Федеральной концепции развития математического образования</w:t>
            </w:r>
          </w:p>
        </w:tc>
      </w:tr>
      <w:tr w:rsidR="00BC67CE" w:rsidRPr="003E669D">
        <w:trPr>
          <w:trHeight w:hRule="exact" w:val="308"/>
        </w:trPr>
        <w:tc>
          <w:tcPr>
            <w:tcW w:w="15594" w:type="dxa"/>
            <w:gridSpan w:val="9"/>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Мероприятие 2.1.2. Реализация программ поддержки общеобразовательных учреждений, работающих в сложном социальном контексте</w:t>
            </w:r>
          </w:p>
        </w:tc>
      </w:tr>
      <w:tr w:rsidR="00BC67CE" w:rsidRPr="003E669D">
        <w:trPr>
          <w:trHeight w:hRule="exact" w:val="1658"/>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Реализация программ по предупреждению и профилактике безнадзорности, духовно-нравственному воспитанию обучающихся</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Очнева О.Л., главный аналитик</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p w:rsidR="00BC67CE" w:rsidRPr="003E669D" w:rsidRDefault="00BC67CE" w:rsidP="00BC67CE">
            <w:pPr>
              <w:spacing w:before="100" w:beforeAutospacing="1" w:after="100" w:afterAutospacing="1"/>
              <w:rPr>
                <w:rFonts w:ascii="Times New Roman" w:hAnsi="Times New Roman"/>
              </w:rPr>
            </w:pPr>
          </w:p>
        </w:tc>
        <w:tc>
          <w:tcPr>
            <w:tcW w:w="5103" w:type="dxa"/>
            <w:gridSpan w:val="5"/>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в течение года</w:t>
            </w:r>
          </w:p>
        </w:tc>
        <w:tc>
          <w:tcPr>
            <w:tcW w:w="2552" w:type="dxa"/>
            <w:vMerge w:val="restart"/>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Реализация программ поддержки общеобразовательных учреждений, работающих в сложном социальном контексте</w:t>
            </w:r>
          </w:p>
        </w:tc>
      </w:tr>
      <w:tr w:rsidR="00BC67CE" w:rsidRPr="003E669D">
        <w:trPr>
          <w:trHeight w:hRule="exact" w:val="955"/>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1.2</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Заключение договоров с социальными партнерами</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p>
        </w:tc>
        <w:tc>
          <w:tcPr>
            <w:tcW w:w="5103" w:type="dxa"/>
            <w:gridSpan w:val="5"/>
          </w:tcPr>
          <w:p w:rsidR="00BC67CE" w:rsidRPr="003E669D" w:rsidRDefault="00BC67CE" w:rsidP="00BC67CE">
            <w:pPr>
              <w:spacing w:before="100" w:beforeAutospacing="1" w:after="100" w:afterAutospacing="1"/>
              <w:jc w:val="center"/>
              <w:rPr>
                <w:rFonts w:ascii="Times New Roman" w:hAnsi="Times New Roman"/>
              </w:rPr>
            </w:pPr>
            <w:r w:rsidRPr="003E669D">
              <w:rPr>
                <w:rFonts w:ascii="Times New Roman" w:hAnsi="Times New Roman"/>
              </w:rPr>
              <w:t>в течение года</w:t>
            </w:r>
          </w:p>
        </w:tc>
        <w:tc>
          <w:tcPr>
            <w:tcW w:w="2552" w:type="dxa"/>
            <w:vMerge/>
          </w:tcPr>
          <w:p w:rsidR="00BC67CE" w:rsidRPr="003E669D" w:rsidRDefault="00BC67CE" w:rsidP="00BC67CE">
            <w:pPr>
              <w:spacing w:before="100" w:beforeAutospacing="1" w:after="100" w:afterAutospacing="1"/>
              <w:rPr>
                <w:rFonts w:ascii="Times New Roman" w:hAnsi="Times New Roman"/>
              </w:rPr>
            </w:pPr>
          </w:p>
        </w:tc>
      </w:tr>
      <w:tr w:rsidR="00BC67CE" w:rsidRPr="003E669D">
        <w:trPr>
          <w:trHeight w:hRule="exact" w:val="554"/>
        </w:trPr>
        <w:tc>
          <w:tcPr>
            <w:tcW w:w="15594" w:type="dxa"/>
            <w:gridSpan w:val="9"/>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Мероприятие 2.1.3. Внедрение модели научно-методического и кадрового обеспечения профилактической и коррекционной работы с детьми с ограниченными возможностями здоровья</w:t>
            </w:r>
          </w:p>
        </w:tc>
      </w:tr>
      <w:tr w:rsidR="00BC67CE" w:rsidRPr="003E669D">
        <w:trPr>
          <w:trHeight w:hRule="exact" w:val="2358"/>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Организация профилактической и коррекционной работы с детьми с ОВЗ специалистами Службы психолого-педагогического сопровождения и образовательных учреждений</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МБУ ДПО «Учебно-методический центр»  </w:t>
            </w:r>
          </w:p>
          <w:p w:rsidR="00BC67CE" w:rsidRPr="003E669D" w:rsidRDefault="00BC67CE" w:rsidP="008766E8">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Аникина Т.И.,заместитель директора</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p>
          <w:p w:rsidR="00BC67CE" w:rsidRPr="003E669D" w:rsidRDefault="00BC67CE" w:rsidP="00BC67CE">
            <w:pPr>
              <w:spacing w:before="100" w:beforeAutospacing="1" w:after="100" w:afterAutospacing="1"/>
              <w:rPr>
                <w:rFonts w:ascii="Times New Roman" w:hAnsi="Times New Roman"/>
              </w:rPr>
            </w:pPr>
          </w:p>
        </w:tc>
        <w:tc>
          <w:tcPr>
            <w:tcW w:w="5103" w:type="dxa"/>
            <w:gridSpan w:val="5"/>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в течение года</w:t>
            </w:r>
          </w:p>
        </w:tc>
        <w:tc>
          <w:tcPr>
            <w:tcW w:w="25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Внедрение модели научно-методического и кадрового обеспечения профилактической и коррекционной работы с детьми с ограниченными возможностями здоровья</w:t>
            </w:r>
          </w:p>
        </w:tc>
      </w:tr>
      <w:tr w:rsidR="00BC67CE" w:rsidRPr="003E669D">
        <w:trPr>
          <w:trHeight w:hRule="exact" w:val="425"/>
        </w:trPr>
        <w:tc>
          <w:tcPr>
            <w:tcW w:w="15594" w:type="dxa"/>
            <w:gridSpan w:val="9"/>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Мероприятие 2.1.4. Реализация моделей образовательной и социокультурной интеграции мигрантов</w:t>
            </w:r>
          </w:p>
        </w:tc>
      </w:tr>
      <w:tr w:rsidR="00BC67CE" w:rsidRPr="003E669D">
        <w:trPr>
          <w:trHeight w:hRule="exact" w:val="907"/>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Создание условий для образовательной и социокультурной интеграции мигрантов</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w:t>
            </w:r>
          </w:p>
          <w:p w:rsidR="00BC67CE" w:rsidRPr="003E669D" w:rsidRDefault="00BC67CE" w:rsidP="00BC67CE">
            <w:pPr>
              <w:spacing w:before="100" w:beforeAutospacing="1" w:after="100" w:afterAutospacing="1"/>
              <w:rPr>
                <w:rFonts w:ascii="Times New Roman" w:hAnsi="Times New Roman"/>
              </w:rPr>
            </w:pPr>
          </w:p>
        </w:tc>
        <w:tc>
          <w:tcPr>
            <w:tcW w:w="5103" w:type="dxa"/>
            <w:gridSpan w:val="5"/>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в течение года</w:t>
            </w:r>
          </w:p>
        </w:tc>
        <w:tc>
          <w:tcPr>
            <w:tcW w:w="2552" w:type="dxa"/>
            <w:vMerge w:val="restart"/>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Реализация моделей образовательной и социокультурной интеграции мигрантов</w:t>
            </w:r>
          </w:p>
        </w:tc>
      </w:tr>
      <w:tr w:rsidR="00BC67CE" w:rsidRPr="003E669D">
        <w:trPr>
          <w:trHeight w:hRule="exact" w:val="846"/>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1.2</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 xml:space="preserve">Оказание психолого-педагогической помощи </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5103" w:type="dxa"/>
            <w:gridSpan w:val="5"/>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в течение года</w:t>
            </w:r>
          </w:p>
        </w:tc>
        <w:tc>
          <w:tcPr>
            <w:tcW w:w="2552" w:type="dxa"/>
            <w:vMerge/>
          </w:tcPr>
          <w:p w:rsidR="00BC67CE" w:rsidRPr="003E669D" w:rsidRDefault="00BC67CE" w:rsidP="00BC67CE">
            <w:pPr>
              <w:spacing w:before="100" w:beforeAutospacing="1" w:after="100" w:afterAutospacing="1"/>
              <w:rPr>
                <w:rFonts w:ascii="Times New Roman" w:hAnsi="Times New Roman"/>
              </w:rPr>
            </w:pPr>
          </w:p>
        </w:tc>
      </w:tr>
      <w:tr w:rsidR="00BC67CE" w:rsidRPr="003E669D">
        <w:trPr>
          <w:trHeight w:hRule="exact" w:val="568"/>
        </w:trPr>
        <w:tc>
          <w:tcPr>
            <w:tcW w:w="15594" w:type="dxa"/>
            <w:gridSpan w:val="9"/>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Мероприятие 2.1.5. Повышение эффективности предоставления муниципальных услуг в сфере образования через совершенствование практики формирования муниципальных заданий для муниципальных образовательных учреждений Городского округа Кашира и их финансового обеспечения</w:t>
            </w:r>
          </w:p>
        </w:tc>
      </w:tr>
      <w:tr w:rsidR="00BC67CE" w:rsidRPr="003E669D">
        <w:trPr>
          <w:trHeight w:hRule="exact" w:val="960"/>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Выдача муниципального задания</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BC67CE" w:rsidRPr="003E669D" w:rsidRDefault="00BC67CE" w:rsidP="00BC67CE">
            <w:pPr>
              <w:spacing w:before="100" w:beforeAutospacing="1" w:after="100" w:afterAutospacing="1"/>
              <w:rPr>
                <w:rFonts w:ascii="Times New Roman" w:hAnsi="Times New Roman"/>
              </w:rPr>
            </w:pPr>
          </w:p>
        </w:tc>
        <w:tc>
          <w:tcPr>
            <w:tcW w:w="1276" w:type="dxa"/>
            <w:gridSpan w:val="2"/>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15.01.2017</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1275"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2552" w:type="dxa"/>
            <w:vMerge w:val="restart"/>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Предоставление муниципальных услуг в сфере образования через совершенствование практики формирования муниципальных заданий для муниципальных образовательных учреждений Городского округа Кашира и их финансового обеспечения</w:t>
            </w:r>
          </w:p>
        </w:tc>
      </w:tr>
      <w:tr w:rsidR="00BC67CE" w:rsidRPr="003E669D">
        <w:trPr>
          <w:trHeight w:hRule="exact" w:val="2747"/>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1.2</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Выполнение работ в соответствии с муниципальным заданием</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w:t>
            </w:r>
          </w:p>
        </w:tc>
        <w:tc>
          <w:tcPr>
            <w:tcW w:w="1276" w:type="dxa"/>
            <w:gridSpan w:val="2"/>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30.03.2017</w:t>
            </w: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BC67CE" w:rsidRPr="003E669D" w:rsidRDefault="00BC67CE" w:rsidP="00BC67CE">
            <w:pPr>
              <w:spacing w:before="100" w:beforeAutospacing="1" w:after="100" w:afterAutospacing="1"/>
              <w:rPr>
                <w:rFonts w:ascii="Times New Roman" w:hAnsi="Times New Roman"/>
              </w:rPr>
            </w:pPr>
          </w:p>
        </w:tc>
      </w:tr>
    </w:tbl>
    <w:p w:rsidR="00BD3ECB" w:rsidRDefault="00BD3ECB"/>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BC67CE" w:rsidRPr="003E669D">
        <w:trPr>
          <w:trHeight w:hRule="exact" w:val="560"/>
        </w:trPr>
        <w:tc>
          <w:tcPr>
            <w:tcW w:w="15594" w:type="dxa"/>
            <w:gridSpan w:val="8"/>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Мероприятие 2.1.6. Реализация моделей организации сети образовательных учреждений, обеспечивающих доступность качественного образования и эффективное использование ресурсов</w:t>
            </w:r>
          </w:p>
        </w:tc>
      </w:tr>
      <w:tr w:rsidR="00BC67CE" w:rsidRPr="003E669D">
        <w:trPr>
          <w:trHeight w:hRule="exact" w:val="2504"/>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Утверждение сети образовательных учреждений, обеспечивающих доступность качественного образования и эффективное использование ресурсов</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образования</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Пленкина М.Н.,</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 </w:t>
            </w:r>
          </w:p>
          <w:p w:rsidR="00BC67CE" w:rsidRPr="003E669D" w:rsidRDefault="00BC67CE" w:rsidP="00BC67CE">
            <w:pPr>
              <w:spacing w:before="100" w:beforeAutospacing="1" w:after="100" w:afterAutospacing="1"/>
              <w:rPr>
                <w:rFonts w:ascii="Times New Roman" w:hAnsi="Times New Roman"/>
              </w:rPr>
            </w:pP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1275"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август-сентябрь</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25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Реализация моделей организации сети образовательных учреждений, обеспечивающих доступность качественного образования и эффективное использование ресурсов</w:t>
            </w:r>
          </w:p>
        </w:tc>
      </w:tr>
      <w:tr w:rsidR="00BC67CE" w:rsidRPr="003E669D" w:rsidTr="00F74853">
        <w:trPr>
          <w:trHeight w:hRule="exact" w:val="633"/>
        </w:trPr>
        <w:tc>
          <w:tcPr>
            <w:tcW w:w="15594" w:type="dxa"/>
            <w:gridSpan w:val="8"/>
          </w:tcPr>
          <w:p w:rsidR="00BC67CE" w:rsidRDefault="00BC67CE" w:rsidP="00BC67CE">
            <w:pPr>
              <w:spacing w:before="100" w:beforeAutospacing="1" w:after="100" w:afterAutospacing="1"/>
              <w:rPr>
                <w:rFonts w:ascii="Times New Roman" w:hAnsi="Times New Roman"/>
              </w:rPr>
            </w:pPr>
            <w:r w:rsidRPr="003E669D">
              <w:rPr>
                <w:rFonts w:ascii="Times New Roman" w:hAnsi="Times New Roman"/>
              </w:rPr>
              <w:t>Мероприятие 2.1.7. Внедрение современных моделей сохранения и укрепления здоровья, формирования здорового и безопасного образа жизни обучающихся</w:t>
            </w:r>
          </w:p>
          <w:p w:rsidR="00F74853" w:rsidRDefault="00F74853" w:rsidP="00BC67CE">
            <w:pPr>
              <w:spacing w:before="100" w:beforeAutospacing="1" w:after="100" w:afterAutospacing="1"/>
              <w:rPr>
                <w:rFonts w:ascii="Times New Roman" w:hAnsi="Times New Roman"/>
              </w:rPr>
            </w:pPr>
          </w:p>
          <w:p w:rsidR="00F74853" w:rsidRPr="003E669D" w:rsidRDefault="00F74853" w:rsidP="00BC67CE">
            <w:pPr>
              <w:spacing w:before="100" w:beforeAutospacing="1" w:after="100" w:afterAutospacing="1"/>
              <w:rPr>
                <w:rFonts w:ascii="Times New Roman" w:hAnsi="Times New Roman"/>
              </w:rPr>
            </w:pPr>
          </w:p>
        </w:tc>
      </w:tr>
      <w:tr w:rsidR="00BC67CE" w:rsidRPr="003E669D">
        <w:trPr>
          <w:trHeight w:hRule="exact" w:val="917"/>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Реализация программ формирования здорового и безопасного образа жизни обучающихся</w:t>
            </w:r>
          </w:p>
        </w:tc>
        <w:tc>
          <w:tcPr>
            <w:tcW w:w="3260" w:type="dxa"/>
          </w:tcPr>
          <w:p w:rsidR="00BC67CE" w:rsidRPr="003E669D" w:rsidRDefault="00BC67CE" w:rsidP="00BC67CE">
            <w:pPr>
              <w:spacing w:before="100" w:beforeAutospacing="1" w:after="100" w:afterAutospacing="1"/>
              <w:jc w:val="center"/>
              <w:rPr>
                <w:rFonts w:ascii="Times New Roman" w:hAnsi="Times New Roman"/>
              </w:rPr>
            </w:pPr>
            <w:r w:rsidRPr="003E669D">
              <w:rPr>
                <w:rFonts w:ascii="Times New Roman" w:eastAsia="Calibri" w:hAnsi="Times New Roman"/>
                <w:lang w:eastAsia="en-US"/>
              </w:rPr>
              <w:t>Руководители общеобразовательных учреждений</w:t>
            </w:r>
          </w:p>
        </w:tc>
        <w:tc>
          <w:tcPr>
            <w:tcW w:w="5103" w:type="dxa"/>
            <w:gridSpan w:val="4"/>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в течение года</w:t>
            </w:r>
          </w:p>
        </w:tc>
        <w:tc>
          <w:tcPr>
            <w:tcW w:w="2552" w:type="dxa"/>
            <w:vMerge w:val="restart"/>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Внедрение современных моделей сохранения и укрепления здоровья, формирования здорового и безопасного образа жизни обучающихся</w:t>
            </w:r>
          </w:p>
        </w:tc>
      </w:tr>
      <w:tr w:rsidR="00BC67CE" w:rsidRPr="003E669D">
        <w:trPr>
          <w:trHeight w:hRule="exact" w:val="741"/>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1.2</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Проведение плановых медосмотров обучающихся</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5103" w:type="dxa"/>
            <w:gridSpan w:val="4"/>
          </w:tcPr>
          <w:p w:rsidR="00BC67CE" w:rsidRPr="003E669D" w:rsidRDefault="00BC67CE" w:rsidP="00BC67CE">
            <w:pPr>
              <w:spacing w:before="100" w:beforeAutospacing="1" w:after="100" w:afterAutospacing="1"/>
              <w:jc w:val="center"/>
              <w:rPr>
                <w:rFonts w:ascii="Times New Roman" w:hAnsi="Times New Roman"/>
              </w:rPr>
            </w:pPr>
            <w:r w:rsidRPr="003E669D">
              <w:rPr>
                <w:rFonts w:ascii="Times New Roman" w:hAnsi="Times New Roman"/>
              </w:rPr>
              <w:t>в течение года (в соответствии с планами медосмотров)</w:t>
            </w:r>
          </w:p>
        </w:tc>
        <w:tc>
          <w:tcPr>
            <w:tcW w:w="2552" w:type="dxa"/>
            <w:vMerge/>
          </w:tcPr>
          <w:p w:rsidR="00BC67CE" w:rsidRPr="003E669D" w:rsidRDefault="00BC67CE" w:rsidP="00BC67CE">
            <w:pPr>
              <w:spacing w:before="100" w:beforeAutospacing="1" w:after="100" w:afterAutospacing="1"/>
              <w:rPr>
                <w:rFonts w:ascii="Times New Roman" w:hAnsi="Times New Roman"/>
              </w:rPr>
            </w:pPr>
          </w:p>
        </w:tc>
      </w:tr>
      <w:tr w:rsidR="00BC67CE" w:rsidRPr="003E669D">
        <w:trPr>
          <w:trHeight w:hRule="exact" w:val="829"/>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1.3</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Организация и проведение Дней здоровья</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Руководители общеобразовательных учреждений </w:t>
            </w:r>
          </w:p>
        </w:tc>
        <w:tc>
          <w:tcPr>
            <w:tcW w:w="5103" w:type="dxa"/>
            <w:gridSpan w:val="4"/>
          </w:tcPr>
          <w:p w:rsidR="00BC67CE" w:rsidRPr="003E669D" w:rsidRDefault="00BC67CE" w:rsidP="00BC67CE">
            <w:pPr>
              <w:spacing w:before="100" w:beforeAutospacing="1" w:after="100" w:afterAutospacing="1"/>
              <w:jc w:val="center"/>
              <w:rPr>
                <w:rFonts w:ascii="Times New Roman" w:hAnsi="Times New Roman"/>
              </w:rPr>
            </w:pPr>
            <w:r w:rsidRPr="003E669D">
              <w:rPr>
                <w:rFonts w:ascii="Times New Roman" w:hAnsi="Times New Roman"/>
              </w:rPr>
              <w:t>в течение года по планам ОУ</w:t>
            </w:r>
          </w:p>
        </w:tc>
        <w:tc>
          <w:tcPr>
            <w:tcW w:w="2552" w:type="dxa"/>
            <w:vMerge/>
          </w:tcPr>
          <w:p w:rsidR="00BC67CE" w:rsidRPr="003E669D" w:rsidRDefault="00BC67CE" w:rsidP="00BC67CE">
            <w:pPr>
              <w:spacing w:before="100" w:beforeAutospacing="1" w:after="100" w:afterAutospacing="1"/>
              <w:rPr>
                <w:rFonts w:ascii="Times New Roman" w:hAnsi="Times New Roman"/>
              </w:rPr>
            </w:pPr>
          </w:p>
        </w:tc>
      </w:tr>
      <w:tr w:rsidR="00BC67CE" w:rsidRPr="003E669D">
        <w:trPr>
          <w:trHeight w:hRule="exact" w:val="569"/>
        </w:trPr>
        <w:tc>
          <w:tcPr>
            <w:tcW w:w="15594" w:type="dxa"/>
            <w:gridSpan w:val="8"/>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Мероприятие 2.1.8. Разработка муниципальной программы по формированию финансовой грамотности обучающихся  начальной, основной и старшей ступеней общего образования</w:t>
            </w:r>
          </w:p>
        </w:tc>
      </w:tr>
      <w:tr w:rsidR="00BC67CE" w:rsidRPr="003E669D">
        <w:trPr>
          <w:trHeight w:hRule="exact" w:val="2858"/>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Обобщение опыта работы МБОУ «СОШ №10» по реализации программы по формированию финансовой грамотности обучающихся  начальной, основной и старшей ступеней общего образования</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w:t>
            </w:r>
          </w:p>
          <w:p w:rsidR="003E669D"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Любомудрова О.А., </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директор</w:t>
            </w:r>
          </w:p>
          <w:p w:rsidR="00BC67CE" w:rsidRPr="003E669D" w:rsidRDefault="00BC67CE" w:rsidP="00BC67CE">
            <w:pPr>
              <w:tabs>
                <w:tab w:val="center" w:pos="4677"/>
                <w:tab w:val="right" w:pos="9355"/>
              </w:tabs>
              <w:spacing w:before="100" w:beforeAutospacing="1" w:after="100" w:afterAutospacing="1"/>
              <w:jc w:val="center"/>
              <w:rPr>
                <w:rFonts w:ascii="Times New Roman" w:hAnsi="Times New Roman"/>
              </w:rPr>
            </w:pPr>
            <w:r w:rsidRPr="003E669D">
              <w:rPr>
                <w:rFonts w:ascii="Times New Roman" w:eastAsia="Calibri" w:hAnsi="Times New Roman"/>
                <w:lang w:eastAsia="en-US"/>
              </w:rPr>
              <w:t>Руководители общеобразовательных учреждений</w:t>
            </w:r>
          </w:p>
        </w:tc>
        <w:tc>
          <w:tcPr>
            <w:tcW w:w="5103" w:type="dxa"/>
            <w:gridSpan w:val="4"/>
          </w:tcPr>
          <w:p w:rsidR="00BC67CE" w:rsidRPr="003E669D" w:rsidRDefault="00BC67CE" w:rsidP="00BC67CE">
            <w:pPr>
              <w:spacing w:before="100" w:beforeAutospacing="1" w:after="100" w:afterAutospacing="1"/>
              <w:jc w:val="center"/>
              <w:rPr>
                <w:rFonts w:ascii="Times New Roman" w:hAnsi="Times New Roman"/>
              </w:rPr>
            </w:pPr>
            <w:r w:rsidRPr="003E669D">
              <w:rPr>
                <w:rFonts w:ascii="Times New Roman" w:hAnsi="Times New Roman"/>
              </w:rPr>
              <w:t>в течение года</w:t>
            </w:r>
          </w:p>
        </w:tc>
        <w:tc>
          <w:tcPr>
            <w:tcW w:w="25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Разработка муниципальной программы по формированию финансовой грамотности обучающихся  начальной, основной и старшей ступеней общего образования</w:t>
            </w:r>
          </w:p>
        </w:tc>
      </w:tr>
    </w:tbl>
    <w:p w:rsidR="00784D78" w:rsidRPr="003E669D" w:rsidRDefault="00784D78" w:rsidP="00784D78">
      <w:pPr>
        <w:pStyle w:val="ConsPlusNonformat"/>
        <w:jc w:val="center"/>
        <w:rPr>
          <w:rFonts w:ascii="Times New Roman" w:hAnsi="Times New Roman"/>
          <w:sz w:val="24"/>
          <w:szCs w:val="24"/>
        </w:rPr>
      </w:pPr>
    </w:p>
    <w:p w:rsidR="00BC67CE" w:rsidRPr="003E669D" w:rsidRDefault="00BC67CE" w:rsidP="00BC67CE">
      <w:pPr>
        <w:shd w:val="clear" w:color="auto" w:fill="FFFFFF"/>
        <w:tabs>
          <w:tab w:val="left" w:leader="underscore" w:pos="14969"/>
        </w:tabs>
        <w:jc w:val="center"/>
        <w:rPr>
          <w:rFonts w:ascii="Times New Roman" w:hAnsi="Times New Roman"/>
        </w:rPr>
      </w:pPr>
      <w:r w:rsidRPr="003E669D">
        <w:rPr>
          <w:rFonts w:ascii="Times New Roman" w:hAnsi="Times New Roman"/>
        </w:rPr>
        <w:t>«Дорожная карта»</w:t>
      </w:r>
    </w:p>
    <w:p w:rsidR="00BC67CE" w:rsidRPr="003E669D" w:rsidRDefault="00BC67CE" w:rsidP="00BC67CE">
      <w:pPr>
        <w:shd w:val="clear" w:color="auto" w:fill="FFFFFF"/>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  2.2. задачи №2«Повышение социального и профессионального статусов педагогических работников, в том числе поощрение лучших учителей, выплата премий Губернатора Московской области работникам образовательных организаций» подпрограммы II "Общее образование" муниципальной программы городского округа Кашира "Образование городского округа  Кашира" на 2017 - 2021 годы</w:t>
      </w:r>
    </w:p>
    <w:p w:rsidR="00BC67CE" w:rsidRPr="003E669D" w:rsidRDefault="00BC67CE" w:rsidP="00BC67CE">
      <w:pPr>
        <w:shd w:val="clear" w:color="auto" w:fill="FFFFFF"/>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BC67CE" w:rsidRPr="003E669D">
        <w:trPr>
          <w:trHeight w:hRule="exact" w:val="918"/>
        </w:trPr>
        <w:tc>
          <w:tcPr>
            <w:tcW w:w="852" w:type="dxa"/>
            <w:vMerge w:val="restart"/>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w:t>
            </w:r>
          </w:p>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п/п</w:t>
            </w:r>
          </w:p>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3827" w:type="dxa"/>
            <w:vMerge w:val="restart"/>
          </w:tcPr>
          <w:p w:rsidR="00BC67CE" w:rsidRPr="003E669D" w:rsidRDefault="00BC67CE" w:rsidP="00BC67CE">
            <w:pPr>
              <w:spacing w:before="100" w:beforeAutospacing="1" w:after="100" w:afterAutospacing="1"/>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3260" w:type="dxa"/>
            <w:vMerge w:val="restart"/>
          </w:tcPr>
          <w:p w:rsidR="00BC67CE" w:rsidRPr="003E669D" w:rsidRDefault="00BC67CE" w:rsidP="0044737C">
            <w:pPr>
              <w:shd w:val="clear" w:color="auto" w:fill="FFFFFF"/>
              <w:jc w:val="center"/>
              <w:rPr>
                <w:rFonts w:ascii="Times New Roman" w:hAnsi="Times New Roman"/>
              </w:rPr>
            </w:pPr>
            <w:r w:rsidRPr="003E669D">
              <w:rPr>
                <w:rFonts w:ascii="Times New Roman" w:hAnsi="Times New Roman"/>
              </w:rPr>
              <w:t>Ответственный</w:t>
            </w:r>
          </w:p>
          <w:p w:rsidR="00BC67CE" w:rsidRPr="003E669D" w:rsidRDefault="00BC67CE" w:rsidP="0044737C">
            <w:pPr>
              <w:shd w:val="clear" w:color="auto" w:fill="FFFFFF"/>
              <w:jc w:val="center"/>
              <w:rPr>
                <w:rFonts w:ascii="Times New Roman" w:hAnsi="Times New Roman"/>
              </w:rPr>
            </w:pPr>
            <w:r w:rsidRPr="003E669D">
              <w:rPr>
                <w:rFonts w:ascii="Times New Roman" w:hAnsi="Times New Roman"/>
              </w:rPr>
              <w:t>исполнитель</w:t>
            </w:r>
          </w:p>
          <w:p w:rsidR="00BC67CE" w:rsidRPr="003E669D" w:rsidRDefault="00BC67CE" w:rsidP="0044737C">
            <w:pPr>
              <w:shd w:val="clear" w:color="auto" w:fill="FFFFFF"/>
              <w:jc w:val="center"/>
              <w:rPr>
                <w:rFonts w:ascii="Times New Roman" w:hAnsi="Times New Roman"/>
              </w:rPr>
            </w:pPr>
            <w:r w:rsidRPr="003E669D">
              <w:rPr>
                <w:rFonts w:ascii="Times New Roman" w:hAnsi="Times New Roman"/>
              </w:rPr>
              <w:t>(Администрация,</w:t>
            </w:r>
          </w:p>
          <w:p w:rsidR="00BC67CE" w:rsidRPr="003E669D" w:rsidRDefault="00BC67CE" w:rsidP="0044737C">
            <w:pPr>
              <w:shd w:val="clear" w:color="auto" w:fill="FFFFFF"/>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2017 год (контрольный срок)</w:t>
            </w:r>
          </w:p>
        </w:tc>
        <w:tc>
          <w:tcPr>
            <w:tcW w:w="2552" w:type="dxa"/>
            <w:vMerge w:val="restart"/>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BC67CE" w:rsidRPr="003E669D">
        <w:trPr>
          <w:trHeight w:hRule="exact" w:val="643"/>
        </w:trPr>
        <w:tc>
          <w:tcPr>
            <w:tcW w:w="852" w:type="dxa"/>
            <w:vMerge/>
          </w:tcPr>
          <w:p w:rsidR="00BC67CE" w:rsidRPr="003E669D" w:rsidRDefault="00BC67CE" w:rsidP="00BC67CE">
            <w:pPr>
              <w:spacing w:before="100" w:beforeAutospacing="1" w:after="100" w:afterAutospacing="1"/>
              <w:rPr>
                <w:rFonts w:ascii="Times New Roman" w:hAnsi="Times New Roman"/>
              </w:rPr>
            </w:pPr>
          </w:p>
        </w:tc>
        <w:tc>
          <w:tcPr>
            <w:tcW w:w="3827" w:type="dxa"/>
            <w:vMerge/>
          </w:tcPr>
          <w:p w:rsidR="00BC67CE" w:rsidRPr="003E669D" w:rsidRDefault="00BC67CE" w:rsidP="00BC67CE">
            <w:pPr>
              <w:spacing w:before="100" w:beforeAutospacing="1" w:after="100" w:afterAutospacing="1"/>
              <w:rPr>
                <w:rFonts w:ascii="Times New Roman" w:hAnsi="Times New Roman"/>
              </w:rPr>
            </w:pPr>
          </w:p>
        </w:tc>
        <w:tc>
          <w:tcPr>
            <w:tcW w:w="3260" w:type="dxa"/>
            <w:vMerge/>
          </w:tcPr>
          <w:p w:rsidR="00BC67CE" w:rsidRPr="003E669D" w:rsidRDefault="00BC67CE" w:rsidP="00BC67CE">
            <w:pPr>
              <w:spacing w:before="100" w:beforeAutospacing="1" w:after="100" w:afterAutospacing="1"/>
              <w:rPr>
                <w:rFonts w:ascii="Times New Roman" w:hAnsi="Times New Roman"/>
              </w:rPr>
            </w:pP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BC67CE" w:rsidRPr="003E669D" w:rsidRDefault="00BC67CE" w:rsidP="00BC67CE">
            <w:pPr>
              <w:shd w:val="clear" w:color="auto" w:fill="FFFFFF"/>
              <w:spacing w:before="100" w:beforeAutospacing="1" w:after="100" w:afterAutospacing="1"/>
              <w:rPr>
                <w:rFonts w:ascii="Times New Roman" w:hAnsi="Times New Roman"/>
              </w:rPr>
            </w:pPr>
          </w:p>
        </w:tc>
      </w:tr>
      <w:tr w:rsidR="00BC67CE" w:rsidRPr="003E669D">
        <w:trPr>
          <w:trHeight w:hRule="exact" w:val="342"/>
        </w:trPr>
        <w:tc>
          <w:tcPr>
            <w:tcW w:w="852" w:type="dxa"/>
          </w:tcPr>
          <w:p w:rsidR="00BC67CE" w:rsidRPr="003E669D" w:rsidRDefault="00BC67CE" w:rsidP="00BC67CE">
            <w:pPr>
              <w:spacing w:before="100" w:beforeAutospacing="1" w:after="100" w:afterAutospacing="1"/>
              <w:jc w:val="center"/>
              <w:rPr>
                <w:rFonts w:ascii="Times New Roman" w:hAnsi="Times New Roman"/>
              </w:rPr>
            </w:pPr>
            <w:r w:rsidRPr="003E669D">
              <w:rPr>
                <w:rFonts w:ascii="Times New Roman" w:hAnsi="Times New Roman"/>
              </w:rPr>
              <w:t>1</w:t>
            </w:r>
          </w:p>
        </w:tc>
        <w:tc>
          <w:tcPr>
            <w:tcW w:w="3827" w:type="dxa"/>
          </w:tcPr>
          <w:p w:rsidR="00BC67CE" w:rsidRPr="003E669D" w:rsidRDefault="00BC67CE" w:rsidP="00BC67CE">
            <w:pPr>
              <w:spacing w:before="100" w:beforeAutospacing="1" w:after="100" w:afterAutospacing="1"/>
              <w:jc w:val="center"/>
              <w:rPr>
                <w:rFonts w:ascii="Times New Roman" w:hAnsi="Times New Roman"/>
              </w:rPr>
            </w:pPr>
            <w:r w:rsidRPr="003E669D">
              <w:rPr>
                <w:rFonts w:ascii="Times New Roman" w:hAnsi="Times New Roman"/>
              </w:rPr>
              <w:t>2</w:t>
            </w:r>
          </w:p>
        </w:tc>
        <w:tc>
          <w:tcPr>
            <w:tcW w:w="3260" w:type="dxa"/>
          </w:tcPr>
          <w:p w:rsidR="00BC67CE" w:rsidRPr="003E669D" w:rsidRDefault="00BC67CE" w:rsidP="00BC67CE">
            <w:pPr>
              <w:spacing w:before="100" w:beforeAutospacing="1" w:after="100" w:afterAutospacing="1"/>
              <w:jc w:val="center"/>
              <w:rPr>
                <w:rFonts w:ascii="Times New Roman" w:hAnsi="Times New Roman"/>
              </w:rPr>
            </w:pPr>
            <w:r w:rsidRPr="003E669D">
              <w:rPr>
                <w:rFonts w:ascii="Times New Roman" w:hAnsi="Times New Roman"/>
              </w:rPr>
              <w:t>3</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4</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5</w:t>
            </w:r>
          </w:p>
        </w:tc>
        <w:tc>
          <w:tcPr>
            <w:tcW w:w="1275"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6</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7</w:t>
            </w:r>
          </w:p>
        </w:tc>
        <w:tc>
          <w:tcPr>
            <w:tcW w:w="2552"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8</w:t>
            </w:r>
          </w:p>
        </w:tc>
      </w:tr>
      <w:tr w:rsidR="00BC67CE" w:rsidRPr="003E669D">
        <w:trPr>
          <w:trHeight w:hRule="exact" w:val="875"/>
        </w:trPr>
        <w:tc>
          <w:tcPr>
            <w:tcW w:w="15594" w:type="dxa"/>
            <w:gridSpan w:val="8"/>
          </w:tcPr>
          <w:p w:rsidR="00BC67CE" w:rsidRPr="003E669D" w:rsidRDefault="00BC67CE" w:rsidP="00BC67CE">
            <w:pPr>
              <w:shd w:val="clear" w:color="auto" w:fill="FFFFFF"/>
              <w:spacing w:before="100" w:beforeAutospacing="1" w:after="100" w:afterAutospacing="1"/>
              <w:rPr>
                <w:rFonts w:ascii="Times New Roman" w:hAnsi="Times New Roman"/>
              </w:rPr>
            </w:pPr>
            <w:r w:rsidRPr="003E669D">
              <w:rPr>
                <w:rFonts w:ascii="Times New Roman" w:hAnsi="Times New Roman"/>
              </w:rPr>
              <w:t>Мероприятие 2.2.1. Единовременное пособие выпускникам государственных профессиональных образовательных организаций Московской области и государственных образовательных организаций высшего образования Московской области, направленных на работу в образовательные учреждения городского округа Кашира</w:t>
            </w:r>
          </w:p>
        </w:tc>
      </w:tr>
      <w:tr w:rsidR="00BC67CE" w:rsidRPr="003E669D">
        <w:trPr>
          <w:trHeight w:hRule="exact" w:val="2718"/>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Подготовка пакета документов для осуществления выплаты единовременного пособия выпускникам государственных профессиональных образовательных организаций Московской области и государственных образовательных организаций высшего образования Московской области, направленных на работу в образовательные учреждения городского округа Кашира</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Пленкина М.Н., начальник отдела общего образования</w:t>
            </w:r>
          </w:p>
          <w:p w:rsidR="00BC67CE" w:rsidRPr="003E669D" w:rsidRDefault="00BC67CE" w:rsidP="00BC67CE">
            <w:pPr>
              <w:spacing w:before="100" w:beforeAutospacing="1" w:after="100" w:afterAutospacing="1"/>
              <w:rPr>
                <w:rFonts w:ascii="Times New Roman" w:hAnsi="Times New Roman"/>
              </w:rPr>
            </w:pP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1275"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сентябрь</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2552" w:type="dxa"/>
            <w:vMerge w:val="restart"/>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Предоставление единовременного пособия выпускникам областных образовательных организаций высшего и среднего профессионального образования, направленных на работу в образовательные организации Московской области</w:t>
            </w:r>
          </w:p>
        </w:tc>
      </w:tr>
      <w:tr w:rsidR="00BC67CE" w:rsidRPr="003E669D">
        <w:trPr>
          <w:trHeight w:hRule="exact" w:val="2718"/>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1.2</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Выплаты единовременного пособия выпускникам государственных профессиональных образовательных организаций Московской области и государственных образовательных организаций высшего образования Московской области, направленных на работу в образовательные учреждения городского округа Кашира</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МБУ «Централизованная бухгалтерия учреждений образования»</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Сафронова Н.А., директор</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1276" w:type="dxa"/>
          </w:tcPr>
          <w:p w:rsidR="00BC67CE" w:rsidRPr="003E669D" w:rsidRDefault="00BC67CE" w:rsidP="00BC67CE">
            <w:pPr>
              <w:spacing w:before="100" w:beforeAutospacing="1" w:after="100" w:afterAutospacing="1"/>
              <w:rPr>
                <w:rFonts w:ascii="Times New Roman" w:hAnsi="Times New Roman"/>
              </w:rPr>
            </w:pPr>
          </w:p>
        </w:tc>
        <w:tc>
          <w:tcPr>
            <w:tcW w:w="1275" w:type="dxa"/>
          </w:tcPr>
          <w:p w:rsidR="00BC67CE" w:rsidRPr="003E669D" w:rsidRDefault="00BC67CE" w:rsidP="00BC67CE">
            <w:pPr>
              <w:spacing w:before="100" w:beforeAutospacing="1" w:after="100" w:afterAutospacing="1"/>
              <w:rPr>
                <w:rFonts w:ascii="Times New Roman" w:hAnsi="Times New Roman"/>
              </w:rPr>
            </w:pPr>
          </w:p>
        </w:tc>
        <w:tc>
          <w:tcPr>
            <w:tcW w:w="1276"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ноябрь-декабрь</w:t>
            </w:r>
          </w:p>
        </w:tc>
        <w:tc>
          <w:tcPr>
            <w:tcW w:w="2552" w:type="dxa"/>
            <w:vMerge/>
          </w:tcPr>
          <w:p w:rsidR="00BC67CE" w:rsidRPr="003E669D" w:rsidRDefault="00BC67CE" w:rsidP="00BC67CE">
            <w:pPr>
              <w:spacing w:before="100" w:beforeAutospacing="1" w:after="100" w:afterAutospacing="1"/>
              <w:rPr>
                <w:rFonts w:ascii="Times New Roman" w:hAnsi="Times New Roman"/>
              </w:rPr>
            </w:pPr>
          </w:p>
        </w:tc>
      </w:tr>
      <w:tr w:rsidR="00BC67CE" w:rsidRPr="003E669D">
        <w:trPr>
          <w:trHeight w:hRule="exact" w:val="423"/>
        </w:trPr>
        <w:tc>
          <w:tcPr>
            <w:tcW w:w="15594" w:type="dxa"/>
            <w:gridSpan w:val="8"/>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Мероприятие 2.2.2. Поощрение лучших учителей муниципальных бюджетных общеобразовательных учреждений</w:t>
            </w:r>
          </w:p>
        </w:tc>
      </w:tr>
      <w:tr w:rsidR="00BC67CE" w:rsidRPr="003E669D">
        <w:trPr>
          <w:trHeight w:hRule="exact" w:val="1999"/>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Проведение конкурсного отбора учителей городского округа Кашира, выдвигаемых на получение премии Главы городского округа лучшим учителям</w:t>
            </w:r>
          </w:p>
        </w:tc>
        <w:tc>
          <w:tcPr>
            <w:tcW w:w="3260" w:type="dxa"/>
          </w:tcPr>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BC67CE" w:rsidRPr="003E669D" w:rsidRDefault="00BC67CE" w:rsidP="00BC67CE">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Пленкина М.Н., начальник отдела общего образования</w:t>
            </w:r>
          </w:p>
          <w:p w:rsidR="00BC67CE" w:rsidRPr="003E669D" w:rsidRDefault="00BC67CE" w:rsidP="00BC67CE">
            <w:pPr>
              <w:tabs>
                <w:tab w:val="center" w:pos="4677"/>
                <w:tab w:val="right" w:pos="9355"/>
              </w:tabs>
              <w:spacing w:before="100" w:beforeAutospacing="1" w:after="100" w:afterAutospacing="1"/>
              <w:jc w:val="center"/>
              <w:rPr>
                <w:rFonts w:ascii="Times New Roman" w:hAnsi="Times New Roman"/>
              </w:rPr>
            </w:pP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1275"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август-сентябрь</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2552" w:type="dxa"/>
            <w:vMerge w:val="restart"/>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Обеспечение поощрения лучших учителей</w:t>
            </w:r>
          </w:p>
        </w:tc>
      </w:tr>
      <w:tr w:rsidR="00BC67CE" w:rsidRPr="003E669D">
        <w:trPr>
          <w:trHeight w:hRule="exact" w:val="1826"/>
        </w:trPr>
        <w:tc>
          <w:tcPr>
            <w:tcW w:w="852"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1.2.</w:t>
            </w:r>
          </w:p>
        </w:tc>
        <w:tc>
          <w:tcPr>
            <w:tcW w:w="3827" w:type="dxa"/>
          </w:tcPr>
          <w:p w:rsidR="00BC67CE" w:rsidRPr="003E669D" w:rsidRDefault="00BC67CE" w:rsidP="00BC67CE">
            <w:pPr>
              <w:spacing w:before="100" w:beforeAutospacing="1" w:after="100" w:afterAutospacing="1"/>
              <w:rPr>
                <w:rFonts w:ascii="Times New Roman" w:hAnsi="Times New Roman"/>
              </w:rPr>
            </w:pPr>
            <w:r w:rsidRPr="003E669D">
              <w:rPr>
                <w:rFonts w:ascii="Times New Roman" w:hAnsi="Times New Roman"/>
              </w:rPr>
              <w:t>Выплаты премии Главы городского округа лучшим учителям</w:t>
            </w:r>
          </w:p>
        </w:tc>
        <w:tc>
          <w:tcPr>
            <w:tcW w:w="3260" w:type="dxa"/>
          </w:tcPr>
          <w:p w:rsidR="00BC67CE" w:rsidRPr="003E669D" w:rsidRDefault="005F6197" w:rsidP="005F6197">
            <w:pPr>
              <w:tabs>
                <w:tab w:val="center" w:pos="4677"/>
                <w:tab w:val="right" w:pos="9355"/>
              </w:tabs>
              <w:spacing w:before="100" w:beforeAutospacing="1" w:after="100" w:afterAutospacing="1"/>
              <w:jc w:val="center"/>
              <w:rPr>
                <w:rFonts w:ascii="Times New Roman" w:eastAsia="Calibri" w:hAnsi="Times New Roman"/>
                <w:lang w:eastAsia="en-US"/>
              </w:rPr>
            </w:pPr>
            <w:r>
              <w:rPr>
                <w:rFonts w:ascii="Times New Roman" w:eastAsia="Calibri" w:hAnsi="Times New Roman"/>
                <w:lang w:eastAsia="en-US"/>
              </w:rPr>
              <w:t xml:space="preserve">Управление </w:t>
            </w:r>
            <w:r w:rsidR="00BC67CE" w:rsidRPr="003E669D">
              <w:rPr>
                <w:rFonts w:ascii="Times New Roman" w:eastAsia="Calibri" w:hAnsi="Times New Roman"/>
                <w:lang w:eastAsia="en-US"/>
              </w:rPr>
              <w:t>образован</w:t>
            </w:r>
            <w:r>
              <w:rPr>
                <w:rFonts w:ascii="Times New Roman" w:eastAsia="Calibri" w:hAnsi="Times New Roman"/>
                <w:lang w:eastAsia="en-US"/>
              </w:rPr>
              <w:t xml:space="preserve">ия </w:t>
            </w:r>
            <w:r w:rsidR="00BC67CE" w:rsidRPr="003E669D">
              <w:rPr>
                <w:rFonts w:ascii="Times New Roman" w:eastAsia="Calibri" w:hAnsi="Times New Roman"/>
                <w:lang w:eastAsia="en-US"/>
              </w:rPr>
              <w:t>МБУ «Централизованная бухгалтерия учреждений образова</w:t>
            </w:r>
            <w:r>
              <w:rPr>
                <w:rFonts w:ascii="Times New Roman" w:eastAsia="Calibri" w:hAnsi="Times New Roman"/>
                <w:lang w:eastAsia="en-US"/>
              </w:rPr>
              <w:t xml:space="preserve">ния» </w:t>
            </w:r>
            <w:r w:rsidR="00BC67CE" w:rsidRPr="003E669D">
              <w:rPr>
                <w:rFonts w:ascii="Times New Roman" w:eastAsia="Calibri" w:hAnsi="Times New Roman"/>
                <w:lang w:eastAsia="en-US"/>
              </w:rPr>
              <w:t>Сафронова Н.А., директор</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1275"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октябрь</w:t>
            </w:r>
          </w:p>
        </w:tc>
        <w:tc>
          <w:tcPr>
            <w:tcW w:w="1276" w:type="dxa"/>
          </w:tcPr>
          <w:p w:rsidR="00BC67CE" w:rsidRPr="003E669D" w:rsidRDefault="00BC67CE" w:rsidP="00BC67CE">
            <w:pPr>
              <w:shd w:val="clear" w:color="auto" w:fill="FFFFFF"/>
              <w:spacing w:before="100" w:beforeAutospacing="1" w:after="100" w:afterAutospacing="1"/>
              <w:jc w:val="center"/>
              <w:rPr>
                <w:rFonts w:ascii="Times New Roman" w:hAnsi="Times New Roman"/>
              </w:rPr>
            </w:pPr>
          </w:p>
        </w:tc>
        <w:tc>
          <w:tcPr>
            <w:tcW w:w="2552" w:type="dxa"/>
            <w:vMerge/>
          </w:tcPr>
          <w:p w:rsidR="00BC67CE" w:rsidRPr="003E669D" w:rsidRDefault="00BC67CE" w:rsidP="00BC67CE">
            <w:pPr>
              <w:spacing w:before="100" w:beforeAutospacing="1" w:after="100" w:afterAutospacing="1"/>
              <w:rPr>
                <w:rFonts w:ascii="Times New Roman" w:hAnsi="Times New Roman"/>
              </w:rPr>
            </w:pPr>
          </w:p>
        </w:tc>
      </w:tr>
    </w:tbl>
    <w:p w:rsidR="003E669D" w:rsidRDefault="003E669D" w:rsidP="00784D78">
      <w:pPr>
        <w:pStyle w:val="ConsPlusNonformat"/>
        <w:jc w:val="center"/>
        <w:rPr>
          <w:rFonts w:ascii="Times New Roman" w:hAnsi="Times New Roman"/>
          <w:sz w:val="24"/>
          <w:szCs w:val="24"/>
        </w:rPr>
      </w:pPr>
    </w:p>
    <w:p w:rsidR="003E669D" w:rsidRPr="003E669D" w:rsidRDefault="003E669D" w:rsidP="00784D78">
      <w:pPr>
        <w:pStyle w:val="ConsPlusNonformat"/>
        <w:jc w:val="center"/>
        <w:rPr>
          <w:rFonts w:ascii="Times New Roman" w:hAnsi="Times New Roman"/>
          <w:sz w:val="24"/>
          <w:szCs w:val="24"/>
        </w:rPr>
      </w:pPr>
    </w:p>
    <w:p w:rsidR="00C87843" w:rsidRPr="003E669D" w:rsidRDefault="00BD3ECB" w:rsidP="00C87843">
      <w:pPr>
        <w:shd w:val="clear" w:color="auto" w:fill="FFFFFF"/>
        <w:tabs>
          <w:tab w:val="left" w:leader="underscore" w:pos="14969"/>
        </w:tabs>
        <w:jc w:val="center"/>
        <w:rPr>
          <w:rFonts w:ascii="Times New Roman" w:hAnsi="Times New Roman"/>
        </w:rPr>
      </w:pPr>
      <w:r>
        <w:rPr>
          <w:rFonts w:ascii="Times New Roman" w:hAnsi="Times New Roman"/>
        </w:rPr>
        <w:br w:type="page"/>
      </w:r>
      <w:r w:rsidR="00C87843" w:rsidRPr="003E669D">
        <w:rPr>
          <w:rFonts w:ascii="Times New Roman" w:hAnsi="Times New Roman"/>
        </w:rPr>
        <w:t>«Дорожная карта»</w:t>
      </w:r>
    </w:p>
    <w:p w:rsidR="00C87843" w:rsidRPr="003E669D" w:rsidRDefault="00C87843" w:rsidP="00C87843">
      <w:pPr>
        <w:shd w:val="clear" w:color="auto" w:fill="FFFFFF"/>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  2.3. задачи №2«Обеспечение мер социальной поддержки обучающихся в образовательных организациях» подпрограммы II "Общее образование" муниципальной программы городского округа Кашира "Образование городского округа  Кашира" на 2017 - 2021 годы</w:t>
      </w:r>
    </w:p>
    <w:p w:rsidR="00C87843" w:rsidRPr="003E669D" w:rsidRDefault="00C87843" w:rsidP="00C87843">
      <w:pPr>
        <w:shd w:val="clear" w:color="auto" w:fill="FFFFFF"/>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C87843" w:rsidRPr="003E669D">
        <w:trPr>
          <w:trHeight w:hRule="exact" w:val="918"/>
        </w:trPr>
        <w:tc>
          <w:tcPr>
            <w:tcW w:w="852" w:type="dxa"/>
            <w:vMerge w:val="restart"/>
          </w:tcPr>
          <w:p w:rsidR="00C87843" w:rsidRPr="003E669D" w:rsidRDefault="00C87843"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w:t>
            </w:r>
          </w:p>
          <w:p w:rsidR="00C87843" w:rsidRPr="003E669D" w:rsidRDefault="00C87843"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п/п</w:t>
            </w:r>
          </w:p>
          <w:p w:rsidR="00C87843" w:rsidRPr="003E669D" w:rsidRDefault="00C87843" w:rsidP="00C87843">
            <w:pPr>
              <w:shd w:val="clear" w:color="auto" w:fill="FFFFFF"/>
              <w:spacing w:before="100" w:beforeAutospacing="1" w:after="100" w:afterAutospacing="1"/>
              <w:jc w:val="center"/>
              <w:rPr>
                <w:rFonts w:ascii="Times New Roman" w:hAnsi="Times New Roman"/>
              </w:rPr>
            </w:pPr>
          </w:p>
        </w:tc>
        <w:tc>
          <w:tcPr>
            <w:tcW w:w="3827" w:type="dxa"/>
            <w:vMerge w:val="restart"/>
          </w:tcPr>
          <w:p w:rsidR="00C87843" w:rsidRPr="003E669D" w:rsidRDefault="00C87843" w:rsidP="00C87843">
            <w:pPr>
              <w:spacing w:before="100" w:beforeAutospacing="1" w:after="100" w:afterAutospacing="1"/>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C87843" w:rsidRPr="003E669D" w:rsidRDefault="00C87843" w:rsidP="00C87843">
            <w:pPr>
              <w:shd w:val="clear" w:color="auto" w:fill="FFFFFF"/>
              <w:spacing w:before="100" w:beforeAutospacing="1" w:after="100" w:afterAutospacing="1"/>
              <w:jc w:val="center"/>
              <w:rPr>
                <w:rFonts w:ascii="Times New Roman" w:hAnsi="Times New Roman"/>
              </w:rPr>
            </w:pPr>
          </w:p>
        </w:tc>
        <w:tc>
          <w:tcPr>
            <w:tcW w:w="3260" w:type="dxa"/>
            <w:vMerge w:val="restart"/>
          </w:tcPr>
          <w:p w:rsidR="00C87843" w:rsidRPr="003E669D" w:rsidRDefault="00C87843" w:rsidP="00C54249">
            <w:pPr>
              <w:shd w:val="clear" w:color="auto" w:fill="FFFFFF"/>
              <w:jc w:val="center"/>
              <w:rPr>
                <w:rFonts w:ascii="Times New Roman" w:hAnsi="Times New Roman"/>
              </w:rPr>
            </w:pPr>
            <w:r w:rsidRPr="003E669D">
              <w:rPr>
                <w:rFonts w:ascii="Times New Roman" w:hAnsi="Times New Roman"/>
              </w:rPr>
              <w:t>Ответственный</w:t>
            </w:r>
          </w:p>
          <w:p w:rsidR="00C87843" w:rsidRPr="003E669D" w:rsidRDefault="00C87843" w:rsidP="00C54249">
            <w:pPr>
              <w:shd w:val="clear" w:color="auto" w:fill="FFFFFF"/>
              <w:jc w:val="center"/>
              <w:rPr>
                <w:rFonts w:ascii="Times New Roman" w:hAnsi="Times New Roman"/>
              </w:rPr>
            </w:pPr>
            <w:r w:rsidRPr="003E669D">
              <w:rPr>
                <w:rFonts w:ascii="Times New Roman" w:hAnsi="Times New Roman"/>
              </w:rPr>
              <w:t>исполнитель</w:t>
            </w:r>
          </w:p>
          <w:p w:rsidR="00C87843" w:rsidRPr="003E669D" w:rsidRDefault="00C87843" w:rsidP="00C54249">
            <w:pPr>
              <w:shd w:val="clear" w:color="auto" w:fill="FFFFFF"/>
              <w:jc w:val="center"/>
              <w:rPr>
                <w:rFonts w:ascii="Times New Roman" w:hAnsi="Times New Roman"/>
              </w:rPr>
            </w:pPr>
            <w:r w:rsidRPr="003E669D">
              <w:rPr>
                <w:rFonts w:ascii="Times New Roman" w:hAnsi="Times New Roman"/>
              </w:rPr>
              <w:t>(Администрация,</w:t>
            </w:r>
          </w:p>
          <w:p w:rsidR="00C87843" w:rsidRPr="003E669D" w:rsidRDefault="00C87843" w:rsidP="00C54249">
            <w:pPr>
              <w:shd w:val="clear" w:color="auto" w:fill="FFFFFF"/>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C87843" w:rsidRPr="003E669D" w:rsidRDefault="00C87843"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2017 год (контрольный срок)</w:t>
            </w:r>
          </w:p>
        </w:tc>
        <w:tc>
          <w:tcPr>
            <w:tcW w:w="2552" w:type="dxa"/>
            <w:vMerge w:val="restart"/>
          </w:tcPr>
          <w:p w:rsidR="00C87843" w:rsidRPr="003E669D" w:rsidRDefault="00C87843"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C87843" w:rsidRPr="003E669D">
        <w:trPr>
          <w:trHeight w:hRule="exact" w:val="643"/>
        </w:trPr>
        <w:tc>
          <w:tcPr>
            <w:tcW w:w="852" w:type="dxa"/>
            <w:vMerge/>
          </w:tcPr>
          <w:p w:rsidR="00C87843" w:rsidRPr="003E669D" w:rsidRDefault="00C87843" w:rsidP="00C87843">
            <w:pPr>
              <w:spacing w:before="100" w:beforeAutospacing="1" w:after="100" w:afterAutospacing="1"/>
              <w:rPr>
                <w:rFonts w:ascii="Times New Roman" w:hAnsi="Times New Roman"/>
              </w:rPr>
            </w:pPr>
          </w:p>
        </w:tc>
        <w:tc>
          <w:tcPr>
            <w:tcW w:w="3827" w:type="dxa"/>
            <w:vMerge/>
          </w:tcPr>
          <w:p w:rsidR="00C87843" w:rsidRPr="003E669D" w:rsidRDefault="00C87843" w:rsidP="00C87843">
            <w:pPr>
              <w:spacing w:before="100" w:beforeAutospacing="1" w:after="100" w:afterAutospacing="1"/>
              <w:rPr>
                <w:rFonts w:ascii="Times New Roman" w:hAnsi="Times New Roman"/>
              </w:rPr>
            </w:pPr>
          </w:p>
        </w:tc>
        <w:tc>
          <w:tcPr>
            <w:tcW w:w="3260" w:type="dxa"/>
            <w:vMerge/>
          </w:tcPr>
          <w:p w:rsidR="00C87843" w:rsidRPr="003E669D" w:rsidRDefault="00C87843" w:rsidP="00C87843">
            <w:pPr>
              <w:spacing w:before="100" w:beforeAutospacing="1" w:after="100" w:afterAutospacing="1"/>
              <w:rPr>
                <w:rFonts w:ascii="Times New Roman" w:hAnsi="Times New Roman"/>
              </w:rPr>
            </w:pPr>
          </w:p>
        </w:tc>
        <w:tc>
          <w:tcPr>
            <w:tcW w:w="1276"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C87843" w:rsidRPr="003E669D" w:rsidRDefault="00C87843" w:rsidP="00C87843">
            <w:pPr>
              <w:shd w:val="clear" w:color="auto" w:fill="FFFFFF"/>
              <w:spacing w:before="100" w:beforeAutospacing="1" w:after="100" w:afterAutospacing="1"/>
              <w:rPr>
                <w:rFonts w:ascii="Times New Roman" w:hAnsi="Times New Roman"/>
              </w:rPr>
            </w:pPr>
          </w:p>
        </w:tc>
      </w:tr>
      <w:tr w:rsidR="00C87843" w:rsidRPr="003E669D">
        <w:trPr>
          <w:trHeight w:hRule="exact" w:val="342"/>
        </w:trPr>
        <w:tc>
          <w:tcPr>
            <w:tcW w:w="852" w:type="dxa"/>
          </w:tcPr>
          <w:p w:rsidR="00C87843" w:rsidRPr="003E669D" w:rsidRDefault="00C87843" w:rsidP="00C87843">
            <w:pPr>
              <w:spacing w:before="100" w:beforeAutospacing="1" w:after="100" w:afterAutospacing="1"/>
              <w:jc w:val="center"/>
              <w:rPr>
                <w:rFonts w:ascii="Times New Roman" w:hAnsi="Times New Roman"/>
              </w:rPr>
            </w:pPr>
            <w:r w:rsidRPr="003E669D">
              <w:rPr>
                <w:rFonts w:ascii="Times New Roman" w:hAnsi="Times New Roman"/>
              </w:rPr>
              <w:t>1</w:t>
            </w:r>
          </w:p>
        </w:tc>
        <w:tc>
          <w:tcPr>
            <w:tcW w:w="3827" w:type="dxa"/>
          </w:tcPr>
          <w:p w:rsidR="00C87843" w:rsidRPr="003E669D" w:rsidRDefault="00C87843" w:rsidP="00C87843">
            <w:pPr>
              <w:spacing w:before="100" w:beforeAutospacing="1" w:after="100" w:afterAutospacing="1"/>
              <w:jc w:val="center"/>
              <w:rPr>
                <w:rFonts w:ascii="Times New Roman" w:hAnsi="Times New Roman"/>
              </w:rPr>
            </w:pPr>
            <w:r w:rsidRPr="003E669D">
              <w:rPr>
                <w:rFonts w:ascii="Times New Roman" w:hAnsi="Times New Roman"/>
              </w:rPr>
              <w:t>2</w:t>
            </w:r>
          </w:p>
        </w:tc>
        <w:tc>
          <w:tcPr>
            <w:tcW w:w="3260" w:type="dxa"/>
          </w:tcPr>
          <w:p w:rsidR="00C87843" w:rsidRPr="003E669D" w:rsidRDefault="00C87843" w:rsidP="00C87843">
            <w:pPr>
              <w:spacing w:before="100" w:beforeAutospacing="1" w:after="100" w:afterAutospacing="1"/>
              <w:jc w:val="center"/>
              <w:rPr>
                <w:rFonts w:ascii="Times New Roman" w:hAnsi="Times New Roman"/>
              </w:rPr>
            </w:pPr>
            <w:r w:rsidRPr="003E669D">
              <w:rPr>
                <w:rFonts w:ascii="Times New Roman" w:hAnsi="Times New Roman"/>
              </w:rPr>
              <w:t>3</w:t>
            </w:r>
          </w:p>
        </w:tc>
        <w:tc>
          <w:tcPr>
            <w:tcW w:w="1276"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4</w:t>
            </w:r>
          </w:p>
        </w:tc>
        <w:tc>
          <w:tcPr>
            <w:tcW w:w="1276"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5</w:t>
            </w:r>
          </w:p>
        </w:tc>
        <w:tc>
          <w:tcPr>
            <w:tcW w:w="1275"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6</w:t>
            </w:r>
          </w:p>
        </w:tc>
        <w:tc>
          <w:tcPr>
            <w:tcW w:w="1276"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7</w:t>
            </w:r>
          </w:p>
        </w:tc>
        <w:tc>
          <w:tcPr>
            <w:tcW w:w="2552"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8</w:t>
            </w:r>
          </w:p>
        </w:tc>
      </w:tr>
      <w:tr w:rsidR="00C87843" w:rsidRPr="003E669D">
        <w:trPr>
          <w:trHeight w:hRule="exact" w:val="591"/>
        </w:trPr>
        <w:tc>
          <w:tcPr>
            <w:tcW w:w="15594" w:type="dxa"/>
            <w:gridSpan w:val="8"/>
          </w:tcPr>
          <w:p w:rsidR="00C87843" w:rsidRPr="003E669D" w:rsidRDefault="00C87843" w:rsidP="00C87843">
            <w:pPr>
              <w:shd w:val="clear" w:color="auto" w:fill="FFFFFF"/>
              <w:spacing w:before="100" w:beforeAutospacing="1" w:after="100" w:afterAutospacing="1"/>
              <w:rPr>
                <w:rFonts w:ascii="Times New Roman" w:hAnsi="Times New Roman"/>
              </w:rPr>
            </w:pPr>
            <w:r w:rsidRPr="003E669D">
              <w:rPr>
                <w:rFonts w:ascii="Times New Roman" w:hAnsi="Times New Roman"/>
              </w:rPr>
              <w:t>Мероприятие 2.3.1. Оплата расходов связанных с компенсацией проезда к месту учебы и обратно отдельным категориям обучающихся в муниципальных образовательных организациях в Московской области, в том числе в бюджетных и казенных общеобразовательных учреждениях</w:t>
            </w:r>
          </w:p>
        </w:tc>
      </w:tr>
      <w:tr w:rsidR="00C87843" w:rsidRPr="003E669D">
        <w:trPr>
          <w:trHeight w:hRule="exact" w:val="579"/>
        </w:trPr>
        <w:tc>
          <w:tcPr>
            <w:tcW w:w="852"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Выдача муниципального задания</w:t>
            </w:r>
          </w:p>
        </w:tc>
        <w:tc>
          <w:tcPr>
            <w:tcW w:w="3260" w:type="dxa"/>
          </w:tcPr>
          <w:p w:rsidR="00C87843" w:rsidRPr="003E669D" w:rsidRDefault="00C87843" w:rsidP="00C87843">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C87843" w:rsidRPr="003E669D" w:rsidRDefault="00C87843" w:rsidP="00C87843">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C87843" w:rsidRPr="003E669D" w:rsidRDefault="00C87843" w:rsidP="00C87843">
            <w:pPr>
              <w:spacing w:before="100" w:beforeAutospacing="1" w:after="100" w:afterAutospacing="1"/>
              <w:rPr>
                <w:rFonts w:ascii="Times New Roman" w:hAnsi="Times New Roman"/>
              </w:rPr>
            </w:pPr>
          </w:p>
        </w:tc>
        <w:tc>
          <w:tcPr>
            <w:tcW w:w="1276"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15.01.2017</w:t>
            </w:r>
          </w:p>
        </w:tc>
        <w:tc>
          <w:tcPr>
            <w:tcW w:w="1276"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p>
        </w:tc>
        <w:tc>
          <w:tcPr>
            <w:tcW w:w="1275"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p>
        </w:tc>
        <w:tc>
          <w:tcPr>
            <w:tcW w:w="1276"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p>
        </w:tc>
        <w:tc>
          <w:tcPr>
            <w:tcW w:w="2552" w:type="dxa"/>
            <w:vMerge w:val="restart"/>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Получение детьми общедоступного и бесплатного начального общего, основного общего, среднего общего образования</w:t>
            </w:r>
          </w:p>
        </w:tc>
      </w:tr>
      <w:tr w:rsidR="00C87843" w:rsidRPr="003E669D">
        <w:trPr>
          <w:trHeight w:hRule="exact" w:val="560"/>
        </w:trPr>
        <w:tc>
          <w:tcPr>
            <w:tcW w:w="852"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1.2</w:t>
            </w:r>
          </w:p>
        </w:tc>
        <w:tc>
          <w:tcPr>
            <w:tcW w:w="3827"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Выполнение работ в соответствии с муниципальным заданием</w:t>
            </w:r>
          </w:p>
        </w:tc>
        <w:tc>
          <w:tcPr>
            <w:tcW w:w="3260" w:type="dxa"/>
          </w:tcPr>
          <w:p w:rsidR="00C87843" w:rsidRPr="003E669D" w:rsidRDefault="00C87843" w:rsidP="00C87843">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1276"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30.03.2017</w:t>
            </w:r>
          </w:p>
        </w:tc>
        <w:tc>
          <w:tcPr>
            <w:tcW w:w="1276"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C87843" w:rsidRPr="003E669D" w:rsidRDefault="00C87843" w:rsidP="00C87843">
            <w:pPr>
              <w:spacing w:before="100" w:beforeAutospacing="1" w:after="100" w:afterAutospacing="1"/>
              <w:rPr>
                <w:rFonts w:ascii="Times New Roman" w:hAnsi="Times New Roman"/>
              </w:rPr>
            </w:pPr>
          </w:p>
        </w:tc>
      </w:tr>
      <w:tr w:rsidR="00C87843" w:rsidRPr="003E669D">
        <w:trPr>
          <w:trHeight w:hRule="exact" w:val="833"/>
        </w:trPr>
        <w:tc>
          <w:tcPr>
            <w:tcW w:w="852"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1.3</w:t>
            </w:r>
          </w:p>
        </w:tc>
        <w:tc>
          <w:tcPr>
            <w:tcW w:w="3827"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Контроль за выполнением работ</w:t>
            </w:r>
          </w:p>
        </w:tc>
        <w:tc>
          <w:tcPr>
            <w:tcW w:w="3260" w:type="dxa"/>
          </w:tcPr>
          <w:p w:rsidR="00C87843" w:rsidRPr="003E669D" w:rsidRDefault="00C87843" w:rsidP="00C87843">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C87843" w:rsidRPr="003E669D" w:rsidRDefault="00C87843" w:rsidP="00C87843">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C87843" w:rsidRPr="003E669D" w:rsidRDefault="00C87843" w:rsidP="00C87843">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Марухин В.А.</w:t>
            </w:r>
          </w:p>
          <w:p w:rsidR="00C87843" w:rsidRPr="003E669D" w:rsidRDefault="00C87843" w:rsidP="00C87843">
            <w:pPr>
              <w:tabs>
                <w:tab w:val="center" w:pos="4677"/>
                <w:tab w:val="right" w:pos="9355"/>
              </w:tabs>
              <w:spacing w:before="100" w:beforeAutospacing="1" w:after="100" w:afterAutospacing="1"/>
              <w:jc w:val="center"/>
              <w:rPr>
                <w:rFonts w:ascii="Times New Roman" w:eastAsia="Calibri" w:hAnsi="Times New Roman"/>
                <w:lang w:eastAsia="en-US"/>
              </w:rPr>
            </w:pPr>
          </w:p>
        </w:tc>
        <w:tc>
          <w:tcPr>
            <w:tcW w:w="1276"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30.03.2017</w:t>
            </w:r>
          </w:p>
        </w:tc>
        <w:tc>
          <w:tcPr>
            <w:tcW w:w="1276"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C87843" w:rsidRPr="003E669D" w:rsidRDefault="00C87843" w:rsidP="00C87843">
            <w:pPr>
              <w:spacing w:before="100" w:beforeAutospacing="1" w:after="100" w:afterAutospacing="1"/>
              <w:rPr>
                <w:rFonts w:ascii="Times New Roman" w:hAnsi="Times New Roman"/>
              </w:rPr>
            </w:pPr>
          </w:p>
        </w:tc>
      </w:tr>
      <w:tr w:rsidR="00C87843" w:rsidRPr="003E669D">
        <w:trPr>
          <w:trHeight w:hRule="exact" w:val="846"/>
        </w:trPr>
        <w:tc>
          <w:tcPr>
            <w:tcW w:w="852"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1.4</w:t>
            </w:r>
          </w:p>
        </w:tc>
        <w:tc>
          <w:tcPr>
            <w:tcW w:w="3827"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Предоставление отчетов</w:t>
            </w:r>
          </w:p>
        </w:tc>
        <w:tc>
          <w:tcPr>
            <w:tcW w:w="3260" w:type="dxa"/>
          </w:tcPr>
          <w:p w:rsidR="00C87843" w:rsidRPr="003E669D" w:rsidRDefault="00C87843" w:rsidP="00C87843">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C87843" w:rsidRPr="003E669D" w:rsidRDefault="00C87843" w:rsidP="00C87843">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C87843" w:rsidRPr="003E669D" w:rsidRDefault="00C87843" w:rsidP="00C87843">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Марухин В.А.</w:t>
            </w:r>
          </w:p>
          <w:p w:rsidR="00C87843" w:rsidRPr="003E669D" w:rsidRDefault="00C87843" w:rsidP="00C87843">
            <w:pPr>
              <w:tabs>
                <w:tab w:val="center" w:pos="4677"/>
                <w:tab w:val="right" w:pos="9355"/>
              </w:tabs>
              <w:spacing w:before="100" w:beforeAutospacing="1" w:after="100" w:afterAutospacing="1"/>
              <w:jc w:val="center"/>
              <w:rPr>
                <w:rFonts w:ascii="Times New Roman" w:eastAsia="Calibri" w:hAnsi="Times New Roman"/>
                <w:lang w:eastAsia="en-US"/>
              </w:rPr>
            </w:pPr>
          </w:p>
        </w:tc>
        <w:tc>
          <w:tcPr>
            <w:tcW w:w="1276"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15.04.2017</w:t>
            </w:r>
          </w:p>
        </w:tc>
        <w:tc>
          <w:tcPr>
            <w:tcW w:w="1276"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до 15.07.2017</w:t>
            </w:r>
          </w:p>
        </w:tc>
        <w:tc>
          <w:tcPr>
            <w:tcW w:w="1275"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до 15.10.2017</w:t>
            </w:r>
          </w:p>
        </w:tc>
        <w:tc>
          <w:tcPr>
            <w:tcW w:w="1276"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C87843" w:rsidRPr="003E669D" w:rsidRDefault="00C87843" w:rsidP="00C87843">
            <w:pPr>
              <w:spacing w:before="100" w:beforeAutospacing="1" w:after="100" w:afterAutospacing="1"/>
              <w:rPr>
                <w:rFonts w:ascii="Times New Roman" w:hAnsi="Times New Roman"/>
              </w:rPr>
            </w:pPr>
          </w:p>
        </w:tc>
      </w:tr>
      <w:tr w:rsidR="00C87843" w:rsidRPr="003E669D" w:rsidTr="00F74853">
        <w:trPr>
          <w:trHeight w:hRule="exact" w:val="670"/>
        </w:trPr>
        <w:tc>
          <w:tcPr>
            <w:tcW w:w="15594" w:type="dxa"/>
            <w:gridSpan w:val="8"/>
          </w:tcPr>
          <w:p w:rsidR="00C87843" w:rsidRPr="003E669D" w:rsidRDefault="00C87843" w:rsidP="00F74853">
            <w:pPr>
              <w:spacing w:before="100" w:beforeAutospacing="1" w:after="100" w:afterAutospacing="1"/>
              <w:rPr>
                <w:rFonts w:ascii="Times New Roman" w:hAnsi="Times New Roman"/>
              </w:rPr>
            </w:pPr>
            <w:r w:rsidRPr="003E669D">
              <w:rPr>
                <w:rFonts w:ascii="Times New Roman" w:hAnsi="Times New Roman"/>
              </w:rPr>
              <w:t xml:space="preserve">Мероприятие 2.3.2. </w:t>
            </w:r>
            <w:r w:rsidR="00F74853" w:rsidRPr="00F74853">
              <w:rPr>
                <w:rFonts w:ascii="Times New Roman" w:hAnsi="Times New Roman"/>
              </w:rPr>
              <w:t>Субсидии бюджетным учреждениям на обеспечение подвоза обучающихся к месту обучения в муниципальные общеобразовательные организации в Московской области, расположенные в сельских населенных пунктах.</w:t>
            </w:r>
          </w:p>
        </w:tc>
      </w:tr>
      <w:tr w:rsidR="00C87843" w:rsidRPr="003E669D">
        <w:trPr>
          <w:trHeight w:hRule="exact" w:val="560"/>
        </w:trPr>
        <w:tc>
          <w:tcPr>
            <w:tcW w:w="852"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Выдача муниципального задания</w:t>
            </w:r>
          </w:p>
        </w:tc>
        <w:tc>
          <w:tcPr>
            <w:tcW w:w="3260" w:type="dxa"/>
          </w:tcPr>
          <w:p w:rsidR="00C87843" w:rsidRPr="003E669D" w:rsidRDefault="00C87843" w:rsidP="00C87843">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C87843" w:rsidRPr="003E669D" w:rsidRDefault="00C87843" w:rsidP="00C87843">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C87843" w:rsidRPr="003E669D" w:rsidRDefault="00C87843" w:rsidP="00C87843">
            <w:pPr>
              <w:spacing w:before="100" w:beforeAutospacing="1" w:after="100" w:afterAutospacing="1"/>
              <w:rPr>
                <w:rFonts w:ascii="Times New Roman" w:hAnsi="Times New Roman"/>
              </w:rPr>
            </w:pPr>
          </w:p>
        </w:tc>
        <w:tc>
          <w:tcPr>
            <w:tcW w:w="1276"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15.01.2017</w:t>
            </w:r>
          </w:p>
        </w:tc>
        <w:tc>
          <w:tcPr>
            <w:tcW w:w="1276"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p>
        </w:tc>
        <w:tc>
          <w:tcPr>
            <w:tcW w:w="1275"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p>
        </w:tc>
        <w:tc>
          <w:tcPr>
            <w:tcW w:w="1276"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p>
        </w:tc>
        <w:tc>
          <w:tcPr>
            <w:tcW w:w="2552" w:type="dxa"/>
            <w:vMerge w:val="restart"/>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Обеспечение подвоза учащихся к месту обучения в муниципальные общеобразовательные организации, расположенные в сельской местности</w:t>
            </w:r>
          </w:p>
        </w:tc>
      </w:tr>
      <w:tr w:rsidR="00C87843" w:rsidRPr="003E669D">
        <w:trPr>
          <w:trHeight w:hRule="exact" w:val="560"/>
        </w:trPr>
        <w:tc>
          <w:tcPr>
            <w:tcW w:w="852"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1.2</w:t>
            </w:r>
          </w:p>
        </w:tc>
        <w:tc>
          <w:tcPr>
            <w:tcW w:w="3827"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Выполнение работ в соответствии с муниципальным заданием</w:t>
            </w:r>
          </w:p>
        </w:tc>
        <w:tc>
          <w:tcPr>
            <w:tcW w:w="3260" w:type="dxa"/>
          </w:tcPr>
          <w:p w:rsidR="00C87843" w:rsidRPr="003E669D" w:rsidRDefault="00C87843" w:rsidP="00C87843">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1276"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30.03.2017</w:t>
            </w:r>
          </w:p>
        </w:tc>
        <w:tc>
          <w:tcPr>
            <w:tcW w:w="1276"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C87843" w:rsidRPr="003E669D" w:rsidRDefault="00C87843" w:rsidP="00C87843">
            <w:pPr>
              <w:spacing w:before="100" w:beforeAutospacing="1" w:after="100" w:afterAutospacing="1"/>
              <w:rPr>
                <w:rFonts w:ascii="Times New Roman" w:hAnsi="Times New Roman"/>
              </w:rPr>
            </w:pPr>
          </w:p>
        </w:tc>
      </w:tr>
      <w:tr w:rsidR="00C87843" w:rsidRPr="003E669D">
        <w:trPr>
          <w:trHeight w:hRule="exact" w:val="1300"/>
        </w:trPr>
        <w:tc>
          <w:tcPr>
            <w:tcW w:w="852"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1.3</w:t>
            </w:r>
          </w:p>
        </w:tc>
        <w:tc>
          <w:tcPr>
            <w:tcW w:w="3827"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Контроль за выполнением работ</w:t>
            </w:r>
          </w:p>
        </w:tc>
        <w:tc>
          <w:tcPr>
            <w:tcW w:w="3260" w:type="dxa"/>
          </w:tcPr>
          <w:p w:rsidR="00C87843" w:rsidRPr="003E669D" w:rsidRDefault="00C87843"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C87843" w:rsidRPr="003E669D" w:rsidRDefault="00C87843"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C87843" w:rsidRPr="003E669D" w:rsidRDefault="00C87843"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Марухин В.А.</w:t>
            </w:r>
          </w:p>
          <w:p w:rsidR="00C87843" w:rsidRPr="003E669D" w:rsidRDefault="00C87843" w:rsidP="00C54249">
            <w:pPr>
              <w:tabs>
                <w:tab w:val="center" w:pos="4677"/>
                <w:tab w:val="right" w:pos="9355"/>
              </w:tabs>
              <w:jc w:val="center"/>
              <w:rPr>
                <w:rFonts w:ascii="Times New Roman" w:eastAsia="Calibri" w:hAnsi="Times New Roman"/>
                <w:lang w:eastAsia="en-US"/>
              </w:rPr>
            </w:pPr>
          </w:p>
        </w:tc>
        <w:tc>
          <w:tcPr>
            <w:tcW w:w="1276"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30.03.2017</w:t>
            </w:r>
          </w:p>
        </w:tc>
        <w:tc>
          <w:tcPr>
            <w:tcW w:w="1276"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C87843" w:rsidRPr="003E669D" w:rsidRDefault="00C87843" w:rsidP="00C87843">
            <w:pPr>
              <w:spacing w:before="100" w:beforeAutospacing="1" w:after="100" w:afterAutospacing="1"/>
              <w:rPr>
                <w:rFonts w:ascii="Times New Roman" w:hAnsi="Times New Roman"/>
              </w:rPr>
            </w:pPr>
          </w:p>
        </w:tc>
      </w:tr>
      <w:tr w:rsidR="00C87843" w:rsidRPr="003E669D">
        <w:trPr>
          <w:trHeight w:hRule="exact" w:val="972"/>
        </w:trPr>
        <w:tc>
          <w:tcPr>
            <w:tcW w:w="852"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1.4</w:t>
            </w:r>
          </w:p>
        </w:tc>
        <w:tc>
          <w:tcPr>
            <w:tcW w:w="3827"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Предоставление отчетов</w:t>
            </w:r>
          </w:p>
        </w:tc>
        <w:tc>
          <w:tcPr>
            <w:tcW w:w="3260" w:type="dxa"/>
          </w:tcPr>
          <w:p w:rsidR="00C87843" w:rsidRPr="003E669D" w:rsidRDefault="00C87843"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C87843" w:rsidRPr="003E669D" w:rsidRDefault="00C87843"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C87843" w:rsidRPr="003E669D" w:rsidRDefault="00C87843"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Марухин В.А.</w:t>
            </w:r>
          </w:p>
          <w:p w:rsidR="00C87843" w:rsidRPr="003E669D" w:rsidRDefault="00C87843" w:rsidP="00C54249">
            <w:pPr>
              <w:tabs>
                <w:tab w:val="center" w:pos="4677"/>
                <w:tab w:val="right" w:pos="9355"/>
              </w:tabs>
              <w:jc w:val="center"/>
              <w:rPr>
                <w:rFonts w:ascii="Times New Roman" w:eastAsia="Calibri" w:hAnsi="Times New Roman"/>
                <w:lang w:eastAsia="en-US"/>
              </w:rPr>
            </w:pPr>
          </w:p>
        </w:tc>
        <w:tc>
          <w:tcPr>
            <w:tcW w:w="1276"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15.04.2017</w:t>
            </w:r>
          </w:p>
        </w:tc>
        <w:tc>
          <w:tcPr>
            <w:tcW w:w="1276"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до 15.07.2017</w:t>
            </w:r>
          </w:p>
        </w:tc>
        <w:tc>
          <w:tcPr>
            <w:tcW w:w="1275"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до 15.10.2017</w:t>
            </w:r>
          </w:p>
        </w:tc>
        <w:tc>
          <w:tcPr>
            <w:tcW w:w="1276"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C87843" w:rsidRPr="003E669D" w:rsidRDefault="00C87843" w:rsidP="00C87843">
            <w:pPr>
              <w:spacing w:before="100" w:beforeAutospacing="1" w:after="100" w:afterAutospacing="1"/>
              <w:rPr>
                <w:rFonts w:ascii="Times New Roman" w:hAnsi="Times New Roman"/>
              </w:rPr>
            </w:pPr>
          </w:p>
        </w:tc>
      </w:tr>
      <w:tr w:rsidR="007749A7" w:rsidRPr="003E669D" w:rsidTr="007749A7">
        <w:trPr>
          <w:trHeight w:hRule="exact" w:val="707"/>
        </w:trPr>
        <w:tc>
          <w:tcPr>
            <w:tcW w:w="15594" w:type="dxa"/>
            <w:gridSpan w:val="8"/>
          </w:tcPr>
          <w:p w:rsidR="007749A7" w:rsidRPr="003E669D" w:rsidRDefault="007749A7" w:rsidP="007749A7">
            <w:pPr>
              <w:rPr>
                <w:rFonts w:ascii="Times New Roman" w:hAnsi="Times New Roman"/>
              </w:rPr>
            </w:pPr>
            <w:r w:rsidRPr="003E669D">
              <w:rPr>
                <w:rFonts w:ascii="Times New Roman" w:hAnsi="Times New Roman"/>
              </w:rPr>
              <w:t xml:space="preserve">Мероприятие 2.3.3. </w:t>
            </w:r>
            <w:r w:rsidRPr="007749A7">
              <w:rPr>
                <w:rFonts w:ascii="Times New Roman" w:hAnsi="Times New Roman"/>
              </w:rPr>
              <w:t>Софинансирование на обеспечение подвоза учащихся к месту обучения в муниципальные общеобразовательные организации, расположенные в сельской местности</w:t>
            </w:r>
          </w:p>
        </w:tc>
      </w:tr>
      <w:tr w:rsidR="007749A7" w:rsidRPr="003E669D">
        <w:trPr>
          <w:trHeight w:hRule="exact" w:val="560"/>
        </w:trPr>
        <w:tc>
          <w:tcPr>
            <w:tcW w:w="852" w:type="dxa"/>
          </w:tcPr>
          <w:p w:rsidR="007749A7" w:rsidRPr="003E669D" w:rsidRDefault="007749A7" w:rsidP="008E6100">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7749A7" w:rsidRPr="003E669D" w:rsidRDefault="007749A7" w:rsidP="008E6100">
            <w:pPr>
              <w:spacing w:before="100" w:beforeAutospacing="1" w:after="100" w:afterAutospacing="1"/>
              <w:rPr>
                <w:rFonts w:ascii="Times New Roman" w:hAnsi="Times New Roman"/>
              </w:rPr>
            </w:pPr>
            <w:r w:rsidRPr="003E669D">
              <w:rPr>
                <w:rFonts w:ascii="Times New Roman" w:hAnsi="Times New Roman"/>
              </w:rPr>
              <w:t>Выдача муниципального задания</w:t>
            </w:r>
          </w:p>
        </w:tc>
        <w:tc>
          <w:tcPr>
            <w:tcW w:w="3260" w:type="dxa"/>
          </w:tcPr>
          <w:p w:rsidR="007749A7" w:rsidRPr="003E669D" w:rsidRDefault="007749A7" w:rsidP="008E6100">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7749A7" w:rsidRPr="003E669D" w:rsidRDefault="007749A7" w:rsidP="008E6100">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7749A7" w:rsidRPr="003E669D" w:rsidRDefault="007749A7" w:rsidP="008E6100">
            <w:pPr>
              <w:rPr>
                <w:rFonts w:ascii="Times New Roman" w:hAnsi="Times New Roman"/>
              </w:rPr>
            </w:pPr>
          </w:p>
        </w:tc>
        <w:tc>
          <w:tcPr>
            <w:tcW w:w="1276" w:type="dxa"/>
          </w:tcPr>
          <w:p w:rsidR="007749A7" w:rsidRPr="003E669D" w:rsidRDefault="007749A7" w:rsidP="008E6100">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15.01.2017</w:t>
            </w:r>
          </w:p>
        </w:tc>
        <w:tc>
          <w:tcPr>
            <w:tcW w:w="1276" w:type="dxa"/>
          </w:tcPr>
          <w:p w:rsidR="007749A7" w:rsidRPr="003E669D" w:rsidRDefault="007749A7" w:rsidP="008E6100">
            <w:pPr>
              <w:shd w:val="clear" w:color="auto" w:fill="FFFFFF"/>
              <w:spacing w:before="100" w:beforeAutospacing="1" w:after="100" w:afterAutospacing="1"/>
              <w:jc w:val="center"/>
              <w:rPr>
                <w:rFonts w:ascii="Times New Roman" w:hAnsi="Times New Roman"/>
              </w:rPr>
            </w:pPr>
          </w:p>
        </w:tc>
        <w:tc>
          <w:tcPr>
            <w:tcW w:w="1275" w:type="dxa"/>
          </w:tcPr>
          <w:p w:rsidR="007749A7" w:rsidRPr="003E669D" w:rsidRDefault="007749A7" w:rsidP="008E6100">
            <w:pPr>
              <w:shd w:val="clear" w:color="auto" w:fill="FFFFFF"/>
              <w:spacing w:before="100" w:beforeAutospacing="1" w:after="100" w:afterAutospacing="1"/>
              <w:jc w:val="center"/>
              <w:rPr>
                <w:rFonts w:ascii="Times New Roman" w:hAnsi="Times New Roman"/>
              </w:rPr>
            </w:pPr>
          </w:p>
        </w:tc>
        <w:tc>
          <w:tcPr>
            <w:tcW w:w="1276" w:type="dxa"/>
          </w:tcPr>
          <w:p w:rsidR="007749A7" w:rsidRPr="003E669D" w:rsidRDefault="007749A7" w:rsidP="008E6100">
            <w:pPr>
              <w:shd w:val="clear" w:color="auto" w:fill="FFFFFF"/>
              <w:spacing w:before="100" w:beforeAutospacing="1" w:after="100" w:afterAutospacing="1"/>
              <w:jc w:val="center"/>
              <w:rPr>
                <w:rFonts w:ascii="Times New Roman" w:hAnsi="Times New Roman"/>
              </w:rPr>
            </w:pPr>
          </w:p>
        </w:tc>
        <w:tc>
          <w:tcPr>
            <w:tcW w:w="2552" w:type="dxa"/>
            <w:vMerge w:val="restart"/>
          </w:tcPr>
          <w:p w:rsidR="007749A7" w:rsidRPr="003E669D" w:rsidRDefault="007749A7" w:rsidP="008E6100">
            <w:pPr>
              <w:spacing w:before="100" w:beforeAutospacing="1" w:after="100" w:afterAutospacing="1"/>
              <w:rPr>
                <w:rFonts w:ascii="Times New Roman" w:hAnsi="Times New Roman"/>
              </w:rPr>
            </w:pPr>
            <w:r w:rsidRPr="003E669D">
              <w:rPr>
                <w:rFonts w:ascii="Times New Roman" w:hAnsi="Times New Roman"/>
              </w:rPr>
              <w:t>Предоставление субсидий бюджету Городского округа Кашира на приобретение автобусов для доставки обучающихся в общеобразовательные учреждения, расположенные в сельской местности</w:t>
            </w:r>
          </w:p>
        </w:tc>
      </w:tr>
      <w:tr w:rsidR="007749A7" w:rsidRPr="003E669D">
        <w:trPr>
          <w:trHeight w:hRule="exact" w:val="560"/>
        </w:trPr>
        <w:tc>
          <w:tcPr>
            <w:tcW w:w="852"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1.2</w:t>
            </w:r>
          </w:p>
        </w:tc>
        <w:tc>
          <w:tcPr>
            <w:tcW w:w="3827"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Выполнение работ в соответствии с муниципальным заданием</w:t>
            </w:r>
          </w:p>
        </w:tc>
        <w:tc>
          <w:tcPr>
            <w:tcW w:w="3260" w:type="dxa"/>
          </w:tcPr>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1276" w:type="dxa"/>
          </w:tcPr>
          <w:p w:rsidR="007749A7" w:rsidRPr="003E669D" w:rsidRDefault="007749A7"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30.03.2017</w:t>
            </w:r>
          </w:p>
        </w:tc>
        <w:tc>
          <w:tcPr>
            <w:tcW w:w="1276"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7749A7" w:rsidRPr="003E669D" w:rsidRDefault="007749A7" w:rsidP="00C87843">
            <w:pPr>
              <w:spacing w:before="100" w:beforeAutospacing="1" w:after="100" w:afterAutospacing="1"/>
              <w:rPr>
                <w:rFonts w:ascii="Times New Roman" w:hAnsi="Times New Roman"/>
              </w:rPr>
            </w:pPr>
          </w:p>
        </w:tc>
      </w:tr>
      <w:tr w:rsidR="007749A7" w:rsidRPr="003E669D">
        <w:trPr>
          <w:trHeight w:hRule="exact" w:val="867"/>
        </w:trPr>
        <w:tc>
          <w:tcPr>
            <w:tcW w:w="852"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1.3</w:t>
            </w:r>
          </w:p>
        </w:tc>
        <w:tc>
          <w:tcPr>
            <w:tcW w:w="3827"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Контроль за выполнением работ</w:t>
            </w:r>
          </w:p>
        </w:tc>
        <w:tc>
          <w:tcPr>
            <w:tcW w:w="3260" w:type="dxa"/>
          </w:tcPr>
          <w:p w:rsidR="007749A7" w:rsidRPr="003E669D" w:rsidRDefault="007749A7" w:rsidP="008E6100">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7749A7" w:rsidRPr="003E669D" w:rsidRDefault="007749A7" w:rsidP="008E6100">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7749A7" w:rsidRPr="003E669D" w:rsidRDefault="007749A7" w:rsidP="008E6100">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Марухин В.А.</w:t>
            </w:r>
          </w:p>
          <w:p w:rsidR="007749A7" w:rsidRPr="003E669D" w:rsidRDefault="007749A7" w:rsidP="00C54249">
            <w:pPr>
              <w:tabs>
                <w:tab w:val="center" w:pos="4677"/>
                <w:tab w:val="right" w:pos="9355"/>
              </w:tabs>
              <w:jc w:val="center"/>
              <w:rPr>
                <w:rFonts w:ascii="Times New Roman" w:eastAsia="Calibri" w:hAnsi="Times New Roman"/>
                <w:lang w:eastAsia="en-US"/>
              </w:rPr>
            </w:pPr>
          </w:p>
        </w:tc>
        <w:tc>
          <w:tcPr>
            <w:tcW w:w="1276" w:type="dxa"/>
          </w:tcPr>
          <w:p w:rsidR="007749A7" w:rsidRPr="003E669D" w:rsidRDefault="007749A7"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30.03.2017</w:t>
            </w:r>
          </w:p>
        </w:tc>
        <w:tc>
          <w:tcPr>
            <w:tcW w:w="1276"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7749A7" w:rsidRPr="003E669D" w:rsidRDefault="007749A7" w:rsidP="00C87843">
            <w:pPr>
              <w:spacing w:before="100" w:beforeAutospacing="1" w:after="100" w:afterAutospacing="1"/>
              <w:rPr>
                <w:rFonts w:ascii="Times New Roman" w:hAnsi="Times New Roman"/>
              </w:rPr>
            </w:pPr>
          </w:p>
        </w:tc>
      </w:tr>
      <w:tr w:rsidR="007749A7" w:rsidRPr="003E669D">
        <w:trPr>
          <w:trHeight w:hRule="exact" w:val="851"/>
        </w:trPr>
        <w:tc>
          <w:tcPr>
            <w:tcW w:w="852"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1.4</w:t>
            </w:r>
          </w:p>
        </w:tc>
        <w:tc>
          <w:tcPr>
            <w:tcW w:w="3827"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Предоставление отчетов</w:t>
            </w:r>
          </w:p>
        </w:tc>
        <w:tc>
          <w:tcPr>
            <w:tcW w:w="3260" w:type="dxa"/>
          </w:tcPr>
          <w:p w:rsidR="007749A7" w:rsidRPr="003E669D" w:rsidRDefault="007749A7" w:rsidP="008E6100">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7749A7" w:rsidRPr="003E669D" w:rsidRDefault="007749A7" w:rsidP="008E6100">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7749A7" w:rsidRPr="003E669D" w:rsidRDefault="007749A7" w:rsidP="008E6100">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Марухин В.А.</w:t>
            </w:r>
          </w:p>
          <w:p w:rsidR="007749A7" w:rsidRPr="003E669D" w:rsidRDefault="007749A7" w:rsidP="00C54249">
            <w:pPr>
              <w:tabs>
                <w:tab w:val="center" w:pos="4677"/>
                <w:tab w:val="right" w:pos="9355"/>
              </w:tabs>
              <w:jc w:val="center"/>
              <w:rPr>
                <w:rFonts w:ascii="Times New Roman" w:eastAsia="Calibri" w:hAnsi="Times New Roman"/>
                <w:lang w:eastAsia="en-US"/>
              </w:rPr>
            </w:pPr>
          </w:p>
        </w:tc>
        <w:tc>
          <w:tcPr>
            <w:tcW w:w="1276" w:type="dxa"/>
          </w:tcPr>
          <w:p w:rsidR="007749A7" w:rsidRPr="003E669D" w:rsidRDefault="007749A7"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15.04.2017</w:t>
            </w:r>
          </w:p>
        </w:tc>
        <w:tc>
          <w:tcPr>
            <w:tcW w:w="1276"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15.07.2017</w:t>
            </w:r>
          </w:p>
        </w:tc>
        <w:tc>
          <w:tcPr>
            <w:tcW w:w="1275"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15.10.2017</w:t>
            </w:r>
          </w:p>
        </w:tc>
        <w:tc>
          <w:tcPr>
            <w:tcW w:w="1276"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7749A7" w:rsidRPr="003E669D" w:rsidRDefault="007749A7" w:rsidP="00C87843">
            <w:pPr>
              <w:spacing w:before="100" w:beforeAutospacing="1" w:after="100" w:afterAutospacing="1"/>
              <w:rPr>
                <w:rFonts w:ascii="Times New Roman" w:hAnsi="Times New Roman"/>
              </w:rPr>
            </w:pPr>
          </w:p>
        </w:tc>
      </w:tr>
      <w:tr w:rsidR="007749A7" w:rsidRPr="003E669D" w:rsidTr="007749A7">
        <w:trPr>
          <w:trHeight w:hRule="exact" w:val="431"/>
        </w:trPr>
        <w:tc>
          <w:tcPr>
            <w:tcW w:w="15594" w:type="dxa"/>
            <w:gridSpan w:val="8"/>
          </w:tcPr>
          <w:p w:rsidR="007749A7" w:rsidRPr="003E669D" w:rsidRDefault="007749A7" w:rsidP="007749A7">
            <w:pPr>
              <w:rPr>
                <w:rFonts w:ascii="Times New Roman" w:hAnsi="Times New Roman"/>
              </w:rPr>
            </w:pPr>
            <w:r>
              <w:rPr>
                <w:rFonts w:ascii="Times New Roman" w:hAnsi="Times New Roman"/>
              </w:rPr>
              <w:t>Мероприятие 2.3.4</w:t>
            </w:r>
            <w:r w:rsidRPr="003E669D">
              <w:rPr>
                <w:rFonts w:ascii="Times New Roman" w:hAnsi="Times New Roman"/>
              </w:rPr>
              <w:t xml:space="preserve">. </w:t>
            </w:r>
            <w:r w:rsidRPr="007749A7">
              <w:rPr>
                <w:rFonts w:ascii="Times New Roman" w:hAnsi="Times New Roman"/>
              </w:rPr>
              <w:t>Приобретение автобуса для доставки обучающихся в общеобразовательные организации, расположенные в сельской местности</w:t>
            </w:r>
          </w:p>
        </w:tc>
      </w:tr>
      <w:tr w:rsidR="007749A7" w:rsidRPr="003E669D" w:rsidTr="008E6100">
        <w:trPr>
          <w:trHeight w:hRule="exact" w:val="560"/>
        </w:trPr>
        <w:tc>
          <w:tcPr>
            <w:tcW w:w="852" w:type="dxa"/>
          </w:tcPr>
          <w:p w:rsidR="007749A7" w:rsidRPr="003E669D" w:rsidRDefault="007749A7" w:rsidP="008E6100">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7749A7" w:rsidRPr="003E669D" w:rsidRDefault="007749A7" w:rsidP="008E6100">
            <w:pPr>
              <w:spacing w:before="100" w:beforeAutospacing="1" w:after="100" w:afterAutospacing="1"/>
              <w:rPr>
                <w:rFonts w:ascii="Times New Roman" w:hAnsi="Times New Roman"/>
              </w:rPr>
            </w:pPr>
            <w:r w:rsidRPr="003E669D">
              <w:rPr>
                <w:rFonts w:ascii="Times New Roman" w:hAnsi="Times New Roman"/>
              </w:rPr>
              <w:t>Выдача муниципального задания</w:t>
            </w:r>
          </w:p>
        </w:tc>
        <w:tc>
          <w:tcPr>
            <w:tcW w:w="3260" w:type="dxa"/>
          </w:tcPr>
          <w:p w:rsidR="007749A7" w:rsidRPr="003E669D" w:rsidRDefault="007749A7" w:rsidP="008E6100">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7749A7" w:rsidRPr="003E669D" w:rsidRDefault="007749A7" w:rsidP="008E6100">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7749A7" w:rsidRPr="003E669D" w:rsidRDefault="007749A7" w:rsidP="008E6100">
            <w:pPr>
              <w:spacing w:before="100" w:beforeAutospacing="1" w:after="100" w:afterAutospacing="1"/>
              <w:rPr>
                <w:rFonts w:ascii="Times New Roman" w:hAnsi="Times New Roman"/>
              </w:rPr>
            </w:pPr>
          </w:p>
        </w:tc>
        <w:tc>
          <w:tcPr>
            <w:tcW w:w="1276" w:type="dxa"/>
          </w:tcPr>
          <w:p w:rsidR="007749A7" w:rsidRPr="003E669D" w:rsidRDefault="007749A7" w:rsidP="008E6100">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15.01.2017</w:t>
            </w:r>
          </w:p>
        </w:tc>
        <w:tc>
          <w:tcPr>
            <w:tcW w:w="1276" w:type="dxa"/>
          </w:tcPr>
          <w:p w:rsidR="007749A7" w:rsidRPr="003E669D" w:rsidRDefault="007749A7" w:rsidP="008E6100">
            <w:pPr>
              <w:shd w:val="clear" w:color="auto" w:fill="FFFFFF"/>
              <w:spacing w:before="100" w:beforeAutospacing="1" w:after="100" w:afterAutospacing="1"/>
              <w:jc w:val="center"/>
              <w:rPr>
                <w:rFonts w:ascii="Times New Roman" w:hAnsi="Times New Roman"/>
              </w:rPr>
            </w:pPr>
          </w:p>
        </w:tc>
        <w:tc>
          <w:tcPr>
            <w:tcW w:w="1275" w:type="dxa"/>
          </w:tcPr>
          <w:p w:rsidR="007749A7" w:rsidRPr="003E669D" w:rsidRDefault="007749A7" w:rsidP="008E6100">
            <w:pPr>
              <w:shd w:val="clear" w:color="auto" w:fill="FFFFFF"/>
              <w:spacing w:before="100" w:beforeAutospacing="1" w:after="100" w:afterAutospacing="1"/>
              <w:jc w:val="center"/>
              <w:rPr>
                <w:rFonts w:ascii="Times New Roman" w:hAnsi="Times New Roman"/>
              </w:rPr>
            </w:pPr>
          </w:p>
        </w:tc>
        <w:tc>
          <w:tcPr>
            <w:tcW w:w="1276" w:type="dxa"/>
          </w:tcPr>
          <w:p w:rsidR="007749A7" w:rsidRPr="003E669D" w:rsidRDefault="007749A7" w:rsidP="008E6100">
            <w:pPr>
              <w:shd w:val="clear" w:color="auto" w:fill="FFFFFF"/>
              <w:spacing w:before="100" w:beforeAutospacing="1" w:after="100" w:afterAutospacing="1"/>
              <w:jc w:val="center"/>
              <w:rPr>
                <w:rFonts w:ascii="Times New Roman" w:hAnsi="Times New Roman"/>
              </w:rPr>
            </w:pPr>
          </w:p>
        </w:tc>
        <w:tc>
          <w:tcPr>
            <w:tcW w:w="2552" w:type="dxa"/>
            <w:vMerge w:val="restart"/>
          </w:tcPr>
          <w:p w:rsidR="007749A7" w:rsidRPr="003E669D" w:rsidRDefault="007749A7" w:rsidP="008E6100">
            <w:pPr>
              <w:spacing w:before="100" w:beforeAutospacing="1" w:after="100" w:afterAutospacing="1"/>
              <w:rPr>
                <w:rFonts w:ascii="Times New Roman" w:hAnsi="Times New Roman"/>
              </w:rPr>
            </w:pPr>
            <w:r w:rsidRPr="003E669D">
              <w:rPr>
                <w:rFonts w:ascii="Times New Roman" w:hAnsi="Times New Roman"/>
              </w:rPr>
              <w:t>Обеспечение подвоза учащихся к месту обучения в муниципальные общеобразовательные организации, расположенные в сельской местности</w:t>
            </w:r>
          </w:p>
        </w:tc>
      </w:tr>
      <w:tr w:rsidR="007749A7" w:rsidRPr="003E669D" w:rsidTr="008E6100">
        <w:trPr>
          <w:trHeight w:hRule="exact" w:val="560"/>
        </w:trPr>
        <w:tc>
          <w:tcPr>
            <w:tcW w:w="852" w:type="dxa"/>
          </w:tcPr>
          <w:p w:rsidR="007749A7" w:rsidRPr="003E669D" w:rsidRDefault="007749A7" w:rsidP="008E6100">
            <w:pPr>
              <w:spacing w:before="100" w:beforeAutospacing="1" w:after="100" w:afterAutospacing="1"/>
              <w:rPr>
                <w:rFonts w:ascii="Times New Roman" w:hAnsi="Times New Roman"/>
              </w:rPr>
            </w:pPr>
            <w:r w:rsidRPr="003E669D">
              <w:rPr>
                <w:rFonts w:ascii="Times New Roman" w:hAnsi="Times New Roman"/>
              </w:rPr>
              <w:t>1.2</w:t>
            </w:r>
          </w:p>
        </w:tc>
        <w:tc>
          <w:tcPr>
            <w:tcW w:w="3827" w:type="dxa"/>
          </w:tcPr>
          <w:p w:rsidR="007749A7" w:rsidRPr="003E669D" w:rsidRDefault="007749A7" w:rsidP="008E6100">
            <w:pPr>
              <w:spacing w:before="100" w:beforeAutospacing="1" w:after="100" w:afterAutospacing="1"/>
              <w:rPr>
                <w:rFonts w:ascii="Times New Roman" w:hAnsi="Times New Roman"/>
              </w:rPr>
            </w:pPr>
            <w:r w:rsidRPr="003E669D">
              <w:rPr>
                <w:rFonts w:ascii="Times New Roman" w:hAnsi="Times New Roman"/>
              </w:rPr>
              <w:t>Выполнение работ в соответствии с муниципальным заданием</w:t>
            </w:r>
          </w:p>
        </w:tc>
        <w:tc>
          <w:tcPr>
            <w:tcW w:w="3260" w:type="dxa"/>
          </w:tcPr>
          <w:p w:rsidR="007749A7" w:rsidRPr="003E669D" w:rsidRDefault="007749A7" w:rsidP="008E6100">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1276" w:type="dxa"/>
          </w:tcPr>
          <w:p w:rsidR="007749A7" w:rsidRPr="003E669D" w:rsidRDefault="007749A7" w:rsidP="008E6100">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30.03.2017</w:t>
            </w:r>
          </w:p>
        </w:tc>
        <w:tc>
          <w:tcPr>
            <w:tcW w:w="1276" w:type="dxa"/>
          </w:tcPr>
          <w:p w:rsidR="007749A7" w:rsidRPr="003E669D" w:rsidRDefault="007749A7" w:rsidP="008E6100">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7749A7" w:rsidRPr="003E669D" w:rsidRDefault="007749A7" w:rsidP="008E6100">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7749A7" w:rsidRPr="003E669D" w:rsidRDefault="007749A7" w:rsidP="008E6100">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7749A7" w:rsidRPr="003E669D" w:rsidRDefault="007749A7" w:rsidP="008E6100">
            <w:pPr>
              <w:spacing w:before="100" w:beforeAutospacing="1" w:after="100" w:afterAutospacing="1"/>
              <w:rPr>
                <w:rFonts w:ascii="Times New Roman" w:hAnsi="Times New Roman"/>
              </w:rPr>
            </w:pPr>
          </w:p>
        </w:tc>
      </w:tr>
      <w:tr w:rsidR="007749A7" w:rsidRPr="003E669D" w:rsidTr="008E6100">
        <w:trPr>
          <w:trHeight w:hRule="exact" w:val="1300"/>
        </w:trPr>
        <w:tc>
          <w:tcPr>
            <w:tcW w:w="852" w:type="dxa"/>
          </w:tcPr>
          <w:p w:rsidR="007749A7" w:rsidRPr="003E669D" w:rsidRDefault="007749A7" w:rsidP="008E6100">
            <w:pPr>
              <w:spacing w:before="100" w:beforeAutospacing="1" w:after="100" w:afterAutospacing="1"/>
              <w:rPr>
                <w:rFonts w:ascii="Times New Roman" w:hAnsi="Times New Roman"/>
              </w:rPr>
            </w:pPr>
            <w:r w:rsidRPr="003E669D">
              <w:rPr>
                <w:rFonts w:ascii="Times New Roman" w:hAnsi="Times New Roman"/>
              </w:rPr>
              <w:t>1.3</w:t>
            </w:r>
          </w:p>
        </w:tc>
        <w:tc>
          <w:tcPr>
            <w:tcW w:w="3827" w:type="dxa"/>
          </w:tcPr>
          <w:p w:rsidR="007749A7" w:rsidRPr="003E669D" w:rsidRDefault="007749A7" w:rsidP="008E6100">
            <w:pPr>
              <w:spacing w:before="100" w:beforeAutospacing="1" w:after="100" w:afterAutospacing="1"/>
              <w:rPr>
                <w:rFonts w:ascii="Times New Roman" w:hAnsi="Times New Roman"/>
              </w:rPr>
            </w:pPr>
            <w:r w:rsidRPr="003E669D">
              <w:rPr>
                <w:rFonts w:ascii="Times New Roman" w:hAnsi="Times New Roman"/>
              </w:rPr>
              <w:t>Контроль за выполнением работ</w:t>
            </w:r>
          </w:p>
        </w:tc>
        <w:tc>
          <w:tcPr>
            <w:tcW w:w="3260" w:type="dxa"/>
          </w:tcPr>
          <w:p w:rsidR="007749A7" w:rsidRPr="003E669D" w:rsidRDefault="007749A7" w:rsidP="008E6100">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7749A7" w:rsidRPr="003E669D" w:rsidRDefault="007749A7" w:rsidP="008E6100">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7749A7" w:rsidRPr="003E669D" w:rsidRDefault="007749A7" w:rsidP="008E6100">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Марухин В.А.</w:t>
            </w:r>
          </w:p>
          <w:p w:rsidR="007749A7" w:rsidRPr="003E669D" w:rsidRDefault="007749A7" w:rsidP="008E6100">
            <w:pPr>
              <w:tabs>
                <w:tab w:val="center" w:pos="4677"/>
                <w:tab w:val="right" w:pos="9355"/>
              </w:tabs>
              <w:jc w:val="center"/>
              <w:rPr>
                <w:rFonts w:ascii="Times New Roman" w:eastAsia="Calibri" w:hAnsi="Times New Roman"/>
                <w:lang w:eastAsia="en-US"/>
              </w:rPr>
            </w:pPr>
          </w:p>
        </w:tc>
        <w:tc>
          <w:tcPr>
            <w:tcW w:w="1276" w:type="dxa"/>
          </w:tcPr>
          <w:p w:rsidR="007749A7" w:rsidRPr="003E669D" w:rsidRDefault="007749A7" w:rsidP="008E6100">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30.03.2017</w:t>
            </w:r>
          </w:p>
        </w:tc>
        <w:tc>
          <w:tcPr>
            <w:tcW w:w="1276" w:type="dxa"/>
          </w:tcPr>
          <w:p w:rsidR="007749A7" w:rsidRPr="003E669D" w:rsidRDefault="007749A7" w:rsidP="008E6100">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7749A7" w:rsidRPr="003E669D" w:rsidRDefault="007749A7" w:rsidP="008E6100">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7749A7" w:rsidRPr="003E669D" w:rsidRDefault="007749A7" w:rsidP="008E6100">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7749A7" w:rsidRPr="003E669D" w:rsidRDefault="007749A7" w:rsidP="008E6100">
            <w:pPr>
              <w:spacing w:before="100" w:beforeAutospacing="1" w:after="100" w:afterAutospacing="1"/>
              <w:rPr>
                <w:rFonts w:ascii="Times New Roman" w:hAnsi="Times New Roman"/>
              </w:rPr>
            </w:pPr>
          </w:p>
        </w:tc>
      </w:tr>
      <w:tr w:rsidR="007749A7" w:rsidRPr="003E669D" w:rsidTr="008E6100">
        <w:trPr>
          <w:trHeight w:hRule="exact" w:val="972"/>
        </w:trPr>
        <w:tc>
          <w:tcPr>
            <w:tcW w:w="852" w:type="dxa"/>
          </w:tcPr>
          <w:p w:rsidR="007749A7" w:rsidRPr="003E669D" w:rsidRDefault="007749A7" w:rsidP="008E6100">
            <w:pPr>
              <w:spacing w:before="100" w:beforeAutospacing="1" w:after="100" w:afterAutospacing="1"/>
              <w:rPr>
                <w:rFonts w:ascii="Times New Roman" w:hAnsi="Times New Roman"/>
              </w:rPr>
            </w:pPr>
            <w:r w:rsidRPr="003E669D">
              <w:rPr>
                <w:rFonts w:ascii="Times New Roman" w:hAnsi="Times New Roman"/>
              </w:rPr>
              <w:t>1.4</w:t>
            </w:r>
          </w:p>
        </w:tc>
        <w:tc>
          <w:tcPr>
            <w:tcW w:w="3827" w:type="dxa"/>
          </w:tcPr>
          <w:p w:rsidR="007749A7" w:rsidRPr="003E669D" w:rsidRDefault="007749A7" w:rsidP="008E6100">
            <w:pPr>
              <w:spacing w:before="100" w:beforeAutospacing="1" w:after="100" w:afterAutospacing="1"/>
              <w:rPr>
                <w:rFonts w:ascii="Times New Roman" w:hAnsi="Times New Roman"/>
              </w:rPr>
            </w:pPr>
            <w:r w:rsidRPr="003E669D">
              <w:rPr>
                <w:rFonts w:ascii="Times New Roman" w:hAnsi="Times New Roman"/>
              </w:rPr>
              <w:t>Предоставление отчетов</w:t>
            </w:r>
          </w:p>
        </w:tc>
        <w:tc>
          <w:tcPr>
            <w:tcW w:w="3260" w:type="dxa"/>
          </w:tcPr>
          <w:p w:rsidR="007749A7" w:rsidRPr="003E669D" w:rsidRDefault="007749A7" w:rsidP="008E6100">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7749A7" w:rsidRPr="003E669D" w:rsidRDefault="007749A7" w:rsidP="008E6100">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7749A7" w:rsidRPr="003E669D" w:rsidRDefault="007749A7" w:rsidP="008E6100">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Марухин В.А.</w:t>
            </w:r>
          </w:p>
          <w:p w:rsidR="007749A7" w:rsidRPr="003E669D" w:rsidRDefault="007749A7" w:rsidP="008E6100">
            <w:pPr>
              <w:tabs>
                <w:tab w:val="center" w:pos="4677"/>
                <w:tab w:val="right" w:pos="9355"/>
              </w:tabs>
              <w:jc w:val="center"/>
              <w:rPr>
                <w:rFonts w:ascii="Times New Roman" w:eastAsia="Calibri" w:hAnsi="Times New Roman"/>
                <w:lang w:eastAsia="en-US"/>
              </w:rPr>
            </w:pPr>
          </w:p>
        </w:tc>
        <w:tc>
          <w:tcPr>
            <w:tcW w:w="1276" w:type="dxa"/>
          </w:tcPr>
          <w:p w:rsidR="007749A7" w:rsidRPr="003E669D" w:rsidRDefault="007749A7" w:rsidP="008E6100">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15.04.2017</w:t>
            </w:r>
          </w:p>
        </w:tc>
        <w:tc>
          <w:tcPr>
            <w:tcW w:w="1276" w:type="dxa"/>
          </w:tcPr>
          <w:p w:rsidR="007749A7" w:rsidRPr="003E669D" w:rsidRDefault="007749A7" w:rsidP="008E6100">
            <w:pPr>
              <w:spacing w:before="100" w:beforeAutospacing="1" w:after="100" w:afterAutospacing="1"/>
              <w:rPr>
                <w:rFonts w:ascii="Times New Roman" w:hAnsi="Times New Roman"/>
              </w:rPr>
            </w:pPr>
            <w:r w:rsidRPr="003E669D">
              <w:rPr>
                <w:rFonts w:ascii="Times New Roman" w:hAnsi="Times New Roman"/>
              </w:rPr>
              <w:t>до 15.07.2017</w:t>
            </w:r>
          </w:p>
        </w:tc>
        <w:tc>
          <w:tcPr>
            <w:tcW w:w="1275" w:type="dxa"/>
          </w:tcPr>
          <w:p w:rsidR="007749A7" w:rsidRPr="003E669D" w:rsidRDefault="007749A7" w:rsidP="008E6100">
            <w:pPr>
              <w:spacing w:before="100" w:beforeAutospacing="1" w:after="100" w:afterAutospacing="1"/>
              <w:rPr>
                <w:rFonts w:ascii="Times New Roman" w:hAnsi="Times New Roman"/>
              </w:rPr>
            </w:pPr>
            <w:r w:rsidRPr="003E669D">
              <w:rPr>
                <w:rFonts w:ascii="Times New Roman" w:hAnsi="Times New Roman"/>
              </w:rPr>
              <w:t>до 15.10.2017</w:t>
            </w:r>
          </w:p>
        </w:tc>
        <w:tc>
          <w:tcPr>
            <w:tcW w:w="1276" w:type="dxa"/>
          </w:tcPr>
          <w:p w:rsidR="007749A7" w:rsidRPr="003E669D" w:rsidRDefault="007749A7" w:rsidP="008E6100">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7749A7" w:rsidRPr="003E669D" w:rsidRDefault="007749A7" w:rsidP="008E6100">
            <w:pPr>
              <w:spacing w:before="100" w:beforeAutospacing="1" w:after="100" w:afterAutospacing="1"/>
              <w:rPr>
                <w:rFonts w:ascii="Times New Roman" w:hAnsi="Times New Roman"/>
              </w:rPr>
            </w:pPr>
          </w:p>
        </w:tc>
      </w:tr>
      <w:tr w:rsidR="007749A7" w:rsidRPr="003E669D" w:rsidTr="008E6100">
        <w:trPr>
          <w:trHeight w:hRule="exact" w:val="851"/>
        </w:trPr>
        <w:tc>
          <w:tcPr>
            <w:tcW w:w="15594" w:type="dxa"/>
            <w:gridSpan w:val="8"/>
          </w:tcPr>
          <w:p w:rsidR="007749A7" w:rsidRPr="003E669D" w:rsidRDefault="00944308" w:rsidP="007749A7">
            <w:pPr>
              <w:rPr>
                <w:rFonts w:ascii="Times New Roman" w:hAnsi="Times New Roman"/>
              </w:rPr>
            </w:pPr>
            <w:r>
              <w:rPr>
                <w:rFonts w:ascii="Times New Roman" w:hAnsi="Times New Roman"/>
              </w:rPr>
              <w:t>Мероприятие 2.3.5</w:t>
            </w:r>
            <w:r w:rsidRPr="003E669D">
              <w:rPr>
                <w:rFonts w:ascii="Times New Roman" w:hAnsi="Times New Roman"/>
              </w:rPr>
              <w:t>.</w:t>
            </w:r>
            <w:r>
              <w:rPr>
                <w:rFonts w:ascii="Times New Roman" w:hAnsi="Times New Roman"/>
              </w:rPr>
              <w:t xml:space="preserve"> </w:t>
            </w:r>
            <w:r w:rsidRPr="00944308">
              <w:rPr>
                <w:rFonts w:ascii="Times New Roman" w:hAnsi="Times New Roman"/>
              </w:rPr>
              <w:t>Приобретение автобуса для доставки обучающихся в общеобразовательные организации в Московской области, расположенные в сельских населенных пунктах за счет средств бюджета Московской области</w:t>
            </w:r>
          </w:p>
        </w:tc>
      </w:tr>
      <w:tr w:rsidR="00944308" w:rsidRPr="003E669D" w:rsidTr="008E6100">
        <w:trPr>
          <w:trHeight w:hRule="exact" w:val="560"/>
        </w:trPr>
        <w:tc>
          <w:tcPr>
            <w:tcW w:w="852" w:type="dxa"/>
          </w:tcPr>
          <w:p w:rsidR="00944308" w:rsidRPr="003E669D" w:rsidRDefault="00944308" w:rsidP="008E6100">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944308" w:rsidRPr="003E669D" w:rsidRDefault="00944308" w:rsidP="008E6100">
            <w:pPr>
              <w:spacing w:before="100" w:beforeAutospacing="1" w:after="100" w:afterAutospacing="1"/>
              <w:rPr>
                <w:rFonts w:ascii="Times New Roman" w:hAnsi="Times New Roman"/>
              </w:rPr>
            </w:pPr>
            <w:r w:rsidRPr="003E669D">
              <w:rPr>
                <w:rFonts w:ascii="Times New Roman" w:hAnsi="Times New Roman"/>
              </w:rPr>
              <w:t>Выдача муниципального задания</w:t>
            </w:r>
          </w:p>
        </w:tc>
        <w:tc>
          <w:tcPr>
            <w:tcW w:w="3260" w:type="dxa"/>
          </w:tcPr>
          <w:p w:rsidR="00944308" w:rsidRPr="003E669D" w:rsidRDefault="00944308" w:rsidP="008E6100">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944308" w:rsidRPr="003E669D" w:rsidRDefault="00944308" w:rsidP="008E6100">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944308" w:rsidRPr="003E669D" w:rsidRDefault="00944308" w:rsidP="008E6100">
            <w:pPr>
              <w:spacing w:before="100" w:beforeAutospacing="1" w:after="100" w:afterAutospacing="1"/>
              <w:rPr>
                <w:rFonts w:ascii="Times New Roman" w:hAnsi="Times New Roman"/>
              </w:rPr>
            </w:pPr>
          </w:p>
        </w:tc>
        <w:tc>
          <w:tcPr>
            <w:tcW w:w="1276" w:type="dxa"/>
          </w:tcPr>
          <w:p w:rsidR="00944308" w:rsidRPr="003E669D" w:rsidRDefault="00944308" w:rsidP="008E6100">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15.01.2017</w:t>
            </w:r>
          </w:p>
        </w:tc>
        <w:tc>
          <w:tcPr>
            <w:tcW w:w="1276" w:type="dxa"/>
          </w:tcPr>
          <w:p w:rsidR="00944308" w:rsidRPr="003E669D" w:rsidRDefault="00944308" w:rsidP="008E6100">
            <w:pPr>
              <w:shd w:val="clear" w:color="auto" w:fill="FFFFFF"/>
              <w:spacing w:before="100" w:beforeAutospacing="1" w:after="100" w:afterAutospacing="1"/>
              <w:jc w:val="center"/>
              <w:rPr>
                <w:rFonts w:ascii="Times New Roman" w:hAnsi="Times New Roman"/>
              </w:rPr>
            </w:pPr>
          </w:p>
        </w:tc>
        <w:tc>
          <w:tcPr>
            <w:tcW w:w="1275" w:type="dxa"/>
          </w:tcPr>
          <w:p w:rsidR="00944308" w:rsidRPr="003E669D" w:rsidRDefault="00944308" w:rsidP="008E6100">
            <w:pPr>
              <w:shd w:val="clear" w:color="auto" w:fill="FFFFFF"/>
              <w:spacing w:before="100" w:beforeAutospacing="1" w:after="100" w:afterAutospacing="1"/>
              <w:jc w:val="center"/>
              <w:rPr>
                <w:rFonts w:ascii="Times New Roman" w:hAnsi="Times New Roman"/>
              </w:rPr>
            </w:pPr>
          </w:p>
        </w:tc>
        <w:tc>
          <w:tcPr>
            <w:tcW w:w="1276" w:type="dxa"/>
          </w:tcPr>
          <w:p w:rsidR="00944308" w:rsidRPr="003E669D" w:rsidRDefault="00944308" w:rsidP="008E6100">
            <w:pPr>
              <w:shd w:val="clear" w:color="auto" w:fill="FFFFFF"/>
              <w:spacing w:before="100" w:beforeAutospacing="1" w:after="100" w:afterAutospacing="1"/>
              <w:jc w:val="center"/>
              <w:rPr>
                <w:rFonts w:ascii="Times New Roman" w:hAnsi="Times New Roman"/>
              </w:rPr>
            </w:pPr>
          </w:p>
        </w:tc>
        <w:tc>
          <w:tcPr>
            <w:tcW w:w="2552" w:type="dxa"/>
            <w:vMerge w:val="restart"/>
          </w:tcPr>
          <w:p w:rsidR="00944308" w:rsidRPr="003E669D" w:rsidRDefault="00944308" w:rsidP="008E6100">
            <w:pPr>
              <w:spacing w:before="100" w:beforeAutospacing="1" w:after="100" w:afterAutospacing="1"/>
              <w:rPr>
                <w:rFonts w:ascii="Times New Roman" w:hAnsi="Times New Roman"/>
              </w:rPr>
            </w:pPr>
            <w:r w:rsidRPr="003E669D">
              <w:rPr>
                <w:rFonts w:ascii="Times New Roman" w:hAnsi="Times New Roman"/>
              </w:rPr>
              <w:t>Обеспечение подвоза учащихся к месту обучения в муниципальные общеобразовательные организации, расположенные в сельской местности</w:t>
            </w:r>
          </w:p>
        </w:tc>
      </w:tr>
      <w:tr w:rsidR="00944308" w:rsidRPr="003E669D" w:rsidTr="008E6100">
        <w:trPr>
          <w:trHeight w:hRule="exact" w:val="560"/>
        </w:trPr>
        <w:tc>
          <w:tcPr>
            <w:tcW w:w="852" w:type="dxa"/>
          </w:tcPr>
          <w:p w:rsidR="00944308" w:rsidRPr="003E669D" w:rsidRDefault="00944308" w:rsidP="008E6100">
            <w:pPr>
              <w:spacing w:before="100" w:beforeAutospacing="1" w:after="100" w:afterAutospacing="1"/>
              <w:rPr>
                <w:rFonts w:ascii="Times New Roman" w:hAnsi="Times New Roman"/>
              </w:rPr>
            </w:pPr>
            <w:r w:rsidRPr="003E669D">
              <w:rPr>
                <w:rFonts w:ascii="Times New Roman" w:hAnsi="Times New Roman"/>
              </w:rPr>
              <w:t>1.2</w:t>
            </w:r>
          </w:p>
        </w:tc>
        <w:tc>
          <w:tcPr>
            <w:tcW w:w="3827" w:type="dxa"/>
          </w:tcPr>
          <w:p w:rsidR="00944308" w:rsidRPr="003E669D" w:rsidRDefault="00944308" w:rsidP="008E6100">
            <w:pPr>
              <w:spacing w:before="100" w:beforeAutospacing="1" w:after="100" w:afterAutospacing="1"/>
              <w:rPr>
                <w:rFonts w:ascii="Times New Roman" w:hAnsi="Times New Roman"/>
              </w:rPr>
            </w:pPr>
            <w:r w:rsidRPr="003E669D">
              <w:rPr>
                <w:rFonts w:ascii="Times New Roman" w:hAnsi="Times New Roman"/>
              </w:rPr>
              <w:t>Выполнение работ в соответствии с муниципальным заданием</w:t>
            </w:r>
          </w:p>
        </w:tc>
        <w:tc>
          <w:tcPr>
            <w:tcW w:w="3260" w:type="dxa"/>
          </w:tcPr>
          <w:p w:rsidR="00944308" w:rsidRPr="003E669D" w:rsidRDefault="00944308" w:rsidP="008E6100">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1276" w:type="dxa"/>
          </w:tcPr>
          <w:p w:rsidR="00944308" w:rsidRPr="003E669D" w:rsidRDefault="00944308" w:rsidP="008E6100">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30.03.2017</w:t>
            </w:r>
          </w:p>
        </w:tc>
        <w:tc>
          <w:tcPr>
            <w:tcW w:w="1276" w:type="dxa"/>
          </w:tcPr>
          <w:p w:rsidR="00944308" w:rsidRPr="003E669D" w:rsidRDefault="00944308" w:rsidP="008E6100">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944308" w:rsidRPr="003E669D" w:rsidRDefault="00944308" w:rsidP="008E6100">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944308" w:rsidRPr="003E669D" w:rsidRDefault="00944308" w:rsidP="008E6100">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944308" w:rsidRPr="003E669D" w:rsidRDefault="00944308" w:rsidP="008E6100">
            <w:pPr>
              <w:spacing w:before="100" w:beforeAutospacing="1" w:after="100" w:afterAutospacing="1"/>
              <w:rPr>
                <w:rFonts w:ascii="Times New Roman" w:hAnsi="Times New Roman"/>
              </w:rPr>
            </w:pPr>
          </w:p>
        </w:tc>
      </w:tr>
      <w:tr w:rsidR="00944308" w:rsidRPr="003E669D" w:rsidTr="008E6100">
        <w:trPr>
          <w:trHeight w:hRule="exact" w:val="1300"/>
        </w:trPr>
        <w:tc>
          <w:tcPr>
            <w:tcW w:w="852" w:type="dxa"/>
          </w:tcPr>
          <w:p w:rsidR="00944308" w:rsidRPr="003E669D" w:rsidRDefault="00944308" w:rsidP="008E6100">
            <w:pPr>
              <w:spacing w:before="100" w:beforeAutospacing="1" w:after="100" w:afterAutospacing="1"/>
              <w:rPr>
                <w:rFonts w:ascii="Times New Roman" w:hAnsi="Times New Roman"/>
              </w:rPr>
            </w:pPr>
            <w:r w:rsidRPr="003E669D">
              <w:rPr>
                <w:rFonts w:ascii="Times New Roman" w:hAnsi="Times New Roman"/>
              </w:rPr>
              <w:t>1.3</w:t>
            </w:r>
          </w:p>
        </w:tc>
        <w:tc>
          <w:tcPr>
            <w:tcW w:w="3827" w:type="dxa"/>
          </w:tcPr>
          <w:p w:rsidR="00944308" w:rsidRPr="003E669D" w:rsidRDefault="00944308" w:rsidP="008E6100">
            <w:pPr>
              <w:spacing w:before="100" w:beforeAutospacing="1" w:after="100" w:afterAutospacing="1"/>
              <w:rPr>
                <w:rFonts w:ascii="Times New Roman" w:hAnsi="Times New Roman"/>
              </w:rPr>
            </w:pPr>
            <w:r w:rsidRPr="003E669D">
              <w:rPr>
                <w:rFonts w:ascii="Times New Roman" w:hAnsi="Times New Roman"/>
              </w:rPr>
              <w:t>Контроль за выполнением работ</w:t>
            </w:r>
          </w:p>
        </w:tc>
        <w:tc>
          <w:tcPr>
            <w:tcW w:w="3260" w:type="dxa"/>
          </w:tcPr>
          <w:p w:rsidR="00944308" w:rsidRPr="003E669D" w:rsidRDefault="00944308" w:rsidP="008E6100">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944308" w:rsidRPr="003E669D" w:rsidRDefault="00944308" w:rsidP="008E6100">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944308" w:rsidRPr="003E669D" w:rsidRDefault="00944308" w:rsidP="008E6100">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Марухин В.А.</w:t>
            </w:r>
          </w:p>
          <w:p w:rsidR="00944308" w:rsidRPr="003E669D" w:rsidRDefault="00944308" w:rsidP="008E6100">
            <w:pPr>
              <w:tabs>
                <w:tab w:val="center" w:pos="4677"/>
                <w:tab w:val="right" w:pos="9355"/>
              </w:tabs>
              <w:jc w:val="center"/>
              <w:rPr>
                <w:rFonts w:ascii="Times New Roman" w:eastAsia="Calibri" w:hAnsi="Times New Roman"/>
                <w:lang w:eastAsia="en-US"/>
              </w:rPr>
            </w:pPr>
          </w:p>
        </w:tc>
        <w:tc>
          <w:tcPr>
            <w:tcW w:w="1276" w:type="dxa"/>
          </w:tcPr>
          <w:p w:rsidR="00944308" w:rsidRPr="003E669D" w:rsidRDefault="00944308" w:rsidP="008E6100">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30.03.2017</w:t>
            </w:r>
          </w:p>
        </w:tc>
        <w:tc>
          <w:tcPr>
            <w:tcW w:w="1276" w:type="dxa"/>
          </w:tcPr>
          <w:p w:rsidR="00944308" w:rsidRPr="003E669D" w:rsidRDefault="00944308" w:rsidP="008E6100">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944308" w:rsidRPr="003E669D" w:rsidRDefault="00944308" w:rsidP="008E6100">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944308" w:rsidRPr="003E669D" w:rsidRDefault="00944308" w:rsidP="008E6100">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944308" w:rsidRPr="003E669D" w:rsidRDefault="00944308" w:rsidP="008E6100">
            <w:pPr>
              <w:spacing w:before="100" w:beforeAutospacing="1" w:after="100" w:afterAutospacing="1"/>
              <w:rPr>
                <w:rFonts w:ascii="Times New Roman" w:hAnsi="Times New Roman"/>
              </w:rPr>
            </w:pPr>
          </w:p>
        </w:tc>
      </w:tr>
      <w:tr w:rsidR="00944308" w:rsidRPr="003E669D" w:rsidTr="008E6100">
        <w:trPr>
          <w:trHeight w:hRule="exact" w:val="972"/>
        </w:trPr>
        <w:tc>
          <w:tcPr>
            <w:tcW w:w="852" w:type="dxa"/>
          </w:tcPr>
          <w:p w:rsidR="00944308" w:rsidRPr="003E669D" w:rsidRDefault="00944308" w:rsidP="008E6100">
            <w:pPr>
              <w:spacing w:before="100" w:beforeAutospacing="1" w:after="100" w:afterAutospacing="1"/>
              <w:rPr>
                <w:rFonts w:ascii="Times New Roman" w:hAnsi="Times New Roman"/>
              </w:rPr>
            </w:pPr>
            <w:r w:rsidRPr="003E669D">
              <w:rPr>
                <w:rFonts w:ascii="Times New Roman" w:hAnsi="Times New Roman"/>
              </w:rPr>
              <w:t>1.4</w:t>
            </w:r>
          </w:p>
        </w:tc>
        <w:tc>
          <w:tcPr>
            <w:tcW w:w="3827" w:type="dxa"/>
          </w:tcPr>
          <w:p w:rsidR="00944308" w:rsidRPr="003E669D" w:rsidRDefault="00944308" w:rsidP="008E6100">
            <w:pPr>
              <w:spacing w:before="100" w:beforeAutospacing="1" w:after="100" w:afterAutospacing="1"/>
              <w:rPr>
                <w:rFonts w:ascii="Times New Roman" w:hAnsi="Times New Roman"/>
              </w:rPr>
            </w:pPr>
            <w:r w:rsidRPr="003E669D">
              <w:rPr>
                <w:rFonts w:ascii="Times New Roman" w:hAnsi="Times New Roman"/>
              </w:rPr>
              <w:t>Предоставление отчетов</w:t>
            </w:r>
          </w:p>
        </w:tc>
        <w:tc>
          <w:tcPr>
            <w:tcW w:w="3260" w:type="dxa"/>
          </w:tcPr>
          <w:p w:rsidR="00944308" w:rsidRPr="003E669D" w:rsidRDefault="00944308" w:rsidP="008E6100">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944308" w:rsidRPr="003E669D" w:rsidRDefault="00944308" w:rsidP="008E6100">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944308" w:rsidRPr="003E669D" w:rsidRDefault="00944308" w:rsidP="008E6100">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Марухин В.А.</w:t>
            </w:r>
          </w:p>
          <w:p w:rsidR="00944308" w:rsidRPr="003E669D" w:rsidRDefault="00944308" w:rsidP="008E6100">
            <w:pPr>
              <w:tabs>
                <w:tab w:val="center" w:pos="4677"/>
                <w:tab w:val="right" w:pos="9355"/>
              </w:tabs>
              <w:jc w:val="center"/>
              <w:rPr>
                <w:rFonts w:ascii="Times New Roman" w:eastAsia="Calibri" w:hAnsi="Times New Roman"/>
                <w:lang w:eastAsia="en-US"/>
              </w:rPr>
            </w:pPr>
          </w:p>
        </w:tc>
        <w:tc>
          <w:tcPr>
            <w:tcW w:w="1276" w:type="dxa"/>
          </w:tcPr>
          <w:p w:rsidR="00944308" w:rsidRPr="003E669D" w:rsidRDefault="00944308" w:rsidP="008E6100">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15.04.2017</w:t>
            </w:r>
          </w:p>
        </w:tc>
        <w:tc>
          <w:tcPr>
            <w:tcW w:w="1276" w:type="dxa"/>
          </w:tcPr>
          <w:p w:rsidR="00944308" w:rsidRPr="003E669D" w:rsidRDefault="00944308" w:rsidP="008E6100">
            <w:pPr>
              <w:spacing w:before="100" w:beforeAutospacing="1" w:after="100" w:afterAutospacing="1"/>
              <w:rPr>
                <w:rFonts w:ascii="Times New Roman" w:hAnsi="Times New Roman"/>
              </w:rPr>
            </w:pPr>
            <w:r w:rsidRPr="003E669D">
              <w:rPr>
                <w:rFonts w:ascii="Times New Roman" w:hAnsi="Times New Roman"/>
              </w:rPr>
              <w:t>до 15.07.2017</w:t>
            </w:r>
          </w:p>
        </w:tc>
        <w:tc>
          <w:tcPr>
            <w:tcW w:w="1275" w:type="dxa"/>
          </w:tcPr>
          <w:p w:rsidR="00944308" w:rsidRPr="003E669D" w:rsidRDefault="00944308" w:rsidP="008E6100">
            <w:pPr>
              <w:spacing w:before="100" w:beforeAutospacing="1" w:after="100" w:afterAutospacing="1"/>
              <w:rPr>
                <w:rFonts w:ascii="Times New Roman" w:hAnsi="Times New Roman"/>
              </w:rPr>
            </w:pPr>
            <w:r w:rsidRPr="003E669D">
              <w:rPr>
                <w:rFonts w:ascii="Times New Roman" w:hAnsi="Times New Roman"/>
              </w:rPr>
              <w:t>до 15.10.2017</w:t>
            </w:r>
          </w:p>
        </w:tc>
        <w:tc>
          <w:tcPr>
            <w:tcW w:w="1276" w:type="dxa"/>
          </w:tcPr>
          <w:p w:rsidR="00944308" w:rsidRPr="003E669D" w:rsidRDefault="00944308" w:rsidP="008E6100">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944308" w:rsidRPr="003E669D" w:rsidRDefault="00944308" w:rsidP="008E6100">
            <w:pPr>
              <w:spacing w:before="100" w:beforeAutospacing="1" w:after="100" w:afterAutospacing="1"/>
              <w:rPr>
                <w:rFonts w:ascii="Times New Roman" w:hAnsi="Times New Roman"/>
              </w:rPr>
            </w:pPr>
          </w:p>
        </w:tc>
      </w:tr>
      <w:tr w:rsidR="007749A7" w:rsidRPr="003E669D">
        <w:trPr>
          <w:trHeight w:hRule="exact" w:val="278"/>
        </w:trPr>
        <w:tc>
          <w:tcPr>
            <w:tcW w:w="15594" w:type="dxa"/>
            <w:gridSpan w:val="8"/>
          </w:tcPr>
          <w:p w:rsidR="007749A7" w:rsidRPr="003E669D" w:rsidRDefault="00944308" w:rsidP="00C54249">
            <w:pPr>
              <w:rPr>
                <w:rFonts w:ascii="Times New Roman" w:hAnsi="Times New Roman"/>
              </w:rPr>
            </w:pPr>
            <w:r>
              <w:rPr>
                <w:rFonts w:ascii="Times New Roman" w:hAnsi="Times New Roman"/>
              </w:rPr>
              <w:t>Мероприятие 2.3.6</w:t>
            </w:r>
            <w:r w:rsidR="007749A7" w:rsidRPr="003E669D">
              <w:rPr>
                <w:rFonts w:ascii="Times New Roman" w:hAnsi="Times New Roman"/>
              </w:rPr>
              <w:t>. Обеспечение бесплатным питанием воспитанников школ-интернатов</w:t>
            </w:r>
          </w:p>
        </w:tc>
      </w:tr>
      <w:tr w:rsidR="007749A7" w:rsidRPr="003E669D">
        <w:trPr>
          <w:trHeight w:hRule="exact" w:val="560"/>
        </w:trPr>
        <w:tc>
          <w:tcPr>
            <w:tcW w:w="852"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Выдача муниципального задания</w:t>
            </w:r>
          </w:p>
        </w:tc>
        <w:tc>
          <w:tcPr>
            <w:tcW w:w="3260" w:type="dxa"/>
          </w:tcPr>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7749A7" w:rsidRPr="003E669D" w:rsidRDefault="007749A7" w:rsidP="00C54249">
            <w:pPr>
              <w:rPr>
                <w:rFonts w:ascii="Times New Roman" w:hAnsi="Times New Roman"/>
              </w:rPr>
            </w:pPr>
          </w:p>
        </w:tc>
        <w:tc>
          <w:tcPr>
            <w:tcW w:w="1276" w:type="dxa"/>
          </w:tcPr>
          <w:p w:rsidR="007749A7" w:rsidRPr="003E669D" w:rsidRDefault="007749A7"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15.01.2017</w:t>
            </w:r>
          </w:p>
        </w:tc>
        <w:tc>
          <w:tcPr>
            <w:tcW w:w="1276" w:type="dxa"/>
          </w:tcPr>
          <w:p w:rsidR="007749A7" w:rsidRPr="003E669D" w:rsidRDefault="007749A7" w:rsidP="00C87843">
            <w:pPr>
              <w:shd w:val="clear" w:color="auto" w:fill="FFFFFF"/>
              <w:spacing w:before="100" w:beforeAutospacing="1" w:after="100" w:afterAutospacing="1"/>
              <w:jc w:val="center"/>
              <w:rPr>
                <w:rFonts w:ascii="Times New Roman" w:hAnsi="Times New Roman"/>
              </w:rPr>
            </w:pPr>
          </w:p>
        </w:tc>
        <w:tc>
          <w:tcPr>
            <w:tcW w:w="1275" w:type="dxa"/>
          </w:tcPr>
          <w:p w:rsidR="007749A7" w:rsidRPr="003E669D" w:rsidRDefault="007749A7" w:rsidP="00C87843">
            <w:pPr>
              <w:shd w:val="clear" w:color="auto" w:fill="FFFFFF"/>
              <w:spacing w:before="100" w:beforeAutospacing="1" w:after="100" w:afterAutospacing="1"/>
              <w:jc w:val="center"/>
              <w:rPr>
                <w:rFonts w:ascii="Times New Roman" w:hAnsi="Times New Roman"/>
              </w:rPr>
            </w:pPr>
          </w:p>
        </w:tc>
        <w:tc>
          <w:tcPr>
            <w:tcW w:w="1276" w:type="dxa"/>
          </w:tcPr>
          <w:p w:rsidR="007749A7" w:rsidRPr="003E669D" w:rsidRDefault="007749A7" w:rsidP="00C87843">
            <w:pPr>
              <w:shd w:val="clear" w:color="auto" w:fill="FFFFFF"/>
              <w:spacing w:before="100" w:beforeAutospacing="1" w:after="100" w:afterAutospacing="1"/>
              <w:jc w:val="center"/>
              <w:rPr>
                <w:rFonts w:ascii="Times New Roman" w:hAnsi="Times New Roman"/>
              </w:rPr>
            </w:pPr>
          </w:p>
        </w:tc>
        <w:tc>
          <w:tcPr>
            <w:tcW w:w="2552" w:type="dxa"/>
            <w:vMerge w:val="restart"/>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Обеспечение питанием учащихся по 10-дневному меню, утвержденного Территориальным отделом Управления Роспотребадзора по Московской области в Каширском, Серебряно-Прудском округах</w:t>
            </w:r>
          </w:p>
        </w:tc>
      </w:tr>
      <w:tr w:rsidR="007749A7" w:rsidRPr="003E669D">
        <w:trPr>
          <w:trHeight w:hRule="exact" w:val="560"/>
        </w:trPr>
        <w:tc>
          <w:tcPr>
            <w:tcW w:w="852"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1.2</w:t>
            </w:r>
          </w:p>
        </w:tc>
        <w:tc>
          <w:tcPr>
            <w:tcW w:w="3827"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Выполнение работ в соответствии с муниципальным заданием</w:t>
            </w:r>
          </w:p>
        </w:tc>
        <w:tc>
          <w:tcPr>
            <w:tcW w:w="3260" w:type="dxa"/>
          </w:tcPr>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1276" w:type="dxa"/>
          </w:tcPr>
          <w:p w:rsidR="007749A7" w:rsidRPr="003E669D" w:rsidRDefault="007749A7"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30.03.2017</w:t>
            </w:r>
          </w:p>
        </w:tc>
        <w:tc>
          <w:tcPr>
            <w:tcW w:w="1276"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7749A7" w:rsidRPr="003E669D" w:rsidRDefault="007749A7" w:rsidP="00C87843">
            <w:pPr>
              <w:spacing w:before="100" w:beforeAutospacing="1" w:after="100" w:afterAutospacing="1"/>
              <w:rPr>
                <w:rFonts w:ascii="Times New Roman" w:hAnsi="Times New Roman"/>
              </w:rPr>
            </w:pPr>
          </w:p>
        </w:tc>
      </w:tr>
      <w:tr w:rsidR="007749A7" w:rsidRPr="003E669D">
        <w:trPr>
          <w:trHeight w:hRule="exact" w:val="918"/>
        </w:trPr>
        <w:tc>
          <w:tcPr>
            <w:tcW w:w="852"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1.3</w:t>
            </w:r>
          </w:p>
        </w:tc>
        <w:tc>
          <w:tcPr>
            <w:tcW w:w="3827"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Контроль за выполнением работ</w:t>
            </w:r>
          </w:p>
        </w:tc>
        <w:tc>
          <w:tcPr>
            <w:tcW w:w="3260" w:type="dxa"/>
          </w:tcPr>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Марухин В.А.</w:t>
            </w:r>
          </w:p>
          <w:p w:rsidR="007749A7" w:rsidRPr="003E669D" w:rsidRDefault="007749A7" w:rsidP="00C54249">
            <w:pPr>
              <w:tabs>
                <w:tab w:val="center" w:pos="4677"/>
                <w:tab w:val="right" w:pos="9355"/>
              </w:tabs>
              <w:jc w:val="center"/>
              <w:rPr>
                <w:rFonts w:ascii="Times New Roman" w:eastAsia="Calibri" w:hAnsi="Times New Roman"/>
                <w:lang w:eastAsia="en-US"/>
              </w:rPr>
            </w:pPr>
          </w:p>
        </w:tc>
        <w:tc>
          <w:tcPr>
            <w:tcW w:w="1276" w:type="dxa"/>
          </w:tcPr>
          <w:p w:rsidR="007749A7" w:rsidRPr="003E669D" w:rsidRDefault="007749A7"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30.03.2017</w:t>
            </w:r>
          </w:p>
        </w:tc>
        <w:tc>
          <w:tcPr>
            <w:tcW w:w="1276"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7749A7" w:rsidRPr="003E669D" w:rsidRDefault="007749A7" w:rsidP="00C87843">
            <w:pPr>
              <w:spacing w:before="100" w:beforeAutospacing="1" w:after="100" w:afterAutospacing="1"/>
              <w:rPr>
                <w:rFonts w:ascii="Times New Roman" w:hAnsi="Times New Roman"/>
              </w:rPr>
            </w:pPr>
          </w:p>
        </w:tc>
      </w:tr>
      <w:tr w:rsidR="007749A7" w:rsidRPr="003E669D">
        <w:trPr>
          <w:trHeight w:hRule="exact" w:val="846"/>
        </w:trPr>
        <w:tc>
          <w:tcPr>
            <w:tcW w:w="852"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1.4</w:t>
            </w:r>
          </w:p>
        </w:tc>
        <w:tc>
          <w:tcPr>
            <w:tcW w:w="3827"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Предоставление отчетов</w:t>
            </w:r>
          </w:p>
        </w:tc>
        <w:tc>
          <w:tcPr>
            <w:tcW w:w="3260" w:type="dxa"/>
          </w:tcPr>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Марухин В.А.</w:t>
            </w:r>
          </w:p>
          <w:p w:rsidR="007749A7" w:rsidRPr="003E669D" w:rsidRDefault="007749A7" w:rsidP="00C54249">
            <w:pPr>
              <w:tabs>
                <w:tab w:val="center" w:pos="4677"/>
                <w:tab w:val="right" w:pos="9355"/>
              </w:tabs>
              <w:jc w:val="center"/>
              <w:rPr>
                <w:rFonts w:ascii="Times New Roman" w:eastAsia="Calibri" w:hAnsi="Times New Roman"/>
                <w:lang w:eastAsia="en-US"/>
              </w:rPr>
            </w:pPr>
          </w:p>
        </w:tc>
        <w:tc>
          <w:tcPr>
            <w:tcW w:w="1276" w:type="dxa"/>
          </w:tcPr>
          <w:p w:rsidR="007749A7" w:rsidRPr="003E669D" w:rsidRDefault="007749A7"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15.04.2017</w:t>
            </w:r>
          </w:p>
        </w:tc>
        <w:tc>
          <w:tcPr>
            <w:tcW w:w="1276"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15.07.2017</w:t>
            </w:r>
          </w:p>
        </w:tc>
        <w:tc>
          <w:tcPr>
            <w:tcW w:w="1275"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15.10.2017</w:t>
            </w:r>
          </w:p>
        </w:tc>
        <w:tc>
          <w:tcPr>
            <w:tcW w:w="1276"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7749A7" w:rsidRPr="003E669D" w:rsidRDefault="007749A7" w:rsidP="00C87843">
            <w:pPr>
              <w:spacing w:before="100" w:beforeAutospacing="1" w:after="100" w:afterAutospacing="1"/>
              <w:rPr>
                <w:rFonts w:ascii="Times New Roman" w:hAnsi="Times New Roman"/>
              </w:rPr>
            </w:pPr>
          </w:p>
        </w:tc>
      </w:tr>
      <w:tr w:rsidR="007749A7" w:rsidRPr="003E669D">
        <w:trPr>
          <w:trHeight w:hRule="exact" w:val="849"/>
        </w:trPr>
        <w:tc>
          <w:tcPr>
            <w:tcW w:w="15594" w:type="dxa"/>
            <w:gridSpan w:val="8"/>
          </w:tcPr>
          <w:p w:rsidR="007749A7" w:rsidRPr="003E669D" w:rsidRDefault="007749A7" w:rsidP="00C54249">
            <w:pPr>
              <w:rPr>
                <w:rFonts w:ascii="Times New Roman" w:hAnsi="Times New Roman"/>
              </w:rPr>
            </w:pPr>
            <w:r w:rsidRPr="003E669D">
              <w:rPr>
                <w:rFonts w:ascii="Times New Roman" w:hAnsi="Times New Roman"/>
              </w:rPr>
              <w:t xml:space="preserve">Мероприятие </w:t>
            </w:r>
            <w:r w:rsidR="00944308">
              <w:rPr>
                <w:rFonts w:ascii="Times New Roman" w:hAnsi="Times New Roman"/>
              </w:rPr>
              <w:t>2.3.7</w:t>
            </w:r>
            <w:r w:rsidRPr="003E669D">
              <w:rPr>
                <w:rFonts w:ascii="Times New Roman" w:hAnsi="Times New Roman"/>
              </w:rPr>
              <w:t>. Софинансирование на частичную компенсацию стоимости питания отдельным категориям обучающихся в муниципальных общеобразовательных организациях</w:t>
            </w:r>
          </w:p>
        </w:tc>
      </w:tr>
      <w:tr w:rsidR="007749A7" w:rsidRPr="003E669D">
        <w:trPr>
          <w:trHeight w:hRule="exact" w:val="560"/>
        </w:trPr>
        <w:tc>
          <w:tcPr>
            <w:tcW w:w="852"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Выдача муниципального задания</w:t>
            </w:r>
          </w:p>
        </w:tc>
        <w:tc>
          <w:tcPr>
            <w:tcW w:w="3260" w:type="dxa"/>
          </w:tcPr>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7749A7" w:rsidRPr="003E669D" w:rsidRDefault="007749A7" w:rsidP="00C54249">
            <w:pPr>
              <w:rPr>
                <w:rFonts w:ascii="Times New Roman" w:hAnsi="Times New Roman"/>
              </w:rPr>
            </w:pPr>
          </w:p>
        </w:tc>
        <w:tc>
          <w:tcPr>
            <w:tcW w:w="1276" w:type="dxa"/>
          </w:tcPr>
          <w:p w:rsidR="007749A7" w:rsidRPr="003E669D" w:rsidRDefault="007749A7"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15.01.2017</w:t>
            </w:r>
          </w:p>
        </w:tc>
        <w:tc>
          <w:tcPr>
            <w:tcW w:w="1276" w:type="dxa"/>
          </w:tcPr>
          <w:p w:rsidR="007749A7" w:rsidRPr="003E669D" w:rsidRDefault="007749A7" w:rsidP="00C87843">
            <w:pPr>
              <w:shd w:val="clear" w:color="auto" w:fill="FFFFFF"/>
              <w:spacing w:before="100" w:beforeAutospacing="1" w:after="100" w:afterAutospacing="1"/>
              <w:jc w:val="center"/>
              <w:rPr>
                <w:rFonts w:ascii="Times New Roman" w:hAnsi="Times New Roman"/>
              </w:rPr>
            </w:pPr>
          </w:p>
        </w:tc>
        <w:tc>
          <w:tcPr>
            <w:tcW w:w="1275" w:type="dxa"/>
          </w:tcPr>
          <w:p w:rsidR="007749A7" w:rsidRPr="003E669D" w:rsidRDefault="007749A7" w:rsidP="00C87843">
            <w:pPr>
              <w:shd w:val="clear" w:color="auto" w:fill="FFFFFF"/>
              <w:spacing w:before="100" w:beforeAutospacing="1" w:after="100" w:afterAutospacing="1"/>
              <w:jc w:val="center"/>
              <w:rPr>
                <w:rFonts w:ascii="Times New Roman" w:hAnsi="Times New Roman"/>
              </w:rPr>
            </w:pPr>
          </w:p>
        </w:tc>
        <w:tc>
          <w:tcPr>
            <w:tcW w:w="1276" w:type="dxa"/>
          </w:tcPr>
          <w:p w:rsidR="007749A7" w:rsidRPr="003E669D" w:rsidRDefault="007749A7" w:rsidP="00C87843">
            <w:pPr>
              <w:shd w:val="clear" w:color="auto" w:fill="FFFFFF"/>
              <w:spacing w:before="100" w:beforeAutospacing="1" w:after="100" w:afterAutospacing="1"/>
              <w:jc w:val="center"/>
              <w:rPr>
                <w:rFonts w:ascii="Times New Roman" w:hAnsi="Times New Roman"/>
              </w:rPr>
            </w:pPr>
          </w:p>
        </w:tc>
        <w:tc>
          <w:tcPr>
            <w:tcW w:w="2552" w:type="dxa"/>
            <w:vMerge w:val="restart"/>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Обеспечение бесплатным питанием воспитанников школ-интернатов</w:t>
            </w:r>
          </w:p>
        </w:tc>
      </w:tr>
      <w:tr w:rsidR="007749A7" w:rsidRPr="003E669D">
        <w:trPr>
          <w:trHeight w:hRule="exact" w:val="755"/>
        </w:trPr>
        <w:tc>
          <w:tcPr>
            <w:tcW w:w="852"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1.2</w:t>
            </w:r>
          </w:p>
        </w:tc>
        <w:tc>
          <w:tcPr>
            <w:tcW w:w="3827"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Выполнение работ в соответствии с муниципальным заданием</w:t>
            </w:r>
          </w:p>
        </w:tc>
        <w:tc>
          <w:tcPr>
            <w:tcW w:w="3260" w:type="dxa"/>
          </w:tcPr>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1276" w:type="dxa"/>
          </w:tcPr>
          <w:p w:rsidR="007749A7" w:rsidRPr="003E669D" w:rsidRDefault="007749A7"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30.03.2017</w:t>
            </w:r>
          </w:p>
        </w:tc>
        <w:tc>
          <w:tcPr>
            <w:tcW w:w="1276"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7749A7" w:rsidRPr="003E669D" w:rsidRDefault="007749A7" w:rsidP="00C87843">
            <w:pPr>
              <w:spacing w:before="100" w:beforeAutospacing="1" w:after="100" w:afterAutospacing="1"/>
              <w:rPr>
                <w:rFonts w:ascii="Times New Roman" w:hAnsi="Times New Roman"/>
              </w:rPr>
            </w:pPr>
          </w:p>
        </w:tc>
      </w:tr>
      <w:tr w:rsidR="007749A7" w:rsidRPr="003E669D">
        <w:trPr>
          <w:trHeight w:hRule="exact" w:val="985"/>
        </w:trPr>
        <w:tc>
          <w:tcPr>
            <w:tcW w:w="852"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1.3</w:t>
            </w:r>
          </w:p>
        </w:tc>
        <w:tc>
          <w:tcPr>
            <w:tcW w:w="3827"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Контроль за выполнением работ</w:t>
            </w:r>
          </w:p>
        </w:tc>
        <w:tc>
          <w:tcPr>
            <w:tcW w:w="3260" w:type="dxa"/>
          </w:tcPr>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Марухин В.А.</w:t>
            </w:r>
          </w:p>
          <w:p w:rsidR="007749A7" w:rsidRPr="003E669D" w:rsidRDefault="007749A7" w:rsidP="00C54249">
            <w:pPr>
              <w:tabs>
                <w:tab w:val="center" w:pos="4677"/>
                <w:tab w:val="right" w:pos="9355"/>
              </w:tabs>
              <w:jc w:val="center"/>
              <w:rPr>
                <w:rFonts w:ascii="Times New Roman" w:eastAsia="Calibri" w:hAnsi="Times New Roman"/>
                <w:lang w:eastAsia="en-US"/>
              </w:rPr>
            </w:pPr>
          </w:p>
        </w:tc>
        <w:tc>
          <w:tcPr>
            <w:tcW w:w="1276" w:type="dxa"/>
          </w:tcPr>
          <w:p w:rsidR="007749A7" w:rsidRPr="003E669D" w:rsidRDefault="007749A7"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30.03.2017</w:t>
            </w:r>
          </w:p>
        </w:tc>
        <w:tc>
          <w:tcPr>
            <w:tcW w:w="1276"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7749A7" w:rsidRPr="003E669D" w:rsidRDefault="007749A7" w:rsidP="00C87843">
            <w:pPr>
              <w:spacing w:before="100" w:beforeAutospacing="1" w:after="100" w:afterAutospacing="1"/>
              <w:rPr>
                <w:rFonts w:ascii="Times New Roman" w:hAnsi="Times New Roman"/>
              </w:rPr>
            </w:pPr>
          </w:p>
        </w:tc>
      </w:tr>
      <w:tr w:rsidR="007749A7" w:rsidRPr="003E669D">
        <w:trPr>
          <w:trHeight w:hRule="exact" w:val="818"/>
        </w:trPr>
        <w:tc>
          <w:tcPr>
            <w:tcW w:w="852"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1.4</w:t>
            </w:r>
          </w:p>
        </w:tc>
        <w:tc>
          <w:tcPr>
            <w:tcW w:w="3827"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Предоставление отчетов</w:t>
            </w:r>
          </w:p>
        </w:tc>
        <w:tc>
          <w:tcPr>
            <w:tcW w:w="3260" w:type="dxa"/>
          </w:tcPr>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Марухин В.А.</w:t>
            </w:r>
          </w:p>
          <w:p w:rsidR="007749A7" w:rsidRPr="003E669D" w:rsidRDefault="007749A7" w:rsidP="00C54249">
            <w:pPr>
              <w:tabs>
                <w:tab w:val="center" w:pos="4677"/>
                <w:tab w:val="right" w:pos="9355"/>
              </w:tabs>
              <w:jc w:val="center"/>
              <w:rPr>
                <w:rFonts w:ascii="Times New Roman" w:eastAsia="Calibri" w:hAnsi="Times New Roman"/>
                <w:lang w:eastAsia="en-US"/>
              </w:rPr>
            </w:pPr>
          </w:p>
        </w:tc>
        <w:tc>
          <w:tcPr>
            <w:tcW w:w="1276" w:type="dxa"/>
          </w:tcPr>
          <w:p w:rsidR="007749A7" w:rsidRPr="003E669D" w:rsidRDefault="007749A7"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15.04.2017</w:t>
            </w:r>
          </w:p>
        </w:tc>
        <w:tc>
          <w:tcPr>
            <w:tcW w:w="1276"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15.07.2017</w:t>
            </w:r>
          </w:p>
        </w:tc>
        <w:tc>
          <w:tcPr>
            <w:tcW w:w="1275"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15.10.2017</w:t>
            </w:r>
          </w:p>
        </w:tc>
        <w:tc>
          <w:tcPr>
            <w:tcW w:w="1276"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7749A7" w:rsidRPr="003E669D" w:rsidRDefault="007749A7" w:rsidP="00C87843">
            <w:pPr>
              <w:spacing w:before="100" w:beforeAutospacing="1" w:after="100" w:afterAutospacing="1"/>
              <w:rPr>
                <w:rFonts w:ascii="Times New Roman" w:hAnsi="Times New Roman"/>
              </w:rPr>
            </w:pPr>
          </w:p>
        </w:tc>
      </w:tr>
      <w:tr w:rsidR="007749A7" w:rsidRPr="003E669D">
        <w:trPr>
          <w:trHeight w:hRule="exact" w:val="849"/>
        </w:trPr>
        <w:tc>
          <w:tcPr>
            <w:tcW w:w="15594" w:type="dxa"/>
            <w:gridSpan w:val="8"/>
          </w:tcPr>
          <w:p w:rsidR="007749A7" w:rsidRPr="003E669D" w:rsidRDefault="00944308" w:rsidP="00C54249">
            <w:pPr>
              <w:rPr>
                <w:rFonts w:ascii="Times New Roman" w:hAnsi="Times New Roman"/>
              </w:rPr>
            </w:pPr>
            <w:r>
              <w:rPr>
                <w:rFonts w:ascii="Times New Roman" w:hAnsi="Times New Roman"/>
              </w:rPr>
              <w:t>Мероприятие 2.3.8</w:t>
            </w:r>
            <w:r w:rsidR="007749A7" w:rsidRPr="003E669D">
              <w:rPr>
                <w:rFonts w:ascii="Times New Roman" w:hAnsi="Times New Roman"/>
              </w:rPr>
              <w:t>. Частичная компенсация стоимости питания отдельным категориям обучающихся в муниципальных общеобразовательных организациях в Московской области и в частных общеобразовательных организациях в Московской области, имеющих государственную аккредитацию</w:t>
            </w:r>
          </w:p>
        </w:tc>
      </w:tr>
      <w:tr w:rsidR="007749A7" w:rsidRPr="003E669D">
        <w:trPr>
          <w:trHeight w:hRule="exact" w:val="560"/>
        </w:trPr>
        <w:tc>
          <w:tcPr>
            <w:tcW w:w="852"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Выдача муниципального задания</w:t>
            </w:r>
          </w:p>
        </w:tc>
        <w:tc>
          <w:tcPr>
            <w:tcW w:w="3260" w:type="dxa"/>
          </w:tcPr>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7749A7" w:rsidRPr="003E669D" w:rsidRDefault="007749A7" w:rsidP="00C54249">
            <w:pPr>
              <w:rPr>
                <w:rFonts w:ascii="Times New Roman" w:hAnsi="Times New Roman"/>
              </w:rPr>
            </w:pPr>
          </w:p>
        </w:tc>
        <w:tc>
          <w:tcPr>
            <w:tcW w:w="1276" w:type="dxa"/>
          </w:tcPr>
          <w:p w:rsidR="007749A7" w:rsidRPr="003E669D" w:rsidRDefault="007749A7"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15.01.2017</w:t>
            </w:r>
          </w:p>
        </w:tc>
        <w:tc>
          <w:tcPr>
            <w:tcW w:w="1276" w:type="dxa"/>
          </w:tcPr>
          <w:p w:rsidR="007749A7" w:rsidRPr="003E669D" w:rsidRDefault="007749A7" w:rsidP="00C87843">
            <w:pPr>
              <w:shd w:val="clear" w:color="auto" w:fill="FFFFFF"/>
              <w:spacing w:before="100" w:beforeAutospacing="1" w:after="100" w:afterAutospacing="1"/>
              <w:jc w:val="center"/>
              <w:rPr>
                <w:rFonts w:ascii="Times New Roman" w:hAnsi="Times New Roman"/>
              </w:rPr>
            </w:pPr>
          </w:p>
        </w:tc>
        <w:tc>
          <w:tcPr>
            <w:tcW w:w="1275" w:type="dxa"/>
          </w:tcPr>
          <w:p w:rsidR="007749A7" w:rsidRPr="003E669D" w:rsidRDefault="007749A7" w:rsidP="00C87843">
            <w:pPr>
              <w:shd w:val="clear" w:color="auto" w:fill="FFFFFF"/>
              <w:spacing w:before="100" w:beforeAutospacing="1" w:after="100" w:afterAutospacing="1"/>
              <w:jc w:val="center"/>
              <w:rPr>
                <w:rFonts w:ascii="Times New Roman" w:hAnsi="Times New Roman"/>
              </w:rPr>
            </w:pPr>
          </w:p>
        </w:tc>
        <w:tc>
          <w:tcPr>
            <w:tcW w:w="1276" w:type="dxa"/>
          </w:tcPr>
          <w:p w:rsidR="007749A7" w:rsidRPr="003E669D" w:rsidRDefault="007749A7" w:rsidP="00C87843">
            <w:pPr>
              <w:shd w:val="clear" w:color="auto" w:fill="FFFFFF"/>
              <w:spacing w:before="100" w:beforeAutospacing="1" w:after="100" w:afterAutospacing="1"/>
              <w:jc w:val="center"/>
              <w:rPr>
                <w:rFonts w:ascii="Times New Roman" w:hAnsi="Times New Roman"/>
              </w:rPr>
            </w:pPr>
          </w:p>
        </w:tc>
        <w:tc>
          <w:tcPr>
            <w:tcW w:w="2552" w:type="dxa"/>
            <w:vMerge w:val="restart"/>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Обеспечение бесплатным питанием воспитанников школ-интернатов</w:t>
            </w:r>
          </w:p>
        </w:tc>
      </w:tr>
      <w:tr w:rsidR="007749A7" w:rsidRPr="003E669D">
        <w:trPr>
          <w:trHeight w:hRule="exact" w:val="560"/>
        </w:trPr>
        <w:tc>
          <w:tcPr>
            <w:tcW w:w="852"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1.2</w:t>
            </w:r>
          </w:p>
        </w:tc>
        <w:tc>
          <w:tcPr>
            <w:tcW w:w="3827"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Выполнение работ в соответствии с муниципальным заданием</w:t>
            </w:r>
          </w:p>
        </w:tc>
        <w:tc>
          <w:tcPr>
            <w:tcW w:w="3260" w:type="dxa"/>
          </w:tcPr>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1276" w:type="dxa"/>
          </w:tcPr>
          <w:p w:rsidR="007749A7" w:rsidRPr="003E669D" w:rsidRDefault="007749A7"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30.03.2017</w:t>
            </w:r>
          </w:p>
        </w:tc>
        <w:tc>
          <w:tcPr>
            <w:tcW w:w="1276"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7749A7" w:rsidRPr="003E669D" w:rsidRDefault="007749A7" w:rsidP="00C87843">
            <w:pPr>
              <w:spacing w:before="100" w:beforeAutospacing="1" w:after="100" w:afterAutospacing="1"/>
              <w:rPr>
                <w:rFonts w:ascii="Times New Roman" w:hAnsi="Times New Roman"/>
              </w:rPr>
            </w:pPr>
          </w:p>
        </w:tc>
      </w:tr>
      <w:tr w:rsidR="007749A7" w:rsidRPr="003E669D" w:rsidTr="0062340D">
        <w:trPr>
          <w:trHeight w:hRule="exact" w:val="860"/>
        </w:trPr>
        <w:tc>
          <w:tcPr>
            <w:tcW w:w="852"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1.3</w:t>
            </w:r>
          </w:p>
        </w:tc>
        <w:tc>
          <w:tcPr>
            <w:tcW w:w="3827"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Контроль за выполнением работ</w:t>
            </w:r>
          </w:p>
        </w:tc>
        <w:tc>
          <w:tcPr>
            <w:tcW w:w="3260" w:type="dxa"/>
          </w:tcPr>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Марухин В.А.</w:t>
            </w:r>
          </w:p>
          <w:p w:rsidR="007749A7" w:rsidRPr="003E669D" w:rsidRDefault="007749A7" w:rsidP="00C54249">
            <w:pPr>
              <w:tabs>
                <w:tab w:val="center" w:pos="4677"/>
                <w:tab w:val="right" w:pos="9355"/>
              </w:tabs>
              <w:jc w:val="center"/>
              <w:rPr>
                <w:rFonts w:ascii="Times New Roman" w:eastAsia="Calibri" w:hAnsi="Times New Roman"/>
                <w:lang w:eastAsia="en-US"/>
              </w:rPr>
            </w:pPr>
          </w:p>
        </w:tc>
        <w:tc>
          <w:tcPr>
            <w:tcW w:w="1276" w:type="dxa"/>
          </w:tcPr>
          <w:p w:rsidR="007749A7" w:rsidRPr="003E669D" w:rsidRDefault="007749A7"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30.03.2017</w:t>
            </w:r>
          </w:p>
        </w:tc>
        <w:tc>
          <w:tcPr>
            <w:tcW w:w="1276"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7749A7" w:rsidRPr="003E669D" w:rsidRDefault="007749A7" w:rsidP="00C87843">
            <w:pPr>
              <w:spacing w:before="100" w:beforeAutospacing="1" w:after="100" w:afterAutospacing="1"/>
              <w:rPr>
                <w:rFonts w:ascii="Times New Roman" w:hAnsi="Times New Roman"/>
              </w:rPr>
            </w:pPr>
          </w:p>
        </w:tc>
      </w:tr>
      <w:tr w:rsidR="007749A7" w:rsidRPr="003E669D">
        <w:trPr>
          <w:trHeight w:hRule="exact" w:val="839"/>
        </w:trPr>
        <w:tc>
          <w:tcPr>
            <w:tcW w:w="852"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1.4</w:t>
            </w:r>
          </w:p>
        </w:tc>
        <w:tc>
          <w:tcPr>
            <w:tcW w:w="3827"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Предоставление отчетов</w:t>
            </w:r>
          </w:p>
        </w:tc>
        <w:tc>
          <w:tcPr>
            <w:tcW w:w="3260" w:type="dxa"/>
          </w:tcPr>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Марухин В.А.</w:t>
            </w:r>
          </w:p>
          <w:p w:rsidR="007749A7" w:rsidRPr="003E669D" w:rsidRDefault="007749A7" w:rsidP="00C54249">
            <w:pPr>
              <w:tabs>
                <w:tab w:val="center" w:pos="4677"/>
                <w:tab w:val="right" w:pos="9355"/>
              </w:tabs>
              <w:jc w:val="center"/>
              <w:rPr>
                <w:rFonts w:ascii="Times New Roman" w:eastAsia="Calibri" w:hAnsi="Times New Roman"/>
                <w:lang w:eastAsia="en-US"/>
              </w:rPr>
            </w:pPr>
          </w:p>
        </w:tc>
        <w:tc>
          <w:tcPr>
            <w:tcW w:w="1276" w:type="dxa"/>
          </w:tcPr>
          <w:p w:rsidR="007749A7" w:rsidRPr="003E669D" w:rsidRDefault="007749A7"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15.04.2017</w:t>
            </w:r>
          </w:p>
        </w:tc>
        <w:tc>
          <w:tcPr>
            <w:tcW w:w="1276"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15.07.2017</w:t>
            </w:r>
          </w:p>
        </w:tc>
        <w:tc>
          <w:tcPr>
            <w:tcW w:w="1275"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15.10.2017</w:t>
            </w:r>
          </w:p>
        </w:tc>
        <w:tc>
          <w:tcPr>
            <w:tcW w:w="1276"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7749A7" w:rsidRPr="003E669D" w:rsidRDefault="007749A7" w:rsidP="00C87843">
            <w:pPr>
              <w:spacing w:before="100" w:beforeAutospacing="1" w:after="100" w:afterAutospacing="1"/>
              <w:rPr>
                <w:rFonts w:ascii="Times New Roman" w:hAnsi="Times New Roman"/>
              </w:rPr>
            </w:pPr>
          </w:p>
        </w:tc>
      </w:tr>
      <w:tr w:rsidR="007749A7" w:rsidRPr="003E669D">
        <w:trPr>
          <w:trHeight w:hRule="exact" w:val="849"/>
        </w:trPr>
        <w:tc>
          <w:tcPr>
            <w:tcW w:w="15594" w:type="dxa"/>
            <w:gridSpan w:val="8"/>
          </w:tcPr>
          <w:p w:rsidR="007749A7" w:rsidRPr="003E669D" w:rsidRDefault="007749A7" w:rsidP="00C54249">
            <w:pPr>
              <w:rPr>
                <w:rFonts w:ascii="Times New Roman" w:hAnsi="Times New Roman"/>
              </w:rPr>
            </w:pPr>
            <w:r w:rsidRPr="003E669D">
              <w:rPr>
                <w:rFonts w:ascii="Times New Roman" w:hAnsi="Times New Roman"/>
              </w:rPr>
              <w:t>Мер</w:t>
            </w:r>
            <w:r w:rsidR="00944308">
              <w:rPr>
                <w:rFonts w:ascii="Times New Roman" w:hAnsi="Times New Roman"/>
              </w:rPr>
              <w:t>оприятие 2.3.9</w:t>
            </w:r>
            <w:r w:rsidRPr="003E669D">
              <w:rPr>
                <w:rFonts w:ascii="Times New Roman" w:hAnsi="Times New Roman"/>
              </w:rPr>
              <w:t>. Закупка и монтаж технологического оборудования для столовых и мебели для залов питания; капитальный, текущий ремонт школьных пищеблоков, залов питания столовых общеобразовательных организаций для муниципальных общеобразовательных учреждений - победителей областного конкурса отбора муниципальных проектов совершенствования организации питания обучающихся, в том числе в бюджетных и казенных общеобразовательных учреждениях</w:t>
            </w:r>
          </w:p>
        </w:tc>
      </w:tr>
      <w:tr w:rsidR="007749A7" w:rsidRPr="003E669D">
        <w:trPr>
          <w:trHeight w:hRule="exact" w:val="560"/>
        </w:trPr>
        <w:tc>
          <w:tcPr>
            <w:tcW w:w="852"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Выдача муниципального задания</w:t>
            </w:r>
          </w:p>
        </w:tc>
        <w:tc>
          <w:tcPr>
            <w:tcW w:w="3260" w:type="dxa"/>
          </w:tcPr>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7749A7" w:rsidRPr="003E669D" w:rsidRDefault="007749A7" w:rsidP="00C54249">
            <w:pPr>
              <w:rPr>
                <w:rFonts w:ascii="Times New Roman" w:hAnsi="Times New Roman"/>
              </w:rPr>
            </w:pPr>
          </w:p>
        </w:tc>
        <w:tc>
          <w:tcPr>
            <w:tcW w:w="1276" w:type="dxa"/>
          </w:tcPr>
          <w:p w:rsidR="007749A7" w:rsidRPr="003E669D" w:rsidRDefault="007749A7"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15.01.2017</w:t>
            </w:r>
          </w:p>
        </w:tc>
        <w:tc>
          <w:tcPr>
            <w:tcW w:w="1276" w:type="dxa"/>
          </w:tcPr>
          <w:p w:rsidR="007749A7" w:rsidRPr="003E669D" w:rsidRDefault="007749A7" w:rsidP="00C87843">
            <w:pPr>
              <w:shd w:val="clear" w:color="auto" w:fill="FFFFFF"/>
              <w:spacing w:before="100" w:beforeAutospacing="1" w:after="100" w:afterAutospacing="1"/>
              <w:jc w:val="center"/>
              <w:rPr>
                <w:rFonts w:ascii="Times New Roman" w:hAnsi="Times New Roman"/>
              </w:rPr>
            </w:pPr>
          </w:p>
        </w:tc>
        <w:tc>
          <w:tcPr>
            <w:tcW w:w="1275" w:type="dxa"/>
          </w:tcPr>
          <w:p w:rsidR="007749A7" w:rsidRPr="003E669D" w:rsidRDefault="007749A7" w:rsidP="00C87843">
            <w:pPr>
              <w:shd w:val="clear" w:color="auto" w:fill="FFFFFF"/>
              <w:spacing w:before="100" w:beforeAutospacing="1" w:after="100" w:afterAutospacing="1"/>
              <w:jc w:val="center"/>
              <w:rPr>
                <w:rFonts w:ascii="Times New Roman" w:hAnsi="Times New Roman"/>
              </w:rPr>
            </w:pPr>
          </w:p>
        </w:tc>
        <w:tc>
          <w:tcPr>
            <w:tcW w:w="1276" w:type="dxa"/>
          </w:tcPr>
          <w:p w:rsidR="007749A7" w:rsidRPr="003E669D" w:rsidRDefault="007749A7" w:rsidP="00C87843">
            <w:pPr>
              <w:shd w:val="clear" w:color="auto" w:fill="FFFFFF"/>
              <w:spacing w:before="100" w:beforeAutospacing="1" w:after="100" w:afterAutospacing="1"/>
              <w:jc w:val="center"/>
              <w:rPr>
                <w:rFonts w:ascii="Times New Roman" w:hAnsi="Times New Roman"/>
              </w:rPr>
            </w:pPr>
          </w:p>
        </w:tc>
        <w:tc>
          <w:tcPr>
            <w:tcW w:w="2552" w:type="dxa"/>
            <w:vMerge w:val="restart"/>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Обеспечение бесплатным питанием воспитанников школ-интернатов</w:t>
            </w:r>
          </w:p>
        </w:tc>
      </w:tr>
      <w:tr w:rsidR="007749A7" w:rsidRPr="003E669D">
        <w:trPr>
          <w:trHeight w:hRule="exact" w:val="560"/>
        </w:trPr>
        <w:tc>
          <w:tcPr>
            <w:tcW w:w="852"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1.2</w:t>
            </w:r>
          </w:p>
        </w:tc>
        <w:tc>
          <w:tcPr>
            <w:tcW w:w="3827"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Выполнение работ в соответствии с муниципальным заданием</w:t>
            </w:r>
          </w:p>
        </w:tc>
        <w:tc>
          <w:tcPr>
            <w:tcW w:w="3260" w:type="dxa"/>
          </w:tcPr>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общебразовательных учреждений</w:t>
            </w:r>
          </w:p>
        </w:tc>
        <w:tc>
          <w:tcPr>
            <w:tcW w:w="1276" w:type="dxa"/>
          </w:tcPr>
          <w:p w:rsidR="007749A7" w:rsidRPr="003E669D" w:rsidRDefault="007749A7"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30.03.2017</w:t>
            </w:r>
          </w:p>
        </w:tc>
        <w:tc>
          <w:tcPr>
            <w:tcW w:w="1276"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7749A7" w:rsidRPr="003E669D" w:rsidRDefault="007749A7" w:rsidP="00C87843">
            <w:pPr>
              <w:spacing w:before="100" w:beforeAutospacing="1" w:after="100" w:afterAutospacing="1"/>
              <w:rPr>
                <w:rFonts w:ascii="Times New Roman" w:hAnsi="Times New Roman"/>
              </w:rPr>
            </w:pPr>
          </w:p>
        </w:tc>
      </w:tr>
      <w:tr w:rsidR="007749A7" w:rsidRPr="003E669D">
        <w:trPr>
          <w:trHeight w:hRule="exact" w:val="865"/>
        </w:trPr>
        <w:tc>
          <w:tcPr>
            <w:tcW w:w="852"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1.3</w:t>
            </w:r>
          </w:p>
        </w:tc>
        <w:tc>
          <w:tcPr>
            <w:tcW w:w="3827"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Контроль за выполнением работ</w:t>
            </w:r>
          </w:p>
        </w:tc>
        <w:tc>
          <w:tcPr>
            <w:tcW w:w="3260" w:type="dxa"/>
          </w:tcPr>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Марухин В.А.</w:t>
            </w:r>
          </w:p>
          <w:p w:rsidR="007749A7" w:rsidRPr="003E669D" w:rsidRDefault="007749A7" w:rsidP="00C54249">
            <w:pPr>
              <w:tabs>
                <w:tab w:val="center" w:pos="4677"/>
                <w:tab w:val="right" w:pos="9355"/>
              </w:tabs>
              <w:jc w:val="center"/>
              <w:rPr>
                <w:rFonts w:ascii="Times New Roman" w:eastAsia="Calibri" w:hAnsi="Times New Roman"/>
                <w:lang w:eastAsia="en-US"/>
              </w:rPr>
            </w:pPr>
          </w:p>
        </w:tc>
        <w:tc>
          <w:tcPr>
            <w:tcW w:w="1276" w:type="dxa"/>
          </w:tcPr>
          <w:p w:rsidR="007749A7" w:rsidRPr="003E669D" w:rsidRDefault="007749A7"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30.03.2017</w:t>
            </w:r>
          </w:p>
        </w:tc>
        <w:tc>
          <w:tcPr>
            <w:tcW w:w="1276"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7749A7" w:rsidRPr="003E669D" w:rsidRDefault="007749A7" w:rsidP="00C87843">
            <w:pPr>
              <w:spacing w:before="100" w:beforeAutospacing="1" w:after="100" w:afterAutospacing="1"/>
              <w:rPr>
                <w:rFonts w:ascii="Times New Roman" w:hAnsi="Times New Roman"/>
              </w:rPr>
            </w:pPr>
          </w:p>
        </w:tc>
      </w:tr>
      <w:tr w:rsidR="007749A7" w:rsidRPr="003E669D">
        <w:trPr>
          <w:trHeight w:hRule="exact" w:val="991"/>
        </w:trPr>
        <w:tc>
          <w:tcPr>
            <w:tcW w:w="852"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1.4</w:t>
            </w:r>
          </w:p>
        </w:tc>
        <w:tc>
          <w:tcPr>
            <w:tcW w:w="3827"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Предоставление отчетов</w:t>
            </w:r>
          </w:p>
        </w:tc>
        <w:tc>
          <w:tcPr>
            <w:tcW w:w="3260" w:type="dxa"/>
          </w:tcPr>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7749A7" w:rsidRPr="003E669D" w:rsidRDefault="007749A7"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Марухин В.А.</w:t>
            </w:r>
          </w:p>
          <w:p w:rsidR="007749A7" w:rsidRPr="003E669D" w:rsidRDefault="007749A7" w:rsidP="00C54249">
            <w:pPr>
              <w:tabs>
                <w:tab w:val="center" w:pos="4677"/>
                <w:tab w:val="right" w:pos="9355"/>
              </w:tabs>
              <w:jc w:val="center"/>
              <w:rPr>
                <w:rFonts w:ascii="Times New Roman" w:eastAsia="Calibri" w:hAnsi="Times New Roman"/>
                <w:lang w:eastAsia="en-US"/>
              </w:rPr>
            </w:pPr>
          </w:p>
        </w:tc>
        <w:tc>
          <w:tcPr>
            <w:tcW w:w="1276" w:type="dxa"/>
          </w:tcPr>
          <w:p w:rsidR="007749A7" w:rsidRPr="003E669D" w:rsidRDefault="007749A7"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15.04.2017</w:t>
            </w:r>
          </w:p>
        </w:tc>
        <w:tc>
          <w:tcPr>
            <w:tcW w:w="1276"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15.07.2017</w:t>
            </w:r>
          </w:p>
        </w:tc>
        <w:tc>
          <w:tcPr>
            <w:tcW w:w="1275"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15.10.2017</w:t>
            </w:r>
          </w:p>
        </w:tc>
        <w:tc>
          <w:tcPr>
            <w:tcW w:w="1276" w:type="dxa"/>
          </w:tcPr>
          <w:p w:rsidR="007749A7" w:rsidRPr="003E669D" w:rsidRDefault="007749A7" w:rsidP="00C87843">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7749A7" w:rsidRPr="003E669D" w:rsidRDefault="007749A7" w:rsidP="00C87843">
            <w:pPr>
              <w:spacing w:before="100" w:beforeAutospacing="1" w:after="100" w:afterAutospacing="1"/>
              <w:rPr>
                <w:rFonts w:ascii="Times New Roman" w:hAnsi="Times New Roman"/>
              </w:rPr>
            </w:pPr>
          </w:p>
        </w:tc>
      </w:tr>
      <w:tr w:rsidR="0062340D" w:rsidRPr="003E669D" w:rsidTr="0062340D">
        <w:trPr>
          <w:trHeight w:hRule="exact" w:val="448"/>
        </w:trPr>
        <w:tc>
          <w:tcPr>
            <w:tcW w:w="15594" w:type="dxa"/>
            <w:gridSpan w:val="8"/>
          </w:tcPr>
          <w:p w:rsidR="0062340D" w:rsidRPr="003E669D" w:rsidRDefault="0062340D" w:rsidP="00C87843">
            <w:pPr>
              <w:spacing w:before="100" w:beforeAutospacing="1" w:after="100" w:afterAutospacing="1"/>
              <w:rPr>
                <w:rFonts w:ascii="Times New Roman" w:hAnsi="Times New Roman"/>
              </w:rPr>
            </w:pPr>
            <w:r w:rsidRPr="003E669D">
              <w:rPr>
                <w:rFonts w:ascii="Times New Roman" w:hAnsi="Times New Roman"/>
              </w:rPr>
              <w:t>Мер</w:t>
            </w:r>
            <w:r>
              <w:rPr>
                <w:rFonts w:ascii="Times New Roman" w:hAnsi="Times New Roman"/>
              </w:rPr>
              <w:t>оприятие 2.3.9</w:t>
            </w:r>
            <w:r w:rsidRPr="003E669D">
              <w:rPr>
                <w:rFonts w:ascii="Times New Roman" w:hAnsi="Times New Roman"/>
              </w:rPr>
              <w:t>.</w:t>
            </w:r>
            <w:r>
              <w:rPr>
                <w:rFonts w:ascii="Times New Roman" w:hAnsi="Times New Roman"/>
              </w:rPr>
              <w:t xml:space="preserve"> </w:t>
            </w:r>
            <w:r w:rsidRPr="0062340D">
              <w:rPr>
                <w:rFonts w:ascii="Times New Roman" w:hAnsi="Times New Roman"/>
              </w:rPr>
              <w:t>Подвоз учащихся  из сельской местности к месту обучения в муниципальные общеобразовательные организации</w:t>
            </w:r>
          </w:p>
        </w:tc>
      </w:tr>
      <w:tr w:rsidR="0062340D" w:rsidRPr="003E669D" w:rsidTr="008E6100">
        <w:trPr>
          <w:trHeight w:hRule="exact" w:val="560"/>
        </w:trPr>
        <w:tc>
          <w:tcPr>
            <w:tcW w:w="852" w:type="dxa"/>
          </w:tcPr>
          <w:p w:rsidR="0062340D" w:rsidRPr="003E669D" w:rsidRDefault="0062340D" w:rsidP="008E6100">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62340D" w:rsidRPr="003E669D" w:rsidRDefault="0062340D" w:rsidP="008E6100">
            <w:pPr>
              <w:spacing w:before="100" w:beforeAutospacing="1" w:after="100" w:afterAutospacing="1"/>
              <w:rPr>
                <w:rFonts w:ascii="Times New Roman" w:hAnsi="Times New Roman"/>
              </w:rPr>
            </w:pPr>
            <w:r w:rsidRPr="003E669D">
              <w:rPr>
                <w:rFonts w:ascii="Times New Roman" w:hAnsi="Times New Roman"/>
              </w:rPr>
              <w:t>Выдача муниципального задания</w:t>
            </w:r>
          </w:p>
        </w:tc>
        <w:tc>
          <w:tcPr>
            <w:tcW w:w="3260" w:type="dxa"/>
          </w:tcPr>
          <w:p w:rsidR="0062340D" w:rsidRPr="003E669D" w:rsidRDefault="0062340D" w:rsidP="008E6100">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62340D" w:rsidRPr="003E669D" w:rsidRDefault="0062340D" w:rsidP="008E6100">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62340D" w:rsidRPr="003E669D" w:rsidRDefault="0062340D" w:rsidP="008E6100">
            <w:pPr>
              <w:spacing w:before="100" w:beforeAutospacing="1" w:after="100" w:afterAutospacing="1"/>
              <w:rPr>
                <w:rFonts w:ascii="Times New Roman" w:hAnsi="Times New Roman"/>
              </w:rPr>
            </w:pPr>
          </w:p>
        </w:tc>
        <w:tc>
          <w:tcPr>
            <w:tcW w:w="1276" w:type="dxa"/>
          </w:tcPr>
          <w:p w:rsidR="0062340D" w:rsidRPr="003E669D" w:rsidRDefault="0062340D" w:rsidP="008E6100">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15.01.2017</w:t>
            </w:r>
          </w:p>
        </w:tc>
        <w:tc>
          <w:tcPr>
            <w:tcW w:w="1276" w:type="dxa"/>
          </w:tcPr>
          <w:p w:rsidR="0062340D" w:rsidRPr="003E669D" w:rsidRDefault="0062340D" w:rsidP="008E6100">
            <w:pPr>
              <w:shd w:val="clear" w:color="auto" w:fill="FFFFFF"/>
              <w:spacing w:before="100" w:beforeAutospacing="1" w:after="100" w:afterAutospacing="1"/>
              <w:jc w:val="center"/>
              <w:rPr>
                <w:rFonts w:ascii="Times New Roman" w:hAnsi="Times New Roman"/>
              </w:rPr>
            </w:pPr>
          </w:p>
        </w:tc>
        <w:tc>
          <w:tcPr>
            <w:tcW w:w="1275" w:type="dxa"/>
          </w:tcPr>
          <w:p w:rsidR="0062340D" w:rsidRPr="003E669D" w:rsidRDefault="0062340D" w:rsidP="008E6100">
            <w:pPr>
              <w:shd w:val="clear" w:color="auto" w:fill="FFFFFF"/>
              <w:spacing w:before="100" w:beforeAutospacing="1" w:after="100" w:afterAutospacing="1"/>
              <w:jc w:val="center"/>
              <w:rPr>
                <w:rFonts w:ascii="Times New Roman" w:hAnsi="Times New Roman"/>
              </w:rPr>
            </w:pPr>
          </w:p>
        </w:tc>
        <w:tc>
          <w:tcPr>
            <w:tcW w:w="1276" w:type="dxa"/>
          </w:tcPr>
          <w:p w:rsidR="0062340D" w:rsidRPr="003E669D" w:rsidRDefault="0062340D" w:rsidP="008E6100">
            <w:pPr>
              <w:shd w:val="clear" w:color="auto" w:fill="FFFFFF"/>
              <w:spacing w:before="100" w:beforeAutospacing="1" w:after="100" w:afterAutospacing="1"/>
              <w:jc w:val="center"/>
              <w:rPr>
                <w:rFonts w:ascii="Times New Roman" w:hAnsi="Times New Roman"/>
              </w:rPr>
            </w:pPr>
          </w:p>
        </w:tc>
        <w:tc>
          <w:tcPr>
            <w:tcW w:w="2552" w:type="dxa"/>
            <w:vMerge w:val="restart"/>
          </w:tcPr>
          <w:p w:rsidR="0062340D" w:rsidRPr="003E669D" w:rsidRDefault="0062340D" w:rsidP="008E6100">
            <w:pPr>
              <w:spacing w:before="100" w:beforeAutospacing="1" w:after="100" w:afterAutospacing="1"/>
              <w:rPr>
                <w:rFonts w:ascii="Times New Roman" w:hAnsi="Times New Roman"/>
              </w:rPr>
            </w:pPr>
            <w:r w:rsidRPr="003E669D">
              <w:rPr>
                <w:rFonts w:ascii="Times New Roman" w:hAnsi="Times New Roman"/>
              </w:rPr>
              <w:t>Обеспечение подвоза учащихся к месту обучения в муниципальные общеобразовательные организации, расположенные в сельской местности</w:t>
            </w:r>
          </w:p>
        </w:tc>
      </w:tr>
      <w:tr w:rsidR="0062340D" w:rsidRPr="003E669D" w:rsidTr="008E6100">
        <w:trPr>
          <w:trHeight w:hRule="exact" w:val="560"/>
        </w:trPr>
        <w:tc>
          <w:tcPr>
            <w:tcW w:w="852" w:type="dxa"/>
          </w:tcPr>
          <w:p w:rsidR="0062340D" w:rsidRPr="003E669D" w:rsidRDefault="0062340D" w:rsidP="008E6100">
            <w:pPr>
              <w:spacing w:before="100" w:beforeAutospacing="1" w:after="100" w:afterAutospacing="1"/>
              <w:rPr>
                <w:rFonts w:ascii="Times New Roman" w:hAnsi="Times New Roman"/>
              </w:rPr>
            </w:pPr>
            <w:r w:rsidRPr="003E669D">
              <w:rPr>
                <w:rFonts w:ascii="Times New Roman" w:hAnsi="Times New Roman"/>
              </w:rPr>
              <w:t>1.2</w:t>
            </w:r>
          </w:p>
        </w:tc>
        <w:tc>
          <w:tcPr>
            <w:tcW w:w="3827" w:type="dxa"/>
          </w:tcPr>
          <w:p w:rsidR="0062340D" w:rsidRPr="003E669D" w:rsidRDefault="0062340D" w:rsidP="008E6100">
            <w:pPr>
              <w:spacing w:before="100" w:beforeAutospacing="1" w:after="100" w:afterAutospacing="1"/>
              <w:rPr>
                <w:rFonts w:ascii="Times New Roman" w:hAnsi="Times New Roman"/>
              </w:rPr>
            </w:pPr>
            <w:r w:rsidRPr="003E669D">
              <w:rPr>
                <w:rFonts w:ascii="Times New Roman" w:hAnsi="Times New Roman"/>
              </w:rPr>
              <w:t>Выполнение работ в соответствии с муниципальным заданием</w:t>
            </w:r>
          </w:p>
        </w:tc>
        <w:tc>
          <w:tcPr>
            <w:tcW w:w="3260" w:type="dxa"/>
          </w:tcPr>
          <w:p w:rsidR="0062340D" w:rsidRPr="003E669D" w:rsidRDefault="0062340D" w:rsidP="008E6100">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1276" w:type="dxa"/>
          </w:tcPr>
          <w:p w:rsidR="0062340D" w:rsidRPr="003E669D" w:rsidRDefault="0062340D" w:rsidP="008E6100">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30.03.2017</w:t>
            </w:r>
          </w:p>
        </w:tc>
        <w:tc>
          <w:tcPr>
            <w:tcW w:w="1276" w:type="dxa"/>
          </w:tcPr>
          <w:p w:rsidR="0062340D" w:rsidRPr="003E669D" w:rsidRDefault="0062340D" w:rsidP="008E6100">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62340D" w:rsidRPr="003E669D" w:rsidRDefault="0062340D" w:rsidP="008E6100">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62340D" w:rsidRPr="003E669D" w:rsidRDefault="0062340D" w:rsidP="008E6100">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62340D" w:rsidRPr="003E669D" w:rsidRDefault="0062340D" w:rsidP="008E6100">
            <w:pPr>
              <w:spacing w:before="100" w:beforeAutospacing="1" w:after="100" w:afterAutospacing="1"/>
              <w:rPr>
                <w:rFonts w:ascii="Times New Roman" w:hAnsi="Times New Roman"/>
              </w:rPr>
            </w:pPr>
          </w:p>
        </w:tc>
      </w:tr>
      <w:tr w:rsidR="0062340D" w:rsidRPr="003E669D" w:rsidTr="008E6100">
        <w:trPr>
          <w:trHeight w:hRule="exact" w:val="1300"/>
        </w:trPr>
        <w:tc>
          <w:tcPr>
            <w:tcW w:w="852" w:type="dxa"/>
          </w:tcPr>
          <w:p w:rsidR="0062340D" w:rsidRPr="003E669D" w:rsidRDefault="0062340D" w:rsidP="008E6100">
            <w:pPr>
              <w:spacing w:before="100" w:beforeAutospacing="1" w:after="100" w:afterAutospacing="1"/>
              <w:rPr>
                <w:rFonts w:ascii="Times New Roman" w:hAnsi="Times New Roman"/>
              </w:rPr>
            </w:pPr>
            <w:r w:rsidRPr="003E669D">
              <w:rPr>
                <w:rFonts w:ascii="Times New Roman" w:hAnsi="Times New Roman"/>
              </w:rPr>
              <w:t>1.3</w:t>
            </w:r>
          </w:p>
        </w:tc>
        <w:tc>
          <w:tcPr>
            <w:tcW w:w="3827" w:type="dxa"/>
          </w:tcPr>
          <w:p w:rsidR="0062340D" w:rsidRPr="003E669D" w:rsidRDefault="0062340D" w:rsidP="008E6100">
            <w:pPr>
              <w:spacing w:before="100" w:beforeAutospacing="1" w:after="100" w:afterAutospacing="1"/>
              <w:rPr>
                <w:rFonts w:ascii="Times New Roman" w:hAnsi="Times New Roman"/>
              </w:rPr>
            </w:pPr>
            <w:r w:rsidRPr="003E669D">
              <w:rPr>
                <w:rFonts w:ascii="Times New Roman" w:hAnsi="Times New Roman"/>
              </w:rPr>
              <w:t>Контроль за выполнением работ</w:t>
            </w:r>
          </w:p>
        </w:tc>
        <w:tc>
          <w:tcPr>
            <w:tcW w:w="3260" w:type="dxa"/>
          </w:tcPr>
          <w:p w:rsidR="0062340D" w:rsidRPr="003E669D" w:rsidRDefault="0062340D" w:rsidP="008E6100">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62340D" w:rsidRPr="003E669D" w:rsidRDefault="0062340D" w:rsidP="008E6100">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62340D" w:rsidRPr="003E669D" w:rsidRDefault="0062340D" w:rsidP="008E6100">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Марухин В.А.</w:t>
            </w:r>
          </w:p>
          <w:p w:rsidR="0062340D" w:rsidRPr="003E669D" w:rsidRDefault="0062340D" w:rsidP="008E6100">
            <w:pPr>
              <w:tabs>
                <w:tab w:val="center" w:pos="4677"/>
                <w:tab w:val="right" w:pos="9355"/>
              </w:tabs>
              <w:jc w:val="center"/>
              <w:rPr>
                <w:rFonts w:ascii="Times New Roman" w:eastAsia="Calibri" w:hAnsi="Times New Roman"/>
                <w:lang w:eastAsia="en-US"/>
              </w:rPr>
            </w:pPr>
          </w:p>
        </w:tc>
        <w:tc>
          <w:tcPr>
            <w:tcW w:w="1276" w:type="dxa"/>
          </w:tcPr>
          <w:p w:rsidR="0062340D" w:rsidRPr="003E669D" w:rsidRDefault="0062340D" w:rsidP="008E6100">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30.03.2017</w:t>
            </w:r>
          </w:p>
        </w:tc>
        <w:tc>
          <w:tcPr>
            <w:tcW w:w="1276" w:type="dxa"/>
          </w:tcPr>
          <w:p w:rsidR="0062340D" w:rsidRPr="003E669D" w:rsidRDefault="0062340D" w:rsidP="008E6100">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62340D" w:rsidRPr="003E669D" w:rsidRDefault="0062340D" w:rsidP="008E6100">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62340D" w:rsidRPr="003E669D" w:rsidRDefault="0062340D" w:rsidP="008E6100">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62340D" w:rsidRPr="003E669D" w:rsidRDefault="0062340D" w:rsidP="008E6100">
            <w:pPr>
              <w:spacing w:before="100" w:beforeAutospacing="1" w:after="100" w:afterAutospacing="1"/>
              <w:rPr>
                <w:rFonts w:ascii="Times New Roman" w:hAnsi="Times New Roman"/>
              </w:rPr>
            </w:pPr>
          </w:p>
        </w:tc>
      </w:tr>
      <w:tr w:rsidR="0062340D" w:rsidRPr="003E669D" w:rsidTr="008E6100">
        <w:trPr>
          <w:trHeight w:hRule="exact" w:val="972"/>
        </w:trPr>
        <w:tc>
          <w:tcPr>
            <w:tcW w:w="852" w:type="dxa"/>
          </w:tcPr>
          <w:p w:rsidR="0062340D" w:rsidRPr="003E669D" w:rsidRDefault="0062340D" w:rsidP="008E6100">
            <w:pPr>
              <w:spacing w:before="100" w:beforeAutospacing="1" w:after="100" w:afterAutospacing="1"/>
              <w:rPr>
                <w:rFonts w:ascii="Times New Roman" w:hAnsi="Times New Roman"/>
              </w:rPr>
            </w:pPr>
            <w:r w:rsidRPr="003E669D">
              <w:rPr>
                <w:rFonts w:ascii="Times New Roman" w:hAnsi="Times New Roman"/>
              </w:rPr>
              <w:t>1.4</w:t>
            </w:r>
          </w:p>
        </w:tc>
        <w:tc>
          <w:tcPr>
            <w:tcW w:w="3827" w:type="dxa"/>
          </w:tcPr>
          <w:p w:rsidR="0062340D" w:rsidRPr="003E669D" w:rsidRDefault="0062340D" w:rsidP="008E6100">
            <w:pPr>
              <w:spacing w:before="100" w:beforeAutospacing="1" w:after="100" w:afterAutospacing="1"/>
              <w:rPr>
                <w:rFonts w:ascii="Times New Roman" w:hAnsi="Times New Roman"/>
              </w:rPr>
            </w:pPr>
            <w:r w:rsidRPr="003E669D">
              <w:rPr>
                <w:rFonts w:ascii="Times New Roman" w:hAnsi="Times New Roman"/>
              </w:rPr>
              <w:t>Предоставление отчетов</w:t>
            </w:r>
          </w:p>
        </w:tc>
        <w:tc>
          <w:tcPr>
            <w:tcW w:w="3260" w:type="dxa"/>
          </w:tcPr>
          <w:p w:rsidR="0062340D" w:rsidRPr="003E669D" w:rsidRDefault="0062340D" w:rsidP="008E6100">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62340D" w:rsidRPr="003E669D" w:rsidRDefault="0062340D" w:rsidP="008E6100">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62340D" w:rsidRPr="003E669D" w:rsidRDefault="0062340D" w:rsidP="008E6100">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Марухин В.А.</w:t>
            </w:r>
          </w:p>
          <w:p w:rsidR="0062340D" w:rsidRPr="003E669D" w:rsidRDefault="0062340D" w:rsidP="008E6100">
            <w:pPr>
              <w:tabs>
                <w:tab w:val="center" w:pos="4677"/>
                <w:tab w:val="right" w:pos="9355"/>
              </w:tabs>
              <w:jc w:val="center"/>
              <w:rPr>
                <w:rFonts w:ascii="Times New Roman" w:eastAsia="Calibri" w:hAnsi="Times New Roman"/>
                <w:lang w:eastAsia="en-US"/>
              </w:rPr>
            </w:pPr>
          </w:p>
        </w:tc>
        <w:tc>
          <w:tcPr>
            <w:tcW w:w="1276" w:type="dxa"/>
          </w:tcPr>
          <w:p w:rsidR="0062340D" w:rsidRPr="003E669D" w:rsidRDefault="0062340D" w:rsidP="008E6100">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15.04.2017</w:t>
            </w:r>
          </w:p>
        </w:tc>
        <w:tc>
          <w:tcPr>
            <w:tcW w:w="1276" w:type="dxa"/>
          </w:tcPr>
          <w:p w:rsidR="0062340D" w:rsidRPr="003E669D" w:rsidRDefault="0062340D" w:rsidP="008E6100">
            <w:pPr>
              <w:spacing w:before="100" w:beforeAutospacing="1" w:after="100" w:afterAutospacing="1"/>
              <w:rPr>
                <w:rFonts w:ascii="Times New Roman" w:hAnsi="Times New Roman"/>
              </w:rPr>
            </w:pPr>
            <w:r w:rsidRPr="003E669D">
              <w:rPr>
                <w:rFonts w:ascii="Times New Roman" w:hAnsi="Times New Roman"/>
              </w:rPr>
              <w:t>до 15.07.2017</w:t>
            </w:r>
          </w:p>
        </w:tc>
        <w:tc>
          <w:tcPr>
            <w:tcW w:w="1275" w:type="dxa"/>
          </w:tcPr>
          <w:p w:rsidR="0062340D" w:rsidRPr="003E669D" w:rsidRDefault="0062340D" w:rsidP="008E6100">
            <w:pPr>
              <w:spacing w:before="100" w:beforeAutospacing="1" w:after="100" w:afterAutospacing="1"/>
              <w:rPr>
                <w:rFonts w:ascii="Times New Roman" w:hAnsi="Times New Roman"/>
              </w:rPr>
            </w:pPr>
            <w:r w:rsidRPr="003E669D">
              <w:rPr>
                <w:rFonts w:ascii="Times New Roman" w:hAnsi="Times New Roman"/>
              </w:rPr>
              <w:t>до 15.10.2017</w:t>
            </w:r>
          </w:p>
        </w:tc>
        <w:tc>
          <w:tcPr>
            <w:tcW w:w="1276" w:type="dxa"/>
          </w:tcPr>
          <w:p w:rsidR="0062340D" w:rsidRPr="003E669D" w:rsidRDefault="0062340D" w:rsidP="008E6100">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vMerge/>
          </w:tcPr>
          <w:p w:rsidR="0062340D" w:rsidRPr="003E669D" w:rsidRDefault="0062340D" w:rsidP="008E6100">
            <w:pPr>
              <w:spacing w:before="100" w:beforeAutospacing="1" w:after="100" w:afterAutospacing="1"/>
              <w:rPr>
                <w:rFonts w:ascii="Times New Roman" w:hAnsi="Times New Roman"/>
              </w:rPr>
            </w:pPr>
          </w:p>
        </w:tc>
      </w:tr>
    </w:tbl>
    <w:p w:rsidR="00784D78" w:rsidRPr="003E669D" w:rsidRDefault="00784D78" w:rsidP="00784D78">
      <w:pPr>
        <w:pStyle w:val="ConsPlusNonformat"/>
        <w:jc w:val="center"/>
        <w:rPr>
          <w:rFonts w:ascii="Times New Roman" w:hAnsi="Times New Roman"/>
          <w:sz w:val="24"/>
          <w:szCs w:val="24"/>
        </w:rPr>
      </w:pPr>
    </w:p>
    <w:p w:rsidR="00784D78" w:rsidRDefault="00784D78" w:rsidP="00784D78">
      <w:pPr>
        <w:pStyle w:val="ConsPlusNonformat"/>
        <w:jc w:val="center"/>
        <w:rPr>
          <w:rFonts w:ascii="Times New Roman" w:hAnsi="Times New Roman"/>
          <w:sz w:val="24"/>
          <w:szCs w:val="24"/>
        </w:rPr>
      </w:pPr>
    </w:p>
    <w:p w:rsidR="00F63327" w:rsidRDefault="00F63327" w:rsidP="00784D78">
      <w:pPr>
        <w:pStyle w:val="ConsPlusNonformat"/>
        <w:jc w:val="center"/>
        <w:rPr>
          <w:rFonts w:ascii="Times New Roman" w:hAnsi="Times New Roman"/>
          <w:sz w:val="24"/>
          <w:szCs w:val="24"/>
        </w:rPr>
      </w:pPr>
    </w:p>
    <w:p w:rsidR="00F63327" w:rsidRDefault="00F63327" w:rsidP="00784D78">
      <w:pPr>
        <w:pStyle w:val="ConsPlusNonformat"/>
        <w:jc w:val="center"/>
        <w:rPr>
          <w:rFonts w:ascii="Times New Roman" w:hAnsi="Times New Roman"/>
          <w:sz w:val="24"/>
          <w:szCs w:val="24"/>
        </w:rPr>
      </w:pPr>
    </w:p>
    <w:p w:rsidR="00F63327" w:rsidRDefault="00F63327" w:rsidP="00784D78">
      <w:pPr>
        <w:pStyle w:val="ConsPlusNonformat"/>
        <w:jc w:val="center"/>
        <w:rPr>
          <w:rFonts w:ascii="Times New Roman" w:hAnsi="Times New Roman"/>
          <w:sz w:val="24"/>
          <w:szCs w:val="24"/>
        </w:rPr>
      </w:pPr>
    </w:p>
    <w:p w:rsidR="00F63327" w:rsidRDefault="00F63327" w:rsidP="00784D78">
      <w:pPr>
        <w:pStyle w:val="ConsPlusNonformat"/>
        <w:jc w:val="center"/>
        <w:rPr>
          <w:rFonts w:ascii="Times New Roman" w:hAnsi="Times New Roman"/>
          <w:sz w:val="24"/>
          <w:szCs w:val="24"/>
        </w:rPr>
      </w:pPr>
    </w:p>
    <w:p w:rsidR="00F63327" w:rsidRDefault="00F63327" w:rsidP="00784D78">
      <w:pPr>
        <w:pStyle w:val="ConsPlusNonformat"/>
        <w:jc w:val="center"/>
        <w:rPr>
          <w:rFonts w:ascii="Times New Roman" w:hAnsi="Times New Roman"/>
          <w:sz w:val="24"/>
          <w:szCs w:val="24"/>
        </w:rPr>
      </w:pPr>
    </w:p>
    <w:p w:rsidR="00F63327" w:rsidRDefault="00F63327" w:rsidP="00784D78">
      <w:pPr>
        <w:pStyle w:val="ConsPlusNonformat"/>
        <w:jc w:val="center"/>
        <w:rPr>
          <w:rFonts w:ascii="Times New Roman" w:hAnsi="Times New Roman"/>
          <w:sz w:val="24"/>
          <w:szCs w:val="24"/>
        </w:rPr>
      </w:pPr>
    </w:p>
    <w:p w:rsidR="00F63327" w:rsidRDefault="00F63327" w:rsidP="00784D78">
      <w:pPr>
        <w:pStyle w:val="ConsPlusNonformat"/>
        <w:jc w:val="center"/>
        <w:rPr>
          <w:rFonts w:ascii="Times New Roman" w:hAnsi="Times New Roman"/>
          <w:sz w:val="24"/>
          <w:szCs w:val="24"/>
        </w:rPr>
      </w:pPr>
    </w:p>
    <w:p w:rsidR="00F63327" w:rsidRDefault="00F63327" w:rsidP="00784D78">
      <w:pPr>
        <w:pStyle w:val="ConsPlusNonformat"/>
        <w:jc w:val="center"/>
        <w:rPr>
          <w:rFonts w:ascii="Times New Roman" w:hAnsi="Times New Roman"/>
          <w:sz w:val="24"/>
          <w:szCs w:val="24"/>
        </w:rPr>
      </w:pPr>
    </w:p>
    <w:p w:rsidR="00F63327" w:rsidRDefault="00F63327" w:rsidP="00784D78">
      <w:pPr>
        <w:pStyle w:val="ConsPlusNonformat"/>
        <w:jc w:val="center"/>
        <w:rPr>
          <w:rFonts w:ascii="Times New Roman" w:hAnsi="Times New Roman"/>
          <w:sz w:val="24"/>
          <w:szCs w:val="24"/>
        </w:rPr>
      </w:pPr>
    </w:p>
    <w:p w:rsidR="00F63327" w:rsidRDefault="00F63327" w:rsidP="00784D78">
      <w:pPr>
        <w:pStyle w:val="ConsPlusNonformat"/>
        <w:jc w:val="center"/>
        <w:rPr>
          <w:rFonts w:ascii="Times New Roman" w:hAnsi="Times New Roman"/>
          <w:sz w:val="24"/>
          <w:szCs w:val="24"/>
        </w:rPr>
      </w:pPr>
    </w:p>
    <w:p w:rsidR="00F63327" w:rsidRDefault="00F63327" w:rsidP="00784D78">
      <w:pPr>
        <w:pStyle w:val="ConsPlusNonformat"/>
        <w:jc w:val="center"/>
        <w:rPr>
          <w:rFonts w:ascii="Times New Roman" w:hAnsi="Times New Roman"/>
          <w:sz w:val="24"/>
          <w:szCs w:val="24"/>
        </w:rPr>
      </w:pPr>
    </w:p>
    <w:p w:rsidR="00F63327" w:rsidRDefault="00F63327" w:rsidP="00784D78">
      <w:pPr>
        <w:pStyle w:val="ConsPlusNonformat"/>
        <w:jc w:val="center"/>
        <w:rPr>
          <w:rFonts w:ascii="Times New Roman" w:hAnsi="Times New Roman"/>
          <w:sz w:val="24"/>
          <w:szCs w:val="24"/>
        </w:rPr>
      </w:pPr>
    </w:p>
    <w:p w:rsidR="00F63327" w:rsidRDefault="00F63327" w:rsidP="00784D78">
      <w:pPr>
        <w:pStyle w:val="ConsPlusNonformat"/>
        <w:jc w:val="center"/>
        <w:rPr>
          <w:rFonts w:ascii="Times New Roman" w:hAnsi="Times New Roman"/>
          <w:sz w:val="24"/>
          <w:szCs w:val="24"/>
        </w:rPr>
      </w:pPr>
    </w:p>
    <w:p w:rsidR="00F63327" w:rsidRDefault="00F63327" w:rsidP="00784D78">
      <w:pPr>
        <w:pStyle w:val="ConsPlusNonformat"/>
        <w:jc w:val="center"/>
        <w:rPr>
          <w:rFonts w:ascii="Times New Roman" w:hAnsi="Times New Roman"/>
          <w:sz w:val="24"/>
          <w:szCs w:val="24"/>
        </w:rPr>
      </w:pPr>
    </w:p>
    <w:p w:rsidR="00F63327" w:rsidRPr="003E669D" w:rsidRDefault="00F63327" w:rsidP="00784D78">
      <w:pPr>
        <w:pStyle w:val="ConsPlusNonformat"/>
        <w:jc w:val="center"/>
        <w:rPr>
          <w:rFonts w:ascii="Times New Roman" w:hAnsi="Times New Roman"/>
          <w:sz w:val="24"/>
          <w:szCs w:val="24"/>
        </w:rPr>
      </w:pPr>
    </w:p>
    <w:p w:rsidR="00C87843" w:rsidRPr="003E669D" w:rsidRDefault="00C87843" w:rsidP="00C87843">
      <w:pPr>
        <w:shd w:val="clear" w:color="auto" w:fill="FFFFFF"/>
        <w:tabs>
          <w:tab w:val="left" w:leader="underscore" w:pos="14969"/>
        </w:tabs>
        <w:jc w:val="center"/>
        <w:rPr>
          <w:rFonts w:ascii="Times New Roman" w:hAnsi="Times New Roman"/>
        </w:rPr>
      </w:pPr>
      <w:r w:rsidRPr="003E669D">
        <w:rPr>
          <w:rFonts w:ascii="Times New Roman" w:hAnsi="Times New Roman"/>
        </w:rPr>
        <w:t>«Дорожная карта»</w:t>
      </w:r>
    </w:p>
    <w:p w:rsidR="00C87843" w:rsidRPr="003E669D" w:rsidRDefault="00C87843" w:rsidP="00C87843">
      <w:pPr>
        <w:shd w:val="clear" w:color="auto" w:fill="FFFFFF"/>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  2.4. задачи №2«Проведение капитального, текущего ремонта в муниципальных общеобразовательных учреждениях Московской области» подпрограммы II "Общее образование" муниципальной программы городского округа Кашира "Образование городского округа  Кашира" на 2017 - 2021 годы</w:t>
      </w:r>
    </w:p>
    <w:p w:rsidR="00C87843" w:rsidRPr="003E669D" w:rsidRDefault="00C87843" w:rsidP="00C87843">
      <w:pPr>
        <w:shd w:val="clear" w:color="auto" w:fill="FFFFFF"/>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C87843" w:rsidRPr="003E669D">
        <w:trPr>
          <w:trHeight w:hRule="exact" w:val="918"/>
        </w:trPr>
        <w:tc>
          <w:tcPr>
            <w:tcW w:w="852" w:type="dxa"/>
            <w:vMerge w:val="restart"/>
          </w:tcPr>
          <w:p w:rsidR="00C87843" w:rsidRPr="003E669D" w:rsidRDefault="00C87843"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w:t>
            </w:r>
          </w:p>
          <w:p w:rsidR="00C87843" w:rsidRPr="003E669D" w:rsidRDefault="00C87843"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п/п</w:t>
            </w:r>
          </w:p>
          <w:p w:rsidR="00C87843" w:rsidRPr="003E669D" w:rsidRDefault="00C87843" w:rsidP="00C87843">
            <w:pPr>
              <w:shd w:val="clear" w:color="auto" w:fill="FFFFFF"/>
              <w:spacing w:before="100" w:beforeAutospacing="1" w:after="100" w:afterAutospacing="1"/>
              <w:jc w:val="center"/>
              <w:rPr>
                <w:rFonts w:ascii="Times New Roman" w:hAnsi="Times New Roman"/>
              </w:rPr>
            </w:pPr>
          </w:p>
        </w:tc>
        <w:tc>
          <w:tcPr>
            <w:tcW w:w="3827" w:type="dxa"/>
            <w:vMerge w:val="restart"/>
          </w:tcPr>
          <w:p w:rsidR="00C87843" w:rsidRPr="003E669D" w:rsidRDefault="00C87843" w:rsidP="00C87843">
            <w:pPr>
              <w:spacing w:before="100" w:beforeAutospacing="1" w:after="100" w:afterAutospacing="1"/>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C87843" w:rsidRPr="003E669D" w:rsidRDefault="00C87843" w:rsidP="00C87843">
            <w:pPr>
              <w:shd w:val="clear" w:color="auto" w:fill="FFFFFF"/>
              <w:spacing w:before="100" w:beforeAutospacing="1" w:after="100" w:afterAutospacing="1"/>
              <w:jc w:val="center"/>
              <w:rPr>
                <w:rFonts w:ascii="Times New Roman" w:hAnsi="Times New Roman"/>
              </w:rPr>
            </w:pPr>
          </w:p>
        </w:tc>
        <w:tc>
          <w:tcPr>
            <w:tcW w:w="3260" w:type="dxa"/>
            <w:vMerge w:val="restart"/>
          </w:tcPr>
          <w:p w:rsidR="00C87843" w:rsidRPr="003E669D" w:rsidRDefault="00C87843" w:rsidP="00C54249">
            <w:pPr>
              <w:shd w:val="clear" w:color="auto" w:fill="FFFFFF"/>
              <w:jc w:val="center"/>
              <w:rPr>
                <w:rFonts w:ascii="Times New Roman" w:hAnsi="Times New Roman"/>
              </w:rPr>
            </w:pPr>
            <w:r w:rsidRPr="003E669D">
              <w:rPr>
                <w:rFonts w:ascii="Times New Roman" w:hAnsi="Times New Roman"/>
              </w:rPr>
              <w:t>Ответственный</w:t>
            </w:r>
          </w:p>
          <w:p w:rsidR="00C87843" w:rsidRPr="003E669D" w:rsidRDefault="00C87843" w:rsidP="00C54249">
            <w:pPr>
              <w:shd w:val="clear" w:color="auto" w:fill="FFFFFF"/>
              <w:jc w:val="center"/>
              <w:rPr>
                <w:rFonts w:ascii="Times New Roman" w:hAnsi="Times New Roman"/>
              </w:rPr>
            </w:pPr>
            <w:r w:rsidRPr="003E669D">
              <w:rPr>
                <w:rFonts w:ascii="Times New Roman" w:hAnsi="Times New Roman"/>
              </w:rPr>
              <w:t>исполнитель</w:t>
            </w:r>
          </w:p>
          <w:p w:rsidR="00C87843" w:rsidRPr="003E669D" w:rsidRDefault="00C87843" w:rsidP="00C54249">
            <w:pPr>
              <w:shd w:val="clear" w:color="auto" w:fill="FFFFFF"/>
              <w:jc w:val="center"/>
              <w:rPr>
                <w:rFonts w:ascii="Times New Roman" w:hAnsi="Times New Roman"/>
              </w:rPr>
            </w:pPr>
            <w:r w:rsidRPr="003E669D">
              <w:rPr>
                <w:rFonts w:ascii="Times New Roman" w:hAnsi="Times New Roman"/>
              </w:rPr>
              <w:t>(Администрация,</w:t>
            </w:r>
          </w:p>
          <w:p w:rsidR="00C87843" w:rsidRPr="003E669D" w:rsidRDefault="00C87843" w:rsidP="00C54249">
            <w:pPr>
              <w:shd w:val="clear" w:color="auto" w:fill="FFFFFF"/>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C87843" w:rsidRPr="003E669D" w:rsidRDefault="00C87843"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2017 год (контрольный срок)</w:t>
            </w:r>
          </w:p>
        </w:tc>
        <w:tc>
          <w:tcPr>
            <w:tcW w:w="2552" w:type="dxa"/>
            <w:vMerge w:val="restart"/>
          </w:tcPr>
          <w:p w:rsidR="00C87843" w:rsidRPr="003E669D" w:rsidRDefault="00C87843"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C87843" w:rsidRPr="003E669D">
        <w:trPr>
          <w:trHeight w:hRule="exact" w:val="643"/>
        </w:trPr>
        <w:tc>
          <w:tcPr>
            <w:tcW w:w="852" w:type="dxa"/>
            <w:vMerge/>
          </w:tcPr>
          <w:p w:rsidR="00C87843" w:rsidRPr="003E669D" w:rsidRDefault="00C87843" w:rsidP="00C87843">
            <w:pPr>
              <w:spacing w:before="100" w:beforeAutospacing="1" w:after="100" w:afterAutospacing="1"/>
              <w:rPr>
                <w:rFonts w:ascii="Times New Roman" w:hAnsi="Times New Roman"/>
              </w:rPr>
            </w:pPr>
          </w:p>
        </w:tc>
        <w:tc>
          <w:tcPr>
            <w:tcW w:w="3827" w:type="dxa"/>
            <w:vMerge/>
          </w:tcPr>
          <w:p w:rsidR="00C87843" w:rsidRPr="003E669D" w:rsidRDefault="00C87843" w:rsidP="00C87843">
            <w:pPr>
              <w:spacing w:before="100" w:beforeAutospacing="1" w:after="100" w:afterAutospacing="1"/>
              <w:rPr>
                <w:rFonts w:ascii="Times New Roman" w:hAnsi="Times New Roman"/>
              </w:rPr>
            </w:pPr>
          </w:p>
        </w:tc>
        <w:tc>
          <w:tcPr>
            <w:tcW w:w="3260" w:type="dxa"/>
            <w:vMerge/>
          </w:tcPr>
          <w:p w:rsidR="00C87843" w:rsidRPr="003E669D" w:rsidRDefault="00C87843" w:rsidP="00C87843">
            <w:pPr>
              <w:spacing w:before="100" w:beforeAutospacing="1" w:after="100" w:afterAutospacing="1"/>
              <w:rPr>
                <w:rFonts w:ascii="Times New Roman" w:hAnsi="Times New Roman"/>
              </w:rPr>
            </w:pPr>
          </w:p>
        </w:tc>
        <w:tc>
          <w:tcPr>
            <w:tcW w:w="1276"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C87843" w:rsidRPr="003E669D" w:rsidRDefault="00C87843" w:rsidP="00C87843">
            <w:pPr>
              <w:shd w:val="clear" w:color="auto" w:fill="FFFFFF"/>
              <w:spacing w:before="100" w:beforeAutospacing="1" w:after="100" w:afterAutospacing="1"/>
              <w:rPr>
                <w:rFonts w:ascii="Times New Roman" w:hAnsi="Times New Roman"/>
              </w:rPr>
            </w:pPr>
          </w:p>
        </w:tc>
      </w:tr>
      <w:tr w:rsidR="00C87843" w:rsidRPr="003E669D">
        <w:trPr>
          <w:trHeight w:hRule="exact" w:val="342"/>
        </w:trPr>
        <w:tc>
          <w:tcPr>
            <w:tcW w:w="852" w:type="dxa"/>
          </w:tcPr>
          <w:p w:rsidR="00C87843" w:rsidRPr="003E669D" w:rsidRDefault="00C87843" w:rsidP="00C87843">
            <w:pPr>
              <w:spacing w:before="100" w:beforeAutospacing="1" w:after="100" w:afterAutospacing="1"/>
              <w:jc w:val="center"/>
              <w:rPr>
                <w:rFonts w:ascii="Times New Roman" w:hAnsi="Times New Roman"/>
              </w:rPr>
            </w:pPr>
            <w:r w:rsidRPr="003E669D">
              <w:rPr>
                <w:rFonts w:ascii="Times New Roman" w:hAnsi="Times New Roman"/>
              </w:rPr>
              <w:t>1</w:t>
            </w:r>
          </w:p>
        </w:tc>
        <w:tc>
          <w:tcPr>
            <w:tcW w:w="3827" w:type="dxa"/>
          </w:tcPr>
          <w:p w:rsidR="00C87843" w:rsidRPr="003E669D" w:rsidRDefault="00C87843" w:rsidP="00C87843">
            <w:pPr>
              <w:spacing w:before="100" w:beforeAutospacing="1" w:after="100" w:afterAutospacing="1"/>
              <w:jc w:val="center"/>
              <w:rPr>
                <w:rFonts w:ascii="Times New Roman" w:hAnsi="Times New Roman"/>
              </w:rPr>
            </w:pPr>
            <w:r w:rsidRPr="003E669D">
              <w:rPr>
                <w:rFonts w:ascii="Times New Roman" w:hAnsi="Times New Roman"/>
              </w:rPr>
              <w:t>2</w:t>
            </w:r>
          </w:p>
        </w:tc>
        <w:tc>
          <w:tcPr>
            <w:tcW w:w="3260" w:type="dxa"/>
          </w:tcPr>
          <w:p w:rsidR="00C87843" w:rsidRPr="003E669D" w:rsidRDefault="00C87843" w:rsidP="00C87843">
            <w:pPr>
              <w:spacing w:before="100" w:beforeAutospacing="1" w:after="100" w:afterAutospacing="1"/>
              <w:jc w:val="center"/>
              <w:rPr>
                <w:rFonts w:ascii="Times New Roman" w:hAnsi="Times New Roman"/>
              </w:rPr>
            </w:pPr>
            <w:r w:rsidRPr="003E669D">
              <w:rPr>
                <w:rFonts w:ascii="Times New Roman" w:hAnsi="Times New Roman"/>
              </w:rPr>
              <w:t>3</w:t>
            </w:r>
          </w:p>
        </w:tc>
        <w:tc>
          <w:tcPr>
            <w:tcW w:w="1276"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4</w:t>
            </w:r>
          </w:p>
        </w:tc>
        <w:tc>
          <w:tcPr>
            <w:tcW w:w="1276"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5</w:t>
            </w:r>
          </w:p>
        </w:tc>
        <w:tc>
          <w:tcPr>
            <w:tcW w:w="1275"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6</w:t>
            </w:r>
          </w:p>
        </w:tc>
        <w:tc>
          <w:tcPr>
            <w:tcW w:w="1276"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7</w:t>
            </w:r>
          </w:p>
        </w:tc>
        <w:tc>
          <w:tcPr>
            <w:tcW w:w="2552"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8</w:t>
            </w:r>
          </w:p>
        </w:tc>
      </w:tr>
      <w:tr w:rsidR="00C87843" w:rsidRPr="003E669D">
        <w:trPr>
          <w:trHeight w:hRule="exact" w:val="412"/>
        </w:trPr>
        <w:tc>
          <w:tcPr>
            <w:tcW w:w="15594" w:type="dxa"/>
            <w:gridSpan w:val="8"/>
          </w:tcPr>
          <w:p w:rsidR="00C87843" w:rsidRPr="003E669D" w:rsidRDefault="00C87843" w:rsidP="00C87843">
            <w:pPr>
              <w:shd w:val="clear" w:color="auto" w:fill="FFFFFF"/>
              <w:spacing w:before="100" w:beforeAutospacing="1" w:after="100" w:afterAutospacing="1"/>
              <w:rPr>
                <w:rFonts w:ascii="Times New Roman" w:hAnsi="Times New Roman"/>
              </w:rPr>
            </w:pPr>
            <w:r w:rsidRPr="003E669D">
              <w:rPr>
                <w:rFonts w:ascii="Times New Roman" w:hAnsi="Times New Roman"/>
              </w:rPr>
              <w:t>Мероприятие 2.4.1. Проведение капитального, текущего ремонта в муниципальных общеобразовательных учреждениях</w:t>
            </w:r>
          </w:p>
        </w:tc>
      </w:tr>
      <w:tr w:rsidR="00C87843" w:rsidRPr="003E669D">
        <w:trPr>
          <w:trHeight w:hRule="exact" w:val="1270"/>
        </w:trPr>
        <w:tc>
          <w:tcPr>
            <w:tcW w:w="852"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Сбор исходной информации и подготовки технической  документации для организации конкурентных процедур</w:t>
            </w:r>
          </w:p>
        </w:tc>
        <w:tc>
          <w:tcPr>
            <w:tcW w:w="3260" w:type="dxa"/>
          </w:tcPr>
          <w:p w:rsidR="00C87843" w:rsidRPr="003E669D" w:rsidRDefault="00C87843" w:rsidP="003E669D">
            <w:pPr>
              <w:spacing w:before="100" w:beforeAutospacing="1" w:after="100" w:afterAutospacing="1"/>
              <w:jc w:val="center"/>
              <w:rPr>
                <w:rFonts w:ascii="Times New Roman" w:hAnsi="Times New Roman"/>
              </w:rPr>
            </w:pPr>
            <w:r w:rsidRPr="003E669D">
              <w:rPr>
                <w:rFonts w:ascii="Times New Roman" w:hAnsi="Times New Roman"/>
              </w:rPr>
              <w:t>Зам.начальника Управления образования Федина О.О.; руководители общеобразовательных учреждений</w:t>
            </w:r>
          </w:p>
        </w:tc>
        <w:tc>
          <w:tcPr>
            <w:tcW w:w="1276"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20.01.2017</w:t>
            </w:r>
          </w:p>
        </w:tc>
        <w:tc>
          <w:tcPr>
            <w:tcW w:w="1276"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p>
        </w:tc>
        <w:tc>
          <w:tcPr>
            <w:tcW w:w="1275"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p>
        </w:tc>
        <w:tc>
          <w:tcPr>
            <w:tcW w:w="1276"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p>
        </w:tc>
        <w:tc>
          <w:tcPr>
            <w:tcW w:w="2552"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Выполненные работы</w:t>
            </w:r>
          </w:p>
        </w:tc>
      </w:tr>
      <w:tr w:rsidR="00C87843" w:rsidRPr="003E669D">
        <w:trPr>
          <w:trHeight w:hRule="exact" w:val="1983"/>
        </w:trPr>
        <w:tc>
          <w:tcPr>
            <w:tcW w:w="852"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1.2</w:t>
            </w:r>
          </w:p>
        </w:tc>
        <w:tc>
          <w:tcPr>
            <w:tcW w:w="3827"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Проведение конкурентных процедур, заключение контрактов</w:t>
            </w:r>
          </w:p>
        </w:tc>
        <w:tc>
          <w:tcPr>
            <w:tcW w:w="3260" w:type="dxa"/>
          </w:tcPr>
          <w:p w:rsidR="00C87843" w:rsidRPr="003E669D" w:rsidRDefault="00C87843" w:rsidP="003E669D">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hAnsi="Times New Roman"/>
              </w:rPr>
              <w:t>Директор МКУ «Комитет по закупкам» Илюшина Т.Г.;  Директор МБУ «ЦБ учреждений образования»  Сафронова Н.А.; руководители общеобразовательных учреждений</w:t>
            </w:r>
          </w:p>
        </w:tc>
        <w:tc>
          <w:tcPr>
            <w:tcW w:w="1276"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до 30.03.2017</w:t>
            </w:r>
          </w:p>
        </w:tc>
        <w:tc>
          <w:tcPr>
            <w:tcW w:w="1276"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Выполненные работы</w:t>
            </w:r>
          </w:p>
        </w:tc>
      </w:tr>
      <w:tr w:rsidR="00C87843" w:rsidRPr="003E669D">
        <w:trPr>
          <w:trHeight w:hRule="exact" w:val="1410"/>
        </w:trPr>
        <w:tc>
          <w:tcPr>
            <w:tcW w:w="852"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1.3</w:t>
            </w:r>
          </w:p>
        </w:tc>
        <w:tc>
          <w:tcPr>
            <w:tcW w:w="3827"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 xml:space="preserve">Проведение и контроль ремонтных работ </w:t>
            </w:r>
          </w:p>
        </w:tc>
        <w:tc>
          <w:tcPr>
            <w:tcW w:w="3260" w:type="dxa"/>
          </w:tcPr>
          <w:p w:rsidR="00C87843" w:rsidRPr="003E669D" w:rsidRDefault="00C87843" w:rsidP="003E669D">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hAnsi="Times New Roman"/>
              </w:rPr>
              <w:t>Руководители общеобразовательных учреждений, Зам.начальника Управления образования Федина О.О</w:t>
            </w:r>
          </w:p>
        </w:tc>
        <w:tc>
          <w:tcPr>
            <w:tcW w:w="1276"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p>
        </w:tc>
        <w:tc>
          <w:tcPr>
            <w:tcW w:w="1276"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Выполненные работы. Улучшение материально-технической базы учреждений</w:t>
            </w:r>
          </w:p>
        </w:tc>
      </w:tr>
      <w:tr w:rsidR="00C87843" w:rsidRPr="003E669D">
        <w:trPr>
          <w:trHeight w:hRule="exact" w:val="1274"/>
        </w:trPr>
        <w:tc>
          <w:tcPr>
            <w:tcW w:w="852"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1.4</w:t>
            </w:r>
          </w:p>
        </w:tc>
        <w:tc>
          <w:tcPr>
            <w:tcW w:w="3827"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 xml:space="preserve">Организация приемочной комиссии,  приемка работ, услуг  комиссией  </w:t>
            </w:r>
          </w:p>
        </w:tc>
        <w:tc>
          <w:tcPr>
            <w:tcW w:w="3260" w:type="dxa"/>
          </w:tcPr>
          <w:p w:rsidR="00C87843" w:rsidRPr="003E669D" w:rsidRDefault="00C87843" w:rsidP="003E669D">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hAnsi="Times New Roman"/>
              </w:rPr>
              <w:t>Руководители общеобразовательных учреждений, Зам.начальника Управления образования Федина О.О</w:t>
            </w:r>
          </w:p>
        </w:tc>
        <w:tc>
          <w:tcPr>
            <w:tcW w:w="1276"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p>
        </w:tc>
        <w:tc>
          <w:tcPr>
            <w:tcW w:w="1276"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Выполненные работы. Улучшение материально-технической базы учреждений</w:t>
            </w:r>
          </w:p>
        </w:tc>
      </w:tr>
      <w:tr w:rsidR="00C87843" w:rsidRPr="003E669D">
        <w:trPr>
          <w:trHeight w:hRule="exact" w:val="1568"/>
        </w:trPr>
        <w:tc>
          <w:tcPr>
            <w:tcW w:w="852"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1.5</w:t>
            </w:r>
          </w:p>
        </w:tc>
        <w:tc>
          <w:tcPr>
            <w:tcW w:w="3827"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Составление отчетов</w:t>
            </w:r>
          </w:p>
        </w:tc>
        <w:tc>
          <w:tcPr>
            <w:tcW w:w="3260" w:type="dxa"/>
          </w:tcPr>
          <w:p w:rsidR="00C87843" w:rsidRPr="003E669D" w:rsidRDefault="00C87843" w:rsidP="00C87843">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hAnsi="Times New Roman"/>
              </w:rPr>
              <w:t>Директор МБУ «ЦБ учреждений образования»  Сафронова Н.А.; Зам.начальника Управления образования Федина О.О</w:t>
            </w:r>
          </w:p>
        </w:tc>
        <w:tc>
          <w:tcPr>
            <w:tcW w:w="1276" w:type="dxa"/>
          </w:tcPr>
          <w:p w:rsidR="00C87843" w:rsidRPr="003E669D" w:rsidRDefault="00C87843" w:rsidP="00C87843">
            <w:pPr>
              <w:shd w:val="clear" w:color="auto" w:fill="FFFFFF"/>
              <w:spacing w:before="100" w:beforeAutospacing="1" w:after="100" w:afterAutospacing="1"/>
              <w:jc w:val="center"/>
              <w:rPr>
                <w:rFonts w:ascii="Times New Roman" w:hAnsi="Times New Roman"/>
              </w:rPr>
            </w:pPr>
          </w:p>
        </w:tc>
        <w:tc>
          <w:tcPr>
            <w:tcW w:w="1276"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до 30.06.2017</w:t>
            </w:r>
          </w:p>
        </w:tc>
        <w:tc>
          <w:tcPr>
            <w:tcW w:w="1275"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до 30.09.2017</w:t>
            </w:r>
          </w:p>
        </w:tc>
        <w:tc>
          <w:tcPr>
            <w:tcW w:w="1276"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до 31.12.2017</w:t>
            </w:r>
          </w:p>
        </w:tc>
        <w:tc>
          <w:tcPr>
            <w:tcW w:w="2552" w:type="dxa"/>
          </w:tcPr>
          <w:p w:rsidR="00C87843" w:rsidRPr="003E669D" w:rsidRDefault="00C87843" w:rsidP="00C87843">
            <w:pPr>
              <w:spacing w:before="100" w:beforeAutospacing="1" w:after="100" w:afterAutospacing="1"/>
              <w:rPr>
                <w:rFonts w:ascii="Times New Roman" w:hAnsi="Times New Roman"/>
              </w:rPr>
            </w:pPr>
            <w:r w:rsidRPr="003E669D">
              <w:rPr>
                <w:rFonts w:ascii="Times New Roman" w:hAnsi="Times New Roman"/>
              </w:rPr>
              <w:t>Предоставление отчетов</w:t>
            </w:r>
          </w:p>
        </w:tc>
      </w:tr>
    </w:tbl>
    <w:p w:rsidR="00192343" w:rsidRPr="003E669D" w:rsidRDefault="00192343" w:rsidP="00784D78">
      <w:pPr>
        <w:pStyle w:val="ConsPlusNonformat"/>
        <w:jc w:val="center"/>
        <w:rPr>
          <w:rFonts w:ascii="Times New Roman" w:hAnsi="Times New Roman"/>
          <w:sz w:val="24"/>
          <w:szCs w:val="24"/>
        </w:rPr>
      </w:pPr>
    </w:p>
    <w:p w:rsidR="00017516" w:rsidRPr="003E669D" w:rsidRDefault="00017516" w:rsidP="00784D78">
      <w:pPr>
        <w:pStyle w:val="ConsPlusNonformat"/>
        <w:jc w:val="center"/>
        <w:rPr>
          <w:rFonts w:ascii="Times New Roman" w:hAnsi="Times New Roman"/>
          <w:sz w:val="24"/>
          <w:szCs w:val="24"/>
        </w:rPr>
      </w:pPr>
    </w:p>
    <w:p w:rsidR="00017516" w:rsidRPr="003E669D" w:rsidRDefault="00017516" w:rsidP="00784D78">
      <w:pPr>
        <w:pStyle w:val="ConsPlusNonformat"/>
        <w:jc w:val="center"/>
        <w:rPr>
          <w:rFonts w:ascii="Times New Roman" w:hAnsi="Times New Roman"/>
          <w:sz w:val="24"/>
          <w:szCs w:val="24"/>
        </w:rPr>
      </w:pPr>
    </w:p>
    <w:p w:rsidR="00017516" w:rsidRPr="003E669D" w:rsidRDefault="00C54249" w:rsidP="00017516">
      <w:pPr>
        <w:shd w:val="clear" w:color="auto" w:fill="FFFFFF"/>
        <w:tabs>
          <w:tab w:val="left" w:leader="underscore" w:pos="14969"/>
        </w:tabs>
        <w:jc w:val="center"/>
        <w:rPr>
          <w:rFonts w:ascii="Times New Roman" w:hAnsi="Times New Roman"/>
        </w:rPr>
      </w:pPr>
      <w:r>
        <w:rPr>
          <w:rFonts w:ascii="Times New Roman" w:hAnsi="Times New Roman"/>
        </w:rPr>
        <w:br w:type="page"/>
      </w:r>
      <w:r w:rsidR="00017516" w:rsidRPr="003E669D">
        <w:rPr>
          <w:rFonts w:ascii="Times New Roman" w:hAnsi="Times New Roman"/>
        </w:rPr>
        <w:t>«Дорожная карта»</w:t>
      </w:r>
    </w:p>
    <w:p w:rsidR="00017516" w:rsidRPr="003E669D" w:rsidRDefault="00017516" w:rsidP="00017516">
      <w:pPr>
        <w:shd w:val="clear" w:color="auto" w:fill="FFFFFF"/>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  2.5. задачи №2 «Поддержка русского языка как основы развития интеграционных процессов» подпрограммы II "Общее образование" муниципальной программы городского округа Кашира "Образование городского округа                                                                                                                                                                                                                                                                                                                                                                                                                                                                                                                                                                                                                                                                                                                                                                                                                                                                                                      Кашира" на 2017 - 2021 годы</w:t>
      </w:r>
    </w:p>
    <w:p w:rsidR="00017516" w:rsidRPr="003E669D" w:rsidRDefault="00017516" w:rsidP="00017516">
      <w:pPr>
        <w:shd w:val="clear" w:color="auto" w:fill="FFFFFF"/>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6"/>
        <w:gridCol w:w="3259"/>
        <w:gridCol w:w="1276"/>
        <w:gridCol w:w="10"/>
        <w:gridCol w:w="1269"/>
        <w:gridCol w:w="1275"/>
        <w:gridCol w:w="11"/>
        <w:gridCol w:w="1265"/>
        <w:gridCol w:w="2551"/>
      </w:tblGrid>
      <w:tr w:rsidR="00017516" w:rsidRPr="003E669D">
        <w:trPr>
          <w:trHeight w:hRule="exact" w:val="918"/>
        </w:trPr>
        <w:tc>
          <w:tcPr>
            <w:tcW w:w="852" w:type="dxa"/>
            <w:vMerge w:val="restart"/>
          </w:tcPr>
          <w:p w:rsidR="00017516" w:rsidRPr="003E669D" w:rsidRDefault="00017516" w:rsidP="00017516">
            <w:pPr>
              <w:shd w:val="clear" w:color="auto" w:fill="FFFFFF"/>
              <w:spacing w:before="100" w:beforeAutospacing="1" w:after="100" w:afterAutospacing="1"/>
              <w:jc w:val="center"/>
              <w:rPr>
                <w:rFonts w:ascii="Times New Roman" w:hAnsi="Times New Roman"/>
              </w:rPr>
            </w:pPr>
            <w:r w:rsidRPr="003E669D">
              <w:rPr>
                <w:rFonts w:ascii="Times New Roman" w:hAnsi="Times New Roman"/>
              </w:rPr>
              <w:t>№</w:t>
            </w:r>
          </w:p>
          <w:p w:rsidR="00017516" w:rsidRPr="003E669D" w:rsidRDefault="00017516" w:rsidP="00017516">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п/п</w:t>
            </w:r>
          </w:p>
          <w:p w:rsidR="00017516" w:rsidRPr="003E669D" w:rsidRDefault="00017516" w:rsidP="00017516">
            <w:pPr>
              <w:shd w:val="clear" w:color="auto" w:fill="FFFFFF"/>
              <w:spacing w:before="100" w:beforeAutospacing="1" w:after="100" w:afterAutospacing="1"/>
              <w:jc w:val="center"/>
              <w:rPr>
                <w:rFonts w:ascii="Times New Roman" w:hAnsi="Times New Roman"/>
              </w:rPr>
            </w:pPr>
          </w:p>
        </w:tc>
        <w:tc>
          <w:tcPr>
            <w:tcW w:w="3826" w:type="dxa"/>
            <w:vMerge w:val="restart"/>
          </w:tcPr>
          <w:p w:rsidR="00017516" w:rsidRPr="003E669D" w:rsidRDefault="00017516" w:rsidP="00017516">
            <w:pPr>
              <w:spacing w:before="100" w:beforeAutospacing="1" w:after="100" w:afterAutospacing="1"/>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017516" w:rsidRPr="003E669D" w:rsidRDefault="00017516" w:rsidP="00017516">
            <w:pPr>
              <w:shd w:val="clear" w:color="auto" w:fill="FFFFFF"/>
              <w:spacing w:before="100" w:beforeAutospacing="1" w:after="100" w:afterAutospacing="1"/>
              <w:jc w:val="center"/>
              <w:rPr>
                <w:rFonts w:ascii="Times New Roman" w:hAnsi="Times New Roman"/>
              </w:rPr>
            </w:pPr>
          </w:p>
        </w:tc>
        <w:tc>
          <w:tcPr>
            <w:tcW w:w="3259" w:type="dxa"/>
            <w:vMerge w:val="restart"/>
          </w:tcPr>
          <w:p w:rsidR="00017516" w:rsidRPr="003E669D" w:rsidRDefault="00017516" w:rsidP="00C54249">
            <w:pPr>
              <w:shd w:val="clear" w:color="auto" w:fill="FFFFFF"/>
              <w:jc w:val="center"/>
              <w:rPr>
                <w:rFonts w:ascii="Times New Roman" w:hAnsi="Times New Roman"/>
              </w:rPr>
            </w:pPr>
            <w:r w:rsidRPr="003E669D">
              <w:rPr>
                <w:rFonts w:ascii="Times New Roman" w:hAnsi="Times New Roman"/>
              </w:rPr>
              <w:t>Ответственный</w:t>
            </w:r>
          </w:p>
          <w:p w:rsidR="00017516" w:rsidRPr="003E669D" w:rsidRDefault="00017516" w:rsidP="00C54249">
            <w:pPr>
              <w:shd w:val="clear" w:color="auto" w:fill="FFFFFF"/>
              <w:jc w:val="center"/>
              <w:rPr>
                <w:rFonts w:ascii="Times New Roman" w:hAnsi="Times New Roman"/>
              </w:rPr>
            </w:pPr>
            <w:r w:rsidRPr="003E669D">
              <w:rPr>
                <w:rFonts w:ascii="Times New Roman" w:hAnsi="Times New Roman"/>
              </w:rPr>
              <w:t>исполнитель</w:t>
            </w:r>
          </w:p>
          <w:p w:rsidR="00017516" w:rsidRPr="003E669D" w:rsidRDefault="00017516" w:rsidP="00C54249">
            <w:pPr>
              <w:shd w:val="clear" w:color="auto" w:fill="FFFFFF"/>
              <w:jc w:val="center"/>
              <w:rPr>
                <w:rFonts w:ascii="Times New Roman" w:hAnsi="Times New Roman"/>
              </w:rPr>
            </w:pPr>
            <w:r w:rsidRPr="003E669D">
              <w:rPr>
                <w:rFonts w:ascii="Times New Roman" w:hAnsi="Times New Roman"/>
              </w:rPr>
              <w:t>(Администрация,</w:t>
            </w:r>
          </w:p>
          <w:p w:rsidR="00017516" w:rsidRPr="003E669D" w:rsidRDefault="00017516" w:rsidP="00C54249">
            <w:pPr>
              <w:shd w:val="clear" w:color="auto" w:fill="FFFFFF"/>
              <w:jc w:val="center"/>
              <w:rPr>
                <w:rFonts w:ascii="Times New Roman" w:hAnsi="Times New Roman"/>
              </w:rPr>
            </w:pPr>
            <w:r w:rsidRPr="003E669D">
              <w:rPr>
                <w:rFonts w:ascii="Times New Roman" w:hAnsi="Times New Roman"/>
                <w:spacing w:val="-2"/>
              </w:rPr>
              <w:t>Управление, Комитет должность, Ф.И.О.)</w:t>
            </w:r>
          </w:p>
        </w:tc>
        <w:tc>
          <w:tcPr>
            <w:tcW w:w="5106" w:type="dxa"/>
            <w:gridSpan w:val="6"/>
          </w:tcPr>
          <w:p w:rsidR="00017516" w:rsidRPr="003E669D" w:rsidRDefault="00017516" w:rsidP="00017516">
            <w:pPr>
              <w:shd w:val="clear" w:color="auto" w:fill="FFFFFF"/>
              <w:spacing w:before="100" w:beforeAutospacing="1" w:after="100" w:afterAutospacing="1"/>
              <w:jc w:val="center"/>
              <w:rPr>
                <w:rFonts w:ascii="Times New Roman" w:hAnsi="Times New Roman"/>
              </w:rPr>
            </w:pPr>
            <w:r w:rsidRPr="003E669D">
              <w:rPr>
                <w:rFonts w:ascii="Times New Roman" w:hAnsi="Times New Roman"/>
              </w:rPr>
              <w:t>2017 год (контрольный срок)</w:t>
            </w:r>
          </w:p>
        </w:tc>
        <w:tc>
          <w:tcPr>
            <w:tcW w:w="2551" w:type="dxa"/>
            <w:vMerge w:val="restart"/>
          </w:tcPr>
          <w:p w:rsidR="00017516" w:rsidRPr="003E669D" w:rsidRDefault="00017516" w:rsidP="00017516">
            <w:pPr>
              <w:shd w:val="clear" w:color="auto" w:fill="FFFFFF"/>
              <w:spacing w:before="100" w:beforeAutospacing="1" w:after="100" w:afterAutospacing="1"/>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017516" w:rsidRPr="003E669D">
        <w:trPr>
          <w:trHeight w:hRule="exact" w:val="643"/>
        </w:trPr>
        <w:tc>
          <w:tcPr>
            <w:tcW w:w="852" w:type="dxa"/>
            <w:vMerge/>
          </w:tcPr>
          <w:p w:rsidR="00017516" w:rsidRPr="003E669D" w:rsidRDefault="00017516" w:rsidP="00017516">
            <w:pPr>
              <w:spacing w:before="100" w:beforeAutospacing="1" w:after="100" w:afterAutospacing="1"/>
              <w:rPr>
                <w:rFonts w:ascii="Times New Roman" w:hAnsi="Times New Roman"/>
              </w:rPr>
            </w:pPr>
          </w:p>
        </w:tc>
        <w:tc>
          <w:tcPr>
            <w:tcW w:w="3826" w:type="dxa"/>
            <w:vMerge/>
          </w:tcPr>
          <w:p w:rsidR="00017516" w:rsidRPr="003E669D" w:rsidRDefault="00017516" w:rsidP="00017516">
            <w:pPr>
              <w:spacing w:before="100" w:beforeAutospacing="1" w:after="100" w:afterAutospacing="1"/>
              <w:rPr>
                <w:rFonts w:ascii="Times New Roman" w:hAnsi="Times New Roman"/>
              </w:rPr>
            </w:pPr>
          </w:p>
        </w:tc>
        <w:tc>
          <w:tcPr>
            <w:tcW w:w="3259" w:type="dxa"/>
            <w:vMerge/>
          </w:tcPr>
          <w:p w:rsidR="00017516" w:rsidRPr="003E669D" w:rsidRDefault="00017516" w:rsidP="00017516">
            <w:pPr>
              <w:spacing w:before="100" w:beforeAutospacing="1" w:after="100" w:afterAutospacing="1"/>
              <w:rPr>
                <w:rFonts w:ascii="Times New Roman" w:hAnsi="Times New Roman"/>
              </w:rPr>
            </w:pPr>
          </w:p>
        </w:tc>
        <w:tc>
          <w:tcPr>
            <w:tcW w:w="1276" w:type="dxa"/>
          </w:tcPr>
          <w:p w:rsidR="00017516" w:rsidRPr="003E669D" w:rsidRDefault="00017516" w:rsidP="00017516">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9" w:type="dxa"/>
            <w:gridSpan w:val="2"/>
          </w:tcPr>
          <w:p w:rsidR="00017516" w:rsidRPr="003E669D" w:rsidRDefault="00017516" w:rsidP="00017516">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017516" w:rsidRPr="003E669D" w:rsidRDefault="00017516" w:rsidP="00017516">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gridSpan w:val="2"/>
          </w:tcPr>
          <w:p w:rsidR="00017516" w:rsidRPr="003E669D" w:rsidRDefault="00017516" w:rsidP="00017516">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1" w:type="dxa"/>
            <w:vMerge/>
          </w:tcPr>
          <w:p w:rsidR="00017516" w:rsidRPr="003E669D" w:rsidRDefault="00017516" w:rsidP="00017516">
            <w:pPr>
              <w:shd w:val="clear" w:color="auto" w:fill="FFFFFF"/>
              <w:spacing w:before="100" w:beforeAutospacing="1" w:after="100" w:afterAutospacing="1"/>
              <w:rPr>
                <w:rFonts w:ascii="Times New Roman" w:hAnsi="Times New Roman"/>
              </w:rPr>
            </w:pPr>
          </w:p>
        </w:tc>
      </w:tr>
      <w:tr w:rsidR="00017516" w:rsidRPr="003E669D">
        <w:trPr>
          <w:trHeight w:hRule="exact" w:val="342"/>
        </w:trPr>
        <w:tc>
          <w:tcPr>
            <w:tcW w:w="852" w:type="dxa"/>
          </w:tcPr>
          <w:p w:rsidR="00017516" w:rsidRPr="003E669D" w:rsidRDefault="00017516" w:rsidP="00017516">
            <w:pPr>
              <w:spacing w:before="100" w:beforeAutospacing="1" w:after="100" w:afterAutospacing="1"/>
              <w:jc w:val="center"/>
              <w:rPr>
                <w:rFonts w:ascii="Times New Roman" w:hAnsi="Times New Roman"/>
              </w:rPr>
            </w:pPr>
            <w:r w:rsidRPr="003E669D">
              <w:rPr>
                <w:rFonts w:ascii="Times New Roman" w:hAnsi="Times New Roman"/>
              </w:rPr>
              <w:t>1</w:t>
            </w:r>
          </w:p>
        </w:tc>
        <w:tc>
          <w:tcPr>
            <w:tcW w:w="3826" w:type="dxa"/>
          </w:tcPr>
          <w:p w:rsidR="00017516" w:rsidRPr="003E669D" w:rsidRDefault="00017516" w:rsidP="00017516">
            <w:pPr>
              <w:spacing w:before="100" w:beforeAutospacing="1" w:after="100" w:afterAutospacing="1"/>
              <w:jc w:val="center"/>
              <w:rPr>
                <w:rFonts w:ascii="Times New Roman" w:hAnsi="Times New Roman"/>
              </w:rPr>
            </w:pPr>
            <w:r w:rsidRPr="003E669D">
              <w:rPr>
                <w:rFonts w:ascii="Times New Roman" w:hAnsi="Times New Roman"/>
              </w:rPr>
              <w:t>2</w:t>
            </w:r>
          </w:p>
        </w:tc>
        <w:tc>
          <w:tcPr>
            <w:tcW w:w="3259" w:type="dxa"/>
          </w:tcPr>
          <w:p w:rsidR="00017516" w:rsidRPr="003E669D" w:rsidRDefault="00017516" w:rsidP="00017516">
            <w:pPr>
              <w:spacing w:before="100" w:beforeAutospacing="1" w:after="100" w:afterAutospacing="1"/>
              <w:jc w:val="center"/>
              <w:rPr>
                <w:rFonts w:ascii="Times New Roman" w:hAnsi="Times New Roman"/>
              </w:rPr>
            </w:pPr>
            <w:r w:rsidRPr="003E669D">
              <w:rPr>
                <w:rFonts w:ascii="Times New Roman" w:hAnsi="Times New Roman"/>
              </w:rPr>
              <w:t>3</w:t>
            </w:r>
          </w:p>
        </w:tc>
        <w:tc>
          <w:tcPr>
            <w:tcW w:w="1276" w:type="dxa"/>
          </w:tcPr>
          <w:p w:rsidR="00017516" w:rsidRPr="003E669D" w:rsidRDefault="00017516" w:rsidP="00017516">
            <w:pPr>
              <w:shd w:val="clear" w:color="auto" w:fill="FFFFFF"/>
              <w:spacing w:before="100" w:beforeAutospacing="1" w:after="100" w:afterAutospacing="1"/>
              <w:jc w:val="center"/>
              <w:rPr>
                <w:rFonts w:ascii="Times New Roman" w:hAnsi="Times New Roman"/>
              </w:rPr>
            </w:pPr>
            <w:r w:rsidRPr="003E669D">
              <w:rPr>
                <w:rFonts w:ascii="Times New Roman" w:hAnsi="Times New Roman"/>
              </w:rPr>
              <w:t>4</w:t>
            </w:r>
          </w:p>
        </w:tc>
        <w:tc>
          <w:tcPr>
            <w:tcW w:w="1279" w:type="dxa"/>
            <w:gridSpan w:val="2"/>
          </w:tcPr>
          <w:p w:rsidR="00017516" w:rsidRPr="003E669D" w:rsidRDefault="00017516" w:rsidP="00017516">
            <w:pPr>
              <w:shd w:val="clear" w:color="auto" w:fill="FFFFFF"/>
              <w:spacing w:before="100" w:beforeAutospacing="1" w:after="100" w:afterAutospacing="1"/>
              <w:jc w:val="center"/>
              <w:rPr>
                <w:rFonts w:ascii="Times New Roman" w:hAnsi="Times New Roman"/>
              </w:rPr>
            </w:pPr>
            <w:r w:rsidRPr="003E669D">
              <w:rPr>
                <w:rFonts w:ascii="Times New Roman" w:hAnsi="Times New Roman"/>
              </w:rPr>
              <w:t>5</w:t>
            </w:r>
          </w:p>
        </w:tc>
        <w:tc>
          <w:tcPr>
            <w:tcW w:w="1275" w:type="dxa"/>
          </w:tcPr>
          <w:p w:rsidR="00017516" w:rsidRPr="003E669D" w:rsidRDefault="00017516" w:rsidP="00017516">
            <w:pPr>
              <w:shd w:val="clear" w:color="auto" w:fill="FFFFFF"/>
              <w:spacing w:before="100" w:beforeAutospacing="1" w:after="100" w:afterAutospacing="1"/>
              <w:jc w:val="center"/>
              <w:rPr>
                <w:rFonts w:ascii="Times New Roman" w:hAnsi="Times New Roman"/>
              </w:rPr>
            </w:pPr>
            <w:r w:rsidRPr="003E669D">
              <w:rPr>
                <w:rFonts w:ascii="Times New Roman" w:hAnsi="Times New Roman"/>
              </w:rPr>
              <w:t>6</w:t>
            </w:r>
          </w:p>
        </w:tc>
        <w:tc>
          <w:tcPr>
            <w:tcW w:w="1276" w:type="dxa"/>
            <w:gridSpan w:val="2"/>
          </w:tcPr>
          <w:p w:rsidR="00017516" w:rsidRPr="003E669D" w:rsidRDefault="00017516" w:rsidP="00017516">
            <w:pPr>
              <w:shd w:val="clear" w:color="auto" w:fill="FFFFFF"/>
              <w:spacing w:before="100" w:beforeAutospacing="1" w:after="100" w:afterAutospacing="1"/>
              <w:jc w:val="center"/>
              <w:rPr>
                <w:rFonts w:ascii="Times New Roman" w:hAnsi="Times New Roman"/>
              </w:rPr>
            </w:pPr>
            <w:r w:rsidRPr="003E669D">
              <w:rPr>
                <w:rFonts w:ascii="Times New Roman" w:hAnsi="Times New Roman"/>
              </w:rPr>
              <w:t>7</w:t>
            </w:r>
          </w:p>
        </w:tc>
        <w:tc>
          <w:tcPr>
            <w:tcW w:w="2551" w:type="dxa"/>
          </w:tcPr>
          <w:p w:rsidR="00017516" w:rsidRPr="003E669D" w:rsidRDefault="00017516" w:rsidP="00017516">
            <w:pPr>
              <w:shd w:val="clear" w:color="auto" w:fill="FFFFFF"/>
              <w:spacing w:before="100" w:beforeAutospacing="1" w:after="100" w:afterAutospacing="1"/>
              <w:jc w:val="center"/>
              <w:rPr>
                <w:rFonts w:ascii="Times New Roman" w:hAnsi="Times New Roman"/>
              </w:rPr>
            </w:pPr>
            <w:r w:rsidRPr="003E669D">
              <w:rPr>
                <w:rFonts w:ascii="Times New Roman" w:hAnsi="Times New Roman"/>
              </w:rPr>
              <w:t>8</w:t>
            </w:r>
          </w:p>
        </w:tc>
      </w:tr>
      <w:tr w:rsidR="00017516" w:rsidRPr="003E669D">
        <w:trPr>
          <w:trHeight w:hRule="exact" w:val="591"/>
        </w:trPr>
        <w:tc>
          <w:tcPr>
            <w:tcW w:w="15594" w:type="dxa"/>
            <w:gridSpan w:val="10"/>
          </w:tcPr>
          <w:p w:rsidR="00017516" w:rsidRPr="003E669D" w:rsidRDefault="00017516" w:rsidP="00017516">
            <w:pPr>
              <w:shd w:val="clear" w:color="auto" w:fill="FFFFFF"/>
              <w:spacing w:before="100" w:beforeAutospacing="1" w:after="100" w:afterAutospacing="1"/>
              <w:rPr>
                <w:rFonts w:ascii="Times New Roman" w:hAnsi="Times New Roman"/>
              </w:rPr>
            </w:pPr>
            <w:r w:rsidRPr="003E669D">
              <w:rPr>
                <w:rFonts w:ascii="Times New Roman" w:hAnsi="Times New Roman"/>
              </w:rPr>
              <w:t>Мероприятие 2.5.1. Обновление справочников, учебных пособий, учебно-методических комплектов, сборников заданий по русскому языку для обучающихся, педагогических и административных работников</w:t>
            </w:r>
          </w:p>
        </w:tc>
      </w:tr>
      <w:tr w:rsidR="00017516" w:rsidRPr="003E669D">
        <w:trPr>
          <w:trHeight w:hRule="exact" w:val="2964"/>
        </w:trPr>
        <w:tc>
          <w:tcPr>
            <w:tcW w:w="852" w:type="dxa"/>
          </w:tcPr>
          <w:p w:rsidR="00017516" w:rsidRPr="003E669D" w:rsidRDefault="00017516" w:rsidP="00017516">
            <w:pPr>
              <w:spacing w:before="100" w:beforeAutospacing="1" w:after="100" w:afterAutospacing="1"/>
              <w:rPr>
                <w:rFonts w:ascii="Times New Roman" w:hAnsi="Times New Roman"/>
              </w:rPr>
            </w:pPr>
            <w:r w:rsidRPr="003E669D">
              <w:rPr>
                <w:rFonts w:ascii="Times New Roman" w:hAnsi="Times New Roman"/>
              </w:rPr>
              <w:t>1.1..</w:t>
            </w:r>
          </w:p>
        </w:tc>
        <w:tc>
          <w:tcPr>
            <w:tcW w:w="3826" w:type="dxa"/>
          </w:tcPr>
          <w:p w:rsidR="00017516" w:rsidRPr="003E669D" w:rsidRDefault="00017516" w:rsidP="00017516">
            <w:pPr>
              <w:spacing w:before="100" w:beforeAutospacing="1" w:after="100" w:afterAutospacing="1"/>
              <w:rPr>
                <w:rFonts w:ascii="Times New Roman" w:hAnsi="Times New Roman"/>
              </w:rPr>
            </w:pPr>
            <w:r w:rsidRPr="003E669D">
              <w:rPr>
                <w:rFonts w:ascii="Times New Roman" w:hAnsi="Times New Roman"/>
              </w:rPr>
              <w:t>Приобретение учебной, учебно-методической литературы по русскому языку для обучающихся, педагогических и административных работников</w:t>
            </w:r>
          </w:p>
        </w:tc>
        <w:tc>
          <w:tcPr>
            <w:tcW w:w="3259" w:type="dxa"/>
          </w:tcPr>
          <w:p w:rsidR="00017516" w:rsidRPr="003E669D" w:rsidRDefault="00017516" w:rsidP="00017516">
            <w:pPr>
              <w:tabs>
                <w:tab w:val="center" w:pos="4677"/>
                <w:tab w:val="right" w:pos="9355"/>
              </w:tabs>
              <w:spacing w:before="100" w:beforeAutospacing="1" w:after="100" w:afterAutospacing="1"/>
              <w:jc w:val="center"/>
              <w:rPr>
                <w:rFonts w:ascii="Times New Roman" w:hAnsi="Times New Roman"/>
              </w:rPr>
            </w:pPr>
            <w:r w:rsidRPr="003E669D">
              <w:rPr>
                <w:rFonts w:ascii="Times New Roman" w:eastAsia="Calibri" w:hAnsi="Times New Roman"/>
                <w:lang w:eastAsia="en-US"/>
              </w:rPr>
              <w:t xml:space="preserve">Руководители общеобразовательных учреждений </w:t>
            </w:r>
          </w:p>
        </w:tc>
        <w:tc>
          <w:tcPr>
            <w:tcW w:w="1276" w:type="dxa"/>
          </w:tcPr>
          <w:p w:rsidR="00017516" w:rsidRPr="003E669D" w:rsidRDefault="00017516" w:rsidP="00017516">
            <w:pPr>
              <w:shd w:val="clear" w:color="auto" w:fill="FFFFFF"/>
              <w:spacing w:before="100" w:beforeAutospacing="1" w:after="100" w:afterAutospacing="1"/>
              <w:jc w:val="center"/>
              <w:rPr>
                <w:rFonts w:ascii="Times New Roman" w:hAnsi="Times New Roman"/>
              </w:rPr>
            </w:pPr>
          </w:p>
        </w:tc>
        <w:tc>
          <w:tcPr>
            <w:tcW w:w="1279" w:type="dxa"/>
            <w:gridSpan w:val="2"/>
          </w:tcPr>
          <w:p w:rsidR="00017516" w:rsidRPr="003E669D" w:rsidRDefault="00017516" w:rsidP="00017516">
            <w:pPr>
              <w:shd w:val="clear" w:color="auto" w:fill="FFFFFF"/>
              <w:spacing w:before="100" w:beforeAutospacing="1" w:after="100" w:afterAutospacing="1"/>
              <w:jc w:val="center"/>
              <w:rPr>
                <w:rFonts w:ascii="Times New Roman" w:hAnsi="Times New Roman"/>
              </w:rPr>
            </w:pPr>
          </w:p>
        </w:tc>
        <w:tc>
          <w:tcPr>
            <w:tcW w:w="1275" w:type="dxa"/>
          </w:tcPr>
          <w:p w:rsidR="00017516" w:rsidRPr="003E669D" w:rsidRDefault="00017516" w:rsidP="00017516">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июль-сентябрь</w:t>
            </w:r>
          </w:p>
        </w:tc>
        <w:tc>
          <w:tcPr>
            <w:tcW w:w="1276" w:type="dxa"/>
            <w:gridSpan w:val="2"/>
          </w:tcPr>
          <w:p w:rsidR="00017516" w:rsidRPr="003E669D" w:rsidRDefault="00017516" w:rsidP="00017516">
            <w:pPr>
              <w:shd w:val="clear" w:color="auto" w:fill="FFFFFF"/>
              <w:spacing w:before="100" w:beforeAutospacing="1" w:after="100" w:afterAutospacing="1"/>
              <w:jc w:val="center"/>
              <w:rPr>
                <w:rFonts w:ascii="Times New Roman" w:hAnsi="Times New Roman"/>
              </w:rPr>
            </w:pPr>
          </w:p>
        </w:tc>
        <w:tc>
          <w:tcPr>
            <w:tcW w:w="2551" w:type="dxa"/>
            <w:vAlign w:val="center"/>
          </w:tcPr>
          <w:p w:rsidR="00017516" w:rsidRPr="003E669D" w:rsidRDefault="00017516" w:rsidP="00017516">
            <w:pPr>
              <w:spacing w:before="100" w:beforeAutospacing="1" w:after="100" w:afterAutospacing="1"/>
              <w:jc w:val="center"/>
              <w:rPr>
                <w:rFonts w:ascii="Times New Roman" w:hAnsi="Times New Roman"/>
              </w:rPr>
            </w:pPr>
            <w:r w:rsidRPr="003E669D">
              <w:rPr>
                <w:rFonts w:ascii="Times New Roman" w:hAnsi="Times New Roman"/>
              </w:rPr>
              <w:t>Использование справочников, учебных пособий, учебно-методических комплектов, сборников заданий по русскому языку для обучающихся, педагогических и административных работников</w:t>
            </w:r>
          </w:p>
        </w:tc>
      </w:tr>
      <w:tr w:rsidR="00017516" w:rsidRPr="003E669D">
        <w:trPr>
          <w:trHeight w:hRule="exact" w:val="560"/>
        </w:trPr>
        <w:tc>
          <w:tcPr>
            <w:tcW w:w="15594" w:type="dxa"/>
            <w:gridSpan w:val="10"/>
          </w:tcPr>
          <w:p w:rsidR="00017516" w:rsidRPr="003E669D" w:rsidRDefault="00017516" w:rsidP="00017516">
            <w:pPr>
              <w:spacing w:before="100" w:beforeAutospacing="1" w:after="100" w:afterAutospacing="1"/>
              <w:rPr>
                <w:rFonts w:ascii="Times New Roman" w:hAnsi="Times New Roman"/>
              </w:rPr>
            </w:pPr>
            <w:r w:rsidRPr="003E669D">
              <w:rPr>
                <w:rFonts w:ascii="Times New Roman" w:hAnsi="Times New Roman"/>
              </w:rPr>
              <w:t>Мероприятие 2.5.2. Участие в региональной открытой олимпиаде по русскому языку с использованием информационно-методического портала"Русский язык. Подмосковье"</w:t>
            </w:r>
          </w:p>
        </w:tc>
      </w:tr>
      <w:tr w:rsidR="00017516" w:rsidRPr="003E669D">
        <w:trPr>
          <w:trHeight w:hRule="exact" w:val="1562"/>
        </w:trPr>
        <w:tc>
          <w:tcPr>
            <w:tcW w:w="852" w:type="dxa"/>
          </w:tcPr>
          <w:p w:rsidR="00017516" w:rsidRPr="003E669D" w:rsidRDefault="00017516" w:rsidP="00017516">
            <w:pPr>
              <w:spacing w:before="100" w:beforeAutospacing="1" w:after="100" w:afterAutospacing="1"/>
              <w:rPr>
                <w:rFonts w:ascii="Times New Roman" w:hAnsi="Times New Roman"/>
              </w:rPr>
            </w:pPr>
            <w:r w:rsidRPr="003E669D">
              <w:rPr>
                <w:rFonts w:ascii="Times New Roman" w:hAnsi="Times New Roman"/>
              </w:rPr>
              <w:t>1.1</w:t>
            </w:r>
          </w:p>
        </w:tc>
        <w:tc>
          <w:tcPr>
            <w:tcW w:w="3826" w:type="dxa"/>
          </w:tcPr>
          <w:p w:rsidR="00017516" w:rsidRPr="003E669D" w:rsidRDefault="00017516" w:rsidP="00017516">
            <w:pPr>
              <w:spacing w:before="100" w:beforeAutospacing="1" w:after="100" w:afterAutospacing="1"/>
              <w:rPr>
                <w:rFonts w:ascii="Times New Roman" w:hAnsi="Times New Roman"/>
              </w:rPr>
            </w:pPr>
            <w:r w:rsidRPr="003E669D">
              <w:rPr>
                <w:rFonts w:ascii="Times New Roman" w:hAnsi="Times New Roman"/>
              </w:rPr>
              <w:t>Подготовка обучающихся с использованием информационно-методического портала "Русский язык. Подмосковье" к участию в региональной открытой олимпиаде по русскому языку</w:t>
            </w:r>
          </w:p>
        </w:tc>
        <w:tc>
          <w:tcPr>
            <w:tcW w:w="3259" w:type="dxa"/>
          </w:tcPr>
          <w:p w:rsidR="00017516" w:rsidRPr="003E669D" w:rsidRDefault="00017516" w:rsidP="00017516">
            <w:pPr>
              <w:spacing w:before="100" w:beforeAutospacing="1" w:after="100" w:afterAutospacing="1"/>
              <w:jc w:val="center"/>
              <w:rPr>
                <w:rFonts w:ascii="Times New Roman" w:hAnsi="Times New Roman"/>
              </w:rPr>
            </w:pPr>
            <w:r w:rsidRPr="003E669D">
              <w:rPr>
                <w:rFonts w:ascii="Times New Roman" w:eastAsia="Calibri" w:hAnsi="Times New Roman"/>
                <w:lang w:eastAsia="en-US"/>
              </w:rPr>
              <w:t>Руководители общеобразовательных учреждений</w:t>
            </w:r>
          </w:p>
        </w:tc>
        <w:tc>
          <w:tcPr>
            <w:tcW w:w="1286" w:type="dxa"/>
            <w:gridSpan w:val="2"/>
          </w:tcPr>
          <w:p w:rsidR="00017516" w:rsidRPr="003E669D" w:rsidRDefault="00017516" w:rsidP="00017516">
            <w:pPr>
              <w:shd w:val="clear" w:color="auto" w:fill="FFFFFF"/>
              <w:spacing w:before="100" w:beforeAutospacing="1" w:after="100" w:afterAutospacing="1"/>
              <w:jc w:val="center"/>
              <w:rPr>
                <w:rFonts w:ascii="Times New Roman" w:hAnsi="Times New Roman"/>
              </w:rPr>
            </w:pPr>
          </w:p>
        </w:tc>
        <w:tc>
          <w:tcPr>
            <w:tcW w:w="1269" w:type="dxa"/>
          </w:tcPr>
          <w:p w:rsidR="00017516" w:rsidRPr="003E669D" w:rsidRDefault="00017516" w:rsidP="00017516">
            <w:pPr>
              <w:shd w:val="clear" w:color="auto" w:fill="FFFFFF"/>
              <w:spacing w:before="100" w:beforeAutospacing="1" w:after="100" w:afterAutospacing="1"/>
              <w:jc w:val="center"/>
              <w:rPr>
                <w:rFonts w:ascii="Times New Roman" w:hAnsi="Times New Roman"/>
              </w:rPr>
            </w:pPr>
          </w:p>
        </w:tc>
        <w:tc>
          <w:tcPr>
            <w:tcW w:w="1286" w:type="dxa"/>
            <w:gridSpan w:val="2"/>
          </w:tcPr>
          <w:p w:rsidR="00017516" w:rsidRPr="003E669D" w:rsidRDefault="00017516" w:rsidP="00017516">
            <w:pPr>
              <w:shd w:val="clear" w:color="auto" w:fill="FFFFFF"/>
              <w:spacing w:before="100" w:beforeAutospacing="1" w:after="100" w:afterAutospacing="1"/>
              <w:jc w:val="center"/>
              <w:rPr>
                <w:rFonts w:ascii="Times New Roman" w:hAnsi="Times New Roman"/>
              </w:rPr>
            </w:pPr>
          </w:p>
        </w:tc>
        <w:tc>
          <w:tcPr>
            <w:tcW w:w="1265" w:type="dxa"/>
          </w:tcPr>
          <w:p w:rsidR="00017516" w:rsidRPr="003E669D" w:rsidRDefault="00017516" w:rsidP="00017516">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ноябрь</w:t>
            </w:r>
          </w:p>
        </w:tc>
        <w:tc>
          <w:tcPr>
            <w:tcW w:w="2551" w:type="dxa"/>
            <w:vAlign w:val="center"/>
          </w:tcPr>
          <w:p w:rsidR="00017516" w:rsidRPr="003E669D" w:rsidRDefault="00017516" w:rsidP="00017516">
            <w:pPr>
              <w:spacing w:before="100" w:beforeAutospacing="1" w:after="100" w:afterAutospacing="1"/>
              <w:jc w:val="center"/>
              <w:rPr>
                <w:rFonts w:ascii="Times New Roman" w:hAnsi="Times New Roman"/>
              </w:rPr>
            </w:pPr>
            <w:r w:rsidRPr="003E669D">
              <w:rPr>
                <w:rFonts w:ascii="Times New Roman" w:hAnsi="Times New Roman"/>
              </w:rPr>
              <w:t>Отбор победителей муниципальной олимпиады для участия в региональном этапе</w:t>
            </w:r>
          </w:p>
        </w:tc>
      </w:tr>
    </w:tbl>
    <w:p w:rsidR="00017516" w:rsidRPr="003E669D" w:rsidRDefault="00017516" w:rsidP="00784D78">
      <w:pPr>
        <w:pStyle w:val="ConsPlusNonformat"/>
        <w:jc w:val="center"/>
        <w:rPr>
          <w:rFonts w:ascii="Times New Roman" w:hAnsi="Times New Roman"/>
          <w:sz w:val="24"/>
          <w:szCs w:val="24"/>
        </w:rPr>
      </w:pPr>
    </w:p>
    <w:p w:rsidR="00017516" w:rsidRPr="003E669D" w:rsidRDefault="00017516" w:rsidP="00784D78">
      <w:pPr>
        <w:pStyle w:val="ConsPlusNonformat"/>
        <w:jc w:val="center"/>
        <w:rPr>
          <w:rFonts w:ascii="Times New Roman" w:hAnsi="Times New Roman"/>
          <w:sz w:val="24"/>
          <w:szCs w:val="24"/>
        </w:rPr>
      </w:pPr>
    </w:p>
    <w:p w:rsidR="00017516" w:rsidRPr="003E669D" w:rsidRDefault="00017516" w:rsidP="00784D78">
      <w:pPr>
        <w:pStyle w:val="ConsPlusNonformat"/>
        <w:jc w:val="center"/>
        <w:rPr>
          <w:rFonts w:ascii="Times New Roman" w:hAnsi="Times New Roman"/>
          <w:sz w:val="24"/>
          <w:szCs w:val="24"/>
        </w:rPr>
      </w:pPr>
    </w:p>
    <w:p w:rsidR="00017516" w:rsidRPr="003E669D" w:rsidRDefault="00017516" w:rsidP="00017516">
      <w:pPr>
        <w:shd w:val="clear" w:color="auto" w:fill="FFFFFF"/>
        <w:tabs>
          <w:tab w:val="left" w:leader="underscore" w:pos="14969"/>
        </w:tabs>
        <w:jc w:val="center"/>
        <w:rPr>
          <w:rFonts w:ascii="Times New Roman" w:hAnsi="Times New Roman"/>
        </w:rPr>
      </w:pPr>
      <w:r w:rsidRPr="003E669D">
        <w:rPr>
          <w:rFonts w:ascii="Times New Roman" w:hAnsi="Times New Roman"/>
        </w:rPr>
        <w:t>«Дорожная карта»</w:t>
      </w:r>
    </w:p>
    <w:p w:rsidR="00017516" w:rsidRPr="003E669D" w:rsidRDefault="00017516" w:rsidP="00017516">
      <w:pPr>
        <w:shd w:val="clear" w:color="auto" w:fill="FFFFFF"/>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  2.6. задачи №2«Апробация научно-методических рекомендаций по организации работы педагогического работника на уроках русского языка с учетом задач речевой и социокультурной адаптации детей из семей мигрантов. Использование дистанционных образовательных технологий для обучения русскому языку детей из семей мигрантов» подпрограммы II "Общее образование" муниципальной программы городского округа Кашира "Образование городского округа  Кашира" на 2017 - 2021 годы</w:t>
      </w:r>
    </w:p>
    <w:p w:rsidR="00017516" w:rsidRPr="003E669D" w:rsidRDefault="00017516" w:rsidP="00017516">
      <w:pPr>
        <w:shd w:val="clear" w:color="auto" w:fill="FFFFFF"/>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017516" w:rsidRPr="003E669D">
        <w:trPr>
          <w:trHeight w:hRule="exact" w:val="731"/>
        </w:trPr>
        <w:tc>
          <w:tcPr>
            <w:tcW w:w="852" w:type="dxa"/>
            <w:vMerge w:val="restart"/>
          </w:tcPr>
          <w:p w:rsidR="00017516" w:rsidRPr="003E669D" w:rsidRDefault="00017516" w:rsidP="00017516">
            <w:pPr>
              <w:shd w:val="clear" w:color="auto" w:fill="FFFFFF"/>
              <w:spacing w:before="100" w:beforeAutospacing="1" w:after="100" w:afterAutospacing="1"/>
              <w:jc w:val="center"/>
              <w:rPr>
                <w:rFonts w:ascii="Times New Roman" w:hAnsi="Times New Roman"/>
              </w:rPr>
            </w:pPr>
            <w:r w:rsidRPr="003E669D">
              <w:rPr>
                <w:rFonts w:ascii="Times New Roman" w:hAnsi="Times New Roman"/>
              </w:rPr>
              <w:t>№</w:t>
            </w:r>
          </w:p>
          <w:p w:rsidR="00017516" w:rsidRPr="003E669D" w:rsidRDefault="00017516" w:rsidP="00017516">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п/п</w:t>
            </w:r>
          </w:p>
          <w:p w:rsidR="00017516" w:rsidRPr="003E669D" w:rsidRDefault="00017516" w:rsidP="00017516">
            <w:pPr>
              <w:shd w:val="clear" w:color="auto" w:fill="FFFFFF"/>
              <w:spacing w:before="100" w:beforeAutospacing="1" w:after="100" w:afterAutospacing="1"/>
              <w:jc w:val="center"/>
              <w:rPr>
                <w:rFonts w:ascii="Times New Roman" w:hAnsi="Times New Roman"/>
              </w:rPr>
            </w:pPr>
          </w:p>
        </w:tc>
        <w:tc>
          <w:tcPr>
            <w:tcW w:w="3827" w:type="dxa"/>
            <w:vMerge w:val="restart"/>
          </w:tcPr>
          <w:p w:rsidR="00017516" w:rsidRPr="003E669D" w:rsidRDefault="00017516" w:rsidP="00017516">
            <w:pPr>
              <w:spacing w:before="100" w:beforeAutospacing="1" w:after="100" w:afterAutospacing="1"/>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017516" w:rsidRPr="003E669D" w:rsidRDefault="00017516" w:rsidP="00017516">
            <w:pPr>
              <w:shd w:val="clear" w:color="auto" w:fill="FFFFFF"/>
              <w:spacing w:before="100" w:beforeAutospacing="1" w:after="100" w:afterAutospacing="1"/>
              <w:jc w:val="center"/>
              <w:rPr>
                <w:rFonts w:ascii="Times New Roman" w:hAnsi="Times New Roman"/>
              </w:rPr>
            </w:pPr>
          </w:p>
        </w:tc>
        <w:tc>
          <w:tcPr>
            <w:tcW w:w="3260" w:type="dxa"/>
            <w:vMerge w:val="restart"/>
          </w:tcPr>
          <w:p w:rsidR="00017516" w:rsidRPr="003E669D" w:rsidRDefault="00017516" w:rsidP="00C54249">
            <w:pPr>
              <w:shd w:val="clear" w:color="auto" w:fill="FFFFFF"/>
              <w:jc w:val="center"/>
              <w:rPr>
                <w:rFonts w:ascii="Times New Roman" w:hAnsi="Times New Roman"/>
              </w:rPr>
            </w:pPr>
            <w:r w:rsidRPr="003E669D">
              <w:rPr>
                <w:rFonts w:ascii="Times New Roman" w:hAnsi="Times New Roman"/>
              </w:rPr>
              <w:t>Ответственный</w:t>
            </w:r>
          </w:p>
          <w:p w:rsidR="00017516" w:rsidRPr="003E669D" w:rsidRDefault="00017516" w:rsidP="00C54249">
            <w:pPr>
              <w:shd w:val="clear" w:color="auto" w:fill="FFFFFF"/>
              <w:jc w:val="center"/>
              <w:rPr>
                <w:rFonts w:ascii="Times New Roman" w:hAnsi="Times New Roman"/>
              </w:rPr>
            </w:pPr>
            <w:r w:rsidRPr="003E669D">
              <w:rPr>
                <w:rFonts w:ascii="Times New Roman" w:hAnsi="Times New Roman"/>
              </w:rPr>
              <w:t>исполнитель</w:t>
            </w:r>
          </w:p>
          <w:p w:rsidR="00017516" w:rsidRPr="003E669D" w:rsidRDefault="00017516" w:rsidP="00C54249">
            <w:pPr>
              <w:shd w:val="clear" w:color="auto" w:fill="FFFFFF"/>
              <w:jc w:val="center"/>
              <w:rPr>
                <w:rFonts w:ascii="Times New Roman" w:hAnsi="Times New Roman"/>
              </w:rPr>
            </w:pPr>
            <w:r w:rsidRPr="003E669D">
              <w:rPr>
                <w:rFonts w:ascii="Times New Roman" w:hAnsi="Times New Roman"/>
              </w:rPr>
              <w:t>(Администрация,</w:t>
            </w:r>
          </w:p>
          <w:p w:rsidR="00017516" w:rsidRPr="003E669D" w:rsidRDefault="00017516" w:rsidP="00C54249">
            <w:pPr>
              <w:shd w:val="clear" w:color="auto" w:fill="FFFFFF"/>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017516" w:rsidRPr="003E669D" w:rsidRDefault="00017516" w:rsidP="00017516">
            <w:pPr>
              <w:shd w:val="clear" w:color="auto" w:fill="FFFFFF"/>
              <w:spacing w:before="100" w:beforeAutospacing="1" w:after="100" w:afterAutospacing="1"/>
              <w:jc w:val="center"/>
              <w:rPr>
                <w:rFonts w:ascii="Times New Roman" w:hAnsi="Times New Roman"/>
              </w:rPr>
            </w:pPr>
            <w:r w:rsidRPr="003E669D">
              <w:rPr>
                <w:rFonts w:ascii="Times New Roman" w:hAnsi="Times New Roman"/>
              </w:rPr>
              <w:t>2017 год (контрольный срок)</w:t>
            </w:r>
          </w:p>
        </w:tc>
        <w:tc>
          <w:tcPr>
            <w:tcW w:w="2552" w:type="dxa"/>
            <w:vMerge w:val="restart"/>
          </w:tcPr>
          <w:p w:rsidR="00017516" w:rsidRPr="003E669D" w:rsidRDefault="00017516" w:rsidP="00017516">
            <w:pPr>
              <w:shd w:val="clear" w:color="auto" w:fill="FFFFFF"/>
              <w:spacing w:before="100" w:beforeAutospacing="1" w:after="100" w:afterAutospacing="1"/>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017516" w:rsidRPr="003E669D">
        <w:trPr>
          <w:trHeight w:hRule="exact" w:val="914"/>
        </w:trPr>
        <w:tc>
          <w:tcPr>
            <w:tcW w:w="852" w:type="dxa"/>
            <w:vMerge/>
          </w:tcPr>
          <w:p w:rsidR="00017516" w:rsidRPr="003E669D" w:rsidRDefault="00017516" w:rsidP="00017516">
            <w:pPr>
              <w:spacing w:before="100" w:beforeAutospacing="1" w:after="100" w:afterAutospacing="1"/>
              <w:rPr>
                <w:rFonts w:ascii="Times New Roman" w:hAnsi="Times New Roman"/>
              </w:rPr>
            </w:pPr>
          </w:p>
        </w:tc>
        <w:tc>
          <w:tcPr>
            <w:tcW w:w="3827" w:type="dxa"/>
            <w:vMerge/>
          </w:tcPr>
          <w:p w:rsidR="00017516" w:rsidRPr="003E669D" w:rsidRDefault="00017516" w:rsidP="00017516">
            <w:pPr>
              <w:spacing w:before="100" w:beforeAutospacing="1" w:after="100" w:afterAutospacing="1"/>
              <w:rPr>
                <w:rFonts w:ascii="Times New Roman" w:hAnsi="Times New Roman"/>
              </w:rPr>
            </w:pPr>
          </w:p>
        </w:tc>
        <w:tc>
          <w:tcPr>
            <w:tcW w:w="3260" w:type="dxa"/>
            <w:vMerge/>
          </w:tcPr>
          <w:p w:rsidR="00017516" w:rsidRPr="003E669D" w:rsidRDefault="00017516" w:rsidP="00017516">
            <w:pPr>
              <w:spacing w:before="100" w:beforeAutospacing="1" w:after="100" w:afterAutospacing="1"/>
              <w:rPr>
                <w:rFonts w:ascii="Times New Roman" w:hAnsi="Times New Roman"/>
              </w:rPr>
            </w:pPr>
          </w:p>
        </w:tc>
        <w:tc>
          <w:tcPr>
            <w:tcW w:w="1276" w:type="dxa"/>
          </w:tcPr>
          <w:p w:rsidR="00017516" w:rsidRPr="003E669D" w:rsidRDefault="00017516" w:rsidP="00017516">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017516" w:rsidRPr="003E669D" w:rsidRDefault="00017516" w:rsidP="00017516">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017516" w:rsidRPr="003E669D" w:rsidRDefault="00017516" w:rsidP="00017516">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017516" w:rsidRPr="003E669D" w:rsidRDefault="00017516" w:rsidP="00017516">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017516" w:rsidRPr="003E669D" w:rsidRDefault="00017516" w:rsidP="00017516">
            <w:pPr>
              <w:shd w:val="clear" w:color="auto" w:fill="FFFFFF"/>
              <w:spacing w:before="100" w:beforeAutospacing="1" w:after="100" w:afterAutospacing="1"/>
              <w:rPr>
                <w:rFonts w:ascii="Times New Roman" w:hAnsi="Times New Roman"/>
              </w:rPr>
            </w:pPr>
          </w:p>
        </w:tc>
      </w:tr>
      <w:tr w:rsidR="00017516" w:rsidRPr="003E669D">
        <w:trPr>
          <w:trHeight w:hRule="exact" w:val="342"/>
        </w:trPr>
        <w:tc>
          <w:tcPr>
            <w:tcW w:w="852" w:type="dxa"/>
          </w:tcPr>
          <w:p w:rsidR="00017516" w:rsidRPr="003E669D" w:rsidRDefault="00017516" w:rsidP="00017516">
            <w:pPr>
              <w:spacing w:before="100" w:beforeAutospacing="1" w:after="100" w:afterAutospacing="1"/>
              <w:jc w:val="center"/>
              <w:rPr>
                <w:rFonts w:ascii="Times New Roman" w:hAnsi="Times New Roman"/>
              </w:rPr>
            </w:pPr>
            <w:r w:rsidRPr="003E669D">
              <w:rPr>
                <w:rFonts w:ascii="Times New Roman" w:hAnsi="Times New Roman"/>
              </w:rPr>
              <w:t>1</w:t>
            </w:r>
          </w:p>
        </w:tc>
        <w:tc>
          <w:tcPr>
            <w:tcW w:w="3827" w:type="dxa"/>
          </w:tcPr>
          <w:p w:rsidR="00017516" w:rsidRPr="003E669D" w:rsidRDefault="00017516" w:rsidP="00017516">
            <w:pPr>
              <w:spacing w:before="100" w:beforeAutospacing="1" w:after="100" w:afterAutospacing="1"/>
              <w:jc w:val="center"/>
              <w:rPr>
                <w:rFonts w:ascii="Times New Roman" w:hAnsi="Times New Roman"/>
              </w:rPr>
            </w:pPr>
            <w:r w:rsidRPr="003E669D">
              <w:rPr>
                <w:rFonts w:ascii="Times New Roman" w:hAnsi="Times New Roman"/>
              </w:rPr>
              <w:t>2</w:t>
            </w:r>
          </w:p>
        </w:tc>
        <w:tc>
          <w:tcPr>
            <w:tcW w:w="3260" w:type="dxa"/>
          </w:tcPr>
          <w:p w:rsidR="00017516" w:rsidRPr="003E669D" w:rsidRDefault="00017516" w:rsidP="00017516">
            <w:pPr>
              <w:spacing w:before="100" w:beforeAutospacing="1" w:after="100" w:afterAutospacing="1"/>
              <w:jc w:val="center"/>
              <w:rPr>
                <w:rFonts w:ascii="Times New Roman" w:hAnsi="Times New Roman"/>
              </w:rPr>
            </w:pPr>
            <w:r w:rsidRPr="003E669D">
              <w:rPr>
                <w:rFonts w:ascii="Times New Roman" w:hAnsi="Times New Roman"/>
              </w:rPr>
              <w:t>3</w:t>
            </w:r>
          </w:p>
        </w:tc>
        <w:tc>
          <w:tcPr>
            <w:tcW w:w="1276" w:type="dxa"/>
          </w:tcPr>
          <w:p w:rsidR="00017516" w:rsidRPr="003E669D" w:rsidRDefault="00017516" w:rsidP="00017516">
            <w:pPr>
              <w:shd w:val="clear" w:color="auto" w:fill="FFFFFF"/>
              <w:spacing w:before="100" w:beforeAutospacing="1" w:after="100" w:afterAutospacing="1"/>
              <w:jc w:val="center"/>
              <w:rPr>
                <w:rFonts w:ascii="Times New Roman" w:hAnsi="Times New Roman"/>
              </w:rPr>
            </w:pPr>
            <w:r w:rsidRPr="003E669D">
              <w:rPr>
                <w:rFonts w:ascii="Times New Roman" w:hAnsi="Times New Roman"/>
              </w:rPr>
              <w:t>4</w:t>
            </w:r>
          </w:p>
        </w:tc>
        <w:tc>
          <w:tcPr>
            <w:tcW w:w="1276" w:type="dxa"/>
          </w:tcPr>
          <w:p w:rsidR="00017516" w:rsidRPr="003E669D" w:rsidRDefault="00017516" w:rsidP="00017516">
            <w:pPr>
              <w:shd w:val="clear" w:color="auto" w:fill="FFFFFF"/>
              <w:spacing w:before="100" w:beforeAutospacing="1" w:after="100" w:afterAutospacing="1"/>
              <w:jc w:val="center"/>
              <w:rPr>
                <w:rFonts w:ascii="Times New Roman" w:hAnsi="Times New Roman"/>
              </w:rPr>
            </w:pPr>
            <w:r w:rsidRPr="003E669D">
              <w:rPr>
                <w:rFonts w:ascii="Times New Roman" w:hAnsi="Times New Roman"/>
              </w:rPr>
              <w:t>5</w:t>
            </w:r>
          </w:p>
        </w:tc>
        <w:tc>
          <w:tcPr>
            <w:tcW w:w="1275" w:type="dxa"/>
          </w:tcPr>
          <w:p w:rsidR="00017516" w:rsidRPr="003E669D" w:rsidRDefault="00017516" w:rsidP="00017516">
            <w:pPr>
              <w:shd w:val="clear" w:color="auto" w:fill="FFFFFF"/>
              <w:spacing w:before="100" w:beforeAutospacing="1" w:after="100" w:afterAutospacing="1"/>
              <w:jc w:val="center"/>
              <w:rPr>
                <w:rFonts w:ascii="Times New Roman" w:hAnsi="Times New Roman"/>
              </w:rPr>
            </w:pPr>
            <w:r w:rsidRPr="003E669D">
              <w:rPr>
                <w:rFonts w:ascii="Times New Roman" w:hAnsi="Times New Roman"/>
              </w:rPr>
              <w:t>6</w:t>
            </w:r>
          </w:p>
        </w:tc>
        <w:tc>
          <w:tcPr>
            <w:tcW w:w="1276" w:type="dxa"/>
          </w:tcPr>
          <w:p w:rsidR="00017516" w:rsidRPr="003E669D" w:rsidRDefault="00017516" w:rsidP="00017516">
            <w:pPr>
              <w:shd w:val="clear" w:color="auto" w:fill="FFFFFF"/>
              <w:spacing w:before="100" w:beforeAutospacing="1" w:after="100" w:afterAutospacing="1"/>
              <w:jc w:val="center"/>
              <w:rPr>
                <w:rFonts w:ascii="Times New Roman" w:hAnsi="Times New Roman"/>
              </w:rPr>
            </w:pPr>
            <w:r w:rsidRPr="003E669D">
              <w:rPr>
                <w:rFonts w:ascii="Times New Roman" w:hAnsi="Times New Roman"/>
              </w:rPr>
              <w:t>7</w:t>
            </w:r>
          </w:p>
        </w:tc>
        <w:tc>
          <w:tcPr>
            <w:tcW w:w="2552" w:type="dxa"/>
          </w:tcPr>
          <w:p w:rsidR="00017516" w:rsidRPr="003E669D" w:rsidRDefault="00017516" w:rsidP="00017516">
            <w:pPr>
              <w:shd w:val="clear" w:color="auto" w:fill="FFFFFF"/>
              <w:spacing w:before="100" w:beforeAutospacing="1" w:after="100" w:afterAutospacing="1"/>
              <w:jc w:val="center"/>
              <w:rPr>
                <w:rFonts w:ascii="Times New Roman" w:hAnsi="Times New Roman"/>
              </w:rPr>
            </w:pPr>
            <w:r w:rsidRPr="003E669D">
              <w:rPr>
                <w:rFonts w:ascii="Times New Roman" w:hAnsi="Times New Roman"/>
              </w:rPr>
              <w:t>8</w:t>
            </w:r>
          </w:p>
        </w:tc>
      </w:tr>
      <w:tr w:rsidR="00017516" w:rsidRPr="003E669D">
        <w:trPr>
          <w:trHeight w:hRule="exact" w:val="875"/>
        </w:trPr>
        <w:tc>
          <w:tcPr>
            <w:tcW w:w="15594" w:type="dxa"/>
            <w:gridSpan w:val="8"/>
          </w:tcPr>
          <w:p w:rsidR="00017516" w:rsidRPr="003E669D" w:rsidRDefault="00017516" w:rsidP="00017516">
            <w:pPr>
              <w:shd w:val="clear" w:color="auto" w:fill="FFFFFF"/>
              <w:spacing w:before="100" w:beforeAutospacing="1" w:after="100" w:afterAutospacing="1"/>
              <w:rPr>
                <w:rFonts w:ascii="Times New Roman" w:hAnsi="Times New Roman"/>
              </w:rPr>
            </w:pPr>
            <w:r w:rsidRPr="003E669D">
              <w:rPr>
                <w:rFonts w:ascii="Times New Roman" w:hAnsi="Times New Roman"/>
              </w:rPr>
              <w:t>Мероприятие 2.6. Апробация научно-методических рекомендаций по организации работы педагогического работника на уроках русского языка с учетом задач речевой и социокультурной адаптации детей из семей мигрантов. Использование дистанционных образовательных технологий для обучения русскому языку детей из семей мигрантов</w:t>
            </w:r>
          </w:p>
        </w:tc>
      </w:tr>
      <w:tr w:rsidR="00017516" w:rsidRPr="003E669D">
        <w:trPr>
          <w:trHeight w:hRule="exact" w:val="3646"/>
        </w:trPr>
        <w:tc>
          <w:tcPr>
            <w:tcW w:w="852" w:type="dxa"/>
          </w:tcPr>
          <w:p w:rsidR="00017516" w:rsidRPr="003E669D" w:rsidRDefault="00017516" w:rsidP="00017516">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017516" w:rsidRPr="003E669D" w:rsidRDefault="00017516" w:rsidP="00017516">
            <w:pPr>
              <w:spacing w:before="100" w:beforeAutospacing="1" w:after="100" w:afterAutospacing="1"/>
              <w:rPr>
                <w:rFonts w:ascii="Times New Roman" w:hAnsi="Times New Roman"/>
              </w:rPr>
            </w:pPr>
            <w:r w:rsidRPr="003E669D">
              <w:rPr>
                <w:rFonts w:ascii="Times New Roman" w:hAnsi="Times New Roman"/>
              </w:rPr>
              <w:t>Использование  научно-методических рекомендаций по организации работы педагогического работника на уроках русского языка с учетом задач речевой и социокультурной адаптации детей из семей мигрантов .</w:t>
            </w:r>
          </w:p>
        </w:tc>
        <w:tc>
          <w:tcPr>
            <w:tcW w:w="3260" w:type="dxa"/>
          </w:tcPr>
          <w:p w:rsidR="00017516" w:rsidRPr="003E669D" w:rsidRDefault="00017516" w:rsidP="00017516">
            <w:pPr>
              <w:tabs>
                <w:tab w:val="center" w:pos="4677"/>
                <w:tab w:val="right" w:pos="9355"/>
              </w:tabs>
              <w:spacing w:before="100" w:beforeAutospacing="1" w:after="100" w:afterAutospacing="1"/>
              <w:jc w:val="center"/>
              <w:rPr>
                <w:rFonts w:ascii="Times New Roman" w:hAnsi="Times New Roman"/>
              </w:rPr>
            </w:pPr>
            <w:r w:rsidRPr="003E669D">
              <w:rPr>
                <w:rFonts w:ascii="Times New Roman" w:eastAsia="Calibri" w:hAnsi="Times New Roman"/>
                <w:lang w:eastAsia="en-US"/>
              </w:rPr>
              <w:t xml:space="preserve">Руководители общеобразовательных учреждений </w:t>
            </w:r>
          </w:p>
        </w:tc>
        <w:tc>
          <w:tcPr>
            <w:tcW w:w="5103" w:type="dxa"/>
            <w:gridSpan w:val="4"/>
          </w:tcPr>
          <w:p w:rsidR="00017516" w:rsidRPr="003E669D" w:rsidRDefault="00017516" w:rsidP="00017516">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в течение года</w:t>
            </w:r>
          </w:p>
        </w:tc>
        <w:tc>
          <w:tcPr>
            <w:tcW w:w="2552" w:type="dxa"/>
          </w:tcPr>
          <w:p w:rsidR="00017516" w:rsidRPr="003E669D" w:rsidRDefault="00017516" w:rsidP="00017516">
            <w:pPr>
              <w:spacing w:before="100" w:beforeAutospacing="1" w:after="100" w:afterAutospacing="1"/>
              <w:rPr>
                <w:rFonts w:ascii="Times New Roman" w:hAnsi="Times New Roman"/>
              </w:rPr>
            </w:pPr>
            <w:r w:rsidRPr="003E669D">
              <w:rPr>
                <w:rFonts w:ascii="Times New Roman" w:hAnsi="Times New Roman"/>
              </w:rPr>
              <w:t>Внедрение научно-методических рекомендаций по организации работы учителя на уроках русского языка с учетом задач речевой и социокультурной адаптации детей из семей мигрантов</w:t>
            </w:r>
          </w:p>
        </w:tc>
      </w:tr>
    </w:tbl>
    <w:p w:rsidR="00017516" w:rsidRPr="003E669D" w:rsidRDefault="00017516" w:rsidP="00784D78">
      <w:pPr>
        <w:pStyle w:val="ConsPlusNonformat"/>
        <w:jc w:val="center"/>
        <w:rPr>
          <w:rFonts w:ascii="Times New Roman" w:hAnsi="Times New Roman"/>
          <w:sz w:val="24"/>
          <w:szCs w:val="24"/>
        </w:rPr>
      </w:pPr>
    </w:p>
    <w:p w:rsidR="008E53C4" w:rsidRPr="003E669D" w:rsidRDefault="008E53C4" w:rsidP="00784D78">
      <w:pPr>
        <w:pStyle w:val="ConsPlusNonformat"/>
        <w:jc w:val="center"/>
        <w:rPr>
          <w:rFonts w:ascii="Times New Roman" w:hAnsi="Times New Roman"/>
          <w:sz w:val="24"/>
          <w:szCs w:val="24"/>
        </w:rPr>
      </w:pPr>
    </w:p>
    <w:p w:rsidR="008E53C4" w:rsidRPr="003E669D" w:rsidRDefault="008E53C4" w:rsidP="00784D78">
      <w:pPr>
        <w:pStyle w:val="ConsPlusNonformat"/>
        <w:jc w:val="center"/>
        <w:rPr>
          <w:rFonts w:ascii="Times New Roman" w:hAnsi="Times New Roman"/>
          <w:sz w:val="24"/>
          <w:szCs w:val="24"/>
        </w:rPr>
      </w:pPr>
    </w:p>
    <w:p w:rsidR="008E53C4" w:rsidRPr="003E669D" w:rsidRDefault="00C54249" w:rsidP="008E53C4">
      <w:pPr>
        <w:shd w:val="clear" w:color="auto" w:fill="FFFFFF"/>
        <w:tabs>
          <w:tab w:val="left" w:leader="underscore" w:pos="14969"/>
        </w:tabs>
        <w:jc w:val="center"/>
        <w:rPr>
          <w:rFonts w:ascii="Times New Roman" w:hAnsi="Times New Roman"/>
        </w:rPr>
      </w:pPr>
      <w:r>
        <w:rPr>
          <w:rFonts w:ascii="Times New Roman" w:hAnsi="Times New Roman"/>
        </w:rPr>
        <w:br w:type="page"/>
      </w:r>
      <w:r w:rsidR="008E53C4" w:rsidRPr="003E669D">
        <w:rPr>
          <w:rFonts w:ascii="Times New Roman" w:hAnsi="Times New Roman"/>
        </w:rPr>
        <w:t>«Дорожная карта»</w:t>
      </w:r>
    </w:p>
    <w:p w:rsidR="008E53C4" w:rsidRPr="003E669D" w:rsidRDefault="008E53C4" w:rsidP="008E53C4">
      <w:pPr>
        <w:shd w:val="clear" w:color="auto" w:fill="FFFFFF"/>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  2.7. задачи №2«Мероприятия по реализации теоретических и методологических проблем обучения современному русскому языку» подпрограммы II "Общее образование" муниципальной программы городского округа Кашира "Образование городского округа  Кашира" на 2017 - 2021 годы</w:t>
      </w:r>
    </w:p>
    <w:p w:rsidR="008E53C4" w:rsidRPr="003E669D" w:rsidRDefault="008E53C4" w:rsidP="008E53C4">
      <w:pPr>
        <w:shd w:val="clear" w:color="auto" w:fill="FFFFFF"/>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8E53C4" w:rsidRPr="003E669D">
        <w:trPr>
          <w:trHeight w:hRule="exact" w:val="918"/>
        </w:trPr>
        <w:tc>
          <w:tcPr>
            <w:tcW w:w="852" w:type="dxa"/>
            <w:vMerge w:val="restart"/>
          </w:tcPr>
          <w:p w:rsidR="008E53C4" w:rsidRPr="003E669D" w:rsidRDefault="008E53C4" w:rsidP="008E53C4">
            <w:pPr>
              <w:shd w:val="clear" w:color="auto" w:fill="FFFFFF"/>
              <w:spacing w:before="100" w:beforeAutospacing="1" w:after="100" w:afterAutospacing="1"/>
              <w:jc w:val="center"/>
              <w:rPr>
                <w:rFonts w:ascii="Times New Roman" w:hAnsi="Times New Roman"/>
              </w:rPr>
            </w:pPr>
            <w:r w:rsidRPr="003E669D">
              <w:rPr>
                <w:rFonts w:ascii="Times New Roman" w:hAnsi="Times New Roman"/>
              </w:rPr>
              <w:t>№</w:t>
            </w:r>
          </w:p>
          <w:p w:rsidR="008E53C4" w:rsidRPr="003E669D" w:rsidRDefault="008E53C4" w:rsidP="008E53C4">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п/п</w:t>
            </w:r>
          </w:p>
          <w:p w:rsidR="008E53C4" w:rsidRPr="003E669D" w:rsidRDefault="008E53C4" w:rsidP="008E53C4">
            <w:pPr>
              <w:shd w:val="clear" w:color="auto" w:fill="FFFFFF"/>
              <w:spacing w:before="100" w:beforeAutospacing="1" w:after="100" w:afterAutospacing="1"/>
              <w:jc w:val="center"/>
              <w:rPr>
                <w:rFonts w:ascii="Times New Roman" w:hAnsi="Times New Roman"/>
              </w:rPr>
            </w:pPr>
          </w:p>
        </w:tc>
        <w:tc>
          <w:tcPr>
            <w:tcW w:w="3827" w:type="dxa"/>
            <w:vMerge w:val="restart"/>
          </w:tcPr>
          <w:p w:rsidR="008E53C4" w:rsidRPr="003E669D" w:rsidRDefault="008E53C4" w:rsidP="008E53C4">
            <w:pPr>
              <w:spacing w:before="100" w:beforeAutospacing="1" w:after="100" w:afterAutospacing="1"/>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8E53C4" w:rsidRPr="003E669D" w:rsidRDefault="008E53C4" w:rsidP="008E53C4">
            <w:pPr>
              <w:shd w:val="clear" w:color="auto" w:fill="FFFFFF"/>
              <w:spacing w:before="100" w:beforeAutospacing="1" w:after="100" w:afterAutospacing="1"/>
              <w:jc w:val="center"/>
              <w:rPr>
                <w:rFonts w:ascii="Times New Roman" w:hAnsi="Times New Roman"/>
              </w:rPr>
            </w:pPr>
          </w:p>
        </w:tc>
        <w:tc>
          <w:tcPr>
            <w:tcW w:w="3260" w:type="dxa"/>
            <w:vMerge w:val="restart"/>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Ответственный</w:t>
            </w:r>
          </w:p>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исполнитель</w:t>
            </w:r>
          </w:p>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(Администрация,</w:t>
            </w:r>
          </w:p>
          <w:p w:rsidR="008E53C4" w:rsidRPr="003E669D" w:rsidRDefault="008E53C4" w:rsidP="00C54249">
            <w:pPr>
              <w:shd w:val="clear" w:color="auto" w:fill="FFFFFF"/>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8E53C4" w:rsidRPr="003E669D" w:rsidRDefault="008E53C4" w:rsidP="008E53C4">
            <w:pPr>
              <w:shd w:val="clear" w:color="auto" w:fill="FFFFFF"/>
              <w:spacing w:before="100" w:beforeAutospacing="1" w:after="100" w:afterAutospacing="1"/>
              <w:jc w:val="center"/>
              <w:rPr>
                <w:rFonts w:ascii="Times New Roman" w:hAnsi="Times New Roman"/>
              </w:rPr>
            </w:pPr>
            <w:r w:rsidRPr="003E669D">
              <w:rPr>
                <w:rFonts w:ascii="Times New Roman" w:hAnsi="Times New Roman"/>
              </w:rPr>
              <w:t>2017 год (контрольный срок)</w:t>
            </w:r>
          </w:p>
        </w:tc>
        <w:tc>
          <w:tcPr>
            <w:tcW w:w="2552" w:type="dxa"/>
            <w:vMerge w:val="restart"/>
          </w:tcPr>
          <w:p w:rsidR="008E53C4" w:rsidRPr="003E669D" w:rsidRDefault="008E53C4" w:rsidP="008E53C4">
            <w:pPr>
              <w:shd w:val="clear" w:color="auto" w:fill="FFFFFF"/>
              <w:spacing w:before="100" w:beforeAutospacing="1" w:after="100" w:afterAutospacing="1"/>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8E53C4" w:rsidRPr="003E669D">
        <w:trPr>
          <w:trHeight w:hRule="exact" w:val="643"/>
        </w:trPr>
        <w:tc>
          <w:tcPr>
            <w:tcW w:w="852" w:type="dxa"/>
            <w:vMerge/>
          </w:tcPr>
          <w:p w:rsidR="008E53C4" w:rsidRPr="003E669D" w:rsidRDefault="008E53C4" w:rsidP="008E53C4">
            <w:pPr>
              <w:spacing w:before="100" w:beforeAutospacing="1" w:after="100" w:afterAutospacing="1"/>
              <w:rPr>
                <w:rFonts w:ascii="Times New Roman" w:hAnsi="Times New Roman"/>
              </w:rPr>
            </w:pPr>
          </w:p>
        </w:tc>
        <w:tc>
          <w:tcPr>
            <w:tcW w:w="3827" w:type="dxa"/>
            <w:vMerge/>
          </w:tcPr>
          <w:p w:rsidR="008E53C4" w:rsidRPr="003E669D" w:rsidRDefault="008E53C4" w:rsidP="008E53C4">
            <w:pPr>
              <w:spacing w:before="100" w:beforeAutospacing="1" w:after="100" w:afterAutospacing="1"/>
              <w:rPr>
                <w:rFonts w:ascii="Times New Roman" w:hAnsi="Times New Roman"/>
              </w:rPr>
            </w:pPr>
          </w:p>
        </w:tc>
        <w:tc>
          <w:tcPr>
            <w:tcW w:w="3260" w:type="dxa"/>
            <w:vMerge/>
          </w:tcPr>
          <w:p w:rsidR="008E53C4" w:rsidRPr="003E669D" w:rsidRDefault="008E53C4" w:rsidP="008E53C4">
            <w:pPr>
              <w:spacing w:before="100" w:beforeAutospacing="1" w:after="100" w:afterAutospacing="1"/>
              <w:rPr>
                <w:rFonts w:ascii="Times New Roman" w:hAnsi="Times New Roman"/>
              </w:rPr>
            </w:pPr>
          </w:p>
        </w:tc>
        <w:tc>
          <w:tcPr>
            <w:tcW w:w="1276" w:type="dxa"/>
          </w:tcPr>
          <w:p w:rsidR="008E53C4" w:rsidRPr="003E669D" w:rsidRDefault="008E53C4" w:rsidP="008E53C4">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8E53C4" w:rsidRPr="003E669D" w:rsidRDefault="008E53C4" w:rsidP="008E53C4">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8E53C4" w:rsidRPr="003E669D" w:rsidRDefault="008E53C4" w:rsidP="008E53C4">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8E53C4" w:rsidRPr="003E669D" w:rsidRDefault="008E53C4" w:rsidP="008E53C4">
            <w:pPr>
              <w:shd w:val="clear" w:color="auto" w:fill="FFFFFF"/>
              <w:spacing w:before="100" w:beforeAutospacing="1" w:after="100" w:afterAutospacing="1"/>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8E53C4" w:rsidRPr="003E669D" w:rsidRDefault="008E53C4" w:rsidP="008E53C4">
            <w:pPr>
              <w:shd w:val="clear" w:color="auto" w:fill="FFFFFF"/>
              <w:spacing w:before="100" w:beforeAutospacing="1" w:after="100" w:afterAutospacing="1"/>
              <w:rPr>
                <w:rFonts w:ascii="Times New Roman" w:hAnsi="Times New Roman"/>
              </w:rPr>
            </w:pPr>
          </w:p>
        </w:tc>
      </w:tr>
      <w:tr w:rsidR="008E53C4" w:rsidRPr="003E669D">
        <w:trPr>
          <w:trHeight w:hRule="exact" w:val="342"/>
        </w:trPr>
        <w:tc>
          <w:tcPr>
            <w:tcW w:w="852" w:type="dxa"/>
          </w:tcPr>
          <w:p w:rsidR="008E53C4" w:rsidRPr="003E669D" w:rsidRDefault="008E53C4" w:rsidP="008E53C4">
            <w:pPr>
              <w:spacing w:before="100" w:beforeAutospacing="1" w:after="100" w:afterAutospacing="1"/>
              <w:jc w:val="center"/>
              <w:rPr>
                <w:rFonts w:ascii="Times New Roman" w:hAnsi="Times New Roman"/>
              </w:rPr>
            </w:pPr>
            <w:r w:rsidRPr="003E669D">
              <w:rPr>
                <w:rFonts w:ascii="Times New Roman" w:hAnsi="Times New Roman"/>
              </w:rPr>
              <w:t>1</w:t>
            </w:r>
          </w:p>
        </w:tc>
        <w:tc>
          <w:tcPr>
            <w:tcW w:w="3827" w:type="dxa"/>
          </w:tcPr>
          <w:p w:rsidR="008E53C4" w:rsidRPr="003E669D" w:rsidRDefault="008E53C4" w:rsidP="008E53C4">
            <w:pPr>
              <w:spacing w:before="100" w:beforeAutospacing="1" w:after="100" w:afterAutospacing="1"/>
              <w:jc w:val="center"/>
              <w:rPr>
                <w:rFonts w:ascii="Times New Roman" w:hAnsi="Times New Roman"/>
              </w:rPr>
            </w:pPr>
            <w:r w:rsidRPr="003E669D">
              <w:rPr>
                <w:rFonts w:ascii="Times New Roman" w:hAnsi="Times New Roman"/>
              </w:rPr>
              <w:t>2</w:t>
            </w:r>
          </w:p>
        </w:tc>
        <w:tc>
          <w:tcPr>
            <w:tcW w:w="3260" w:type="dxa"/>
          </w:tcPr>
          <w:p w:rsidR="008E53C4" w:rsidRPr="003E669D" w:rsidRDefault="008E53C4" w:rsidP="008E53C4">
            <w:pPr>
              <w:spacing w:before="100" w:beforeAutospacing="1" w:after="100" w:afterAutospacing="1"/>
              <w:jc w:val="center"/>
              <w:rPr>
                <w:rFonts w:ascii="Times New Roman" w:hAnsi="Times New Roman"/>
              </w:rPr>
            </w:pPr>
            <w:r w:rsidRPr="003E669D">
              <w:rPr>
                <w:rFonts w:ascii="Times New Roman" w:hAnsi="Times New Roman"/>
              </w:rPr>
              <w:t>3</w:t>
            </w:r>
          </w:p>
        </w:tc>
        <w:tc>
          <w:tcPr>
            <w:tcW w:w="1276" w:type="dxa"/>
          </w:tcPr>
          <w:p w:rsidR="008E53C4" w:rsidRPr="003E669D" w:rsidRDefault="008E53C4" w:rsidP="008E53C4">
            <w:pPr>
              <w:shd w:val="clear" w:color="auto" w:fill="FFFFFF"/>
              <w:spacing w:before="100" w:beforeAutospacing="1" w:after="100" w:afterAutospacing="1"/>
              <w:jc w:val="center"/>
              <w:rPr>
                <w:rFonts w:ascii="Times New Roman" w:hAnsi="Times New Roman"/>
              </w:rPr>
            </w:pPr>
            <w:r w:rsidRPr="003E669D">
              <w:rPr>
                <w:rFonts w:ascii="Times New Roman" w:hAnsi="Times New Roman"/>
              </w:rPr>
              <w:t>4</w:t>
            </w:r>
          </w:p>
        </w:tc>
        <w:tc>
          <w:tcPr>
            <w:tcW w:w="1276" w:type="dxa"/>
          </w:tcPr>
          <w:p w:rsidR="008E53C4" w:rsidRPr="003E669D" w:rsidRDefault="008E53C4" w:rsidP="008E53C4">
            <w:pPr>
              <w:shd w:val="clear" w:color="auto" w:fill="FFFFFF"/>
              <w:spacing w:before="100" w:beforeAutospacing="1" w:after="100" w:afterAutospacing="1"/>
              <w:jc w:val="center"/>
              <w:rPr>
                <w:rFonts w:ascii="Times New Roman" w:hAnsi="Times New Roman"/>
              </w:rPr>
            </w:pPr>
            <w:r w:rsidRPr="003E669D">
              <w:rPr>
                <w:rFonts w:ascii="Times New Roman" w:hAnsi="Times New Roman"/>
              </w:rPr>
              <w:t>5</w:t>
            </w:r>
          </w:p>
        </w:tc>
        <w:tc>
          <w:tcPr>
            <w:tcW w:w="1275" w:type="dxa"/>
          </w:tcPr>
          <w:p w:rsidR="008E53C4" w:rsidRPr="003E669D" w:rsidRDefault="008E53C4" w:rsidP="008E53C4">
            <w:pPr>
              <w:shd w:val="clear" w:color="auto" w:fill="FFFFFF"/>
              <w:spacing w:before="100" w:beforeAutospacing="1" w:after="100" w:afterAutospacing="1"/>
              <w:jc w:val="center"/>
              <w:rPr>
                <w:rFonts w:ascii="Times New Roman" w:hAnsi="Times New Roman"/>
              </w:rPr>
            </w:pPr>
            <w:r w:rsidRPr="003E669D">
              <w:rPr>
                <w:rFonts w:ascii="Times New Roman" w:hAnsi="Times New Roman"/>
              </w:rPr>
              <w:t>6</w:t>
            </w:r>
          </w:p>
        </w:tc>
        <w:tc>
          <w:tcPr>
            <w:tcW w:w="1276" w:type="dxa"/>
          </w:tcPr>
          <w:p w:rsidR="008E53C4" w:rsidRPr="003E669D" w:rsidRDefault="008E53C4" w:rsidP="008E53C4">
            <w:pPr>
              <w:shd w:val="clear" w:color="auto" w:fill="FFFFFF"/>
              <w:spacing w:before="100" w:beforeAutospacing="1" w:after="100" w:afterAutospacing="1"/>
              <w:jc w:val="center"/>
              <w:rPr>
                <w:rFonts w:ascii="Times New Roman" w:hAnsi="Times New Roman"/>
              </w:rPr>
            </w:pPr>
            <w:r w:rsidRPr="003E669D">
              <w:rPr>
                <w:rFonts w:ascii="Times New Roman" w:hAnsi="Times New Roman"/>
              </w:rPr>
              <w:t>7</w:t>
            </w:r>
          </w:p>
        </w:tc>
        <w:tc>
          <w:tcPr>
            <w:tcW w:w="2552" w:type="dxa"/>
          </w:tcPr>
          <w:p w:rsidR="008E53C4" w:rsidRPr="003E669D" w:rsidRDefault="008E53C4" w:rsidP="008E53C4">
            <w:pPr>
              <w:shd w:val="clear" w:color="auto" w:fill="FFFFFF"/>
              <w:spacing w:before="100" w:beforeAutospacing="1" w:after="100" w:afterAutospacing="1"/>
              <w:jc w:val="center"/>
              <w:rPr>
                <w:rFonts w:ascii="Times New Roman" w:hAnsi="Times New Roman"/>
              </w:rPr>
            </w:pPr>
            <w:r w:rsidRPr="003E669D">
              <w:rPr>
                <w:rFonts w:ascii="Times New Roman" w:hAnsi="Times New Roman"/>
              </w:rPr>
              <w:t>8</w:t>
            </w:r>
          </w:p>
        </w:tc>
      </w:tr>
      <w:tr w:rsidR="008E53C4" w:rsidRPr="003E669D">
        <w:trPr>
          <w:trHeight w:hRule="exact" w:val="875"/>
        </w:trPr>
        <w:tc>
          <w:tcPr>
            <w:tcW w:w="15594" w:type="dxa"/>
            <w:gridSpan w:val="8"/>
          </w:tcPr>
          <w:p w:rsidR="008E53C4" w:rsidRPr="003E669D" w:rsidRDefault="008E53C4" w:rsidP="008E53C4">
            <w:pPr>
              <w:shd w:val="clear" w:color="auto" w:fill="FFFFFF"/>
              <w:spacing w:before="100" w:beforeAutospacing="1" w:after="100" w:afterAutospacing="1"/>
              <w:rPr>
                <w:rFonts w:ascii="Times New Roman" w:hAnsi="Times New Roman"/>
              </w:rPr>
            </w:pPr>
            <w:r w:rsidRPr="003E669D">
              <w:rPr>
                <w:rFonts w:ascii="Times New Roman" w:hAnsi="Times New Roman"/>
              </w:rPr>
              <w:t>Мероприятие 2.7.1. Участие в итоговой ученической областной конференции "Первые шаги в науку о языке.  Гольцовские чтения"</w:t>
            </w:r>
          </w:p>
        </w:tc>
      </w:tr>
      <w:tr w:rsidR="008E53C4" w:rsidRPr="003E669D">
        <w:trPr>
          <w:trHeight w:hRule="exact" w:val="1582"/>
        </w:trPr>
        <w:tc>
          <w:tcPr>
            <w:tcW w:w="852" w:type="dxa"/>
          </w:tcPr>
          <w:p w:rsidR="008E53C4" w:rsidRPr="003E669D" w:rsidRDefault="008E53C4" w:rsidP="008E53C4">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8E53C4" w:rsidRPr="003E669D" w:rsidRDefault="008E53C4" w:rsidP="008E53C4">
            <w:pPr>
              <w:spacing w:before="100" w:beforeAutospacing="1" w:after="100" w:afterAutospacing="1"/>
              <w:rPr>
                <w:rFonts w:ascii="Times New Roman" w:hAnsi="Times New Roman"/>
              </w:rPr>
            </w:pPr>
            <w:r w:rsidRPr="003E669D">
              <w:rPr>
                <w:rFonts w:ascii="Times New Roman" w:hAnsi="Times New Roman"/>
              </w:rPr>
              <w:t>Подготовка к участию в итоговой ученической областной конференции "Первые шаги в науку о языке.  Гольцовские чтения"</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Любомудрова О.А., директор</w:t>
            </w:r>
          </w:p>
          <w:p w:rsidR="008E53C4" w:rsidRPr="003E669D" w:rsidRDefault="008E53C4" w:rsidP="00C54249">
            <w:pPr>
              <w:tabs>
                <w:tab w:val="center" w:pos="4677"/>
                <w:tab w:val="right" w:pos="9355"/>
              </w:tabs>
              <w:jc w:val="center"/>
              <w:rPr>
                <w:rFonts w:ascii="Times New Roman" w:hAnsi="Times New Roman"/>
              </w:rPr>
            </w:pPr>
            <w:r w:rsidRPr="003E669D">
              <w:rPr>
                <w:rFonts w:ascii="Times New Roman" w:eastAsia="Calibri" w:hAnsi="Times New Roman"/>
                <w:lang w:eastAsia="en-US"/>
              </w:rPr>
              <w:t>Руководители общеобразовательных учреждений</w:t>
            </w:r>
          </w:p>
        </w:tc>
        <w:tc>
          <w:tcPr>
            <w:tcW w:w="1276" w:type="dxa"/>
          </w:tcPr>
          <w:p w:rsidR="008E53C4" w:rsidRPr="003E669D" w:rsidRDefault="008E53C4" w:rsidP="008E53C4">
            <w:pPr>
              <w:shd w:val="clear" w:color="auto" w:fill="FFFFFF"/>
              <w:spacing w:before="100" w:beforeAutospacing="1" w:after="100" w:afterAutospacing="1"/>
              <w:jc w:val="center"/>
              <w:rPr>
                <w:rFonts w:ascii="Times New Roman" w:hAnsi="Times New Roman"/>
              </w:rPr>
            </w:pPr>
          </w:p>
        </w:tc>
        <w:tc>
          <w:tcPr>
            <w:tcW w:w="1276" w:type="dxa"/>
          </w:tcPr>
          <w:p w:rsidR="008E53C4" w:rsidRPr="003E669D" w:rsidRDefault="008E53C4" w:rsidP="008E53C4">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апрель-май</w:t>
            </w:r>
          </w:p>
        </w:tc>
        <w:tc>
          <w:tcPr>
            <w:tcW w:w="1275" w:type="dxa"/>
          </w:tcPr>
          <w:p w:rsidR="008E53C4" w:rsidRPr="003E669D" w:rsidRDefault="008E53C4" w:rsidP="008E53C4">
            <w:pPr>
              <w:shd w:val="clear" w:color="auto" w:fill="FFFFFF"/>
              <w:spacing w:before="100" w:beforeAutospacing="1" w:after="100" w:afterAutospacing="1"/>
              <w:jc w:val="center"/>
              <w:rPr>
                <w:rFonts w:ascii="Times New Roman" w:hAnsi="Times New Roman"/>
              </w:rPr>
            </w:pPr>
          </w:p>
        </w:tc>
        <w:tc>
          <w:tcPr>
            <w:tcW w:w="1276" w:type="dxa"/>
          </w:tcPr>
          <w:p w:rsidR="008E53C4" w:rsidRPr="003E669D" w:rsidRDefault="008E53C4" w:rsidP="008E53C4">
            <w:pPr>
              <w:shd w:val="clear" w:color="auto" w:fill="FFFFFF"/>
              <w:spacing w:before="100" w:beforeAutospacing="1" w:after="100" w:afterAutospacing="1"/>
              <w:jc w:val="center"/>
              <w:rPr>
                <w:rFonts w:ascii="Times New Roman" w:hAnsi="Times New Roman"/>
              </w:rPr>
            </w:pPr>
          </w:p>
        </w:tc>
        <w:tc>
          <w:tcPr>
            <w:tcW w:w="2552" w:type="dxa"/>
          </w:tcPr>
          <w:p w:rsidR="008E53C4" w:rsidRPr="003E669D" w:rsidRDefault="008E53C4" w:rsidP="008E53C4">
            <w:pPr>
              <w:spacing w:before="100" w:beforeAutospacing="1" w:after="100" w:afterAutospacing="1"/>
              <w:rPr>
                <w:rFonts w:ascii="Times New Roman" w:hAnsi="Times New Roman"/>
              </w:rPr>
            </w:pPr>
            <w:r w:rsidRPr="003E669D">
              <w:rPr>
                <w:rFonts w:ascii="Times New Roman" w:hAnsi="Times New Roman"/>
              </w:rPr>
              <w:t>Участие в итоговой ученической областной конференции «Первые шаги в науку о языке»</w:t>
            </w:r>
          </w:p>
        </w:tc>
      </w:tr>
      <w:tr w:rsidR="008E53C4" w:rsidRPr="003E669D">
        <w:trPr>
          <w:trHeight w:hRule="exact" w:val="374"/>
        </w:trPr>
        <w:tc>
          <w:tcPr>
            <w:tcW w:w="15594" w:type="dxa"/>
            <w:gridSpan w:val="8"/>
          </w:tcPr>
          <w:p w:rsidR="008E53C4" w:rsidRPr="003E669D" w:rsidRDefault="008E53C4" w:rsidP="00C54249">
            <w:pPr>
              <w:rPr>
                <w:rFonts w:ascii="Times New Roman" w:hAnsi="Times New Roman"/>
              </w:rPr>
            </w:pPr>
            <w:r w:rsidRPr="003E669D">
              <w:rPr>
                <w:rFonts w:ascii="Times New Roman" w:hAnsi="Times New Roman"/>
              </w:rPr>
              <w:t>Мероприятие 2.7.2. Участие в летних и зимних профильных сменах по русскому языку для школьников Московской области</w:t>
            </w:r>
          </w:p>
        </w:tc>
      </w:tr>
      <w:tr w:rsidR="008E53C4" w:rsidRPr="003E669D">
        <w:trPr>
          <w:trHeight w:hRule="exact" w:val="1972"/>
        </w:trPr>
        <w:tc>
          <w:tcPr>
            <w:tcW w:w="852" w:type="dxa"/>
          </w:tcPr>
          <w:p w:rsidR="008E53C4" w:rsidRPr="003E669D" w:rsidRDefault="008E53C4" w:rsidP="008E53C4">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8E53C4" w:rsidRPr="003E669D" w:rsidRDefault="008E53C4" w:rsidP="008E53C4">
            <w:pPr>
              <w:spacing w:before="100" w:beforeAutospacing="1" w:after="100" w:afterAutospacing="1"/>
              <w:rPr>
                <w:rFonts w:ascii="Times New Roman" w:hAnsi="Times New Roman"/>
              </w:rPr>
            </w:pPr>
            <w:r w:rsidRPr="003E669D">
              <w:rPr>
                <w:rFonts w:ascii="Times New Roman" w:hAnsi="Times New Roman"/>
              </w:rPr>
              <w:t>Участие одаренных обучающихся в летних и зимних профильных сменах по русскому языку для школьников Московской области по итогам отбора, проводимого Ресурсным центром русского языка МГОУ</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Любомудрова О.А., директор</w:t>
            </w:r>
          </w:p>
          <w:p w:rsidR="008E53C4" w:rsidRPr="003E669D" w:rsidRDefault="008E53C4" w:rsidP="00C54249">
            <w:pPr>
              <w:jc w:val="center"/>
              <w:rPr>
                <w:rFonts w:ascii="Times New Roman" w:hAnsi="Times New Roman"/>
              </w:rPr>
            </w:pPr>
            <w:r w:rsidRPr="003E669D">
              <w:rPr>
                <w:rFonts w:ascii="Times New Roman" w:eastAsia="Calibri" w:hAnsi="Times New Roman"/>
                <w:lang w:eastAsia="en-US"/>
              </w:rPr>
              <w:t>Руководители общеобразовательных учреждений</w:t>
            </w:r>
          </w:p>
        </w:tc>
        <w:tc>
          <w:tcPr>
            <w:tcW w:w="1276" w:type="dxa"/>
          </w:tcPr>
          <w:p w:rsidR="008E53C4" w:rsidRPr="003E669D" w:rsidRDefault="008E53C4" w:rsidP="008E53C4">
            <w:pPr>
              <w:shd w:val="clear" w:color="auto" w:fill="FFFFFF"/>
              <w:spacing w:before="100" w:beforeAutospacing="1" w:after="100" w:afterAutospacing="1"/>
              <w:jc w:val="center"/>
              <w:rPr>
                <w:rFonts w:ascii="Times New Roman" w:hAnsi="Times New Roman"/>
              </w:rPr>
            </w:pPr>
          </w:p>
        </w:tc>
        <w:tc>
          <w:tcPr>
            <w:tcW w:w="1276" w:type="dxa"/>
          </w:tcPr>
          <w:p w:rsidR="008E53C4" w:rsidRPr="003E669D" w:rsidRDefault="008E53C4" w:rsidP="008E53C4">
            <w:pPr>
              <w:shd w:val="clear" w:color="auto" w:fill="FFFFFF"/>
              <w:spacing w:before="100" w:beforeAutospacing="1" w:after="100" w:afterAutospacing="1"/>
              <w:jc w:val="center"/>
              <w:rPr>
                <w:rFonts w:ascii="Times New Roman" w:hAnsi="Times New Roman"/>
              </w:rPr>
            </w:pPr>
          </w:p>
        </w:tc>
        <w:tc>
          <w:tcPr>
            <w:tcW w:w="1275" w:type="dxa"/>
          </w:tcPr>
          <w:p w:rsidR="008E53C4" w:rsidRPr="003E669D" w:rsidRDefault="008E53C4" w:rsidP="008E53C4">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август</w:t>
            </w:r>
          </w:p>
        </w:tc>
        <w:tc>
          <w:tcPr>
            <w:tcW w:w="1276" w:type="dxa"/>
          </w:tcPr>
          <w:p w:rsidR="008E53C4" w:rsidRPr="003E669D" w:rsidRDefault="008E53C4" w:rsidP="008E53C4">
            <w:pPr>
              <w:shd w:val="clear" w:color="auto" w:fill="FFFFFF"/>
              <w:spacing w:before="100" w:beforeAutospacing="1" w:after="100" w:afterAutospacing="1"/>
              <w:jc w:val="center"/>
              <w:rPr>
                <w:rFonts w:ascii="Times New Roman" w:hAnsi="Times New Roman"/>
              </w:rPr>
            </w:pPr>
            <w:r w:rsidRPr="003E669D">
              <w:rPr>
                <w:rFonts w:ascii="Times New Roman" w:hAnsi="Times New Roman"/>
              </w:rPr>
              <w:t>октябрь</w:t>
            </w:r>
          </w:p>
        </w:tc>
        <w:tc>
          <w:tcPr>
            <w:tcW w:w="2552" w:type="dxa"/>
            <w:vAlign w:val="center"/>
          </w:tcPr>
          <w:p w:rsidR="008E53C4" w:rsidRPr="003E669D" w:rsidRDefault="008E53C4" w:rsidP="008E53C4">
            <w:pPr>
              <w:spacing w:before="100" w:beforeAutospacing="1" w:after="100" w:afterAutospacing="1"/>
              <w:jc w:val="center"/>
              <w:rPr>
                <w:rFonts w:ascii="Times New Roman" w:hAnsi="Times New Roman"/>
              </w:rPr>
            </w:pPr>
            <w:r w:rsidRPr="003E669D">
              <w:rPr>
                <w:rFonts w:ascii="Times New Roman" w:hAnsi="Times New Roman"/>
              </w:rPr>
              <w:t>Участие в летних и зимних профильных сменах по русскому языку для школьников Московской области</w:t>
            </w:r>
          </w:p>
        </w:tc>
      </w:tr>
      <w:tr w:rsidR="008E53C4" w:rsidRPr="003E669D">
        <w:trPr>
          <w:trHeight w:hRule="exact" w:val="849"/>
        </w:trPr>
        <w:tc>
          <w:tcPr>
            <w:tcW w:w="15594" w:type="dxa"/>
            <w:gridSpan w:val="8"/>
          </w:tcPr>
          <w:p w:rsidR="008E53C4" w:rsidRPr="003E669D" w:rsidRDefault="008E53C4" w:rsidP="008E53C4">
            <w:pPr>
              <w:spacing w:before="100" w:beforeAutospacing="1" w:after="100" w:afterAutospacing="1"/>
              <w:rPr>
                <w:rFonts w:ascii="Times New Roman" w:hAnsi="Times New Roman"/>
              </w:rPr>
            </w:pPr>
            <w:r w:rsidRPr="003E669D">
              <w:rPr>
                <w:rFonts w:ascii="Times New Roman" w:hAnsi="Times New Roman"/>
              </w:rPr>
              <w:t>Мероприятие 2.7.3. Участие в работе областной школы юного филолога. Онлайн погружение в вопросы русского языка и литературы "Ученье - школьникам Московской области. Онлайн каникулы. Русский язык и литература"</w:t>
            </w:r>
          </w:p>
        </w:tc>
      </w:tr>
      <w:tr w:rsidR="008E53C4" w:rsidRPr="003E669D">
        <w:trPr>
          <w:trHeight w:hRule="exact" w:val="2983"/>
        </w:trPr>
        <w:tc>
          <w:tcPr>
            <w:tcW w:w="852" w:type="dxa"/>
          </w:tcPr>
          <w:p w:rsidR="008E53C4" w:rsidRPr="003E669D" w:rsidRDefault="008E53C4" w:rsidP="00C54249">
            <w:pPr>
              <w:rPr>
                <w:rFonts w:ascii="Times New Roman" w:hAnsi="Times New Roman"/>
              </w:rPr>
            </w:pPr>
            <w:r w:rsidRPr="003E669D">
              <w:rPr>
                <w:rFonts w:ascii="Times New Roman" w:hAnsi="Times New Roman"/>
              </w:rPr>
              <w:t>1.1</w:t>
            </w:r>
          </w:p>
        </w:tc>
        <w:tc>
          <w:tcPr>
            <w:tcW w:w="3827" w:type="dxa"/>
          </w:tcPr>
          <w:p w:rsidR="008E53C4" w:rsidRPr="003E669D" w:rsidRDefault="008E53C4" w:rsidP="00C54249">
            <w:pPr>
              <w:rPr>
                <w:rFonts w:ascii="Times New Roman" w:hAnsi="Times New Roman"/>
              </w:rPr>
            </w:pPr>
            <w:r w:rsidRPr="003E669D">
              <w:rPr>
                <w:rFonts w:ascii="Times New Roman" w:hAnsi="Times New Roman"/>
              </w:rPr>
              <w:t>Участие одаренных обучающихся в работе областной школы юного филолога (по согласованию с  Ресурсным центром русского языка МГОУ)</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Любомудрова О.А., директор</w:t>
            </w:r>
          </w:p>
          <w:p w:rsidR="008E53C4" w:rsidRPr="003E669D" w:rsidRDefault="008E53C4" w:rsidP="00C54249">
            <w:pPr>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p w:rsidR="008E53C4" w:rsidRPr="003E669D" w:rsidRDefault="008E53C4" w:rsidP="00C54249">
            <w:pPr>
              <w:jc w:val="center"/>
              <w:rPr>
                <w:rFonts w:ascii="Times New Roman" w:eastAsia="Calibri" w:hAnsi="Times New Roman"/>
                <w:lang w:eastAsia="en-US"/>
              </w:rPr>
            </w:pPr>
          </w:p>
          <w:p w:rsidR="008E53C4" w:rsidRPr="003E669D" w:rsidRDefault="008E53C4" w:rsidP="00C54249">
            <w:pP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p>
        </w:tc>
        <w:tc>
          <w:tcPr>
            <w:tcW w:w="1275"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октябрь</w:t>
            </w:r>
          </w:p>
        </w:tc>
        <w:tc>
          <w:tcPr>
            <w:tcW w:w="2552" w:type="dxa"/>
            <w:vAlign w:val="center"/>
          </w:tcPr>
          <w:p w:rsidR="008E53C4" w:rsidRPr="003E669D" w:rsidRDefault="008E53C4" w:rsidP="00C54249">
            <w:pPr>
              <w:jc w:val="center"/>
              <w:rPr>
                <w:rFonts w:ascii="Times New Roman" w:hAnsi="Times New Roman"/>
              </w:rPr>
            </w:pPr>
            <w:r w:rsidRPr="003E669D">
              <w:rPr>
                <w:rFonts w:ascii="Times New Roman" w:hAnsi="Times New Roman"/>
              </w:rPr>
              <w:t>Участие в работе областной школы юного филолога. Он-лайн погружение в вопросы русского языка и литературы «Ученые –школьникам Московской области. Он-лайн каникулы. Русский язык и литература»</w:t>
            </w:r>
          </w:p>
        </w:tc>
      </w:tr>
      <w:tr w:rsidR="008E53C4" w:rsidRPr="003E669D">
        <w:trPr>
          <w:trHeight w:hRule="exact" w:val="849"/>
        </w:trPr>
        <w:tc>
          <w:tcPr>
            <w:tcW w:w="15594" w:type="dxa"/>
            <w:gridSpan w:val="8"/>
          </w:tcPr>
          <w:p w:rsidR="008E53C4" w:rsidRPr="003E669D" w:rsidRDefault="008E53C4" w:rsidP="00C54249">
            <w:pPr>
              <w:rPr>
                <w:rFonts w:ascii="Times New Roman" w:hAnsi="Times New Roman"/>
              </w:rPr>
            </w:pPr>
            <w:r w:rsidRPr="003E669D">
              <w:rPr>
                <w:rFonts w:ascii="Times New Roman" w:hAnsi="Times New Roman"/>
              </w:rPr>
              <w:t>Мероприятие 2.7.4. Участие в межрегиональной конференции  "Теоретические и методологические проблемы обучения современному русскому языку"</w:t>
            </w:r>
          </w:p>
        </w:tc>
      </w:tr>
      <w:tr w:rsidR="008E53C4" w:rsidRPr="003E669D">
        <w:trPr>
          <w:trHeight w:hRule="exact" w:val="2007"/>
        </w:trPr>
        <w:tc>
          <w:tcPr>
            <w:tcW w:w="852" w:type="dxa"/>
          </w:tcPr>
          <w:p w:rsidR="008E53C4" w:rsidRPr="003E669D" w:rsidRDefault="008E53C4" w:rsidP="00C54249">
            <w:pPr>
              <w:rPr>
                <w:rFonts w:ascii="Times New Roman" w:hAnsi="Times New Roman"/>
              </w:rPr>
            </w:pPr>
            <w:r w:rsidRPr="003E669D">
              <w:rPr>
                <w:rFonts w:ascii="Times New Roman" w:hAnsi="Times New Roman"/>
              </w:rPr>
              <w:t>1.1</w:t>
            </w:r>
          </w:p>
        </w:tc>
        <w:tc>
          <w:tcPr>
            <w:tcW w:w="3827" w:type="dxa"/>
          </w:tcPr>
          <w:p w:rsidR="008E53C4" w:rsidRPr="003E669D" w:rsidRDefault="008E53C4" w:rsidP="00C54249">
            <w:pPr>
              <w:rPr>
                <w:rFonts w:ascii="Times New Roman" w:hAnsi="Times New Roman"/>
              </w:rPr>
            </w:pPr>
            <w:r w:rsidRPr="003E669D">
              <w:rPr>
                <w:rFonts w:ascii="Times New Roman" w:hAnsi="Times New Roman"/>
              </w:rPr>
              <w:t>Участие педагогов в межрегиональной конференции  "Теоретические и методологические проблемы обучения современному русскому языку"</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8E53C4" w:rsidRPr="003E669D" w:rsidRDefault="008E53C4" w:rsidP="00C54249">
            <w:pP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p>
        </w:tc>
        <w:tc>
          <w:tcPr>
            <w:tcW w:w="1275"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октябрь</w:t>
            </w:r>
          </w:p>
        </w:tc>
        <w:tc>
          <w:tcPr>
            <w:tcW w:w="2552" w:type="dxa"/>
            <w:vAlign w:val="center"/>
          </w:tcPr>
          <w:p w:rsidR="008E53C4" w:rsidRPr="003E669D" w:rsidRDefault="008E53C4" w:rsidP="00C54249">
            <w:pPr>
              <w:jc w:val="center"/>
              <w:rPr>
                <w:rFonts w:ascii="Times New Roman" w:hAnsi="Times New Roman"/>
              </w:rPr>
            </w:pPr>
            <w:r w:rsidRPr="003E669D">
              <w:rPr>
                <w:rFonts w:ascii="Times New Roman" w:hAnsi="Times New Roman"/>
              </w:rPr>
              <w:t>Участие в межрегиональной конференции «Теоретические и методологические проблемы обучения современному русскому языку»</w:t>
            </w:r>
          </w:p>
        </w:tc>
      </w:tr>
    </w:tbl>
    <w:p w:rsidR="008E53C4" w:rsidRPr="003E669D" w:rsidRDefault="008E53C4" w:rsidP="00C54249">
      <w:pPr>
        <w:pStyle w:val="ConsPlusNonformat"/>
        <w:jc w:val="center"/>
        <w:rPr>
          <w:rFonts w:ascii="Times New Roman" w:hAnsi="Times New Roman"/>
          <w:sz w:val="24"/>
          <w:szCs w:val="24"/>
        </w:rPr>
      </w:pPr>
    </w:p>
    <w:p w:rsidR="008E53C4" w:rsidRPr="003E669D" w:rsidRDefault="008E53C4" w:rsidP="00784D78">
      <w:pPr>
        <w:pStyle w:val="ConsPlusNonformat"/>
        <w:jc w:val="center"/>
        <w:rPr>
          <w:rFonts w:ascii="Times New Roman" w:hAnsi="Times New Roman"/>
          <w:sz w:val="24"/>
          <w:szCs w:val="24"/>
        </w:rPr>
      </w:pPr>
    </w:p>
    <w:p w:rsidR="008E53C4" w:rsidRPr="003E669D" w:rsidRDefault="008E53C4" w:rsidP="00784D78">
      <w:pPr>
        <w:pStyle w:val="ConsPlusNonformat"/>
        <w:jc w:val="center"/>
        <w:rPr>
          <w:rFonts w:ascii="Times New Roman" w:hAnsi="Times New Roman"/>
          <w:sz w:val="24"/>
          <w:szCs w:val="24"/>
        </w:rPr>
      </w:pPr>
    </w:p>
    <w:p w:rsidR="008E53C4" w:rsidRPr="003E669D" w:rsidRDefault="008E53C4" w:rsidP="008E53C4">
      <w:pPr>
        <w:shd w:val="clear" w:color="auto" w:fill="FFFFFF"/>
        <w:tabs>
          <w:tab w:val="left" w:leader="underscore" w:pos="14969"/>
        </w:tabs>
        <w:jc w:val="center"/>
        <w:rPr>
          <w:rFonts w:ascii="Times New Roman" w:hAnsi="Times New Roman"/>
        </w:rPr>
      </w:pPr>
    </w:p>
    <w:p w:rsidR="008E53C4" w:rsidRPr="003E669D" w:rsidRDefault="00C54249" w:rsidP="008E53C4">
      <w:pPr>
        <w:shd w:val="clear" w:color="auto" w:fill="FFFFFF"/>
        <w:tabs>
          <w:tab w:val="left" w:leader="underscore" w:pos="14969"/>
        </w:tabs>
        <w:jc w:val="center"/>
        <w:rPr>
          <w:rFonts w:ascii="Times New Roman" w:hAnsi="Times New Roman"/>
        </w:rPr>
      </w:pPr>
      <w:r>
        <w:rPr>
          <w:rFonts w:ascii="Times New Roman" w:hAnsi="Times New Roman"/>
        </w:rPr>
        <w:br w:type="page"/>
      </w:r>
      <w:r w:rsidR="008E53C4" w:rsidRPr="003E669D">
        <w:rPr>
          <w:rFonts w:ascii="Times New Roman" w:hAnsi="Times New Roman"/>
        </w:rPr>
        <w:t>«Дорожная карта»</w:t>
      </w:r>
    </w:p>
    <w:p w:rsidR="008E53C4" w:rsidRPr="003E669D" w:rsidRDefault="008E53C4" w:rsidP="008E53C4">
      <w:pPr>
        <w:shd w:val="clear" w:color="auto" w:fill="FFFFFF"/>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  2.8. задачи №2«Проведение обучающих семинаров,совещаний по внедрению новых систем электронного документооборота в общеобразовательных учреждениях» подпрограммы II "Общее образование"муниципальной программы городского округа Кашира "Образование городского округа  Кашира" на 2017 - 2021 годы</w:t>
      </w:r>
    </w:p>
    <w:p w:rsidR="008E53C4" w:rsidRPr="003E669D" w:rsidRDefault="008E53C4" w:rsidP="008E53C4">
      <w:pPr>
        <w:shd w:val="clear" w:color="auto" w:fill="FFFFFF"/>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8E53C4" w:rsidRPr="003E669D">
        <w:trPr>
          <w:trHeight w:hRule="exact" w:val="918"/>
        </w:trPr>
        <w:tc>
          <w:tcPr>
            <w:tcW w:w="852" w:type="dxa"/>
            <w:vMerge w:val="restart"/>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w:t>
            </w:r>
          </w:p>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п/п</w:t>
            </w:r>
          </w:p>
          <w:p w:rsidR="008E53C4" w:rsidRPr="003E669D" w:rsidRDefault="008E53C4" w:rsidP="00C54249">
            <w:pPr>
              <w:shd w:val="clear" w:color="auto" w:fill="FFFFFF"/>
              <w:jc w:val="center"/>
              <w:rPr>
                <w:rFonts w:ascii="Times New Roman" w:hAnsi="Times New Roman"/>
              </w:rPr>
            </w:pPr>
          </w:p>
        </w:tc>
        <w:tc>
          <w:tcPr>
            <w:tcW w:w="3827" w:type="dxa"/>
            <w:vMerge w:val="restart"/>
          </w:tcPr>
          <w:p w:rsidR="008E53C4" w:rsidRPr="003E669D" w:rsidRDefault="008E53C4" w:rsidP="00C54249">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8E53C4" w:rsidRPr="003E669D" w:rsidRDefault="008E53C4" w:rsidP="00C54249">
            <w:pPr>
              <w:shd w:val="clear" w:color="auto" w:fill="FFFFFF"/>
              <w:jc w:val="center"/>
              <w:rPr>
                <w:rFonts w:ascii="Times New Roman" w:hAnsi="Times New Roman"/>
              </w:rPr>
            </w:pPr>
          </w:p>
        </w:tc>
        <w:tc>
          <w:tcPr>
            <w:tcW w:w="3260" w:type="dxa"/>
            <w:vMerge w:val="restart"/>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Ответственный</w:t>
            </w:r>
          </w:p>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исполнитель</w:t>
            </w:r>
          </w:p>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(Администрация,</w:t>
            </w:r>
          </w:p>
          <w:p w:rsidR="008E53C4" w:rsidRPr="003E669D" w:rsidRDefault="008E53C4" w:rsidP="00C54249">
            <w:pPr>
              <w:shd w:val="clear" w:color="auto" w:fill="FFFFFF"/>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2017 год (контрольный срок)</w:t>
            </w:r>
          </w:p>
        </w:tc>
        <w:tc>
          <w:tcPr>
            <w:tcW w:w="2552" w:type="dxa"/>
            <w:vMerge w:val="restart"/>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8E53C4" w:rsidRPr="003E669D">
        <w:trPr>
          <w:trHeight w:hRule="exact" w:val="643"/>
        </w:trPr>
        <w:tc>
          <w:tcPr>
            <w:tcW w:w="852" w:type="dxa"/>
            <w:vMerge/>
          </w:tcPr>
          <w:p w:rsidR="008E53C4" w:rsidRPr="003E669D" w:rsidRDefault="008E53C4" w:rsidP="00C54249">
            <w:pPr>
              <w:rPr>
                <w:rFonts w:ascii="Times New Roman" w:hAnsi="Times New Roman"/>
              </w:rPr>
            </w:pPr>
          </w:p>
        </w:tc>
        <w:tc>
          <w:tcPr>
            <w:tcW w:w="3827" w:type="dxa"/>
            <w:vMerge/>
          </w:tcPr>
          <w:p w:rsidR="008E53C4" w:rsidRPr="003E669D" w:rsidRDefault="008E53C4" w:rsidP="00C54249">
            <w:pPr>
              <w:rPr>
                <w:rFonts w:ascii="Times New Roman" w:hAnsi="Times New Roman"/>
              </w:rPr>
            </w:pPr>
          </w:p>
        </w:tc>
        <w:tc>
          <w:tcPr>
            <w:tcW w:w="3260" w:type="dxa"/>
            <w:vMerge/>
          </w:tcPr>
          <w:p w:rsidR="008E53C4" w:rsidRPr="003E669D" w:rsidRDefault="008E53C4" w:rsidP="00C54249">
            <w:pP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8E53C4" w:rsidRPr="003E669D" w:rsidRDefault="008E53C4" w:rsidP="00C54249">
            <w:pPr>
              <w:shd w:val="clear" w:color="auto" w:fill="FFFFFF"/>
              <w:rPr>
                <w:rFonts w:ascii="Times New Roman" w:hAnsi="Times New Roman"/>
              </w:rPr>
            </w:pPr>
          </w:p>
        </w:tc>
      </w:tr>
      <w:tr w:rsidR="008E53C4" w:rsidRPr="003E669D">
        <w:trPr>
          <w:trHeight w:hRule="exact" w:val="342"/>
        </w:trPr>
        <w:tc>
          <w:tcPr>
            <w:tcW w:w="852" w:type="dxa"/>
          </w:tcPr>
          <w:p w:rsidR="008E53C4" w:rsidRPr="003E669D" w:rsidRDefault="008E53C4" w:rsidP="00C54249">
            <w:pPr>
              <w:jc w:val="center"/>
              <w:rPr>
                <w:rFonts w:ascii="Times New Roman" w:hAnsi="Times New Roman"/>
              </w:rPr>
            </w:pPr>
            <w:r w:rsidRPr="003E669D">
              <w:rPr>
                <w:rFonts w:ascii="Times New Roman" w:hAnsi="Times New Roman"/>
              </w:rPr>
              <w:t>1</w:t>
            </w:r>
          </w:p>
        </w:tc>
        <w:tc>
          <w:tcPr>
            <w:tcW w:w="3827" w:type="dxa"/>
          </w:tcPr>
          <w:p w:rsidR="008E53C4" w:rsidRPr="003E669D" w:rsidRDefault="008E53C4" w:rsidP="00C54249">
            <w:pPr>
              <w:jc w:val="center"/>
              <w:rPr>
                <w:rFonts w:ascii="Times New Roman" w:hAnsi="Times New Roman"/>
              </w:rPr>
            </w:pPr>
            <w:r w:rsidRPr="003E669D">
              <w:rPr>
                <w:rFonts w:ascii="Times New Roman" w:hAnsi="Times New Roman"/>
              </w:rPr>
              <w:t>2</w:t>
            </w:r>
          </w:p>
        </w:tc>
        <w:tc>
          <w:tcPr>
            <w:tcW w:w="3260" w:type="dxa"/>
          </w:tcPr>
          <w:p w:rsidR="008E53C4" w:rsidRPr="003E669D" w:rsidRDefault="008E53C4" w:rsidP="00C54249">
            <w:pPr>
              <w:jc w:val="center"/>
              <w:rPr>
                <w:rFonts w:ascii="Times New Roman" w:hAnsi="Times New Roman"/>
              </w:rPr>
            </w:pPr>
            <w:r w:rsidRPr="003E669D">
              <w:rPr>
                <w:rFonts w:ascii="Times New Roman" w:hAnsi="Times New Roman"/>
              </w:rPr>
              <w:t>3</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4</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5</w:t>
            </w:r>
          </w:p>
        </w:tc>
        <w:tc>
          <w:tcPr>
            <w:tcW w:w="1275"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6</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7</w:t>
            </w:r>
          </w:p>
        </w:tc>
        <w:tc>
          <w:tcPr>
            <w:tcW w:w="2552"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8</w:t>
            </w:r>
          </w:p>
        </w:tc>
      </w:tr>
      <w:tr w:rsidR="008E53C4" w:rsidRPr="003E669D">
        <w:trPr>
          <w:trHeight w:hRule="exact" w:val="875"/>
        </w:trPr>
        <w:tc>
          <w:tcPr>
            <w:tcW w:w="15594" w:type="dxa"/>
            <w:gridSpan w:val="8"/>
          </w:tcPr>
          <w:p w:rsidR="008E53C4" w:rsidRPr="003E669D" w:rsidRDefault="008E53C4" w:rsidP="00C54249">
            <w:pPr>
              <w:shd w:val="clear" w:color="auto" w:fill="FFFFFF"/>
              <w:rPr>
                <w:rFonts w:ascii="Times New Roman" w:hAnsi="Times New Roman"/>
              </w:rPr>
            </w:pPr>
            <w:r w:rsidRPr="003E669D">
              <w:rPr>
                <w:rFonts w:ascii="Times New Roman" w:hAnsi="Times New Roman"/>
              </w:rPr>
              <w:t>Мероприятие 2.8. Проведение обучающих семинаров, совещаний по внедрению новых систем электронного документооборота в общеобразовательных учреждениях</w:t>
            </w:r>
          </w:p>
        </w:tc>
      </w:tr>
      <w:tr w:rsidR="008E53C4" w:rsidRPr="003E669D">
        <w:trPr>
          <w:trHeight w:hRule="exact" w:val="579"/>
        </w:trPr>
        <w:tc>
          <w:tcPr>
            <w:tcW w:w="852" w:type="dxa"/>
          </w:tcPr>
          <w:p w:rsidR="008E53C4" w:rsidRPr="003E669D" w:rsidRDefault="008E53C4" w:rsidP="00C54249">
            <w:pPr>
              <w:rPr>
                <w:rFonts w:ascii="Times New Roman" w:hAnsi="Times New Roman"/>
              </w:rPr>
            </w:pPr>
            <w:r w:rsidRPr="003E669D">
              <w:rPr>
                <w:rFonts w:ascii="Times New Roman" w:hAnsi="Times New Roman"/>
              </w:rPr>
              <w:t>1.1..</w:t>
            </w:r>
          </w:p>
        </w:tc>
        <w:tc>
          <w:tcPr>
            <w:tcW w:w="3827" w:type="dxa"/>
          </w:tcPr>
          <w:p w:rsidR="008E53C4" w:rsidRPr="003E669D" w:rsidRDefault="008E53C4" w:rsidP="00C54249">
            <w:pPr>
              <w:rPr>
                <w:rFonts w:ascii="Times New Roman" w:hAnsi="Times New Roman"/>
              </w:rPr>
            </w:pPr>
            <w:r w:rsidRPr="003E669D">
              <w:rPr>
                <w:rFonts w:ascii="Times New Roman" w:hAnsi="Times New Roman"/>
              </w:rPr>
              <w:t>Выдача муниципального задания</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8E53C4" w:rsidRPr="003E669D" w:rsidRDefault="008E53C4" w:rsidP="00C54249">
            <w:pP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до 15.01.2017</w:t>
            </w:r>
          </w:p>
        </w:tc>
        <w:tc>
          <w:tcPr>
            <w:tcW w:w="1276" w:type="dxa"/>
          </w:tcPr>
          <w:p w:rsidR="008E53C4" w:rsidRPr="003E669D" w:rsidRDefault="008E53C4" w:rsidP="00C54249">
            <w:pPr>
              <w:shd w:val="clear" w:color="auto" w:fill="FFFFFF"/>
              <w:jc w:val="center"/>
              <w:rPr>
                <w:rFonts w:ascii="Times New Roman" w:hAnsi="Times New Roman"/>
              </w:rPr>
            </w:pPr>
          </w:p>
        </w:tc>
        <w:tc>
          <w:tcPr>
            <w:tcW w:w="1275"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p>
        </w:tc>
        <w:tc>
          <w:tcPr>
            <w:tcW w:w="2552" w:type="dxa"/>
            <w:vMerge w:val="restart"/>
          </w:tcPr>
          <w:p w:rsidR="008E53C4" w:rsidRPr="003E669D" w:rsidRDefault="008E53C4" w:rsidP="00C54249">
            <w:pPr>
              <w:rPr>
                <w:rFonts w:ascii="Times New Roman" w:hAnsi="Times New Roman"/>
              </w:rPr>
            </w:pPr>
            <w:r w:rsidRPr="003E669D">
              <w:rPr>
                <w:rFonts w:ascii="Times New Roman" w:hAnsi="Times New Roman"/>
              </w:rPr>
              <w:t>Увеличение количества общеобразовательных организаций внедривших и использующих новые системы электронного документооборота</w:t>
            </w:r>
          </w:p>
        </w:tc>
      </w:tr>
      <w:tr w:rsidR="008E53C4" w:rsidRPr="003E669D">
        <w:trPr>
          <w:trHeight w:hRule="exact" w:val="816"/>
        </w:trPr>
        <w:tc>
          <w:tcPr>
            <w:tcW w:w="852" w:type="dxa"/>
          </w:tcPr>
          <w:p w:rsidR="008E53C4" w:rsidRPr="003E669D" w:rsidRDefault="008E53C4" w:rsidP="00C54249">
            <w:pPr>
              <w:rPr>
                <w:rFonts w:ascii="Times New Roman" w:hAnsi="Times New Roman"/>
              </w:rPr>
            </w:pPr>
            <w:r w:rsidRPr="003E669D">
              <w:rPr>
                <w:rFonts w:ascii="Times New Roman" w:hAnsi="Times New Roman"/>
              </w:rPr>
              <w:t>1.2</w:t>
            </w:r>
          </w:p>
        </w:tc>
        <w:tc>
          <w:tcPr>
            <w:tcW w:w="3827" w:type="dxa"/>
          </w:tcPr>
          <w:p w:rsidR="008E53C4" w:rsidRPr="003E669D" w:rsidRDefault="008E53C4" w:rsidP="00C54249">
            <w:pPr>
              <w:rPr>
                <w:rFonts w:ascii="Times New Roman" w:hAnsi="Times New Roman"/>
              </w:rPr>
            </w:pPr>
            <w:r w:rsidRPr="003E669D">
              <w:rPr>
                <w:rFonts w:ascii="Times New Roman" w:hAnsi="Times New Roman"/>
              </w:rPr>
              <w:t>Выполнение работ в соответствии с муниципальным заданием</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8E53C4" w:rsidRPr="003E669D" w:rsidRDefault="008E53C4" w:rsidP="00C54249">
            <w:pPr>
              <w:rPr>
                <w:rFonts w:ascii="Times New Roman" w:hAnsi="Times New Roman"/>
              </w:rPr>
            </w:pPr>
            <w:r w:rsidRPr="003E669D">
              <w:rPr>
                <w:rFonts w:ascii="Times New Roman" w:hAnsi="Times New Roman"/>
              </w:rPr>
              <w:t>до 30.06.2017</w:t>
            </w:r>
          </w:p>
        </w:tc>
        <w:tc>
          <w:tcPr>
            <w:tcW w:w="1275" w:type="dxa"/>
          </w:tcPr>
          <w:p w:rsidR="008E53C4" w:rsidRPr="003E669D" w:rsidRDefault="008E53C4" w:rsidP="00C54249">
            <w:pPr>
              <w:rPr>
                <w:rFonts w:ascii="Times New Roman" w:hAnsi="Times New Roman"/>
              </w:rPr>
            </w:pPr>
            <w:r w:rsidRPr="003E669D">
              <w:rPr>
                <w:rFonts w:ascii="Times New Roman" w:hAnsi="Times New Roman"/>
              </w:rPr>
              <w:t>до 30.09.2017</w:t>
            </w:r>
          </w:p>
        </w:tc>
        <w:tc>
          <w:tcPr>
            <w:tcW w:w="1276" w:type="dxa"/>
          </w:tcPr>
          <w:p w:rsidR="008E53C4" w:rsidRPr="003E669D" w:rsidRDefault="008E53C4" w:rsidP="00C54249">
            <w:pPr>
              <w:rPr>
                <w:rFonts w:ascii="Times New Roman" w:hAnsi="Times New Roman"/>
              </w:rPr>
            </w:pPr>
            <w:r w:rsidRPr="003E669D">
              <w:rPr>
                <w:rFonts w:ascii="Times New Roman" w:hAnsi="Times New Roman"/>
              </w:rPr>
              <w:t>до 31.12.2017</w:t>
            </w:r>
          </w:p>
        </w:tc>
        <w:tc>
          <w:tcPr>
            <w:tcW w:w="2552" w:type="dxa"/>
            <w:vMerge/>
          </w:tcPr>
          <w:p w:rsidR="008E53C4" w:rsidRPr="003E669D" w:rsidRDefault="008E53C4" w:rsidP="00C54249">
            <w:pPr>
              <w:rPr>
                <w:rFonts w:ascii="Times New Roman" w:hAnsi="Times New Roman"/>
                <w:color w:val="FF0000"/>
              </w:rPr>
            </w:pPr>
          </w:p>
        </w:tc>
      </w:tr>
      <w:tr w:rsidR="008E53C4" w:rsidRPr="003E669D">
        <w:trPr>
          <w:trHeight w:hRule="exact" w:val="841"/>
        </w:trPr>
        <w:tc>
          <w:tcPr>
            <w:tcW w:w="852" w:type="dxa"/>
          </w:tcPr>
          <w:p w:rsidR="008E53C4" w:rsidRPr="003E669D" w:rsidRDefault="008E53C4" w:rsidP="00C54249">
            <w:pPr>
              <w:rPr>
                <w:rFonts w:ascii="Times New Roman" w:hAnsi="Times New Roman"/>
              </w:rPr>
            </w:pPr>
            <w:r w:rsidRPr="003E669D">
              <w:rPr>
                <w:rFonts w:ascii="Times New Roman" w:hAnsi="Times New Roman"/>
              </w:rPr>
              <w:t>1.3</w:t>
            </w:r>
          </w:p>
        </w:tc>
        <w:tc>
          <w:tcPr>
            <w:tcW w:w="3827" w:type="dxa"/>
          </w:tcPr>
          <w:p w:rsidR="008E53C4" w:rsidRPr="003E669D" w:rsidRDefault="008E53C4" w:rsidP="00C54249">
            <w:pPr>
              <w:rPr>
                <w:rFonts w:ascii="Times New Roman" w:hAnsi="Times New Roman"/>
              </w:rPr>
            </w:pPr>
            <w:r w:rsidRPr="003E669D">
              <w:rPr>
                <w:rFonts w:ascii="Times New Roman" w:hAnsi="Times New Roman"/>
              </w:rPr>
              <w:t>Контроль за выполнением работ</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Марухин В.А.</w:t>
            </w:r>
          </w:p>
          <w:p w:rsidR="008E53C4" w:rsidRPr="003E669D" w:rsidRDefault="008E53C4" w:rsidP="00C54249">
            <w:pPr>
              <w:tabs>
                <w:tab w:val="center" w:pos="4677"/>
                <w:tab w:val="right" w:pos="9355"/>
              </w:tabs>
              <w:jc w:val="center"/>
              <w:rPr>
                <w:rFonts w:ascii="Times New Roman" w:eastAsia="Calibri" w:hAnsi="Times New Roman"/>
                <w:lang w:eastAsia="en-US"/>
              </w:rPr>
            </w:pP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8E53C4" w:rsidRPr="003E669D" w:rsidRDefault="008E53C4" w:rsidP="00C54249">
            <w:pPr>
              <w:rPr>
                <w:rFonts w:ascii="Times New Roman" w:hAnsi="Times New Roman"/>
              </w:rPr>
            </w:pPr>
            <w:r w:rsidRPr="003E669D">
              <w:rPr>
                <w:rFonts w:ascii="Times New Roman" w:hAnsi="Times New Roman"/>
              </w:rPr>
              <w:t>до 30.06.2017</w:t>
            </w:r>
          </w:p>
        </w:tc>
        <w:tc>
          <w:tcPr>
            <w:tcW w:w="1275" w:type="dxa"/>
          </w:tcPr>
          <w:p w:rsidR="008E53C4" w:rsidRPr="003E669D" w:rsidRDefault="008E53C4" w:rsidP="00C54249">
            <w:pPr>
              <w:rPr>
                <w:rFonts w:ascii="Times New Roman" w:hAnsi="Times New Roman"/>
              </w:rPr>
            </w:pPr>
            <w:r w:rsidRPr="003E669D">
              <w:rPr>
                <w:rFonts w:ascii="Times New Roman" w:hAnsi="Times New Roman"/>
              </w:rPr>
              <w:t>до 30.09.2017</w:t>
            </w:r>
          </w:p>
        </w:tc>
        <w:tc>
          <w:tcPr>
            <w:tcW w:w="1276" w:type="dxa"/>
          </w:tcPr>
          <w:p w:rsidR="008E53C4" w:rsidRPr="003E669D" w:rsidRDefault="008E53C4" w:rsidP="00C54249">
            <w:pPr>
              <w:rPr>
                <w:rFonts w:ascii="Times New Roman" w:hAnsi="Times New Roman"/>
              </w:rPr>
            </w:pPr>
            <w:r w:rsidRPr="003E669D">
              <w:rPr>
                <w:rFonts w:ascii="Times New Roman" w:hAnsi="Times New Roman"/>
              </w:rPr>
              <w:t>до 31.12.2017</w:t>
            </w:r>
          </w:p>
        </w:tc>
        <w:tc>
          <w:tcPr>
            <w:tcW w:w="2552" w:type="dxa"/>
            <w:vMerge/>
          </w:tcPr>
          <w:p w:rsidR="008E53C4" w:rsidRPr="003E669D" w:rsidRDefault="008E53C4" w:rsidP="00C54249">
            <w:pPr>
              <w:rPr>
                <w:rFonts w:ascii="Times New Roman" w:hAnsi="Times New Roman"/>
                <w:color w:val="FF0000"/>
              </w:rPr>
            </w:pPr>
          </w:p>
        </w:tc>
      </w:tr>
      <w:tr w:rsidR="008E53C4" w:rsidRPr="003E669D">
        <w:trPr>
          <w:trHeight w:hRule="exact" w:val="840"/>
        </w:trPr>
        <w:tc>
          <w:tcPr>
            <w:tcW w:w="852" w:type="dxa"/>
          </w:tcPr>
          <w:p w:rsidR="008E53C4" w:rsidRPr="003E669D" w:rsidRDefault="008E53C4" w:rsidP="00C54249">
            <w:pPr>
              <w:rPr>
                <w:rFonts w:ascii="Times New Roman" w:hAnsi="Times New Roman"/>
              </w:rPr>
            </w:pPr>
            <w:r w:rsidRPr="003E669D">
              <w:rPr>
                <w:rFonts w:ascii="Times New Roman" w:hAnsi="Times New Roman"/>
              </w:rPr>
              <w:t>1.4</w:t>
            </w:r>
          </w:p>
        </w:tc>
        <w:tc>
          <w:tcPr>
            <w:tcW w:w="3827" w:type="dxa"/>
          </w:tcPr>
          <w:p w:rsidR="008E53C4" w:rsidRPr="003E669D" w:rsidRDefault="008E53C4" w:rsidP="00C54249">
            <w:pPr>
              <w:rPr>
                <w:rFonts w:ascii="Times New Roman" w:hAnsi="Times New Roman"/>
              </w:rPr>
            </w:pPr>
            <w:r w:rsidRPr="003E669D">
              <w:rPr>
                <w:rFonts w:ascii="Times New Roman" w:hAnsi="Times New Roman"/>
              </w:rPr>
              <w:t>Предоставление отчетов</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Марухин В.А.</w:t>
            </w:r>
          </w:p>
          <w:p w:rsidR="008E53C4" w:rsidRPr="003E669D" w:rsidRDefault="008E53C4" w:rsidP="00C54249">
            <w:pPr>
              <w:tabs>
                <w:tab w:val="center" w:pos="4677"/>
                <w:tab w:val="right" w:pos="9355"/>
              </w:tabs>
              <w:jc w:val="center"/>
              <w:rPr>
                <w:rFonts w:ascii="Times New Roman" w:eastAsia="Calibri" w:hAnsi="Times New Roman"/>
                <w:lang w:eastAsia="en-US"/>
              </w:rPr>
            </w:pP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до 15.04.2017</w:t>
            </w:r>
          </w:p>
        </w:tc>
        <w:tc>
          <w:tcPr>
            <w:tcW w:w="1276" w:type="dxa"/>
          </w:tcPr>
          <w:p w:rsidR="008E53C4" w:rsidRPr="003E669D" w:rsidRDefault="008E53C4" w:rsidP="00C54249">
            <w:pPr>
              <w:rPr>
                <w:rFonts w:ascii="Times New Roman" w:hAnsi="Times New Roman"/>
              </w:rPr>
            </w:pPr>
            <w:r w:rsidRPr="003E669D">
              <w:rPr>
                <w:rFonts w:ascii="Times New Roman" w:hAnsi="Times New Roman"/>
              </w:rPr>
              <w:t>до 15.07.2017</w:t>
            </w:r>
          </w:p>
        </w:tc>
        <w:tc>
          <w:tcPr>
            <w:tcW w:w="1275" w:type="dxa"/>
          </w:tcPr>
          <w:p w:rsidR="008E53C4" w:rsidRPr="003E669D" w:rsidRDefault="008E53C4" w:rsidP="00C54249">
            <w:pPr>
              <w:rPr>
                <w:rFonts w:ascii="Times New Roman" w:hAnsi="Times New Roman"/>
              </w:rPr>
            </w:pPr>
            <w:r w:rsidRPr="003E669D">
              <w:rPr>
                <w:rFonts w:ascii="Times New Roman" w:hAnsi="Times New Roman"/>
              </w:rPr>
              <w:t>до 15.10.2017</w:t>
            </w:r>
          </w:p>
        </w:tc>
        <w:tc>
          <w:tcPr>
            <w:tcW w:w="1276" w:type="dxa"/>
          </w:tcPr>
          <w:p w:rsidR="008E53C4" w:rsidRPr="003E669D" w:rsidRDefault="008E53C4" w:rsidP="00C54249">
            <w:pPr>
              <w:rPr>
                <w:rFonts w:ascii="Times New Roman" w:hAnsi="Times New Roman"/>
              </w:rPr>
            </w:pPr>
            <w:r w:rsidRPr="003E669D">
              <w:rPr>
                <w:rFonts w:ascii="Times New Roman" w:hAnsi="Times New Roman"/>
              </w:rPr>
              <w:t>до 31.12.2017</w:t>
            </w:r>
          </w:p>
        </w:tc>
        <w:tc>
          <w:tcPr>
            <w:tcW w:w="2552" w:type="dxa"/>
            <w:vMerge/>
          </w:tcPr>
          <w:p w:rsidR="008E53C4" w:rsidRPr="003E669D" w:rsidRDefault="008E53C4" w:rsidP="00C54249">
            <w:pPr>
              <w:rPr>
                <w:rFonts w:ascii="Times New Roman" w:hAnsi="Times New Roman"/>
                <w:color w:val="FF0000"/>
              </w:rPr>
            </w:pPr>
          </w:p>
        </w:tc>
      </w:tr>
    </w:tbl>
    <w:p w:rsidR="008E53C4" w:rsidRPr="003E669D" w:rsidRDefault="008E53C4" w:rsidP="00C54249">
      <w:pPr>
        <w:pStyle w:val="ConsPlusNonformat"/>
        <w:jc w:val="center"/>
        <w:rPr>
          <w:rFonts w:ascii="Times New Roman" w:hAnsi="Times New Roman"/>
          <w:sz w:val="24"/>
          <w:szCs w:val="24"/>
        </w:rPr>
      </w:pPr>
    </w:p>
    <w:p w:rsidR="003E669D" w:rsidRPr="003E669D" w:rsidRDefault="003E669D" w:rsidP="00C54249">
      <w:pPr>
        <w:widowControl w:val="0"/>
        <w:autoSpaceDE w:val="0"/>
        <w:autoSpaceDN w:val="0"/>
        <w:adjustRightInd w:val="0"/>
        <w:jc w:val="center"/>
        <w:outlineLvl w:val="1"/>
        <w:rPr>
          <w:rFonts w:ascii="Times New Roman" w:hAnsi="Times New Roman"/>
        </w:rPr>
      </w:pPr>
    </w:p>
    <w:p w:rsidR="008E53C4" w:rsidRPr="003E669D" w:rsidRDefault="008E53C4" w:rsidP="00C54249">
      <w:pPr>
        <w:widowControl w:val="0"/>
        <w:autoSpaceDE w:val="0"/>
        <w:autoSpaceDN w:val="0"/>
        <w:adjustRightInd w:val="0"/>
        <w:jc w:val="center"/>
        <w:outlineLvl w:val="1"/>
        <w:rPr>
          <w:rFonts w:ascii="Times New Roman" w:hAnsi="Times New Roman"/>
        </w:rPr>
      </w:pPr>
    </w:p>
    <w:p w:rsidR="008E53C4" w:rsidRPr="003E669D" w:rsidRDefault="007C7C85" w:rsidP="00C54249">
      <w:pPr>
        <w:shd w:val="clear" w:color="auto" w:fill="FFFFFF"/>
        <w:tabs>
          <w:tab w:val="left" w:leader="underscore" w:pos="14969"/>
        </w:tabs>
        <w:jc w:val="center"/>
        <w:rPr>
          <w:rFonts w:ascii="Times New Roman" w:hAnsi="Times New Roman"/>
        </w:rPr>
      </w:pPr>
      <w:r>
        <w:rPr>
          <w:rFonts w:ascii="Times New Roman" w:hAnsi="Times New Roman"/>
        </w:rPr>
        <w:br w:type="page"/>
      </w:r>
      <w:r w:rsidR="008E53C4" w:rsidRPr="003E669D">
        <w:rPr>
          <w:rFonts w:ascii="Times New Roman" w:hAnsi="Times New Roman"/>
        </w:rPr>
        <w:t>«Дорожная карта»</w:t>
      </w:r>
    </w:p>
    <w:p w:rsidR="008E53C4" w:rsidRPr="003E669D" w:rsidRDefault="008E53C4" w:rsidP="00C54249">
      <w:pPr>
        <w:shd w:val="clear" w:color="auto" w:fill="FFFFFF"/>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  2.9. задачи №2«Укрепление материально-технической базы муниципальных общеобразовательных организаций " подпрограммы II "Общее образование" муниципальной программы «Образование городского округа  Кашира" на 2017 - 2021 годы</w:t>
      </w:r>
    </w:p>
    <w:p w:rsidR="008E53C4" w:rsidRPr="003E669D" w:rsidRDefault="008E53C4" w:rsidP="00C54249">
      <w:pPr>
        <w:shd w:val="clear" w:color="auto" w:fill="FFFFFF"/>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8E53C4" w:rsidRPr="003E669D">
        <w:trPr>
          <w:trHeight w:hRule="exact" w:val="918"/>
        </w:trPr>
        <w:tc>
          <w:tcPr>
            <w:tcW w:w="852" w:type="dxa"/>
            <w:vMerge w:val="restart"/>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w:t>
            </w:r>
          </w:p>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п/п</w:t>
            </w:r>
          </w:p>
          <w:p w:rsidR="008E53C4" w:rsidRPr="003E669D" w:rsidRDefault="008E53C4" w:rsidP="00C54249">
            <w:pPr>
              <w:shd w:val="clear" w:color="auto" w:fill="FFFFFF"/>
              <w:jc w:val="center"/>
              <w:rPr>
                <w:rFonts w:ascii="Times New Roman" w:hAnsi="Times New Roman"/>
              </w:rPr>
            </w:pPr>
          </w:p>
        </w:tc>
        <w:tc>
          <w:tcPr>
            <w:tcW w:w="3827" w:type="dxa"/>
            <w:vMerge w:val="restart"/>
          </w:tcPr>
          <w:p w:rsidR="008E53C4" w:rsidRPr="003E669D" w:rsidRDefault="008E53C4" w:rsidP="00C54249">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8E53C4" w:rsidRPr="003E669D" w:rsidRDefault="008E53C4" w:rsidP="00C54249">
            <w:pPr>
              <w:shd w:val="clear" w:color="auto" w:fill="FFFFFF"/>
              <w:jc w:val="center"/>
              <w:rPr>
                <w:rFonts w:ascii="Times New Roman" w:hAnsi="Times New Roman"/>
              </w:rPr>
            </w:pPr>
          </w:p>
        </w:tc>
        <w:tc>
          <w:tcPr>
            <w:tcW w:w="3260" w:type="dxa"/>
            <w:vMerge w:val="restart"/>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Ответственный</w:t>
            </w:r>
          </w:p>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исполнитель</w:t>
            </w:r>
          </w:p>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(Администрация,</w:t>
            </w:r>
          </w:p>
          <w:p w:rsidR="008E53C4" w:rsidRPr="003E669D" w:rsidRDefault="008E53C4" w:rsidP="00C54249">
            <w:pPr>
              <w:shd w:val="clear" w:color="auto" w:fill="FFFFFF"/>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2017 год (контрольный срок)</w:t>
            </w:r>
          </w:p>
        </w:tc>
        <w:tc>
          <w:tcPr>
            <w:tcW w:w="2552" w:type="dxa"/>
            <w:vMerge w:val="restart"/>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8E53C4" w:rsidRPr="003E669D">
        <w:trPr>
          <w:trHeight w:hRule="exact" w:val="643"/>
        </w:trPr>
        <w:tc>
          <w:tcPr>
            <w:tcW w:w="852" w:type="dxa"/>
            <w:vMerge/>
          </w:tcPr>
          <w:p w:rsidR="008E53C4" w:rsidRPr="003E669D" w:rsidRDefault="008E53C4" w:rsidP="00C54249">
            <w:pPr>
              <w:rPr>
                <w:rFonts w:ascii="Times New Roman" w:hAnsi="Times New Roman"/>
              </w:rPr>
            </w:pPr>
          </w:p>
        </w:tc>
        <w:tc>
          <w:tcPr>
            <w:tcW w:w="3827" w:type="dxa"/>
            <w:vMerge/>
          </w:tcPr>
          <w:p w:rsidR="008E53C4" w:rsidRPr="003E669D" w:rsidRDefault="008E53C4" w:rsidP="00C54249">
            <w:pPr>
              <w:rPr>
                <w:rFonts w:ascii="Times New Roman" w:hAnsi="Times New Roman"/>
              </w:rPr>
            </w:pPr>
          </w:p>
        </w:tc>
        <w:tc>
          <w:tcPr>
            <w:tcW w:w="3260" w:type="dxa"/>
            <w:vMerge/>
          </w:tcPr>
          <w:p w:rsidR="008E53C4" w:rsidRPr="003E669D" w:rsidRDefault="008E53C4" w:rsidP="00C54249">
            <w:pP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8E53C4" w:rsidRPr="003E669D" w:rsidRDefault="008E53C4" w:rsidP="00C54249">
            <w:pPr>
              <w:shd w:val="clear" w:color="auto" w:fill="FFFFFF"/>
              <w:rPr>
                <w:rFonts w:ascii="Times New Roman" w:hAnsi="Times New Roman"/>
              </w:rPr>
            </w:pPr>
          </w:p>
        </w:tc>
      </w:tr>
      <w:tr w:rsidR="008E53C4" w:rsidRPr="003E669D">
        <w:trPr>
          <w:trHeight w:hRule="exact" w:val="342"/>
        </w:trPr>
        <w:tc>
          <w:tcPr>
            <w:tcW w:w="852" w:type="dxa"/>
          </w:tcPr>
          <w:p w:rsidR="008E53C4" w:rsidRPr="003E669D" w:rsidRDefault="008E53C4" w:rsidP="00C54249">
            <w:pPr>
              <w:jc w:val="center"/>
              <w:rPr>
                <w:rFonts w:ascii="Times New Roman" w:hAnsi="Times New Roman"/>
              </w:rPr>
            </w:pPr>
            <w:r w:rsidRPr="003E669D">
              <w:rPr>
                <w:rFonts w:ascii="Times New Roman" w:hAnsi="Times New Roman"/>
              </w:rPr>
              <w:t>1</w:t>
            </w:r>
          </w:p>
        </w:tc>
        <w:tc>
          <w:tcPr>
            <w:tcW w:w="3827" w:type="dxa"/>
          </w:tcPr>
          <w:p w:rsidR="008E53C4" w:rsidRPr="003E669D" w:rsidRDefault="008E53C4" w:rsidP="00C54249">
            <w:pPr>
              <w:jc w:val="center"/>
              <w:rPr>
                <w:rFonts w:ascii="Times New Roman" w:hAnsi="Times New Roman"/>
              </w:rPr>
            </w:pPr>
            <w:r w:rsidRPr="003E669D">
              <w:rPr>
                <w:rFonts w:ascii="Times New Roman" w:hAnsi="Times New Roman"/>
              </w:rPr>
              <w:t>2</w:t>
            </w:r>
          </w:p>
        </w:tc>
        <w:tc>
          <w:tcPr>
            <w:tcW w:w="3260" w:type="dxa"/>
          </w:tcPr>
          <w:p w:rsidR="008E53C4" w:rsidRPr="003E669D" w:rsidRDefault="008E53C4" w:rsidP="00C54249">
            <w:pPr>
              <w:jc w:val="center"/>
              <w:rPr>
                <w:rFonts w:ascii="Times New Roman" w:hAnsi="Times New Roman"/>
              </w:rPr>
            </w:pPr>
            <w:r w:rsidRPr="003E669D">
              <w:rPr>
                <w:rFonts w:ascii="Times New Roman" w:hAnsi="Times New Roman"/>
              </w:rPr>
              <w:t>3</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4</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5</w:t>
            </w:r>
          </w:p>
        </w:tc>
        <w:tc>
          <w:tcPr>
            <w:tcW w:w="1275"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6</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7</w:t>
            </w:r>
          </w:p>
        </w:tc>
        <w:tc>
          <w:tcPr>
            <w:tcW w:w="2552"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8</w:t>
            </w:r>
          </w:p>
        </w:tc>
      </w:tr>
      <w:tr w:rsidR="008E53C4" w:rsidRPr="003E669D">
        <w:trPr>
          <w:trHeight w:hRule="exact" w:val="875"/>
        </w:trPr>
        <w:tc>
          <w:tcPr>
            <w:tcW w:w="15594" w:type="dxa"/>
            <w:gridSpan w:val="8"/>
          </w:tcPr>
          <w:p w:rsidR="008E53C4" w:rsidRPr="003E669D" w:rsidRDefault="008E53C4" w:rsidP="00C54249">
            <w:pPr>
              <w:shd w:val="clear" w:color="auto" w:fill="FFFFFF"/>
              <w:rPr>
                <w:rFonts w:ascii="Times New Roman" w:hAnsi="Times New Roman"/>
              </w:rPr>
            </w:pPr>
            <w:r w:rsidRPr="003E669D">
              <w:rPr>
                <w:rFonts w:ascii="Times New Roman" w:hAnsi="Times New Roman"/>
              </w:rPr>
              <w:t>Мероприятие 2.9.1. Приобретение оборудования для укрепления материально-технической базы общеобразовательных учреждений, в том числе приобретение компьютеров, в том числе в бюджетных и казенных общеобразовательных учреждениях</w:t>
            </w:r>
          </w:p>
        </w:tc>
      </w:tr>
      <w:tr w:rsidR="008E53C4" w:rsidRPr="003E669D">
        <w:trPr>
          <w:trHeight w:hRule="exact" w:val="1872"/>
        </w:trPr>
        <w:tc>
          <w:tcPr>
            <w:tcW w:w="852" w:type="dxa"/>
          </w:tcPr>
          <w:p w:rsidR="008E53C4" w:rsidRPr="003E669D" w:rsidRDefault="008E53C4" w:rsidP="00C54249">
            <w:pPr>
              <w:rPr>
                <w:rFonts w:ascii="Times New Roman" w:hAnsi="Times New Roman"/>
              </w:rPr>
            </w:pPr>
            <w:r w:rsidRPr="003E669D">
              <w:rPr>
                <w:rFonts w:ascii="Times New Roman" w:hAnsi="Times New Roman"/>
              </w:rPr>
              <w:t>1.1..</w:t>
            </w:r>
          </w:p>
        </w:tc>
        <w:tc>
          <w:tcPr>
            <w:tcW w:w="3827" w:type="dxa"/>
          </w:tcPr>
          <w:p w:rsidR="008E53C4" w:rsidRPr="003E669D" w:rsidRDefault="008E53C4" w:rsidP="00C54249">
            <w:pPr>
              <w:rPr>
                <w:rFonts w:ascii="Times New Roman" w:hAnsi="Times New Roman"/>
              </w:rPr>
            </w:pPr>
            <w:r w:rsidRPr="003E669D">
              <w:rPr>
                <w:rFonts w:ascii="Times New Roman" w:hAnsi="Times New Roman"/>
              </w:rPr>
              <w:t>Подготовка технического задания для проведения конкурсных процедур. Проведение конкурсных процедур.</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«Централизованная бухгалтерия учреждений образования» директор Сафронова Н.А.,</w:t>
            </w:r>
          </w:p>
          <w:p w:rsidR="008E53C4" w:rsidRPr="003E669D" w:rsidRDefault="008E53C4" w:rsidP="00C54249">
            <w:pPr>
              <w:tabs>
                <w:tab w:val="center" w:pos="4677"/>
                <w:tab w:val="right" w:pos="9355"/>
              </w:tabs>
              <w:jc w:val="center"/>
              <w:rPr>
                <w:rFonts w:ascii="Times New Roman" w:hAnsi="Times New Roman"/>
              </w:rPr>
            </w:pPr>
            <w:r w:rsidRPr="003E669D">
              <w:rPr>
                <w:rFonts w:ascii="Times New Roman" w:eastAsia="Calibri" w:hAnsi="Times New Roman"/>
                <w:lang w:eastAsia="en-US"/>
              </w:rPr>
              <w:t>Руководители образовательных учреждений</w:t>
            </w: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Апрель-июнь</w:t>
            </w:r>
          </w:p>
        </w:tc>
        <w:tc>
          <w:tcPr>
            <w:tcW w:w="1275"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p>
        </w:tc>
        <w:tc>
          <w:tcPr>
            <w:tcW w:w="2552" w:type="dxa"/>
            <w:vMerge w:val="restart"/>
          </w:tcPr>
          <w:p w:rsidR="008E53C4" w:rsidRPr="003E669D" w:rsidRDefault="008E53C4" w:rsidP="00C54249">
            <w:pPr>
              <w:jc w:val="center"/>
              <w:rPr>
                <w:rFonts w:ascii="Times New Roman" w:hAnsi="Times New Roman"/>
              </w:rPr>
            </w:pPr>
            <w:r w:rsidRPr="003E669D">
              <w:rPr>
                <w:rFonts w:ascii="Times New Roman" w:hAnsi="Times New Roman"/>
              </w:rPr>
              <w:t>Приобретение оборудования для  укрепления материально-технической базы общеобразовательных учреждений, в том числе приобретение компьютеров</w:t>
            </w:r>
          </w:p>
        </w:tc>
      </w:tr>
      <w:tr w:rsidR="008E53C4" w:rsidRPr="003E669D">
        <w:trPr>
          <w:trHeight w:hRule="exact" w:val="1783"/>
        </w:trPr>
        <w:tc>
          <w:tcPr>
            <w:tcW w:w="852" w:type="dxa"/>
          </w:tcPr>
          <w:p w:rsidR="008E53C4" w:rsidRPr="003E669D" w:rsidRDefault="008E53C4" w:rsidP="00C54249">
            <w:pPr>
              <w:rPr>
                <w:rFonts w:ascii="Times New Roman" w:hAnsi="Times New Roman"/>
              </w:rPr>
            </w:pPr>
            <w:r w:rsidRPr="003E669D">
              <w:rPr>
                <w:rFonts w:ascii="Times New Roman" w:hAnsi="Times New Roman"/>
              </w:rPr>
              <w:t>1.2</w:t>
            </w:r>
          </w:p>
        </w:tc>
        <w:tc>
          <w:tcPr>
            <w:tcW w:w="3827" w:type="dxa"/>
          </w:tcPr>
          <w:p w:rsidR="008E53C4" w:rsidRPr="003E669D" w:rsidRDefault="008E53C4" w:rsidP="00C54249">
            <w:pPr>
              <w:rPr>
                <w:rFonts w:ascii="Times New Roman" w:hAnsi="Times New Roman"/>
              </w:rPr>
            </w:pPr>
            <w:r w:rsidRPr="003E669D">
              <w:rPr>
                <w:rFonts w:ascii="Times New Roman" w:hAnsi="Times New Roman"/>
              </w:rPr>
              <w:t>Заключение контрактов с победителем конкурса на приобретение оборудования  образовательными учреждениями городского округа Кашира</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«Централизованная бухгалтерия учреждений образования» директор Сафронова Н.А.,</w:t>
            </w:r>
          </w:p>
          <w:p w:rsidR="008E53C4" w:rsidRPr="003E669D" w:rsidRDefault="008E53C4" w:rsidP="00C54249">
            <w:pPr>
              <w:tabs>
                <w:tab w:val="center" w:pos="4677"/>
                <w:tab w:val="right" w:pos="9355"/>
              </w:tabs>
              <w:jc w:val="center"/>
              <w:rPr>
                <w:rFonts w:ascii="Times New Roman" w:hAnsi="Times New Roman"/>
              </w:rPr>
            </w:pPr>
            <w:r w:rsidRPr="003E669D">
              <w:rPr>
                <w:rFonts w:ascii="Times New Roman" w:eastAsia="Calibri" w:hAnsi="Times New Roman"/>
                <w:lang w:eastAsia="en-US"/>
              </w:rPr>
              <w:t>Руководители образовательных учреждений</w:t>
            </w: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rPr>
                <w:rFonts w:ascii="Times New Roman" w:hAnsi="Times New Roman"/>
              </w:rPr>
            </w:pPr>
          </w:p>
        </w:tc>
        <w:tc>
          <w:tcPr>
            <w:tcW w:w="1275" w:type="dxa"/>
          </w:tcPr>
          <w:p w:rsidR="008E53C4" w:rsidRPr="003E669D" w:rsidRDefault="008E53C4" w:rsidP="00C54249">
            <w:pPr>
              <w:rPr>
                <w:rFonts w:ascii="Times New Roman" w:hAnsi="Times New Roman"/>
              </w:rPr>
            </w:pPr>
            <w:r w:rsidRPr="003E669D">
              <w:rPr>
                <w:rFonts w:ascii="Times New Roman" w:hAnsi="Times New Roman"/>
              </w:rPr>
              <w:t>июль-август</w:t>
            </w:r>
          </w:p>
        </w:tc>
        <w:tc>
          <w:tcPr>
            <w:tcW w:w="1276" w:type="dxa"/>
          </w:tcPr>
          <w:p w:rsidR="008E53C4" w:rsidRPr="003E669D" w:rsidRDefault="008E53C4" w:rsidP="00C54249">
            <w:pPr>
              <w:rPr>
                <w:rFonts w:ascii="Times New Roman" w:hAnsi="Times New Roman"/>
              </w:rPr>
            </w:pPr>
          </w:p>
        </w:tc>
        <w:tc>
          <w:tcPr>
            <w:tcW w:w="2552" w:type="dxa"/>
            <w:vMerge/>
          </w:tcPr>
          <w:p w:rsidR="008E53C4" w:rsidRPr="003E669D" w:rsidRDefault="008E53C4" w:rsidP="00C54249">
            <w:pPr>
              <w:rPr>
                <w:rFonts w:ascii="Times New Roman" w:hAnsi="Times New Roman"/>
              </w:rPr>
            </w:pPr>
          </w:p>
        </w:tc>
      </w:tr>
      <w:tr w:rsidR="008E53C4" w:rsidRPr="003E669D">
        <w:trPr>
          <w:trHeight w:hRule="exact" w:val="1805"/>
        </w:trPr>
        <w:tc>
          <w:tcPr>
            <w:tcW w:w="852" w:type="dxa"/>
          </w:tcPr>
          <w:p w:rsidR="008E53C4" w:rsidRPr="003E669D" w:rsidRDefault="008E53C4" w:rsidP="00C54249">
            <w:pPr>
              <w:rPr>
                <w:rFonts w:ascii="Times New Roman" w:hAnsi="Times New Roman"/>
              </w:rPr>
            </w:pPr>
            <w:r w:rsidRPr="003E669D">
              <w:rPr>
                <w:rFonts w:ascii="Times New Roman" w:hAnsi="Times New Roman"/>
              </w:rPr>
              <w:t>1.3</w:t>
            </w:r>
          </w:p>
        </w:tc>
        <w:tc>
          <w:tcPr>
            <w:tcW w:w="3827" w:type="dxa"/>
          </w:tcPr>
          <w:p w:rsidR="008E53C4" w:rsidRPr="003E669D" w:rsidRDefault="008E53C4" w:rsidP="00C54249">
            <w:pPr>
              <w:rPr>
                <w:rFonts w:ascii="Times New Roman" w:hAnsi="Times New Roman"/>
              </w:rPr>
            </w:pPr>
            <w:r w:rsidRPr="003E669D">
              <w:rPr>
                <w:rFonts w:ascii="Times New Roman" w:hAnsi="Times New Roman"/>
              </w:rPr>
              <w:t>Закупка оборудования образовательными учреждениями городского округа Кашира</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«Централизованная бухгалтерия учреждений образования» директор Сафронова Н.А.,</w:t>
            </w:r>
          </w:p>
          <w:p w:rsidR="008E53C4" w:rsidRPr="003E669D" w:rsidRDefault="008E53C4" w:rsidP="00C54249">
            <w:pPr>
              <w:tabs>
                <w:tab w:val="center" w:pos="4677"/>
                <w:tab w:val="right" w:pos="9355"/>
              </w:tabs>
              <w:jc w:val="center"/>
              <w:rPr>
                <w:rFonts w:ascii="Times New Roman" w:hAnsi="Times New Roman"/>
              </w:rPr>
            </w:pPr>
            <w:r w:rsidRPr="003E669D">
              <w:rPr>
                <w:rFonts w:ascii="Times New Roman" w:eastAsia="Calibri" w:hAnsi="Times New Roman"/>
                <w:lang w:eastAsia="en-US"/>
              </w:rPr>
              <w:t>Руководители образовательных учреждений</w:t>
            </w: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rPr>
                <w:rFonts w:ascii="Times New Roman" w:hAnsi="Times New Roman"/>
              </w:rPr>
            </w:pPr>
          </w:p>
        </w:tc>
        <w:tc>
          <w:tcPr>
            <w:tcW w:w="1275" w:type="dxa"/>
          </w:tcPr>
          <w:p w:rsidR="008E53C4" w:rsidRPr="003E669D" w:rsidRDefault="008E53C4" w:rsidP="00C54249">
            <w:pPr>
              <w:rPr>
                <w:rFonts w:ascii="Times New Roman" w:hAnsi="Times New Roman"/>
              </w:rPr>
            </w:pPr>
            <w:r w:rsidRPr="003E669D">
              <w:rPr>
                <w:rFonts w:ascii="Times New Roman" w:hAnsi="Times New Roman"/>
              </w:rPr>
              <w:t>июль-август</w:t>
            </w:r>
          </w:p>
        </w:tc>
        <w:tc>
          <w:tcPr>
            <w:tcW w:w="1276" w:type="dxa"/>
          </w:tcPr>
          <w:p w:rsidR="008E53C4" w:rsidRPr="003E669D" w:rsidRDefault="008E53C4" w:rsidP="00C54249">
            <w:pPr>
              <w:rPr>
                <w:rFonts w:ascii="Times New Roman" w:hAnsi="Times New Roman"/>
              </w:rPr>
            </w:pPr>
          </w:p>
        </w:tc>
        <w:tc>
          <w:tcPr>
            <w:tcW w:w="2552" w:type="dxa"/>
            <w:vMerge/>
          </w:tcPr>
          <w:p w:rsidR="008E53C4" w:rsidRPr="003E669D" w:rsidRDefault="008E53C4" w:rsidP="00C54249">
            <w:pPr>
              <w:rPr>
                <w:rFonts w:ascii="Times New Roman" w:hAnsi="Times New Roman"/>
              </w:rPr>
            </w:pPr>
          </w:p>
        </w:tc>
      </w:tr>
      <w:tr w:rsidR="008E53C4" w:rsidRPr="003E669D">
        <w:trPr>
          <w:trHeight w:hRule="exact" w:val="849"/>
        </w:trPr>
        <w:tc>
          <w:tcPr>
            <w:tcW w:w="15594" w:type="dxa"/>
            <w:gridSpan w:val="8"/>
          </w:tcPr>
          <w:p w:rsidR="008E53C4" w:rsidRPr="003E669D" w:rsidRDefault="008E53C4" w:rsidP="00C54249">
            <w:pPr>
              <w:rPr>
                <w:rFonts w:ascii="Times New Roman" w:hAnsi="Times New Roman"/>
              </w:rPr>
            </w:pPr>
            <w:r w:rsidRPr="003E669D">
              <w:rPr>
                <w:rFonts w:ascii="Times New Roman" w:hAnsi="Times New Roman"/>
              </w:rPr>
              <w:t>Мероприятие 2.9.2. Закупка и монтаж технологического оборудования для столовых и мебели для залов питания; капитальный, текущий ремонт школьных пищеблоков, залов питания столовых общеобразовательных организаций для муниципальных общеобразовательных учреждений</w:t>
            </w:r>
          </w:p>
        </w:tc>
      </w:tr>
      <w:tr w:rsidR="008E53C4" w:rsidRPr="003E669D">
        <w:trPr>
          <w:trHeight w:hRule="exact" w:val="2750"/>
        </w:trPr>
        <w:tc>
          <w:tcPr>
            <w:tcW w:w="852" w:type="dxa"/>
          </w:tcPr>
          <w:p w:rsidR="008E53C4" w:rsidRPr="003E669D" w:rsidRDefault="008E53C4" w:rsidP="00C54249">
            <w:pPr>
              <w:rPr>
                <w:rFonts w:ascii="Times New Roman" w:hAnsi="Times New Roman"/>
              </w:rPr>
            </w:pPr>
            <w:r w:rsidRPr="003E669D">
              <w:rPr>
                <w:rFonts w:ascii="Times New Roman" w:hAnsi="Times New Roman"/>
              </w:rPr>
              <w:t>1.1</w:t>
            </w:r>
          </w:p>
        </w:tc>
        <w:tc>
          <w:tcPr>
            <w:tcW w:w="3827" w:type="dxa"/>
          </w:tcPr>
          <w:p w:rsidR="008E53C4" w:rsidRPr="003E669D" w:rsidRDefault="008E53C4" w:rsidP="00C54249">
            <w:pPr>
              <w:rPr>
                <w:rFonts w:ascii="Times New Roman" w:hAnsi="Times New Roman"/>
              </w:rPr>
            </w:pPr>
            <w:r w:rsidRPr="003E669D">
              <w:rPr>
                <w:rFonts w:ascii="Times New Roman" w:hAnsi="Times New Roman"/>
              </w:rPr>
              <w:t>Подготовка технического задания для проведения конкурсных процедур. Проведение конкурсных процедур.</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Заместитель начальника Управления образования Федина О.О.,</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«Централизованная бухгалтерия учреждений образования» директор Сафронова Н.А.,</w:t>
            </w:r>
          </w:p>
          <w:p w:rsidR="008E53C4" w:rsidRPr="003E669D" w:rsidRDefault="008E53C4" w:rsidP="00C54249">
            <w:pPr>
              <w:tabs>
                <w:tab w:val="center" w:pos="4677"/>
                <w:tab w:val="right" w:pos="9355"/>
              </w:tabs>
              <w:jc w:val="center"/>
              <w:rPr>
                <w:rFonts w:ascii="Times New Roman" w:hAnsi="Times New Roman"/>
              </w:rPr>
            </w:pPr>
            <w:r w:rsidRPr="003E669D">
              <w:rPr>
                <w:rFonts w:ascii="Times New Roman" w:eastAsia="Calibri" w:hAnsi="Times New Roman"/>
                <w:lang w:eastAsia="en-US"/>
              </w:rPr>
              <w:t>Руководители образовательных учреждений</w:t>
            </w: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Апрель-июнь</w:t>
            </w:r>
          </w:p>
        </w:tc>
        <w:tc>
          <w:tcPr>
            <w:tcW w:w="1275"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p>
        </w:tc>
        <w:tc>
          <w:tcPr>
            <w:tcW w:w="2552" w:type="dxa"/>
            <w:vMerge w:val="restart"/>
          </w:tcPr>
          <w:p w:rsidR="008E53C4" w:rsidRPr="003E669D" w:rsidRDefault="008E53C4" w:rsidP="00C54249">
            <w:pPr>
              <w:jc w:val="center"/>
              <w:rPr>
                <w:rFonts w:ascii="Times New Roman" w:hAnsi="Times New Roman"/>
              </w:rPr>
            </w:pPr>
            <w:r w:rsidRPr="003E669D">
              <w:rPr>
                <w:rFonts w:ascii="Times New Roman" w:hAnsi="Times New Roman"/>
              </w:rPr>
              <w:t>Приобретение оборудования для  укрепления материально-технической базы общеобразовательных учреждений</w:t>
            </w:r>
          </w:p>
          <w:p w:rsidR="008E53C4" w:rsidRPr="003E669D" w:rsidRDefault="008E53C4" w:rsidP="00C54249">
            <w:pPr>
              <w:jc w:val="center"/>
              <w:rPr>
                <w:rFonts w:ascii="Times New Roman" w:hAnsi="Times New Roman"/>
              </w:rPr>
            </w:pPr>
          </w:p>
        </w:tc>
      </w:tr>
      <w:tr w:rsidR="008E53C4" w:rsidRPr="003E669D">
        <w:trPr>
          <w:trHeight w:hRule="exact" w:val="3002"/>
        </w:trPr>
        <w:tc>
          <w:tcPr>
            <w:tcW w:w="852" w:type="dxa"/>
          </w:tcPr>
          <w:p w:rsidR="008E53C4" w:rsidRPr="003E669D" w:rsidRDefault="008E53C4" w:rsidP="00C54249">
            <w:pPr>
              <w:rPr>
                <w:rFonts w:ascii="Times New Roman" w:hAnsi="Times New Roman"/>
              </w:rPr>
            </w:pPr>
            <w:r w:rsidRPr="003E669D">
              <w:rPr>
                <w:rFonts w:ascii="Times New Roman" w:hAnsi="Times New Roman"/>
              </w:rPr>
              <w:t>1.2</w:t>
            </w:r>
          </w:p>
        </w:tc>
        <w:tc>
          <w:tcPr>
            <w:tcW w:w="3827" w:type="dxa"/>
          </w:tcPr>
          <w:p w:rsidR="008E53C4" w:rsidRPr="003E669D" w:rsidRDefault="008E53C4" w:rsidP="00C54249">
            <w:pPr>
              <w:rPr>
                <w:rFonts w:ascii="Times New Roman" w:hAnsi="Times New Roman"/>
              </w:rPr>
            </w:pPr>
            <w:r w:rsidRPr="003E669D">
              <w:rPr>
                <w:rFonts w:ascii="Times New Roman" w:hAnsi="Times New Roman"/>
              </w:rPr>
              <w:t>Заключение контрактов с победителем конкурса на приобретение оборудования  образовательными учреждениями городского округа Кашира</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Заместитель начальника Управления образования Федина О.О.,</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«Централизованная бухгалтерия учреждений образования» директор Сафронова Н.А.,</w:t>
            </w:r>
          </w:p>
          <w:p w:rsidR="008E53C4" w:rsidRPr="003E669D" w:rsidRDefault="008E53C4" w:rsidP="00C54249">
            <w:pPr>
              <w:tabs>
                <w:tab w:val="center" w:pos="4677"/>
                <w:tab w:val="right" w:pos="9355"/>
              </w:tabs>
              <w:jc w:val="center"/>
              <w:rPr>
                <w:rFonts w:ascii="Times New Roman" w:hAnsi="Times New Roman"/>
              </w:rPr>
            </w:pPr>
            <w:r w:rsidRPr="003E669D">
              <w:rPr>
                <w:rFonts w:ascii="Times New Roman" w:eastAsia="Calibri" w:hAnsi="Times New Roman"/>
                <w:lang w:eastAsia="en-US"/>
              </w:rPr>
              <w:t>Руководители образовательных учреждений</w:t>
            </w: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rPr>
                <w:rFonts w:ascii="Times New Roman" w:hAnsi="Times New Roman"/>
              </w:rPr>
            </w:pPr>
          </w:p>
        </w:tc>
        <w:tc>
          <w:tcPr>
            <w:tcW w:w="1275" w:type="dxa"/>
          </w:tcPr>
          <w:p w:rsidR="008E53C4" w:rsidRPr="003E669D" w:rsidRDefault="008E53C4" w:rsidP="00C54249">
            <w:pPr>
              <w:rPr>
                <w:rFonts w:ascii="Times New Roman" w:hAnsi="Times New Roman"/>
              </w:rPr>
            </w:pPr>
            <w:r w:rsidRPr="003E669D">
              <w:rPr>
                <w:rFonts w:ascii="Times New Roman" w:hAnsi="Times New Roman"/>
              </w:rPr>
              <w:t>июль-август</w:t>
            </w:r>
          </w:p>
        </w:tc>
        <w:tc>
          <w:tcPr>
            <w:tcW w:w="1276" w:type="dxa"/>
          </w:tcPr>
          <w:p w:rsidR="008E53C4" w:rsidRPr="003E669D" w:rsidRDefault="008E53C4" w:rsidP="00C54249">
            <w:pPr>
              <w:rPr>
                <w:rFonts w:ascii="Times New Roman" w:hAnsi="Times New Roman"/>
              </w:rPr>
            </w:pPr>
          </w:p>
        </w:tc>
        <w:tc>
          <w:tcPr>
            <w:tcW w:w="2552" w:type="dxa"/>
            <w:vMerge/>
          </w:tcPr>
          <w:p w:rsidR="008E53C4" w:rsidRPr="003E669D" w:rsidRDefault="008E53C4" w:rsidP="00C54249">
            <w:pPr>
              <w:rPr>
                <w:rFonts w:ascii="Times New Roman" w:hAnsi="Times New Roman"/>
              </w:rPr>
            </w:pPr>
          </w:p>
        </w:tc>
      </w:tr>
      <w:tr w:rsidR="008E53C4" w:rsidRPr="003E669D">
        <w:trPr>
          <w:trHeight w:hRule="exact" w:val="2575"/>
        </w:trPr>
        <w:tc>
          <w:tcPr>
            <w:tcW w:w="852" w:type="dxa"/>
          </w:tcPr>
          <w:p w:rsidR="008E53C4" w:rsidRPr="003E669D" w:rsidRDefault="008E53C4" w:rsidP="00C54249">
            <w:pPr>
              <w:rPr>
                <w:rFonts w:ascii="Times New Roman" w:hAnsi="Times New Roman"/>
              </w:rPr>
            </w:pPr>
            <w:r w:rsidRPr="003E669D">
              <w:rPr>
                <w:rFonts w:ascii="Times New Roman" w:hAnsi="Times New Roman"/>
              </w:rPr>
              <w:t>1.3</w:t>
            </w:r>
          </w:p>
        </w:tc>
        <w:tc>
          <w:tcPr>
            <w:tcW w:w="3827" w:type="dxa"/>
          </w:tcPr>
          <w:p w:rsidR="008E53C4" w:rsidRPr="003E669D" w:rsidRDefault="008E53C4" w:rsidP="00C54249">
            <w:pPr>
              <w:rPr>
                <w:rFonts w:ascii="Times New Roman" w:hAnsi="Times New Roman"/>
              </w:rPr>
            </w:pPr>
            <w:r w:rsidRPr="003E669D">
              <w:rPr>
                <w:rFonts w:ascii="Times New Roman" w:hAnsi="Times New Roman"/>
              </w:rPr>
              <w:t>Закупка оборудования образовательными учреждениями городского округа Кашира</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Заместитель начальника Управления образования Федина О.О.,</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«Централизованная бухгалтерия учреждений образования» директор Сафронова Н.А.,</w:t>
            </w:r>
          </w:p>
          <w:p w:rsidR="008E53C4" w:rsidRPr="003E669D" w:rsidRDefault="008E53C4" w:rsidP="00C54249">
            <w:pPr>
              <w:tabs>
                <w:tab w:val="center" w:pos="4677"/>
                <w:tab w:val="right" w:pos="9355"/>
              </w:tabs>
              <w:jc w:val="center"/>
              <w:rPr>
                <w:rFonts w:ascii="Times New Roman" w:hAnsi="Times New Roman"/>
              </w:rPr>
            </w:pPr>
            <w:r w:rsidRPr="003E669D">
              <w:rPr>
                <w:rFonts w:ascii="Times New Roman" w:eastAsia="Calibri" w:hAnsi="Times New Roman"/>
                <w:lang w:eastAsia="en-US"/>
              </w:rPr>
              <w:t>Руководители образовательных учреждений</w:t>
            </w: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rPr>
                <w:rFonts w:ascii="Times New Roman" w:hAnsi="Times New Roman"/>
              </w:rPr>
            </w:pPr>
          </w:p>
        </w:tc>
        <w:tc>
          <w:tcPr>
            <w:tcW w:w="1275" w:type="dxa"/>
          </w:tcPr>
          <w:p w:rsidR="008E53C4" w:rsidRPr="003E669D" w:rsidRDefault="008E53C4" w:rsidP="00C54249">
            <w:pPr>
              <w:rPr>
                <w:rFonts w:ascii="Times New Roman" w:hAnsi="Times New Roman"/>
              </w:rPr>
            </w:pPr>
            <w:r w:rsidRPr="003E669D">
              <w:rPr>
                <w:rFonts w:ascii="Times New Roman" w:hAnsi="Times New Roman"/>
              </w:rPr>
              <w:t>июль-август</w:t>
            </w:r>
          </w:p>
        </w:tc>
        <w:tc>
          <w:tcPr>
            <w:tcW w:w="1276" w:type="dxa"/>
          </w:tcPr>
          <w:p w:rsidR="008E53C4" w:rsidRPr="003E669D" w:rsidRDefault="008E53C4" w:rsidP="00C54249">
            <w:pPr>
              <w:rPr>
                <w:rFonts w:ascii="Times New Roman" w:hAnsi="Times New Roman"/>
              </w:rPr>
            </w:pPr>
          </w:p>
        </w:tc>
        <w:tc>
          <w:tcPr>
            <w:tcW w:w="2552" w:type="dxa"/>
            <w:vMerge/>
          </w:tcPr>
          <w:p w:rsidR="008E53C4" w:rsidRPr="003E669D" w:rsidRDefault="008E53C4" w:rsidP="00C54249">
            <w:pPr>
              <w:rPr>
                <w:rFonts w:ascii="Times New Roman" w:hAnsi="Times New Roman"/>
              </w:rPr>
            </w:pPr>
          </w:p>
        </w:tc>
      </w:tr>
    </w:tbl>
    <w:p w:rsidR="008E53C4" w:rsidRPr="003E669D" w:rsidRDefault="008E53C4" w:rsidP="00C54249">
      <w:pPr>
        <w:widowControl w:val="0"/>
        <w:autoSpaceDE w:val="0"/>
        <w:autoSpaceDN w:val="0"/>
        <w:adjustRightInd w:val="0"/>
        <w:jc w:val="center"/>
        <w:outlineLvl w:val="1"/>
        <w:rPr>
          <w:rFonts w:ascii="Times New Roman" w:hAnsi="Times New Roman"/>
        </w:rPr>
      </w:pPr>
    </w:p>
    <w:p w:rsidR="008E53C4" w:rsidRPr="003E669D" w:rsidRDefault="008E53C4" w:rsidP="00C54249">
      <w:pPr>
        <w:widowControl w:val="0"/>
        <w:autoSpaceDE w:val="0"/>
        <w:autoSpaceDN w:val="0"/>
        <w:adjustRightInd w:val="0"/>
        <w:jc w:val="center"/>
        <w:outlineLvl w:val="1"/>
        <w:rPr>
          <w:rFonts w:ascii="Times New Roman" w:hAnsi="Times New Roman"/>
        </w:rPr>
      </w:pPr>
    </w:p>
    <w:p w:rsidR="008E53C4" w:rsidRPr="003E669D" w:rsidRDefault="008E53C4" w:rsidP="00C54249">
      <w:pPr>
        <w:widowControl w:val="0"/>
        <w:autoSpaceDE w:val="0"/>
        <w:autoSpaceDN w:val="0"/>
        <w:adjustRightInd w:val="0"/>
        <w:jc w:val="center"/>
        <w:outlineLvl w:val="1"/>
        <w:rPr>
          <w:rFonts w:ascii="Times New Roman" w:hAnsi="Times New Roman"/>
        </w:rPr>
      </w:pPr>
    </w:p>
    <w:p w:rsidR="008E53C4" w:rsidRPr="003E669D" w:rsidRDefault="008E53C4" w:rsidP="00C54249">
      <w:pPr>
        <w:shd w:val="clear" w:color="auto" w:fill="FFFFFF"/>
        <w:tabs>
          <w:tab w:val="left" w:leader="underscore" w:pos="14969"/>
        </w:tabs>
        <w:jc w:val="center"/>
        <w:rPr>
          <w:rFonts w:ascii="Times New Roman" w:hAnsi="Times New Roman"/>
        </w:rPr>
      </w:pPr>
      <w:r w:rsidRPr="003E669D">
        <w:rPr>
          <w:rFonts w:ascii="Times New Roman" w:hAnsi="Times New Roman"/>
        </w:rPr>
        <w:t>«Дорожная карта»</w:t>
      </w:r>
    </w:p>
    <w:p w:rsidR="008E53C4" w:rsidRPr="003E669D" w:rsidRDefault="008E53C4" w:rsidP="00C54249">
      <w:pPr>
        <w:shd w:val="clear" w:color="auto" w:fill="FFFFFF"/>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  3.1. задачи №3«Совершенствование инновационной инфраструктуры общего образования" подпрограммы II "Общее образование" муниципальной программы «Образование городского округа  Кашира" на 2017 - 2021 годы</w:t>
      </w:r>
    </w:p>
    <w:p w:rsidR="008E53C4" w:rsidRPr="003E669D" w:rsidRDefault="008E53C4" w:rsidP="00C54249">
      <w:pPr>
        <w:shd w:val="clear" w:color="auto" w:fill="FFFFFF"/>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8E53C4" w:rsidRPr="003E669D">
        <w:trPr>
          <w:trHeight w:hRule="exact" w:val="918"/>
        </w:trPr>
        <w:tc>
          <w:tcPr>
            <w:tcW w:w="852" w:type="dxa"/>
            <w:vMerge w:val="restart"/>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w:t>
            </w:r>
          </w:p>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п/п</w:t>
            </w:r>
          </w:p>
          <w:p w:rsidR="008E53C4" w:rsidRPr="003E669D" w:rsidRDefault="008E53C4" w:rsidP="00C54249">
            <w:pPr>
              <w:shd w:val="clear" w:color="auto" w:fill="FFFFFF"/>
              <w:jc w:val="center"/>
              <w:rPr>
                <w:rFonts w:ascii="Times New Roman" w:hAnsi="Times New Roman"/>
              </w:rPr>
            </w:pPr>
          </w:p>
        </w:tc>
        <w:tc>
          <w:tcPr>
            <w:tcW w:w="3827" w:type="dxa"/>
            <w:vMerge w:val="restart"/>
          </w:tcPr>
          <w:p w:rsidR="008E53C4" w:rsidRPr="003E669D" w:rsidRDefault="008E53C4" w:rsidP="00C54249">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8E53C4" w:rsidRPr="003E669D" w:rsidRDefault="008E53C4" w:rsidP="00C54249">
            <w:pPr>
              <w:shd w:val="clear" w:color="auto" w:fill="FFFFFF"/>
              <w:jc w:val="center"/>
              <w:rPr>
                <w:rFonts w:ascii="Times New Roman" w:hAnsi="Times New Roman"/>
              </w:rPr>
            </w:pPr>
          </w:p>
        </w:tc>
        <w:tc>
          <w:tcPr>
            <w:tcW w:w="3260" w:type="dxa"/>
            <w:vMerge w:val="restart"/>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Ответственный</w:t>
            </w:r>
          </w:p>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исполнитель</w:t>
            </w:r>
          </w:p>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(Администрация,</w:t>
            </w:r>
          </w:p>
          <w:p w:rsidR="008E53C4" w:rsidRPr="003E669D" w:rsidRDefault="008E53C4" w:rsidP="00C54249">
            <w:pPr>
              <w:shd w:val="clear" w:color="auto" w:fill="FFFFFF"/>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2017 год (контрольный срок)</w:t>
            </w:r>
          </w:p>
        </w:tc>
        <w:tc>
          <w:tcPr>
            <w:tcW w:w="2552" w:type="dxa"/>
            <w:vMerge w:val="restart"/>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8E53C4" w:rsidRPr="003E669D">
        <w:trPr>
          <w:trHeight w:hRule="exact" w:val="643"/>
        </w:trPr>
        <w:tc>
          <w:tcPr>
            <w:tcW w:w="852" w:type="dxa"/>
            <w:vMerge/>
          </w:tcPr>
          <w:p w:rsidR="008E53C4" w:rsidRPr="003E669D" w:rsidRDefault="008E53C4" w:rsidP="00C54249">
            <w:pPr>
              <w:rPr>
                <w:rFonts w:ascii="Times New Roman" w:hAnsi="Times New Roman"/>
              </w:rPr>
            </w:pPr>
          </w:p>
        </w:tc>
        <w:tc>
          <w:tcPr>
            <w:tcW w:w="3827" w:type="dxa"/>
            <w:vMerge/>
          </w:tcPr>
          <w:p w:rsidR="008E53C4" w:rsidRPr="003E669D" w:rsidRDefault="008E53C4" w:rsidP="00C54249">
            <w:pPr>
              <w:rPr>
                <w:rFonts w:ascii="Times New Roman" w:hAnsi="Times New Roman"/>
              </w:rPr>
            </w:pPr>
          </w:p>
        </w:tc>
        <w:tc>
          <w:tcPr>
            <w:tcW w:w="3260" w:type="dxa"/>
            <w:vMerge/>
          </w:tcPr>
          <w:p w:rsidR="008E53C4" w:rsidRPr="003E669D" w:rsidRDefault="008E53C4" w:rsidP="00C54249">
            <w:pP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8E53C4" w:rsidRPr="003E669D" w:rsidRDefault="008E53C4" w:rsidP="00C54249">
            <w:pPr>
              <w:shd w:val="clear" w:color="auto" w:fill="FFFFFF"/>
              <w:rPr>
                <w:rFonts w:ascii="Times New Roman" w:hAnsi="Times New Roman"/>
              </w:rPr>
            </w:pPr>
          </w:p>
        </w:tc>
      </w:tr>
      <w:tr w:rsidR="008E53C4" w:rsidRPr="003E669D">
        <w:trPr>
          <w:trHeight w:hRule="exact" w:val="342"/>
        </w:trPr>
        <w:tc>
          <w:tcPr>
            <w:tcW w:w="852" w:type="dxa"/>
          </w:tcPr>
          <w:p w:rsidR="008E53C4" w:rsidRPr="003E669D" w:rsidRDefault="008E53C4" w:rsidP="00C54249">
            <w:pPr>
              <w:jc w:val="center"/>
              <w:rPr>
                <w:rFonts w:ascii="Times New Roman" w:hAnsi="Times New Roman"/>
              </w:rPr>
            </w:pPr>
            <w:r w:rsidRPr="003E669D">
              <w:rPr>
                <w:rFonts w:ascii="Times New Roman" w:hAnsi="Times New Roman"/>
              </w:rPr>
              <w:t>1</w:t>
            </w:r>
          </w:p>
        </w:tc>
        <w:tc>
          <w:tcPr>
            <w:tcW w:w="3827" w:type="dxa"/>
          </w:tcPr>
          <w:p w:rsidR="008E53C4" w:rsidRPr="003E669D" w:rsidRDefault="008E53C4" w:rsidP="00C54249">
            <w:pPr>
              <w:jc w:val="center"/>
              <w:rPr>
                <w:rFonts w:ascii="Times New Roman" w:hAnsi="Times New Roman"/>
              </w:rPr>
            </w:pPr>
            <w:r w:rsidRPr="003E669D">
              <w:rPr>
                <w:rFonts w:ascii="Times New Roman" w:hAnsi="Times New Roman"/>
              </w:rPr>
              <w:t>2</w:t>
            </w:r>
          </w:p>
        </w:tc>
        <w:tc>
          <w:tcPr>
            <w:tcW w:w="3260" w:type="dxa"/>
          </w:tcPr>
          <w:p w:rsidR="008E53C4" w:rsidRPr="003E669D" w:rsidRDefault="008E53C4" w:rsidP="00C54249">
            <w:pPr>
              <w:jc w:val="center"/>
              <w:rPr>
                <w:rFonts w:ascii="Times New Roman" w:hAnsi="Times New Roman"/>
              </w:rPr>
            </w:pPr>
            <w:r w:rsidRPr="003E669D">
              <w:rPr>
                <w:rFonts w:ascii="Times New Roman" w:hAnsi="Times New Roman"/>
              </w:rPr>
              <w:t>3</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4</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5</w:t>
            </w:r>
          </w:p>
        </w:tc>
        <w:tc>
          <w:tcPr>
            <w:tcW w:w="1275"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6</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7</w:t>
            </w:r>
          </w:p>
        </w:tc>
        <w:tc>
          <w:tcPr>
            <w:tcW w:w="2552"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8</w:t>
            </w:r>
          </w:p>
        </w:tc>
      </w:tr>
      <w:tr w:rsidR="008E53C4" w:rsidRPr="003E669D">
        <w:trPr>
          <w:trHeight w:hRule="exact" w:val="875"/>
        </w:trPr>
        <w:tc>
          <w:tcPr>
            <w:tcW w:w="15594" w:type="dxa"/>
            <w:gridSpan w:val="8"/>
          </w:tcPr>
          <w:p w:rsidR="008E53C4" w:rsidRPr="003E669D" w:rsidRDefault="008E53C4" w:rsidP="00C54249">
            <w:pPr>
              <w:shd w:val="clear" w:color="auto" w:fill="FFFFFF"/>
              <w:rPr>
                <w:rFonts w:ascii="Times New Roman" w:hAnsi="Times New Roman"/>
              </w:rPr>
            </w:pPr>
            <w:r w:rsidRPr="003E669D">
              <w:rPr>
                <w:rFonts w:ascii="Times New Roman" w:hAnsi="Times New Roman"/>
              </w:rPr>
              <w:t>Мероприятие 3.1.1. Реализация современных муниципальных моделей методического обеспечения (сопровождения) образовательных организаций и педагогических работников. Реализация моделей обновления содержания и технологий общего образования</w:t>
            </w:r>
          </w:p>
        </w:tc>
      </w:tr>
      <w:tr w:rsidR="008E53C4" w:rsidRPr="003E669D">
        <w:trPr>
          <w:trHeight w:hRule="exact" w:val="1507"/>
        </w:trPr>
        <w:tc>
          <w:tcPr>
            <w:tcW w:w="852" w:type="dxa"/>
          </w:tcPr>
          <w:p w:rsidR="008E53C4" w:rsidRPr="003E669D" w:rsidRDefault="008E53C4" w:rsidP="00C54249">
            <w:pPr>
              <w:rPr>
                <w:rFonts w:ascii="Times New Roman" w:hAnsi="Times New Roman"/>
              </w:rPr>
            </w:pPr>
            <w:r w:rsidRPr="003E669D">
              <w:rPr>
                <w:rFonts w:ascii="Times New Roman" w:hAnsi="Times New Roman"/>
              </w:rPr>
              <w:t>1.1..</w:t>
            </w:r>
          </w:p>
        </w:tc>
        <w:tc>
          <w:tcPr>
            <w:tcW w:w="3827" w:type="dxa"/>
          </w:tcPr>
          <w:p w:rsidR="008E53C4" w:rsidRPr="003E669D" w:rsidRDefault="008E53C4" w:rsidP="00C54249">
            <w:pPr>
              <w:rPr>
                <w:rFonts w:ascii="Times New Roman" w:hAnsi="Times New Roman"/>
              </w:rPr>
            </w:pPr>
            <w:r w:rsidRPr="003E669D">
              <w:rPr>
                <w:rFonts w:ascii="Times New Roman" w:hAnsi="Times New Roman"/>
              </w:rPr>
              <w:t>Осуществление методического сопровождения образовательных учреждений и педагогов по вопросам обновления содержания и технологий общего образования</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Любомудрова О.А., директор</w:t>
            </w:r>
          </w:p>
          <w:p w:rsidR="008E53C4" w:rsidRPr="003E669D" w:rsidRDefault="008E53C4" w:rsidP="00C54249">
            <w:pPr>
              <w:rPr>
                <w:rFonts w:ascii="Times New Roman" w:hAnsi="Times New Roman"/>
              </w:rPr>
            </w:pPr>
          </w:p>
        </w:tc>
        <w:tc>
          <w:tcPr>
            <w:tcW w:w="5103" w:type="dxa"/>
            <w:gridSpan w:val="4"/>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hAnsi="Times New Roman"/>
              </w:rPr>
              <w:t xml:space="preserve">в течение года по плану </w:t>
            </w:r>
            <w:r w:rsidRPr="003E669D">
              <w:rPr>
                <w:rFonts w:ascii="Times New Roman" w:eastAsia="Calibri" w:hAnsi="Times New Roman"/>
                <w:lang w:eastAsia="en-US"/>
              </w:rPr>
              <w:t>МБУ ДПО «Учебно-методический центр»</w:t>
            </w:r>
          </w:p>
          <w:p w:rsidR="008E53C4" w:rsidRPr="003E669D" w:rsidRDefault="008E53C4" w:rsidP="00C54249">
            <w:pPr>
              <w:shd w:val="clear" w:color="auto" w:fill="FFFFFF"/>
              <w:jc w:val="center"/>
              <w:rPr>
                <w:rFonts w:ascii="Times New Roman" w:hAnsi="Times New Roman"/>
              </w:rPr>
            </w:pPr>
          </w:p>
        </w:tc>
        <w:tc>
          <w:tcPr>
            <w:tcW w:w="2552" w:type="dxa"/>
          </w:tcPr>
          <w:p w:rsidR="008E53C4" w:rsidRPr="003E669D" w:rsidRDefault="008E53C4" w:rsidP="00C54249">
            <w:pPr>
              <w:rPr>
                <w:rFonts w:ascii="Times New Roman" w:hAnsi="Times New Roman"/>
              </w:rPr>
            </w:pPr>
            <w:r w:rsidRPr="003E669D">
              <w:rPr>
                <w:rFonts w:ascii="Times New Roman" w:hAnsi="Times New Roman"/>
              </w:rPr>
              <w:t>Обновление содержания и технологий общего образования</w:t>
            </w:r>
          </w:p>
        </w:tc>
      </w:tr>
      <w:tr w:rsidR="008E53C4" w:rsidRPr="003E669D">
        <w:trPr>
          <w:trHeight w:hRule="exact" w:val="849"/>
        </w:trPr>
        <w:tc>
          <w:tcPr>
            <w:tcW w:w="15594" w:type="dxa"/>
            <w:gridSpan w:val="8"/>
          </w:tcPr>
          <w:p w:rsidR="008E53C4" w:rsidRPr="003E669D" w:rsidRDefault="008E53C4" w:rsidP="00C54249">
            <w:pPr>
              <w:rPr>
                <w:rFonts w:ascii="Times New Roman" w:hAnsi="Times New Roman"/>
              </w:rPr>
            </w:pPr>
            <w:r w:rsidRPr="003E669D">
              <w:rPr>
                <w:rFonts w:ascii="Times New Roman" w:hAnsi="Times New Roman"/>
              </w:rPr>
              <w:t>Мероприятие 3.1.4. Закупка учебного оборудования и мебели для муниципальных общеобразовательных учреждений - победителей областного конкурса муниципальных общеобразовательных учреждений, разрабатывающих и внедряющих инновационные образовательные проекты</w:t>
            </w:r>
          </w:p>
        </w:tc>
      </w:tr>
      <w:tr w:rsidR="008E53C4" w:rsidRPr="003E669D">
        <w:trPr>
          <w:trHeight w:hRule="exact" w:val="2417"/>
        </w:trPr>
        <w:tc>
          <w:tcPr>
            <w:tcW w:w="852" w:type="dxa"/>
          </w:tcPr>
          <w:p w:rsidR="008E53C4" w:rsidRPr="003E669D" w:rsidRDefault="008E53C4" w:rsidP="00C54249">
            <w:pPr>
              <w:rPr>
                <w:rFonts w:ascii="Times New Roman" w:hAnsi="Times New Roman"/>
              </w:rPr>
            </w:pPr>
            <w:r w:rsidRPr="003E669D">
              <w:rPr>
                <w:rFonts w:ascii="Times New Roman" w:hAnsi="Times New Roman"/>
              </w:rPr>
              <w:t>1.1</w:t>
            </w:r>
          </w:p>
        </w:tc>
        <w:tc>
          <w:tcPr>
            <w:tcW w:w="3827" w:type="dxa"/>
          </w:tcPr>
          <w:p w:rsidR="008E53C4" w:rsidRPr="003E669D" w:rsidRDefault="008E53C4" w:rsidP="00C54249">
            <w:pPr>
              <w:rPr>
                <w:rFonts w:ascii="Times New Roman" w:hAnsi="Times New Roman"/>
              </w:rPr>
            </w:pPr>
            <w:r w:rsidRPr="003E669D">
              <w:rPr>
                <w:rFonts w:ascii="Times New Roman" w:hAnsi="Times New Roman"/>
              </w:rPr>
              <w:t>Закупка учебного оборудования и мебели для муниципальных общеобразовательных учреждений - победителей областного конкурса муниципальных общеобразовательных учреждений, разрабатывающих и внедряющих инновационные образовательные проекты</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8E53C4" w:rsidRPr="003E669D" w:rsidRDefault="008E53C4" w:rsidP="00C54249">
            <w:pP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апрель-май</w:t>
            </w:r>
          </w:p>
        </w:tc>
        <w:tc>
          <w:tcPr>
            <w:tcW w:w="1275"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p>
        </w:tc>
        <w:tc>
          <w:tcPr>
            <w:tcW w:w="2552" w:type="dxa"/>
            <w:vAlign w:val="center"/>
          </w:tcPr>
          <w:p w:rsidR="008E53C4" w:rsidRPr="003E669D" w:rsidRDefault="008E53C4" w:rsidP="00C54249">
            <w:pPr>
              <w:jc w:val="center"/>
              <w:rPr>
                <w:rFonts w:ascii="Times New Roman" w:hAnsi="Times New Roman"/>
              </w:rPr>
            </w:pPr>
            <w:r w:rsidRPr="003E669D">
              <w:rPr>
                <w:rFonts w:ascii="Times New Roman" w:hAnsi="Times New Roman"/>
              </w:rPr>
              <w:t>Обновление содержания и технологий общего образования</w:t>
            </w:r>
          </w:p>
        </w:tc>
      </w:tr>
    </w:tbl>
    <w:p w:rsidR="008E53C4" w:rsidRPr="003E669D" w:rsidRDefault="008E53C4" w:rsidP="00C54249">
      <w:pPr>
        <w:widowControl w:val="0"/>
        <w:autoSpaceDE w:val="0"/>
        <w:autoSpaceDN w:val="0"/>
        <w:adjustRightInd w:val="0"/>
        <w:jc w:val="center"/>
        <w:outlineLvl w:val="1"/>
        <w:rPr>
          <w:rFonts w:ascii="Times New Roman" w:hAnsi="Times New Roman"/>
        </w:rPr>
      </w:pPr>
    </w:p>
    <w:p w:rsidR="008E53C4" w:rsidRPr="003E669D" w:rsidRDefault="00BD3ECB" w:rsidP="00C54249">
      <w:pPr>
        <w:shd w:val="clear" w:color="auto" w:fill="FFFFFF"/>
        <w:tabs>
          <w:tab w:val="left" w:leader="underscore" w:pos="14969"/>
        </w:tabs>
        <w:jc w:val="center"/>
        <w:rPr>
          <w:rFonts w:ascii="Times New Roman" w:hAnsi="Times New Roman"/>
        </w:rPr>
      </w:pPr>
      <w:r>
        <w:rPr>
          <w:rFonts w:ascii="Times New Roman" w:hAnsi="Times New Roman"/>
        </w:rPr>
        <w:br w:type="page"/>
      </w:r>
      <w:r w:rsidR="008E53C4" w:rsidRPr="003E669D">
        <w:rPr>
          <w:rFonts w:ascii="Times New Roman" w:hAnsi="Times New Roman"/>
        </w:rPr>
        <w:t>«Дорожная карта»</w:t>
      </w:r>
    </w:p>
    <w:p w:rsidR="008E53C4" w:rsidRPr="003E669D" w:rsidRDefault="008E53C4" w:rsidP="00C54249">
      <w:pPr>
        <w:shd w:val="clear" w:color="auto" w:fill="FFFFFF"/>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  4.1. задачи №4«Реализация мер по обновлению состава и компетенций работников, создание механизмов мотивации работников к повышению качества работы и непрерывному профессиональному развитию" подпрограммы II "Общее образование" муниципальной программы «Образование городского округа  Кашира" на 2017 - 2021 годы</w:t>
      </w:r>
    </w:p>
    <w:p w:rsidR="008E53C4" w:rsidRPr="003E669D" w:rsidRDefault="008E53C4" w:rsidP="00C54249">
      <w:pPr>
        <w:shd w:val="clear" w:color="auto" w:fill="FFFFFF"/>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8E53C4" w:rsidRPr="003E669D">
        <w:trPr>
          <w:trHeight w:hRule="exact" w:val="918"/>
        </w:trPr>
        <w:tc>
          <w:tcPr>
            <w:tcW w:w="852" w:type="dxa"/>
            <w:vMerge w:val="restart"/>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w:t>
            </w:r>
          </w:p>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п/п</w:t>
            </w:r>
          </w:p>
          <w:p w:rsidR="008E53C4" w:rsidRPr="003E669D" w:rsidRDefault="008E53C4" w:rsidP="00C54249">
            <w:pPr>
              <w:shd w:val="clear" w:color="auto" w:fill="FFFFFF"/>
              <w:jc w:val="center"/>
              <w:rPr>
                <w:rFonts w:ascii="Times New Roman" w:hAnsi="Times New Roman"/>
              </w:rPr>
            </w:pPr>
          </w:p>
        </w:tc>
        <w:tc>
          <w:tcPr>
            <w:tcW w:w="3827" w:type="dxa"/>
            <w:vMerge w:val="restart"/>
          </w:tcPr>
          <w:p w:rsidR="008E53C4" w:rsidRPr="003E669D" w:rsidRDefault="008E53C4" w:rsidP="00C54249">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8E53C4" w:rsidRPr="003E669D" w:rsidRDefault="008E53C4" w:rsidP="00C54249">
            <w:pPr>
              <w:shd w:val="clear" w:color="auto" w:fill="FFFFFF"/>
              <w:jc w:val="center"/>
              <w:rPr>
                <w:rFonts w:ascii="Times New Roman" w:hAnsi="Times New Roman"/>
              </w:rPr>
            </w:pPr>
          </w:p>
        </w:tc>
        <w:tc>
          <w:tcPr>
            <w:tcW w:w="3260" w:type="dxa"/>
            <w:vMerge w:val="restart"/>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Ответственный</w:t>
            </w:r>
          </w:p>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исполнитель</w:t>
            </w:r>
          </w:p>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(Администрация,</w:t>
            </w:r>
          </w:p>
          <w:p w:rsidR="008E53C4" w:rsidRPr="003E669D" w:rsidRDefault="008E53C4" w:rsidP="00C54249">
            <w:pPr>
              <w:shd w:val="clear" w:color="auto" w:fill="FFFFFF"/>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2017 год (контрольный срок)</w:t>
            </w:r>
          </w:p>
        </w:tc>
        <w:tc>
          <w:tcPr>
            <w:tcW w:w="2552" w:type="dxa"/>
            <w:vMerge w:val="restart"/>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8E53C4" w:rsidRPr="003E669D">
        <w:trPr>
          <w:trHeight w:hRule="exact" w:val="643"/>
        </w:trPr>
        <w:tc>
          <w:tcPr>
            <w:tcW w:w="852" w:type="dxa"/>
            <w:vMerge/>
          </w:tcPr>
          <w:p w:rsidR="008E53C4" w:rsidRPr="003E669D" w:rsidRDefault="008E53C4" w:rsidP="00C54249">
            <w:pPr>
              <w:rPr>
                <w:rFonts w:ascii="Times New Roman" w:hAnsi="Times New Roman"/>
              </w:rPr>
            </w:pPr>
          </w:p>
        </w:tc>
        <w:tc>
          <w:tcPr>
            <w:tcW w:w="3827" w:type="dxa"/>
            <w:vMerge/>
          </w:tcPr>
          <w:p w:rsidR="008E53C4" w:rsidRPr="003E669D" w:rsidRDefault="008E53C4" w:rsidP="00C54249">
            <w:pPr>
              <w:rPr>
                <w:rFonts w:ascii="Times New Roman" w:hAnsi="Times New Roman"/>
              </w:rPr>
            </w:pPr>
          </w:p>
        </w:tc>
        <w:tc>
          <w:tcPr>
            <w:tcW w:w="3260" w:type="dxa"/>
            <w:vMerge/>
          </w:tcPr>
          <w:p w:rsidR="008E53C4" w:rsidRPr="003E669D" w:rsidRDefault="008E53C4" w:rsidP="00C54249">
            <w:pP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8E53C4" w:rsidRPr="003E669D" w:rsidRDefault="008E53C4" w:rsidP="00C54249">
            <w:pPr>
              <w:shd w:val="clear" w:color="auto" w:fill="FFFFFF"/>
              <w:rPr>
                <w:rFonts w:ascii="Times New Roman" w:hAnsi="Times New Roman"/>
              </w:rPr>
            </w:pPr>
          </w:p>
        </w:tc>
      </w:tr>
      <w:tr w:rsidR="008E53C4" w:rsidRPr="003E669D">
        <w:trPr>
          <w:trHeight w:hRule="exact" w:val="342"/>
        </w:trPr>
        <w:tc>
          <w:tcPr>
            <w:tcW w:w="852" w:type="dxa"/>
          </w:tcPr>
          <w:p w:rsidR="008E53C4" w:rsidRPr="003E669D" w:rsidRDefault="008E53C4" w:rsidP="00C54249">
            <w:pPr>
              <w:jc w:val="center"/>
              <w:rPr>
                <w:rFonts w:ascii="Times New Roman" w:hAnsi="Times New Roman"/>
              </w:rPr>
            </w:pPr>
            <w:r w:rsidRPr="003E669D">
              <w:rPr>
                <w:rFonts w:ascii="Times New Roman" w:hAnsi="Times New Roman"/>
              </w:rPr>
              <w:t>1</w:t>
            </w:r>
          </w:p>
        </w:tc>
        <w:tc>
          <w:tcPr>
            <w:tcW w:w="3827" w:type="dxa"/>
          </w:tcPr>
          <w:p w:rsidR="008E53C4" w:rsidRPr="003E669D" w:rsidRDefault="008E53C4" w:rsidP="00C54249">
            <w:pPr>
              <w:jc w:val="center"/>
              <w:rPr>
                <w:rFonts w:ascii="Times New Roman" w:hAnsi="Times New Roman"/>
              </w:rPr>
            </w:pPr>
            <w:r w:rsidRPr="003E669D">
              <w:rPr>
                <w:rFonts w:ascii="Times New Roman" w:hAnsi="Times New Roman"/>
              </w:rPr>
              <w:t>2</w:t>
            </w:r>
          </w:p>
        </w:tc>
        <w:tc>
          <w:tcPr>
            <w:tcW w:w="3260" w:type="dxa"/>
          </w:tcPr>
          <w:p w:rsidR="008E53C4" w:rsidRPr="003E669D" w:rsidRDefault="008E53C4" w:rsidP="00C54249">
            <w:pPr>
              <w:jc w:val="center"/>
              <w:rPr>
                <w:rFonts w:ascii="Times New Roman" w:hAnsi="Times New Roman"/>
              </w:rPr>
            </w:pPr>
            <w:r w:rsidRPr="003E669D">
              <w:rPr>
                <w:rFonts w:ascii="Times New Roman" w:hAnsi="Times New Roman"/>
              </w:rPr>
              <w:t>3</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4</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5</w:t>
            </w:r>
          </w:p>
        </w:tc>
        <w:tc>
          <w:tcPr>
            <w:tcW w:w="1275"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6</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7</w:t>
            </w:r>
          </w:p>
        </w:tc>
        <w:tc>
          <w:tcPr>
            <w:tcW w:w="2552"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8</w:t>
            </w:r>
          </w:p>
        </w:tc>
      </w:tr>
      <w:tr w:rsidR="008E53C4" w:rsidRPr="003E669D">
        <w:trPr>
          <w:trHeight w:hRule="exact" w:val="554"/>
        </w:trPr>
        <w:tc>
          <w:tcPr>
            <w:tcW w:w="15594" w:type="dxa"/>
            <w:gridSpan w:val="8"/>
          </w:tcPr>
          <w:p w:rsidR="008E53C4" w:rsidRPr="003E669D" w:rsidRDefault="008E53C4" w:rsidP="00C54249">
            <w:pPr>
              <w:shd w:val="clear" w:color="auto" w:fill="FFFFFF"/>
              <w:rPr>
                <w:rFonts w:ascii="Times New Roman" w:hAnsi="Times New Roman"/>
              </w:rPr>
            </w:pPr>
            <w:r w:rsidRPr="003E669D">
              <w:rPr>
                <w:rFonts w:ascii="Times New Roman" w:hAnsi="Times New Roman"/>
              </w:rPr>
              <w:t>Мероприятие 4.1.1. Участие в конкурсном отборе учителей для награждения именными премиями Губернатора Московской области работникам образовательных организаций в Московской области</w:t>
            </w:r>
          </w:p>
        </w:tc>
      </w:tr>
      <w:tr w:rsidR="008E53C4" w:rsidRPr="003E669D">
        <w:trPr>
          <w:trHeight w:hRule="exact" w:val="1942"/>
        </w:trPr>
        <w:tc>
          <w:tcPr>
            <w:tcW w:w="852" w:type="dxa"/>
          </w:tcPr>
          <w:p w:rsidR="008E53C4" w:rsidRPr="003E669D" w:rsidRDefault="008E53C4" w:rsidP="00C54249">
            <w:pPr>
              <w:rPr>
                <w:rFonts w:ascii="Times New Roman" w:hAnsi="Times New Roman"/>
              </w:rPr>
            </w:pPr>
            <w:r w:rsidRPr="003E669D">
              <w:rPr>
                <w:rFonts w:ascii="Times New Roman" w:hAnsi="Times New Roman"/>
              </w:rPr>
              <w:t>1.1..</w:t>
            </w:r>
          </w:p>
        </w:tc>
        <w:tc>
          <w:tcPr>
            <w:tcW w:w="3827" w:type="dxa"/>
          </w:tcPr>
          <w:p w:rsidR="008E53C4" w:rsidRPr="00541B9B" w:rsidRDefault="008E53C4" w:rsidP="00C54249">
            <w:pPr>
              <w:rPr>
                <w:rFonts w:ascii="Times New Roman" w:hAnsi="Times New Roman"/>
                <w:sz w:val="22"/>
                <w:szCs w:val="22"/>
              </w:rPr>
            </w:pPr>
            <w:r w:rsidRPr="00541B9B">
              <w:rPr>
                <w:rFonts w:ascii="Times New Roman" w:hAnsi="Times New Roman"/>
                <w:sz w:val="22"/>
                <w:szCs w:val="22"/>
              </w:rPr>
              <w:t>Подготовка документов на участие педагогических работников в конкурсном отборе учителей для награждения именными премиями Губернатора Московской области работникам образовательных организаций в Московской области</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p w:rsidR="008E53C4" w:rsidRPr="003E669D" w:rsidRDefault="008E53C4" w:rsidP="00C54249">
            <w:pPr>
              <w:tabs>
                <w:tab w:val="center" w:pos="4677"/>
                <w:tab w:val="right" w:pos="9355"/>
              </w:tabs>
              <w:jc w:val="center"/>
              <w:rPr>
                <w:rFonts w:ascii="Times New Roman" w:eastAsia="Calibri" w:hAnsi="Times New Roman"/>
                <w:lang w:eastAsia="en-US"/>
              </w:rPr>
            </w:pP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апрель-май</w:t>
            </w:r>
          </w:p>
        </w:tc>
        <w:tc>
          <w:tcPr>
            <w:tcW w:w="1275"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p>
        </w:tc>
        <w:tc>
          <w:tcPr>
            <w:tcW w:w="2552" w:type="dxa"/>
            <w:vMerge w:val="restart"/>
            <w:vAlign w:val="center"/>
          </w:tcPr>
          <w:p w:rsidR="008E53C4" w:rsidRPr="003E669D" w:rsidRDefault="008E53C4" w:rsidP="00C54249">
            <w:pPr>
              <w:jc w:val="center"/>
              <w:rPr>
                <w:rFonts w:ascii="Times New Roman" w:hAnsi="Times New Roman"/>
              </w:rPr>
            </w:pPr>
            <w:r w:rsidRPr="003E669D">
              <w:rPr>
                <w:rFonts w:ascii="Times New Roman" w:hAnsi="Times New Roman"/>
              </w:rPr>
              <w:t>Представление документов для участия в конкурсном отборе учителей на награждение именными премиями Губернатора Московской области работникам образовательных организаций в Московской области</w:t>
            </w:r>
          </w:p>
        </w:tc>
      </w:tr>
      <w:tr w:rsidR="008E53C4" w:rsidRPr="003E669D">
        <w:trPr>
          <w:trHeight w:hRule="exact" w:val="1590"/>
        </w:trPr>
        <w:tc>
          <w:tcPr>
            <w:tcW w:w="852" w:type="dxa"/>
          </w:tcPr>
          <w:p w:rsidR="008E53C4" w:rsidRPr="003E669D" w:rsidRDefault="008E53C4" w:rsidP="00C54249">
            <w:pPr>
              <w:rPr>
                <w:rFonts w:ascii="Times New Roman" w:hAnsi="Times New Roman"/>
              </w:rPr>
            </w:pPr>
            <w:r w:rsidRPr="003E669D">
              <w:rPr>
                <w:rFonts w:ascii="Times New Roman" w:hAnsi="Times New Roman"/>
              </w:rPr>
              <w:t>1.2</w:t>
            </w:r>
          </w:p>
        </w:tc>
        <w:tc>
          <w:tcPr>
            <w:tcW w:w="3827" w:type="dxa"/>
          </w:tcPr>
          <w:p w:rsidR="008E53C4" w:rsidRPr="00541B9B" w:rsidRDefault="008E53C4" w:rsidP="00C54249">
            <w:pPr>
              <w:rPr>
                <w:rFonts w:ascii="Times New Roman" w:hAnsi="Times New Roman"/>
                <w:sz w:val="22"/>
                <w:szCs w:val="22"/>
              </w:rPr>
            </w:pPr>
            <w:r w:rsidRPr="00541B9B">
              <w:rPr>
                <w:rFonts w:ascii="Times New Roman" w:hAnsi="Times New Roman"/>
                <w:sz w:val="22"/>
                <w:szCs w:val="22"/>
              </w:rPr>
              <w:t>Направление документов для участия в конкурсном отборе учителей на награждение именными премиями Губернатора Московской области работникам образовательных организаций в Московской области</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rPr>
                <w:rFonts w:ascii="Times New Roman" w:hAnsi="Times New Roman"/>
              </w:rPr>
            </w:pPr>
            <w:r w:rsidRPr="003E669D">
              <w:rPr>
                <w:rFonts w:ascii="Times New Roman" w:hAnsi="Times New Roman"/>
              </w:rPr>
              <w:t>май</w:t>
            </w:r>
          </w:p>
        </w:tc>
        <w:tc>
          <w:tcPr>
            <w:tcW w:w="1275" w:type="dxa"/>
          </w:tcPr>
          <w:p w:rsidR="008E53C4" w:rsidRPr="003E669D" w:rsidRDefault="008E53C4" w:rsidP="00C54249">
            <w:pPr>
              <w:rPr>
                <w:rFonts w:ascii="Times New Roman" w:hAnsi="Times New Roman"/>
              </w:rPr>
            </w:pPr>
          </w:p>
        </w:tc>
        <w:tc>
          <w:tcPr>
            <w:tcW w:w="1276" w:type="dxa"/>
          </w:tcPr>
          <w:p w:rsidR="008E53C4" w:rsidRPr="003E669D" w:rsidRDefault="008E53C4" w:rsidP="00C54249">
            <w:pPr>
              <w:rPr>
                <w:rFonts w:ascii="Times New Roman" w:hAnsi="Times New Roman"/>
              </w:rPr>
            </w:pPr>
          </w:p>
        </w:tc>
        <w:tc>
          <w:tcPr>
            <w:tcW w:w="2552" w:type="dxa"/>
            <w:vMerge/>
          </w:tcPr>
          <w:p w:rsidR="008E53C4" w:rsidRPr="003E669D" w:rsidRDefault="008E53C4" w:rsidP="00C54249">
            <w:pPr>
              <w:rPr>
                <w:rFonts w:ascii="Times New Roman" w:hAnsi="Times New Roman"/>
              </w:rPr>
            </w:pPr>
          </w:p>
        </w:tc>
      </w:tr>
      <w:tr w:rsidR="008E53C4" w:rsidRPr="003E669D">
        <w:trPr>
          <w:trHeight w:hRule="exact" w:val="314"/>
        </w:trPr>
        <w:tc>
          <w:tcPr>
            <w:tcW w:w="15594" w:type="dxa"/>
            <w:gridSpan w:val="8"/>
          </w:tcPr>
          <w:p w:rsidR="008E53C4" w:rsidRPr="003E669D" w:rsidRDefault="008E53C4" w:rsidP="00C54249">
            <w:pPr>
              <w:rPr>
                <w:rFonts w:ascii="Times New Roman" w:hAnsi="Times New Roman"/>
              </w:rPr>
            </w:pPr>
            <w:r w:rsidRPr="003E669D">
              <w:rPr>
                <w:rFonts w:ascii="Times New Roman" w:hAnsi="Times New Roman"/>
              </w:rPr>
              <w:t>Мероприятие 4.1.2. Целевое направление в педагогические ВУЗы выпускников общеобразовательных учреждений</w:t>
            </w:r>
          </w:p>
        </w:tc>
      </w:tr>
      <w:tr w:rsidR="008E53C4" w:rsidRPr="003E669D">
        <w:trPr>
          <w:trHeight w:hRule="exact" w:val="1845"/>
        </w:trPr>
        <w:tc>
          <w:tcPr>
            <w:tcW w:w="852" w:type="dxa"/>
          </w:tcPr>
          <w:p w:rsidR="008E53C4" w:rsidRPr="003E669D" w:rsidRDefault="008E53C4" w:rsidP="00C54249">
            <w:pPr>
              <w:rPr>
                <w:rFonts w:ascii="Times New Roman" w:hAnsi="Times New Roman"/>
              </w:rPr>
            </w:pPr>
            <w:r w:rsidRPr="003E669D">
              <w:rPr>
                <w:rFonts w:ascii="Times New Roman" w:hAnsi="Times New Roman"/>
              </w:rPr>
              <w:t>1.1</w:t>
            </w:r>
          </w:p>
        </w:tc>
        <w:tc>
          <w:tcPr>
            <w:tcW w:w="3827" w:type="dxa"/>
          </w:tcPr>
          <w:p w:rsidR="008E53C4" w:rsidRPr="003E669D" w:rsidRDefault="008E53C4" w:rsidP="00C54249">
            <w:pPr>
              <w:rPr>
                <w:rFonts w:ascii="Times New Roman" w:hAnsi="Times New Roman"/>
              </w:rPr>
            </w:pPr>
            <w:r w:rsidRPr="003E669D">
              <w:rPr>
                <w:rFonts w:ascii="Times New Roman" w:hAnsi="Times New Roman"/>
              </w:rPr>
              <w:t xml:space="preserve">Подготовка списка выпускников образовательных учреждений для поступления в педагогические ВУЗы </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Май-июнь</w:t>
            </w:r>
          </w:p>
        </w:tc>
        <w:tc>
          <w:tcPr>
            <w:tcW w:w="1275"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p>
        </w:tc>
        <w:tc>
          <w:tcPr>
            <w:tcW w:w="2552" w:type="dxa"/>
            <w:vMerge w:val="restart"/>
            <w:vAlign w:val="center"/>
          </w:tcPr>
          <w:p w:rsidR="008E53C4" w:rsidRPr="003E669D" w:rsidRDefault="008E53C4" w:rsidP="00C54249">
            <w:pPr>
              <w:jc w:val="center"/>
              <w:rPr>
                <w:rFonts w:ascii="Times New Roman" w:hAnsi="Times New Roman"/>
              </w:rPr>
            </w:pPr>
            <w:r w:rsidRPr="003E669D">
              <w:rPr>
                <w:rFonts w:ascii="Times New Roman" w:hAnsi="Times New Roman"/>
              </w:rPr>
              <w:t>Обучение по целевым направлениям в педагогических ВУЗах выпускников общеобразовательных учреждений</w:t>
            </w:r>
          </w:p>
          <w:p w:rsidR="008E53C4" w:rsidRPr="003E669D" w:rsidRDefault="008E53C4" w:rsidP="00C54249">
            <w:pPr>
              <w:jc w:val="center"/>
              <w:rPr>
                <w:rFonts w:ascii="Times New Roman" w:hAnsi="Times New Roman"/>
              </w:rPr>
            </w:pPr>
          </w:p>
        </w:tc>
      </w:tr>
      <w:tr w:rsidR="008E53C4" w:rsidRPr="003E669D">
        <w:trPr>
          <w:trHeight w:hRule="exact" w:val="1098"/>
        </w:trPr>
        <w:tc>
          <w:tcPr>
            <w:tcW w:w="852" w:type="dxa"/>
          </w:tcPr>
          <w:p w:rsidR="008E53C4" w:rsidRPr="003E669D" w:rsidRDefault="008E53C4" w:rsidP="00C54249">
            <w:pPr>
              <w:rPr>
                <w:rFonts w:ascii="Times New Roman" w:hAnsi="Times New Roman"/>
              </w:rPr>
            </w:pPr>
            <w:r w:rsidRPr="003E669D">
              <w:rPr>
                <w:rFonts w:ascii="Times New Roman" w:hAnsi="Times New Roman"/>
              </w:rPr>
              <w:t>1.2</w:t>
            </w:r>
          </w:p>
        </w:tc>
        <w:tc>
          <w:tcPr>
            <w:tcW w:w="3827" w:type="dxa"/>
          </w:tcPr>
          <w:p w:rsidR="008E53C4" w:rsidRPr="003E669D" w:rsidRDefault="008E53C4" w:rsidP="00C54249">
            <w:pPr>
              <w:rPr>
                <w:rFonts w:ascii="Times New Roman" w:hAnsi="Times New Roman"/>
              </w:rPr>
            </w:pPr>
            <w:r w:rsidRPr="003E669D">
              <w:rPr>
                <w:rFonts w:ascii="Times New Roman" w:hAnsi="Times New Roman"/>
              </w:rPr>
              <w:t xml:space="preserve">Заключение целевых договоров </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rPr>
                <w:rFonts w:ascii="Times New Roman" w:hAnsi="Times New Roman"/>
              </w:rPr>
            </w:pPr>
          </w:p>
        </w:tc>
        <w:tc>
          <w:tcPr>
            <w:tcW w:w="1275" w:type="dxa"/>
          </w:tcPr>
          <w:p w:rsidR="008E53C4" w:rsidRPr="003E669D" w:rsidRDefault="008E53C4" w:rsidP="00C54249">
            <w:pPr>
              <w:rPr>
                <w:rFonts w:ascii="Times New Roman" w:hAnsi="Times New Roman"/>
              </w:rPr>
            </w:pPr>
            <w:r w:rsidRPr="003E669D">
              <w:rPr>
                <w:rFonts w:ascii="Times New Roman" w:hAnsi="Times New Roman"/>
              </w:rPr>
              <w:t>Июль-август</w:t>
            </w:r>
          </w:p>
        </w:tc>
        <w:tc>
          <w:tcPr>
            <w:tcW w:w="1276" w:type="dxa"/>
          </w:tcPr>
          <w:p w:rsidR="008E53C4" w:rsidRPr="003E669D" w:rsidRDefault="008E53C4" w:rsidP="00C54249">
            <w:pPr>
              <w:rPr>
                <w:rFonts w:ascii="Times New Roman" w:hAnsi="Times New Roman"/>
              </w:rPr>
            </w:pPr>
          </w:p>
        </w:tc>
        <w:tc>
          <w:tcPr>
            <w:tcW w:w="2552" w:type="dxa"/>
            <w:vMerge/>
          </w:tcPr>
          <w:p w:rsidR="008E53C4" w:rsidRPr="003E669D" w:rsidRDefault="008E53C4" w:rsidP="00C54249">
            <w:pPr>
              <w:rPr>
                <w:rFonts w:ascii="Times New Roman" w:hAnsi="Times New Roman"/>
              </w:rPr>
            </w:pPr>
          </w:p>
        </w:tc>
      </w:tr>
      <w:tr w:rsidR="008E53C4" w:rsidRPr="003E669D">
        <w:trPr>
          <w:trHeight w:hRule="exact" w:val="558"/>
        </w:trPr>
        <w:tc>
          <w:tcPr>
            <w:tcW w:w="15594" w:type="dxa"/>
            <w:gridSpan w:val="8"/>
          </w:tcPr>
          <w:p w:rsidR="008E53C4" w:rsidRPr="003E669D" w:rsidRDefault="008E53C4" w:rsidP="00C54249">
            <w:pPr>
              <w:rPr>
                <w:rFonts w:ascii="Times New Roman" w:hAnsi="Times New Roman"/>
              </w:rPr>
            </w:pPr>
            <w:r w:rsidRPr="003E669D">
              <w:rPr>
                <w:rFonts w:ascii="Times New Roman" w:hAnsi="Times New Roman"/>
              </w:rPr>
              <w:t>Мероприятие 4.1.3. Муниципальная премия Городского округа Кашира</w:t>
            </w:r>
          </w:p>
        </w:tc>
      </w:tr>
      <w:tr w:rsidR="008E53C4" w:rsidRPr="003E669D">
        <w:trPr>
          <w:trHeight w:hRule="exact" w:val="3141"/>
        </w:trPr>
        <w:tc>
          <w:tcPr>
            <w:tcW w:w="852" w:type="dxa"/>
          </w:tcPr>
          <w:p w:rsidR="008E53C4" w:rsidRPr="003E669D" w:rsidRDefault="008E53C4" w:rsidP="00C54249">
            <w:pPr>
              <w:rPr>
                <w:rFonts w:ascii="Times New Roman" w:hAnsi="Times New Roman"/>
              </w:rPr>
            </w:pPr>
            <w:r w:rsidRPr="003E669D">
              <w:rPr>
                <w:rFonts w:ascii="Times New Roman" w:hAnsi="Times New Roman"/>
              </w:rPr>
              <w:t>1.1</w:t>
            </w:r>
          </w:p>
        </w:tc>
        <w:tc>
          <w:tcPr>
            <w:tcW w:w="3827" w:type="dxa"/>
          </w:tcPr>
          <w:p w:rsidR="008E53C4" w:rsidRPr="003E669D" w:rsidRDefault="008E53C4" w:rsidP="00C54249">
            <w:pPr>
              <w:rPr>
                <w:rFonts w:ascii="Times New Roman" w:hAnsi="Times New Roman"/>
              </w:rPr>
            </w:pPr>
            <w:r w:rsidRPr="003E669D">
              <w:rPr>
                <w:rFonts w:ascii="Times New Roman" w:hAnsi="Times New Roman"/>
              </w:rPr>
              <w:t>Подача заявок для участия в конкурсном отборе на получение муниципальной премии Городского округа Кашира</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Руководители образовательных учреждений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Апрель-май</w:t>
            </w:r>
          </w:p>
        </w:tc>
        <w:tc>
          <w:tcPr>
            <w:tcW w:w="1275"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p>
        </w:tc>
        <w:tc>
          <w:tcPr>
            <w:tcW w:w="2552" w:type="dxa"/>
            <w:vMerge w:val="restart"/>
            <w:vAlign w:val="center"/>
          </w:tcPr>
          <w:p w:rsidR="008E53C4" w:rsidRPr="003E669D" w:rsidRDefault="008E53C4" w:rsidP="00C54249">
            <w:pPr>
              <w:jc w:val="center"/>
              <w:rPr>
                <w:rFonts w:ascii="Times New Roman" w:hAnsi="Times New Roman"/>
              </w:rPr>
            </w:pPr>
            <w:r w:rsidRPr="003E669D">
              <w:rPr>
                <w:rFonts w:ascii="Times New Roman" w:hAnsi="Times New Roman"/>
              </w:rPr>
              <w:t>Обеспечение выплаты муниципальной премии лучшим работникам общеобразовательных учреждений</w:t>
            </w:r>
          </w:p>
          <w:p w:rsidR="008E53C4" w:rsidRPr="003E669D" w:rsidRDefault="008E53C4" w:rsidP="00C54249">
            <w:pPr>
              <w:jc w:val="center"/>
              <w:rPr>
                <w:rFonts w:ascii="Times New Roman" w:hAnsi="Times New Roman"/>
              </w:rPr>
            </w:pPr>
            <w:r w:rsidRPr="003E669D">
              <w:rPr>
                <w:rFonts w:ascii="Times New Roman" w:hAnsi="Times New Roman"/>
              </w:rPr>
              <w:t>Внедрение и обеспечение функционирования современных моделей непрерывного профессионального развития руководителей и педагогов общеобразовательных организаций, совершенствование кадрового потенциала</w:t>
            </w:r>
          </w:p>
        </w:tc>
      </w:tr>
      <w:tr w:rsidR="008E53C4" w:rsidRPr="003E669D">
        <w:trPr>
          <w:trHeight w:hRule="exact" w:val="2074"/>
        </w:trPr>
        <w:tc>
          <w:tcPr>
            <w:tcW w:w="852" w:type="dxa"/>
          </w:tcPr>
          <w:p w:rsidR="008E53C4" w:rsidRPr="003E669D" w:rsidRDefault="008E53C4" w:rsidP="00C54249">
            <w:pPr>
              <w:rPr>
                <w:rFonts w:ascii="Times New Roman" w:hAnsi="Times New Roman"/>
              </w:rPr>
            </w:pPr>
            <w:r w:rsidRPr="003E669D">
              <w:rPr>
                <w:rFonts w:ascii="Times New Roman" w:hAnsi="Times New Roman"/>
              </w:rPr>
              <w:t>1.2</w:t>
            </w:r>
          </w:p>
        </w:tc>
        <w:tc>
          <w:tcPr>
            <w:tcW w:w="3827" w:type="dxa"/>
          </w:tcPr>
          <w:p w:rsidR="008E53C4" w:rsidRPr="003E669D" w:rsidRDefault="008E53C4" w:rsidP="00C54249">
            <w:pPr>
              <w:rPr>
                <w:rFonts w:ascii="Times New Roman" w:hAnsi="Times New Roman"/>
              </w:rPr>
            </w:pPr>
            <w:r w:rsidRPr="003E669D">
              <w:rPr>
                <w:rFonts w:ascii="Times New Roman" w:hAnsi="Times New Roman"/>
              </w:rPr>
              <w:t>Определение обладателей премии на основе поданных документов</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rPr>
                <w:rFonts w:ascii="Times New Roman" w:hAnsi="Times New Roman"/>
              </w:rPr>
            </w:pPr>
            <w:r w:rsidRPr="003E669D">
              <w:rPr>
                <w:rFonts w:ascii="Times New Roman" w:hAnsi="Times New Roman"/>
              </w:rPr>
              <w:t>Апрель-май</w:t>
            </w:r>
          </w:p>
        </w:tc>
        <w:tc>
          <w:tcPr>
            <w:tcW w:w="1275" w:type="dxa"/>
          </w:tcPr>
          <w:p w:rsidR="008E53C4" w:rsidRPr="003E669D" w:rsidRDefault="008E53C4" w:rsidP="00C54249">
            <w:pPr>
              <w:rPr>
                <w:rFonts w:ascii="Times New Roman" w:hAnsi="Times New Roman"/>
              </w:rPr>
            </w:pPr>
          </w:p>
        </w:tc>
        <w:tc>
          <w:tcPr>
            <w:tcW w:w="1276" w:type="dxa"/>
          </w:tcPr>
          <w:p w:rsidR="008E53C4" w:rsidRPr="003E669D" w:rsidRDefault="008E53C4" w:rsidP="00C54249">
            <w:pPr>
              <w:rPr>
                <w:rFonts w:ascii="Times New Roman" w:hAnsi="Times New Roman"/>
              </w:rPr>
            </w:pPr>
          </w:p>
        </w:tc>
        <w:tc>
          <w:tcPr>
            <w:tcW w:w="2552" w:type="dxa"/>
            <w:vMerge/>
          </w:tcPr>
          <w:p w:rsidR="008E53C4" w:rsidRPr="003E669D" w:rsidRDefault="008E53C4" w:rsidP="00C54249">
            <w:pPr>
              <w:rPr>
                <w:rFonts w:ascii="Times New Roman" w:hAnsi="Times New Roman"/>
              </w:rPr>
            </w:pPr>
          </w:p>
        </w:tc>
      </w:tr>
      <w:tr w:rsidR="008E53C4" w:rsidRPr="003E669D">
        <w:trPr>
          <w:trHeight w:hRule="exact" w:val="849"/>
        </w:trPr>
        <w:tc>
          <w:tcPr>
            <w:tcW w:w="15594" w:type="dxa"/>
            <w:gridSpan w:val="8"/>
          </w:tcPr>
          <w:p w:rsidR="008E53C4" w:rsidRPr="003E669D" w:rsidRDefault="008E53C4" w:rsidP="00C54249">
            <w:pPr>
              <w:rPr>
                <w:rFonts w:ascii="Times New Roman" w:hAnsi="Times New Roman"/>
              </w:rPr>
            </w:pPr>
            <w:r w:rsidRPr="003E669D">
              <w:rPr>
                <w:rFonts w:ascii="Times New Roman" w:hAnsi="Times New Roman"/>
              </w:rPr>
              <w:t>Мероприятие 4.1.4. Внедрение современных моделей непрерывного профессионального развития руководителей и педагогических работников общеобразовательных учреждений</w:t>
            </w:r>
          </w:p>
          <w:p w:rsidR="008E53C4" w:rsidRPr="003E669D" w:rsidRDefault="008E53C4" w:rsidP="00C54249">
            <w:pPr>
              <w:rPr>
                <w:rFonts w:ascii="Times New Roman" w:hAnsi="Times New Roman"/>
              </w:rPr>
            </w:pPr>
          </w:p>
        </w:tc>
      </w:tr>
      <w:tr w:rsidR="008E53C4" w:rsidRPr="003E669D">
        <w:trPr>
          <w:trHeight w:hRule="exact" w:val="2146"/>
        </w:trPr>
        <w:tc>
          <w:tcPr>
            <w:tcW w:w="852" w:type="dxa"/>
          </w:tcPr>
          <w:p w:rsidR="008E53C4" w:rsidRPr="003E669D" w:rsidRDefault="008E53C4" w:rsidP="00C54249">
            <w:pPr>
              <w:rPr>
                <w:rFonts w:ascii="Times New Roman" w:hAnsi="Times New Roman"/>
              </w:rPr>
            </w:pPr>
            <w:r w:rsidRPr="003E669D">
              <w:rPr>
                <w:rFonts w:ascii="Times New Roman" w:hAnsi="Times New Roman"/>
              </w:rPr>
              <w:t>1.1</w:t>
            </w:r>
          </w:p>
        </w:tc>
        <w:tc>
          <w:tcPr>
            <w:tcW w:w="3827" w:type="dxa"/>
          </w:tcPr>
          <w:p w:rsidR="008E53C4" w:rsidRPr="003E669D" w:rsidRDefault="008E53C4" w:rsidP="00C54249">
            <w:pPr>
              <w:rPr>
                <w:rFonts w:ascii="Times New Roman" w:hAnsi="Times New Roman"/>
              </w:rPr>
            </w:pPr>
            <w:r w:rsidRPr="003E669D">
              <w:rPr>
                <w:rFonts w:ascii="Times New Roman" w:hAnsi="Times New Roman"/>
              </w:rPr>
              <w:t>Составление плана-графика курсовой подготовки</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 директор Любомудрова О.А.</w:t>
            </w:r>
          </w:p>
          <w:p w:rsidR="008E53C4" w:rsidRPr="003E669D" w:rsidRDefault="008E53C4" w:rsidP="00C54249">
            <w:pPr>
              <w:tabs>
                <w:tab w:val="center" w:pos="4677"/>
                <w:tab w:val="right" w:pos="9355"/>
              </w:tabs>
              <w:jc w:val="center"/>
              <w:rPr>
                <w:rFonts w:ascii="Times New Roman" w:eastAsia="Calibri" w:hAnsi="Times New Roman"/>
                <w:lang w:eastAsia="en-US"/>
              </w:rPr>
            </w:pP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p>
        </w:tc>
        <w:tc>
          <w:tcPr>
            <w:tcW w:w="1275"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декабрь</w:t>
            </w:r>
          </w:p>
        </w:tc>
        <w:tc>
          <w:tcPr>
            <w:tcW w:w="2552" w:type="dxa"/>
            <w:vMerge w:val="restart"/>
          </w:tcPr>
          <w:p w:rsidR="008E53C4" w:rsidRPr="003E669D" w:rsidRDefault="008E53C4" w:rsidP="00C54249">
            <w:pPr>
              <w:jc w:val="center"/>
              <w:rPr>
                <w:rFonts w:ascii="Times New Roman" w:hAnsi="Times New Roman"/>
              </w:rPr>
            </w:pPr>
            <w:r w:rsidRPr="003E669D">
              <w:rPr>
                <w:rFonts w:ascii="Times New Roman" w:hAnsi="Times New Roman"/>
              </w:rPr>
              <w:t>Повышение квалификации руководителей и педагогических работников муниципальных бюджетных общеобразовательных учреждений</w:t>
            </w:r>
          </w:p>
        </w:tc>
      </w:tr>
      <w:tr w:rsidR="008E53C4" w:rsidRPr="003E669D">
        <w:trPr>
          <w:trHeight w:hRule="exact" w:val="2291"/>
        </w:trPr>
        <w:tc>
          <w:tcPr>
            <w:tcW w:w="852" w:type="dxa"/>
          </w:tcPr>
          <w:p w:rsidR="008E53C4" w:rsidRPr="003E669D" w:rsidRDefault="008E53C4" w:rsidP="00C54249">
            <w:pPr>
              <w:rPr>
                <w:rFonts w:ascii="Times New Roman" w:hAnsi="Times New Roman"/>
              </w:rPr>
            </w:pPr>
            <w:r w:rsidRPr="003E669D">
              <w:rPr>
                <w:rFonts w:ascii="Times New Roman" w:hAnsi="Times New Roman"/>
              </w:rPr>
              <w:t>1.2</w:t>
            </w:r>
          </w:p>
        </w:tc>
        <w:tc>
          <w:tcPr>
            <w:tcW w:w="3827" w:type="dxa"/>
          </w:tcPr>
          <w:p w:rsidR="008E53C4" w:rsidRPr="003E669D" w:rsidRDefault="008E53C4" w:rsidP="00C54249">
            <w:pPr>
              <w:rPr>
                <w:rFonts w:ascii="Times New Roman" w:hAnsi="Times New Roman"/>
              </w:rPr>
            </w:pPr>
            <w:r w:rsidRPr="003E669D">
              <w:rPr>
                <w:rFonts w:ascii="Times New Roman" w:hAnsi="Times New Roman"/>
              </w:rPr>
              <w:t xml:space="preserve">Контроль за выполнением плана-графика курсовой подготовки педагогических работников </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 директор Любомудрова О.А.</w:t>
            </w:r>
          </w:p>
          <w:p w:rsidR="008E53C4" w:rsidRPr="003E669D" w:rsidRDefault="008E53C4" w:rsidP="00C54249">
            <w:pPr>
              <w:tabs>
                <w:tab w:val="center" w:pos="4677"/>
                <w:tab w:val="right" w:pos="9355"/>
              </w:tabs>
              <w:jc w:val="center"/>
              <w:rPr>
                <w:rFonts w:ascii="Times New Roman" w:eastAsia="Calibri" w:hAnsi="Times New Roman"/>
                <w:lang w:eastAsia="en-US"/>
              </w:rPr>
            </w:pP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rPr>
                <w:rFonts w:ascii="Times New Roman" w:hAnsi="Times New Roman"/>
              </w:rPr>
            </w:pPr>
          </w:p>
        </w:tc>
        <w:tc>
          <w:tcPr>
            <w:tcW w:w="1275" w:type="dxa"/>
          </w:tcPr>
          <w:p w:rsidR="008E53C4" w:rsidRPr="003E669D" w:rsidRDefault="008E53C4" w:rsidP="00C54249">
            <w:pPr>
              <w:rPr>
                <w:rFonts w:ascii="Times New Roman" w:hAnsi="Times New Roman"/>
              </w:rPr>
            </w:pPr>
          </w:p>
        </w:tc>
        <w:tc>
          <w:tcPr>
            <w:tcW w:w="1276" w:type="dxa"/>
          </w:tcPr>
          <w:p w:rsidR="008E53C4" w:rsidRPr="003E669D" w:rsidRDefault="008E53C4" w:rsidP="00C54249">
            <w:pPr>
              <w:jc w:val="center"/>
              <w:rPr>
                <w:rFonts w:ascii="Times New Roman" w:hAnsi="Times New Roman"/>
              </w:rPr>
            </w:pPr>
            <w:r w:rsidRPr="003E669D">
              <w:rPr>
                <w:rFonts w:ascii="Times New Roman" w:hAnsi="Times New Roman"/>
              </w:rPr>
              <w:t>декабрь</w:t>
            </w:r>
          </w:p>
        </w:tc>
        <w:tc>
          <w:tcPr>
            <w:tcW w:w="2552" w:type="dxa"/>
            <w:vMerge/>
          </w:tcPr>
          <w:p w:rsidR="008E53C4" w:rsidRPr="003E669D" w:rsidRDefault="008E53C4" w:rsidP="00C54249">
            <w:pPr>
              <w:rPr>
                <w:rFonts w:ascii="Times New Roman" w:hAnsi="Times New Roman"/>
              </w:rPr>
            </w:pPr>
          </w:p>
        </w:tc>
      </w:tr>
      <w:tr w:rsidR="008E53C4" w:rsidRPr="003E669D">
        <w:trPr>
          <w:trHeight w:hRule="exact" w:val="549"/>
        </w:trPr>
        <w:tc>
          <w:tcPr>
            <w:tcW w:w="15594" w:type="dxa"/>
            <w:gridSpan w:val="8"/>
          </w:tcPr>
          <w:p w:rsidR="008E53C4" w:rsidRPr="003E669D" w:rsidRDefault="008E53C4" w:rsidP="00C54249">
            <w:pPr>
              <w:rPr>
                <w:rFonts w:ascii="Times New Roman" w:hAnsi="Times New Roman"/>
              </w:rPr>
            </w:pPr>
            <w:r w:rsidRPr="003E669D">
              <w:rPr>
                <w:rFonts w:ascii="Times New Roman" w:hAnsi="Times New Roman"/>
              </w:rPr>
              <w:t>Мероприятие 4.1.5. Формирование муниципального резерва управленческих кадров и создание механизма его регулярного обновления</w:t>
            </w:r>
          </w:p>
        </w:tc>
      </w:tr>
      <w:tr w:rsidR="008E53C4" w:rsidRPr="003E669D">
        <w:trPr>
          <w:trHeight w:hRule="exact" w:val="2010"/>
        </w:trPr>
        <w:tc>
          <w:tcPr>
            <w:tcW w:w="852" w:type="dxa"/>
          </w:tcPr>
          <w:p w:rsidR="008E53C4" w:rsidRPr="003E669D" w:rsidRDefault="008E53C4" w:rsidP="00C54249">
            <w:pPr>
              <w:rPr>
                <w:rFonts w:ascii="Times New Roman" w:hAnsi="Times New Roman"/>
              </w:rPr>
            </w:pPr>
            <w:r w:rsidRPr="003E669D">
              <w:rPr>
                <w:rFonts w:ascii="Times New Roman" w:hAnsi="Times New Roman"/>
              </w:rPr>
              <w:t>1.1</w:t>
            </w:r>
          </w:p>
        </w:tc>
        <w:tc>
          <w:tcPr>
            <w:tcW w:w="3827" w:type="dxa"/>
          </w:tcPr>
          <w:p w:rsidR="008E53C4" w:rsidRPr="003E669D" w:rsidRDefault="008E53C4" w:rsidP="00C54249">
            <w:pPr>
              <w:rPr>
                <w:rFonts w:ascii="Times New Roman" w:hAnsi="Times New Roman"/>
              </w:rPr>
            </w:pPr>
            <w:r w:rsidRPr="003E669D">
              <w:rPr>
                <w:rFonts w:ascii="Times New Roman" w:hAnsi="Times New Roman"/>
              </w:rPr>
              <w:t>Формирования банка данных кадрового резерва для замещения должности руководителя образовательного учреждения</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p>
        </w:tc>
        <w:tc>
          <w:tcPr>
            <w:tcW w:w="1275"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декабрь</w:t>
            </w:r>
          </w:p>
        </w:tc>
        <w:tc>
          <w:tcPr>
            <w:tcW w:w="2552" w:type="dxa"/>
            <w:vMerge w:val="restart"/>
          </w:tcPr>
          <w:p w:rsidR="008E53C4" w:rsidRPr="003E669D" w:rsidRDefault="008E53C4" w:rsidP="00C54249">
            <w:pPr>
              <w:jc w:val="center"/>
              <w:rPr>
                <w:rFonts w:ascii="Times New Roman" w:hAnsi="Times New Roman"/>
              </w:rPr>
            </w:pPr>
            <w:r w:rsidRPr="003E669D">
              <w:rPr>
                <w:rFonts w:ascii="Times New Roman" w:hAnsi="Times New Roman"/>
              </w:rPr>
              <w:t>Повышение квалификации руководителей и педагогических работников муниципальных бюджетных общеобразовательных учреждений</w:t>
            </w:r>
          </w:p>
        </w:tc>
      </w:tr>
      <w:tr w:rsidR="008E53C4" w:rsidRPr="003E669D">
        <w:trPr>
          <w:trHeight w:hRule="exact" w:val="2166"/>
        </w:trPr>
        <w:tc>
          <w:tcPr>
            <w:tcW w:w="852" w:type="dxa"/>
          </w:tcPr>
          <w:p w:rsidR="008E53C4" w:rsidRPr="003E669D" w:rsidRDefault="008E53C4" w:rsidP="00C54249">
            <w:pPr>
              <w:rPr>
                <w:rFonts w:ascii="Times New Roman" w:hAnsi="Times New Roman"/>
              </w:rPr>
            </w:pPr>
            <w:r w:rsidRPr="003E669D">
              <w:rPr>
                <w:rFonts w:ascii="Times New Roman" w:hAnsi="Times New Roman"/>
              </w:rPr>
              <w:t>1.2</w:t>
            </w:r>
          </w:p>
        </w:tc>
        <w:tc>
          <w:tcPr>
            <w:tcW w:w="3827" w:type="dxa"/>
          </w:tcPr>
          <w:p w:rsidR="008E53C4" w:rsidRPr="003E669D" w:rsidRDefault="008E53C4" w:rsidP="00C54249">
            <w:pPr>
              <w:rPr>
                <w:rFonts w:ascii="Times New Roman" w:hAnsi="Times New Roman"/>
              </w:rPr>
            </w:pPr>
            <w:r w:rsidRPr="003E669D">
              <w:rPr>
                <w:rFonts w:ascii="Times New Roman" w:hAnsi="Times New Roman"/>
              </w:rPr>
              <w:t>Организация работы по повышению квалификации кадрового резерва для замещения должности руководителя муниципального образовательного учреждения городского округа</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 директор Любомудрова О.А.</w:t>
            </w:r>
          </w:p>
          <w:p w:rsidR="008E53C4" w:rsidRPr="003E669D" w:rsidRDefault="008E53C4" w:rsidP="00C54249">
            <w:pPr>
              <w:tabs>
                <w:tab w:val="center" w:pos="4677"/>
                <w:tab w:val="right" w:pos="9355"/>
              </w:tabs>
              <w:jc w:val="center"/>
              <w:rPr>
                <w:rFonts w:ascii="Times New Roman" w:eastAsia="Calibri" w:hAnsi="Times New Roman"/>
                <w:lang w:eastAsia="en-US"/>
              </w:rPr>
            </w:pPr>
          </w:p>
        </w:tc>
        <w:tc>
          <w:tcPr>
            <w:tcW w:w="5103" w:type="dxa"/>
            <w:gridSpan w:val="4"/>
          </w:tcPr>
          <w:p w:rsidR="008E53C4" w:rsidRPr="003E669D" w:rsidRDefault="008E53C4" w:rsidP="00C54249">
            <w:pPr>
              <w:jc w:val="center"/>
              <w:rPr>
                <w:rFonts w:ascii="Times New Roman" w:hAnsi="Times New Roman"/>
              </w:rPr>
            </w:pPr>
            <w:r w:rsidRPr="003E669D">
              <w:rPr>
                <w:rFonts w:ascii="Times New Roman" w:hAnsi="Times New Roman"/>
              </w:rPr>
              <w:t>В течение года</w:t>
            </w:r>
          </w:p>
        </w:tc>
        <w:tc>
          <w:tcPr>
            <w:tcW w:w="2552" w:type="dxa"/>
            <w:vMerge/>
          </w:tcPr>
          <w:p w:rsidR="008E53C4" w:rsidRPr="003E669D" w:rsidRDefault="008E53C4" w:rsidP="00C54249">
            <w:pPr>
              <w:rPr>
                <w:rFonts w:ascii="Times New Roman" w:hAnsi="Times New Roman"/>
              </w:rPr>
            </w:pPr>
          </w:p>
        </w:tc>
      </w:tr>
      <w:tr w:rsidR="008E53C4" w:rsidRPr="003E669D">
        <w:trPr>
          <w:trHeight w:hRule="exact" w:val="428"/>
        </w:trPr>
        <w:tc>
          <w:tcPr>
            <w:tcW w:w="15594" w:type="dxa"/>
            <w:gridSpan w:val="8"/>
          </w:tcPr>
          <w:p w:rsidR="008E53C4" w:rsidRPr="003E669D" w:rsidRDefault="008E53C4" w:rsidP="00C54249">
            <w:pPr>
              <w:rPr>
                <w:rFonts w:ascii="Times New Roman" w:hAnsi="Times New Roman"/>
              </w:rPr>
            </w:pPr>
            <w:r w:rsidRPr="003E669D">
              <w:rPr>
                <w:rFonts w:ascii="Times New Roman" w:hAnsi="Times New Roman"/>
              </w:rPr>
              <w:t>Мероприятие 4.1.6. Мониторинг внедрения механизмов конкурсного отбора руководителей образовательных  организаций и обновление кадрового состава</w:t>
            </w:r>
          </w:p>
        </w:tc>
      </w:tr>
      <w:tr w:rsidR="008E53C4" w:rsidRPr="003E669D">
        <w:trPr>
          <w:trHeight w:hRule="exact" w:val="1889"/>
        </w:trPr>
        <w:tc>
          <w:tcPr>
            <w:tcW w:w="852" w:type="dxa"/>
          </w:tcPr>
          <w:p w:rsidR="008E53C4" w:rsidRPr="003E669D" w:rsidRDefault="008E53C4" w:rsidP="00C54249">
            <w:pPr>
              <w:rPr>
                <w:rFonts w:ascii="Times New Roman" w:hAnsi="Times New Roman"/>
              </w:rPr>
            </w:pPr>
            <w:r w:rsidRPr="003E669D">
              <w:rPr>
                <w:rFonts w:ascii="Times New Roman" w:hAnsi="Times New Roman"/>
              </w:rPr>
              <w:t>1.1</w:t>
            </w:r>
          </w:p>
        </w:tc>
        <w:tc>
          <w:tcPr>
            <w:tcW w:w="3827" w:type="dxa"/>
          </w:tcPr>
          <w:p w:rsidR="008E53C4" w:rsidRPr="003E669D" w:rsidRDefault="008E53C4" w:rsidP="00C54249">
            <w:pPr>
              <w:rPr>
                <w:rFonts w:ascii="Times New Roman" w:hAnsi="Times New Roman"/>
              </w:rPr>
            </w:pPr>
            <w:r w:rsidRPr="003E669D">
              <w:rPr>
                <w:rFonts w:ascii="Times New Roman" w:hAnsi="Times New Roman"/>
              </w:rPr>
              <w:t>Формирование муниципального резерва управленческих кадров и его регулярное обновление</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p>
        </w:tc>
        <w:tc>
          <w:tcPr>
            <w:tcW w:w="1275"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август-сентябрь</w:t>
            </w:r>
          </w:p>
        </w:tc>
        <w:tc>
          <w:tcPr>
            <w:tcW w:w="1276" w:type="dxa"/>
          </w:tcPr>
          <w:p w:rsidR="008E53C4" w:rsidRPr="003E669D" w:rsidRDefault="008E53C4" w:rsidP="00C54249">
            <w:pPr>
              <w:shd w:val="clear" w:color="auto" w:fill="FFFFFF"/>
              <w:jc w:val="center"/>
              <w:rPr>
                <w:rFonts w:ascii="Times New Roman" w:hAnsi="Times New Roman"/>
              </w:rPr>
            </w:pPr>
          </w:p>
        </w:tc>
        <w:tc>
          <w:tcPr>
            <w:tcW w:w="2552" w:type="dxa"/>
          </w:tcPr>
          <w:p w:rsidR="008E53C4" w:rsidRPr="003E669D" w:rsidRDefault="008E53C4" w:rsidP="00C54249">
            <w:pPr>
              <w:jc w:val="center"/>
              <w:rPr>
                <w:rFonts w:ascii="Times New Roman" w:hAnsi="Times New Roman"/>
              </w:rPr>
            </w:pPr>
            <w:r w:rsidRPr="003E669D">
              <w:rPr>
                <w:rFonts w:ascii="Times New Roman" w:hAnsi="Times New Roman"/>
              </w:rPr>
              <w:t>Обеспечение формирования муниципального резерва управленческих кадров и создание механизма его регулярного обновления</w:t>
            </w:r>
          </w:p>
        </w:tc>
      </w:tr>
      <w:tr w:rsidR="008E53C4" w:rsidRPr="003E669D">
        <w:trPr>
          <w:trHeight w:hRule="exact" w:val="709"/>
        </w:trPr>
        <w:tc>
          <w:tcPr>
            <w:tcW w:w="15594" w:type="dxa"/>
            <w:gridSpan w:val="8"/>
          </w:tcPr>
          <w:p w:rsidR="008E53C4" w:rsidRPr="003E669D" w:rsidRDefault="008E53C4" w:rsidP="00C54249">
            <w:pPr>
              <w:rPr>
                <w:rFonts w:ascii="Times New Roman" w:hAnsi="Times New Roman"/>
              </w:rPr>
            </w:pPr>
            <w:r w:rsidRPr="003E669D">
              <w:rPr>
                <w:rFonts w:ascii="Times New Roman" w:hAnsi="Times New Roman"/>
              </w:rPr>
              <w:t>Мероприятие 4.1.7. Внедрение современных моделей аттестации педагогических работников и руководителей образовательных учреждений, а также для формирования портфолио профессиональных достижений работников сферы образования</w:t>
            </w:r>
          </w:p>
        </w:tc>
      </w:tr>
      <w:tr w:rsidR="008E53C4" w:rsidRPr="003E669D">
        <w:trPr>
          <w:trHeight w:hRule="exact" w:val="2702"/>
        </w:trPr>
        <w:tc>
          <w:tcPr>
            <w:tcW w:w="852" w:type="dxa"/>
          </w:tcPr>
          <w:p w:rsidR="008E53C4" w:rsidRPr="003E669D" w:rsidRDefault="008E53C4" w:rsidP="00C54249">
            <w:pPr>
              <w:rPr>
                <w:rFonts w:ascii="Times New Roman" w:hAnsi="Times New Roman"/>
              </w:rPr>
            </w:pPr>
            <w:r w:rsidRPr="003E669D">
              <w:rPr>
                <w:rFonts w:ascii="Times New Roman" w:hAnsi="Times New Roman"/>
              </w:rPr>
              <w:t>1.1</w:t>
            </w:r>
          </w:p>
        </w:tc>
        <w:tc>
          <w:tcPr>
            <w:tcW w:w="3827" w:type="dxa"/>
          </w:tcPr>
          <w:p w:rsidR="008E53C4" w:rsidRPr="003E669D" w:rsidRDefault="008E53C4" w:rsidP="00C54249">
            <w:pPr>
              <w:rPr>
                <w:rFonts w:ascii="Times New Roman" w:hAnsi="Times New Roman"/>
              </w:rPr>
            </w:pPr>
            <w:r w:rsidRPr="003E669D">
              <w:rPr>
                <w:rFonts w:ascii="Times New Roman" w:hAnsi="Times New Roman"/>
              </w:rPr>
              <w:t xml:space="preserve">Сбор документов для проведения аттестации педагогических и руководящих работников </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 директор Любомудрова О.А., руководители образовательных учреждений</w:t>
            </w:r>
          </w:p>
        </w:tc>
        <w:tc>
          <w:tcPr>
            <w:tcW w:w="5103" w:type="dxa"/>
            <w:gridSpan w:val="4"/>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В течение года</w:t>
            </w:r>
          </w:p>
        </w:tc>
        <w:tc>
          <w:tcPr>
            <w:tcW w:w="2552" w:type="dxa"/>
            <w:vMerge w:val="restart"/>
          </w:tcPr>
          <w:p w:rsidR="008E53C4" w:rsidRPr="003E669D" w:rsidRDefault="008E53C4" w:rsidP="00C54249">
            <w:pPr>
              <w:jc w:val="center"/>
              <w:rPr>
                <w:rFonts w:ascii="Times New Roman" w:hAnsi="Times New Roman"/>
              </w:rPr>
            </w:pPr>
            <w:r w:rsidRPr="003E669D">
              <w:rPr>
                <w:rFonts w:ascii="Times New Roman" w:hAnsi="Times New Roman"/>
              </w:rPr>
              <w:t>Внедрение и обеспечение функционирования современных моделей аттестации педагогических и руководящих кадров, а также для формирования портфолио профессиональных достижений работников образования</w:t>
            </w:r>
          </w:p>
        </w:tc>
      </w:tr>
      <w:tr w:rsidR="008E53C4" w:rsidRPr="003E669D">
        <w:trPr>
          <w:trHeight w:hRule="exact" w:val="2528"/>
        </w:trPr>
        <w:tc>
          <w:tcPr>
            <w:tcW w:w="852" w:type="dxa"/>
          </w:tcPr>
          <w:p w:rsidR="008E53C4" w:rsidRPr="003E669D" w:rsidRDefault="008E53C4" w:rsidP="00C54249">
            <w:pPr>
              <w:rPr>
                <w:rFonts w:ascii="Times New Roman" w:hAnsi="Times New Roman"/>
              </w:rPr>
            </w:pPr>
            <w:r w:rsidRPr="003E669D">
              <w:rPr>
                <w:rFonts w:ascii="Times New Roman" w:hAnsi="Times New Roman"/>
              </w:rPr>
              <w:t>1.2</w:t>
            </w:r>
          </w:p>
        </w:tc>
        <w:tc>
          <w:tcPr>
            <w:tcW w:w="3827" w:type="dxa"/>
          </w:tcPr>
          <w:p w:rsidR="008E53C4" w:rsidRPr="003E669D" w:rsidRDefault="008E53C4" w:rsidP="00C54249">
            <w:pPr>
              <w:tabs>
                <w:tab w:val="center" w:pos="4677"/>
                <w:tab w:val="right" w:pos="9355"/>
              </w:tabs>
              <w:rPr>
                <w:rFonts w:ascii="Times New Roman" w:eastAsia="Calibri" w:hAnsi="Times New Roman"/>
                <w:lang w:eastAsia="en-US"/>
              </w:rPr>
            </w:pPr>
            <w:r w:rsidRPr="003E669D">
              <w:rPr>
                <w:rFonts w:ascii="Times New Roman" w:eastAsia="Calibri" w:hAnsi="Times New Roman"/>
                <w:lang w:eastAsia="en-US"/>
              </w:rPr>
              <w:t>Проведение аттестации педагогических и руководящих работников</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 директор Любомудрова О.А., руководители образовательных учреждений</w:t>
            </w:r>
          </w:p>
        </w:tc>
        <w:tc>
          <w:tcPr>
            <w:tcW w:w="5103" w:type="dxa"/>
            <w:gridSpan w:val="4"/>
          </w:tcPr>
          <w:p w:rsidR="008E53C4" w:rsidRPr="003E669D" w:rsidRDefault="008E53C4" w:rsidP="00C54249">
            <w:pPr>
              <w:jc w:val="center"/>
              <w:rPr>
                <w:rFonts w:ascii="Times New Roman" w:hAnsi="Times New Roman"/>
              </w:rPr>
            </w:pPr>
            <w:r w:rsidRPr="003E669D">
              <w:rPr>
                <w:rFonts w:ascii="Times New Roman" w:hAnsi="Times New Roman"/>
              </w:rPr>
              <w:t>В течение года</w:t>
            </w:r>
          </w:p>
        </w:tc>
        <w:tc>
          <w:tcPr>
            <w:tcW w:w="2552" w:type="dxa"/>
            <w:vMerge/>
          </w:tcPr>
          <w:p w:rsidR="008E53C4" w:rsidRPr="003E669D" w:rsidRDefault="008E53C4" w:rsidP="00C54249">
            <w:pPr>
              <w:rPr>
                <w:rFonts w:ascii="Times New Roman" w:hAnsi="Times New Roman"/>
              </w:rPr>
            </w:pPr>
          </w:p>
        </w:tc>
      </w:tr>
      <w:tr w:rsidR="008E53C4" w:rsidRPr="003E669D">
        <w:trPr>
          <w:trHeight w:hRule="exact" w:val="691"/>
        </w:trPr>
        <w:tc>
          <w:tcPr>
            <w:tcW w:w="15594" w:type="dxa"/>
            <w:gridSpan w:val="8"/>
          </w:tcPr>
          <w:p w:rsidR="008E53C4" w:rsidRPr="003E669D" w:rsidRDefault="008E53C4" w:rsidP="00C54249">
            <w:pPr>
              <w:rPr>
                <w:rFonts w:ascii="Times New Roman" w:hAnsi="Times New Roman"/>
              </w:rPr>
            </w:pPr>
            <w:r w:rsidRPr="003E669D">
              <w:rPr>
                <w:rFonts w:ascii="Times New Roman" w:hAnsi="Times New Roman"/>
              </w:rPr>
              <w:t>Мероприятие 4.1.8. Внедрение моделей и механизмов мотивации и поддержки профессионального роста развития (и самореализации) педагогических работников, в том числе молодых</w:t>
            </w:r>
          </w:p>
        </w:tc>
      </w:tr>
      <w:tr w:rsidR="008E53C4" w:rsidRPr="003E669D">
        <w:trPr>
          <w:trHeight w:hRule="exact" w:val="2897"/>
        </w:trPr>
        <w:tc>
          <w:tcPr>
            <w:tcW w:w="852" w:type="dxa"/>
          </w:tcPr>
          <w:p w:rsidR="008E53C4" w:rsidRPr="003E669D" w:rsidRDefault="008E53C4" w:rsidP="00C54249">
            <w:pPr>
              <w:rPr>
                <w:rFonts w:ascii="Times New Roman" w:hAnsi="Times New Roman"/>
              </w:rPr>
            </w:pPr>
            <w:r w:rsidRPr="003E669D">
              <w:rPr>
                <w:rFonts w:ascii="Times New Roman" w:hAnsi="Times New Roman"/>
              </w:rPr>
              <w:t>1.1</w:t>
            </w:r>
          </w:p>
        </w:tc>
        <w:tc>
          <w:tcPr>
            <w:tcW w:w="3827" w:type="dxa"/>
          </w:tcPr>
          <w:p w:rsidR="008E53C4" w:rsidRPr="003E669D" w:rsidRDefault="008E53C4" w:rsidP="00C54249">
            <w:pPr>
              <w:rPr>
                <w:rFonts w:ascii="Times New Roman" w:hAnsi="Times New Roman"/>
              </w:rPr>
            </w:pPr>
            <w:r w:rsidRPr="003E669D">
              <w:rPr>
                <w:rFonts w:ascii="Times New Roman" w:hAnsi="Times New Roman"/>
              </w:rPr>
              <w:t>Участие педагогических работников образовательных учреждениях в конкурсах профессионального мастерства</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 директор Любомудрова О.А., руководители образовательных учреждений</w:t>
            </w:r>
          </w:p>
        </w:tc>
        <w:tc>
          <w:tcPr>
            <w:tcW w:w="5103" w:type="dxa"/>
            <w:gridSpan w:val="4"/>
          </w:tcPr>
          <w:p w:rsidR="008E53C4" w:rsidRPr="003E669D" w:rsidRDefault="008E53C4" w:rsidP="00C54249">
            <w:pPr>
              <w:jc w:val="center"/>
              <w:rPr>
                <w:rFonts w:ascii="Times New Roman" w:hAnsi="Times New Roman"/>
              </w:rPr>
            </w:pPr>
            <w:r w:rsidRPr="003E669D">
              <w:rPr>
                <w:rFonts w:ascii="Times New Roman" w:hAnsi="Times New Roman"/>
              </w:rPr>
              <w:t>В течение года</w:t>
            </w:r>
          </w:p>
        </w:tc>
        <w:tc>
          <w:tcPr>
            <w:tcW w:w="2552" w:type="dxa"/>
          </w:tcPr>
          <w:p w:rsidR="008E53C4" w:rsidRPr="003E669D" w:rsidRDefault="008E53C4" w:rsidP="00C54249">
            <w:pPr>
              <w:jc w:val="center"/>
              <w:rPr>
                <w:rFonts w:ascii="Times New Roman" w:hAnsi="Times New Roman"/>
              </w:rPr>
            </w:pPr>
            <w:r w:rsidRPr="003E669D">
              <w:rPr>
                <w:rFonts w:ascii="Times New Roman" w:hAnsi="Times New Roman"/>
              </w:rPr>
              <w:t>Обеспечение функционирования моделей и механизмов мотивации и поддержки профессионального роста развития (и самореализации) педагогов, в том числе молодых педагогических работников</w:t>
            </w:r>
          </w:p>
        </w:tc>
      </w:tr>
      <w:tr w:rsidR="008E53C4" w:rsidRPr="003E669D">
        <w:trPr>
          <w:trHeight w:hRule="exact" w:val="585"/>
        </w:trPr>
        <w:tc>
          <w:tcPr>
            <w:tcW w:w="15594" w:type="dxa"/>
            <w:gridSpan w:val="8"/>
          </w:tcPr>
          <w:p w:rsidR="008E53C4" w:rsidRPr="003E669D" w:rsidRDefault="008E53C4" w:rsidP="00C54249">
            <w:pPr>
              <w:rPr>
                <w:rFonts w:ascii="Times New Roman" w:hAnsi="Times New Roman"/>
              </w:rPr>
            </w:pPr>
            <w:r w:rsidRPr="003E669D">
              <w:rPr>
                <w:rFonts w:ascii="Times New Roman" w:hAnsi="Times New Roman"/>
              </w:rPr>
              <w:t>Мероприятие 4.1.9. Внедрение персонифицированной модели повышения квалификации, механизмов выбора и адресного финансового обеспечения дополнительных профессиональных</w:t>
            </w:r>
          </w:p>
        </w:tc>
      </w:tr>
      <w:tr w:rsidR="008E53C4" w:rsidRPr="003E669D">
        <w:trPr>
          <w:trHeight w:hRule="exact" w:val="2118"/>
        </w:trPr>
        <w:tc>
          <w:tcPr>
            <w:tcW w:w="852" w:type="dxa"/>
          </w:tcPr>
          <w:p w:rsidR="008E53C4" w:rsidRPr="003E669D" w:rsidRDefault="008E53C4" w:rsidP="00C54249">
            <w:pPr>
              <w:rPr>
                <w:rFonts w:ascii="Times New Roman" w:hAnsi="Times New Roman"/>
              </w:rPr>
            </w:pPr>
            <w:r w:rsidRPr="003E669D">
              <w:rPr>
                <w:rFonts w:ascii="Times New Roman" w:hAnsi="Times New Roman"/>
              </w:rPr>
              <w:t>1.1</w:t>
            </w:r>
          </w:p>
        </w:tc>
        <w:tc>
          <w:tcPr>
            <w:tcW w:w="3827" w:type="dxa"/>
          </w:tcPr>
          <w:p w:rsidR="008E53C4" w:rsidRPr="003E669D" w:rsidRDefault="008E53C4" w:rsidP="00C54249">
            <w:pPr>
              <w:rPr>
                <w:rFonts w:ascii="Times New Roman" w:hAnsi="Times New Roman"/>
              </w:rPr>
            </w:pPr>
            <w:r w:rsidRPr="003E669D">
              <w:rPr>
                <w:rFonts w:ascii="Times New Roman" w:hAnsi="Times New Roman"/>
              </w:rPr>
              <w:t>Составление плана-графика курсовой подготовки</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 директор Любомудрова О.А.</w:t>
            </w: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p>
        </w:tc>
        <w:tc>
          <w:tcPr>
            <w:tcW w:w="1275"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декабрь</w:t>
            </w:r>
          </w:p>
        </w:tc>
        <w:tc>
          <w:tcPr>
            <w:tcW w:w="2552" w:type="dxa"/>
            <w:vMerge w:val="restart"/>
          </w:tcPr>
          <w:p w:rsidR="008E53C4" w:rsidRPr="003E669D" w:rsidRDefault="008E53C4" w:rsidP="00C54249">
            <w:pPr>
              <w:jc w:val="center"/>
              <w:rPr>
                <w:rFonts w:ascii="Times New Roman" w:hAnsi="Times New Roman"/>
              </w:rPr>
            </w:pPr>
            <w:r w:rsidRPr="003E669D">
              <w:rPr>
                <w:rFonts w:ascii="Times New Roman" w:hAnsi="Times New Roman"/>
              </w:rPr>
              <w:t>Внедрение персонифицированной модели повышения квалификации, механизмов выбора и адресного финансирования программ дополнительного профессионального образования</w:t>
            </w:r>
          </w:p>
          <w:p w:rsidR="008E53C4" w:rsidRPr="003E669D" w:rsidRDefault="008E53C4" w:rsidP="00C54249">
            <w:pPr>
              <w:jc w:val="center"/>
              <w:rPr>
                <w:rFonts w:ascii="Times New Roman" w:hAnsi="Times New Roman"/>
              </w:rPr>
            </w:pPr>
          </w:p>
        </w:tc>
      </w:tr>
      <w:tr w:rsidR="008E53C4" w:rsidRPr="003E669D">
        <w:trPr>
          <w:trHeight w:hRule="exact" w:val="2148"/>
        </w:trPr>
        <w:tc>
          <w:tcPr>
            <w:tcW w:w="852" w:type="dxa"/>
          </w:tcPr>
          <w:p w:rsidR="008E53C4" w:rsidRPr="003E669D" w:rsidRDefault="008E53C4" w:rsidP="00C54249">
            <w:pPr>
              <w:rPr>
                <w:rFonts w:ascii="Times New Roman" w:hAnsi="Times New Roman"/>
              </w:rPr>
            </w:pPr>
            <w:r w:rsidRPr="003E669D">
              <w:rPr>
                <w:rFonts w:ascii="Times New Roman" w:hAnsi="Times New Roman"/>
              </w:rPr>
              <w:t>1.2</w:t>
            </w:r>
          </w:p>
        </w:tc>
        <w:tc>
          <w:tcPr>
            <w:tcW w:w="3827" w:type="dxa"/>
          </w:tcPr>
          <w:p w:rsidR="008E53C4" w:rsidRPr="003E669D" w:rsidRDefault="008E53C4" w:rsidP="00C54249">
            <w:pPr>
              <w:rPr>
                <w:rFonts w:ascii="Times New Roman" w:hAnsi="Times New Roman"/>
              </w:rPr>
            </w:pPr>
            <w:r w:rsidRPr="003E669D">
              <w:rPr>
                <w:rFonts w:ascii="Times New Roman" w:hAnsi="Times New Roman"/>
              </w:rPr>
              <w:t xml:space="preserve">Выполнение плана-графика курсовой подготовки педагогических работников </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 директор Любомудрова О.А.</w:t>
            </w: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rPr>
                <w:rFonts w:ascii="Times New Roman" w:hAnsi="Times New Roman"/>
              </w:rPr>
            </w:pPr>
          </w:p>
        </w:tc>
        <w:tc>
          <w:tcPr>
            <w:tcW w:w="1275" w:type="dxa"/>
          </w:tcPr>
          <w:p w:rsidR="008E53C4" w:rsidRPr="003E669D" w:rsidRDefault="008E53C4" w:rsidP="00C54249">
            <w:pP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декабрь</w:t>
            </w:r>
          </w:p>
        </w:tc>
        <w:tc>
          <w:tcPr>
            <w:tcW w:w="2552" w:type="dxa"/>
            <w:vMerge/>
          </w:tcPr>
          <w:p w:rsidR="008E53C4" w:rsidRPr="003E669D" w:rsidRDefault="008E53C4" w:rsidP="00C54249">
            <w:pPr>
              <w:rPr>
                <w:rFonts w:ascii="Times New Roman" w:hAnsi="Times New Roman"/>
              </w:rPr>
            </w:pPr>
          </w:p>
        </w:tc>
      </w:tr>
      <w:tr w:rsidR="008E53C4" w:rsidRPr="003E669D">
        <w:trPr>
          <w:trHeight w:hRule="exact" w:val="597"/>
        </w:trPr>
        <w:tc>
          <w:tcPr>
            <w:tcW w:w="15594" w:type="dxa"/>
            <w:gridSpan w:val="8"/>
          </w:tcPr>
          <w:p w:rsidR="008E53C4" w:rsidRPr="003E669D" w:rsidRDefault="008E53C4" w:rsidP="00C54249">
            <w:pPr>
              <w:rPr>
                <w:rFonts w:ascii="Times New Roman" w:hAnsi="Times New Roman"/>
              </w:rPr>
            </w:pPr>
            <w:r w:rsidRPr="003E669D">
              <w:rPr>
                <w:rFonts w:ascii="Times New Roman" w:hAnsi="Times New Roman"/>
              </w:rPr>
              <w:t>Мероприятие 4.1.10. Реализация моделей формирования информационной среды профессионального развития и коммуникации педагогических работников</w:t>
            </w:r>
          </w:p>
        </w:tc>
      </w:tr>
      <w:tr w:rsidR="008E53C4" w:rsidRPr="003E669D">
        <w:trPr>
          <w:trHeight w:hRule="exact" w:val="866"/>
        </w:trPr>
        <w:tc>
          <w:tcPr>
            <w:tcW w:w="852" w:type="dxa"/>
          </w:tcPr>
          <w:p w:rsidR="008E53C4" w:rsidRPr="003E669D" w:rsidRDefault="008E53C4" w:rsidP="00C54249">
            <w:pPr>
              <w:rPr>
                <w:rFonts w:ascii="Times New Roman" w:hAnsi="Times New Roman"/>
              </w:rPr>
            </w:pPr>
            <w:r w:rsidRPr="003E669D">
              <w:rPr>
                <w:rFonts w:ascii="Times New Roman" w:hAnsi="Times New Roman"/>
              </w:rPr>
              <w:t>1.1</w:t>
            </w:r>
          </w:p>
        </w:tc>
        <w:tc>
          <w:tcPr>
            <w:tcW w:w="3827" w:type="dxa"/>
          </w:tcPr>
          <w:p w:rsidR="008E53C4" w:rsidRPr="003E669D" w:rsidRDefault="008E53C4" w:rsidP="00C54249">
            <w:pPr>
              <w:rPr>
                <w:rFonts w:ascii="Times New Roman" w:hAnsi="Times New Roman"/>
              </w:rPr>
            </w:pPr>
            <w:r w:rsidRPr="003E669D">
              <w:rPr>
                <w:rFonts w:ascii="Times New Roman" w:hAnsi="Times New Roman"/>
              </w:rPr>
              <w:t>Использование различных образовательных интернет-ресурсов  педагогическими работниками</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w:t>
            </w:r>
          </w:p>
        </w:tc>
        <w:tc>
          <w:tcPr>
            <w:tcW w:w="5103" w:type="dxa"/>
            <w:gridSpan w:val="4"/>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В течение года</w:t>
            </w:r>
          </w:p>
        </w:tc>
        <w:tc>
          <w:tcPr>
            <w:tcW w:w="2552" w:type="dxa"/>
            <w:vMerge w:val="restart"/>
          </w:tcPr>
          <w:p w:rsidR="008E53C4" w:rsidRPr="003E669D" w:rsidRDefault="008E53C4" w:rsidP="00C54249">
            <w:pPr>
              <w:jc w:val="center"/>
              <w:rPr>
                <w:rFonts w:ascii="Times New Roman" w:hAnsi="Times New Roman"/>
              </w:rPr>
            </w:pPr>
            <w:r w:rsidRPr="003E669D">
              <w:rPr>
                <w:rFonts w:ascii="Times New Roman" w:hAnsi="Times New Roman"/>
              </w:rPr>
              <w:t>Обновление содержания и технологий общего образования</w:t>
            </w:r>
          </w:p>
        </w:tc>
      </w:tr>
      <w:tr w:rsidR="008E53C4" w:rsidRPr="003E669D">
        <w:trPr>
          <w:trHeight w:hRule="exact" w:val="1101"/>
        </w:trPr>
        <w:tc>
          <w:tcPr>
            <w:tcW w:w="852" w:type="dxa"/>
          </w:tcPr>
          <w:p w:rsidR="008E53C4" w:rsidRPr="003E669D" w:rsidRDefault="008E53C4" w:rsidP="00C54249">
            <w:pPr>
              <w:rPr>
                <w:rFonts w:ascii="Times New Roman" w:hAnsi="Times New Roman"/>
              </w:rPr>
            </w:pPr>
            <w:r w:rsidRPr="003E669D">
              <w:rPr>
                <w:rFonts w:ascii="Times New Roman" w:hAnsi="Times New Roman"/>
              </w:rPr>
              <w:t>1.2</w:t>
            </w:r>
          </w:p>
        </w:tc>
        <w:tc>
          <w:tcPr>
            <w:tcW w:w="3827" w:type="dxa"/>
          </w:tcPr>
          <w:p w:rsidR="008E53C4" w:rsidRPr="003E669D" w:rsidRDefault="008E53C4" w:rsidP="00C54249">
            <w:pPr>
              <w:rPr>
                <w:rFonts w:ascii="Times New Roman" w:hAnsi="Times New Roman"/>
              </w:rPr>
            </w:pPr>
            <w:r w:rsidRPr="003E669D">
              <w:rPr>
                <w:rFonts w:ascii="Times New Roman" w:hAnsi="Times New Roman"/>
              </w:rPr>
              <w:t xml:space="preserve">Периодическое наполнение и обновление персональных страниц педагогических работников в сети интернет </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w:t>
            </w:r>
          </w:p>
        </w:tc>
        <w:tc>
          <w:tcPr>
            <w:tcW w:w="5103" w:type="dxa"/>
            <w:gridSpan w:val="4"/>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В течение года</w:t>
            </w:r>
          </w:p>
        </w:tc>
        <w:tc>
          <w:tcPr>
            <w:tcW w:w="2552" w:type="dxa"/>
            <w:vMerge/>
          </w:tcPr>
          <w:p w:rsidR="008E53C4" w:rsidRPr="003E669D" w:rsidRDefault="008E53C4" w:rsidP="00C54249">
            <w:pPr>
              <w:rPr>
                <w:rFonts w:ascii="Times New Roman" w:hAnsi="Times New Roman"/>
              </w:rPr>
            </w:pPr>
          </w:p>
        </w:tc>
      </w:tr>
    </w:tbl>
    <w:p w:rsidR="008E53C4" w:rsidRPr="003E669D" w:rsidRDefault="008E53C4" w:rsidP="00C54249">
      <w:pPr>
        <w:widowControl w:val="0"/>
        <w:autoSpaceDE w:val="0"/>
        <w:autoSpaceDN w:val="0"/>
        <w:adjustRightInd w:val="0"/>
        <w:jc w:val="center"/>
        <w:outlineLvl w:val="1"/>
        <w:rPr>
          <w:rFonts w:ascii="Times New Roman" w:hAnsi="Times New Roman"/>
        </w:rPr>
      </w:pPr>
    </w:p>
    <w:p w:rsidR="008E53C4" w:rsidRPr="003E669D" w:rsidRDefault="008E53C4" w:rsidP="00C54249">
      <w:pPr>
        <w:widowControl w:val="0"/>
        <w:autoSpaceDE w:val="0"/>
        <w:autoSpaceDN w:val="0"/>
        <w:adjustRightInd w:val="0"/>
        <w:jc w:val="center"/>
        <w:outlineLvl w:val="1"/>
        <w:rPr>
          <w:rFonts w:ascii="Times New Roman" w:hAnsi="Times New Roman"/>
        </w:rPr>
      </w:pPr>
    </w:p>
    <w:p w:rsidR="008E53C4" w:rsidRPr="003E669D" w:rsidRDefault="008E53C4" w:rsidP="00C54249">
      <w:pPr>
        <w:widowControl w:val="0"/>
        <w:autoSpaceDE w:val="0"/>
        <w:autoSpaceDN w:val="0"/>
        <w:adjustRightInd w:val="0"/>
        <w:jc w:val="center"/>
        <w:outlineLvl w:val="1"/>
        <w:rPr>
          <w:rFonts w:ascii="Times New Roman" w:hAnsi="Times New Roman"/>
        </w:rPr>
      </w:pPr>
    </w:p>
    <w:p w:rsidR="008E53C4" w:rsidRPr="003E669D" w:rsidRDefault="007C7C85" w:rsidP="00C54249">
      <w:pPr>
        <w:shd w:val="clear" w:color="auto" w:fill="FFFFFF"/>
        <w:tabs>
          <w:tab w:val="left" w:leader="underscore" w:pos="14969"/>
        </w:tabs>
        <w:jc w:val="center"/>
        <w:rPr>
          <w:rFonts w:ascii="Times New Roman" w:hAnsi="Times New Roman"/>
        </w:rPr>
      </w:pPr>
      <w:r>
        <w:rPr>
          <w:rFonts w:ascii="Times New Roman" w:hAnsi="Times New Roman"/>
        </w:rPr>
        <w:br w:type="page"/>
      </w:r>
      <w:r w:rsidR="008E53C4" w:rsidRPr="003E669D">
        <w:rPr>
          <w:rFonts w:ascii="Times New Roman" w:hAnsi="Times New Roman"/>
        </w:rPr>
        <w:t>«Дорожная карта»</w:t>
      </w:r>
    </w:p>
    <w:p w:rsidR="008E53C4" w:rsidRPr="003E669D" w:rsidRDefault="008E53C4" w:rsidP="00C54249">
      <w:pPr>
        <w:shd w:val="clear" w:color="auto" w:fill="FFFFFF"/>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  4.2. задачи № 4 «Организация праздничных, культурно-массовых и иных мероприятий муниципального значения для педагогических работников" подпрограммы II "Общее образование" муниципальной программы «Образование городского округа  Кашира" на 2017 - 2021 годы</w:t>
      </w:r>
    </w:p>
    <w:p w:rsidR="008E53C4" w:rsidRPr="003E669D" w:rsidRDefault="008E53C4" w:rsidP="00C54249">
      <w:pPr>
        <w:shd w:val="clear" w:color="auto" w:fill="FFFFFF"/>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8E53C4" w:rsidRPr="003E669D">
        <w:trPr>
          <w:trHeight w:hRule="exact" w:val="918"/>
        </w:trPr>
        <w:tc>
          <w:tcPr>
            <w:tcW w:w="852" w:type="dxa"/>
            <w:vMerge w:val="restart"/>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w:t>
            </w:r>
          </w:p>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п/п</w:t>
            </w:r>
          </w:p>
          <w:p w:rsidR="008E53C4" w:rsidRPr="003E669D" w:rsidRDefault="008E53C4" w:rsidP="00C54249">
            <w:pPr>
              <w:shd w:val="clear" w:color="auto" w:fill="FFFFFF"/>
              <w:jc w:val="center"/>
              <w:rPr>
                <w:rFonts w:ascii="Times New Roman" w:hAnsi="Times New Roman"/>
              </w:rPr>
            </w:pPr>
          </w:p>
        </w:tc>
        <w:tc>
          <w:tcPr>
            <w:tcW w:w="3827" w:type="dxa"/>
            <w:vMerge w:val="restart"/>
          </w:tcPr>
          <w:p w:rsidR="008E53C4" w:rsidRPr="003E669D" w:rsidRDefault="008E53C4" w:rsidP="00C54249">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8E53C4" w:rsidRPr="003E669D" w:rsidRDefault="008E53C4" w:rsidP="00C54249">
            <w:pPr>
              <w:shd w:val="clear" w:color="auto" w:fill="FFFFFF"/>
              <w:jc w:val="center"/>
              <w:rPr>
                <w:rFonts w:ascii="Times New Roman" w:hAnsi="Times New Roman"/>
              </w:rPr>
            </w:pPr>
          </w:p>
        </w:tc>
        <w:tc>
          <w:tcPr>
            <w:tcW w:w="3260" w:type="dxa"/>
            <w:vMerge w:val="restart"/>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Ответственный</w:t>
            </w:r>
          </w:p>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исполнитель</w:t>
            </w:r>
          </w:p>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(Администрация,</w:t>
            </w:r>
          </w:p>
          <w:p w:rsidR="008E53C4" w:rsidRPr="003E669D" w:rsidRDefault="008E53C4" w:rsidP="00C54249">
            <w:pPr>
              <w:shd w:val="clear" w:color="auto" w:fill="FFFFFF"/>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2017 год (контрольный срок)</w:t>
            </w:r>
          </w:p>
        </w:tc>
        <w:tc>
          <w:tcPr>
            <w:tcW w:w="2552" w:type="dxa"/>
            <w:vMerge w:val="restart"/>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8E53C4" w:rsidRPr="003E669D">
        <w:trPr>
          <w:trHeight w:hRule="exact" w:val="643"/>
        </w:trPr>
        <w:tc>
          <w:tcPr>
            <w:tcW w:w="852" w:type="dxa"/>
            <w:vMerge/>
          </w:tcPr>
          <w:p w:rsidR="008E53C4" w:rsidRPr="003E669D" w:rsidRDefault="008E53C4" w:rsidP="00C54249">
            <w:pPr>
              <w:rPr>
                <w:rFonts w:ascii="Times New Roman" w:hAnsi="Times New Roman"/>
              </w:rPr>
            </w:pPr>
          </w:p>
        </w:tc>
        <w:tc>
          <w:tcPr>
            <w:tcW w:w="3827" w:type="dxa"/>
            <w:vMerge/>
          </w:tcPr>
          <w:p w:rsidR="008E53C4" w:rsidRPr="003E669D" w:rsidRDefault="008E53C4" w:rsidP="00C54249">
            <w:pPr>
              <w:rPr>
                <w:rFonts w:ascii="Times New Roman" w:hAnsi="Times New Roman"/>
              </w:rPr>
            </w:pPr>
          </w:p>
        </w:tc>
        <w:tc>
          <w:tcPr>
            <w:tcW w:w="3260" w:type="dxa"/>
            <w:vMerge/>
          </w:tcPr>
          <w:p w:rsidR="008E53C4" w:rsidRPr="003E669D" w:rsidRDefault="008E53C4" w:rsidP="00C54249">
            <w:pP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8E53C4" w:rsidRPr="003E669D" w:rsidRDefault="008E53C4" w:rsidP="00C54249">
            <w:pPr>
              <w:shd w:val="clear" w:color="auto" w:fill="FFFFFF"/>
              <w:rPr>
                <w:rFonts w:ascii="Times New Roman" w:hAnsi="Times New Roman"/>
              </w:rPr>
            </w:pPr>
          </w:p>
        </w:tc>
      </w:tr>
      <w:tr w:rsidR="008E53C4" w:rsidRPr="003E669D">
        <w:trPr>
          <w:trHeight w:hRule="exact" w:val="342"/>
        </w:trPr>
        <w:tc>
          <w:tcPr>
            <w:tcW w:w="852" w:type="dxa"/>
          </w:tcPr>
          <w:p w:rsidR="008E53C4" w:rsidRPr="003E669D" w:rsidRDefault="008E53C4" w:rsidP="00C54249">
            <w:pPr>
              <w:jc w:val="center"/>
              <w:rPr>
                <w:rFonts w:ascii="Times New Roman" w:hAnsi="Times New Roman"/>
              </w:rPr>
            </w:pPr>
            <w:r w:rsidRPr="003E669D">
              <w:rPr>
                <w:rFonts w:ascii="Times New Roman" w:hAnsi="Times New Roman"/>
              </w:rPr>
              <w:t>1</w:t>
            </w:r>
          </w:p>
        </w:tc>
        <w:tc>
          <w:tcPr>
            <w:tcW w:w="3827" w:type="dxa"/>
          </w:tcPr>
          <w:p w:rsidR="008E53C4" w:rsidRPr="003E669D" w:rsidRDefault="008E53C4" w:rsidP="00C54249">
            <w:pPr>
              <w:jc w:val="center"/>
              <w:rPr>
                <w:rFonts w:ascii="Times New Roman" w:hAnsi="Times New Roman"/>
              </w:rPr>
            </w:pPr>
            <w:r w:rsidRPr="003E669D">
              <w:rPr>
                <w:rFonts w:ascii="Times New Roman" w:hAnsi="Times New Roman"/>
              </w:rPr>
              <w:t>2</w:t>
            </w:r>
          </w:p>
        </w:tc>
        <w:tc>
          <w:tcPr>
            <w:tcW w:w="3260" w:type="dxa"/>
          </w:tcPr>
          <w:p w:rsidR="008E53C4" w:rsidRPr="003E669D" w:rsidRDefault="008E53C4" w:rsidP="00C54249">
            <w:pPr>
              <w:jc w:val="center"/>
              <w:rPr>
                <w:rFonts w:ascii="Times New Roman" w:hAnsi="Times New Roman"/>
              </w:rPr>
            </w:pPr>
            <w:r w:rsidRPr="003E669D">
              <w:rPr>
                <w:rFonts w:ascii="Times New Roman" w:hAnsi="Times New Roman"/>
              </w:rPr>
              <w:t>3</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4</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5</w:t>
            </w:r>
          </w:p>
        </w:tc>
        <w:tc>
          <w:tcPr>
            <w:tcW w:w="1275"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6</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7</w:t>
            </w:r>
          </w:p>
        </w:tc>
        <w:tc>
          <w:tcPr>
            <w:tcW w:w="2552"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8</w:t>
            </w:r>
          </w:p>
        </w:tc>
      </w:tr>
      <w:tr w:rsidR="008E53C4" w:rsidRPr="003E669D">
        <w:trPr>
          <w:trHeight w:hRule="exact" w:val="591"/>
        </w:trPr>
        <w:tc>
          <w:tcPr>
            <w:tcW w:w="15594" w:type="dxa"/>
            <w:gridSpan w:val="8"/>
          </w:tcPr>
          <w:p w:rsidR="008E53C4" w:rsidRPr="003E669D" w:rsidRDefault="008E53C4" w:rsidP="00C54249">
            <w:pPr>
              <w:shd w:val="clear" w:color="auto" w:fill="FFFFFF"/>
              <w:rPr>
                <w:rFonts w:ascii="Times New Roman" w:hAnsi="Times New Roman"/>
              </w:rPr>
            </w:pPr>
            <w:r w:rsidRPr="003E669D">
              <w:rPr>
                <w:rFonts w:ascii="Times New Roman" w:hAnsi="Times New Roman"/>
              </w:rPr>
              <w:t>Мероприятие 4.2.1. Районный праздник "Международный день учителя"</w:t>
            </w:r>
          </w:p>
        </w:tc>
      </w:tr>
      <w:tr w:rsidR="008E53C4" w:rsidRPr="003E669D">
        <w:trPr>
          <w:trHeight w:hRule="exact" w:val="2066"/>
        </w:trPr>
        <w:tc>
          <w:tcPr>
            <w:tcW w:w="852" w:type="dxa"/>
          </w:tcPr>
          <w:p w:rsidR="008E53C4" w:rsidRPr="003E669D" w:rsidRDefault="008E53C4" w:rsidP="00C54249">
            <w:pPr>
              <w:rPr>
                <w:rFonts w:ascii="Times New Roman" w:hAnsi="Times New Roman"/>
              </w:rPr>
            </w:pPr>
            <w:r w:rsidRPr="003E669D">
              <w:rPr>
                <w:rFonts w:ascii="Times New Roman" w:hAnsi="Times New Roman"/>
              </w:rPr>
              <w:t>1.1..</w:t>
            </w:r>
          </w:p>
        </w:tc>
        <w:tc>
          <w:tcPr>
            <w:tcW w:w="3827" w:type="dxa"/>
          </w:tcPr>
          <w:p w:rsidR="008E53C4" w:rsidRPr="003E669D" w:rsidRDefault="008E53C4" w:rsidP="00C54249">
            <w:pPr>
              <w:rPr>
                <w:rFonts w:ascii="Times New Roman" w:hAnsi="Times New Roman"/>
              </w:rPr>
            </w:pPr>
            <w:r w:rsidRPr="003E669D">
              <w:rPr>
                <w:rFonts w:ascii="Times New Roman" w:hAnsi="Times New Roman"/>
              </w:rPr>
              <w:t>Подготовка сценарного плана проведения мероприятия</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воспитания и безопасности Управления образования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Горбунова Т.И.</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Главный аналитик отдела воспитания и безопасности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Ленивцева О.А.</w:t>
            </w: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rPr>
                <w:rFonts w:ascii="Times New Roman" w:hAnsi="Times New Roman"/>
              </w:rPr>
            </w:pPr>
          </w:p>
        </w:tc>
        <w:tc>
          <w:tcPr>
            <w:tcW w:w="1275" w:type="dxa"/>
          </w:tcPr>
          <w:p w:rsidR="008E53C4" w:rsidRPr="003E669D" w:rsidRDefault="008E53C4" w:rsidP="00C54249">
            <w:pPr>
              <w:rPr>
                <w:rFonts w:ascii="Times New Roman" w:hAnsi="Times New Roman"/>
              </w:rPr>
            </w:pPr>
            <w:r w:rsidRPr="003E669D">
              <w:rPr>
                <w:rFonts w:ascii="Times New Roman" w:hAnsi="Times New Roman"/>
              </w:rPr>
              <w:t>Сентябрь-октябрь</w:t>
            </w:r>
          </w:p>
        </w:tc>
        <w:tc>
          <w:tcPr>
            <w:tcW w:w="1276" w:type="dxa"/>
          </w:tcPr>
          <w:p w:rsidR="008E53C4" w:rsidRPr="003E669D" w:rsidRDefault="008E53C4" w:rsidP="00C54249">
            <w:pPr>
              <w:rPr>
                <w:rFonts w:ascii="Times New Roman" w:hAnsi="Times New Roman"/>
              </w:rPr>
            </w:pPr>
          </w:p>
        </w:tc>
        <w:tc>
          <w:tcPr>
            <w:tcW w:w="2552" w:type="dxa"/>
            <w:vMerge w:val="restart"/>
          </w:tcPr>
          <w:p w:rsidR="008E53C4" w:rsidRPr="003E669D" w:rsidRDefault="008E53C4" w:rsidP="00C54249">
            <w:pPr>
              <w:jc w:val="center"/>
              <w:rPr>
                <w:rFonts w:ascii="Times New Roman" w:hAnsi="Times New Roman"/>
              </w:rPr>
            </w:pPr>
            <w:r w:rsidRPr="003E669D">
              <w:rPr>
                <w:rFonts w:ascii="Times New Roman" w:hAnsi="Times New Roman"/>
              </w:rPr>
              <w:t>Проведение районного праздника «Международный день учителя»</w:t>
            </w:r>
          </w:p>
        </w:tc>
      </w:tr>
      <w:tr w:rsidR="008E53C4" w:rsidRPr="003E669D">
        <w:trPr>
          <w:trHeight w:hRule="exact" w:val="1974"/>
        </w:trPr>
        <w:tc>
          <w:tcPr>
            <w:tcW w:w="852" w:type="dxa"/>
          </w:tcPr>
          <w:p w:rsidR="008E53C4" w:rsidRPr="003E669D" w:rsidRDefault="008E53C4" w:rsidP="00C54249">
            <w:pPr>
              <w:rPr>
                <w:rFonts w:ascii="Times New Roman" w:hAnsi="Times New Roman"/>
              </w:rPr>
            </w:pPr>
            <w:r w:rsidRPr="003E669D">
              <w:rPr>
                <w:rFonts w:ascii="Times New Roman" w:hAnsi="Times New Roman"/>
              </w:rPr>
              <w:t>1.2</w:t>
            </w:r>
          </w:p>
        </w:tc>
        <w:tc>
          <w:tcPr>
            <w:tcW w:w="3827" w:type="dxa"/>
          </w:tcPr>
          <w:p w:rsidR="008E53C4" w:rsidRPr="003E669D" w:rsidRDefault="008E53C4" w:rsidP="00C54249">
            <w:pPr>
              <w:rPr>
                <w:rFonts w:ascii="Times New Roman" w:hAnsi="Times New Roman"/>
              </w:rPr>
            </w:pPr>
            <w:r w:rsidRPr="003E669D">
              <w:rPr>
                <w:rFonts w:ascii="Times New Roman" w:hAnsi="Times New Roman"/>
              </w:rPr>
              <w:t>Проведение мероприятия</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воспитания и безопасности Управления образования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Горбунова Т.И.</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Главный аналитик отдела воспитания и безопасности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Ленивцева О.А.</w:t>
            </w: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rPr>
                <w:rFonts w:ascii="Times New Roman" w:hAnsi="Times New Roman"/>
              </w:rPr>
            </w:pPr>
          </w:p>
        </w:tc>
        <w:tc>
          <w:tcPr>
            <w:tcW w:w="1275" w:type="dxa"/>
          </w:tcPr>
          <w:p w:rsidR="008E53C4" w:rsidRPr="003E669D" w:rsidRDefault="008E53C4" w:rsidP="00C54249">
            <w:pPr>
              <w:rPr>
                <w:rFonts w:ascii="Times New Roman" w:hAnsi="Times New Roman"/>
              </w:rPr>
            </w:pPr>
            <w:r w:rsidRPr="003E669D">
              <w:rPr>
                <w:rFonts w:ascii="Times New Roman" w:hAnsi="Times New Roman"/>
              </w:rPr>
              <w:t xml:space="preserve">Октябрь </w:t>
            </w:r>
          </w:p>
        </w:tc>
        <w:tc>
          <w:tcPr>
            <w:tcW w:w="1276" w:type="dxa"/>
          </w:tcPr>
          <w:p w:rsidR="008E53C4" w:rsidRPr="003E669D" w:rsidRDefault="008E53C4" w:rsidP="00C54249">
            <w:pPr>
              <w:rPr>
                <w:rFonts w:ascii="Times New Roman" w:hAnsi="Times New Roman"/>
              </w:rPr>
            </w:pPr>
          </w:p>
        </w:tc>
        <w:tc>
          <w:tcPr>
            <w:tcW w:w="2552" w:type="dxa"/>
            <w:vMerge/>
          </w:tcPr>
          <w:p w:rsidR="008E53C4" w:rsidRPr="003E669D" w:rsidRDefault="008E53C4" w:rsidP="00C54249">
            <w:pPr>
              <w:rPr>
                <w:rFonts w:ascii="Times New Roman" w:hAnsi="Times New Roman"/>
              </w:rPr>
            </w:pPr>
          </w:p>
        </w:tc>
      </w:tr>
      <w:tr w:rsidR="008E53C4" w:rsidRPr="003E669D">
        <w:trPr>
          <w:trHeight w:hRule="exact" w:val="568"/>
        </w:trPr>
        <w:tc>
          <w:tcPr>
            <w:tcW w:w="15594" w:type="dxa"/>
            <w:gridSpan w:val="8"/>
          </w:tcPr>
          <w:p w:rsidR="008E53C4" w:rsidRPr="003E669D" w:rsidRDefault="008E53C4" w:rsidP="00C54249">
            <w:pPr>
              <w:rPr>
                <w:rFonts w:ascii="Times New Roman" w:hAnsi="Times New Roman"/>
              </w:rPr>
            </w:pPr>
            <w:r w:rsidRPr="003E669D">
              <w:rPr>
                <w:rFonts w:ascii="Times New Roman" w:hAnsi="Times New Roman"/>
              </w:rPr>
              <w:t>Мероприятие 4.2.2. Церемония награждения лучших педагогических работников образовательных учреждений в Городском округе Кашира</w:t>
            </w:r>
          </w:p>
        </w:tc>
      </w:tr>
      <w:tr w:rsidR="008E53C4" w:rsidRPr="003E669D">
        <w:trPr>
          <w:trHeight w:hRule="exact" w:val="1297"/>
        </w:trPr>
        <w:tc>
          <w:tcPr>
            <w:tcW w:w="852" w:type="dxa"/>
          </w:tcPr>
          <w:p w:rsidR="008E53C4" w:rsidRPr="003E669D" w:rsidRDefault="008E53C4" w:rsidP="00C54249">
            <w:pPr>
              <w:rPr>
                <w:rFonts w:ascii="Times New Roman" w:hAnsi="Times New Roman"/>
              </w:rPr>
            </w:pPr>
            <w:r w:rsidRPr="003E669D">
              <w:rPr>
                <w:rFonts w:ascii="Times New Roman" w:hAnsi="Times New Roman"/>
              </w:rPr>
              <w:t>1.1</w:t>
            </w:r>
          </w:p>
        </w:tc>
        <w:tc>
          <w:tcPr>
            <w:tcW w:w="3827" w:type="dxa"/>
          </w:tcPr>
          <w:p w:rsidR="008E53C4" w:rsidRPr="003E669D" w:rsidRDefault="008E53C4" w:rsidP="00C54249">
            <w:pPr>
              <w:rPr>
                <w:rFonts w:ascii="Times New Roman" w:hAnsi="Times New Roman"/>
              </w:rPr>
            </w:pPr>
            <w:r w:rsidRPr="003E669D">
              <w:rPr>
                <w:rFonts w:ascii="Times New Roman" w:hAnsi="Times New Roman"/>
              </w:rPr>
              <w:t>Проведение конкурсного отбора лучших педагогических работников образовательных учреждений в городском округе Кашира</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общего отдела Управления образования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p>
        </w:tc>
        <w:tc>
          <w:tcPr>
            <w:tcW w:w="1275"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 xml:space="preserve">Сентябрь </w:t>
            </w:r>
          </w:p>
        </w:tc>
        <w:tc>
          <w:tcPr>
            <w:tcW w:w="1276" w:type="dxa"/>
          </w:tcPr>
          <w:p w:rsidR="008E53C4" w:rsidRPr="003E669D" w:rsidRDefault="008E53C4" w:rsidP="00C54249">
            <w:pPr>
              <w:shd w:val="clear" w:color="auto" w:fill="FFFFFF"/>
              <w:jc w:val="center"/>
              <w:rPr>
                <w:rFonts w:ascii="Times New Roman" w:hAnsi="Times New Roman"/>
              </w:rPr>
            </w:pPr>
          </w:p>
        </w:tc>
        <w:tc>
          <w:tcPr>
            <w:tcW w:w="2552" w:type="dxa"/>
            <w:vMerge w:val="restart"/>
          </w:tcPr>
          <w:p w:rsidR="008E53C4" w:rsidRPr="003E669D" w:rsidRDefault="008E53C4" w:rsidP="00C54249">
            <w:pPr>
              <w:jc w:val="center"/>
              <w:rPr>
                <w:rFonts w:ascii="Times New Roman" w:hAnsi="Times New Roman"/>
              </w:rPr>
            </w:pPr>
            <w:r w:rsidRPr="003E669D">
              <w:rPr>
                <w:rFonts w:ascii="Times New Roman" w:hAnsi="Times New Roman"/>
              </w:rPr>
              <w:t>Ежегодное награждение лучших педагогических работников образовательных  учреждений в Городском округе Кашира</w:t>
            </w:r>
          </w:p>
        </w:tc>
      </w:tr>
      <w:tr w:rsidR="008E53C4" w:rsidRPr="003E669D">
        <w:trPr>
          <w:trHeight w:hRule="exact" w:val="1399"/>
        </w:trPr>
        <w:tc>
          <w:tcPr>
            <w:tcW w:w="852" w:type="dxa"/>
          </w:tcPr>
          <w:p w:rsidR="008E53C4" w:rsidRPr="003E669D" w:rsidRDefault="008E53C4" w:rsidP="00C54249">
            <w:pPr>
              <w:rPr>
                <w:rFonts w:ascii="Times New Roman" w:hAnsi="Times New Roman"/>
              </w:rPr>
            </w:pPr>
            <w:r w:rsidRPr="003E669D">
              <w:rPr>
                <w:rFonts w:ascii="Times New Roman" w:hAnsi="Times New Roman"/>
              </w:rPr>
              <w:t>1.2</w:t>
            </w:r>
          </w:p>
        </w:tc>
        <w:tc>
          <w:tcPr>
            <w:tcW w:w="3827" w:type="dxa"/>
          </w:tcPr>
          <w:p w:rsidR="008E53C4" w:rsidRPr="003E669D" w:rsidRDefault="008E53C4" w:rsidP="00C54249">
            <w:pPr>
              <w:rPr>
                <w:rFonts w:ascii="Times New Roman" w:hAnsi="Times New Roman"/>
              </w:rPr>
            </w:pPr>
            <w:r w:rsidRPr="003E669D">
              <w:rPr>
                <w:rFonts w:ascii="Times New Roman" w:hAnsi="Times New Roman"/>
              </w:rPr>
              <w:t>Подача заявок на участие в конкурсном отборе от педагогических работников образовательных учреждений</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общего отдела Управления образования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rPr>
                <w:rFonts w:ascii="Times New Roman" w:hAnsi="Times New Roman"/>
              </w:rPr>
            </w:pPr>
          </w:p>
        </w:tc>
        <w:tc>
          <w:tcPr>
            <w:tcW w:w="1275" w:type="dxa"/>
          </w:tcPr>
          <w:p w:rsidR="008E53C4" w:rsidRPr="003E669D" w:rsidRDefault="008E53C4" w:rsidP="00C54249">
            <w:pPr>
              <w:rPr>
                <w:rFonts w:ascii="Times New Roman" w:hAnsi="Times New Roman"/>
              </w:rPr>
            </w:pPr>
            <w:r w:rsidRPr="003E669D">
              <w:rPr>
                <w:rFonts w:ascii="Times New Roman" w:hAnsi="Times New Roman"/>
              </w:rPr>
              <w:t>Сентябрь</w:t>
            </w:r>
          </w:p>
        </w:tc>
        <w:tc>
          <w:tcPr>
            <w:tcW w:w="1276" w:type="dxa"/>
          </w:tcPr>
          <w:p w:rsidR="008E53C4" w:rsidRPr="003E669D" w:rsidRDefault="008E53C4" w:rsidP="00C54249">
            <w:pPr>
              <w:rPr>
                <w:rFonts w:ascii="Times New Roman" w:hAnsi="Times New Roman"/>
              </w:rPr>
            </w:pPr>
          </w:p>
        </w:tc>
        <w:tc>
          <w:tcPr>
            <w:tcW w:w="2552" w:type="dxa"/>
            <w:vMerge/>
          </w:tcPr>
          <w:p w:rsidR="008E53C4" w:rsidRPr="003E669D" w:rsidRDefault="008E53C4" w:rsidP="00C54249">
            <w:pPr>
              <w:rPr>
                <w:rFonts w:ascii="Times New Roman" w:hAnsi="Times New Roman"/>
              </w:rPr>
            </w:pPr>
          </w:p>
        </w:tc>
      </w:tr>
      <w:tr w:rsidR="008E53C4" w:rsidRPr="003E669D">
        <w:trPr>
          <w:trHeight w:hRule="exact" w:val="861"/>
        </w:trPr>
        <w:tc>
          <w:tcPr>
            <w:tcW w:w="852" w:type="dxa"/>
          </w:tcPr>
          <w:p w:rsidR="008E53C4" w:rsidRPr="003E669D" w:rsidRDefault="008E53C4" w:rsidP="00C54249">
            <w:pPr>
              <w:rPr>
                <w:rFonts w:ascii="Times New Roman" w:hAnsi="Times New Roman"/>
              </w:rPr>
            </w:pPr>
            <w:r w:rsidRPr="003E669D">
              <w:rPr>
                <w:rFonts w:ascii="Times New Roman" w:hAnsi="Times New Roman"/>
              </w:rPr>
              <w:t>1.3</w:t>
            </w:r>
          </w:p>
        </w:tc>
        <w:tc>
          <w:tcPr>
            <w:tcW w:w="3827" w:type="dxa"/>
          </w:tcPr>
          <w:p w:rsidR="008E53C4" w:rsidRPr="003E669D" w:rsidRDefault="008E53C4" w:rsidP="00C54249">
            <w:pPr>
              <w:rPr>
                <w:rFonts w:ascii="Times New Roman" w:hAnsi="Times New Roman"/>
              </w:rPr>
            </w:pPr>
            <w:r w:rsidRPr="003E669D">
              <w:rPr>
                <w:rFonts w:ascii="Times New Roman" w:hAnsi="Times New Roman"/>
              </w:rPr>
              <w:t>Награждение лучших педагогических работников на основе поданных документов</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общего отдела Управления образования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rPr>
                <w:rFonts w:ascii="Times New Roman" w:hAnsi="Times New Roman"/>
              </w:rPr>
            </w:pPr>
          </w:p>
        </w:tc>
        <w:tc>
          <w:tcPr>
            <w:tcW w:w="1275" w:type="dxa"/>
          </w:tcPr>
          <w:p w:rsidR="008E53C4" w:rsidRPr="003E669D" w:rsidRDefault="008E53C4" w:rsidP="00C54249">
            <w:pPr>
              <w:rPr>
                <w:rFonts w:ascii="Times New Roman" w:hAnsi="Times New Roman"/>
              </w:rPr>
            </w:pPr>
          </w:p>
        </w:tc>
        <w:tc>
          <w:tcPr>
            <w:tcW w:w="1276" w:type="dxa"/>
          </w:tcPr>
          <w:p w:rsidR="008E53C4" w:rsidRPr="003E669D" w:rsidRDefault="008E53C4" w:rsidP="00C54249">
            <w:pPr>
              <w:rPr>
                <w:rFonts w:ascii="Times New Roman" w:hAnsi="Times New Roman"/>
              </w:rPr>
            </w:pPr>
            <w:r w:rsidRPr="003E669D">
              <w:rPr>
                <w:rFonts w:ascii="Times New Roman" w:hAnsi="Times New Roman"/>
              </w:rPr>
              <w:t>Октябрь</w:t>
            </w:r>
          </w:p>
        </w:tc>
        <w:tc>
          <w:tcPr>
            <w:tcW w:w="2552" w:type="dxa"/>
            <w:vMerge/>
          </w:tcPr>
          <w:p w:rsidR="008E53C4" w:rsidRPr="003E669D" w:rsidRDefault="008E53C4" w:rsidP="00C54249">
            <w:pPr>
              <w:rPr>
                <w:rFonts w:ascii="Times New Roman" w:hAnsi="Times New Roman"/>
              </w:rPr>
            </w:pPr>
          </w:p>
        </w:tc>
      </w:tr>
      <w:tr w:rsidR="008E53C4" w:rsidRPr="003E669D">
        <w:trPr>
          <w:trHeight w:hRule="exact" w:val="556"/>
        </w:trPr>
        <w:tc>
          <w:tcPr>
            <w:tcW w:w="15594" w:type="dxa"/>
            <w:gridSpan w:val="8"/>
          </w:tcPr>
          <w:p w:rsidR="008E53C4" w:rsidRPr="003E669D" w:rsidRDefault="008E53C4" w:rsidP="00C54249">
            <w:pPr>
              <w:rPr>
                <w:rFonts w:ascii="Times New Roman" w:hAnsi="Times New Roman"/>
              </w:rPr>
            </w:pPr>
            <w:r w:rsidRPr="003E669D">
              <w:rPr>
                <w:rFonts w:ascii="Times New Roman" w:hAnsi="Times New Roman"/>
              </w:rPr>
              <w:t>Мероприятие 4.2.3. Участие в Педагогической ассамблее</w:t>
            </w:r>
          </w:p>
        </w:tc>
      </w:tr>
      <w:tr w:rsidR="008E53C4" w:rsidRPr="003E669D">
        <w:trPr>
          <w:trHeight w:hRule="exact" w:val="843"/>
        </w:trPr>
        <w:tc>
          <w:tcPr>
            <w:tcW w:w="852" w:type="dxa"/>
          </w:tcPr>
          <w:p w:rsidR="008E53C4" w:rsidRPr="003E669D" w:rsidRDefault="008E53C4" w:rsidP="00C54249">
            <w:pPr>
              <w:rPr>
                <w:rFonts w:ascii="Times New Roman" w:hAnsi="Times New Roman"/>
              </w:rPr>
            </w:pPr>
            <w:r w:rsidRPr="003E669D">
              <w:rPr>
                <w:rFonts w:ascii="Times New Roman" w:hAnsi="Times New Roman"/>
              </w:rPr>
              <w:t>1.1</w:t>
            </w:r>
          </w:p>
        </w:tc>
        <w:tc>
          <w:tcPr>
            <w:tcW w:w="3827" w:type="dxa"/>
          </w:tcPr>
          <w:p w:rsidR="008E53C4" w:rsidRPr="003E669D" w:rsidRDefault="008E53C4" w:rsidP="00C54249">
            <w:pPr>
              <w:rPr>
                <w:rFonts w:ascii="Times New Roman" w:hAnsi="Times New Roman"/>
              </w:rPr>
            </w:pPr>
            <w:r w:rsidRPr="003E669D">
              <w:rPr>
                <w:rFonts w:ascii="Times New Roman" w:hAnsi="Times New Roman"/>
              </w:rPr>
              <w:t xml:space="preserve">Подготовка заявки на участие в Педагогической ассамблее </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общего отдела Управления образования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p>
        </w:tc>
        <w:tc>
          <w:tcPr>
            <w:tcW w:w="1275"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Октябрь-ноябрь</w:t>
            </w:r>
          </w:p>
        </w:tc>
        <w:tc>
          <w:tcPr>
            <w:tcW w:w="2552" w:type="dxa"/>
            <w:vMerge w:val="restart"/>
          </w:tcPr>
          <w:p w:rsidR="008E53C4" w:rsidRPr="003E669D" w:rsidRDefault="008E53C4" w:rsidP="00C54249">
            <w:pPr>
              <w:jc w:val="center"/>
              <w:rPr>
                <w:rFonts w:ascii="Times New Roman" w:hAnsi="Times New Roman"/>
              </w:rPr>
            </w:pPr>
            <w:r w:rsidRPr="003E669D">
              <w:rPr>
                <w:rFonts w:ascii="Times New Roman" w:hAnsi="Times New Roman"/>
              </w:rPr>
              <w:t>Ежегодное участие в педагогической ассамблее, в том числе в церемонии награждения директоров лучших инновационных образовательных учреждений в Городском округе Кашира</w:t>
            </w:r>
          </w:p>
        </w:tc>
      </w:tr>
      <w:tr w:rsidR="008E53C4" w:rsidRPr="003E669D">
        <w:trPr>
          <w:trHeight w:hRule="exact" w:val="1709"/>
        </w:trPr>
        <w:tc>
          <w:tcPr>
            <w:tcW w:w="852" w:type="dxa"/>
          </w:tcPr>
          <w:p w:rsidR="008E53C4" w:rsidRPr="003E669D" w:rsidRDefault="008E53C4" w:rsidP="00C54249">
            <w:pPr>
              <w:rPr>
                <w:rFonts w:ascii="Times New Roman" w:hAnsi="Times New Roman"/>
              </w:rPr>
            </w:pPr>
            <w:r w:rsidRPr="003E669D">
              <w:rPr>
                <w:rFonts w:ascii="Times New Roman" w:hAnsi="Times New Roman"/>
              </w:rPr>
              <w:t>1.2</w:t>
            </w:r>
          </w:p>
        </w:tc>
        <w:tc>
          <w:tcPr>
            <w:tcW w:w="3827" w:type="dxa"/>
          </w:tcPr>
          <w:p w:rsidR="008E53C4" w:rsidRPr="003E669D" w:rsidRDefault="008E53C4" w:rsidP="00C54249">
            <w:pPr>
              <w:rPr>
                <w:rFonts w:ascii="Times New Roman" w:hAnsi="Times New Roman"/>
              </w:rPr>
            </w:pPr>
            <w:r w:rsidRPr="003E669D">
              <w:rPr>
                <w:rFonts w:ascii="Times New Roman" w:hAnsi="Times New Roman"/>
              </w:rPr>
              <w:t>Участие в педагогической ассамблее педагогических работников  образовательных учреждений  Городского округа Кашира</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общего отдела Управления образования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rPr>
                <w:rFonts w:ascii="Times New Roman" w:hAnsi="Times New Roman"/>
              </w:rPr>
            </w:pPr>
          </w:p>
        </w:tc>
        <w:tc>
          <w:tcPr>
            <w:tcW w:w="1275" w:type="dxa"/>
          </w:tcPr>
          <w:p w:rsidR="008E53C4" w:rsidRPr="003E669D" w:rsidRDefault="008E53C4" w:rsidP="00C54249">
            <w:pP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Октябрь-ноябрь</w:t>
            </w:r>
          </w:p>
        </w:tc>
        <w:tc>
          <w:tcPr>
            <w:tcW w:w="2552" w:type="dxa"/>
            <w:vMerge/>
          </w:tcPr>
          <w:p w:rsidR="008E53C4" w:rsidRPr="003E669D" w:rsidRDefault="008E53C4" w:rsidP="00C54249">
            <w:pPr>
              <w:rPr>
                <w:rFonts w:ascii="Times New Roman" w:hAnsi="Times New Roman"/>
              </w:rPr>
            </w:pPr>
          </w:p>
        </w:tc>
      </w:tr>
      <w:tr w:rsidR="008E53C4" w:rsidRPr="003E669D">
        <w:trPr>
          <w:trHeight w:hRule="exact" w:val="568"/>
        </w:trPr>
        <w:tc>
          <w:tcPr>
            <w:tcW w:w="15594" w:type="dxa"/>
            <w:gridSpan w:val="8"/>
          </w:tcPr>
          <w:p w:rsidR="008E53C4" w:rsidRPr="003E669D" w:rsidRDefault="008E53C4" w:rsidP="00C54249">
            <w:pPr>
              <w:rPr>
                <w:rFonts w:ascii="Times New Roman" w:hAnsi="Times New Roman"/>
              </w:rPr>
            </w:pPr>
            <w:bookmarkStart w:id="25" w:name="OLE_LINK15"/>
            <w:bookmarkStart w:id="26" w:name="OLE_LINK16"/>
            <w:r w:rsidRPr="003E669D">
              <w:rPr>
                <w:rFonts w:ascii="Times New Roman" w:hAnsi="Times New Roman"/>
              </w:rPr>
              <w:t>Мероприятие 4.2.4. Конференция педагогической общественности</w:t>
            </w:r>
          </w:p>
        </w:tc>
      </w:tr>
      <w:tr w:rsidR="008E53C4" w:rsidRPr="003E669D">
        <w:trPr>
          <w:trHeight w:hRule="exact" w:val="2007"/>
        </w:trPr>
        <w:tc>
          <w:tcPr>
            <w:tcW w:w="852" w:type="dxa"/>
          </w:tcPr>
          <w:p w:rsidR="008E53C4" w:rsidRPr="003E669D" w:rsidRDefault="008E53C4" w:rsidP="00C54249">
            <w:pPr>
              <w:rPr>
                <w:rFonts w:ascii="Times New Roman" w:hAnsi="Times New Roman"/>
              </w:rPr>
            </w:pPr>
            <w:r w:rsidRPr="003E669D">
              <w:rPr>
                <w:rFonts w:ascii="Times New Roman" w:hAnsi="Times New Roman"/>
              </w:rPr>
              <w:t>1.1</w:t>
            </w:r>
          </w:p>
        </w:tc>
        <w:tc>
          <w:tcPr>
            <w:tcW w:w="3827" w:type="dxa"/>
          </w:tcPr>
          <w:p w:rsidR="008E53C4" w:rsidRPr="003E669D" w:rsidRDefault="008E53C4" w:rsidP="00C54249">
            <w:pPr>
              <w:rPr>
                <w:rFonts w:ascii="Times New Roman" w:hAnsi="Times New Roman"/>
              </w:rPr>
            </w:pPr>
            <w:r w:rsidRPr="003E669D">
              <w:rPr>
                <w:rFonts w:ascii="Times New Roman" w:hAnsi="Times New Roman"/>
              </w:rPr>
              <w:t>Подготовка материалов к конференции, сценарного плана</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общего образования Управления образования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Главный аналитик отдела воспитания и безопасности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Ленивцева О.А.</w:t>
            </w: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p>
        </w:tc>
        <w:tc>
          <w:tcPr>
            <w:tcW w:w="1275"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Июль-август</w:t>
            </w:r>
          </w:p>
        </w:tc>
        <w:tc>
          <w:tcPr>
            <w:tcW w:w="1276" w:type="dxa"/>
          </w:tcPr>
          <w:p w:rsidR="008E53C4" w:rsidRPr="003E669D" w:rsidRDefault="008E53C4" w:rsidP="00C54249">
            <w:pPr>
              <w:shd w:val="clear" w:color="auto" w:fill="FFFFFF"/>
              <w:jc w:val="center"/>
              <w:rPr>
                <w:rFonts w:ascii="Times New Roman" w:hAnsi="Times New Roman"/>
              </w:rPr>
            </w:pPr>
          </w:p>
        </w:tc>
        <w:tc>
          <w:tcPr>
            <w:tcW w:w="2552" w:type="dxa"/>
            <w:vMerge w:val="restart"/>
          </w:tcPr>
          <w:p w:rsidR="008E53C4" w:rsidRPr="003E669D" w:rsidRDefault="008E53C4" w:rsidP="00C54249">
            <w:pPr>
              <w:jc w:val="center"/>
              <w:rPr>
                <w:rFonts w:ascii="Times New Roman" w:hAnsi="Times New Roman"/>
              </w:rPr>
            </w:pPr>
            <w:r w:rsidRPr="003E669D">
              <w:rPr>
                <w:rFonts w:ascii="Times New Roman" w:hAnsi="Times New Roman"/>
              </w:rPr>
              <w:t>Ежегодное проведение Конференции педагогической общественности</w:t>
            </w:r>
          </w:p>
        </w:tc>
      </w:tr>
      <w:tr w:rsidR="008E53C4" w:rsidRPr="003E669D">
        <w:trPr>
          <w:trHeight w:hRule="exact" w:val="2179"/>
        </w:trPr>
        <w:tc>
          <w:tcPr>
            <w:tcW w:w="852" w:type="dxa"/>
          </w:tcPr>
          <w:p w:rsidR="008E53C4" w:rsidRPr="003E669D" w:rsidRDefault="008E53C4" w:rsidP="00C54249">
            <w:pPr>
              <w:rPr>
                <w:rFonts w:ascii="Times New Roman" w:hAnsi="Times New Roman"/>
              </w:rPr>
            </w:pPr>
            <w:r w:rsidRPr="003E669D">
              <w:rPr>
                <w:rFonts w:ascii="Times New Roman" w:hAnsi="Times New Roman"/>
              </w:rPr>
              <w:t>1.2</w:t>
            </w:r>
          </w:p>
        </w:tc>
        <w:tc>
          <w:tcPr>
            <w:tcW w:w="3827" w:type="dxa"/>
          </w:tcPr>
          <w:p w:rsidR="008E53C4" w:rsidRPr="003E669D" w:rsidRDefault="008E53C4" w:rsidP="00C54249">
            <w:pPr>
              <w:rPr>
                <w:rFonts w:ascii="Times New Roman" w:hAnsi="Times New Roman"/>
              </w:rPr>
            </w:pPr>
            <w:r w:rsidRPr="003E669D">
              <w:rPr>
                <w:rFonts w:ascii="Times New Roman" w:hAnsi="Times New Roman"/>
              </w:rPr>
              <w:t>Проведение мероприятия</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общего образования Управления образования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Главный аналитик отдела воспитания и безопасности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Ленивцева О.А.</w:t>
            </w: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rPr>
                <w:rFonts w:ascii="Times New Roman" w:hAnsi="Times New Roman"/>
              </w:rPr>
            </w:pPr>
          </w:p>
        </w:tc>
        <w:tc>
          <w:tcPr>
            <w:tcW w:w="1275" w:type="dxa"/>
          </w:tcPr>
          <w:p w:rsidR="008E53C4" w:rsidRPr="003E669D" w:rsidRDefault="008E53C4" w:rsidP="00C54249">
            <w:pPr>
              <w:rPr>
                <w:rFonts w:ascii="Times New Roman" w:hAnsi="Times New Roman"/>
              </w:rPr>
            </w:pPr>
            <w:r w:rsidRPr="003E669D">
              <w:rPr>
                <w:rFonts w:ascii="Times New Roman" w:hAnsi="Times New Roman"/>
              </w:rPr>
              <w:t xml:space="preserve">Август </w:t>
            </w:r>
          </w:p>
        </w:tc>
        <w:tc>
          <w:tcPr>
            <w:tcW w:w="1276" w:type="dxa"/>
          </w:tcPr>
          <w:p w:rsidR="008E53C4" w:rsidRPr="003E669D" w:rsidRDefault="008E53C4" w:rsidP="00C54249">
            <w:pPr>
              <w:rPr>
                <w:rFonts w:ascii="Times New Roman" w:hAnsi="Times New Roman"/>
              </w:rPr>
            </w:pPr>
          </w:p>
        </w:tc>
        <w:tc>
          <w:tcPr>
            <w:tcW w:w="2552" w:type="dxa"/>
            <w:vMerge/>
          </w:tcPr>
          <w:p w:rsidR="008E53C4" w:rsidRPr="003E669D" w:rsidRDefault="008E53C4" w:rsidP="00C54249">
            <w:pPr>
              <w:rPr>
                <w:rFonts w:ascii="Times New Roman" w:hAnsi="Times New Roman"/>
              </w:rPr>
            </w:pPr>
          </w:p>
        </w:tc>
      </w:tr>
      <w:tr w:rsidR="008E53C4" w:rsidRPr="003E669D">
        <w:trPr>
          <w:trHeight w:hRule="exact" w:val="849"/>
        </w:trPr>
        <w:tc>
          <w:tcPr>
            <w:tcW w:w="15594" w:type="dxa"/>
            <w:gridSpan w:val="8"/>
          </w:tcPr>
          <w:p w:rsidR="008E53C4" w:rsidRPr="003E669D" w:rsidRDefault="008E53C4" w:rsidP="00C54249">
            <w:pPr>
              <w:rPr>
                <w:rFonts w:ascii="Times New Roman" w:hAnsi="Times New Roman"/>
              </w:rPr>
            </w:pPr>
            <w:r w:rsidRPr="003E669D">
              <w:rPr>
                <w:rFonts w:ascii="Times New Roman" w:hAnsi="Times New Roman"/>
              </w:rPr>
              <w:t>Мероприятие 4.2.5. Участие в подмосковном слете участников областного конкурса "Педагог года Подмосковья"</w:t>
            </w:r>
          </w:p>
        </w:tc>
      </w:tr>
      <w:tr w:rsidR="008E53C4" w:rsidRPr="003E669D">
        <w:trPr>
          <w:trHeight w:hRule="exact" w:val="2200"/>
        </w:trPr>
        <w:tc>
          <w:tcPr>
            <w:tcW w:w="852" w:type="dxa"/>
          </w:tcPr>
          <w:p w:rsidR="008E53C4" w:rsidRPr="003E669D" w:rsidRDefault="008E53C4" w:rsidP="00C54249">
            <w:pPr>
              <w:rPr>
                <w:rFonts w:ascii="Times New Roman" w:hAnsi="Times New Roman"/>
              </w:rPr>
            </w:pPr>
            <w:r w:rsidRPr="003E669D">
              <w:rPr>
                <w:rFonts w:ascii="Times New Roman" w:hAnsi="Times New Roman"/>
              </w:rPr>
              <w:t>1.1</w:t>
            </w:r>
          </w:p>
        </w:tc>
        <w:tc>
          <w:tcPr>
            <w:tcW w:w="3827" w:type="dxa"/>
          </w:tcPr>
          <w:p w:rsidR="008E53C4" w:rsidRPr="003E669D" w:rsidRDefault="008E53C4" w:rsidP="00C54249">
            <w:pPr>
              <w:rPr>
                <w:rFonts w:ascii="Times New Roman" w:hAnsi="Times New Roman"/>
              </w:rPr>
            </w:pPr>
            <w:r w:rsidRPr="003E669D">
              <w:rPr>
                <w:rFonts w:ascii="Times New Roman" w:hAnsi="Times New Roman"/>
              </w:rPr>
              <w:t>Подготовка информации об участии педагогических работников городского округа Кашира в слете участников областного конкурса «Педагог года Подмосковья»</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общего образования Управления образования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8E53C4" w:rsidRPr="003E669D" w:rsidRDefault="008E53C4" w:rsidP="00C54249">
            <w:pPr>
              <w:tabs>
                <w:tab w:val="center" w:pos="4677"/>
                <w:tab w:val="right" w:pos="9355"/>
              </w:tabs>
              <w:jc w:val="center"/>
              <w:rPr>
                <w:rFonts w:ascii="Times New Roman" w:hAnsi="Times New Roman"/>
              </w:rPr>
            </w:pPr>
            <w:r w:rsidRPr="003E669D">
              <w:rPr>
                <w:rFonts w:ascii="Times New Roman" w:eastAsia="Calibri" w:hAnsi="Times New Roman"/>
                <w:lang w:eastAsia="en-US"/>
              </w:rPr>
              <w:t>МБУ ДПО «Учебно-методический центр», директор Любомудрова О.А.</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Январь-февраль</w:t>
            </w:r>
          </w:p>
        </w:tc>
        <w:tc>
          <w:tcPr>
            <w:tcW w:w="1276" w:type="dxa"/>
          </w:tcPr>
          <w:p w:rsidR="008E53C4" w:rsidRPr="003E669D" w:rsidRDefault="008E53C4" w:rsidP="00C54249">
            <w:pPr>
              <w:shd w:val="clear" w:color="auto" w:fill="FFFFFF"/>
              <w:jc w:val="center"/>
              <w:rPr>
                <w:rFonts w:ascii="Times New Roman" w:hAnsi="Times New Roman"/>
              </w:rPr>
            </w:pPr>
          </w:p>
        </w:tc>
        <w:tc>
          <w:tcPr>
            <w:tcW w:w="1275"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p>
        </w:tc>
        <w:tc>
          <w:tcPr>
            <w:tcW w:w="2552" w:type="dxa"/>
            <w:vMerge w:val="restart"/>
          </w:tcPr>
          <w:p w:rsidR="008E53C4" w:rsidRPr="003E669D" w:rsidRDefault="008E53C4" w:rsidP="00C54249">
            <w:pPr>
              <w:jc w:val="center"/>
              <w:rPr>
                <w:rFonts w:ascii="Times New Roman" w:hAnsi="Times New Roman"/>
              </w:rPr>
            </w:pPr>
            <w:r w:rsidRPr="003E669D">
              <w:rPr>
                <w:rFonts w:ascii="Times New Roman" w:hAnsi="Times New Roman"/>
              </w:rPr>
              <w:t>Ежегодное участие в подмосковном слете участников областного конкурса «Педагог года Подмосковья»</w:t>
            </w:r>
          </w:p>
        </w:tc>
      </w:tr>
      <w:tr w:rsidR="008E53C4" w:rsidRPr="003E669D">
        <w:trPr>
          <w:trHeight w:hRule="exact" w:val="1989"/>
        </w:trPr>
        <w:tc>
          <w:tcPr>
            <w:tcW w:w="852" w:type="dxa"/>
          </w:tcPr>
          <w:p w:rsidR="008E53C4" w:rsidRPr="003E669D" w:rsidRDefault="008E53C4" w:rsidP="00C54249">
            <w:pPr>
              <w:rPr>
                <w:rFonts w:ascii="Times New Roman" w:hAnsi="Times New Roman"/>
              </w:rPr>
            </w:pPr>
            <w:r w:rsidRPr="003E669D">
              <w:rPr>
                <w:rFonts w:ascii="Times New Roman" w:hAnsi="Times New Roman"/>
              </w:rPr>
              <w:t>1.2</w:t>
            </w:r>
          </w:p>
        </w:tc>
        <w:tc>
          <w:tcPr>
            <w:tcW w:w="3827" w:type="dxa"/>
          </w:tcPr>
          <w:p w:rsidR="008E53C4" w:rsidRPr="003E669D" w:rsidRDefault="008E53C4" w:rsidP="00C54249">
            <w:pPr>
              <w:rPr>
                <w:rFonts w:ascii="Times New Roman" w:hAnsi="Times New Roman"/>
              </w:rPr>
            </w:pPr>
            <w:r w:rsidRPr="003E669D">
              <w:rPr>
                <w:rFonts w:ascii="Times New Roman" w:hAnsi="Times New Roman"/>
              </w:rPr>
              <w:t>Участие педагогических работников городского округа Кашира в слете участников областного конкурса «Педагог года Подмосковья»</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общего образования Управления образования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8E53C4" w:rsidRPr="003E669D" w:rsidRDefault="008E53C4" w:rsidP="00C54249">
            <w:pPr>
              <w:tabs>
                <w:tab w:val="center" w:pos="4677"/>
                <w:tab w:val="right" w:pos="9355"/>
              </w:tabs>
              <w:jc w:val="center"/>
              <w:rPr>
                <w:rFonts w:ascii="Times New Roman" w:hAnsi="Times New Roman"/>
              </w:rPr>
            </w:pPr>
            <w:r w:rsidRPr="003E669D">
              <w:rPr>
                <w:rFonts w:ascii="Times New Roman" w:eastAsia="Calibri" w:hAnsi="Times New Roman"/>
                <w:lang w:eastAsia="en-US"/>
              </w:rPr>
              <w:t>МБУ ДПО «Учебно-методический центр», директор Любомудрова О.А.</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февраль</w:t>
            </w:r>
          </w:p>
        </w:tc>
        <w:tc>
          <w:tcPr>
            <w:tcW w:w="1276" w:type="dxa"/>
          </w:tcPr>
          <w:p w:rsidR="008E53C4" w:rsidRPr="003E669D" w:rsidRDefault="008E53C4" w:rsidP="00C54249">
            <w:pPr>
              <w:rPr>
                <w:rFonts w:ascii="Times New Roman" w:hAnsi="Times New Roman"/>
              </w:rPr>
            </w:pPr>
          </w:p>
        </w:tc>
        <w:tc>
          <w:tcPr>
            <w:tcW w:w="1275" w:type="dxa"/>
          </w:tcPr>
          <w:p w:rsidR="008E53C4" w:rsidRPr="003E669D" w:rsidRDefault="008E53C4" w:rsidP="00C54249">
            <w:pPr>
              <w:rPr>
                <w:rFonts w:ascii="Times New Roman" w:hAnsi="Times New Roman"/>
              </w:rPr>
            </w:pPr>
          </w:p>
        </w:tc>
        <w:tc>
          <w:tcPr>
            <w:tcW w:w="1276" w:type="dxa"/>
          </w:tcPr>
          <w:p w:rsidR="008E53C4" w:rsidRPr="003E669D" w:rsidRDefault="008E53C4" w:rsidP="00C54249">
            <w:pPr>
              <w:rPr>
                <w:rFonts w:ascii="Times New Roman" w:hAnsi="Times New Roman"/>
              </w:rPr>
            </w:pPr>
          </w:p>
        </w:tc>
        <w:tc>
          <w:tcPr>
            <w:tcW w:w="2552" w:type="dxa"/>
            <w:vMerge/>
          </w:tcPr>
          <w:p w:rsidR="008E53C4" w:rsidRPr="003E669D" w:rsidRDefault="008E53C4" w:rsidP="00C54249">
            <w:pPr>
              <w:rPr>
                <w:rFonts w:ascii="Times New Roman" w:hAnsi="Times New Roman"/>
              </w:rPr>
            </w:pPr>
          </w:p>
        </w:tc>
      </w:tr>
      <w:tr w:rsidR="008E53C4" w:rsidRPr="003E669D">
        <w:trPr>
          <w:trHeight w:hRule="exact" w:val="849"/>
        </w:trPr>
        <w:tc>
          <w:tcPr>
            <w:tcW w:w="15594" w:type="dxa"/>
            <w:gridSpan w:val="8"/>
          </w:tcPr>
          <w:p w:rsidR="008E53C4" w:rsidRPr="003E669D" w:rsidRDefault="008E53C4" w:rsidP="00C54249">
            <w:pPr>
              <w:rPr>
                <w:rFonts w:ascii="Times New Roman" w:hAnsi="Times New Roman"/>
              </w:rPr>
            </w:pPr>
            <w:r w:rsidRPr="003E669D">
              <w:rPr>
                <w:rFonts w:ascii="Times New Roman" w:hAnsi="Times New Roman"/>
              </w:rPr>
              <w:t>Мероприятие 4.2.6. Участие в областном конкурсе "Педагог года Подмосковья"</w:t>
            </w:r>
          </w:p>
        </w:tc>
      </w:tr>
      <w:tr w:rsidR="008E53C4" w:rsidRPr="003E669D">
        <w:trPr>
          <w:trHeight w:hRule="exact" w:val="1973"/>
        </w:trPr>
        <w:tc>
          <w:tcPr>
            <w:tcW w:w="852" w:type="dxa"/>
          </w:tcPr>
          <w:p w:rsidR="008E53C4" w:rsidRPr="003E669D" w:rsidRDefault="008E53C4" w:rsidP="00C54249">
            <w:pPr>
              <w:rPr>
                <w:rFonts w:ascii="Times New Roman" w:hAnsi="Times New Roman"/>
              </w:rPr>
            </w:pPr>
            <w:r w:rsidRPr="003E669D">
              <w:rPr>
                <w:rFonts w:ascii="Times New Roman" w:hAnsi="Times New Roman"/>
              </w:rPr>
              <w:t>1.1</w:t>
            </w:r>
          </w:p>
        </w:tc>
        <w:tc>
          <w:tcPr>
            <w:tcW w:w="3827" w:type="dxa"/>
          </w:tcPr>
          <w:p w:rsidR="008E53C4" w:rsidRPr="003E669D" w:rsidRDefault="008E53C4" w:rsidP="00C54249">
            <w:pPr>
              <w:rPr>
                <w:rFonts w:ascii="Times New Roman" w:hAnsi="Times New Roman"/>
              </w:rPr>
            </w:pPr>
            <w:r w:rsidRPr="003E669D">
              <w:rPr>
                <w:rFonts w:ascii="Times New Roman" w:hAnsi="Times New Roman"/>
              </w:rPr>
              <w:t>Подготовка информации об участии педагогических работников городского округа Кашира в областном конкурсе «Педагог года Подмосковья»</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общего образования Управления образования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8E53C4" w:rsidRPr="003E669D" w:rsidRDefault="008E53C4" w:rsidP="00C54249">
            <w:pPr>
              <w:tabs>
                <w:tab w:val="center" w:pos="4677"/>
                <w:tab w:val="right" w:pos="9355"/>
              </w:tabs>
              <w:jc w:val="center"/>
              <w:rPr>
                <w:rFonts w:ascii="Times New Roman" w:hAnsi="Times New Roman"/>
              </w:rPr>
            </w:pPr>
            <w:r w:rsidRPr="003E669D">
              <w:rPr>
                <w:rFonts w:ascii="Times New Roman" w:eastAsia="Calibri" w:hAnsi="Times New Roman"/>
                <w:lang w:eastAsia="en-US"/>
              </w:rPr>
              <w:t>МБУ ДПО «Учебно-методический центр», директор Любомудрова О.А.</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Январь-март</w:t>
            </w:r>
          </w:p>
        </w:tc>
        <w:tc>
          <w:tcPr>
            <w:tcW w:w="1276" w:type="dxa"/>
          </w:tcPr>
          <w:p w:rsidR="008E53C4" w:rsidRPr="003E669D" w:rsidRDefault="008E53C4" w:rsidP="00C54249">
            <w:pPr>
              <w:shd w:val="clear" w:color="auto" w:fill="FFFFFF"/>
              <w:jc w:val="center"/>
              <w:rPr>
                <w:rFonts w:ascii="Times New Roman" w:hAnsi="Times New Roman"/>
              </w:rPr>
            </w:pPr>
          </w:p>
        </w:tc>
        <w:tc>
          <w:tcPr>
            <w:tcW w:w="1275"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p>
        </w:tc>
        <w:tc>
          <w:tcPr>
            <w:tcW w:w="2552" w:type="dxa"/>
            <w:vMerge w:val="restart"/>
            <w:vAlign w:val="center"/>
          </w:tcPr>
          <w:p w:rsidR="008E53C4" w:rsidRPr="003E669D" w:rsidRDefault="008E53C4" w:rsidP="00C54249">
            <w:pPr>
              <w:jc w:val="center"/>
              <w:rPr>
                <w:rFonts w:ascii="Times New Roman" w:hAnsi="Times New Roman"/>
              </w:rPr>
            </w:pPr>
            <w:r w:rsidRPr="003E669D">
              <w:rPr>
                <w:rFonts w:ascii="Times New Roman" w:hAnsi="Times New Roman"/>
              </w:rPr>
              <w:t>Ежегодное участие в областном конкурсе «Педагог года Подмосковья»</w:t>
            </w:r>
          </w:p>
        </w:tc>
      </w:tr>
      <w:tr w:rsidR="008E53C4" w:rsidRPr="003E669D">
        <w:trPr>
          <w:trHeight w:hRule="exact" w:val="2146"/>
        </w:trPr>
        <w:tc>
          <w:tcPr>
            <w:tcW w:w="852" w:type="dxa"/>
          </w:tcPr>
          <w:p w:rsidR="008E53C4" w:rsidRPr="003E669D" w:rsidRDefault="008E53C4" w:rsidP="00C54249">
            <w:pPr>
              <w:rPr>
                <w:rFonts w:ascii="Times New Roman" w:hAnsi="Times New Roman"/>
              </w:rPr>
            </w:pPr>
            <w:r w:rsidRPr="003E669D">
              <w:rPr>
                <w:rFonts w:ascii="Times New Roman" w:hAnsi="Times New Roman"/>
              </w:rPr>
              <w:t>1.2</w:t>
            </w:r>
          </w:p>
        </w:tc>
        <w:tc>
          <w:tcPr>
            <w:tcW w:w="3827" w:type="dxa"/>
          </w:tcPr>
          <w:p w:rsidR="008E53C4" w:rsidRPr="003E669D" w:rsidRDefault="008E53C4" w:rsidP="00C54249">
            <w:pPr>
              <w:rPr>
                <w:rFonts w:ascii="Times New Roman" w:hAnsi="Times New Roman"/>
              </w:rPr>
            </w:pPr>
            <w:r w:rsidRPr="003E669D">
              <w:rPr>
                <w:rFonts w:ascii="Times New Roman" w:hAnsi="Times New Roman"/>
              </w:rPr>
              <w:t>Участие педагогических работников городского округа Кашира в областном конкурсе «Педагог года Подмосковья»</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общего образования Управления образования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8E53C4" w:rsidRPr="003E669D" w:rsidRDefault="008E53C4" w:rsidP="00C54249">
            <w:pPr>
              <w:tabs>
                <w:tab w:val="center" w:pos="4677"/>
                <w:tab w:val="right" w:pos="9355"/>
              </w:tabs>
              <w:jc w:val="center"/>
              <w:rPr>
                <w:rFonts w:ascii="Times New Roman" w:hAnsi="Times New Roman"/>
              </w:rPr>
            </w:pPr>
            <w:r w:rsidRPr="003E669D">
              <w:rPr>
                <w:rFonts w:ascii="Times New Roman" w:eastAsia="Calibri" w:hAnsi="Times New Roman"/>
                <w:lang w:eastAsia="en-US"/>
              </w:rPr>
              <w:t>МБУ ДПО «Учебно-методический центр», директор Любомудрова О.А.</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 xml:space="preserve">Март </w:t>
            </w:r>
          </w:p>
        </w:tc>
        <w:tc>
          <w:tcPr>
            <w:tcW w:w="1276" w:type="dxa"/>
          </w:tcPr>
          <w:p w:rsidR="008E53C4" w:rsidRPr="003E669D" w:rsidRDefault="008E53C4" w:rsidP="00C54249">
            <w:pPr>
              <w:rPr>
                <w:rFonts w:ascii="Times New Roman" w:hAnsi="Times New Roman"/>
              </w:rPr>
            </w:pPr>
          </w:p>
        </w:tc>
        <w:tc>
          <w:tcPr>
            <w:tcW w:w="1275" w:type="dxa"/>
          </w:tcPr>
          <w:p w:rsidR="008E53C4" w:rsidRPr="003E669D" w:rsidRDefault="008E53C4" w:rsidP="00C54249">
            <w:pPr>
              <w:rPr>
                <w:rFonts w:ascii="Times New Roman" w:hAnsi="Times New Roman"/>
              </w:rPr>
            </w:pPr>
          </w:p>
        </w:tc>
        <w:tc>
          <w:tcPr>
            <w:tcW w:w="1276" w:type="dxa"/>
          </w:tcPr>
          <w:p w:rsidR="008E53C4" w:rsidRPr="003E669D" w:rsidRDefault="008E53C4" w:rsidP="00C54249">
            <w:pPr>
              <w:rPr>
                <w:rFonts w:ascii="Times New Roman" w:hAnsi="Times New Roman"/>
              </w:rPr>
            </w:pPr>
          </w:p>
        </w:tc>
        <w:tc>
          <w:tcPr>
            <w:tcW w:w="2552" w:type="dxa"/>
            <w:vMerge/>
          </w:tcPr>
          <w:p w:rsidR="008E53C4" w:rsidRPr="003E669D" w:rsidRDefault="008E53C4" w:rsidP="00C54249">
            <w:pPr>
              <w:rPr>
                <w:rFonts w:ascii="Times New Roman" w:hAnsi="Times New Roman"/>
              </w:rPr>
            </w:pPr>
          </w:p>
        </w:tc>
      </w:tr>
      <w:tr w:rsidR="008E53C4" w:rsidRPr="003E669D">
        <w:trPr>
          <w:trHeight w:hRule="exact" w:val="849"/>
        </w:trPr>
        <w:tc>
          <w:tcPr>
            <w:tcW w:w="15594" w:type="dxa"/>
            <w:gridSpan w:val="8"/>
          </w:tcPr>
          <w:p w:rsidR="008E53C4" w:rsidRPr="003E669D" w:rsidRDefault="008E53C4" w:rsidP="00C54249">
            <w:pPr>
              <w:rPr>
                <w:rFonts w:ascii="Times New Roman" w:hAnsi="Times New Roman"/>
              </w:rPr>
            </w:pPr>
            <w:r w:rsidRPr="003E669D">
              <w:rPr>
                <w:rFonts w:ascii="Times New Roman" w:hAnsi="Times New Roman"/>
              </w:rPr>
              <w:t>Мероприятие 4.2.7. Участие в Форуме молодых педагогов</w:t>
            </w:r>
          </w:p>
        </w:tc>
      </w:tr>
      <w:tr w:rsidR="008E53C4" w:rsidRPr="003E669D">
        <w:trPr>
          <w:trHeight w:hRule="exact" w:val="2300"/>
        </w:trPr>
        <w:tc>
          <w:tcPr>
            <w:tcW w:w="852" w:type="dxa"/>
          </w:tcPr>
          <w:p w:rsidR="008E53C4" w:rsidRPr="003E669D" w:rsidRDefault="008E53C4" w:rsidP="00C54249">
            <w:pPr>
              <w:rPr>
                <w:rFonts w:ascii="Times New Roman" w:hAnsi="Times New Roman"/>
              </w:rPr>
            </w:pPr>
            <w:r w:rsidRPr="003E669D">
              <w:rPr>
                <w:rFonts w:ascii="Times New Roman" w:hAnsi="Times New Roman"/>
              </w:rPr>
              <w:t>1.1</w:t>
            </w:r>
          </w:p>
        </w:tc>
        <w:tc>
          <w:tcPr>
            <w:tcW w:w="3827" w:type="dxa"/>
          </w:tcPr>
          <w:p w:rsidR="008E53C4" w:rsidRPr="003E669D" w:rsidRDefault="008E53C4" w:rsidP="00C54249">
            <w:pPr>
              <w:rPr>
                <w:rFonts w:ascii="Times New Roman" w:hAnsi="Times New Roman"/>
              </w:rPr>
            </w:pPr>
            <w:r w:rsidRPr="003E669D">
              <w:rPr>
                <w:rFonts w:ascii="Times New Roman" w:hAnsi="Times New Roman"/>
              </w:rPr>
              <w:t>Подготовка информации об участии педагогических работников городского округа Кашира в Форуме молодых педагогов</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общего образования Управления образования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8E53C4" w:rsidRPr="003E669D" w:rsidRDefault="008E53C4" w:rsidP="00C54249">
            <w:pPr>
              <w:tabs>
                <w:tab w:val="center" w:pos="4677"/>
                <w:tab w:val="right" w:pos="9355"/>
              </w:tabs>
              <w:jc w:val="center"/>
              <w:rPr>
                <w:rFonts w:ascii="Times New Roman" w:hAnsi="Times New Roman"/>
              </w:rPr>
            </w:pPr>
            <w:r w:rsidRPr="003E669D">
              <w:rPr>
                <w:rFonts w:ascii="Times New Roman" w:eastAsia="Calibri" w:hAnsi="Times New Roman"/>
                <w:lang w:eastAsia="en-US"/>
              </w:rPr>
              <w:t>МБУ ДПО «Учебно-методический центр», директор Любомудрова О.А.</w:t>
            </w: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p>
        </w:tc>
        <w:tc>
          <w:tcPr>
            <w:tcW w:w="1275"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Ноябрь-декабрь</w:t>
            </w:r>
          </w:p>
        </w:tc>
        <w:tc>
          <w:tcPr>
            <w:tcW w:w="2552" w:type="dxa"/>
            <w:vMerge w:val="restart"/>
            <w:vAlign w:val="center"/>
          </w:tcPr>
          <w:p w:rsidR="008E53C4" w:rsidRPr="003E669D" w:rsidRDefault="008E53C4" w:rsidP="00C54249">
            <w:pPr>
              <w:jc w:val="center"/>
              <w:rPr>
                <w:rFonts w:ascii="Times New Roman" w:hAnsi="Times New Roman"/>
              </w:rPr>
            </w:pPr>
            <w:r w:rsidRPr="003E669D">
              <w:rPr>
                <w:rFonts w:ascii="Times New Roman" w:hAnsi="Times New Roman"/>
              </w:rPr>
              <w:t>Ежегодное участие в  форуме молодых педагогов</w:t>
            </w:r>
          </w:p>
        </w:tc>
      </w:tr>
      <w:tr w:rsidR="008E53C4" w:rsidRPr="003E669D">
        <w:trPr>
          <w:trHeight w:hRule="exact" w:val="2179"/>
        </w:trPr>
        <w:tc>
          <w:tcPr>
            <w:tcW w:w="852" w:type="dxa"/>
          </w:tcPr>
          <w:p w:rsidR="008E53C4" w:rsidRPr="003E669D" w:rsidRDefault="008E53C4" w:rsidP="00C54249">
            <w:pPr>
              <w:rPr>
                <w:rFonts w:ascii="Times New Roman" w:hAnsi="Times New Roman"/>
              </w:rPr>
            </w:pPr>
            <w:r w:rsidRPr="003E669D">
              <w:rPr>
                <w:rFonts w:ascii="Times New Roman" w:hAnsi="Times New Roman"/>
              </w:rPr>
              <w:t>1.2</w:t>
            </w:r>
          </w:p>
        </w:tc>
        <w:tc>
          <w:tcPr>
            <w:tcW w:w="3827" w:type="dxa"/>
          </w:tcPr>
          <w:p w:rsidR="008E53C4" w:rsidRPr="003E669D" w:rsidRDefault="008E53C4" w:rsidP="00C54249">
            <w:pPr>
              <w:rPr>
                <w:rFonts w:ascii="Times New Roman" w:hAnsi="Times New Roman"/>
              </w:rPr>
            </w:pPr>
            <w:r w:rsidRPr="003E669D">
              <w:rPr>
                <w:rFonts w:ascii="Times New Roman" w:hAnsi="Times New Roman"/>
              </w:rPr>
              <w:t>Участие педагогических работников городского округа Кашира в Форуме молодых педагогов</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общего образования Управления образования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8E53C4" w:rsidRPr="003E669D" w:rsidRDefault="008E53C4" w:rsidP="00C54249">
            <w:pPr>
              <w:tabs>
                <w:tab w:val="center" w:pos="4677"/>
                <w:tab w:val="right" w:pos="9355"/>
              </w:tabs>
              <w:jc w:val="center"/>
              <w:rPr>
                <w:rFonts w:ascii="Times New Roman" w:hAnsi="Times New Roman"/>
              </w:rPr>
            </w:pPr>
            <w:r w:rsidRPr="003E669D">
              <w:rPr>
                <w:rFonts w:ascii="Times New Roman" w:eastAsia="Calibri" w:hAnsi="Times New Roman"/>
                <w:lang w:eastAsia="en-US"/>
              </w:rPr>
              <w:t>МБУ ДПО «Учебно-методический центр», директор Любомудрова О.А.</w:t>
            </w: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rPr>
                <w:rFonts w:ascii="Times New Roman" w:hAnsi="Times New Roman"/>
              </w:rPr>
            </w:pPr>
          </w:p>
        </w:tc>
        <w:tc>
          <w:tcPr>
            <w:tcW w:w="1275" w:type="dxa"/>
          </w:tcPr>
          <w:p w:rsidR="008E53C4" w:rsidRPr="003E669D" w:rsidRDefault="008E53C4" w:rsidP="00C54249">
            <w:pPr>
              <w:rPr>
                <w:rFonts w:ascii="Times New Roman" w:hAnsi="Times New Roman"/>
              </w:rPr>
            </w:pPr>
          </w:p>
        </w:tc>
        <w:tc>
          <w:tcPr>
            <w:tcW w:w="1276" w:type="dxa"/>
          </w:tcPr>
          <w:p w:rsidR="008E53C4" w:rsidRPr="003E669D" w:rsidRDefault="008E53C4" w:rsidP="00C54249">
            <w:pPr>
              <w:rPr>
                <w:rFonts w:ascii="Times New Roman" w:hAnsi="Times New Roman"/>
              </w:rPr>
            </w:pPr>
            <w:r w:rsidRPr="003E669D">
              <w:rPr>
                <w:rFonts w:ascii="Times New Roman" w:hAnsi="Times New Roman"/>
              </w:rPr>
              <w:t xml:space="preserve">Декабрь </w:t>
            </w:r>
          </w:p>
        </w:tc>
        <w:tc>
          <w:tcPr>
            <w:tcW w:w="2552" w:type="dxa"/>
            <w:vMerge/>
          </w:tcPr>
          <w:p w:rsidR="008E53C4" w:rsidRPr="003E669D" w:rsidRDefault="008E53C4" w:rsidP="00C54249">
            <w:pPr>
              <w:rPr>
                <w:rFonts w:ascii="Times New Roman" w:hAnsi="Times New Roman"/>
              </w:rPr>
            </w:pPr>
          </w:p>
        </w:tc>
      </w:tr>
    </w:tbl>
    <w:bookmarkEnd w:id="25"/>
    <w:bookmarkEnd w:id="26"/>
    <w:p w:rsidR="008E53C4" w:rsidRPr="003E669D" w:rsidRDefault="008E53C4" w:rsidP="00C54249">
      <w:pPr>
        <w:shd w:val="clear" w:color="auto" w:fill="FFFFFF"/>
        <w:tabs>
          <w:tab w:val="left" w:leader="underscore" w:pos="14969"/>
        </w:tabs>
        <w:jc w:val="center"/>
        <w:rPr>
          <w:rFonts w:ascii="Times New Roman" w:hAnsi="Times New Roman"/>
        </w:rPr>
      </w:pPr>
      <w:r w:rsidRPr="003E669D">
        <w:rPr>
          <w:rFonts w:ascii="Times New Roman" w:hAnsi="Times New Roman"/>
        </w:rPr>
        <w:t>«Дорожная карта»</w:t>
      </w:r>
    </w:p>
    <w:p w:rsidR="008E53C4" w:rsidRPr="003E669D" w:rsidRDefault="008E53C4" w:rsidP="00C54249">
      <w:pPr>
        <w:shd w:val="clear" w:color="auto" w:fill="FFFFFF"/>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  4.3. задачи №4«Курсовая подготовка работников общеобразовательных учреждений, в  том числе в бюджетных и казенных общеобразовательных " подпрограммы II "Общее образование"муниципальной программы «Образование городского округа  Кашира" на 2017 - 2021 годы</w:t>
      </w:r>
    </w:p>
    <w:p w:rsidR="008E53C4" w:rsidRPr="003E669D" w:rsidRDefault="008E53C4" w:rsidP="00C54249">
      <w:pPr>
        <w:shd w:val="clear" w:color="auto" w:fill="FFFFFF"/>
        <w:tabs>
          <w:tab w:val="left" w:leader="underscore" w:pos="14969"/>
        </w:tabs>
        <w:jc w:val="center"/>
        <w:rPr>
          <w:rFonts w:ascii="Times New Roman" w:hAnsi="Times New Roman"/>
        </w:rPr>
      </w:pPr>
      <w:r w:rsidRPr="003E669D">
        <w:rPr>
          <w:rFonts w:ascii="Times New Roman" w:hAnsi="Times New Roman"/>
        </w:rPr>
        <w:t xml:space="preserve"> </w:t>
      </w: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8E53C4" w:rsidRPr="003E669D">
        <w:trPr>
          <w:trHeight w:hRule="exact" w:val="918"/>
        </w:trPr>
        <w:tc>
          <w:tcPr>
            <w:tcW w:w="852" w:type="dxa"/>
            <w:vMerge w:val="restart"/>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w:t>
            </w:r>
          </w:p>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п/п</w:t>
            </w:r>
          </w:p>
          <w:p w:rsidR="008E53C4" w:rsidRPr="003E669D" w:rsidRDefault="008E53C4" w:rsidP="00C54249">
            <w:pPr>
              <w:shd w:val="clear" w:color="auto" w:fill="FFFFFF"/>
              <w:jc w:val="center"/>
              <w:rPr>
                <w:rFonts w:ascii="Times New Roman" w:hAnsi="Times New Roman"/>
              </w:rPr>
            </w:pPr>
          </w:p>
        </w:tc>
        <w:tc>
          <w:tcPr>
            <w:tcW w:w="3827" w:type="dxa"/>
            <w:vMerge w:val="restart"/>
          </w:tcPr>
          <w:p w:rsidR="008E53C4" w:rsidRPr="003E669D" w:rsidRDefault="008E53C4" w:rsidP="00C54249">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8E53C4" w:rsidRPr="003E669D" w:rsidRDefault="008E53C4" w:rsidP="00C54249">
            <w:pPr>
              <w:shd w:val="clear" w:color="auto" w:fill="FFFFFF"/>
              <w:jc w:val="center"/>
              <w:rPr>
                <w:rFonts w:ascii="Times New Roman" w:hAnsi="Times New Roman"/>
              </w:rPr>
            </w:pPr>
          </w:p>
        </w:tc>
        <w:tc>
          <w:tcPr>
            <w:tcW w:w="3260" w:type="dxa"/>
            <w:vMerge w:val="restart"/>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Ответственный</w:t>
            </w:r>
          </w:p>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исполнитель</w:t>
            </w:r>
          </w:p>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(Администрация,</w:t>
            </w:r>
          </w:p>
          <w:p w:rsidR="008E53C4" w:rsidRPr="003E669D" w:rsidRDefault="008E53C4" w:rsidP="00C54249">
            <w:pPr>
              <w:shd w:val="clear" w:color="auto" w:fill="FFFFFF"/>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2017 год (контрольный срок)</w:t>
            </w:r>
          </w:p>
        </w:tc>
        <w:tc>
          <w:tcPr>
            <w:tcW w:w="2552" w:type="dxa"/>
            <w:vMerge w:val="restart"/>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8E53C4" w:rsidRPr="003E669D">
        <w:trPr>
          <w:trHeight w:hRule="exact" w:val="643"/>
        </w:trPr>
        <w:tc>
          <w:tcPr>
            <w:tcW w:w="852" w:type="dxa"/>
            <w:vMerge/>
          </w:tcPr>
          <w:p w:rsidR="008E53C4" w:rsidRPr="003E669D" w:rsidRDefault="008E53C4" w:rsidP="00C54249">
            <w:pPr>
              <w:rPr>
                <w:rFonts w:ascii="Times New Roman" w:hAnsi="Times New Roman"/>
              </w:rPr>
            </w:pPr>
          </w:p>
        </w:tc>
        <w:tc>
          <w:tcPr>
            <w:tcW w:w="3827" w:type="dxa"/>
            <w:vMerge/>
          </w:tcPr>
          <w:p w:rsidR="008E53C4" w:rsidRPr="003E669D" w:rsidRDefault="008E53C4" w:rsidP="00C54249">
            <w:pPr>
              <w:rPr>
                <w:rFonts w:ascii="Times New Roman" w:hAnsi="Times New Roman"/>
              </w:rPr>
            </w:pPr>
          </w:p>
        </w:tc>
        <w:tc>
          <w:tcPr>
            <w:tcW w:w="3260" w:type="dxa"/>
            <w:vMerge/>
          </w:tcPr>
          <w:p w:rsidR="008E53C4" w:rsidRPr="003E669D" w:rsidRDefault="008E53C4" w:rsidP="00C54249">
            <w:pP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8E53C4" w:rsidRPr="003E669D" w:rsidRDefault="008E53C4" w:rsidP="00C54249">
            <w:pPr>
              <w:shd w:val="clear" w:color="auto" w:fill="FFFFFF"/>
              <w:rPr>
                <w:rFonts w:ascii="Times New Roman" w:hAnsi="Times New Roman"/>
              </w:rPr>
            </w:pPr>
          </w:p>
        </w:tc>
      </w:tr>
      <w:tr w:rsidR="008E53C4" w:rsidRPr="003E669D">
        <w:trPr>
          <w:trHeight w:hRule="exact" w:val="342"/>
        </w:trPr>
        <w:tc>
          <w:tcPr>
            <w:tcW w:w="852" w:type="dxa"/>
          </w:tcPr>
          <w:p w:rsidR="008E53C4" w:rsidRPr="003E669D" w:rsidRDefault="008E53C4" w:rsidP="00C54249">
            <w:pPr>
              <w:jc w:val="center"/>
              <w:rPr>
                <w:rFonts w:ascii="Times New Roman" w:hAnsi="Times New Roman"/>
              </w:rPr>
            </w:pPr>
            <w:r w:rsidRPr="003E669D">
              <w:rPr>
                <w:rFonts w:ascii="Times New Roman" w:hAnsi="Times New Roman"/>
              </w:rPr>
              <w:t>1</w:t>
            </w:r>
          </w:p>
        </w:tc>
        <w:tc>
          <w:tcPr>
            <w:tcW w:w="3827" w:type="dxa"/>
          </w:tcPr>
          <w:p w:rsidR="008E53C4" w:rsidRPr="003E669D" w:rsidRDefault="008E53C4" w:rsidP="00C54249">
            <w:pPr>
              <w:jc w:val="center"/>
              <w:rPr>
                <w:rFonts w:ascii="Times New Roman" w:hAnsi="Times New Roman"/>
              </w:rPr>
            </w:pPr>
            <w:r w:rsidRPr="003E669D">
              <w:rPr>
                <w:rFonts w:ascii="Times New Roman" w:hAnsi="Times New Roman"/>
              </w:rPr>
              <w:t>2</w:t>
            </w:r>
          </w:p>
        </w:tc>
        <w:tc>
          <w:tcPr>
            <w:tcW w:w="3260" w:type="dxa"/>
          </w:tcPr>
          <w:p w:rsidR="008E53C4" w:rsidRPr="003E669D" w:rsidRDefault="008E53C4" w:rsidP="00C54249">
            <w:pPr>
              <w:jc w:val="center"/>
              <w:rPr>
                <w:rFonts w:ascii="Times New Roman" w:hAnsi="Times New Roman"/>
              </w:rPr>
            </w:pPr>
            <w:r w:rsidRPr="003E669D">
              <w:rPr>
                <w:rFonts w:ascii="Times New Roman" w:hAnsi="Times New Roman"/>
              </w:rPr>
              <w:t>3</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4</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5</w:t>
            </w:r>
          </w:p>
        </w:tc>
        <w:tc>
          <w:tcPr>
            <w:tcW w:w="1275"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6</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7</w:t>
            </w:r>
          </w:p>
        </w:tc>
        <w:tc>
          <w:tcPr>
            <w:tcW w:w="2552"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8</w:t>
            </w:r>
          </w:p>
        </w:tc>
      </w:tr>
      <w:tr w:rsidR="008E53C4" w:rsidRPr="003E669D">
        <w:trPr>
          <w:trHeight w:hRule="exact" w:val="605"/>
        </w:trPr>
        <w:tc>
          <w:tcPr>
            <w:tcW w:w="15594" w:type="dxa"/>
            <w:gridSpan w:val="8"/>
          </w:tcPr>
          <w:p w:rsidR="008E53C4" w:rsidRPr="003E669D" w:rsidRDefault="008E53C4" w:rsidP="00C54249">
            <w:pPr>
              <w:shd w:val="clear" w:color="auto" w:fill="FFFFFF"/>
              <w:rPr>
                <w:rFonts w:ascii="Times New Roman" w:hAnsi="Times New Roman"/>
              </w:rPr>
            </w:pPr>
            <w:r w:rsidRPr="003E669D">
              <w:rPr>
                <w:rFonts w:ascii="Times New Roman" w:hAnsi="Times New Roman"/>
              </w:rPr>
              <w:t>Мероприятие 4.3. Курсовая подготовка работников общеобразовательных учреждений, в том числе в бюджетных и казенных общеобразовательных</w:t>
            </w:r>
          </w:p>
        </w:tc>
      </w:tr>
      <w:tr w:rsidR="008E53C4" w:rsidRPr="003E669D">
        <w:trPr>
          <w:trHeight w:hRule="exact" w:val="1976"/>
        </w:trPr>
        <w:tc>
          <w:tcPr>
            <w:tcW w:w="852" w:type="dxa"/>
          </w:tcPr>
          <w:p w:rsidR="008E53C4" w:rsidRPr="003E669D" w:rsidRDefault="008E53C4" w:rsidP="00C54249">
            <w:pPr>
              <w:rPr>
                <w:rFonts w:ascii="Times New Roman" w:hAnsi="Times New Roman"/>
              </w:rPr>
            </w:pPr>
            <w:r w:rsidRPr="003E669D">
              <w:rPr>
                <w:rFonts w:ascii="Times New Roman" w:hAnsi="Times New Roman"/>
              </w:rPr>
              <w:t>1.1..</w:t>
            </w:r>
          </w:p>
        </w:tc>
        <w:tc>
          <w:tcPr>
            <w:tcW w:w="3827" w:type="dxa"/>
          </w:tcPr>
          <w:p w:rsidR="008E53C4" w:rsidRPr="003E669D" w:rsidRDefault="008E53C4" w:rsidP="00C54249">
            <w:pPr>
              <w:rPr>
                <w:rFonts w:ascii="Times New Roman" w:hAnsi="Times New Roman"/>
              </w:rPr>
            </w:pPr>
            <w:r w:rsidRPr="003E669D">
              <w:rPr>
                <w:rFonts w:ascii="Times New Roman" w:hAnsi="Times New Roman"/>
              </w:rPr>
              <w:t>Составление плана-графика курсовой подготовки</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общего образования Управления образования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 директор Любомудрова О.А.</w:t>
            </w:r>
          </w:p>
          <w:p w:rsidR="008E53C4" w:rsidRPr="003E669D" w:rsidRDefault="008E53C4" w:rsidP="00C54249">
            <w:pPr>
              <w:tabs>
                <w:tab w:val="center" w:pos="4677"/>
                <w:tab w:val="right" w:pos="9355"/>
              </w:tabs>
              <w:jc w:val="center"/>
              <w:rPr>
                <w:rFonts w:ascii="Times New Roman" w:eastAsia="Calibri" w:hAnsi="Times New Roman"/>
                <w:lang w:eastAsia="en-US"/>
              </w:rPr>
            </w:pP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p>
        </w:tc>
        <w:tc>
          <w:tcPr>
            <w:tcW w:w="1275"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декабрь</w:t>
            </w:r>
          </w:p>
        </w:tc>
        <w:tc>
          <w:tcPr>
            <w:tcW w:w="2552" w:type="dxa"/>
            <w:vMerge w:val="restart"/>
            <w:vAlign w:val="center"/>
          </w:tcPr>
          <w:p w:rsidR="008E53C4" w:rsidRPr="003E669D" w:rsidRDefault="008E53C4" w:rsidP="00C54249">
            <w:pPr>
              <w:jc w:val="center"/>
              <w:rPr>
                <w:rFonts w:ascii="Times New Roman" w:hAnsi="Times New Roman"/>
              </w:rPr>
            </w:pPr>
            <w:r w:rsidRPr="003E669D">
              <w:rPr>
                <w:rFonts w:ascii="Times New Roman" w:hAnsi="Times New Roman"/>
              </w:rPr>
              <w:t>Повышение квалификации работников общеобразовательных учреждений</w:t>
            </w:r>
          </w:p>
          <w:p w:rsidR="008E53C4" w:rsidRPr="003E669D" w:rsidRDefault="008E53C4" w:rsidP="00C54249">
            <w:pPr>
              <w:jc w:val="center"/>
              <w:rPr>
                <w:rFonts w:ascii="Times New Roman" w:hAnsi="Times New Roman"/>
              </w:rPr>
            </w:pPr>
          </w:p>
        </w:tc>
      </w:tr>
      <w:tr w:rsidR="008E53C4" w:rsidRPr="003E669D">
        <w:trPr>
          <w:trHeight w:hRule="exact" w:val="2421"/>
        </w:trPr>
        <w:tc>
          <w:tcPr>
            <w:tcW w:w="852" w:type="dxa"/>
          </w:tcPr>
          <w:p w:rsidR="008E53C4" w:rsidRPr="003E669D" w:rsidRDefault="008E53C4" w:rsidP="00C54249">
            <w:pPr>
              <w:rPr>
                <w:rFonts w:ascii="Times New Roman" w:hAnsi="Times New Roman"/>
              </w:rPr>
            </w:pPr>
            <w:r w:rsidRPr="003E669D">
              <w:rPr>
                <w:rFonts w:ascii="Times New Roman" w:hAnsi="Times New Roman"/>
              </w:rPr>
              <w:t>1.2</w:t>
            </w:r>
          </w:p>
        </w:tc>
        <w:tc>
          <w:tcPr>
            <w:tcW w:w="3827" w:type="dxa"/>
          </w:tcPr>
          <w:p w:rsidR="008E53C4" w:rsidRPr="003E669D" w:rsidRDefault="008E53C4" w:rsidP="00C54249">
            <w:pPr>
              <w:rPr>
                <w:rFonts w:ascii="Times New Roman" w:hAnsi="Times New Roman"/>
              </w:rPr>
            </w:pPr>
            <w:r w:rsidRPr="003E669D">
              <w:rPr>
                <w:rFonts w:ascii="Times New Roman" w:hAnsi="Times New Roman"/>
              </w:rPr>
              <w:t xml:space="preserve">Контроль за выполнением плана-графика курсовой подготовки педагогических работников </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общего образования Управления образования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 директор Любомудрова О.А.</w:t>
            </w:r>
          </w:p>
          <w:p w:rsidR="008E53C4" w:rsidRPr="003E669D" w:rsidRDefault="008E53C4" w:rsidP="00C54249">
            <w:pPr>
              <w:tabs>
                <w:tab w:val="center" w:pos="4677"/>
                <w:tab w:val="right" w:pos="9355"/>
              </w:tabs>
              <w:jc w:val="center"/>
              <w:rPr>
                <w:rFonts w:ascii="Times New Roman" w:eastAsia="Calibri" w:hAnsi="Times New Roman"/>
                <w:lang w:eastAsia="en-US"/>
              </w:rPr>
            </w:pP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rPr>
                <w:rFonts w:ascii="Times New Roman" w:hAnsi="Times New Roman"/>
              </w:rPr>
            </w:pPr>
          </w:p>
        </w:tc>
        <w:tc>
          <w:tcPr>
            <w:tcW w:w="1275" w:type="dxa"/>
          </w:tcPr>
          <w:p w:rsidR="008E53C4" w:rsidRPr="003E669D" w:rsidRDefault="008E53C4" w:rsidP="00C54249">
            <w:pPr>
              <w:rPr>
                <w:rFonts w:ascii="Times New Roman" w:hAnsi="Times New Roman"/>
              </w:rPr>
            </w:pPr>
          </w:p>
        </w:tc>
        <w:tc>
          <w:tcPr>
            <w:tcW w:w="1276" w:type="dxa"/>
          </w:tcPr>
          <w:p w:rsidR="008E53C4" w:rsidRPr="003E669D" w:rsidRDefault="008E53C4" w:rsidP="00C54249">
            <w:pPr>
              <w:jc w:val="center"/>
              <w:rPr>
                <w:rFonts w:ascii="Times New Roman" w:hAnsi="Times New Roman"/>
              </w:rPr>
            </w:pPr>
            <w:r w:rsidRPr="003E669D">
              <w:rPr>
                <w:rFonts w:ascii="Times New Roman" w:hAnsi="Times New Roman"/>
              </w:rPr>
              <w:t>декабрь</w:t>
            </w:r>
          </w:p>
        </w:tc>
        <w:tc>
          <w:tcPr>
            <w:tcW w:w="2552" w:type="dxa"/>
            <w:vMerge/>
          </w:tcPr>
          <w:p w:rsidR="008E53C4" w:rsidRPr="003E669D" w:rsidRDefault="008E53C4" w:rsidP="00C54249">
            <w:pPr>
              <w:rPr>
                <w:rFonts w:ascii="Times New Roman" w:hAnsi="Times New Roman"/>
              </w:rPr>
            </w:pPr>
          </w:p>
        </w:tc>
      </w:tr>
    </w:tbl>
    <w:p w:rsidR="008E53C4" w:rsidRPr="003E669D" w:rsidRDefault="008E53C4" w:rsidP="00C54249">
      <w:pPr>
        <w:widowControl w:val="0"/>
        <w:autoSpaceDE w:val="0"/>
        <w:autoSpaceDN w:val="0"/>
        <w:adjustRightInd w:val="0"/>
        <w:jc w:val="center"/>
        <w:outlineLvl w:val="1"/>
        <w:rPr>
          <w:rFonts w:ascii="Times New Roman" w:hAnsi="Times New Roman"/>
        </w:rPr>
      </w:pPr>
    </w:p>
    <w:p w:rsidR="008E53C4" w:rsidRPr="003E669D" w:rsidRDefault="008E53C4" w:rsidP="00C54249">
      <w:pPr>
        <w:widowControl w:val="0"/>
        <w:autoSpaceDE w:val="0"/>
        <w:autoSpaceDN w:val="0"/>
        <w:adjustRightInd w:val="0"/>
        <w:jc w:val="center"/>
        <w:outlineLvl w:val="1"/>
        <w:rPr>
          <w:rFonts w:ascii="Times New Roman" w:hAnsi="Times New Roman"/>
        </w:rPr>
      </w:pPr>
    </w:p>
    <w:p w:rsidR="008E53C4" w:rsidRPr="003E669D" w:rsidRDefault="008E53C4" w:rsidP="00C54249">
      <w:pPr>
        <w:widowControl w:val="0"/>
        <w:autoSpaceDE w:val="0"/>
        <w:autoSpaceDN w:val="0"/>
        <w:adjustRightInd w:val="0"/>
        <w:jc w:val="center"/>
        <w:outlineLvl w:val="1"/>
        <w:rPr>
          <w:rFonts w:ascii="Times New Roman" w:hAnsi="Times New Roman"/>
        </w:rPr>
      </w:pPr>
    </w:p>
    <w:p w:rsidR="008E53C4" w:rsidRPr="003E669D" w:rsidRDefault="007C7C85" w:rsidP="00C54249">
      <w:pPr>
        <w:shd w:val="clear" w:color="auto" w:fill="FFFFFF"/>
        <w:tabs>
          <w:tab w:val="left" w:leader="underscore" w:pos="14969"/>
        </w:tabs>
        <w:jc w:val="center"/>
        <w:rPr>
          <w:rFonts w:ascii="Times New Roman" w:hAnsi="Times New Roman"/>
        </w:rPr>
      </w:pPr>
      <w:r>
        <w:rPr>
          <w:rFonts w:ascii="Times New Roman" w:hAnsi="Times New Roman"/>
        </w:rPr>
        <w:br w:type="page"/>
      </w:r>
      <w:r w:rsidR="008E53C4" w:rsidRPr="003E669D">
        <w:rPr>
          <w:rFonts w:ascii="Times New Roman" w:hAnsi="Times New Roman"/>
        </w:rPr>
        <w:t>«Дорожная карта»</w:t>
      </w:r>
    </w:p>
    <w:p w:rsidR="008E53C4" w:rsidRPr="003E669D" w:rsidRDefault="008E53C4" w:rsidP="00C54249">
      <w:pPr>
        <w:shd w:val="clear" w:color="auto" w:fill="FFFFFF"/>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  5.1. задачи №5«Создание условий для выявления и развития талантов детей" подпрограммы II "Общее образование" муниципальной программы «Образование городского округа  Кашира" на 2017 - 2021 годы</w:t>
      </w:r>
    </w:p>
    <w:p w:rsidR="008E53C4" w:rsidRPr="003E669D" w:rsidRDefault="008E53C4" w:rsidP="00C54249">
      <w:pPr>
        <w:shd w:val="clear" w:color="auto" w:fill="FFFFFF"/>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8E53C4" w:rsidRPr="003E669D">
        <w:trPr>
          <w:trHeight w:hRule="exact" w:val="918"/>
        </w:trPr>
        <w:tc>
          <w:tcPr>
            <w:tcW w:w="852" w:type="dxa"/>
            <w:vMerge w:val="restart"/>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w:t>
            </w:r>
          </w:p>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п/п</w:t>
            </w:r>
          </w:p>
          <w:p w:rsidR="008E53C4" w:rsidRPr="003E669D" w:rsidRDefault="008E53C4" w:rsidP="00C54249">
            <w:pPr>
              <w:shd w:val="clear" w:color="auto" w:fill="FFFFFF"/>
              <w:jc w:val="center"/>
              <w:rPr>
                <w:rFonts w:ascii="Times New Roman" w:hAnsi="Times New Roman"/>
              </w:rPr>
            </w:pPr>
          </w:p>
        </w:tc>
        <w:tc>
          <w:tcPr>
            <w:tcW w:w="3827" w:type="dxa"/>
            <w:vMerge w:val="restart"/>
          </w:tcPr>
          <w:p w:rsidR="008E53C4" w:rsidRPr="003E669D" w:rsidRDefault="008E53C4" w:rsidP="00C54249">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8E53C4" w:rsidRPr="003E669D" w:rsidRDefault="008E53C4" w:rsidP="00C54249">
            <w:pPr>
              <w:shd w:val="clear" w:color="auto" w:fill="FFFFFF"/>
              <w:jc w:val="center"/>
              <w:rPr>
                <w:rFonts w:ascii="Times New Roman" w:hAnsi="Times New Roman"/>
              </w:rPr>
            </w:pPr>
          </w:p>
        </w:tc>
        <w:tc>
          <w:tcPr>
            <w:tcW w:w="3260" w:type="dxa"/>
            <w:vMerge w:val="restart"/>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Ответственный</w:t>
            </w:r>
          </w:p>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исполнитель</w:t>
            </w:r>
          </w:p>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(Администрация,</w:t>
            </w:r>
          </w:p>
          <w:p w:rsidR="008E53C4" w:rsidRPr="003E669D" w:rsidRDefault="008E53C4" w:rsidP="00C54249">
            <w:pPr>
              <w:shd w:val="clear" w:color="auto" w:fill="FFFFFF"/>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2017 год (контрольный срок)</w:t>
            </w:r>
          </w:p>
        </w:tc>
        <w:tc>
          <w:tcPr>
            <w:tcW w:w="2552" w:type="dxa"/>
            <w:vMerge w:val="restart"/>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8E53C4" w:rsidRPr="003E669D">
        <w:trPr>
          <w:trHeight w:hRule="exact" w:val="643"/>
        </w:trPr>
        <w:tc>
          <w:tcPr>
            <w:tcW w:w="852" w:type="dxa"/>
            <w:vMerge/>
          </w:tcPr>
          <w:p w:rsidR="008E53C4" w:rsidRPr="003E669D" w:rsidRDefault="008E53C4" w:rsidP="00C54249">
            <w:pPr>
              <w:rPr>
                <w:rFonts w:ascii="Times New Roman" w:hAnsi="Times New Roman"/>
              </w:rPr>
            </w:pPr>
          </w:p>
        </w:tc>
        <w:tc>
          <w:tcPr>
            <w:tcW w:w="3827" w:type="dxa"/>
            <w:vMerge/>
          </w:tcPr>
          <w:p w:rsidR="008E53C4" w:rsidRPr="003E669D" w:rsidRDefault="008E53C4" w:rsidP="00C54249">
            <w:pPr>
              <w:rPr>
                <w:rFonts w:ascii="Times New Roman" w:hAnsi="Times New Roman"/>
              </w:rPr>
            </w:pPr>
          </w:p>
        </w:tc>
        <w:tc>
          <w:tcPr>
            <w:tcW w:w="3260" w:type="dxa"/>
            <w:vMerge/>
          </w:tcPr>
          <w:p w:rsidR="008E53C4" w:rsidRPr="003E669D" w:rsidRDefault="008E53C4" w:rsidP="00C54249">
            <w:pP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8E53C4" w:rsidRPr="003E669D" w:rsidRDefault="008E53C4" w:rsidP="00C54249">
            <w:pPr>
              <w:shd w:val="clear" w:color="auto" w:fill="FFFFFF"/>
              <w:rPr>
                <w:rFonts w:ascii="Times New Roman" w:hAnsi="Times New Roman"/>
              </w:rPr>
            </w:pPr>
          </w:p>
        </w:tc>
      </w:tr>
      <w:tr w:rsidR="008E53C4" w:rsidRPr="003E669D">
        <w:trPr>
          <w:trHeight w:hRule="exact" w:val="342"/>
        </w:trPr>
        <w:tc>
          <w:tcPr>
            <w:tcW w:w="852" w:type="dxa"/>
          </w:tcPr>
          <w:p w:rsidR="008E53C4" w:rsidRPr="003E669D" w:rsidRDefault="008E53C4" w:rsidP="00C54249">
            <w:pPr>
              <w:jc w:val="center"/>
              <w:rPr>
                <w:rFonts w:ascii="Times New Roman" w:hAnsi="Times New Roman"/>
              </w:rPr>
            </w:pPr>
            <w:r w:rsidRPr="003E669D">
              <w:rPr>
                <w:rFonts w:ascii="Times New Roman" w:hAnsi="Times New Roman"/>
              </w:rPr>
              <w:t>1</w:t>
            </w:r>
          </w:p>
        </w:tc>
        <w:tc>
          <w:tcPr>
            <w:tcW w:w="3827" w:type="dxa"/>
          </w:tcPr>
          <w:p w:rsidR="008E53C4" w:rsidRPr="003E669D" w:rsidRDefault="008E53C4" w:rsidP="00C54249">
            <w:pPr>
              <w:jc w:val="center"/>
              <w:rPr>
                <w:rFonts w:ascii="Times New Roman" w:hAnsi="Times New Roman"/>
              </w:rPr>
            </w:pPr>
            <w:r w:rsidRPr="003E669D">
              <w:rPr>
                <w:rFonts w:ascii="Times New Roman" w:hAnsi="Times New Roman"/>
              </w:rPr>
              <w:t>2</w:t>
            </w:r>
          </w:p>
        </w:tc>
        <w:tc>
          <w:tcPr>
            <w:tcW w:w="3260" w:type="dxa"/>
          </w:tcPr>
          <w:p w:rsidR="008E53C4" w:rsidRPr="003E669D" w:rsidRDefault="008E53C4" w:rsidP="00C54249">
            <w:pPr>
              <w:jc w:val="center"/>
              <w:rPr>
                <w:rFonts w:ascii="Times New Roman" w:hAnsi="Times New Roman"/>
              </w:rPr>
            </w:pPr>
            <w:r w:rsidRPr="003E669D">
              <w:rPr>
                <w:rFonts w:ascii="Times New Roman" w:hAnsi="Times New Roman"/>
              </w:rPr>
              <w:t>3</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4</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5</w:t>
            </w:r>
          </w:p>
        </w:tc>
        <w:tc>
          <w:tcPr>
            <w:tcW w:w="1275"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6</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7</w:t>
            </w:r>
          </w:p>
        </w:tc>
        <w:tc>
          <w:tcPr>
            <w:tcW w:w="2552"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8</w:t>
            </w:r>
          </w:p>
        </w:tc>
      </w:tr>
      <w:tr w:rsidR="008E53C4" w:rsidRPr="003E669D">
        <w:trPr>
          <w:trHeight w:hRule="exact" w:val="875"/>
        </w:trPr>
        <w:tc>
          <w:tcPr>
            <w:tcW w:w="15594" w:type="dxa"/>
            <w:gridSpan w:val="8"/>
          </w:tcPr>
          <w:p w:rsidR="008E53C4" w:rsidRPr="003E669D" w:rsidRDefault="008E53C4" w:rsidP="00C54249">
            <w:pPr>
              <w:shd w:val="clear" w:color="auto" w:fill="FFFFFF"/>
              <w:rPr>
                <w:rFonts w:ascii="Times New Roman" w:hAnsi="Times New Roman"/>
              </w:rPr>
            </w:pPr>
            <w:r w:rsidRPr="003E669D">
              <w:rPr>
                <w:rFonts w:ascii="Times New Roman" w:hAnsi="Times New Roman"/>
              </w:rPr>
              <w:t>Мероприятие 5.1.1. Выплата специальных стипендий Главы городского округа Кашира для обучающихся образовательных учреждений городского округа Кашира, проявивших особые успехи в учении, искусстве и спорте</w:t>
            </w:r>
          </w:p>
        </w:tc>
      </w:tr>
      <w:tr w:rsidR="008E53C4" w:rsidRPr="003E669D">
        <w:trPr>
          <w:trHeight w:hRule="exact" w:val="2412"/>
        </w:trPr>
        <w:tc>
          <w:tcPr>
            <w:tcW w:w="852" w:type="dxa"/>
          </w:tcPr>
          <w:p w:rsidR="008E53C4" w:rsidRPr="003E669D" w:rsidRDefault="008E53C4" w:rsidP="00C54249">
            <w:pPr>
              <w:rPr>
                <w:rFonts w:ascii="Times New Roman" w:hAnsi="Times New Roman"/>
              </w:rPr>
            </w:pPr>
            <w:r w:rsidRPr="003E669D">
              <w:rPr>
                <w:rFonts w:ascii="Times New Roman" w:hAnsi="Times New Roman"/>
              </w:rPr>
              <w:t>1.1..</w:t>
            </w:r>
          </w:p>
        </w:tc>
        <w:tc>
          <w:tcPr>
            <w:tcW w:w="3827" w:type="dxa"/>
          </w:tcPr>
          <w:p w:rsidR="008E53C4" w:rsidRPr="003E669D" w:rsidRDefault="008E53C4" w:rsidP="00C54249">
            <w:pPr>
              <w:rPr>
                <w:rFonts w:ascii="Times New Roman" w:hAnsi="Times New Roman"/>
              </w:rPr>
            </w:pPr>
            <w:r w:rsidRPr="003E669D">
              <w:rPr>
                <w:rFonts w:ascii="Times New Roman" w:hAnsi="Times New Roman"/>
              </w:rPr>
              <w:t>Проведение конкурсного отбора претендентов на выплату специальных стипендий Главы городского округа Кашира для обучающихся образовательных учреждений городского округа Кашира, проявивших особые успехи в учении, искусстве и спорте</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Ленивцева О.А., главный аналитик</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p w:rsidR="008E53C4" w:rsidRPr="003E669D" w:rsidRDefault="008E53C4" w:rsidP="00C54249">
            <w:pPr>
              <w:tabs>
                <w:tab w:val="center" w:pos="4677"/>
                <w:tab w:val="right" w:pos="9355"/>
              </w:tabs>
              <w:jc w:val="center"/>
              <w:rPr>
                <w:rFonts w:ascii="Times New Roman" w:eastAsia="Calibri" w:hAnsi="Times New Roman"/>
                <w:lang w:eastAsia="en-US"/>
              </w:rPr>
            </w:pPr>
          </w:p>
          <w:p w:rsidR="008E53C4" w:rsidRPr="003E669D" w:rsidRDefault="008E53C4" w:rsidP="00C54249">
            <w:pP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p>
        </w:tc>
        <w:tc>
          <w:tcPr>
            <w:tcW w:w="1275"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ноябрь-декабрь</w:t>
            </w:r>
          </w:p>
        </w:tc>
        <w:tc>
          <w:tcPr>
            <w:tcW w:w="2552" w:type="dxa"/>
            <w:vMerge w:val="restart"/>
          </w:tcPr>
          <w:p w:rsidR="008E53C4" w:rsidRPr="003E669D" w:rsidRDefault="008E53C4" w:rsidP="00C54249">
            <w:pPr>
              <w:jc w:val="center"/>
              <w:rPr>
                <w:rFonts w:ascii="Times New Roman" w:hAnsi="Times New Roman"/>
              </w:rPr>
            </w:pPr>
            <w:r w:rsidRPr="003E669D">
              <w:rPr>
                <w:rFonts w:ascii="Times New Roman" w:hAnsi="Times New Roman"/>
              </w:rPr>
              <w:t>Увеличение доли талантливых школьников, охваченных поддержкой в образовании, социализации и самореализации</w:t>
            </w:r>
          </w:p>
        </w:tc>
      </w:tr>
      <w:tr w:rsidR="008E53C4" w:rsidRPr="003E669D">
        <w:trPr>
          <w:trHeight w:hRule="exact" w:val="1791"/>
        </w:trPr>
        <w:tc>
          <w:tcPr>
            <w:tcW w:w="852" w:type="dxa"/>
          </w:tcPr>
          <w:p w:rsidR="008E53C4" w:rsidRPr="003E669D" w:rsidRDefault="008E53C4" w:rsidP="00C54249">
            <w:pPr>
              <w:rPr>
                <w:rFonts w:ascii="Times New Roman" w:hAnsi="Times New Roman"/>
              </w:rPr>
            </w:pPr>
            <w:r w:rsidRPr="003E669D">
              <w:rPr>
                <w:rFonts w:ascii="Times New Roman" w:hAnsi="Times New Roman"/>
              </w:rPr>
              <w:t>1.2</w:t>
            </w:r>
          </w:p>
        </w:tc>
        <w:tc>
          <w:tcPr>
            <w:tcW w:w="3827" w:type="dxa"/>
          </w:tcPr>
          <w:p w:rsidR="008E53C4" w:rsidRPr="003E669D" w:rsidRDefault="008E53C4" w:rsidP="00C54249">
            <w:pPr>
              <w:rPr>
                <w:rFonts w:ascii="Times New Roman" w:hAnsi="Times New Roman"/>
              </w:rPr>
            </w:pPr>
            <w:r w:rsidRPr="003E669D">
              <w:rPr>
                <w:rFonts w:ascii="Times New Roman" w:hAnsi="Times New Roman"/>
              </w:rPr>
              <w:t>Выплата специальных стипендий Главы городского округа Кашира для обучающихся образовательных учреждений городского округа Кашира, проявивших особые успехи в учении, искусстве и спорте</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«Централизованная бухгалтерия учреждений образования»</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Сафронова Н.А.</w:t>
            </w: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rPr>
                <w:rFonts w:ascii="Times New Roman" w:hAnsi="Times New Roman"/>
              </w:rPr>
            </w:pPr>
          </w:p>
        </w:tc>
        <w:tc>
          <w:tcPr>
            <w:tcW w:w="1275" w:type="dxa"/>
          </w:tcPr>
          <w:p w:rsidR="008E53C4" w:rsidRPr="003E669D" w:rsidRDefault="008E53C4" w:rsidP="00C54249">
            <w:pPr>
              <w:rPr>
                <w:rFonts w:ascii="Times New Roman" w:hAnsi="Times New Roman"/>
              </w:rPr>
            </w:pPr>
          </w:p>
        </w:tc>
        <w:tc>
          <w:tcPr>
            <w:tcW w:w="1276" w:type="dxa"/>
          </w:tcPr>
          <w:p w:rsidR="008E53C4" w:rsidRPr="003E669D" w:rsidRDefault="008E53C4" w:rsidP="00C54249">
            <w:pPr>
              <w:rPr>
                <w:rFonts w:ascii="Times New Roman" w:hAnsi="Times New Roman"/>
              </w:rPr>
            </w:pPr>
            <w:r w:rsidRPr="003E669D">
              <w:rPr>
                <w:rFonts w:ascii="Times New Roman" w:hAnsi="Times New Roman"/>
              </w:rPr>
              <w:t>декабрь</w:t>
            </w:r>
          </w:p>
        </w:tc>
        <w:tc>
          <w:tcPr>
            <w:tcW w:w="2552" w:type="dxa"/>
            <w:vMerge/>
          </w:tcPr>
          <w:p w:rsidR="008E53C4" w:rsidRPr="003E669D" w:rsidRDefault="008E53C4" w:rsidP="00C54249">
            <w:pPr>
              <w:rPr>
                <w:rFonts w:ascii="Times New Roman" w:hAnsi="Times New Roman"/>
              </w:rPr>
            </w:pPr>
          </w:p>
        </w:tc>
      </w:tr>
      <w:tr w:rsidR="008E53C4" w:rsidRPr="003E669D">
        <w:trPr>
          <w:trHeight w:hRule="exact" w:val="849"/>
        </w:trPr>
        <w:tc>
          <w:tcPr>
            <w:tcW w:w="15594" w:type="dxa"/>
            <w:gridSpan w:val="8"/>
          </w:tcPr>
          <w:p w:rsidR="008E53C4" w:rsidRPr="003E669D" w:rsidRDefault="008E53C4" w:rsidP="00C54249">
            <w:pPr>
              <w:rPr>
                <w:rFonts w:ascii="Times New Roman" w:hAnsi="Times New Roman"/>
              </w:rPr>
            </w:pPr>
            <w:r w:rsidRPr="003E669D">
              <w:rPr>
                <w:rFonts w:ascii="Times New Roman" w:hAnsi="Times New Roman"/>
              </w:rPr>
              <w:t>Мероприятие 5.1.2. Внедрение современных моделей выявления, непрерывного образования, психолого-педагогического сопровождения развития и социализации одаренных обучающихся</w:t>
            </w:r>
          </w:p>
        </w:tc>
      </w:tr>
      <w:tr w:rsidR="008E53C4" w:rsidRPr="003E669D">
        <w:trPr>
          <w:trHeight w:hRule="exact" w:val="1819"/>
        </w:trPr>
        <w:tc>
          <w:tcPr>
            <w:tcW w:w="852" w:type="dxa"/>
          </w:tcPr>
          <w:p w:rsidR="008E53C4" w:rsidRPr="003E669D" w:rsidRDefault="008E53C4" w:rsidP="00C54249">
            <w:pPr>
              <w:rPr>
                <w:rFonts w:ascii="Times New Roman" w:hAnsi="Times New Roman"/>
              </w:rPr>
            </w:pPr>
            <w:r w:rsidRPr="003E669D">
              <w:rPr>
                <w:rFonts w:ascii="Times New Roman" w:hAnsi="Times New Roman"/>
              </w:rPr>
              <w:t>1.1</w:t>
            </w:r>
          </w:p>
        </w:tc>
        <w:tc>
          <w:tcPr>
            <w:tcW w:w="3827" w:type="dxa"/>
          </w:tcPr>
          <w:p w:rsidR="008E53C4" w:rsidRPr="003E669D" w:rsidRDefault="008E53C4" w:rsidP="00C54249">
            <w:pPr>
              <w:rPr>
                <w:rFonts w:ascii="Times New Roman" w:hAnsi="Times New Roman"/>
              </w:rPr>
            </w:pPr>
            <w:r w:rsidRPr="003E669D">
              <w:rPr>
                <w:rFonts w:ascii="Times New Roman" w:hAnsi="Times New Roman"/>
              </w:rPr>
              <w:t>Организация работы по выявлению, непрерывному образованию, психолого-педагогическому сопровождению одаренных обучающихся</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p w:rsidR="008E53C4" w:rsidRPr="003E669D" w:rsidRDefault="008E53C4" w:rsidP="00C54249">
            <w:pPr>
              <w:tabs>
                <w:tab w:val="center" w:pos="4677"/>
                <w:tab w:val="right" w:pos="9355"/>
              </w:tabs>
              <w:jc w:val="center"/>
              <w:rPr>
                <w:rFonts w:ascii="Times New Roman" w:hAnsi="Times New Roman"/>
              </w:rPr>
            </w:pPr>
            <w:r w:rsidRPr="003E669D">
              <w:rPr>
                <w:rFonts w:ascii="Times New Roman" w:hAnsi="Times New Roman"/>
              </w:rPr>
              <w:t>МБУ ДПО «Учебно-методический центр»</w:t>
            </w:r>
          </w:p>
          <w:p w:rsidR="008E53C4" w:rsidRPr="003E669D" w:rsidRDefault="008E53C4" w:rsidP="00C54249">
            <w:pPr>
              <w:tabs>
                <w:tab w:val="center" w:pos="4677"/>
                <w:tab w:val="right" w:pos="9355"/>
              </w:tabs>
              <w:jc w:val="center"/>
              <w:rPr>
                <w:rFonts w:ascii="Times New Roman" w:hAnsi="Times New Roman"/>
              </w:rPr>
            </w:pPr>
            <w:r w:rsidRPr="003E669D">
              <w:rPr>
                <w:rFonts w:ascii="Times New Roman" w:hAnsi="Times New Roman"/>
              </w:rPr>
              <w:t>Аникина Т.И., заместитель директора</w:t>
            </w:r>
          </w:p>
        </w:tc>
        <w:tc>
          <w:tcPr>
            <w:tcW w:w="5103" w:type="dxa"/>
            <w:gridSpan w:val="4"/>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в течение года</w:t>
            </w:r>
          </w:p>
        </w:tc>
        <w:tc>
          <w:tcPr>
            <w:tcW w:w="2552" w:type="dxa"/>
            <w:vMerge w:val="restart"/>
          </w:tcPr>
          <w:p w:rsidR="008E53C4" w:rsidRPr="003E669D" w:rsidRDefault="008E53C4" w:rsidP="00C54249">
            <w:pPr>
              <w:jc w:val="center"/>
              <w:rPr>
                <w:rFonts w:ascii="Times New Roman" w:hAnsi="Times New Roman"/>
              </w:rPr>
            </w:pPr>
            <w:r w:rsidRPr="003E669D">
              <w:rPr>
                <w:rFonts w:ascii="Times New Roman" w:hAnsi="Times New Roman"/>
              </w:rPr>
              <w:t>Увеличение доли талантливых школьников, охваченных поддержкой в образовании, социализации и самореализации</w:t>
            </w:r>
          </w:p>
        </w:tc>
      </w:tr>
      <w:tr w:rsidR="008E53C4" w:rsidRPr="003E669D">
        <w:trPr>
          <w:trHeight w:hRule="exact" w:val="853"/>
        </w:trPr>
        <w:tc>
          <w:tcPr>
            <w:tcW w:w="852" w:type="dxa"/>
          </w:tcPr>
          <w:p w:rsidR="008E53C4" w:rsidRPr="003E669D" w:rsidRDefault="008E53C4" w:rsidP="00C54249">
            <w:pPr>
              <w:rPr>
                <w:rFonts w:ascii="Times New Roman" w:hAnsi="Times New Roman"/>
              </w:rPr>
            </w:pPr>
            <w:r w:rsidRPr="003E669D">
              <w:rPr>
                <w:rFonts w:ascii="Times New Roman" w:hAnsi="Times New Roman"/>
              </w:rPr>
              <w:t>1.2</w:t>
            </w:r>
          </w:p>
        </w:tc>
        <w:tc>
          <w:tcPr>
            <w:tcW w:w="3827" w:type="dxa"/>
          </w:tcPr>
          <w:p w:rsidR="008E53C4" w:rsidRPr="003E669D" w:rsidRDefault="008E53C4" w:rsidP="00C54249">
            <w:pPr>
              <w:rPr>
                <w:rFonts w:ascii="Times New Roman" w:hAnsi="Times New Roman"/>
              </w:rPr>
            </w:pPr>
            <w:r w:rsidRPr="003E669D">
              <w:rPr>
                <w:rFonts w:ascii="Times New Roman" w:hAnsi="Times New Roman"/>
              </w:rPr>
              <w:t>Создание в общеобразовательном учреждении банка данных одаренных детей</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rPr>
                <w:rFonts w:ascii="Times New Roman" w:hAnsi="Times New Roman"/>
              </w:rPr>
            </w:pPr>
          </w:p>
        </w:tc>
        <w:tc>
          <w:tcPr>
            <w:tcW w:w="1275" w:type="dxa"/>
          </w:tcPr>
          <w:p w:rsidR="008E53C4" w:rsidRPr="003E669D" w:rsidRDefault="008E53C4" w:rsidP="00C54249">
            <w:pPr>
              <w:rPr>
                <w:rFonts w:ascii="Times New Roman" w:hAnsi="Times New Roman"/>
              </w:rPr>
            </w:pPr>
          </w:p>
        </w:tc>
        <w:tc>
          <w:tcPr>
            <w:tcW w:w="1276" w:type="dxa"/>
          </w:tcPr>
          <w:p w:rsidR="008E53C4" w:rsidRPr="003E669D" w:rsidRDefault="008E53C4" w:rsidP="00C54249">
            <w:pPr>
              <w:rPr>
                <w:rFonts w:ascii="Times New Roman" w:hAnsi="Times New Roman"/>
              </w:rPr>
            </w:pPr>
            <w:r w:rsidRPr="003E669D">
              <w:rPr>
                <w:rFonts w:ascii="Times New Roman" w:hAnsi="Times New Roman"/>
              </w:rPr>
              <w:t>ноябрь-декабрь</w:t>
            </w:r>
          </w:p>
        </w:tc>
        <w:tc>
          <w:tcPr>
            <w:tcW w:w="2552" w:type="dxa"/>
            <w:vMerge/>
          </w:tcPr>
          <w:p w:rsidR="008E53C4" w:rsidRPr="003E669D" w:rsidRDefault="008E53C4" w:rsidP="00C54249">
            <w:pPr>
              <w:rPr>
                <w:rFonts w:ascii="Times New Roman" w:hAnsi="Times New Roman"/>
              </w:rPr>
            </w:pPr>
          </w:p>
        </w:tc>
      </w:tr>
      <w:tr w:rsidR="008E53C4" w:rsidRPr="003E669D">
        <w:trPr>
          <w:trHeight w:hRule="exact" w:val="849"/>
        </w:trPr>
        <w:tc>
          <w:tcPr>
            <w:tcW w:w="15594" w:type="dxa"/>
            <w:gridSpan w:val="8"/>
          </w:tcPr>
          <w:p w:rsidR="008E53C4" w:rsidRPr="003E669D" w:rsidRDefault="008E53C4" w:rsidP="00C54249">
            <w:pPr>
              <w:rPr>
                <w:rFonts w:ascii="Times New Roman" w:hAnsi="Times New Roman"/>
              </w:rPr>
            </w:pPr>
            <w:r w:rsidRPr="003E669D">
              <w:rPr>
                <w:rFonts w:ascii="Times New Roman" w:hAnsi="Times New Roman"/>
              </w:rPr>
              <w:t>Мероприятие 5.1.3. Формирование муниципальной системы психолого-педагогического сопровождения развития и социализации одаренных детей</w:t>
            </w:r>
          </w:p>
        </w:tc>
      </w:tr>
      <w:tr w:rsidR="008E53C4" w:rsidRPr="003E669D">
        <w:trPr>
          <w:trHeight w:hRule="exact" w:val="1877"/>
        </w:trPr>
        <w:tc>
          <w:tcPr>
            <w:tcW w:w="852" w:type="dxa"/>
          </w:tcPr>
          <w:p w:rsidR="008E53C4" w:rsidRPr="003E669D" w:rsidRDefault="008E53C4" w:rsidP="00C54249">
            <w:pPr>
              <w:rPr>
                <w:rFonts w:ascii="Times New Roman" w:hAnsi="Times New Roman"/>
              </w:rPr>
            </w:pPr>
            <w:r w:rsidRPr="003E669D">
              <w:rPr>
                <w:rFonts w:ascii="Times New Roman" w:hAnsi="Times New Roman"/>
              </w:rPr>
              <w:t>1.1</w:t>
            </w:r>
          </w:p>
        </w:tc>
        <w:tc>
          <w:tcPr>
            <w:tcW w:w="3827" w:type="dxa"/>
          </w:tcPr>
          <w:p w:rsidR="008E53C4" w:rsidRPr="003E669D" w:rsidRDefault="008E53C4" w:rsidP="00C54249">
            <w:pPr>
              <w:rPr>
                <w:rFonts w:ascii="Times New Roman" w:hAnsi="Times New Roman"/>
              </w:rPr>
            </w:pPr>
            <w:r w:rsidRPr="003E669D">
              <w:rPr>
                <w:rFonts w:ascii="Times New Roman" w:hAnsi="Times New Roman"/>
              </w:rPr>
              <w:t>Психолого-педагогическое сопровождение развития и социализации одаренных детей специалистами школ и Службы психолого-педагогического сопровождения</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p w:rsidR="008E53C4" w:rsidRPr="003E669D" w:rsidRDefault="008E53C4" w:rsidP="00C54249">
            <w:pPr>
              <w:tabs>
                <w:tab w:val="center" w:pos="4677"/>
                <w:tab w:val="right" w:pos="9355"/>
              </w:tabs>
              <w:jc w:val="center"/>
              <w:rPr>
                <w:rFonts w:ascii="Times New Roman" w:hAnsi="Times New Roman"/>
              </w:rPr>
            </w:pPr>
            <w:r w:rsidRPr="003E669D">
              <w:rPr>
                <w:rFonts w:ascii="Times New Roman" w:hAnsi="Times New Roman"/>
              </w:rPr>
              <w:t>МБУ ДПО «Учебно-методический центр»</w:t>
            </w:r>
          </w:p>
          <w:p w:rsidR="008E53C4" w:rsidRPr="003E669D" w:rsidRDefault="008E53C4" w:rsidP="00C54249">
            <w:pPr>
              <w:rPr>
                <w:rFonts w:ascii="Times New Roman" w:hAnsi="Times New Roman"/>
              </w:rPr>
            </w:pPr>
            <w:r w:rsidRPr="003E669D">
              <w:rPr>
                <w:rFonts w:ascii="Times New Roman" w:hAnsi="Times New Roman"/>
              </w:rPr>
              <w:t xml:space="preserve">Аникина Т.И., заместитель </w:t>
            </w:r>
          </w:p>
        </w:tc>
        <w:tc>
          <w:tcPr>
            <w:tcW w:w="5103" w:type="dxa"/>
            <w:gridSpan w:val="4"/>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в течение года</w:t>
            </w:r>
          </w:p>
        </w:tc>
        <w:tc>
          <w:tcPr>
            <w:tcW w:w="2552" w:type="dxa"/>
          </w:tcPr>
          <w:p w:rsidR="008E53C4" w:rsidRPr="003E669D" w:rsidRDefault="008E53C4" w:rsidP="00C54249">
            <w:pPr>
              <w:jc w:val="center"/>
              <w:rPr>
                <w:rFonts w:ascii="Times New Roman" w:hAnsi="Times New Roman"/>
              </w:rPr>
            </w:pPr>
            <w:r w:rsidRPr="003E669D">
              <w:rPr>
                <w:rFonts w:ascii="Times New Roman" w:hAnsi="Times New Roman"/>
              </w:rPr>
              <w:t>Увеличение доли талантливых школьников, охваченных поддержкой в образовании, социализации и самореализации</w:t>
            </w:r>
          </w:p>
        </w:tc>
      </w:tr>
      <w:tr w:rsidR="008E53C4" w:rsidRPr="003E669D">
        <w:trPr>
          <w:trHeight w:hRule="exact" w:val="352"/>
        </w:trPr>
        <w:tc>
          <w:tcPr>
            <w:tcW w:w="15594" w:type="dxa"/>
            <w:gridSpan w:val="8"/>
          </w:tcPr>
          <w:p w:rsidR="008E53C4" w:rsidRPr="003E669D" w:rsidRDefault="008E53C4" w:rsidP="00C54249">
            <w:pPr>
              <w:rPr>
                <w:rFonts w:ascii="Times New Roman" w:hAnsi="Times New Roman"/>
              </w:rPr>
            </w:pPr>
            <w:r w:rsidRPr="003E669D">
              <w:rPr>
                <w:rFonts w:ascii="Times New Roman" w:hAnsi="Times New Roman"/>
              </w:rPr>
              <w:t>Мероприятие 5.1.4. Внедрение модели профессионального сообщества педагогических работников, работающих с  одаренными детьми</w:t>
            </w:r>
          </w:p>
        </w:tc>
      </w:tr>
      <w:tr w:rsidR="008E53C4" w:rsidRPr="003E669D">
        <w:trPr>
          <w:trHeight w:hRule="exact" w:val="1693"/>
        </w:trPr>
        <w:tc>
          <w:tcPr>
            <w:tcW w:w="852" w:type="dxa"/>
          </w:tcPr>
          <w:p w:rsidR="008E53C4" w:rsidRPr="003E669D" w:rsidRDefault="008E53C4" w:rsidP="00C54249">
            <w:pPr>
              <w:rPr>
                <w:rFonts w:ascii="Times New Roman" w:hAnsi="Times New Roman"/>
              </w:rPr>
            </w:pPr>
            <w:r w:rsidRPr="003E669D">
              <w:rPr>
                <w:rFonts w:ascii="Times New Roman" w:hAnsi="Times New Roman"/>
              </w:rPr>
              <w:t>1.1</w:t>
            </w:r>
          </w:p>
        </w:tc>
        <w:tc>
          <w:tcPr>
            <w:tcW w:w="3827" w:type="dxa"/>
          </w:tcPr>
          <w:p w:rsidR="008E53C4" w:rsidRPr="003E669D" w:rsidRDefault="008E53C4" w:rsidP="00C54249">
            <w:pPr>
              <w:rPr>
                <w:rFonts w:ascii="Times New Roman" w:hAnsi="Times New Roman"/>
              </w:rPr>
            </w:pPr>
            <w:r w:rsidRPr="003E669D">
              <w:rPr>
                <w:rFonts w:ascii="Times New Roman" w:hAnsi="Times New Roman"/>
              </w:rPr>
              <w:t>Повышение квалификации педагогических работников, работающих с одаренными детьми</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p w:rsidR="008E53C4" w:rsidRPr="003E669D" w:rsidRDefault="008E53C4" w:rsidP="00C54249">
            <w:pPr>
              <w:tabs>
                <w:tab w:val="center" w:pos="4677"/>
                <w:tab w:val="right" w:pos="9355"/>
              </w:tabs>
              <w:jc w:val="center"/>
              <w:rPr>
                <w:rFonts w:ascii="Times New Roman" w:hAnsi="Times New Roman"/>
              </w:rPr>
            </w:pPr>
            <w:r w:rsidRPr="003E669D">
              <w:rPr>
                <w:rFonts w:ascii="Times New Roman" w:hAnsi="Times New Roman"/>
              </w:rPr>
              <w:t>МБУ ДПО «Учебно-методический центр»</w:t>
            </w:r>
          </w:p>
          <w:p w:rsidR="008E53C4" w:rsidRPr="003E669D" w:rsidRDefault="008E53C4" w:rsidP="00C54249">
            <w:pPr>
              <w:rPr>
                <w:rFonts w:ascii="Times New Roman" w:hAnsi="Times New Roman"/>
              </w:rPr>
            </w:pPr>
            <w:r w:rsidRPr="003E669D">
              <w:rPr>
                <w:rFonts w:ascii="Times New Roman" w:hAnsi="Times New Roman"/>
              </w:rPr>
              <w:t xml:space="preserve">Любомудроваа О.А., директор </w:t>
            </w:r>
          </w:p>
        </w:tc>
        <w:tc>
          <w:tcPr>
            <w:tcW w:w="5103" w:type="dxa"/>
            <w:gridSpan w:val="4"/>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в течение года</w:t>
            </w:r>
          </w:p>
        </w:tc>
        <w:tc>
          <w:tcPr>
            <w:tcW w:w="2552" w:type="dxa"/>
            <w:vMerge w:val="restart"/>
          </w:tcPr>
          <w:p w:rsidR="008E53C4" w:rsidRPr="003E669D" w:rsidRDefault="008E53C4" w:rsidP="00C54249">
            <w:pPr>
              <w:jc w:val="center"/>
              <w:rPr>
                <w:rFonts w:ascii="Times New Roman" w:hAnsi="Times New Roman"/>
              </w:rPr>
            </w:pPr>
            <w:r w:rsidRPr="003E669D">
              <w:rPr>
                <w:rFonts w:ascii="Times New Roman" w:hAnsi="Times New Roman"/>
              </w:rPr>
              <w:t>Увеличение доли талантливых школьников, охваченных поддержкой в образовании, социализации и самореализации</w:t>
            </w:r>
          </w:p>
        </w:tc>
      </w:tr>
      <w:tr w:rsidR="008E53C4" w:rsidRPr="003E669D">
        <w:trPr>
          <w:trHeight w:hRule="exact" w:val="1845"/>
        </w:trPr>
        <w:tc>
          <w:tcPr>
            <w:tcW w:w="852" w:type="dxa"/>
          </w:tcPr>
          <w:p w:rsidR="008E53C4" w:rsidRPr="003E669D" w:rsidRDefault="008E53C4" w:rsidP="00C54249">
            <w:pPr>
              <w:rPr>
                <w:rFonts w:ascii="Times New Roman" w:hAnsi="Times New Roman"/>
              </w:rPr>
            </w:pPr>
            <w:r w:rsidRPr="003E669D">
              <w:rPr>
                <w:rFonts w:ascii="Times New Roman" w:hAnsi="Times New Roman"/>
              </w:rPr>
              <w:t>1.2</w:t>
            </w:r>
          </w:p>
        </w:tc>
        <w:tc>
          <w:tcPr>
            <w:tcW w:w="3827" w:type="dxa"/>
          </w:tcPr>
          <w:p w:rsidR="008E53C4" w:rsidRPr="003E669D" w:rsidRDefault="008E53C4" w:rsidP="00C54249">
            <w:pPr>
              <w:rPr>
                <w:rFonts w:ascii="Times New Roman" w:hAnsi="Times New Roman"/>
              </w:rPr>
            </w:pPr>
            <w:r w:rsidRPr="003E669D">
              <w:rPr>
                <w:rFonts w:ascii="Times New Roman" w:hAnsi="Times New Roman"/>
              </w:rPr>
              <w:t>Участие педагогов, работающих с одаренными детьми, в Ассоциации «Учителя Подмосковья»</w:t>
            </w:r>
          </w:p>
        </w:tc>
        <w:tc>
          <w:tcPr>
            <w:tcW w:w="3260" w:type="dxa"/>
          </w:tcPr>
          <w:p w:rsidR="008E53C4" w:rsidRPr="003E669D" w:rsidRDefault="008E53C4" w:rsidP="00C54249">
            <w:pPr>
              <w:tabs>
                <w:tab w:val="center" w:pos="4677"/>
                <w:tab w:val="right" w:pos="9355"/>
              </w:tabs>
              <w:jc w:val="center"/>
              <w:rPr>
                <w:rFonts w:ascii="Times New Roman" w:hAnsi="Times New Roman"/>
              </w:rPr>
            </w:pPr>
            <w:r w:rsidRPr="003E669D">
              <w:rPr>
                <w:rFonts w:ascii="Times New Roman" w:hAnsi="Times New Roman"/>
              </w:rPr>
              <w:t>МБУ ДПО «Учебно-методический центр»</w:t>
            </w:r>
          </w:p>
          <w:p w:rsidR="008E53C4" w:rsidRPr="003E669D" w:rsidRDefault="008E53C4" w:rsidP="00C54249">
            <w:pPr>
              <w:tabs>
                <w:tab w:val="center" w:pos="4677"/>
                <w:tab w:val="right" w:pos="9355"/>
              </w:tabs>
              <w:jc w:val="center"/>
              <w:rPr>
                <w:rFonts w:ascii="Times New Roman" w:hAnsi="Times New Roman"/>
              </w:rPr>
            </w:pPr>
            <w:r w:rsidRPr="003E669D">
              <w:rPr>
                <w:rFonts w:ascii="Times New Roman" w:hAnsi="Times New Roman"/>
              </w:rPr>
              <w:t>Любомудроваа О.А., директор</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p w:rsidR="008E53C4" w:rsidRPr="003E669D" w:rsidRDefault="008E53C4" w:rsidP="00C54249">
            <w:pPr>
              <w:tabs>
                <w:tab w:val="center" w:pos="4677"/>
                <w:tab w:val="right" w:pos="9355"/>
              </w:tabs>
              <w:jc w:val="center"/>
              <w:rPr>
                <w:rFonts w:ascii="Times New Roman" w:eastAsia="Calibri" w:hAnsi="Times New Roman"/>
                <w:lang w:eastAsia="en-US"/>
              </w:rPr>
            </w:pPr>
          </w:p>
        </w:tc>
        <w:tc>
          <w:tcPr>
            <w:tcW w:w="5103" w:type="dxa"/>
            <w:gridSpan w:val="4"/>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в течение года</w:t>
            </w:r>
          </w:p>
        </w:tc>
        <w:tc>
          <w:tcPr>
            <w:tcW w:w="2552" w:type="dxa"/>
            <w:vMerge/>
          </w:tcPr>
          <w:p w:rsidR="008E53C4" w:rsidRPr="003E669D" w:rsidRDefault="008E53C4" w:rsidP="00C54249">
            <w:pPr>
              <w:rPr>
                <w:rFonts w:ascii="Times New Roman" w:hAnsi="Times New Roman"/>
              </w:rPr>
            </w:pPr>
          </w:p>
        </w:tc>
      </w:tr>
    </w:tbl>
    <w:p w:rsidR="008E53C4" w:rsidRPr="003E669D" w:rsidRDefault="008E53C4" w:rsidP="00C54249">
      <w:pPr>
        <w:widowControl w:val="0"/>
        <w:autoSpaceDE w:val="0"/>
        <w:autoSpaceDN w:val="0"/>
        <w:adjustRightInd w:val="0"/>
        <w:jc w:val="center"/>
        <w:outlineLvl w:val="1"/>
        <w:rPr>
          <w:rFonts w:ascii="Times New Roman" w:hAnsi="Times New Roman"/>
        </w:rPr>
      </w:pPr>
    </w:p>
    <w:p w:rsidR="008E53C4" w:rsidRPr="003E669D" w:rsidRDefault="008E53C4" w:rsidP="00C54249">
      <w:pPr>
        <w:shd w:val="clear" w:color="auto" w:fill="FFFFFF"/>
        <w:tabs>
          <w:tab w:val="left" w:leader="underscore" w:pos="14969"/>
        </w:tabs>
        <w:jc w:val="center"/>
        <w:rPr>
          <w:rFonts w:ascii="Times New Roman" w:hAnsi="Times New Roman"/>
        </w:rPr>
      </w:pPr>
      <w:r w:rsidRPr="003E669D">
        <w:rPr>
          <w:rFonts w:ascii="Times New Roman" w:hAnsi="Times New Roman"/>
        </w:rPr>
        <w:t>«Дорожная карта»</w:t>
      </w:r>
    </w:p>
    <w:p w:rsidR="008E53C4" w:rsidRPr="003E669D" w:rsidRDefault="008E53C4" w:rsidP="00C54249">
      <w:pPr>
        <w:shd w:val="clear" w:color="auto" w:fill="FFFFFF"/>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  6.1. задачи №6«Развитие механизмов информационной открытости и институтов общественного участия в управлении образованием и повышении качества образования" подпрограммы II "Общее образование" муниципальной программы «Образование городского округа  Кашира" на 2017 - 2021 годы</w:t>
      </w:r>
    </w:p>
    <w:p w:rsidR="008E53C4" w:rsidRPr="003E669D" w:rsidRDefault="008E53C4" w:rsidP="00C54249">
      <w:pPr>
        <w:shd w:val="clear" w:color="auto" w:fill="FFFFFF"/>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8E53C4" w:rsidRPr="003E669D">
        <w:trPr>
          <w:trHeight w:hRule="exact" w:val="918"/>
        </w:trPr>
        <w:tc>
          <w:tcPr>
            <w:tcW w:w="852" w:type="dxa"/>
            <w:vMerge w:val="restart"/>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w:t>
            </w:r>
          </w:p>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п/п</w:t>
            </w:r>
          </w:p>
          <w:p w:rsidR="008E53C4" w:rsidRPr="003E669D" w:rsidRDefault="008E53C4" w:rsidP="00C54249">
            <w:pPr>
              <w:shd w:val="clear" w:color="auto" w:fill="FFFFFF"/>
              <w:jc w:val="center"/>
              <w:rPr>
                <w:rFonts w:ascii="Times New Roman" w:hAnsi="Times New Roman"/>
              </w:rPr>
            </w:pPr>
          </w:p>
        </w:tc>
        <w:tc>
          <w:tcPr>
            <w:tcW w:w="3827" w:type="dxa"/>
            <w:vMerge w:val="restart"/>
          </w:tcPr>
          <w:p w:rsidR="008E53C4" w:rsidRPr="003E669D" w:rsidRDefault="008E53C4" w:rsidP="00C54249">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8E53C4" w:rsidRPr="003E669D" w:rsidRDefault="008E53C4" w:rsidP="00C54249">
            <w:pPr>
              <w:shd w:val="clear" w:color="auto" w:fill="FFFFFF"/>
              <w:jc w:val="center"/>
              <w:rPr>
                <w:rFonts w:ascii="Times New Roman" w:hAnsi="Times New Roman"/>
              </w:rPr>
            </w:pPr>
          </w:p>
        </w:tc>
        <w:tc>
          <w:tcPr>
            <w:tcW w:w="3260" w:type="dxa"/>
            <w:vMerge w:val="restart"/>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Ответственный</w:t>
            </w:r>
          </w:p>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исполнитель</w:t>
            </w:r>
          </w:p>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(Администрация,</w:t>
            </w:r>
          </w:p>
          <w:p w:rsidR="008E53C4" w:rsidRPr="003E669D" w:rsidRDefault="008E53C4" w:rsidP="00C54249">
            <w:pPr>
              <w:shd w:val="clear" w:color="auto" w:fill="FFFFFF"/>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2017 год (контрольный срок)</w:t>
            </w:r>
          </w:p>
        </w:tc>
        <w:tc>
          <w:tcPr>
            <w:tcW w:w="2552" w:type="dxa"/>
            <w:vMerge w:val="restart"/>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8E53C4" w:rsidRPr="003E669D">
        <w:trPr>
          <w:trHeight w:hRule="exact" w:val="643"/>
        </w:trPr>
        <w:tc>
          <w:tcPr>
            <w:tcW w:w="852" w:type="dxa"/>
            <w:vMerge/>
          </w:tcPr>
          <w:p w:rsidR="008E53C4" w:rsidRPr="003E669D" w:rsidRDefault="008E53C4" w:rsidP="00C54249">
            <w:pPr>
              <w:rPr>
                <w:rFonts w:ascii="Times New Roman" w:hAnsi="Times New Roman"/>
              </w:rPr>
            </w:pPr>
          </w:p>
        </w:tc>
        <w:tc>
          <w:tcPr>
            <w:tcW w:w="3827" w:type="dxa"/>
            <w:vMerge/>
          </w:tcPr>
          <w:p w:rsidR="008E53C4" w:rsidRPr="003E669D" w:rsidRDefault="008E53C4" w:rsidP="00C54249">
            <w:pPr>
              <w:rPr>
                <w:rFonts w:ascii="Times New Roman" w:hAnsi="Times New Roman"/>
              </w:rPr>
            </w:pPr>
          </w:p>
        </w:tc>
        <w:tc>
          <w:tcPr>
            <w:tcW w:w="3260" w:type="dxa"/>
            <w:vMerge/>
          </w:tcPr>
          <w:p w:rsidR="008E53C4" w:rsidRPr="003E669D" w:rsidRDefault="008E53C4" w:rsidP="00C54249">
            <w:pP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8E53C4" w:rsidRPr="003E669D" w:rsidRDefault="008E53C4" w:rsidP="00C54249">
            <w:pPr>
              <w:shd w:val="clear" w:color="auto" w:fill="FFFFFF"/>
              <w:rPr>
                <w:rFonts w:ascii="Times New Roman" w:hAnsi="Times New Roman"/>
              </w:rPr>
            </w:pPr>
          </w:p>
        </w:tc>
      </w:tr>
      <w:tr w:rsidR="008E53C4" w:rsidRPr="003E669D">
        <w:trPr>
          <w:trHeight w:hRule="exact" w:val="342"/>
        </w:trPr>
        <w:tc>
          <w:tcPr>
            <w:tcW w:w="852" w:type="dxa"/>
          </w:tcPr>
          <w:p w:rsidR="008E53C4" w:rsidRPr="003E669D" w:rsidRDefault="008E53C4" w:rsidP="00C54249">
            <w:pPr>
              <w:jc w:val="center"/>
              <w:rPr>
                <w:rFonts w:ascii="Times New Roman" w:hAnsi="Times New Roman"/>
              </w:rPr>
            </w:pPr>
            <w:r w:rsidRPr="003E669D">
              <w:rPr>
                <w:rFonts w:ascii="Times New Roman" w:hAnsi="Times New Roman"/>
              </w:rPr>
              <w:t>1</w:t>
            </w:r>
          </w:p>
        </w:tc>
        <w:tc>
          <w:tcPr>
            <w:tcW w:w="3827" w:type="dxa"/>
          </w:tcPr>
          <w:p w:rsidR="008E53C4" w:rsidRPr="003E669D" w:rsidRDefault="008E53C4" w:rsidP="00C54249">
            <w:pPr>
              <w:jc w:val="center"/>
              <w:rPr>
                <w:rFonts w:ascii="Times New Roman" w:hAnsi="Times New Roman"/>
              </w:rPr>
            </w:pPr>
            <w:r w:rsidRPr="003E669D">
              <w:rPr>
                <w:rFonts w:ascii="Times New Roman" w:hAnsi="Times New Roman"/>
              </w:rPr>
              <w:t>2</w:t>
            </w:r>
          </w:p>
        </w:tc>
        <w:tc>
          <w:tcPr>
            <w:tcW w:w="3260" w:type="dxa"/>
          </w:tcPr>
          <w:p w:rsidR="008E53C4" w:rsidRPr="003E669D" w:rsidRDefault="008E53C4" w:rsidP="00C54249">
            <w:pPr>
              <w:jc w:val="center"/>
              <w:rPr>
                <w:rFonts w:ascii="Times New Roman" w:hAnsi="Times New Roman"/>
              </w:rPr>
            </w:pPr>
            <w:r w:rsidRPr="003E669D">
              <w:rPr>
                <w:rFonts w:ascii="Times New Roman" w:hAnsi="Times New Roman"/>
              </w:rPr>
              <w:t>3</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4</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5</w:t>
            </w:r>
          </w:p>
        </w:tc>
        <w:tc>
          <w:tcPr>
            <w:tcW w:w="1275"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6</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7</w:t>
            </w:r>
          </w:p>
        </w:tc>
        <w:tc>
          <w:tcPr>
            <w:tcW w:w="2552"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8</w:t>
            </w:r>
          </w:p>
        </w:tc>
      </w:tr>
      <w:tr w:rsidR="008E53C4" w:rsidRPr="003E669D">
        <w:trPr>
          <w:trHeight w:hRule="exact" w:val="875"/>
        </w:trPr>
        <w:tc>
          <w:tcPr>
            <w:tcW w:w="15594" w:type="dxa"/>
            <w:gridSpan w:val="8"/>
          </w:tcPr>
          <w:p w:rsidR="008E53C4" w:rsidRPr="003E669D" w:rsidRDefault="008E53C4" w:rsidP="00C54249">
            <w:pPr>
              <w:shd w:val="clear" w:color="auto" w:fill="FFFFFF"/>
              <w:rPr>
                <w:rFonts w:ascii="Times New Roman" w:hAnsi="Times New Roman"/>
              </w:rPr>
            </w:pPr>
            <w:r w:rsidRPr="003E669D">
              <w:rPr>
                <w:rFonts w:ascii="Times New Roman" w:hAnsi="Times New Roman"/>
              </w:rPr>
              <w:t>Мероприятие 6.1.1. Внедрение системы электронного документооборота (электронного управления) в Управлении образования администрации городского округа Кашира и общеобразовательных учреждениях</w:t>
            </w:r>
          </w:p>
        </w:tc>
      </w:tr>
      <w:tr w:rsidR="008E53C4" w:rsidRPr="003E669D">
        <w:trPr>
          <w:trHeight w:hRule="exact" w:val="579"/>
        </w:trPr>
        <w:tc>
          <w:tcPr>
            <w:tcW w:w="852" w:type="dxa"/>
          </w:tcPr>
          <w:p w:rsidR="008E53C4" w:rsidRPr="003E669D" w:rsidRDefault="008E53C4" w:rsidP="00C54249">
            <w:pPr>
              <w:rPr>
                <w:rFonts w:ascii="Times New Roman" w:hAnsi="Times New Roman"/>
              </w:rPr>
            </w:pPr>
            <w:r w:rsidRPr="003E669D">
              <w:rPr>
                <w:rFonts w:ascii="Times New Roman" w:hAnsi="Times New Roman"/>
              </w:rPr>
              <w:t>1.1..</w:t>
            </w:r>
          </w:p>
        </w:tc>
        <w:tc>
          <w:tcPr>
            <w:tcW w:w="3827" w:type="dxa"/>
          </w:tcPr>
          <w:p w:rsidR="008E53C4" w:rsidRPr="003E669D" w:rsidRDefault="008E53C4" w:rsidP="00C54249">
            <w:pPr>
              <w:rPr>
                <w:rFonts w:ascii="Times New Roman" w:hAnsi="Times New Roman"/>
              </w:rPr>
            </w:pPr>
            <w:r w:rsidRPr="003E669D">
              <w:rPr>
                <w:rFonts w:ascii="Times New Roman" w:hAnsi="Times New Roman"/>
              </w:rPr>
              <w:t>Выдача муниципального задания</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8E53C4" w:rsidRPr="003E669D" w:rsidRDefault="008E53C4" w:rsidP="00C54249">
            <w:pP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до 15.01.2017</w:t>
            </w:r>
          </w:p>
        </w:tc>
        <w:tc>
          <w:tcPr>
            <w:tcW w:w="1276" w:type="dxa"/>
          </w:tcPr>
          <w:p w:rsidR="008E53C4" w:rsidRPr="003E669D" w:rsidRDefault="008E53C4" w:rsidP="00C54249">
            <w:pPr>
              <w:shd w:val="clear" w:color="auto" w:fill="FFFFFF"/>
              <w:jc w:val="center"/>
              <w:rPr>
                <w:rFonts w:ascii="Times New Roman" w:hAnsi="Times New Roman"/>
              </w:rPr>
            </w:pPr>
          </w:p>
        </w:tc>
        <w:tc>
          <w:tcPr>
            <w:tcW w:w="1275"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p>
        </w:tc>
        <w:tc>
          <w:tcPr>
            <w:tcW w:w="2552" w:type="dxa"/>
            <w:vMerge w:val="restart"/>
            <w:vAlign w:val="center"/>
          </w:tcPr>
          <w:p w:rsidR="008E53C4" w:rsidRPr="003E669D" w:rsidRDefault="008E53C4" w:rsidP="00C54249">
            <w:pPr>
              <w:jc w:val="center"/>
              <w:rPr>
                <w:rFonts w:ascii="Times New Roman" w:hAnsi="Times New Roman"/>
              </w:rPr>
            </w:pPr>
            <w:r w:rsidRPr="003E669D">
              <w:rPr>
                <w:rFonts w:ascii="Times New Roman" w:hAnsi="Times New Roman"/>
              </w:rPr>
              <w:t>Функционирование системы электронного документооборота (электронного управления) в Управлении образования администрации городского округа Кашира и общеобразовательных учреждениях</w:t>
            </w:r>
          </w:p>
        </w:tc>
      </w:tr>
      <w:tr w:rsidR="008E53C4" w:rsidRPr="003E669D">
        <w:trPr>
          <w:trHeight w:hRule="exact" w:val="825"/>
        </w:trPr>
        <w:tc>
          <w:tcPr>
            <w:tcW w:w="852" w:type="dxa"/>
          </w:tcPr>
          <w:p w:rsidR="008E53C4" w:rsidRPr="003E669D" w:rsidRDefault="008E53C4" w:rsidP="00C54249">
            <w:pPr>
              <w:rPr>
                <w:rFonts w:ascii="Times New Roman" w:hAnsi="Times New Roman"/>
              </w:rPr>
            </w:pPr>
            <w:r w:rsidRPr="003E669D">
              <w:rPr>
                <w:rFonts w:ascii="Times New Roman" w:hAnsi="Times New Roman"/>
              </w:rPr>
              <w:t>1.2</w:t>
            </w:r>
          </w:p>
        </w:tc>
        <w:tc>
          <w:tcPr>
            <w:tcW w:w="3827" w:type="dxa"/>
          </w:tcPr>
          <w:p w:rsidR="008E53C4" w:rsidRPr="003E669D" w:rsidRDefault="008E53C4" w:rsidP="00C54249">
            <w:pPr>
              <w:rPr>
                <w:rFonts w:ascii="Times New Roman" w:hAnsi="Times New Roman"/>
              </w:rPr>
            </w:pPr>
            <w:r w:rsidRPr="003E669D">
              <w:rPr>
                <w:rFonts w:ascii="Times New Roman" w:hAnsi="Times New Roman"/>
              </w:rPr>
              <w:t>Выполнение работ в соответствии с муниципальным заданием</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8E53C4" w:rsidRPr="003E669D" w:rsidRDefault="008E53C4" w:rsidP="00C54249">
            <w:pPr>
              <w:rPr>
                <w:rFonts w:ascii="Times New Roman" w:hAnsi="Times New Roman"/>
              </w:rPr>
            </w:pPr>
            <w:r w:rsidRPr="003E669D">
              <w:rPr>
                <w:rFonts w:ascii="Times New Roman" w:hAnsi="Times New Roman"/>
              </w:rPr>
              <w:t>до 30.06.2017</w:t>
            </w:r>
          </w:p>
        </w:tc>
        <w:tc>
          <w:tcPr>
            <w:tcW w:w="1275" w:type="dxa"/>
          </w:tcPr>
          <w:p w:rsidR="008E53C4" w:rsidRPr="003E669D" w:rsidRDefault="008E53C4" w:rsidP="00C54249">
            <w:pPr>
              <w:rPr>
                <w:rFonts w:ascii="Times New Roman" w:hAnsi="Times New Roman"/>
              </w:rPr>
            </w:pPr>
            <w:r w:rsidRPr="003E669D">
              <w:rPr>
                <w:rFonts w:ascii="Times New Roman" w:hAnsi="Times New Roman"/>
              </w:rPr>
              <w:t>до 30.09.2017</w:t>
            </w:r>
          </w:p>
        </w:tc>
        <w:tc>
          <w:tcPr>
            <w:tcW w:w="1276" w:type="dxa"/>
          </w:tcPr>
          <w:p w:rsidR="008E53C4" w:rsidRPr="003E669D" w:rsidRDefault="008E53C4" w:rsidP="00C54249">
            <w:pPr>
              <w:rPr>
                <w:rFonts w:ascii="Times New Roman" w:hAnsi="Times New Roman"/>
              </w:rPr>
            </w:pPr>
            <w:r w:rsidRPr="003E669D">
              <w:rPr>
                <w:rFonts w:ascii="Times New Roman" w:hAnsi="Times New Roman"/>
              </w:rPr>
              <w:t>до 31.12.2017</w:t>
            </w:r>
          </w:p>
        </w:tc>
        <w:tc>
          <w:tcPr>
            <w:tcW w:w="2552" w:type="dxa"/>
            <w:vMerge/>
          </w:tcPr>
          <w:p w:rsidR="008E53C4" w:rsidRPr="003E669D" w:rsidRDefault="008E53C4" w:rsidP="00C54249">
            <w:pPr>
              <w:rPr>
                <w:rFonts w:ascii="Times New Roman" w:hAnsi="Times New Roman"/>
              </w:rPr>
            </w:pPr>
          </w:p>
        </w:tc>
      </w:tr>
      <w:tr w:rsidR="008E53C4" w:rsidRPr="003E669D">
        <w:trPr>
          <w:trHeight w:hRule="exact" w:val="851"/>
        </w:trPr>
        <w:tc>
          <w:tcPr>
            <w:tcW w:w="852" w:type="dxa"/>
          </w:tcPr>
          <w:p w:rsidR="008E53C4" w:rsidRPr="003E669D" w:rsidRDefault="008E53C4" w:rsidP="00C54249">
            <w:pPr>
              <w:rPr>
                <w:rFonts w:ascii="Times New Roman" w:hAnsi="Times New Roman"/>
              </w:rPr>
            </w:pPr>
            <w:r w:rsidRPr="003E669D">
              <w:rPr>
                <w:rFonts w:ascii="Times New Roman" w:hAnsi="Times New Roman"/>
              </w:rPr>
              <w:t>1.3</w:t>
            </w:r>
          </w:p>
        </w:tc>
        <w:tc>
          <w:tcPr>
            <w:tcW w:w="3827" w:type="dxa"/>
          </w:tcPr>
          <w:p w:rsidR="008E53C4" w:rsidRPr="003E669D" w:rsidRDefault="008E53C4" w:rsidP="00C54249">
            <w:pPr>
              <w:rPr>
                <w:rFonts w:ascii="Times New Roman" w:hAnsi="Times New Roman"/>
              </w:rPr>
            </w:pPr>
            <w:r w:rsidRPr="003E669D">
              <w:rPr>
                <w:rFonts w:ascii="Times New Roman" w:hAnsi="Times New Roman"/>
              </w:rPr>
              <w:t>Контроль за выполнением работ</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Управление образования, заместитель начальника Марухин В.А.</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8E53C4" w:rsidRPr="003E669D" w:rsidRDefault="008E53C4" w:rsidP="00C54249">
            <w:pPr>
              <w:rPr>
                <w:rFonts w:ascii="Times New Roman" w:hAnsi="Times New Roman"/>
              </w:rPr>
            </w:pPr>
            <w:r w:rsidRPr="003E669D">
              <w:rPr>
                <w:rFonts w:ascii="Times New Roman" w:hAnsi="Times New Roman"/>
              </w:rPr>
              <w:t>до 30.06.2017</w:t>
            </w:r>
          </w:p>
        </w:tc>
        <w:tc>
          <w:tcPr>
            <w:tcW w:w="1275" w:type="dxa"/>
          </w:tcPr>
          <w:p w:rsidR="008E53C4" w:rsidRPr="003E669D" w:rsidRDefault="008E53C4" w:rsidP="00C54249">
            <w:pPr>
              <w:rPr>
                <w:rFonts w:ascii="Times New Roman" w:hAnsi="Times New Roman"/>
              </w:rPr>
            </w:pPr>
            <w:r w:rsidRPr="003E669D">
              <w:rPr>
                <w:rFonts w:ascii="Times New Roman" w:hAnsi="Times New Roman"/>
              </w:rPr>
              <w:t>до 30.09.2017</w:t>
            </w:r>
          </w:p>
        </w:tc>
        <w:tc>
          <w:tcPr>
            <w:tcW w:w="1276" w:type="dxa"/>
          </w:tcPr>
          <w:p w:rsidR="008E53C4" w:rsidRPr="003E669D" w:rsidRDefault="008E53C4" w:rsidP="00C54249">
            <w:pPr>
              <w:rPr>
                <w:rFonts w:ascii="Times New Roman" w:hAnsi="Times New Roman"/>
              </w:rPr>
            </w:pPr>
            <w:r w:rsidRPr="003E669D">
              <w:rPr>
                <w:rFonts w:ascii="Times New Roman" w:hAnsi="Times New Roman"/>
              </w:rPr>
              <w:t>до 31.12.2017</w:t>
            </w:r>
          </w:p>
        </w:tc>
        <w:tc>
          <w:tcPr>
            <w:tcW w:w="2552" w:type="dxa"/>
            <w:vMerge/>
          </w:tcPr>
          <w:p w:rsidR="008E53C4" w:rsidRPr="003E669D" w:rsidRDefault="008E53C4" w:rsidP="00C54249">
            <w:pPr>
              <w:rPr>
                <w:rFonts w:ascii="Times New Roman" w:hAnsi="Times New Roman"/>
              </w:rPr>
            </w:pPr>
          </w:p>
        </w:tc>
      </w:tr>
      <w:tr w:rsidR="008E53C4" w:rsidRPr="003E669D">
        <w:trPr>
          <w:trHeight w:hRule="exact" w:val="1123"/>
        </w:trPr>
        <w:tc>
          <w:tcPr>
            <w:tcW w:w="852" w:type="dxa"/>
          </w:tcPr>
          <w:p w:rsidR="008E53C4" w:rsidRPr="003E669D" w:rsidRDefault="008E53C4" w:rsidP="00C54249">
            <w:pPr>
              <w:rPr>
                <w:rFonts w:ascii="Times New Roman" w:hAnsi="Times New Roman"/>
              </w:rPr>
            </w:pPr>
            <w:r w:rsidRPr="003E669D">
              <w:rPr>
                <w:rFonts w:ascii="Times New Roman" w:hAnsi="Times New Roman"/>
              </w:rPr>
              <w:t>1.4</w:t>
            </w:r>
          </w:p>
        </w:tc>
        <w:tc>
          <w:tcPr>
            <w:tcW w:w="3827" w:type="dxa"/>
          </w:tcPr>
          <w:p w:rsidR="008E53C4" w:rsidRPr="003E669D" w:rsidRDefault="008E53C4" w:rsidP="00C54249">
            <w:pPr>
              <w:rPr>
                <w:rFonts w:ascii="Times New Roman" w:hAnsi="Times New Roman"/>
              </w:rPr>
            </w:pPr>
            <w:r w:rsidRPr="003E669D">
              <w:rPr>
                <w:rFonts w:ascii="Times New Roman" w:hAnsi="Times New Roman"/>
              </w:rPr>
              <w:t>Предоставление отчетов</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Управление образования, заместитель начальника Марухин В.А.</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до 15.01.2017</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до 15.04.2017</w:t>
            </w:r>
          </w:p>
        </w:tc>
        <w:tc>
          <w:tcPr>
            <w:tcW w:w="1275"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до 15.07.2017</w:t>
            </w: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до 15.10.2017</w:t>
            </w:r>
          </w:p>
        </w:tc>
        <w:tc>
          <w:tcPr>
            <w:tcW w:w="2552" w:type="dxa"/>
            <w:vMerge/>
          </w:tcPr>
          <w:p w:rsidR="008E53C4" w:rsidRPr="003E669D" w:rsidRDefault="008E53C4" w:rsidP="00C54249">
            <w:pPr>
              <w:rPr>
                <w:rFonts w:ascii="Times New Roman" w:hAnsi="Times New Roman"/>
              </w:rPr>
            </w:pPr>
          </w:p>
        </w:tc>
      </w:tr>
      <w:tr w:rsidR="008E53C4" w:rsidRPr="003E669D">
        <w:trPr>
          <w:trHeight w:hRule="exact" w:val="849"/>
        </w:trPr>
        <w:tc>
          <w:tcPr>
            <w:tcW w:w="15594" w:type="dxa"/>
            <w:gridSpan w:val="8"/>
          </w:tcPr>
          <w:p w:rsidR="008E53C4" w:rsidRPr="003E669D" w:rsidRDefault="008E53C4" w:rsidP="00C54249">
            <w:pPr>
              <w:rPr>
                <w:rFonts w:ascii="Times New Roman" w:hAnsi="Times New Roman"/>
              </w:rPr>
            </w:pPr>
            <w:r w:rsidRPr="003E669D">
              <w:rPr>
                <w:rFonts w:ascii="Times New Roman" w:hAnsi="Times New Roman"/>
              </w:rPr>
              <w:t>Мероприятие 6.1.2. Внедрение моделей общественной аккредитации образовательных учреждений</w:t>
            </w:r>
          </w:p>
        </w:tc>
      </w:tr>
      <w:tr w:rsidR="008E53C4" w:rsidRPr="003E669D">
        <w:trPr>
          <w:trHeight w:hRule="exact" w:val="3077"/>
        </w:trPr>
        <w:tc>
          <w:tcPr>
            <w:tcW w:w="852" w:type="dxa"/>
          </w:tcPr>
          <w:p w:rsidR="008E53C4" w:rsidRPr="003E669D" w:rsidRDefault="008E53C4" w:rsidP="00C54249">
            <w:pPr>
              <w:rPr>
                <w:rFonts w:ascii="Times New Roman" w:hAnsi="Times New Roman"/>
              </w:rPr>
            </w:pPr>
            <w:r w:rsidRPr="003E669D">
              <w:rPr>
                <w:rFonts w:ascii="Times New Roman" w:hAnsi="Times New Roman"/>
              </w:rPr>
              <w:t>1.1</w:t>
            </w:r>
          </w:p>
        </w:tc>
        <w:tc>
          <w:tcPr>
            <w:tcW w:w="3827" w:type="dxa"/>
          </w:tcPr>
          <w:p w:rsidR="008E53C4" w:rsidRPr="003E669D" w:rsidRDefault="008E53C4" w:rsidP="00C54249">
            <w:pPr>
              <w:rPr>
                <w:rFonts w:ascii="Times New Roman" w:hAnsi="Times New Roman"/>
              </w:rPr>
            </w:pPr>
            <w:r w:rsidRPr="003E669D">
              <w:rPr>
                <w:rFonts w:ascii="Times New Roman" w:hAnsi="Times New Roman"/>
              </w:rPr>
              <w:t>Проведение анкетирования участников образовательных отношений по качеству предоставляемых образовательных услуг</w:t>
            </w:r>
          </w:p>
        </w:tc>
        <w:tc>
          <w:tcPr>
            <w:tcW w:w="3260" w:type="dxa"/>
          </w:tcPr>
          <w:p w:rsidR="008E53C4" w:rsidRPr="003E669D" w:rsidRDefault="008E53C4" w:rsidP="00C54249">
            <w:pPr>
              <w:rPr>
                <w:rFonts w:ascii="Times New Roman" w:hAnsi="Times New Roman"/>
              </w:rPr>
            </w:pPr>
            <w:r w:rsidRPr="003E669D">
              <w:rPr>
                <w:rFonts w:ascii="Times New Roman" w:eastAsia="Calibri" w:hAnsi="Times New Roman"/>
                <w:lang w:eastAsia="en-US"/>
              </w:rPr>
              <w:t>Руководители общеобразовательных учреждений</w:t>
            </w:r>
            <w:r w:rsidRPr="003E669D">
              <w:rPr>
                <w:rFonts w:ascii="Times New Roman" w:hAnsi="Times New Roman"/>
              </w:rPr>
              <w:t xml:space="preserve"> </w:t>
            </w: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апрель-май</w:t>
            </w:r>
          </w:p>
        </w:tc>
        <w:tc>
          <w:tcPr>
            <w:tcW w:w="1275"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p>
        </w:tc>
        <w:tc>
          <w:tcPr>
            <w:tcW w:w="2552" w:type="dxa"/>
            <w:vAlign w:val="center"/>
          </w:tcPr>
          <w:p w:rsidR="008E53C4" w:rsidRPr="003E669D" w:rsidRDefault="008E53C4" w:rsidP="00C54249">
            <w:pPr>
              <w:jc w:val="center"/>
              <w:rPr>
                <w:rFonts w:ascii="Times New Roman" w:hAnsi="Times New Roman"/>
              </w:rPr>
            </w:pPr>
            <w:r w:rsidRPr="003E669D">
              <w:rPr>
                <w:rFonts w:ascii="Times New Roman" w:hAnsi="Times New Roman"/>
              </w:rPr>
              <w:t>Внедрение и обеспечение функционирования модели использования информационно-коммуникативных технологий и электронных образовательных ресурсов в образовательном процессе</w:t>
            </w:r>
          </w:p>
        </w:tc>
      </w:tr>
      <w:tr w:rsidR="008E53C4" w:rsidRPr="003E669D">
        <w:trPr>
          <w:trHeight w:hRule="exact" w:val="849"/>
        </w:trPr>
        <w:tc>
          <w:tcPr>
            <w:tcW w:w="15594" w:type="dxa"/>
            <w:gridSpan w:val="8"/>
          </w:tcPr>
          <w:p w:rsidR="008E53C4" w:rsidRPr="003E669D" w:rsidRDefault="008E53C4" w:rsidP="00C54249">
            <w:pPr>
              <w:rPr>
                <w:rFonts w:ascii="Times New Roman" w:hAnsi="Times New Roman"/>
              </w:rPr>
            </w:pPr>
            <w:r w:rsidRPr="003E669D">
              <w:rPr>
                <w:rFonts w:ascii="Times New Roman" w:hAnsi="Times New Roman"/>
              </w:rPr>
              <w:t>Мероприятие 6.1.3. Апробация комплекса программных средств для сбора, обработки и анализа информации об образовательных достижениях обучающихся</w:t>
            </w:r>
          </w:p>
        </w:tc>
      </w:tr>
      <w:tr w:rsidR="008E53C4" w:rsidRPr="003E669D">
        <w:trPr>
          <w:trHeight w:hRule="exact" w:val="2563"/>
        </w:trPr>
        <w:tc>
          <w:tcPr>
            <w:tcW w:w="852" w:type="dxa"/>
          </w:tcPr>
          <w:p w:rsidR="008E53C4" w:rsidRPr="003E669D" w:rsidRDefault="008E53C4" w:rsidP="00C54249">
            <w:pPr>
              <w:rPr>
                <w:rFonts w:ascii="Times New Roman" w:hAnsi="Times New Roman"/>
              </w:rPr>
            </w:pPr>
            <w:r w:rsidRPr="003E669D">
              <w:rPr>
                <w:rFonts w:ascii="Times New Roman" w:hAnsi="Times New Roman"/>
              </w:rPr>
              <w:t>1.1</w:t>
            </w:r>
          </w:p>
        </w:tc>
        <w:tc>
          <w:tcPr>
            <w:tcW w:w="3827" w:type="dxa"/>
          </w:tcPr>
          <w:p w:rsidR="008E53C4" w:rsidRPr="003E669D" w:rsidRDefault="008E53C4" w:rsidP="00C54249">
            <w:pPr>
              <w:rPr>
                <w:rFonts w:ascii="Times New Roman" w:hAnsi="Times New Roman"/>
              </w:rPr>
            </w:pPr>
            <w:r w:rsidRPr="003E669D">
              <w:rPr>
                <w:rFonts w:ascii="Times New Roman" w:hAnsi="Times New Roman"/>
              </w:rPr>
              <w:t>Использование комплекса программных средств для сбора, обработки и анализа информации об образовательных достижениях обучающихся</w:t>
            </w:r>
          </w:p>
        </w:tc>
        <w:tc>
          <w:tcPr>
            <w:tcW w:w="3260" w:type="dxa"/>
          </w:tcPr>
          <w:p w:rsidR="008E53C4" w:rsidRPr="003E669D" w:rsidRDefault="008E53C4" w:rsidP="00C54249">
            <w:pPr>
              <w:jc w:val="center"/>
              <w:rPr>
                <w:rFonts w:ascii="Times New Roman" w:hAnsi="Times New Roman"/>
              </w:rPr>
            </w:pPr>
            <w:r w:rsidRPr="003E669D">
              <w:rPr>
                <w:rFonts w:ascii="Times New Roman" w:eastAsia="Calibri" w:hAnsi="Times New Roman"/>
                <w:lang w:eastAsia="en-US"/>
              </w:rPr>
              <w:t>Руководители общеобразовательных учреждений</w:t>
            </w:r>
          </w:p>
        </w:tc>
        <w:tc>
          <w:tcPr>
            <w:tcW w:w="5103" w:type="dxa"/>
            <w:gridSpan w:val="4"/>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в течение года</w:t>
            </w:r>
          </w:p>
        </w:tc>
        <w:tc>
          <w:tcPr>
            <w:tcW w:w="2552" w:type="dxa"/>
          </w:tcPr>
          <w:p w:rsidR="008E53C4" w:rsidRPr="003E669D" w:rsidRDefault="008E53C4" w:rsidP="00C54249">
            <w:pPr>
              <w:jc w:val="center"/>
              <w:rPr>
                <w:rFonts w:ascii="Times New Roman" w:hAnsi="Times New Roman"/>
              </w:rPr>
            </w:pPr>
            <w:r w:rsidRPr="003E669D">
              <w:rPr>
                <w:rFonts w:ascii="Times New Roman" w:hAnsi="Times New Roman"/>
              </w:rPr>
              <w:t>Внедрение и обеспечение функционирования комплекса программных средств для сбора, обработки и анализа информации об образовательных достижениях обучающихся</w:t>
            </w:r>
          </w:p>
        </w:tc>
      </w:tr>
      <w:tr w:rsidR="008E53C4" w:rsidRPr="003E669D">
        <w:trPr>
          <w:trHeight w:hRule="exact" w:val="849"/>
        </w:trPr>
        <w:tc>
          <w:tcPr>
            <w:tcW w:w="15594" w:type="dxa"/>
            <w:gridSpan w:val="8"/>
          </w:tcPr>
          <w:p w:rsidR="008E53C4" w:rsidRPr="003E669D" w:rsidRDefault="008E53C4" w:rsidP="00C54249">
            <w:pPr>
              <w:rPr>
                <w:rFonts w:ascii="Times New Roman" w:hAnsi="Times New Roman"/>
              </w:rPr>
            </w:pPr>
            <w:r w:rsidRPr="003E669D">
              <w:rPr>
                <w:rFonts w:ascii="Times New Roman" w:hAnsi="Times New Roman"/>
              </w:rPr>
              <w:t>Мероприятие 6.1.4. Закупка и монтаж технологического оборудования для столовых и мебели для залов питания; капитальный, текущий ремонт школьных пищеблоков, залов питания столовых общеобразовательных организаций для муниципальных общеобразовательных учреждений</w:t>
            </w:r>
          </w:p>
        </w:tc>
      </w:tr>
      <w:tr w:rsidR="008E53C4" w:rsidRPr="003E669D">
        <w:trPr>
          <w:trHeight w:hRule="exact" w:val="2014"/>
        </w:trPr>
        <w:tc>
          <w:tcPr>
            <w:tcW w:w="852" w:type="dxa"/>
          </w:tcPr>
          <w:p w:rsidR="008E53C4" w:rsidRPr="003E669D" w:rsidRDefault="008E53C4" w:rsidP="00C54249">
            <w:pPr>
              <w:rPr>
                <w:rFonts w:ascii="Times New Roman" w:hAnsi="Times New Roman"/>
              </w:rPr>
            </w:pPr>
            <w:r w:rsidRPr="003E669D">
              <w:rPr>
                <w:rFonts w:ascii="Times New Roman" w:hAnsi="Times New Roman"/>
              </w:rPr>
              <w:t>1.1</w:t>
            </w:r>
          </w:p>
        </w:tc>
        <w:tc>
          <w:tcPr>
            <w:tcW w:w="3827" w:type="dxa"/>
          </w:tcPr>
          <w:p w:rsidR="008E53C4" w:rsidRPr="003E669D" w:rsidRDefault="008E53C4" w:rsidP="00C54249">
            <w:pPr>
              <w:rPr>
                <w:rFonts w:ascii="Times New Roman" w:hAnsi="Times New Roman"/>
              </w:rPr>
            </w:pPr>
            <w:r w:rsidRPr="003E669D">
              <w:rPr>
                <w:rFonts w:ascii="Times New Roman" w:hAnsi="Times New Roman"/>
              </w:rPr>
              <w:t>Подготовка технического задания для проведения конкурсных процедур. Проведение конкурсных процедур.</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Заместитель начальника Управления образования Федина О.О.,</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«Централизованная бухгалтерия учреждений образования» директор Сафронова Н.А.,</w:t>
            </w:r>
          </w:p>
          <w:p w:rsidR="008E53C4" w:rsidRPr="003E669D" w:rsidRDefault="008E53C4" w:rsidP="00C54249">
            <w:pPr>
              <w:tabs>
                <w:tab w:val="center" w:pos="4677"/>
                <w:tab w:val="right" w:pos="9355"/>
              </w:tabs>
              <w:jc w:val="center"/>
              <w:rPr>
                <w:rFonts w:ascii="Times New Roman" w:hAnsi="Times New Roman"/>
              </w:rPr>
            </w:pPr>
            <w:r w:rsidRPr="003E669D">
              <w:rPr>
                <w:rFonts w:ascii="Times New Roman" w:eastAsia="Calibri" w:hAnsi="Times New Roman"/>
                <w:lang w:eastAsia="en-US"/>
              </w:rPr>
              <w:t>Руководители образовательных учреждений</w:t>
            </w: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r w:rsidRPr="003E669D">
              <w:rPr>
                <w:rFonts w:ascii="Times New Roman" w:hAnsi="Times New Roman"/>
              </w:rPr>
              <w:t>Апрель-июнь</w:t>
            </w:r>
          </w:p>
        </w:tc>
        <w:tc>
          <w:tcPr>
            <w:tcW w:w="1275"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shd w:val="clear" w:color="auto" w:fill="FFFFFF"/>
              <w:jc w:val="center"/>
              <w:rPr>
                <w:rFonts w:ascii="Times New Roman" w:hAnsi="Times New Roman"/>
              </w:rPr>
            </w:pPr>
          </w:p>
        </w:tc>
        <w:tc>
          <w:tcPr>
            <w:tcW w:w="2552" w:type="dxa"/>
            <w:vMerge w:val="restart"/>
          </w:tcPr>
          <w:p w:rsidR="008E53C4" w:rsidRPr="003E669D" w:rsidRDefault="008E53C4" w:rsidP="00C54249">
            <w:pPr>
              <w:jc w:val="center"/>
              <w:rPr>
                <w:rFonts w:ascii="Times New Roman" w:hAnsi="Times New Roman"/>
              </w:rPr>
            </w:pPr>
            <w:r w:rsidRPr="003E669D">
              <w:rPr>
                <w:rFonts w:ascii="Times New Roman" w:hAnsi="Times New Roman"/>
              </w:rPr>
              <w:t>Приобретение оборудования для  укрепления материально-технической базы общеобразовательных учреждений</w:t>
            </w:r>
          </w:p>
        </w:tc>
      </w:tr>
      <w:tr w:rsidR="008E53C4" w:rsidRPr="003E669D">
        <w:trPr>
          <w:trHeight w:hRule="exact" w:val="2538"/>
        </w:trPr>
        <w:tc>
          <w:tcPr>
            <w:tcW w:w="852" w:type="dxa"/>
          </w:tcPr>
          <w:p w:rsidR="008E53C4" w:rsidRPr="003E669D" w:rsidRDefault="008E53C4" w:rsidP="00C54249">
            <w:pPr>
              <w:rPr>
                <w:rFonts w:ascii="Times New Roman" w:hAnsi="Times New Roman"/>
              </w:rPr>
            </w:pPr>
            <w:r w:rsidRPr="003E669D">
              <w:rPr>
                <w:rFonts w:ascii="Times New Roman" w:hAnsi="Times New Roman"/>
              </w:rPr>
              <w:t>1.2</w:t>
            </w:r>
          </w:p>
        </w:tc>
        <w:tc>
          <w:tcPr>
            <w:tcW w:w="3827" w:type="dxa"/>
          </w:tcPr>
          <w:p w:rsidR="008E53C4" w:rsidRPr="003E669D" w:rsidRDefault="008E53C4" w:rsidP="00C54249">
            <w:pPr>
              <w:rPr>
                <w:rFonts w:ascii="Times New Roman" w:hAnsi="Times New Roman"/>
              </w:rPr>
            </w:pPr>
            <w:r w:rsidRPr="003E669D">
              <w:rPr>
                <w:rFonts w:ascii="Times New Roman" w:hAnsi="Times New Roman"/>
              </w:rPr>
              <w:t>Заключение контрактов с победителем конкурса на приобретение оборудования  образовательными учреждениями городского округа Кашира</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Заместитель начальника Управления образования Федина О.О.,</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«Централизованная бухгалтерия учреждений образования» директор Сафронова Н.А.,</w:t>
            </w:r>
          </w:p>
          <w:p w:rsidR="008E53C4" w:rsidRPr="003E669D" w:rsidRDefault="008E53C4" w:rsidP="00C54249">
            <w:pPr>
              <w:tabs>
                <w:tab w:val="center" w:pos="4677"/>
                <w:tab w:val="right" w:pos="9355"/>
              </w:tabs>
              <w:jc w:val="center"/>
              <w:rPr>
                <w:rFonts w:ascii="Times New Roman" w:hAnsi="Times New Roman"/>
              </w:rPr>
            </w:pPr>
            <w:r w:rsidRPr="003E669D">
              <w:rPr>
                <w:rFonts w:ascii="Times New Roman" w:eastAsia="Calibri" w:hAnsi="Times New Roman"/>
                <w:lang w:eastAsia="en-US"/>
              </w:rPr>
              <w:t>Руководители образовательных учреждений</w:t>
            </w: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rPr>
                <w:rFonts w:ascii="Times New Roman" w:hAnsi="Times New Roman"/>
              </w:rPr>
            </w:pPr>
          </w:p>
        </w:tc>
        <w:tc>
          <w:tcPr>
            <w:tcW w:w="1275" w:type="dxa"/>
          </w:tcPr>
          <w:p w:rsidR="008E53C4" w:rsidRPr="003E669D" w:rsidRDefault="008E53C4" w:rsidP="00C54249">
            <w:pPr>
              <w:rPr>
                <w:rFonts w:ascii="Times New Roman" w:hAnsi="Times New Roman"/>
              </w:rPr>
            </w:pPr>
            <w:r w:rsidRPr="003E669D">
              <w:rPr>
                <w:rFonts w:ascii="Times New Roman" w:hAnsi="Times New Roman"/>
              </w:rPr>
              <w:t>июль-август</w:t>
            </w:r>
          </w:p>
        </w:tc>
        <w:tc>
          <w:tcPr>
            <w:tcW w:w="1276" w:type="dxa"/>
          </w:tcPr>
          <w:p w:rsidR="008E53C4" w:rsidRPr="003E669D" w:rsidRDefault="008E53C4" w:rsidP="00C54249">
            <w:pPr>
              <w:rPr>
                <w:rFonts w:ascii="Times New Roman" w:hAnsi="Times New Roman"/>
              </w:rPr>
            </w:pPr>
          </w:p>
        </w:tc>
        <w:tc>
          <w:tcPr>
            <w:tcW w:w="2552" w:type="dxa"/>
            <w:vMerge/>
          </w:tcPr>
          <w:p w:rsidR="008E53C4" w:rsidRPr="003E669D" w:rsidRDefault="008E53C4" w:rsidP="00C54249">
            <w:pPr>
              <w:rPr>
                <w:rFonts w:ascii="Times New Roman" w:hAnsi="Times New Roman"/>
              </w:rPr>
            </w:pPr>
          </w:p>
        </w:tc>
      </w:tr>
      <w:tr w:rsidR="008E53C4" w:rsidRPr="003E669D">
        <w:trPr>
          <w:trHeight w:hRule="exact" w:val="2817"/>
        </w:trPr>
        <w:tc>
          <w:tcPr>
            <w:tcW w:w="852" w:type="dxa"/>
          </w:tcPr>
          <w:p w:rsidR="008E53C4" w:rsidRPr="003E669D" w:rsidRDefault="008E53C4" w:rsidP="00C54249">
            <w:pPr>
              <w:rPr>
                <w:rFonts w:ascii="Times New Roman" w:hAnsi="Times New Roman"/>
              </w:rPr>
            </w:pPr>
            <w:r w:rsidRPr="003E669D">
              <w:rPr>
                <w:rFonts w:ascii="Times New Roman" w:hAnsi="Times New Roman"/>
              </w:rPr>
              <w:t>1.3</w:t>
            </w:r>
          </w:p>
        </w:tc>
        <w:tc>
          <w:tcPr>
            <w:tcW w:w="3827" w:type="dxa"/>
          </w:tcPr>
          <w:p w:rsidR="008E53C4" w:rsidRPr="003E669D" w:rsidRDefault="008E53C4" w:rsidP="00C54249">
            <w:pPr>
              <w:rPr>
                <w:rFonts w:ascii="Times New Roman" w:hAnsi="Times New Roman"/>
              </w:rPr>
            </w:pPr>
            <w:r w:rsidRPr="003E669D">
              <w:rPr>
                <w:rFonts w:ascii="Times New Roman" w:hAnsi="Times New Roman"/>
              </w:rPr>
              <w:t>Закупка оборудования образовательными учреждениями городского округа Кашира</w:t>
            </w:r>
          </w:p>
        </w:tc>
        <w:tc>
          <w:tcPr>
            <w:tcW w:w="3260" w:type="dxa"/>
          </w:tcPr>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Заместитель начальника Управления образования Федина О.О.,</w:t>
            </w:r>
          </w:p>
          <w:p w:rsidR="008E53C4" w:rsidRPr="003E669D" w:rsidRDefault="008E53C4"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«Централизованная бухгалтерия учреждений образования» директор Сафронова Н.А.,</w:t>
            </w:r>
          </w:p>
          <w:p w:rsidR="008E53C4" w:rsidRPr="003E669D" w:rsidRDefault="008E53C4" w:rsidP="00C54249">
            <w:pPr>
              <w:tabs>
                <w:tab w:val="center" w:pos="4677"/>
                <w:tab w:val="right" w:pos="9355"/>
              </w:tabs>
              <w:jc w:val="center"/>
              <w:rPr>
                <w:rFonts w:ascii="Times New Roman" w:hAnsi="Times New Roman"/>
              </w:rPr>
            </w:pPr>
            <w:r w:rsidRPr="003E669D">
              <w:rPr>
                <w:rFonts w:ascii="Times New Roman" w:eastAsia="Calibri" w:hAnsi="Times New Roman"/>
                <w:lang w:eastAsia="en-US"/>
              </w:rPr>
              <w:t>Руководители образовательных учреждений</w:t>
            </w:r>
          </w:p>
        </w:tc>
        <w:tc>
          <w:tcPr>
            <w:tcW w:w="1276" w:type="dxa"/>
          </w:tcPr>
          <w:p w:rsidR="008E53C4" w:rsidRPr="003E669D" w:rsidRDefault="008E53C4" w:rsidP="00C54249">
            <w:pPr>
              <w:shd w:val="clear" w:color="auto" w:fill="FFFFFF"/>
              <w:jc w:val="center"/>
              <w:rPr>
                <w:rFonts w:ascii="Times New Roman" w:hAnsi="Times New Roman"/>
              </w:rPr>
            </w:pPr>
          </w:p>
        </w:tc>
        <w:tc>
          <w:tcPr>
            <w:tcW w:w="1276" w:type="dxa"/>
          </w:tcPr>
          <w:p w:rsidR="008E53C4" w:rsidRPr="003E669D" w:rsidRDefault="008E53C4" w:rsidP="00C54249">
            <w:pPr>
              <w:rPr>
                <w:rFonts w:ascii="Times New Roman" w:hAnsi="Times New Roman"/>
              </w:rPr>
            </w:pPr>
          </w:p>
        </w:tc>
        <w:tc>
          <w:tcPr>
            <w:tcW w:w="1275" w:type="dxa"/>
          </w:tcPr>
          <w:p w:rsidR="008E53C4" w:rsidRPr="003E669D" w:rsidRDefault="008E53C4" w:rsidP="00C54249">
            <w:pPr>
              <w:rPr>
                <w:rFonts w:ascii="Times New Roman" w:hAnsi="Times New Roman"/>
              </w:rPr>
            </w:pPr>
            <w:r w:rsidRPr="003E669D">
              <w:rPr>
                <w:rFonts w:ascii="Times New Roman" w:hAnsi="Times New Roman"/>
              </w:rPr>
              <w:t>июль-август</w:t>
            </w:r>
          </w:p>
        </w:tc>
        <w:tc>
          <w:tcPr>
            <w:tcW w:w="1276" w:type="dxa"/>
          </w:tcPr>
          <w:p w:rsidR="008E53C4" w:rsidRPr="003E669D" w:rsidRDefault="008E53C4" w:rsidP="00C54249">
            <w:pPr>
              <w:rPr>
                <w:rFonts w:ascii="Times New Roman" w:hAnsi="Times New Roman"/>
              </w:rPr>
            </w:pPr>
          </w:p>
        </w:tc>
        <w:tc>
          <w:tcPr>
            <w:tcW w:w="2552" w:type="dxa"/>
            <w:vMerge/>
          </w:tcPr>
          <w:p w:rsidR="008E53C4" w:rsidRPr="003E669D" w:rsidRDefault="008E53C4" w:rsidP="00C54249">
            <w:pPr>
              <w:rPr>
                <w:rFonts w:ascii="Times New Roman" w:hAnsi="Times New Roman"/>
              </w:rPr>
            </w:pPr>
          </w:p>
        </w:tc>
      </w:tr>
    </w:tbl>
    <w:p w:rsidR="005154B5" w:rsidRPr="003E669D" w:rsidRDefault="005154B5" w:rsidP="00C54249">
      <w:pPr>
        <w:widowControl w:val="0"/>
        <w:autoSpaceDE w:val="0"/>
        <w:autoSpaceDN w:val="0"/>
        <w:adjustRightInd w:val="0"/>
        <w:jc w:val="center"/>
        <w:outlineLvl w:val="1"/>
        <w:rPr>
          <w:rFonts w:ascii="Times New Roman" w:hAnsi="Times New Roman"/>
        </w:rPr>
      </w:pPr>
    </w:p>
    <w:p w:rsidR="005154B5" w:rsidRPr="003E669D" w:rsidRDefault="005154B5" w:rsidP="00C54249">
      <w:pPr>
        <w:shd w:val="clear" w:color="auto" w:fill="FFFFFF"/>
        <w:tabs>
          <w:tab w:val="left" w:leader="underscore" w:pos="14969"/>
        </w:tabs>
        <w:jc w:val="center"/>
        <w:rPr>
          <w:rFonts w:ascii="Times New Roman" w:hAnsi="Times New Roman"/>
        </w:rPr>
      </w:pPr>
      <w:r w:rsidRPr="003E669D">
        <w:rPr>
          <w:rFonts w:ascii="Times New Roman" w:hAnsi="Times New Roman"/>
        </w:rPr>
        <w:t>«Дорожная карта»</w:t>
      </w:r>
    </w:p>
    <w:p w:rsidR="005154B5" w:rsidRPr="003E669D" w:rsidRDefault="005154B5" w:rsidP="00C54249">
      <w:pPr>
        <w:shd w:val="clear" w:color="auto" w:fill="FFFFFF"/>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  7.1. задача №7«Организация просветительской работы и информационного обеспечения" подпрограммы II "Общее образование" муниципальной программы «Образование городского округа  Кашира" на 2017 - 2021 годы</w:t>
      </w:r>
    </w:p>
    <w:p w:rsidR="005154B5" w:rsidRPr="003E669D" w:rsidRDefault="005154B5" w:rsidP="00C54249">
      <w:pPr>
        <w:shd w:val="clear" w:color="auto" w:fill="FFFFFF"/>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5154B5" w:rsidRPr="003E669D">
        <w:trPr>
          <w:trHeight w:hRule="exact" w:val="918"/>
        </w:trPr>
        <w:tc>
          <w:tcPr>
            <w:tcW w:w="852" w:type="dxa"/>
            <w:vMerge w:val="restart"/>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w:t>
            </w:r>
          </w:p>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п/п</w:t>
            </w:r>
          </w:p>
          <w:p w:rsidR="005154B5" w:rsidRPr="003E669D" w:rsidRDefault="005154B5" w:rsidP="00C54249">
            <w:pPr>
              <w:shd w:val="clear" w:color="auto" w:fill="FFFFFF"/>
              <w:jc w:val="center"/>
              <w:rPr>
                <w:rFonts w:ascii="Times New Roman" w:hAnsi="Times New Roman"/>
              </w:rPr>
            </w:pPr>
          </w:p>
        </w:tc>
        <w:tc>
          <w:tcPr>
            <w:tcW w:w="3827" w:type="dxa"/>
            <w:vMerge w:val="restart"/>
          </w:tcPr>
          <w:p w:rsidR="005154B5" w:rsidRPr="003E669D" w:rsidRDefault="005154B5" w:rsidP="00C54249">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5154B5" w:rsidRPr="003E669D" w:rsidRDefault="005154B5" w:rsidP="00C54249">
            <w:pPr>
              <w:shd w:val="clear" w:color="auto" w:fill="FFFFFF"/>
              <w:jc w:val="center"/>
              <w:rPr>
                <w:rFonts w:ascii="Times New Roman" w:hAnsi="Times New Roman"/>
              </w:rPr>
            </w:pPr>
          </w:p>
        </w:tc>
        <w:tc>
          <w:tcPr>
            <w:tcW w:w="3260" w:type="dxa"/>
            <w:vMerge w:val="restart"/>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Ответственный</w:t>
            </w:r>
          </w:p>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исполнитель</w:t>
            </w:r>
          </w:p>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(Администрация,</w:t>
            </w:r>
          </w:p>
          <w:p w:rsidR="005154B5" w:rsidRPr="003E669D" w:rsidRDefault="005154B5" w:rsidP="00C54249">
            <w:pPr>
              <w:shd w:val="clear" w:color="auto" w:fill="FFFFFF"/>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2017 год (контрольный срок)</w:t>
            </w:r>
          </w:p>
        </w:tc>
        <w:tc>
          <w:tcPr>
            <w:tcW w:w="2552" w:type="dxa"/>
            <w:vMerge w:val="restart"/>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5154B5" w:rsidRPr="003E669D">
        <w:trPr>
          <w:trHeight w:hRule="exact" w:val="643"/>
        </w:trPr>
        <w:tc>
          <w:tcPr>
            <w:tcW w:w="852" w:type="dxa"/>
            <w:vMerge/>
          </w:tcPr>
          <w:p w:rsidR="005154B5" w:rsidRPr="003E669D" w:rsidRDefault="005154B5" w:rsidP="00C54249">
            <w:pPr>
              <w:rPr>
                <w:rFonts w:ascii="Times New Roman" w:hAnsi="Times New Roman"/>
              </w:rPr>
            </w:pPr>
          </w:p>
        </w:tc>
        <w:tc>
          <w:tcPr>
            <w:tcW w:w="3827" w:type="dxa"/>
            <w:vMerge/>
          </w:tcPr>
          <w:p w:rsidR="005154B5" w:rsidRPr="003E669D" w:rsidRDefault="005154B5" w:rsidP="00C54249">
            <w:pPr>
              <w:rPr>
                <w:rFonts w:ascii="Times New Roman" w:hAnsi="Times New Roman"/>
              </w:rPr>
            </w:pPr>
          </w:p>
        </w:tc>
        <w:tc>
          <w:tcPr>
            <w:tcW w:w="3260" w:type="dxa"/>
            <w:vMerge/>
          </w:tcPr>
          <w:p w:rsidR="005154B5" w:rsidRPr="003E669D" w:rsidRDefault="005154B5" w:rsidP="00C54249">
            <w:pP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5154B5" w:rsidRPr="003E669D" w:rsidRDefault="005154B5" w:rsidP="00C54249">
            <w:pPr>
              <w:shd w:val="clear" w:color="auto" w:fill="FFFFFF"/>
              <w:rPr>
                <w:rFonts w:ascii="Times New Roman" w:hAnsi="Times New Roman"/>
              </w:rPr>
            </w:pPr>
          </w:p>
        </w:tc>
      </w:tr>
      <w:tr w:rsidR="005154B5" w:rsidRPr="003E669D">
        <w:trPr>
          <w:trHeight w:hRule="exact" w:val="342"/>
        </w:trPr>
        <w:tc>
          <w:tcPr>
            <w:tcW w:w="852" w:type="dxa"/>
          </w:tcPr>
          <w:p w:rsidR="005154B5" w:rsidRPr="003E669D" w:rsidRDefault="005154B5" w:rsidP="00C54249">
            <w:pPr>
              <w:jc w:val="center"/>
              <w:rPr>
                <w:rFonts w:ascii="Times New Roman" w:hAnsi="Times New Roman"/>
              </w:rPr>
            </w:pPr>
            <w:r w:rsidRPr="003E669D">
              <w:rPr>
                <w:rFonts w:ascii="Times New Roman" w:hAnsi="Times New Roman"/>
              </w:rPr>
              <w:t>1</w:t>
            </w:r>
          </w:p>
        </w:tc>
        <w:tc>
          <w:tcPr>
            <w:tcW w:w="3827" w:type="dxa"/>
          </w:tcPr>
          <w:p w:rsidR="005154B5" w:rsidRPr="003E669D" w:rsidRDefault="005154B5" w:rsidP="00C54249">
            <w:pPr>
              <w:jc w:val="center"/>
              <w:rPr>
                <w:rFonts w:ascii="Times New Roman" w:hAnsi="Times New Roman"/>
              </w:rPr>
            </w:pPr>
            <w:r w:rsidRPr="003E669D">
              <w:rPr>
                <w:rFonts w:ascii="Times New Roman" w:hAnsi="Times New Roman"/>
              </w:rPr>
              <w:t>2</w:t>
            </w:r>
          </w:p>
        </w:tc>
        <w:tc>
          <w:tcPr>
            <w:tcW w:w="3260" w:type="dxa"/>
          </w:tcPr>
          <w:p w:rsidR="005154B5" w:rsidRPr="003E669D" w:rsidRDefault="005154B5" w:rsidP="00C54249">
            <w:pPr>
              <w:jc w:val="center"/>
              <w:rPr>
                <w:rFonts w:ascii="Times New Roman" w:hAnsi="Times New Roman"/>
              </w:rPr>
            </w:pPr>
            <w:r w:rsidRPr="003E669D">
              <w:rPr>
                <w:rFonts w:ascii="Times New Roman" w:hAnsi="Times New Roman"/>
              </w:rPr>
              <w:t>3</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4</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5</w:t>
            </w:r>
          </w:p>
        </w:tc>
        <w:tc>
          <w:tcPr>
            <w:tcW w:w="1275"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6</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7</w:t>
            </w:r>
          </w:p>
        </w:tc>
        <w:tc>
          <w:tcPr>
            <w:tcW w:w="2552"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8</w:t>
            </w:r>
          </w:p>
        </w:tc>
      </w:tr>
      <w:tr w:rsidR="005154B5" w:rsidRPr="003E669D">
        <w:trPr>
          <w:trHeight w:hRule="exact" w:val="308"/>
        </w:trPr>
        <w:tc>
          <w:tcPr>
            <w:tcW w:w="15594" w:type="dxa"/>
            <w:gridSpan w:val="8"/>
          </w:tcPr>
          <w:p w:rsidR="005154B5" w:rsidRPr="003E669D" w:rsidRDefault="005154B5" w:rsidP="00C54249">
            <w:pPr>
              <w:shd w:val="clear" w:color="auto" w:fill="FFFFFF"/>
              <w:rPr>
                <w:rFonts w:ascii="Times New Roman" w:hAnsi="Times New Roman"/>
              </w:rPr>
            </w:pPr>
            <w:r w:rsidRPr="003E669D">
              <w:rPr>
                <w:rFonts w:ascii="Times New Roman" w:hAnsi="Times New Roman"/>
              </w:rPr>
              <w:t>Мероприятие 7.1.1. Оформление  и обновление стендов для родителей с актуальной информацией</w:t>
            </w:r>
          </w:p>
        </w:tc>
      </w:tr>
      <w:tr w:rsidR="005154B5" w:rsidRPr="003E669D">
        <w:trPr>
          <w:trHeight w:hRule="exact" w:val="1125"/>
        </w:trPr>
        <w:tc>
          <w:tcPr>
            <w:tcW w:w="852" w:type="dxa"/>
          </w:tcPr>
          <w:p w:rsidR="005154B5" w:rsidRPr="003E669D" w:rsidRDefault="005154B5" w:rsidP="00C54249">
            <w:pPr>
              <w:rPr>
                <w:rFonts w:ascii="Times New Roman" w:hAnsi="Times New Roman"/>
              </w:rPr>
            </w:pPr>
            <w:r w:rsidRPr="003E669D">
              <w:rPr>
                <w:rFonts w:ascii="Times New Roman" w:hAnsi="Times New Roman"/>
              </w:rPr>
              <w:t>1.1..</w:t>
            </w:r>
          </w:p>
        </w:tc>
        <w:tc>
          <w:tcPr>
            <w:tcW w:w="3827" w:type="dxa"/>
          </w:tcPr>
          <w:p w:rsidR="005154B5" w:rsidRPr="003E669D" w:rsidRDefault="005154B5" w:rsidP="00C54249">
            <w:pPr>
              <w:rPr>
                <w:rFonts w:ascii="Times New Roman" w:hAnsi="Times New Roman"/>
              </w:rPr>
            </w:pPr>
            <w:r w:rsidRPr="003E669D">
              <w:rPr>
                <w:rFonts w:ascii="Times New Roman" w:hAnsi="Times New Roman"/>
              </w:rPr>
              <w:t>Определение ответственных лиц за подготовку и периодическое обновление информации для размещения на стенде</w:t>
            </w:r>
          </w:p>
        </w:tc>
        <w:tc>
          <w:tcPr>
            <w:tcW w:w="3260" w:type="dxa"/>
          </w:tcPr>
          <w:p w:rsidR="005154B5" w:rsidRPr="003E669D" w:rsidRDefault="005154B5"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1276"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p>
        </w:tc>
        <w:tc>
          <w:tcPr>
            <w:tcW w:w="1275"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сентябрь</w:t>
            </w:r>
          </w:p>
        </w:tc>
        <w:tc>
          <w:tcPr>
            <w:tcW w:w="1276" w:type="dxa"/>
          </w:tcPr>
          <w:p w:rsidR="005154B5" w:rsidRPr="003E669D" w:rsidRDefault="005154B5" w:rsidP="00C54249">
            <w:pPr>
              <w:shd w:val="clear" w:color="auto" w:fill="FFFFFF"/>
              <w:jc w:val="center"/>
              <w:rPr>
                <w:rFonts w:ascii="Times New Roman" w:hAnsi="Times New Roman"/>
              </w:rPr>
            </w:pPr>
          </w:p>
        </w:tc>
        <w:tc>
          <w:tcPr>
            <w:tcW w:w="2552" w:type="dxa"/>
            <w:vMerge w:val="restart"/>
            <w:vAlign w:val="center"/>
          </w:tcPr>
          <w:p w:rsidR="005154B5" w:rsidRPr="003E669D" w:rsidRDefault="005154B5" w:rsidP="00C54249">
            <w:pPr>
              <w:jc w:val="center"/>
              <w:rPr>
                <w:rFonts w:ascii="Times New Roman" w:hAnsi="Times New Roman"/>
              </w:rPr>
            </w:pPr>
            <w:r w:rsidRPr="003E669D">
              <w:rPr>
                <w:rFonts w:ascii="Times New Roman" w:hAnsi="Times New Roman"/>
              </w:rPr>
              <w:t>Информированность родителей по вопросам здорового питания</w:t>
            </w:r>
          </w:p>
        </w:tc>
      </w:tr>
      <w:tr w:rsidR="005154B5" w:rsidRPr="003E669D">
        <w:trPr>
          <w:trHeight w:hRule="exact" w:val="825"/>
        </w:trPr>
        <w:tc>
          <w:tcPr>
            <w:tcW w:w="852" w:type="dxa"/>
          </w:tcPr>
          <w:p w:rsidR="005154B5" w:rsidRPr="003E669D" w:rsidRDefault="005154B5" w:rsidP="00C54249">
            <w:pPr>
              <w:rPr>
                <w:rFonts w:ascii="Times New Roman" w:hAnsi="Times New Roman"/>
              </w:rPr>
            </w:pPr>
            <w:r w:rsidRPr="003E669D">
              <w:rPr>
                <w:rFonts w:ascii="Times New Roman" w:hAnsi="Times New Roman"/>
              </w:rPr>
              <w:t>1.2</w:t>
            </w:r>
          </w:p>
        </w:tc>
        <w:tc>
          <w:tcPr>
            <w:tcW w:w="3827" w:type="dxa"/>
          </w:tcPr>
          <w:p w:rsidR="005154B5" w:rsidRPr="003E669D" w:rsidRDefault="005154B5" w:rsidP="00C54249">
            <w:pPr>
              <w:rPr>
                <w:rFonts w:ascii="Times New Roman" w:hAnsi="Times New Roman"/>
              </w:rPr>
            </w:pPr>
            <w:r w:rsidRPr="003E669D">
              <w:rPr>
                <w:rFonts w:ascii="Times New Roman" w:hAnsi="Times New Roman"/>
              </w:rPr>
              <w:t>Подготовка материалов для размещения и их обновление на стенде</w:t>
            </w:r>
          </w:p>
        </w:tc>
        <w:tc>
          <w:tcPr>
            <w:tcW w:w="3260" w:type="dxa"/>
          </w:tcPr>
          <w:p w:rsidR="005154B5" w:rsidRPr="003E669D" w:rsidRDefault="005154B5"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5103" w:type="dxa"/>
            <w:gridSpan w:val="4"/>
          </w:tcPr>
          <w:p w:rsidR="005154B5" w:rsidRPr="003E669D" w:rsidRDefault="005154B5" w:rsidP="00C54249">
            <w:pPr>
              <w:jc w:val="center"/>
              <w:rPr>
                <w:rFonts w:ascii="Times New Roman" w:hAnsi="Times New Roman"/>
              </w:rPr>
            </w:pPr>
            <w:r w:rsidRPr="003E669D">
              <w:rPr>
                <w:rFonts w:ascii="Times New Roman" w:hAnsi="Times New Roman"/>
              </w:rPr>
              <w:t>В течение года</w:t>
            </w:r>
          </w:p>
        </w:tc>
        <w:tc>
          <w:tcPr>
            <w:tcW w:w="2552" w:type="dxa"/>
            <w:vMerge/>
          </w:tcPr>
          <w:p w:rsidR="005154B5" w:rsidRPr="003E669D" w:rsidRDefault="005154B5" w:rsidP="00C54249">
            <w:pPr>
              <w:rPr>
                <w:rFonts w:ascii="Times New Roman" w:hAnsi="Times New Roman"/>
              </w:rPr>
            </w:pPr>
          </w:p>
        </w:tc>
      </w:tr>
      <w:tr w:rsidR="005154B5" w:rsidRPr="003E669D">
        <w:trPr>
          <w:trHeight w:hRule="exact" w:val="849"/>
        </w:trPr>
        <w:tc>
          <w:tcPr>
            <w:tcW w:w="15594" w:type="dxa"/>
            <w:gridSpan w:val="8"/>
          </w:tcPr>
          <w:p w:rsidR="005154B5" w:rsidRPr="003E669D" w:rsidRDefault="005154B5" w:rsidP="00C54249">
            <w:pPr>
              <w:rPr>
                <w:rFonts w:ascii="Times New Roman" w:hAnsi="Times New Roman"/>
              </w:rPr>
            </w:pPr>
            <w:r w:rsidRPr="003E669D">
              <w:rPr>
                <w:rFonts w:ascii="Times New Roman" w:hAnsi="Times New Roman"/>
              </w:rPr>
              <w:t>Мероприятие 7.1.2. Выделение информационного поля на сайтах образовательных организаций для регулярных рубрик, отражающих вопросы рационального питания, особенности питания детей и подростков. Пропаганда рационального питания, как залога здоровья детей и подростков</w:t>
            </w:r>
          </w:p>
        </w:tc>
      </w:tr>
      <w:tr w:rsidR="005154B5" w:rsidRPr="003E669D">
        <w:trPr>
          <w:trHeight w:hRule="exact" w:val="1121"/>
        </w:trPr>
        <w:tc>
          <w:tcPr>
            <w:tcW w:w="852" w:type="dxa"/>
          </w:tcPr>
          <w:p w:rsidR="005154B5" w:rsidRPr="003E669D" w:rsidRDefault="005154B5" w:rsidP="00C54249">
            <w:pPr>
              <w:rPr>
                <w:rFonts w:ascii="Times New Roman" w:hAnsi="Times New Roman"/>
              </w:rPr>
            </w:pPr>
            <w:r w:rsidRPr="003E669D">
              <w:rPr>
                <w:rFonts w:ascii="Times New Roman" w:hAnsi="Times New Roman"/>
              </w:rPr>
              <w:t>1.1</w:t>
            </w:r>
          </w:p>
        </w:tc>
        <w:tc>
          <w:tcPr>
            <w:tcW w:w="3827" w:type="dxa"/>
          </w:tcPr>
          <w:p w:rsidR="005154B5" w:rsidRPr="003E669D" w:rsidRDefault="005154B5" w:rsidP="00C54249">
            <w:pPr>
              <w:rPr>
                <w:rFonts w:ascii="Times New Roman" w:hAnsi="Times New Roman"/>
              </w:rPr>
            </w:pPr>
            <w:r w:rsidRPr="003E669D">
              <w:rPr>
                <w:rFonts w:ascii="Times New Roman" w:hAnsi="Times New Roman"/>
              </w:rPr>
              <w:t>Определение ответственных лиц за подготовку и периодическое обновление информации на школьном сайте</w:t>
            </w:r>
          </w:p>
        </w:tc>
        <w:tc>
          <w:tcPr>
            <w:tcW w:w="3260" w:type="dxa"/>
          </w:tcPr>
          <w:p w:rsidR="005154B5" w:rsidRPr="003E669D" w:rsidRDefault="005154B5"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1276"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p>
        </w:tc>
        <w:tc>
          <w:tcPr>
            <w:tcW w:w="1275"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сентябрь</w:t>
            </w:r>
          </w:p>
        </w:tc>
        <w:tc>
          <w:tcPr>
            <w:tcW w:w="1276" w:type="dxa"/>
          </w:tcPr>
          <w:p w:rsidR="005154B5" w:rsidRPr="003E669D" w:rsidRDefault="005154B5" w:rsidP="00C54249">
            <w:pPr>
              <w:shd w:val="clear" w:color="auto" w:fill="FFFFFF"/>
              <w:jc w:val="center"/>
              <w:rPr>
                <w:rFonts w:ascii="Times New Roman" w:hAnsi="Times New Roman"/>
              </w:rPr>
            </w:pPr>
          </w:p>
        </w:tc>
        <w:tc>
          <w:tcPr>
            <w:tcW w:w="2552" w:type="dxa"/>
            <w:vMerge w:val="restart"/>
            <w:vAlign w:val="center"/>
          </w:tcPr>
          <w:p w:rsidR="005154B5" w:rsidRPr="003E669D" w:rsidRDefault="005154B5" w:rsidP="00C54249">
            <w:pPr>
              <w:jc w:val="center"/>
              <w:rPr>
                <w:rFonts w:ascii="Times New Roman" w:hAnsi="Times New Roman"/>
              </w:rPr>
            </w:pPr>
            <w:r w:rsidRPr="003E669D">
              <w:rPr>
                <w:rFonts w:ascii="Times New Roman" w:hAnsi="Times New Roman"/>
              </w:rPr>
              <w:t>Обновление информации на сайтах образовательных учреждений по организации питания, в целях пропаганды здорового образа жизни</w:t>
            </w:r>
          </w:p>
        </w:tc>
      </w:tr>
      <w:tr w:rsidR="005154B5" w:rsidRPr="003E669D">
        <w:trPr>
          <w:trHeight w:hRule="exact" w:val="1112"/>
        </w:trPr>
        <w:tc>
          <w:tcPr>
            <w:tcW w:w="852" w:type="dxa"/>
          </w:tcPr>
          <w:p w:rsidR="005154B5" w:rsidRPr="003E669D" w:rsidRDefault="005154B5" w:rsidP="00C54249">
            <w:pPr>
              <w:rPr>
                <w:rFonts w:ascii="Times New Roman" w:hAnsi="Times New Roman"/>
              </w:rPr>
            </w:pPr>
            <w:r w:rsidRPr="003E669D">
              <w:rPr>
                <w:rFonts w:ascii="Times New Roman" w:hAnsi="Times New Roman"/>
              </w:rPr>
              <w:t>1.2</w:t>
            </w:r>
          </w:p>
        </w:tc>
        <w:tc>
          <w:tcPr>
            <w:tcW w:w="3827" w:type="dxa"/>
          </w:tcPr>
          <w:p w:rsidR="005154B5" w:rsidRPr="003E669D" w:rsidRDefault="005154B5" w:rsidP="00C54249">
            <w:pPr>
              <w:rPr>
                <w:rFonts w:ascii="Times New Roman" w:hAnsi="Times New Roman"/>
              </w:rPr>
            </w:pPr>
            <w:r w:rsidRPr="003E669D">
              <w:rPr>
                <w:rFonts w:ascii="Times New Roman" w:hAnsi="Times New Roman"/>
              </w:rPr>
              <w:t>Подготовка материалов для размещения и их обновление на сайте образовательного учреждения</w:t>
            </w:r>
          </w:p>
        </w:tc>
        <w:tc>
          <w:tcPr>
            <w:tcW w:w="3260" w:type="dxa"/>
          </w:tcPr>
          <w:p w:rsidR="005154B5" w:rsidRPr="003E669D" w:rsidRDefault="005154B5"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5103" w:type="dxa"/>
            <w:gridSpan w:val="4"/>
          </w:tcPr>
          <w:p w:rsidR="005154B5" w:rsidRPr="003E669D" w:rsidRDefault="005154B5" w:rsidP="00C54249">
            <w:pPr>
              <w:jc w:val="center"/>
              <w:rPr>
                <w:rFonts w:ascii="Times New Roman" w:hAnsi="Times New Roman"/>
              </w:rPr>
            </w:pPr>
            <w:r w:rsidRPr="003E669D">
              <w:rPr>
                <w:rFonts w:ascii="Times New Roman" w:hAnsi="Times New Roman"/>
              </w:rPr>
              <w:t>В течение года</w:t>
            </w:r>
          </w:p>
        </w:tc>
        <w:tc>
          <w:tcPr>
            <w:tcW w:w="2552" w:type="dxa"/>
            <w:vMerge/>
          </w:tcPr>
          <w:p w:rsidR="005154B5" w:rsidRPr="003E669D" w:rsidRDefault="005154B5" w:rsidP="00C54249">
            <w:pPr>
              <w:rPr>
                <w:rFonts w:ascii="Times New Roman" w:hAnsi="Times New Roman"/>
              </w:rPr>
            </w:pPr>
          </w:p>
        </w:tc>
      </w:tr>
      <w:tr w:rsidR="005154B5" w:rsidRPr="003E669D">
        <w:trPr>
          <w:trHeight w:hRule="exact" w:val="593"/>
        </w:trPr>
        <w:tc>
          <w:tcPr>
            <w:tcW w:w="15594" w:type="dxa"/>
            <w:gridSpan w:val="8"/>
          </w:tcPr>
          <w:p w:rsidR="005154B5" w:rsidRPr="003E669D" w:rsidRDefault="005154B5" w:rsidP="00C54249">
            <w:pPr>
              <w:rPr>
                <w:rFonts w:ascii="Times New Roman" w:hAnsi="Times New Roman"/>
              </w:rPr>
            </w:pPr>
            <w:r w:rsidRPr="003E669D">
              <w:rPr>
                <w:rFonts w:ascii="Times New Roman" w:hAnsi="Times New Roman"/>
              </w:rPr>
              <w:t>Мероприятие 7.1.3. Организация семинаров, конференций, круглых столов по организации питания обучающихся в муниципальных общеобразовательных учреждениях</w:t>
            </w:r>
          </w:p>
        </w:tc>
      </w:tr>
      <w:tr w:rsidR="005154B5" w:rsidRPr="003E669D">
        <w:trPr>
          <w:trHeight w:hRule="exact" w:val="816"/>
        </w:trPr>
        <w:tc>
          <w:tcPr>
            <w:tcW w:w="852" w:type="dxa"/>
          </w:tcPr>
          <w:p w:rsidR="005154B5" w:rsidRPr="003E669D" w:rsidRDefault="005154B5" w:rsidP="00C54249">
            <w:pPr>
              <w:rPr>
                <w:rFonts w:ascii="Times New Roman" w:hAnsi="Times New Roman"/>
              </w:rPr>
            </w:pPr>
            <w:r w:rsidRPr="003E669D">
              <w:rPr>
                <w:rFonts w:ascii="Times New Roman" w:hAnsi="Times New Roman"/>
              </w:rPr>
              <w:t>1.1</w:t>
            </w:r>
          </w:p>
        </w:tc>
        <w:tc>
          <w:tcPr>
            <w:tcW w:w="3827" w:type="dxa"/>
          </w:tcPr>
          <w:p w:rsidR="005154B5" w:rsidRPr="003E669D" w:rsidRDefault="005154B5" w:rsidP="00C54249">
            <w:pPr>
              <w:rPr>
                <w:rFonts w:ascii="Times New Roman" w:hAnsi="Times New Roman"/>
              </w:rPr>
            </w:pPr>
            <w:r w:rsidRPr="003E669D">
              <w:rPr>
                <w:rFonts w:ascii="Times New Roman" w:hAnsi="Times New Roman"/>
              </w:rPr>
              <w:t xml:space="preserve">Подготовка плана проведения мероприятия </w:t>
            </w:r>
          </w:p>
        </w:tc>
        <w:tc>
          <w:tcPr>
            <w:tcW w:w="3260" w:type="dxa"/>
          </w:tcPr>
          <w:p w:rsidR="005154B5" w:rsidRPr="003E669D" w:rsidRDefault="005154B5"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5103" w:type="dxa"/>
            <w:gridSpan w:val="4"/>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В течение года</w:t>
            </w:r>
          </w:p>
        </w:tc>
        <w:tc>
          <w:tcPr>
            <w:tcW w:w="2552" w:type="dxa"/>
            <w:vMerge w:val="restart"/>
            <w:vAlign w:val="center"/>
          </w:tcPr>
          <w:p w:rsidR="005154B5" w:rsidRPr="003E669D" w:rsidRDefault="005154B5" w:rsidP="00C54249">
            <w:pPr>
              <w:jc w:val="center"/>
              <w:rPr>
                <w:rFonts w:ascii="Times New Roman" w:hAnsi="Times New Roman"/>
              </w:rPr>
            </w:pPr>
            <w:r w:rsidRPr="003E669D">
              <w:rPr>
                <w:rFonts w:ascii="Times New Roman" w:hAnsi="Times New Roman"/>
              </w:rPr>
              <w:t>Проведение мероприятий по организации питания обучающихся в муниципальных общеобразовательных учреждениях</w:t>
            </w:r>
          </w:p>
        </w:tc>
      </w:tr>
      <w:tr w:rsidR="005154B5" w:rsidRPr="003E669D">
        <w:trPr>
          <w:trHeight w:hRule="exact" w:val="976"/>
        </w:trPr>
        <w:tc>
          <w:tcPr>
            <w:tcW w:w="852" w:type="dxa"/>
          </w:tcPr>
          <w:p w:rsidR="005154B5" w:rsidRPr="003E669D" w:rsidRDefault="005154B5" w:rsidP="00C54249">
            <w:pPr>
              <w:rPr>
                <w:rFonts w:ascii="Times New Roman" w:hAnsi="Times New Roman"/>
              </w:rPr>
            </w:pPr>
            <w:r w:rsidRPr="003E669D">
              <w:rPr>
                <w:rFonts w:ascii="Times New Roman" w:hAnsi="Times New Roman"/>
              </w:rPr>
              <w:t>1.2</w:t>
            </w:r>
          </w:p>
        </w:tc>
        <w:tc>
          <w:tcPr>
            <w:tcW w:w="3827" w:type="dxa"/>
          </w:tcPr>
          <w:p w:rsidR="005154B5" w:rsidRPr="003E669D" w:rsidRDefault="005154B5" w:rsidP="00C54249">
            <w:pPr>
              <w:rPr>
                <w:rFonts w:ascii="Times New Roman" w:hAnsi="Times New Roman"/>
              </w:rPr>
            </w:pPr>
            <w:r w:rsidRPr="003E669D">
              <w:rPr>
                <w:rFonts w:ascii="Times New Roman" w:hAnsi="Times New Roman"/>
              </w:rPr>
              <w:t>Освещение мероприятия на школьном сайте</w:t>
            </w:r>
          </w:p>
        </w:tc>
        <w:tc>
          <w:tcPr>
            <w:tcW w:w="3260" w:type="dxa"/>
          </w:tcPr>
          <w:p w:rsidR="005154B5" w:rsidRPr="003E669D" w:rsidRDefault="005154B5"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5103" w:type="dxa"/>
            <w:gridSpan w:val="4"/>
          </w:tcPr>
          <w:p w:rsidR="005154B5" w:rsidRPr="003E669D" w:rsidRDefault="005154B5" w:rsidP="00C54249">
            <w:pPr>
              <w:jc w:val="center"/>
              <w:rPr>
                <w:rFonts w:ascii="Times New Roman" w:hAnsi="Times New Roman"/>
              </w:rPr>
            </w:pPr>
            <w:r w:rsidRPr="003E669D">
              <w:rPr>
                <w:rFonts w:ascii="Times New Roman" w:hAnsi="Times New Roman"/>
              </w:rPr>
              <w:t>В течение года</w:t>
            </w:r>
          </w:p>
        </w:tc>
        <w:tc>
          <w:tcPr>
            <w:tcW w:w="2552" w:type="dxa"/>
            <w:vMerge/>
          </w:tcPr>
          <w:p w:rsidR="005154B5" w:rsidRPr="003E669D" w:rsidRDefault="005154B5" w:rsidP="00C54249">
            <w:pPr>
              <w:rPr>
                <w:rFonts w:ascii="Times New Roman" w:hAnsi="Times New Roman"/>
              </w:rPr>
            </w:pPr>
          </w:p>
        </w:tc>
      </w:tr>
      <w:tr w:rsidR="005154B5" w:rsidRPr="003E669D">
        <w:trPr>
          <w:trHeight w:hRule="exact" w:val="674"/>
        </w:trPr>
        <w:tc>
          <w:tcPr>
            <w:tcW w:w="15594" w:type="dxa"/>
            <w:gridSpan w:val="8"/>
          </w:tcPr>
          <w:p w:rsidR="005154B5" w:rsidRPr="003E669D" w:rsidRDefault="005154B5" w:rsidP="00C54249">
            <w:pPr>
              <w:rPr>
                <w:rFonts w:ascii="Times New Roman" w:hAnsi="Times New Roman"/>
                <w:highlight w:val="yellow"/>
              </w:rPr>
            </w:pPr>
            <w:r w:rsidRPr="003E669D">
              <w:rPr>
                <w:rFonts w:ascii="Times New Roman" w:hAnsi="Times New Roman"/>
              </w:rPr>
              <w:t>Мероприятие 7.1.4. Организация  и проведение конкурса общеобразовательных учреждений по реализации профилактической программы "Разговор о правильном питании"</w:t>
            </w:r>
          </w:p>
        </w:tc>
      </w:tr>
      <w:tr w:rsidR="005154B5" w:rsidRPr="003E669D">
        <w:trPr>
          <w:trHeight w:hRule="exact" w:val="995"/>
        </w:trPr>
        <w:tc>
          <w:tcPr>
            <w:tcW w:w="852" w:type="dxa"/>
          </w:tcPr>
          <w:p w:rsidR="005154B5" w:rsidRPr="003E669D" w:rsidRDefault="005154B5" w:rsidP="00C54249">
            <w:pPr>
              <w:rPr>
                <w:rFonts w:ascii="Times New Roman" w:hAnsi="Times New Roman"/>
              </w:rPr>
            </w:pPr>
            <w:r w:rsidRPr="003E669D">
              <w:rPr>
                <w:rFonts w:ascii="Times New Roman" w:hAnsi="Times New Roman"/>
              </w:rPr>
              <w:t>1.1</w:t>
            </w:r>
          </w:p>
        </w:tc>
        <w:tc>
          <w:tcPr>
            <w:tcW w:w="3827" w:type="dxa"/>
          </w:tcPr>
          <w:p w:rsidR="005154B5" w:rsidRPr="003E669D" w:rsidRDefault="005154B5" w:rsidP="00C54249">
            <w:pPr>
              <w:rPr>
                <w:rFonts w:ascii="Times New Roman" w:hAnsi="Times New Roman"/>
              </w:rPr>
            </w:pPr>
            <w:r w:rsidRPr="003E669D">
              <w:rPr>
                <w:rFonts w:ascii="Times New Roman" w:hAnsi="Times New Roman"/>
              </w:rPr>
              <w:t>Подготовка приказа о проведении конкурса. Заседание конкурсной комиссии.</w:t>
            </w:r>
          </w:p>
        </w:tc>
        <w:tc>
          <w:tcPr>
            <w:tcW w:w="3260" w:type="dxa"/>
          </w:tcPr>
          <w:p w:rsidR="005154B5" w:rsidRPr="003E669D" w:rsidRDefault="005154B5"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 директор Любомудрова О.А.</w:t>
            </w:r>
          </w:p>
          <w:p w:rsidR="005154B5" w:rsidRPr="003E669D" w:rsidRDefault="005154B5" w:rsidP="00C54249">
            <w:pPr>
              <w:tabs>
                <w:tab w:val="center" w:pos="4677"/>
                <w:tab w:val="right" w:pos="9355"/>
              </w:tabs>
              <w:jc w:val="center"/>
              <w:rPr>
                <w:rFonts w:ascii="Times New Roman" w:eastAsia="Calibri" w:hAnsi="Times New Roman"/>
                <w:lang w:eastAsia="en-US"/>
              </w:rPr>
            </w:pP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 xml:space="preserve">Март </w:t>
            </w:r>
          </w:p>
        </w:tc>
        <w:tc>
          <w:tcPr>
            <w:tcW w:w="1276" w:type="dxa"/>
          </w:tcPr>
          <w:p w:rsidR="005154B5" w:rsidRPr="003E669D" w:rsidRDefault="005154B5" w:rsidP="00C54249">
            <w:pPr>
              <w:rPr>
                <w:rFonts w:ascii="Times New Roman" w:hAnsi="Times New Roman"/>
              </w:rPr>
            </w:pPr>
            <w:r w:rsidRPr="003E669D">
              <w:rPr>
                <w:rFonts w:ascii="Times New Roman" w:hAnsi="Times New Roman"/>
              </w:rPr>
              <w:t xml:space="preserve">Апрель </w:t>
            </w:r>
          </w:p>
        </w:tc>
        <w:tc>
          <w:tcPr>
            <w:tcW w:w="1275"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p>
        </w:tc>
        <w:tc>
          <w:tcPr>
            <w:tcW w:w="2552" w:type="dxa"/>
            <w:vMerge w:val="restart"/>
            <w:vAlign w:val="center"/>
          </w:tcPr>
          <w:p w:rsidR="005154B5" w:rsidRPr="003E669D" w:rsidRDefault="005154B5" w:rsidP="00C54249">
            <w:pPr>
              <w:jc w:val="center"/>
              <w:rPr>
                <w:rFonts w:ascii="Times New Roman" w:hAnsi="Times New Roman"/>
              </w:rPr>
            </w:pPr>
            <w:r w:rsidRPr="003E669D">
              <w:rPr>
                <w:rFonts w:ascii="Times New Roman" w:hAnsi="Times New Roman"/>
              </w:rPr>
              <w:t>Определение победителей и призеров конкурса</w:t>
            </w:r>
          </w:p>
        </w:tc>
      </w:tr>
      <w:tr w:rsidR="005154B5" w:rsidRPr="003E669D">
        <w:trPr>
          <w:trHeight w:hRule="exact" w:val="2179"/>
        </w:trPr>
        <w:tc>
          <w:tcPr>
            <w:tcW w:w="852" w:type="dxa"/>
          </w:tcPr>
          <w:p w:rsidR="005154B5" w:rsidRPr="003E669D" w:rsidRDefault="005154B5" w:rsidP="00C54249">
            <w:pPr>
              <w:rPr>
                <w:rFonts w:ascii="Times New Roman" w:hAnsi="Times New Roman"/>
              </w:rPr>
            </w:pPr>
            <w:r w:rsidRPr="003E669D">
              <w:rPr>
                <w:rFonts w:ascii="Times New Roman" w:hAnsi="Times New Roman"/>
              </w:rPr>
              <w:t>1.2</w:t>
            </w:r>
          </w:p>
        </w:tc>
        <w:tc>
          <w:tcPr>
            <w:tcW w:w="3827" w:type="dxa"/>
          </w:tcPr>
          <w:p w:rsidR="005154B5" w:rsidRPr="003E669D" w:rsidRDefault="005154B5" w:rsidP="00C54249">
            <w:pPr>
              <w:rPr>
                <w:rFonts w:ascii="Times New Roman" w:hAnsi="Times New Roman"/>
              </w:rPr>
            </w:pPr>
            <w:r w:rsidRPr="003E669D">
              <w:rPr>
                <w:rFonts w:ascii="Times New Roman" w:hAnsi="Times New Roman"/>
              </w:rPr>
              <w:t>Подведение итогов конкурса: определение победителей и призеров</w:t>
            </w:r>
          </w:p>
        </w:tc>
        <w:tc>
          <w:tcPr>
            <w:tcW w:w="3260" w:type="dxa"/>
          </w:tcPr>
          <w:p w:rsidR="005154B5" w:rsidRPr="003E669D" w:rsidRDefault="005154B5"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общего образования Управления образования </w:t>
            </w:r>
          </w:p>
          <w:p w:rsidR="005154B5" w:rsidRPr="003E669D" w:rsidRDefault="005154B5"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5154B5" w:rsidRPr="003E669D" w:rsidRDefault="005154B5"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 директор Любомудрова О.А.</w:t>
            </w:r>
          </w:p>
        </w:tc>
        <w:tc>
          <w:tcPr>
            <w:tcW w:w="1276"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rPr>
                <w:rFonts w:ascii="Times New Roman" w:hAnsi="Times New Roman"/>
              </w:rPr>
            </w:pPr>
            <w:r w:rsidRPr="003E669D">
              <w:rPr>
                <w:rFonts w:ascii="Times New Roman" w:hAnsi="Times New Roman"/>
              </w:rPr>
              <w:t xml:space="preserve">Апрель </w:t>
            </w:r>
          </w:p>
        </w:tc>
        <w:tc>
          <w:tcPr>
            <w:tcW w:w="1275" w:type="dxa"/>
          </w:tcPr>
          <w:p w:rsidR="005154B5" w:rsidRPr="003E669D" w:rsidRDefault="005154B5" w:rsidP="00C54249">
            <w:pPr>
              <w:rPr>
                <w:rFonts w:ascii="Times New Roman" w:hAnsi="Times New Roman"/>
              </w:rPr>
            </w:pPr>
          </w:p>
        </w:tc>
        <w:tc>
          <w:tcPr>
            <w:tcW w:w="1276" w:type="dxa"/>
          </w:tcPr>
          <w:p w:rsidR="005154B5" w:rsidRPr="003E669D" w:rsidRDefault="005154B5" w:rsidP="00C54249">
            <w:pPr>
              <w:rPr>
                <w:rFonts w:ascii="Times New Roman" w:hAnsi="Times New Roman"/>
              </w:rPr>
            </w:pPr>
          </w:p>
        </w:tc>
        <w:tc>
          <w:tcPr>
            <w:tcW w:w="2552" w:type="dxa"/>
            <w:vMerge/>
          </w:tcPr>
          <w:p w:rsidR="005154B5" w:rsidRPr="003E669D" w:rsidRDefault="005154B5" w:rsidP="00C54249">
            <w:pPr>
              <w:rPr>
                <w:rFonts w:ascii="Times New Roman" w:hAnsi="Times New Roman"/>
              </w:rPr>
            </w:pPr>
          </w:p>
        </w:tc>
      </w:tr>
      <w:tr w:rsidR="005154B5" w:rsidRPr="003E669D">
        <w:trPr>
          <w:trHeight w:hRule="exact" w:val="704"/>
        </w:trPr>
        <w:tc>
          <w:tcPr>
            <w:tcW w:w="15594" w:type="dxa"/>
            <w:gridSpan w:val="8"/>
          </w:tcPr>
          <w:p w:rsidR="005154B5" w:rsidRPr="003E669D" w:rsidRDefault="005154B5" w:rsidP="00C54249">
            <w:pPr>
              <w:rPr>
                <w:rFonts w:ascii="Times New Roman" w:hAnsi="Times New Roman"/>
              </w:rPr>
            </w:pPr>
            <w:r w:rsidRPr="003E669D">
              <w:rPr>
                <w:rFonts w:ascii="Times New Roman" w:hAnsi="Times New Roman"/>
              </w:rPr>
              <w:t>Мероприятие 7.1.5. Формирование у детей и подростков рационального пищевого поведения и знаний об основах здорового питания: обучение школьников культуре и основам здорового питания в рамках реализации учебных программ по биологии, химии, технологии</w:t>
            </w:r>
          </w:p>
        </w:tc>
      </w:tr>
      <w:tr w:rsidR="005154B5" w:rsidRPr="003E669D">
        <w:trPr>
          <w:trHeight w:hRule="exact" w:val="849"/>
        </w:trPr>
        <w:tc>
          <w:tcPr>
            <w:tcW w:w="852" w:type="dxa"/>
          </w:tcPr>
          <w:p w:rsidR="005154B5" w:rsidRPr="003E669D" w:rsidRDefault="005154B5" w:rsidP="00C54249">
            <w:pPr>
              <w:rPr>
                <w:rFonts w:ascii="Times New Roman" w:hAnsi="Times New Roman"/>
              </w:rPr>
            </w:pPr>
            <w:r w:rsidRPr="003E669D">
              <w:rPr>
                <w:rFonts w:ascii="Times New Roman" w:hAnsi="Times New Roman"/>
              </w:rPr>
              <w:t>1.1</w:t>
            </w:r>
          </w:p>
        </w:tc>
        <w:tc>
          <w:tcPr>
            <w:tcW w:w="3827" w:type="dxa"/>
          </w:tcPr>
          <w:p w:rsidR="005154B5" w:rsidRPr="003E669D" w:rsidRDefault="005154B5" w:rsidP="00C54249">
            <w:pPr>
              <w:rPr>
                <w:rFonts w:ascii="Times New Roman" w:hAnsi="Times New Roman"/>
              </w:rPr>
            </w:pPr>
            <w:r w:rsidRPr="003E669D">
              <w:rPr>
                <w:rFonts w:ascii="Times New Roman" w:hAnsi="Times New Roman"/>
              </w:rPr>
              <w:t>Разработка учебных программ по биологии, химии, технологии</w:t>
            </w:r>
          </w:p>
        </w:tc>
        <w:tc>
          <w:tcPr>
            <w:tcW w:w="3260" w:type="dxa"/>
          </w:tcPr>
          <w:p w:rsidR="005154B5" w:rsidRPr="003E669D" w:rsidRDefault="005154B5"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1276"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p>
        </w:tc>
        <w:tc>
          <w:tcPr>
            <w:tcW w:w="1275"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Июль-август</w:t>
            </w:r>
          </w:p>
        </w:tc>
        <w:tc>
          <w:tcPr>
            <w:tcW w:w="1276" w:type="dxa"/>
          </w:tcPr>
          <w:p w:rsidR="005154B5" w:rsidRPr="003E669D" w:rsidRDefault="005154B5" w:rsidP="00C54249">
            <w:pPr>
              <w:shd w:val="clear" w:color="auto" w:fill="FFFFFF"/>
              <w:jc w:val="center"/>
              <w:rPr>
                <w:rFonts w:ascii="Times New Roman" w:hAnsi="Times New Roman"/>
              </w:rPr>
            </w:pPr>
          </w:p>
        </w:tc>
        <w:tc>
          <w:tcPr>
            <w:tcW w:w="2552" w:type="dxa"/>
            <w:vMerge w:val="restart"/>
            <w:vAlign w:val="center"/>
          </w:tcPr>
          <w:p w:rsidR="005154B5" w:rsidRPr="003E669D" w:rsidRDefault="005154B5" w:rsidP="00C54249">
            <w:pPr>
              <w:jc w:val="center"/>
              <w:rPr>
                <w:rFonts w:ascii="Times New Roman" w:hAnsi="Times New Roman"/>
              </w:rPr>
            </w:pPr>
            <w:r w:rsidRPr="003E669D">
              <w:rPr>
                <w:rFonts w:ascii="Times New Roman" w:hAnsi="Times New Roman"/>
              </w:rPr>
              <w:t>Формирование культуры здорового питания</w:t>
            </w:r>
          </w:p>
        </w:tc>
      </w:tr>
      <w:tr w:rsidR="005154B5" w:rsidRPr="003E669D">
        <w:trPr>
          <w:trHeight w:hRule="exact" w:val="1487"/>
        </w:trPr>
        <w:tc>
          <w:tcPr>
            <w:tcW w:w="852" w:type="dxa"/>
          </w:tcPr>
          <w:p w:rsidR="005154B5" w:rsidRPr="003E669D" w:rsidRDefault="005154B5" w:rsidP="00C54249">
            <w:pPr>
              <w:rPr>
                <w:rFonts w:ascii="Times New Roman" w:hAnsi="Times New Roman"/>
              </w:rPr>
            </w:pPr>
            <w:r w:rsidRPr="003E669D">
              <w:rPr>
                <w:rFonts w:ascii="Times New Roman" w:hAnsi="Times New Roman"/>
              </w:rPr>
              <w:t>1.2</w:t>
            </w:r>
          </w:p>
        </w:tc>
        <w:tc>
          <w:tcPr>
            <w:tcW w:w="3827" w:type="dxa"/>
          </w:tcPr>
          <w:p w:rsidR="005154B5" w:rsidRPr="003E669D" w:rsidRDefault="005154B5" w:rsidP="00C54249">
            <w:pPr>
              <w:rPr>
                <w:rFonts w:ascii="Times New Roman" w:hAnsi="Times New Roman"/>
              </w:rPr>
            </w:pPr>
            <w:r w:rsidRPr="003E669D">
              <w:rPr>
                <w:rFonts w:ascii="Times New Roman" w:hAnsi="Times New Roman"/>
              </w:rPr>
              <w:t xml:space="preserve">Проведение учебных занятий по биологии, химии, технологии согласно расписанию учебных занятий в образовательных учреждениях </w:t>
            </w:r>
          </w:p>
        </w:tc>
        <w:tc>
          <w:tcPr>
            <w:tcW w:w="3260" w:type="dxa"/>
          </w:tcPr>
          <w:p w:rsidR="005154B5" w:rsidRPr="003E669D" w:rsidRDefault="005154B5"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5103" w:type="dxa"/>
            <w:gridSpan w:val="4"/>
          </w:tcPr>
          <w:p w:rsidR="005154B5" w:rsidRPr="003E669D" w:rsidRDefault="005154B5" w:rsidP="00C54249">
            <w:pPr>
              <w:jc w:val="center"/>
              <w:rPr>
                <w:rFonts w:ascii="Times New Roman" w:hAnsi="Times New Roman"/>
              </w:rPr>
            </w:pPr>
            <w:r w:rsidRPr="003E669D">
              <w:rPr>
                <w:rFonts w:ascii="Times New Roman" w:hAnsi="Times New Roman"/>
              </w:rPr>
              <w:t>В течение года</w:t>
            </w:r>
          </w:p>
        </w:tc>
        <w:tc>
          <w:tcPr>
            <w:tcW w:w="2552" w:type="dxa"/>
            <w:vMerge/>
          </w:tcPr>
          <w:p w:rsidR="005154B5" w:rsidRPr="003E669D" w:rsidRDefault="005154B5" w:rsidP="00C54249">
            <w:pPr>
              <w:rPr>
                <w:rFonts w:ascii="Times New Roman" w:hAnsi="Times New Roman"/>
              </w:rPr>
            </w:pPr>
          </w:p>
        </w:tc>
      </w:tr>
      <w:tr w:rsidR="005154B5" w:rsidRPr="003E669D">
        <w:trPr>
          <w:trHeight w:hRule="exact" w:val="1070"/>
        </w:trPr>
        <w:tc>
          <w:tcPr>
            <w:tcW w:w="852" w:type="dxa"/>
          </w:tcPr>
          <w:p w:rsidR="005154B5" w:rsidRPr="003E669D" w:rsidRDefault="005154B5" w:rsidP="00C54249">
            <w:pPr>
              <w:rPr>
                <w:rFonts w:ascii="Times New Roman" w:hAnsi="Times New Roman"/>
              </w:rPr>
            </w:pPr>
            <w:r w:rsidRPr="003E669D">
              <w:rPr>
                <w:rFonts w:ascii="Times New Roman" w:hAnsi="Times New Roman"/>
              </w:rPr>
              <w:t>1.3</w:t>
            </w:r>
          </w:p>
        </w:tc>
        <w:tc>
          <w:tcPr>
            <w:tcW w:w="3827" w:type="dxa"/>
          </w:tcPr>
          <w:p w:rsidR="005154B5" w:rsidRPr="003E669D" w:rsidRDefault="005154B5" w:rsidP="00C54249">
            <w:pPr>
              <w:rPr>
                <w:rFonts w:ascii="Times New Roman" w:hAnsi="Times New Roman"/>
              </w:rPr>
            </w:pPr>
            <w:r w:rsidRPr="003E669D">
              <w:rPr>
                <w:rFonts w:ascii="Times New Roman" w:hAnsi="Times New Roman"/>
              </w:rPr>
              <w:t>Выполнение учебного плана по биологии, химии, технологии образовательным учреждением</w:t>
            </w:r>
          </w:p>
        </w:tc>
        <w:tc>
          <w:tcPr>
            <w:tcW w:w="3260" w:type="dxa"/>
          </w:tcPr>
          <w:p w:rsidR="005154B5" w:rsidRPr="003E669D" w:rsidRDefault="005154B5"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1276"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jc w:val="center"/>
              <w:rPr>
                <w:rFonts w:ascii="Times New Roman" w:hAnsi="Times New Roman"/>
              </w:rPr>
            </w:pPr>
            <w:r w:rsidRPr="003E669D">
              <w:rPr>
                <w:rFonts w:ascii="Times New Roman" w:hAnsi="Times New Roman"/>
              </w:rPr>
              <w:t>май</w:t>
            </w:r>
          </w:p>
        </w:tc>
        <w:tc>
          <w:tcPr>
            <w:tcW w:w="1275" w:type="dxa"/>
          </w:tcPr>
          <w:p w:rsidR="005154B5" w:rsidRPr="003E669D" w:rsidRDefault="005154B5" w:rsidP="00C54249">
            <w:pPr>
              <w:rPr>
                <w:rFonts w:ascii="Times New Roman" w:hAnsi="Times New Roman"/>
              </w:rPr>
            </w:pPr>
          </w:p>
        </w:tc>
        <w:tc>
          <w:tcPr>
            <w:tcW w:w="1276" w:type="dxa"/>
          </w:tcPr>
          <w:p w:rsidR="005154B5" w:rsidRPr="003E669D" w:rsidRDefault="005154B5" w:rsidP="00C54249">
            <w:pPr>
              <w:rPr>
                <w:rFonts w:ascii="Times New Roman" w:hAnsi="Times New Roman"/>
              </w:rPr>
            </w:pPr>
          </w:p>
        </w:tc>
        <w:tc>
          <w:tcPr>
            <w:tcW w:w="2552" w:type="dxa"/>
            <w:vMerge/>
          </w:tcPr>
          <w:p w:rsidR="005154B5" w:rsidRPr="003E669D" w:rsidRDefault="005154B5" w:rsidP="00C54249">
            <w:pPr>
              <w:rPr>
                <w:rFonts w:ascii="Times New Roman" w:hAnsi="Times New Roman"/>
              </w:rPr>
            </w:pPr>
          </w:p>
        </w:tc>
      </w:tr>
      <w:tr w:rsidR="005154B5" w:rsidRPr="003E669D">
        <w:trPr>
          <w:trHeight w:hRule="exact" w:val="468"/>
        </w:trPr>
        <w:tc>
          <w:tcPr>
            <w:tcW w:w="15594" w:type="dxa"/>
            <w:gridSpan w:val="8"/>
          </w:tcPr>
          <w:p w:rsidR="005154B5" w:rsidRPr="003E669D" w:rsidRDefault="005154B5" w:rsidP="00C54249">
            <w:pPr>
              <w:rPr>
                <w:rFonts w:ascii="Times New Roman" w:hAnsi="Times New Roman"/>
                <w:highlight w:val="yellow"/>
              </w:rPr>
            </w:pPr>
            <w:r w:rsidRPr="003E669D">
              <w:rPr>
                <w:rFonts w:ascii="Times New Roman" w:hAnsi="Times New Roman"/>
              </w:rPr>
              <w:t>Мероприятие 7.1.6. Проведение внеклассных занятий и бесед с детьми</w:t>
            </w:r>
          </w:p>
        </w:tc>
      </w:tr>
      <w:tr w:rsidR="005154B5" w:rsidRPr="003E669D">
        <w:trPr>
          <w:trHeight w:hRule="exact" w:val="844"/>
        </w:trPr>
        <w:tc>
          <w:tcPr>
            <w:tcW w:w="852" w:type="dxa"/>
          </w:tcPr>
          <w:p w:rsidR="005154B5" w:rsidRPr="003E669D" w:rsidRDefault="005154B5" w:rsidP="00C54249">
            <w:pPr>
              <w:rPr>
                <w:rFonts w:ascii="Times New Roman" w:hAnsi="Times New Roman"/>
              </w:rPr>
            </w:pPr>
            <w:r w:rsidRPr="003E669D">
              <w:rPr>
                <w:rFonts w:ascii="Times New Roman" w:hAnsi="Times New Roman"/>
              </w:rPr>
              <w:t>1.1</w:t>
            </w:r>
          </w:p>
        </w:tc>
        <w:tc>
          <w:tcPr>
            <w:tcW w:w="3827" w:type="dxa"/>
          </w:tcPr>
          <w:p w:rsidR="005154B5" w:rsidRPr="003E669D" w:rsidRDefault="005154B5" w:rsidP="00C54249">
            <w:pPr>
              <w:rPr>
                <w:rFonts w:ascii="Times New Roman" w:hAnsi="Times New Roman"/>
              </w:rPr>
            </w:pPr>
            <w:r w:rsidRPr="003E669D">
              <w:rPr>
                <w:rFonts w:ascii="Times New Roman" w:hAnsi="Times New Roman"/>
              </w:rPr>
              <w:t>Формирование плана воспитательной работы образовательного учреждения</w:t>
            </w:r>
          </w:p>
        </w:tc>
        <w:tc>
          <w:tcPr>
            <w:tcW w:w="3260" w:type="dxa"/>
          </w:tcPr>
          <w:p w:rsidR="005154B5" w:rsidRPr="003E669D" w:rsidRDefault="005154B5"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1276"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p>
        </w:tc>
        <w:tc>
          <w:tcPr>
            <w:tcW w:w="1275"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 xml:space="preserve">Сентябрь </w:t>
            </w:r>
          </w:p>
        </w:tc>
        <w:tc>
          <w:tcPr>
            <w:tcW w:w="1276" w:type="dxa"/>
          </w:tcPr>
          <w:p w:rsidR="005154B5" w:rsidRPr="003E669D" w:rsidRDefault="005154B5" w:rsidP="00C54249">
            <w:pPr>
              <w:shd w:val="clear" w:color="auto" w:fill="FFFFFF"/>
              <w:jc w:val="center"/>
              <w:rPr>
                <w:rFonts w:ascii="Times New Roman" w:hAnsi="Times New Roman"/>
              </w:rPr>
            </w:pPr>
          </w:p>
        </w:tc>
        <w:tc>
          <w:tcPr>
            <w:tcW w:w="2552" w:type="dxa"/>
            <w:vMerge w:val="restart"/>
            <w:vAlign w:val="center"/>
          </w:tcPr>
          <w:p w:rsidR="005154B5" w:rsidRPr="003E669D" w:rsidRDefault="005154B5" w:rsidP="00C54249">
            <w:pPr>
              <w:jc w:val="center"/>
              <w:rPr>
                <w:rFonts w:ascii="Times New Roman" w:hAnsi="Times New Roman"/>
              </w:rPr>
            </w:pPr>
            <w:r w:rsidRPr="003E669D">
              <w:rPr>
                <w:rFonts w:ascii="Times New Roman" w:hAnsi="Times New Roman"/>
              </w:rPr>
              <w:t>Увеличение грамотности учащихся по вопросам правильного питания</w:t>
            </w:r>
          </w:p>
        </w:tc>
      </w:tr>
      <w:tr w:rsidR="005154B5" w:rsidRPr="003E669D">
        <w:trPr>
          <w:trHeight w:hRule="exact" w:val="1102"/>
        </w:trPr>
        <w:tc>
          <w:tcPr>
            <w:tcW w:w="852" w:type="dxa"/>
          </w:tcPr>
          <w:p w:rsidR="005154B5" w:rsidRPr="003E669D" w:rsidRDefault="005154B5" w:rsidP="00C54249">
            <w:pPr>
              <w:rPr>
                <w:rFonts w:ascii="Times New Roman" w:hAnsi="Times New Roman"/>
              </w:rPr>
            </w:pPr>
            <w:r w:rsidRPr="003E669D">
              <w:rPr>
                <w:rFonts w:ascii="Times New Roman" w:hAnsi="Times New Roman"/>
              </w:rPr>
              <w:t>1.2</w:t>
            </w:r>
          </w:p>
        </w:tc>
        <w:tc>
          <w:tcPr>
            <w:tcW w:w="3827" w:type="dxa"/>
          </w:tcPr>
          <w:p w:rsidR="005154B5" w:rsidRPr="003E669D" w:rsidRDefault="005154B5" w:rsidP="00C54249">
            <w:pPr>
              <w:rPr>
                <w:rFonts w:ascii="Times New Roman" w:hAnsi="Times New Roman"/>
              </w:rPr>
            </w:pPr>
            <w:r w:rsidRPr="003E669D">
              <w:rPr>
                <w:rFonts w:ascii="Times New Roman" w:hAnsi="Times New Roman"/>
              </w:rPr>
              <w:t xml:space="preserve">Проведение внеклассных занятий и бесед с детьми, согласно утвержденного плана </w:t>
            </w:r>
          </w:p>
        </w:tc>
        <w:tc>
          <w:tcPr>
            <w:tcW w:w="3260" w:type="dxa"/>
          </w:tcPr>
          <w:p w:rsidR="005154B5" w:rsidRPr="003E669D" w:rsidRDefault="005154B5"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5103" w:type="dxa"/>
            <w:gridSpan w:val="4"/>
          </w:tcPr>
          <w:p w:rsidR="005154B5" w:rsidRPr="003E669D" w:rsidRDefault="005154B5" w:rsidP="00C54249">
            <w:pPr>
              <w:jc w:val="center"/>
              <w:rPr>
                <w:rFonts w:ascii="Times New Roman" w:hAnsi="Times New Roman"/>
              </w:rPr>
            </w:pPr>
            <w:r w:rsidRPr="003E669D">
              <w:rPr>
                <w:rFonts w:ascii="Times New Roman" w:hAnsi="Times New Roman"/>
              </w:rPr>
              <w:t>В течение года</w:t>
            </w:r>
          </w:p>
        </w:tc>
        <w:tc>
          <w:tcPr>
            <w:tcW w:w="2552" w:type="dxa"/>
            <w:vMerge/>
          </w:tcPr>
          <w:p w:rsidR="005154B5" w:rsidRPr="003E669D" w:rsidRDefault="005154B5" w:rsidP="00C54249">
            <w:pPr>
              <w:rPr>
                <w:rFonts w:ascii="Times New Roman" w:hAnsi="Times New Roman"/>
              </w:rPr>
            </w:pPr>
          </w:p>
        </w:tc>
      </w:tr>
    </w:tbl>
    <w:p w:rsidR="005154B5" w:rsidRPr="003E669D" w:rsidRDefault="005154B5" w:rsidP="00C54249">
      <w:pPr>
        <w:widowControl w:val="0"/>
        <w:autoSpaceDE w:val="0"/>
        <w:autoSpaceDN w:val="0"/>
        <w:adjustRightInd w:val="0"/>
        <w:jc w:val="center"/>
        <w:outlineLvl w:val="1"/>
        <w:rPr>
          <w:rFonts w:ascii="Times New Roman" w:hAnsi="Times New Roman"/>
        </w:rPr>
      </w:pPr>
    </w:p>
    <w:p w:rsidR="005154B5" w:rsidRPr="003E669D" w:rsidRDefault="005154B5" w:rsidP="00C54249">
      <w:pPr>
        <w:widowControl w:val="0"/>
        <w:autoSpaceDE w:val="0"/>
        <w:autoSpaceDN w:val="0"/>
        <w:adjustRightInd w:val="0"/>
        <w:jc w:val="center"/>
        <w:outlineLvl w:val="1"/>
        <w:rPr>
          <w:rFonts w:ascii="Times New Roman" w:hAnsi="Times New Roman"/>
        </w:rPr>
      </w:pPr>
    </w:p>
    <w:p w:rsidR="005154B5" w:rsidRPr="003E669D" w:rsidRDefault="005154B5" w:rsidP="00C54249">
      <w:pPr>
        <w:widowControl w:val="0"/>
        <w:autoSpaceDE w:val="0"/>
        <w:autoSpaceDN w:val="0"/>
        <w:adjustRightInd w:val="0"/>
        <w:jc w:val="center"/>
        <w:outlineLvl w:val="1"/>
        <w:rPr>
          <w:rFonts w:ascii="Times New Roman" w:hAnsi="Times New Roman"/>
        </w:rPr>
      </w:pPr>
    </w:p>
    <w:p w:rsidR="005154B5" w:rsidRPr="003E669D" w:rsidRDefault="005154B5" w:rsidP="00C54249">
      <w:pPr>
        <w:shd w:val="clear" w:color="auto" w:fill="FFFFFF"/>
        <w:tabs>
          <w:tab w:val="left" w:leader="underscore" w:pos="14969"/>
        </w:tabs>
        <w:jc w:val="center"/>
        <w:rPr>
          <w:rFonts w:ascii="Times New Roman" w:hAnsi="Times New Roman"/>
        </w:rPr>
      </w:pPr>
      <w:r w:rsidRPr="003E669D">
        <w:rPr>
          <w:rFonts w:ascii="Times New Roman" w:hAnsi="Times New Roman"/>
        </w:rPr>
        <w:t>«Дорожная карта»</w:t>
      </w:r>
    </w:p>
    <w:p w:rsidR="005154B5" w:rsidRPr="003E669D" w:rsidRDefault="005154B5" w:rsidP="00C54249">
      <w:pPr>
        <w:shd w:val="clear" w:color="auto" w:fill="FFFFFF"/>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  8.1. задачи №8«Установка о</w:t>
      </w:r>
      <w:r w:rsidRPr="003E669D">
        <w:rPr>
          <w:rFonts w:ascii="Times New Roman" w:hAnsi="Times New Roman"/>
          <w:b/>
        </w:rPr>
        <w:t>з</w:t>
      </w:r>
      <w:r w:rsidRPr="003E669D">
        <w:rPr>
          <w:rFonts w:ascii="Times New Roman" w:hAnsi="Times New Roman"/>
        </w:rPr>
        <w:t>онофильтрующих систем «ОЗОН-М» (анализ воды, подбор фильтра, монтаж оборудования и внутренних систем водоснабжения и канализования) в  общеобразовательных учреждениях" подпрограммы II "Общее образование" муниципальной программы «Образование городского округа  Кашира" на 2017 - 2021 годы</w:t>
      </w:r>
    </w:p>
    <w:p w:rsidR="005154B5" w:rsidRPr="003E669D" w:rsidRDefault="005154B5" w:rsidP="00C54249">
      <w:pPr>
        <w:shd w:val="clear" w:color="auto" w:fill="FFFFFF"/>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5154B5" w:rsidRPr="003E669D">
        <w:trPr>
          <w:trHeight w:hRule="exact" w:val="918"/>
        </w:trPr>
        <w:tc>
          <w:tcPr>
            <w:tcW w:w="852" w:type="dxa"/>
            <w:vMerge w:val="restart"/>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w:t>
            </w:r>
          </w:p>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п/п</w:t>
            </w:r>
          </w:p>
          <w:p w:rsidR="005154B5" w:rsidRPr="003E669D" w:rsidRDefault="005154B5" w:rsidP="00C54249">
            <w:pPr>
              <w:shd w:val="clear" w:color="auto" w:fill="FFFFFF"/>
              <w:jc w:val="center"/>
              <w:rPr>
                <w:rFonts w:ascii="Times New Roman" w:hAnsi="Times New Roman"/>
              </w:rPr>
            </w:pPr>
          </w:p>
        </w:tc>
        <w:tc>
          <w:tcPr>
            <w:tcW w:w="3827" w:type="dxa"/>
            <w:vMerge w:val="restart"/>
          </w:tcPr>
          <w:p w:rsidR="005154B5" w:rsidRPr="003E669D" w:rsidRDefault="005154B5" w:rsidP="00C54249">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5154B5" w:rsidRPr="003E669D" w:rsidRDefault="005154B5" w:rsidP="00C54249">
            <w:pPr>
              <w:shd w:val="clear" w:color="auto" w:fill="FFFFFF"/>
              <w:jc w:val="center"/>
              <w:rPr>
                <w:rFonts w:ascii="Times New Roman" w:hAnsi="Times New Roman"/>
              </w:rPr>
            </w:pPr>
          </w:p>
        </w:tc>
        <w:tc>
          <w:tcPr>
            <w:tcW w:w="3260" w:type="dxa"/>
            <w:vMerge w:val="restart"/>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Ответственный</w:t>
            </w:r>
          </w:p>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исполнитель</w:t>
            </w:r>
          </w:p>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(Администрация,</w:t>
            </w:r>
          </w:p>
          <w:p w:rsidR="005154B5" w:rsidRPr="003E669D" w:rsidRDefault="005154B5" w:rsidP="00C54249">
            <w:pPr>
              <w:shd w:val="clear" w:color="auto" w:fill="FFFFFF"/>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2017 год (контрольный срок)</w:t>
            </w:r>
          </w:p>
        </w:tc>
        <w:tc>
          <w:tcPr>
            <w:tcW w:w="2552" w:type="dxa"/>
            <w:vMerge w:val="restart"/>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5154B5" w:rsidRPr="003E669D">
        <w:trPr>
          <w:trHeight w:hRule="exact" w:val="643"/>
        </w:trPr>
        <w:tc>
          <w:tcPr>
            <w:tcW w:w="852" w:type="dxa"/>
            <w:vMerge/>
          </w:tcPr>
          <w:p w:rsidR="005154B5" w:rsidRPr="003E669D" w:rsidRDefault="005154B5" w:rsidP="00C54249">
            <w:pPr>
              <w:rPr>
                <w:rFonts w:ascii="Times New Roman" w:hAnsi="Times New Roman"/>
              </w:rPr>
            </w:pPr>
          </w:p>
        </w:tc>
        <w:tc>
          <w:tcPr>
            <w:tcW w:w="3827" w:type="dxa"/>
            <w:vMerge/>
          </w:tcPr>
          <w:p w:rsidR="005154B5" w:rsidRPr="003E669D" w:rsidRDefault="005154B5" w:rsidP="00C54249">
            <w:pPr>
              <w:rPr>
                <w:rFonts w:ascii="Times New Roman" w:hAnsi="Times New Roman"/>
              </w:rPr>
            </w:pPr>
          </w:p>
        </w:tc>
        <w:tc>
          <w:tcPr>
            <w:tcW w:w="3260" w:type="dxa"/>
            <w:vMerge/>
          </w:tcPr>
          <w:p w:rsidR="005154B5" w:rsidRPr="003E669D" w:rsidRDefault="005154B5" w:rsidP="00C54249">
            <w:pP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5154B5" w:rsidRPr="003E669D" w:rsidRDefault="005154B5" w:rsidP="00C54249">
            <w:pPr>
              <w:shd w:val="clear" w:color="auto" w:fill="FFFFFF"/>
              <w:rPr>
                <w:rFonts w:ascii="Times New Roman" w:hAnsi="Times New Roman"/>
              </w:rPr>
            </w:pPr>
          </w:p>
        </w:tc>
      </w:tr>
      <w:tr w:rsidR="005154B5" w:rsidRPr="003E669D">
        <w:trPr>
          <w:trHeight w:hRule="exact" w:val="342"/>
        </w:trPr>
        <w:tc>
          <w:tcPr>
            <w:tcW w:w="852" w:type="dxa"/>
          </w:tcPr>
          <w:p w:rsidR="005154B5" w:rsidRPr="003E669D" w:rsidRDefault="005154B5" w:rsidP="00C54249">
            <w:pPr>
              <w:jc w:val="center"/>
              <w:rPr>
                <w:rFonts w:ascii="Times New Roman" w:hAnsi="Times New Roman"/>
              </w:rPr>
            </w:pPr>
            <w:r w:rsidRPr="003E669D">
              <w:rPr>
                <w:rFonts w:ascii="Times New Roman" w:hAnsi="Times New Roman"/>
              </w:rPr>
              <w:t>1</w:t>
            </w:r>
          </w:p>
        </w:tc>
        <w:tc>
          <w:tcPr>
            <w:tcW w:w="3827" w:type="dxa"/>
          </w:tcPr>
          <w:p w:rsidR="005154B5" w:rsidRPr="003E669D" w:rsidRDefault="005154B5" w:rsidP="00C54249">
            <w:pPr>
              <w:jc w:val="center"/>
              <w:rPr>
                <w:rFonts w:ascii="Times New Roman" w:hAnsi="Times New Roman"/>
              </w:rPr>
            </w:pPr>
            <w:r w:rsidRPr="003E669D">
              <w:rPr>
                <w:rFonts w:ascii="Times New Roman" w:hAnsi="Times New Roman"/>
              </w:rPr>
              <w:t>2</w:t>
            </w:r>
          </w:p>
        </w:tc>
        <w:tc>
          <w:tcPr>
            <w:tcW w:w="3260" w:type="dxa"/>
          </w:tcPr>
          <w:p w:rsidR="005154B5" w:rsidRPr="003E669D" w:rsidRDefault="005154B5" w:rsidP="00C54249">
            <w:pPr>
              <w:jc w:val="center"/>
              <w:rPr>
                <w:rFonts w:ascii="Times New Roman" w:hAnsi="Times New Roman"/>
              </w:rPr>
            </w:pPr>
            <w:r w:rsidRPr="003E669D">
              <w:rPr>
                <w:rFonts w:ascii="Times New Roman" w:hAnsi="Times New Roman"/>
              </w:rPr>
              <w:t>3</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4</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5</w:t>
            </w:r>
          </w:p>
        </w:tc>
        <w:tc>
          <w:tcPr>
            <w:tcW w:w="1275"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6</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7</w:t>
            </w:r>
          </w:p>
        </w:tc>
        <w:tc>
          <w:tcPr>
            <w:tcW w:w="2552"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8</w:t>
            </w:r>
          </w:p>
        </w:tc>
      </w:tr>
      <w:tr w:rsidR="005154B5" w:rsidRPr="003E669D">
        <w:trPr>
          <w:trHeight w:hRule="exact" w:val="875"/>
        </w:trPr>
        <w:tc>
          <w:tcPr>
            <w:tcW w:w="15594" w:type="dxa"/>
            <w:gridSpan w:val="8"/>
          </w:tcPr>
          <w:p w:rsidR="005154B5" w:rsidRPr="003E669D" w:rsidRDefault="005154B5" w:rsidP="00C54249">
            <w:pPr>
              <w:shd w:val="clear" w:color="auto" w:fill="FFFFFF"/>
              <w:rPr>
                <w:rFonts w:ascii="Times New Roman" w:hAnsi="Times New Roman"/>
              </w:rPr>
            </w:pPr>
            <w:r w:rsidRPr="003E669D">
              <w:rPr>
                <w:rFonts w:ascii="Times New Roman" w:hAnsi="Times New Roman"/>
              </w:rPr>
              <w:t>Мероприятие 8.1.1. Установка озонофильтрующих систем «ОЗОН-М» (анализ воды, подбор фильтра, монтаж оборудования и внутренних систем водоснабжения и канализования) в  общеобразовательных учреждениях</w:t>
            </w:r>
          </w:p>
        </w:tc>
      </w:tr>
      <w:tr w:rsidR="005154B5" w:rsidRPr="003E669D">
        <w:trPr>
          <w:trHeight w:hRule="exact" w:val="1531"/>
        </w:trPr>
        <w:tc>
          <w:tcPr>
            <w:tcW w:w="852" w:type="dxa"/>
          </w:tcPr>
          <w:p w:rsidR="005154B5" w:rsidRPr="003E669D" w:rsidRDefault="005154B5" w:rsidP="00C54249">
            <w:pPr>
              <w:rPr>
                <w:rFonts w:ascii="Times New Roman" w:hAnsi="Times New Roman"/>
              </w:rPr>
            </w:pPr>
            <w:r w:rsidRPr="003E669D">
              <w:rPr>
                <w:rFonts w:ascii="Times New Roman" w:hAnsi="Times New Roman"/>
              </w:rPr>
              <w:t>1.1..</w:t>
            </w:r>
          </w:p>
        </w:tc>
        <w:tc>
          <w:tcPr>
            <w:tcW w:w="3827" w:type="dxa"/>
          </w:tcPr>
          <w:p w:rsidR="005154B5" w:rsidRPr="003E669D" w:rsidRDefault="005154B5" w:rsidP="00C54249">
            <w:pPr>
              <w:rPr>
                <w:rFonts w:ascii="Times New Roman" w:hAnsi="Times New Roman"/>
              </w:rPr>
            </w:pPr>
            <w:r w:rsidRPr="003E669D">
              <w:rPr>
                <w:rFonts w:ascii="Times New Roman" w:hAnsi="Times New Roman"/>
              </w:rPr>
              <w:t xml:space="preserve">Сбор исходной документации, разработка ПСД. </w:t>
            </w:r>
          </w:p>
        </w:tc>
        <w:tc>
          <w:tcPr>
            <w:tcW w:w="3260" w:type="dxa"/>
          </w:tcPr>
          <w:p w:rsidR="005154B5" w:rsidRPr="003E669D" w:rsidRDefault="005154B5" w:rsidP="00C54249">
            <w:pPr>
              <w:rPr>
                <w:rFonts w:ascii="Times New Roman" w:hAnsi="Times New Roman"/>
              </w:rPr>
            </w:pPr>
            <w:r w:rsidRPr="003E669D">
              <w:rPr>
                <w:rFonts w:ascii="Times New Roman" w:hAnsi="Times New Roman"/>
              </w:rPr>
              <w:t>Зам.начальника Управления образования Федина О.О.; руководители общеобразовательных учреждений</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15.01.2017</w:t>
            </w:r>
          </w:p>
        </w:tc>
        <w:tc>
          <w:tcPr>
            <w:tcW w:w="1276" w:type="dxa"/>
          </w:tcPr>
          <w:p w:rsidR="005154B5" w:rsidRPr="003E669D" w:rsidRDefault="005154B5" w:rsidP="00C54249">
            <w:pPr>
              <w:shd w:val="clear" w:color="auto" w:fill="FFFFFF"/>
              <w:jc w:val="center"/>
              <w:rPr>
                <w:rFonts w:ascii="Times New Roman" w:hAnsi="Times New Roman"/>
              </w:rPr>
            </w:pPr>
          </w:p>
        </w:tc>
        <w:tc>
          <w:tcPr>
            <w:tcW w:w="1275"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p>
        </w:tc>
        <w:tc>
          <w:tcPr>
            <w:tcW w:w="2552" w:type="dxa"/>
            <w:vAlign w:val="center"/>
          </w:tcPr>
          <w:p w:rsidR="005154B5" w:rsidRPr="003E669D" w:rsidRDefault="005154B5" w:rsidP="00C54249">
            <w:pPr>
              <w:rPr>
                <w:rFonts w:ascii="Times New Roman" w:hAnsi="Times New Roman"/>
              </w:rPr>
            </w:pPr>
            <w:r w:rsidRPr="003E669D">
              <w:rPr>
                <w:rFonts w:ascii="Times New Roman" w:hAnsi="Times New Roman"/>
              </w:rPr>
              <w:t>Выполненные работы</w:t>
            </w:r>
          </w:p>
        </w:tc>
      </w:tr>
      <w:tr w:rsidR="005154B5" w:rsidRPr="003E669D">
        <w:trPr>
          <w:trHeight w:hRule="exact" w:val="2033"/>
        </w:trPr>
        <w:tc>
          <w:tcPr>
            <w:tcW w:w="852" w:type="dxa"/>
          </w:tcPr>
          <w:p w:rsidR="005154B5" w:rsidRPr="003E669D" w:rsidRDefault="005154B5" w:rsidP="00C54249">
            <w:pPr>
              <w:rPr>
                <w:rFonts w:ascii="Times New Roman" w:hAnsi="Times New Roman"/>
              </w:rPr>
            </w:pPr>
            <w:r w:rsidRPr="003E669D">
              <w:rPr>
                <w:rFonts w:ascii="Times New Roman" w:hAnsi="Times New Roman"/>
              </w:rPr>
              <w:t>1.2</w:t>
            </w:r>
          </w:p>
        </w:tc>
        <w:tc>
          <w:tcPr>
            <w:tcW w:w="3827" w:type="dxa"/>
          </w:tcPr>
          <w:p w:rsidR="005154B5" w:rsidRPr="003E669D" w:rsidRDefault="005154B5" w:rsidP="00C54249">
            <w:pPr>
              <w:rPr>
                <w:rFonts w:ascii="Times New Roman" w:hAnsi="Times New Roman"/>
              </w:rPr>
            </w:pPr>
            <w:r w:rsidRPr="003E669D">
              <w:rPr>
                <w:rFonts w:ascii="Times New Roman" w:hAnsi="Times New Roman"/>
              </w:rPr>
              <w:t>Проведение конкурентных процедур, заключение контрактов</w:t>
            </w:r>
          </w:p>
        </w:tc>
        <w:tc>
          <w:tcPr>
            <w:tcW w:w="3260" w:type="dxa"/>
          </w:tcPr>
          <w:p w:rsidR="005154B5" w:rsidRPr="003E669D" w:rsidRDefault="005154B5" w:rsidP="00C54249">
            <w:pPr>
              <w:tabs>
                <w:tab w:val="center" w:pos="4677"/>
                <w:tab w:val="right" w:pos="9355"/>
              </w:tabs>
              <w:rPr>
                <w:rFonts w:ascii="Times New Roman" w:eastAsia="Calibri" w:hAnsi="Times New Roman"/>
                <w:lang w:eastAsia="en-US"/>
              </w:rPr>
            </w:pPr>
            <w:r w:rsidRPr="003E669D">
              <w:rPr>
                <w:rFonts w:ascii="Times New Roman" w:hAnsi="Times New Roman"/>
              </w:rPr>
              <w:t xml:space="preserve">Директор МКУ «Комитет по закупкам» Илюшина Т.Г.;  Директор МБУ «ЦБ учреждений образования»  Сафронова Н.А.; руководители общеобразовательных учреждений </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30.06.2017</w:t>
            </w:r>
          </w:p>
        </w:tc>
        <w:tc>
          <w:tcPr>
            <w:tcW w:w="1275" w:type="dxa"/>
          </w:tcPr>
          <w:p w:rsidR="005154B5" w:rsidRPr="003E669D" w:rsidRDefault="005154B5" w:rsidP="00C54249">
            <w:pP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31.12.2017</w:t>
            </w:r>
          </w:p>
        </w:tc>
        <w:tc>
          <w:tcPr>
            <w:tcW w:w="2552" w:type="dxa"/>
          </w:tcPr>
          <w:p w:rsidR="005154B5" w:rsidRPr="003E669D" w:rsidRDefault="005154B5" w:rsidP="00C54249">
            <w:pPr>
              <w:rPr>
                <w:rFonts w:ascii="Times New Roman" w:hAnsi="Times New Roman"/>
              </w:rPr>
            </w:pPr>
            <w:r w:rsidRPr="003E669D">
              <w:rPr>
                <w:rFonts w:ascii="Times New Roman" w:hAnsi="Times New Roman"/>
              </w:rPr>
              <w:t>Выполненные работы</w:t>
            </w:r>
          </w:p>
        </w:tc>
      </w:tr>
      <w:tr w:rsidR="005154B5" w:rsidRPr="003E669D">
        <w:trPr>
          <w:trHeight w:hRule="exact" w:val="1989"/>
        </w:trPr>
        <w:tc>
          <w:tcPr>
            <w:tcW w:w="852" w:type="dxa"/>
          </w:tcPr>
          <w:p w:rsidR="005154B5" w:rsidRPr="003E669D" w:rsidRDefault="005154B5" w:rsidP="00C54249">
            <w:pPr>
              <w:rPr>
                <w:rFonts w:ascii="Times New Roman" w:hAnsi="Times New Roman"/>
              </w:rPr>
            </w:pPr>
            <w:r w:rsidRPr="003E669D">
              <w:rPr>
                <w:rFonts w:ascii="Times New Roman" w:hAnsi="Times New Roman"/>
              </w:rPr>
              <w:t>1.3</w:t>
            </w:r>
          </w:p>
        </w:tc>
        <w:tc>
          <w:tcPr>
            <w:tcW w:w="3827" w:type="dxa"/>
          </w:tcPr>
          <w:p w:rsidR="005154B5" w:rsidRPr="003E669D" w:rsidRDefault="005154B5" w:rsidP="00C54249">
            <w:pPr>
              <w:rPr>
                <w:rFonts w:ascii="Times New Roman" w:hAnsi="Times New Roman"/>
              </w:rPr>
            </w:pPr>
            <w:r w:rsidRPr="003E669D">
              <w:rPr>
                <w:rFonts w:ascii="Times New Roman" w:hAnsi="Times New Roman"/>
              </w:rPr>
              <w:t>Монтаж и установка оборудования о</w:t>
            </w:r>
            <w:r w:rsidRPr="003E669D">
              <w:rPr>
                <w:rFonts w:ascii="Times New Roman" w:hAnsi="Times New Roman"/>
                <w:b/>
              </w:rPr>
              <w:t>з</w:t>
            </w:r>
            <w:r w:rsidRPr="003E669D">
              <w:rPr>
                <w:rFonts w:ascii="Times New Roman" w:hAnsi="Times New Roman"/>
              </w:rPr>
              <w:t>онофильтрующих систем «ОЗОН-М»,подключение  внутренних систем водоснабжения и канализования</w:t>
            </w:r>
          </w:p>
        </w:tc>
        <w:tc>
          <w:tcPr>
            <w:tcW w:w="3260" w:type="dxa"/>
          </w:tcPr>
          <w:p w:rsidR="005154B5" w:rsidRPr="003E669D" w:rsidRDefault="005154B5" w:rsidP="00C54249">
            <w:pPr>
              <w:tabs>
                <w:tab w:val="center" w:pos="4677"/>
                <w:tab w:val="right" w:pos="9355"/>
              </w:tabs>
              <w:jc w:val="center"/>
              <w:rPr>
                <w:rFonts w:ascii="Times New Roman" w:eastAsia="Calibri" w:hAnsi="Times New Roman"/>
                <w:lang w:eastAsia="en-US"/>
              </w:rPr>
            </w:pPr>
            <w:r w:rsidRPr="003E669D">
              <w:rPr>
                <w:rFonts w:ascii="Times New Roman" w:hAnsi="Times New Roman"/>
              </w:rPr>
              <w:t>Зам.начальника Управления образования Федина О.О.; руководители общеобразовательных учреждений</w:t>
            </w:r>
          </w:p>
        </w:tc>
        <w:tc>
          <w:tcPr>
            <w:tcW w:w="1276"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30.06.2017</w:t>
            </w:r>
          </w:p>
        </w:tc>
        <w:tc>
          <w:tcPr>
            <w:tcW w:w="1275" w:type="dxa"/>
          </w:tcPr>
          <w:p w:rsidR="005154B5" w:rsidRPr="003E669D" w:rsidRDefault="005154B5" w:rsidP="00C54249">
            <w:pP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31.12.2017</w:t>
            </w:r>
          </w:p>
        </w:tc>
        <w:tc>
          <w:tcPr>
            <w:tcW w:w="2552" w:type="dxa"/>
          </w:tcPr>
          <w:p w:rsidR="005154B5" w:rsidRPr="003E669D" w:rsidRDefault="005154B5" w:rsidP="00C54249">
            <w:pPr>
              <w:rPr>
                <w:rFonts w:ascii="Times New Roman" w:hAnsi="Times New Roman"/>
              </w:rPr>
            </w:pPr>
            <w:r w:rsidRPr="003E669D">
              <w:rPr>
                <w:rFonts w:ascii="Times New Roman" w:hAnsi="Times New Roman"/>
              </w:rPr>
              <w:t>Улучшение качества питьевой воды в учреждениях</w:t>
            </w:r>
          </w:p>
        </w:tc>
      </w:tr>
      <w:tr w:rsidR="005154B5" w:rsidRPr="003E669D">
        <w:trPr>
          <w:trHeight w:hRule="exact" w:val="1527"/>
        </w:trPr>
        <w:tc>
          <w:tcPr>
            <w:tcW w:w="852" w:type="dxa"/>
          </w:tcPr>
          <w:p w:rsidR="005154B5" w:rsidRPr="003E669D" w:rsidRDefault="005154B5" w:rsidP="00C54249">
            <w:pPr>
              <w:rPr>
                <w:rFonts w:ascii="Times New Roman" w:hAnsi="Times New Roman"/>
              </w:rPr>
            </w:pPr>
            <w:r w:rsidRPr="003E669D">
              <w:rPr>
                <w:rFonts w:ascii="Times New Roman" w:hAnsi="Times New Roman"/>
              </w:rPr>
              <w:t>1.4</w:t>
            </w:r>
          </w:p>
        </w:tc>
        <w:tc>
          <w:tcPr>
            <w:tcW w:w="3827" w:type="dxa"/>
          </w:tcPr>
          <w:p w:rsidR="005154B5" w:rsidRPr="003E669D" w:rsidRDefault="005154B5" w:rsidP="00C54249">
            <w:pPr>
              <w:rPr>
                <w:rFonts w:ascii="Times New Roman" w:hAnsi="Times New Roman"/>
              </w:rPr>
            </w:pPr>
            <w:r w:rsidRPr="003E669D">
              <w:rPr>
                <w:rFonts w:ascii="Times New Roman" w:hAnsi="Times New Roman"/>
              </w:rPr>
              <w:t xml:space="preserve">Организация приемочной комиссии,  приемка работ, услуг  комиссией  </w:t>
            </w:r>
          </w:p>
        </w:tc>
        <w:tc>
          <w:tcPr>
            <w:tcW w:w="3260" w:type="dxa"/>
          </w:tcPr>
          <w:p w:rsidR="005154B5" w:rsidRPr="003E669D" w:rsidRDefault="005154B5" w:rsidP="00C54249">
            <w:pPr>
              <w:tabs>
                <w:tab w:val="center" w:pos="4677"/>
                <w:tab w:val="right" w:pos="9355"/>
              </w:tabs>
              <w:jc w:val="center"/>
              <w:rPr>
                <w:rFonts w:ascii="Times New Roman" w:eastAsia="Calibri" w:hAnsi="Times New Roman"/>
                <w:lang w:eastAsia="en-US"/>
              </w:rPr>
            </w:pPr>
            <w:r w:rsidRPr="003E669D">
              <w:rPr>
                <w:rFonts w:ascii="Times New Roman" w:hAnsi="Times New Roman"/>
              </w:rPr>
              <w:t>Зам.начальника Управления образования Федина О.О.; руководители общеобразовательных учреждений</w:t>
            </w:r>
          </w:p>
        </w:tc>
        <w:tc>
          <w:tcPr>
            <w:tcW w:w="1276"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15.04.2017</w:t>
            </w:r>
          </w:p>
        </w:tc>
        <w:tc>
          <w:tcPr>
            <w:tcW w:w="1275"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15.07.2017</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15.10.2017</w:t>
            </w:r>
          </w:p>
        </w:tc>
        <w:tc>
          <w:tcPr>
            <w:tcW w:w="2552" w:type="dxa"/>
          </w:tcPr>
          <w:p w:rsidR="005154B5" w:rsidRPr="003E669D" w:rsidRDefault="005154B5" w:rsidP="00C54249">
            <w:pPr>
              <w:rPr>
                <w:rFonts w:ascii="Times New Roman" w:hAnsi="Times New Roman"/>
              </w:rPr>
            </w:pPr>
            <w:r w:rsidRPr="003E669D">
              <w:rPr>
                <w:rFonts w:ascii="Times New Roman" w:hAnsi="Times New Roman"/>
              </w:rPr>
              <w:t>Улучшение качества питьевой воды.</w:t>
            </w:r>
          </w:p>
        </w:tc>
      </w:tr>
      <w:tr w:rsidR="005154B5" w:rsidRPr="003E669D">
        <w:trPr>
          <w:trHeight w:hRule="exact" w:val="1562"/>
        </w:trPr>
        <w:tc>
          <w:tcPr>
            <w:tcW w:w="852" w:type="dxa"/>
          </w:tcPr>
          <w:p w:rsidR="005154B5" w:rsidRPr="003E669D" w:rsidRDefault="005154B5" w:rsidP="00C54249">
            <w:pPr>
              <w:rPr>
                <w:rFonts w:ascii="Times New Roman" w:hAnsi="Times New Roman"/>
              </w:rPr>
            </w:pPr>
            <w:r w:rsidRPr="003E669D">
              <w:rPr>
                <w:rFonts w:ascii="Times New Roman" w:hAnsi="Times New Roman"/>
              </w:rPr>
              <w:t>1.5</w:t>
            </w:r>
          </w:p>
        </w:tc>
        <w:tc>
          <w:tcPr>
            <w:tcW w:w="3827" w:type="dxa"/>
          </w:tcPr>
          <w:p w:rsidR="005154B5" w:rsidRPr="003E669D" w:rsidRDefault="005154B5" w:rsidP="00C54249">
            <w:pPr>
              <w:rPr>
                <w:rFonts w:ascii="Times New Roman" w:hAnsi="Times New Roman"/>
              </w:rPr>
            </w:pPr>
            <w:r w:rsidRPr="003E669D">
              <w:rPr>
                <w:rFonts w:ascii="Times New Roman" w:hAnsi="Times New Roman"/>
              </w:rPr>
              <w:t>Составление отчетов</w:t>
            </w:r>
          </w:p>
        </w:tc>
        <w:tc>
          <w:tcPr>
            <w:tcW w:w="3260" w:type="dxa"/>
          </w:tcPr>
          <w:p w:rsidR="005154B5" w:rsidRPr="003E669D" w:rsidRDefault="005154B5" w:rsidP="00C54249">
            <w:pPr>
              <w:tabs>
                <w:tab w:val="center" w:pos="4677"/>
                <w:tab w:val="right" w:pos="9355"/>
              </w:tabs>
              <w:rPr>
                <w:rFonts w:ascii="Times New Roman" w:eastAsia="Calibri" w:hAnsi="Times New Roman"/>
                <w:lang w:eastAsia="en-US"/>
              </w:rPr>
            </w:pPr>
            <w:r w:rsidRPr="003E669D">
              <w:rPr>
                <w:rFonts w:ascii="Times New Roman" w:hAnsi="Times New Roman"/>
              </w:rPr>
              <w:t>Директор МБУ «ЦБ учреждений образования»  Сафронова Н.А.; Зам.начальника Управления образования Федина О.О</w:t>
            </w:r>
          </w:p>
        </w:tc>
        <w:tc>
          <w:tcPr>
            <w:tcW w:w="1276"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15.04.2017</w:t>
            </w:r>
          </w:p>
        </w:tc>
        <w:tc>
          <w:tcPr>
            <w:tcW w:w="1275"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15.07.2017</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15.10.2017</w:t>
            </w:r>
          </w:p>
        </w:tc>
        <w:tc>
          <w:tcPr>
            <w:tcW w:w="2552" w:type="dxa"/>
          </w:tcPr>
          <w:p w:rsidR="005154B5" w:rsidRPr="003E669D" w:rsidRDefault="005154B5" w:rsidP="00C54249">
            <w:pPr>
              <w:rPr>
                <w:rFonts w:ascii="Times New Roman" w:hAnsi="Times New Roman"/>
              </w:rPr>
            </w:pPr>
            <w:r w:rsidRPr="003E669D">
              <w:rPr>
                <w:rFonts w:ascii="Times New Roman" w:hAnsi="Times New Roman"/>
              </w:rPr>
              <w:t xml:space="preserve"> Предоставление отчетов</w:t>
            </w:r>
          </w:p>
        </w:tc>
      </w:tr>
    </w:tbl>
    <w:p w:rsidR="005154B5" w:rsidRPr="003E669D" w:rsidRDefault="005154B5" w:rsidP="00C54249">
      <w:pPr>
        <w:widowControl w:val="0"/>
        <w:autoSpaceDE w:val="0"/>
        <w:autoSpaceDN w:val="0"/>
        <w:adjustRightInd w:val="0"/>
        <w:jc w:val="center"/>
        <w:outlineLvl w:val="1"/>
        <w:rPr>
          <w:rFonts w:ascii="Times New Roman" w:hAnsi="Times New Roman"/>
        </w:rPr>
      </w:pPr>
    </w:p>
    <w:p w:rsidR="005154B5" w:rsidRPr="003E669D" w:rsidRDefault="00541B9B" w:rsidP="00C54249">
      <w:pPr>
        <w:shd w:val="clear" w:color="auto" w:fill="FFFFFF"/>
        <w:tabs>
          <w:tab w:val="left" w:leader="underscore" w:pos="14969"/>
        </w:tabs>
        <w:jc w:val="center"/>
        <w:rPr>
          <w:rFonts w:ascii="Times New Roman" w:hAnsi="Times New Roman"/>
        </w:rPr>
      </w:pPr>
      <w:r>
        <w:rPr>
          <w:rFonts w:ascii="Times New Roman" w:hAnsi="Times New Roman"/>
        </w:rPr>
        <w:br w:type="page"/>
      </w:r>
      <w:r w:rsidR="005154B5" w:rsidRPr="003E669D">
        <w:rPr>
          <w:rFonts w:ascii="Times New Roman" w:hAnsi="Times New Roman"/>
        </w:rPr>
        <w:t>«Дорожная карта»</w:t>
      </w:r>
    </w:p>
    <w:p w:rsidR="005154B5" w:rsidRPr="003E669D" w:rsidRDefault="005154B5" w:rsidP="00C54249">
      <w:pPr>
        <w:shd w:val="clear" w:color="auto" w:fill="FFFFFF"/>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  1.1 задачи №1«Совершенствование системы  дополнительного образования, направленное на удовлетворение потребностей личности в интеллектуальном, культурном и нравственном развитии» подпрограммы III "«Дополнительное  образование, воспитание и психолого-социальное сопровождение детей" муниципальной программы  муниципальной программы городского округа Кашира "Образование городского округа  Кашира" на 2017 - 2021 годы</w:t>
      </w:r>
    </w:p>
    <w:p w:rsidR="005154B5" w:rsidRPr="003E669D" w:rsidRDefault="005154B5" w:rsidP="00C54249">
      <w:pPr>
        <w:shd w:val="clear" w:color="auto" w:fill="FFFFFF"/>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5154B5" w:rsidRPr="003E669D">
        <w:trPr>
          <w:trHeight w:hRule="exact" w:val="918"/>
        </w:trPr>
        <w:tc>
          <w:tcPr>
            <w:tcW w:w="852" w:type="dxa"/>
            <w:vMerge w:val="restart"/>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w:t>
            </w:r>
          </w:p>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п/п</w:t>
            </w:r>
          </w:p>
          <w:p w:rsidR="005154B5" w:rsidRPr="003E669D" w:rsidRDefault="005154B5" w:rsidP="00C54249">
            <w:pPr>
              <w:shd w:val="clear" w:color="auto" w:fill="FFFFFF"/>
              <w:jc w:val="center"/>
              <w:rPr>
                <w:rFonts w:ascii="Times New Roman" w:hAnsi="Times New Roman"/>
              </w:rPr>
            </w:pPr>
          </w:p>
        </w:tc>
        <w:tc>
          <w:tcPr>
            <w:tcW w:w="3827" w:type="dxa"/>
            <w:vMerge w:val="restart"/>
          </w:tcPr>
          <w:p w:rsidR="005154B5" w:rsidRPr="003E669D" w:rsidRDefault="005154B5" w:rsidP="00C54249">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5154B5" w:rsidRPr="003E669D" w:rsidRDefault="005154B5" w:rsidP="00C54249">
            <w:pPr>
              <w:shd w:val="clear" w:color="auto" w:fill="FFFFFF"/>
              <w:jc w:val="center"/>
              <w:rPr>
                <w:rFonts w:ascii="Times New Roman" w:hAnsi="Times New Roman"/>
              </w:rPr>
            </w:pPr>
          </w:p>
        </w:tc>
        <w:tc>
          <w:tcPr>
            <w:tcW w:w="3260" w:type="dxa"/>
            <w:vMerge w:val="restart"/>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Ответственный</w:t>
            </w:r>
          </w:p>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исполнитель</w:t>
            </w:r>
          </w:p>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(Администрация,</w:t>
            </w:r>
          </w:p>
          <w:p w:rsidR="005154B5" w:rsidRPr="003E669D" w:rsidRDefault="005154B5" w:rsidP="00C54249">
            <w:pPr>
              <w:shd w:val="clear" w:color="auto" w:fill="FFFFFF"/>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2017 год (контрольный срок)</w:t>
            </w:r>
          </w:p>
        </w:tc>
        <w:tc>
          <w:tcPr>
            <w:tcW w:w="2552" w:type="dxa"/>
            <w:vMerge w:val="restart"/>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5154B5" w:rsidRPr="003E669D">
        <w:trPr>
          <w:trHeight w:hRule="exact" w:val="643"/>
        </w:trPr>
        <w:tc>
          <w:tcPr>
            <w:tcW w:w="852" w:type="dxa"/>
            <w:vMerge/>
          </w:tcPr>
          <w:p w:rsidR="005154B5" w:rsidRPr="003E669D" w:rsidRDefault="005154B5" w:rsidP="00C54249">
            <w:pPr>
              <w:rPr>
                <w:rFonts w:ascii="Times New Roman" w:hAnsi="Times New Roman"/>
              </w:rPr>
            </w:pPr>
          </w:p>
        </w:tc>
        <w:tc>
          <w:tcPr>
            <w:tcW w:w="3827" w:type="dxa"/>
            <w:vMerge/>
          </w:tcPr>
          <w:p w:rsidR="005154B5" w:rsidRPr="003E669D" w:rsidRDefault="005154B5" w:rsidP="00C54249">
            <w:pPr>
              <w:rPr>
                <w:rFonts w:ascii="Times New Roman" w:hAnsi="Times New Roman"/>
              </w:rPr>
            </w:pPr>
          </w:p>
        </w:tc>
        <w:tc>
          <w:tcPr>
            <w:tcW w:w="3260" w:type="dxa"/>
            <w:vMerge/>
          </w:tcPr>
          <w:p w:rsidR="005154B5" w:rsidRPr="003E669D" w:rsidRDefault="005154B5" w:rsidP="00C54249">
            <w:pP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5154B5" w:rsidRPr="003E669D" w:rsidRDefault="005154B5" w:rsidP="00C54249">
            <w:pPr>
              <w:shd w:val="clear" w:color="auto" w:fill="FFFFFF"/>
              <w:rPr>
                <w:rFonts w:ascii="Times New Roman" w:hAnsi="Times New Roman"/>
              </w:rPr>
            </w:pPr>
          </w:p>
        </w:tc>
      </w:tr>
      <w:tr w:rsidR="005154B5" w:rsidRPr="003E669D">
        <w:trPr>
          <w:trHeight w:hRule="exact" w:val="342"/>
        </w:trPr>
        <w:tc>
          <w:tcPr>
            <w:tcW w:w="852" w:type="dxa"/>
          </w:tcPr>
          <w:p w:rsidR="005154B5" w:rsidRPr="003E669D" w:rsidRDefault="005154B5" w:rsidP="00C54249">
            <w:pPr>
              <w:jc w:val="center"/>
              <w:rPr>
                <w:rFonts w:ascii="Times New Roman" w:hAnsi="Times New Roman"/>
              </w:rPr>
            </w:pPr>
            <w:r w:rsidRPr="003E669D">
              <w:rPr>
                <w:rFonts w:ascii="Times New Roman" w:hAnsi="Times New Roman"/>
              </w:rPr>
              <w:t>1</w:t>
            </w:r>
          </w:p>
        </w:tc>
        <w:tc>
          <w:tcPr>
            <w:tcW w:w="3827" w:type="dxa"/>
          </w:tcPr>
          <w:p w:rsidR="005154B5" w:rsidRPr="003E669D" w:rsidRDefault="005154B5" w:rsidP="00C54249">
            <w:pPr>
              <w:jc w:val="center"/>
              <w:rPr>
                <w:rFonts w:ascii="Times New Roman" w:hAnsi="Times New Roman"/>
              </w:rPr>
            </w:pPr>
            <w:r w:rsidRPr="003E669D">
              <w:rPr>
                <w:rFonts w:ascii="Times New Roman" w:hAnsi="Times New Roman"/>
              </w:rPr>
              <w:t>2</w:t>
            </w:r>
          </w:p>
        </w:tc>
        <w:tc>
          <w:tcPr>
            <w:tcW w:w="3260" w:type="dxa"/>
          </w:tcPr>
          <w:p w:rsidR="005154B5" w:rsidRPr="003E669D" w:rsidRDefault="005154B5" w:rsidP="00C54249">
            <w:pPr>
              <w:jc w:val="center"/>
              <w:rPr>
                <w:rFonts w:ascii="Times New Roman" w:hAnsi="Times New Roman"/>
              </w:rPr>
            </w:pPr>
            <w:r w:rsidRPr="003E669D">
              <w:rPr>
                <w:rFonts w:ascii="Times New Roman" w:hAnsi="Times New Roman"/>
              </w:rPr>
              <w:t>3</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4</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5</w:t>
            </w:r>
          </w:p>
        </w:tc>
        <w:tc>
          <w:tcPr>
            <w:tcW w:w="1275"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6</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7</w:t>
            </w:r>
          </w:p>
        </w:tc>
        <w:tc>
          <w:tcPr>
            <w:tcW w:w="2552"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8</w:t>
            </w:r>
          </w:p>
        </w:tc>
      </w:tr>
      <w:tr w:rsidR="005154B5" w:rsidRPr="003E669D">
        <w:trPr>
          <w:trHeight w:hRule="exact" w:val="875"/>
        </w:trPr>
        <w:tc>
          <w:tcPr>
            <w:tcW w:w="15594" w:type="dxa"/>
            <w:gridSpan w:val="8"/>
          </w:tcPr>
          <w:p w:rsidR="005154B5" w:rsidRPr="003E669D" w:rsidRDefault="005154B5" w:rsidP="00C54249">
            <w:pPr>
              <w:shd w:val="clear" w:color="auto" w:fill="FFFFFF"/>
              <w:rPr>
                <w:rFonts w:ascii="Times New Roman" w:hAnsi="Times New Roman"/>
              </w:rPr>
            </w:pPr>
            <w:r w:rsidRPr="003E669D">
              <w:rPr>
                <w:rFonts w:ascii="Times New Roman" w:hAnsi="Times New Roman"/>
              </w:rPr>
              <w:t>Мероприятие 1.1.1. Расходы на обеспечение деятельности (оказание услуг) муниципальных  учреждений</w:t>
            </w:r>
          </w:p>
        </w:tc>
      </w:tr>
      <w:tr w:rsidR="005154B5" w:rsidRPr="003E669D">
        <w:trPr>
          <w:trHeight w:hRule="exact" w:val="579"/>
        </w:trPr>
        <w:tc>
          <w:tcPr>
            <w:tcW w:w="852" w:type="dxa"/>
          </w:tcPr>
          <w:p w:rsidR="005154B5" w:rsidRPr="003E669D" w:rsidRDefault="005154B5" w:rsidP="00C54249">
            <w:pPr>
              <w:rPr>
                <w:rFonts w:ascii="Times New Roman" w:hAnsi="Times New Roman"/>
              </w:rPr>
            </w:pPr>
            <w:r w:rsidRPr="003E669D">
              <w:rPr>
                <w:rFonts w:ascii="Times New Roman" w:hAnsi="Times New Roman"/>
              </w:rPr>
              <w:t>1.1.</w:t>
            </w:r>
          </w:p>
        </w:tc>
        <w:tc>
          <w:tcPr>
            <w:tcW w:w="3827" w:type="dxa"/>
          </w:tcPr>
          <w:p w:rsidR="005154B5" w:rsidRPr="003E669D" w:rsidRDefault="005154B5" w:rsidP="00C54249">
            <w:pPr>
              <w:rPr>
                <w:rFonts w:ascii="Times New Roman" w:hAnsi="Times New Roman"/>
              </w:rPr>
            </w:pPr>
            <w:r w:rsidRPr="003E669D">
              <w:rPr>
                <w:rFonts w:ascii="Times New Roman" w:hAnsi="Times New Roman"/>
              </w:rPr>
              <w:t>Выдача муниципального задания</w:t>
            </w:r>
          </w:p>
        </w:tc>
        <w:tc>
          <w:tcPr>
            <w:tcW w:w="3260" w:type="dxa"/>
          </w:tcPr>
          <w:p w:rsidR="005154B5" w:rsidRPr="003E669D" w:rsidRDefault="005154B5"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5154B5" w:rsidRPr="003E669D" w:rsidRDefault="005154B5"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5154B5" w:rsidRPr="003E669D" w:rsidRDefault="005154B5" w:rsidP="00C54249">
            <w:pP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15.01.2017</w:t>
            </w:r>
          </w:p>
        </w:tc>
        <w:tc>
          <w:tcPr>
            <w:tcW w:w="1276" w:type="dxa"/>
          </w:tcPr>
          <w:p w:rsidR="005154B5" w:rsidRPr="003E669D" w:rsidRDefault="005154B5" w:rsidP="00C54249">
            <w:pPr>
              <w:shd w:val="clear" w:color="auto" w:fill="FFFFFF"/>
              <w:jc w:val="center"/>
              <w:rPr>
                <w:rFonts w:ascii="Times New Roman" w:hAnsi="Times New Roman"/>
              </w:rPr>
            </w:pPr>
          </w:p>
        </w:tc>
        <w:tc>
          <w:tcPr>
            <w:tcW w:w="1275"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p>
        </w:tc>
        <w:tc>
          <w:tcPr>
            <w:tcW w:w="2552" w:type="dxa"/>
            <w:vMerge w:val="restart"/>
          </w:tcPr>
          <w:p w:rsidR="005154B5" w:rsidRPr="003E669D" w:rsidRDefault="005154B5" w:rsidP="00C54249">
            <w:pPr>
              <w:rPr>
                <w:rFonts w:ascii="Times New Roman" w:hAnsi="Times New Roman"/>
              </w:rPr>
            </w:pPr>
          </w:p>
        </w:tc>
      </w:tr>
      <w:tr w:rsidR="005154B5" w:rsidRPr="003E669D">
        <w:trPr>
          <w:trHeight w:hRule="exact" w:val="560"/>
        </w:trPr>
        <w:tc>
          <w:tcPr>
            <w:tcW w:w="852" w:type="dxa"/>
          </w:tcPr>
          <w:p w:rsidR="005154B5" w:rsidRPr="003E669D" w:rsidRDefault="005154B5" w:rsidP="00C54249">
            <w:pPr>
              <w:rPr>
                <w:rFonts w:ascii="Times New Roman" w:hAnsi="Times New Roman"/>
              </w:rPr>
            </w:pPr>
            <w:r w:rsidRPr="003E669D">
              <w:rPr>
                <w:rFonts w:ascii="Times New Roman" w:hAnsi="Times New Roman"/>
              </w:rPr>
              <w:t>1.2</w:t>
            </w:r>
          </w:p>
        </w:tc>
        <w:tc>
          <w:tcPr>
            <w:tcW w:w="3827" w:type="dxa"/>
          </w:tcPr>
          <w:p w:rsidR="005154B5" w:rsidRPr="003E669D" w:rsidRDefault="005154B5" w:rsidP="00C54249">
            <w:pPr>
              <w:rPr>
                <w:rFonts w:ascii="Times New Roman" w:hAnsi="Times New Roman"/>
              </w:rPr>
            </w:pPr>
            <w:r w:rsidRPr="003E669D">
              <w:rPr>
                <w:rFonts w:ascii="Times New Roman" w:hAnsi="Times New Roman"/>
              </w:rPr>
              <w:t>Выполнение работ в соответствии с муниципальным заданием</w:t>
            </w:r>
          </w:p>
        </w:tc>
        <w:tc>
          <w:tcPr>
            <w:tcW w:w="3260" w:type="dxa"/>
          </w:tcPr>
          <w:p w:rsidR="005154B5" w:rsidRPr="003E669D" w:rsidRDefault="005154B5"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учреждений дополнительного образования</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30.06.2017</w:t>
            </w:r>
          </w:p>
        </w:tc>
        <w:tc>
          <w:tcPr>
            <w:tcW w:w="1275" w:type="dxa"/>
          </w:tcPr>
          <w:p w:rsidR="005154B5" w:rsidRPr="003E669D" w:rsidRDefault="005154B5" w:rsidP="00C54249">
            <w:pP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31.12.2017</w:t>
            </w:r>
          </w:p>
        </w:tc>
        <w:tc>
          <w:tcPr>
            <w:tcW w:w="2552" w:type="dxa"/>
            <w:vMerge/>
          </w:tcPr>
          <w:p w:rsidR="005154B5" w:rsidRPr="003E669D" w:rsidRDefault="005154B5" w:rsidP="00C54249">
            <w:pPr>
              <w:rPr>
                <w:rFonts w:ascii="Times New Roman" w:hAnsi="Times New Roman"/>
              </w:rPr>
            </w:pPr>
          </w:p>
        </w:tc>
      </w:tr>
      <w:tr w:rsidR="005154B5" w:rsidRPr="003E669D">
        <w:trPr>
          <w:trHeight w:hRule="exact" w:val="560"/>
        </w:trPr>
        <w:tc>
          <w:tcPr>
            <w:tcW w:w="852" w:type="dxa"/>
          </w:tcPr>
          <w:p w:rsidR="005154B5" w:rsidRPr="003E669D" w:rsidRDefault="005154B5" w:rsidP="00C54249">
            <w:pPr>
              <w:rPr>
                <w:rFonts w:ascii="Times New Roman" w:hAnsi="Times New Roman"/>
              </w:rPr>
            </w:pPr>
            <w:r w:rsidRPr="003E669D">
              <w:rPr>
                <w:rFonts w:ascii="Times New Roman" w:hAnsi="Times New Roman"/>
              </w:rPr>
              <w:t>1.3</w:t>
            </w:r>
          </w:p>
        </w:tc>
        <w:tc>
          <w:tcPr>
            <w:tcW w:w="3827" w:type="dxa"/>
          </w:tcPr>
          <w:p w:rsidR="005154B5" w:rsidRPr="003E669D" w:rsidRDefault="005154B5" w:rsidP="00C54249">
            <w:pPr>
              <w:rPr>
                <w:rFonts w:ascii="Times New Roman" w:hAnsi="Times New Roman"/>
              </w:rPr>
            </w:pPr>
            <w:r w:rsidRPr="003E669D">
              <w:rPr>
                <w:rFonts w:ascii="Times New Roman" w:hAnsi="Times New Roman"/>
              </w:rPr>
              <w:t>Контроль за выполнением работ</w:t>
            </w:r>
          </w:p>
        </w:tc>
        <w:tc>
          <w:tcPr>
            <w:tcW w:w="3260" w:type="dxa"/>
          </w:tcPr>
          <w:p w:rsidR="005154B5" w:rsidRPr="003E669D" w:rsidRDefault="005154B5"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5154B5" w:rsidRPr="003E669D" w:rsidRDefault="005154B5"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5154B5" w:rsidRPr="003E669D" w:rsidRDefault="005154B5" w:rsidP="00C54249">
            <w:pP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30.06.2017</w:t>
            </w:r>
          </w:p>
        </w:tc>
        <w:tc>
          <w:tcPr>
            <w:tcW w:w="1275" w:type="dxa"/>
          </w:tcPr>
          <w:p w:rsidR="005154B5" w:rsidRPr="003E669D" w:rsidRDefault="005154B5" w:rsidP="00C54249">
            <w:pP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31.12.2017</w:t>
            </w:r>
          </w:p>
        </w:tc>
        <w:tc>
          <w:tcPr>
            <w:tcW w:w="2552" w:type="dxa"/>
            <w:vMerge/>
          </w:tcPr>
          <w:p w:rsidR="005154B5" w:rsidRPr="003E669D" w:rsidRDefault="005154B5" w:rsidP="00C54249">
            <w:pPr>
              <w:rPr>
                <w:rFonts w:ascii="Times New Roman" w:hAnsi="Times New Roman"/>
              </w:rPr>
            </w:pPr>
          </w:p>
        </w:tc>
      </w:tr>
      <w:tr w:rsidR="005154B5" w:rsidRPr="003E669D">
        <w:trPr>
          <w:trHeight w:hRule="exact" w:val="560"/>
        </w:trPr>
        <w:tc>
          <w:tcPr>
            <w:tcW w:w="852" w:type="dxa"/>
          </w:tcPr>
          <w:p w:rsidR="005154B5" w:rsidRPr="003E669D" w:rsidRDefault="005154B5" w:rsidP="00C54249">
            <w:pPr>
              <w:rPr>
                <w:rFonts w:ascii="Times New Roman" w:hAnsi="Times New Roman"/>
              </w:rPr>
            </w:pPr>
            <w:r w:rsidRPr="003E669D">
              <w:rPr>
                <w:rFonts w:ascii="Times New Roman" w:hAnsi="Times New Roman"/>
              </w:rPr>
              <w:t>1.4</w:t>
            </w:r>
          </w:p>
        </w:tc>
        <w:tc>
          <w:tcPr>
            <w:tcW w:w="3827" w:type="dxa"/>
          </w:tcPr>
          <w:p w:rsidR="005154B5" w:rsidRPr="003E669D" w:rsidRDefault="005154B5" w:rsidP="00C54249">
            <w:pPr>
              <w:rPr>
                <w:rFonts w:ascii="Times New Roman" w:hAnsi="Times New Roman"/>
              </w:rPr>
            </w:pPr>
            <w:r w:rsidRPr="003E669D">
              <w:rPr>
                <w:rFonts w:ascii="Times New Roman" w:hAnsi="Times New Roman"/>
              </w:rPr>
              <w:t>Предоставление отчетов</w:t>
            </w:r>
          </w:p>
        </w:tc>
        <w:tc>
          <w:tcPr>
            <w:tcW w:w="3260" w:type="dxa"/>
          </w:tcPr>
          <w:p w:rsidR="005154B5" w:rsidRPr="003E669D" w:rsidRDefault="005154B5"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учреждений дополнительного образования</w:t>
            </w:r>
          </w:p>
        </w:tc>
        <w:tc>
          <w:tcPr>
            <w:tcW w:w="1276"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rPr>
                <w:rFonts w:ascii="Times New Roman" w:hAnsi="Times New Roman"/>
              </w:rPr>
            </w:pPr>
          </w:p>
        </w:tc>
        <w:tc>
          <w:tcPr>
            <w:tcW w:w="1275" w:type="dxa"/>
          </w:tcPr>
          <w:p w:rsidR="005154B5" w:rsidRPr="003E669D" w:rsidRDefault="005154B5" w:rsidP="00C54249">
            <w:pPr>
              <w:rPr>
                <w:rFonts w:ascii="Times New Roman" w:hAnsi="Times New Roman"/>
              </w:rPr>
            </w:pPr>
          </w:p>
        </w:tc>
        <w:tc>
          <w:tcPr>
            <w:tcW w:w="1276" w:type="dxa"/>
          </w:tcPr>
          <w:p w:rsidR="005154B5" w:rsidRPr="003E669D" w:rsidRDefault="005154B5" w:rsidP="00C54249">
            <w:pPr>
              <w:rPr>
                <w:rFonts w:ascii="Times New Roman" w:hAnsi="Times New Roman"/>
              </w:rPr>
            </w:pPr>
          </w:p>
        </w:tc>
        <w:tc>
          <w:tcPr>
            <w:tcW w:w="2552" w:type="dxa"/>
            <w:vMerge/>
          </w:tcPr>
          <w:p w:rsidR="005154B5" w:rsidRPr="003E669D" w:rsidRDefault="005154B5" w:rsidP="00C54249">
            <w:pPr>
              <w:rPr>
                <w:rFonts w:ascii="Times New Roman" w:hAnsi="Times New Roman"/>
              </w:rPr>
            </w:pPr>
          </w:p>
        </w:tc>
      </w:tr>
      <w:tr w:rsidR="005154B5" w:rsidRPr="003E669D">
        <w:trPr>
          <w:trHeight w:hRule="exact" w:val="414"/>
        </w:trPr>
        <w:tc>
          <w:tcPr>
            <w:tcW w:w="15594" w:type="dxa"/>
            <w:gridSpan w:val="8"/>
          </w:tcPr>
          <w:p w:rsidR="005154B5" w:rsidRPr="003E669D" w:rsidRDefault="005154B5" w:rsidP="00C54249">
            <w:pPr>
              <w:rPr>
                <w:rFonts w:ascii="Times New Roman" w:hAnsi="Times New Roman"/>
              </w:rPr>
            </w:pPr>
            <w:r w:rsidRPr="003E669D">
              <w:rPr>
                <w:rFonts w:ascii="Times New Roman" w:hAnsi="Times New Roman"/>
              </w:rPr>
              <w:t>Мероприятие 1.1.2. Капитальный и текущий ремонт учреждений дополнительного образования</w:t>
            </w:r>
          </w:p>
        </w:tc>
      </w:tr>
      <w:tr w:rsidR="005154B5" w:rsidRPr="003E669D">
        <w:trPr>
          <w:trHeight w:hRule="exact" w:val="1312"/>
        </w:trPr>
        <w:tc>
          <w:tcPr>
            <w:tcW w:w="852" w:type="dxa"/>
          </w:tcPr>
          <w:p w:rsidR="005154B5" w:rsidRPr="003E669D" w:rsidRDefault="005154B5" w:rsidP="00C54249">
            <w:pPr>
              <w:rPr>
                <w:rFonts w:ascii="Times New Roman" w:hAnsi="Times New Roman"/>
              </w:rPr>
            </w:pPr>
            <w:r w:rsidRPr="003E669D">
              <w:rPr>
                <w:rFonts w:ascii="Times New Roman" w:hAnsi="Times New Roman"/>
              </w:rPr>
              <w:t>1.1</w:t>
            </w:r>
          </w:p>
        </w:tc>
        <w:tc>
          <w:tcPr>
            <w:tcW w:w="3827" w:type="dxa"/>
          </w:tcPr>
          <w:p w:rsidR="005154B5" w:rsidRPr="003E669D" w:rsidRDefault="005154B5" w:rsidP="00C54249">
            <w:pPr>
              <w:rPr>
                <w:rFonts w:ascii="Times New Roman" w:hAnsi="Times New Roman"/>
              </w:rPr>
            </w:pPr>
            <w:r w:rsidRPr="003E669D">
              <w:rPr>
                <w:rFonts w:ascii="Times New Roman" w:hAnsi="Times New Roman"/>
              </w:rPr>
              <w:t>Сбор исходной информации и подготовки технической  документации для организации конкурентных процедур</w:t>
            </w:r>
          </w:p>
        </w:tc>
        <w:tc>
          <w:tcPr>
            <w:tcW w:w="3260" w:type="dxa"/>
          </w:tcPr>
          <w:p w:rsidR="005154B5" w:rsidRPr="003E669D" w:rsidRDefault="005154B5" w:rsidP="00C54249">
            <w:pPr>
              <w:jc w:val="center"/>
              <w:rPr>
                <w:rFonts w:ascii="Times New Roman" w:hAnsi="Times New Roman"/>
              </w:rPr>
            </w:pPr>
            <w:r w:rsidRPr="003E669D">
              <w:rPr>
                <w:rFonts w:ascii="Times New Roman" w:hAnsi="Times New Roman"/>
              </w:rPr>
              <w:t>Зам.начальника Управления образования Федина О.О.; руководители общеобразовательных учреждений</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20.01.2017</w:t>
            </w:r>
          </w:p>
        </w:tc>
        <w:tc>
          <w:tcPr>
            <w:tcW w:w="1276" w:type="dxa"/>
          </w:tcPr>
          <w:p w:rsidR="005154B5" w:rsidRPr="003E669D" w:rsidRDefault="005154B5" w:rsidP="00C54249">
            <w:pPr>
              <w:shd w:val="clear" w:color="auto" w:fill="FFFFFF"/>
              <w:jc w:val="center"/>
              <w:rPr>
                <w:rFonts w:ascii="Times New Roman" w:hAnsi="Times New Roman"/>
              </w:rPr>
            </w:pPr>
          </w:p>
        </w:tc>
        <w:tc>
          <w:tcPr>
            <w:tcW w:w="1275"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p>
        </w:tc>
        <w:tc>
          <w:tcPr>
            <w:tcW w:w="2552" w:type="dxa"/>
          </w:tcPr>
          <w:p w:rsidR="005154B5" w:rsidRPr="003E669D" w:rsidRDefault="005154B5" w:rsidP="00C54249">
            <w:pPr>
              <w:rPr>
                <w:rFonts w:ascii="Times New Roman" w:hAnsi="Times New Roman"/>
              </w:rPr>
            </w:pPr>
            <w:r w:rsidRPr="003E669D">
              <w:rPr>
                <w:rFonts w:ascii="Times New Roman" w:hAnsi="Times New Roman"/>
              </w:rPr>
              <w:t>Выполненные работы</w:t>
            </w:r>
          </w:p>
        </w:tc>
      </w:tr>
      <w:tr w:rsidR="005154B5" w:rsidRPr="003E669D">
        <w:trPr>
          <w:trHeight w:hRule="exact" w:val="1972"/>
        </w:trPr>
        <w:tc>
          <w:tcPr>
            <w:tcW w:w="852" w:type="dxa"/>
          </w:tcPr>
          <w:p w:rsidR="005154B5" w:rsidRPr="003E669D" w:rsidRDefault="005154B5" w:rsidP="00C54249">
            <w:pPr>
              <w:rPr>
                <w:rFonts w:ascii="Times New Roman" w:hAnsi="Times New Roman"/>
              </w:rPr>
            </w:pPr>
            <w:r w:rsidRPr="003E669D">
              <w:rPr>
                <w:rFonts w:ascii="Times New Roman" w:hAnsi="Times New Roman"/>
              </w:rPr>
              <w:t>1.2</w:t>
            </w:r>
          </w:p>
        </w:tc>
        <w:tc>
          <w:tcPr>
            <w:tcW w:w="3827" w:type="dxa"/>
          </w:tcPr>
          <w:p w:rsidR="005154B5" w:rsidRPr="003E669D" w:rsidRDefault="005154B5" w:rsidP="00C54249">
            <w:pPr>
              <w:rPr>
                <w:rFonts w:ascii="Times New Roman" w:hAnsi="Times New Roman"/>
              </w:rPr>
            </w:pPr>
            <w:r w:rsidRPr="003E669D">
              <w:rPr>
                <w:rFonts w:ascii="Times New Roman" w:hAnsi="Times New Roman"/>
              </w:rPr>
              <w:t>Проведение конкурентных процедур, заключение контрактов</w:t>
            </w:r>
          </w:p>
        </w:tc>
        <w:tc>
          <w:tcPr>
            <w:tcW w:w="3260" w:type="dxa"/>
          </w:tcPr>
          <w:p w:rsidR="005154B5" w:rsidRPr="003E669D" w:rsidRDefault="005154B5" w:rsidP="00C54249">
            <w:pPr>
              <w:tabs>
                <w:tab w:val="center" w:pos="4677"/>
                <w:tab w:val="right" w:pos="9355"/>
              </w:tabs>
              <w:jc w:val="center"/>
              <w:rPr>
                <w:rFonts w:ascii="Times New Roman" w:eastAsia="Calibri" w:hAnsi="Times New Roman"/>
                <w:lang w:eastAsia="en-US"/>
              </w:rPr>
            </w:pPr>
            <w:r w:rsidRPr="003E669D">
              <w:rPr>
                <w:rFonts w:ascii="Times New Roman" w:hAnsi="Times New Roman"/>
              </w:rPr>
              <w:t>Директор МКУ «Комитет по закупкам» Илюшина Т.Г.;  Директор МБУ «ЦБ учреждений образования»  Сафронова Н.А.; руководители учреждений дополнительного образования</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30.06.2017</w:t>
            </w:r>
          </w:p>
        </w:tc>
        <w:tc>
          <w:tcPr>
            <w:tcW w:w="1275" w:type="dxa"/>
          </w:tcPr>
          <w:p w:rsidR="005154B5" w:rsidRPr="003E669D" w:rsidRDefault="005154B5" w:rsidP="00C54249">
            <w:pP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31.12.2017</w:t>
            </w:r>
          </w:p>
        </w:tc>
        <w:tc>
          <w:tcPr>
            <w:tcW w:w="2552" w:type="dxa"/>
          </w:tcPr>
          <w:p w:rsidR="005154B5" w:rsidRPr="003E669D" w:rsidRDefault="005154B5" w:rsidP="00C54249">
            <w:pPr>
              <w:rPr>
                <w:rFonts w:ascii="Times New Roman" w:hAnsi="Times New Roman"/>
              </w:rPr>
            </w:pPr>
            <w:r w:rsidRPr="003E669D">
              <w:rPr>
                <w:rFonts w:ascii="Times New Roman" w:hAnsi="Times New Roman"/>
              </w:rPr>
              <w:t>Выполненные работы</w:t>
            </w:r>
          </w:p>
        </w:tc>
      </w:tr>
      <w:tr w:rsidR="005154B5" w:rsidRPr="003E669D">
        <w:trPr>
          <w:trHeight w:hRule="exact" w:val="1272"/>
        </w:trPr>
        <w:tc>
          <w:tcPr>
            <w:tcW w:w="852" w:type="dxa"/>
          </w:tcPr>
          <w:p w:rsidR="005154B5" w:rsidRPr="003E669D" w:rsidRDefault="005154B5" w:rsidP="00C54249">
            <w:pPr>
              <w:rPr>
                <w:rFonts w:ascii="Times New Roman" w:hAnsi="Times New Roman"/>
              </w:rPr>
            </w:pPr>
            <w:r w:rsidRPr="003E669D">
              <w:rPr>
                <w:rFonts w:ascii="Times New Roman" w:hAnsi="Times New Roman"/>
              </w:rPr>
              <w:t>1.3</w:t>
            </w:r>
          </w:p>
        </w:tc>
        <w:tc>
          <w:tcPr>
            <w:tcW w:w="3827" w:type="dxa"/>
          </w:tcPr>
          <w:p w:rsidR="005154B5" w:rsidRPr="003E669D" w:rsidRDefault="005154B5" w:rsidP="00C54249">
            <w:pPr>
              <w:rPr>
                <w:rFonts w:ascii="Times New Roman" w:hAnsi="Times New Roman"/>
              </w:rPr>
            </w:pPr>
            <w:r w:rsidRPr="003E669D">
              <w:rPr>
                <w:rFonts w:ascii="Times New Roman" w:hAnsi="Times New Roman"/>
              </w:rPr>
              <w:t xml:space="preserve">Проведение и контроль ремонтных работ </w:t>
            </w:r>
          </w:p>
        </w:tc>
        <w:tc>
          <w:tcPr>
            <w:tcW w:w="3260" w:type="dxa"/>
          </w:tcPr>
          <w:p w:rsidR="005154B5" w:rsidRPr="003E669D" w:rsidRDefault="005154B5" w:rsidP="00C54249">
            <w:pPr>
              <w:tabs>
                <w:tab w:val="center" w:pos="4677"/>
                <w:tab w:val="right" w:pos="9355"/>
              </w:tabs>
              <w:jc w:val="center"/>
              <w:rPr>
                <w:rFonts w:ascii="Times New Roman" w:eastAsia="Calibri" w:hAnsi="Times New Roman"/>
                <w:lang w:eastAsia="en-US"/>
              </w:rPr>
            </w:pPr>
            <w:r w:rsidRPr="003E669D">
              <w:rPr>
                <w:rFonts w:ascii="Times New Roman" w:hAnsi="Times New Roman"/>
              </w:rPr>
              <w:t>Руководители общеобразовательных учреждений, Зам.начальника Управления образования Федина О.О</w:t>
            </w:r>
          </w:p>
        </w:tc>
        <w:tc>
          <w:tcPr>
            <w:tcW w:w="1276"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30.06.2017</w:t>
            </w:r>
          </w:p>
        </w:tc>
        <w:tc>
          <w:tcPr>
            <w:tcW w:w="1275" w:type="dxa"/>
          </w:tcPr>
          <w:p w:rsidR="005154B5" w:rsidRPr="003E669D" w:rsidRDefault="005154B5" w:rsidP="00C54249">
            <w:pP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31.12.2017</w:t>
            </w:r>
          </w:p>
        </w:tc>
        <w:tc>
          <w:tcPr>
            <w:tcW w:w="2552" w:type="dxa"/>
          </w:tcPr>
          <w:p w:rsidR="005154B5" w:rsidRPr="003E669D" w:rsidRDefault="005154B5" w:rsidP="00C54249">
            <w:pPr>
              <w:rPr>
                <w:rFonts w:ascii="Times New Roman" w:hAnsi="Times New Roman"/>
              </w:rPr>
            </w:pPr>
            <w:r w:rsidRPr="003E669D">
              <w:rPr>
                <w:rFonts w:ascii="Times New Roman" w:hAnsi="Times New Roman"/>
              </w:rPr>
              <w:t>Выполненные работы. Улучшение материально-технической базы учреждений</w:t>
            </w:r>
          </w:p>
          <w:p w:rsidR="005154B5" w:rsidRPr="003E669D" w:rsidRDefault="005154B5" w:rsidP="00C54249">
            <w:pPr>
              <w:rPr>
                <w:rFonts w:ascii="Times New Roman" w:hAnsi="Times New Roman"/>
              </w:rPr>
            </w:pPr>
          </w:p>
        </w:tc>
      </w:tr>
      <w:tr w:rsidR="005154B5" w:rsidRPr="003E669D">
        <w:trPr>
          <w:trHeight w:hRule="exact" w:val="1418"/>
        </w:trPr>
        <w:tc>
          <w:tcPr>
            <w:tcW w:w="852" w:type="dxa"/>
          </w:tcPr>
          <w:p w:rsidR="005154B5" w:rsidRPr="003E669D" w:rsidRDefault="005154B5" w:rsidP="00C54249">
            <w:pPr>
              <w:rPr>
                <w:rFonts w:ascii="Times New Roman" w:hAnsi="Times New Roman"/>
              </w:rPr>
            </w:pPr>
            <w:r w:rsidRPr="003E669D">
              <w:rPr>
                <w:rFonts w:ascii="Times New Roman" w:hAnsi="Times New Roman"/>
              </w:rPr>
              <w:t>1.4</w:t>
            </w:r>
          </w:p>
        </w:tc>
        <w:tc>
          <w:tcPr>
            <w:tcW w:w="3827" w:type="dxa"/>
          </w:tcPr>
          <w:p w:rsidR="005154B5" w:rsidRPr="003E669D" w:rsidRDefault="005154B5" w:rsidP="00C54249">
            <w:pPr>
              <w:rPr>
                <w:rFonts w:ascii="Times New Roman" w:hAnsi="Times New Roman"/>
              </w:rPr>
            </w:pPr>
            <w:r w:rsidRPr="003E669D">
              <w:rPr>
                <w:rFonts w:ascii="Times New Roman" w:hAnsi="Times New Roman"/>
              </w:rPr>
              <w:t xml:space="preserve">Организация приемочной комиссии,  приемка работ, услуг  комиссией  </w:t>
            </w:r>
          </w:p>
        </w:tc>
        <w:tc>
          <w:tcPr>
            <w:tcW w:w="3260" w:type="dxa"/>
          </w:tcPr>
          <w:p w:rsidR="005154B5" w:rsidRPr="003E669D" w:rsidRDefault="005154B5" w:rsidP="00C54249">
            <w:pPr>
              <w:tabs>
                <w:tab w:val="center" w:pos="4677"/>
                <w:tab w:val="right" w:pos="9355"/>
              </w:tabs>
              <w:jc w:val="center"/>
              <w:rPr>
                <w:rFonts w:ascii="Times New Roman" w:eastAsia="Calibri" w:hAnsi="Times New Roman"/>
                <w:lang w:eastAsia="en-US"/>
              </w:rPr>
            </w:pPr>
            <w:r w:rsidRPr="003E669D">
              <w:rPr>
                <w:rFonts w:ascii="Times New Roman" w:hAnsi="Times New Roman"/>
              </w:rPr>
              <w:t>Руководители  учреждений дополнительного образования, Зам.начальника Управления образования Федина О.О</w:t>
            </w:r>
          </w:p>
        </w:tc>
        <w:tc>
          <w:tcPr>
            <w:tcW w:w="1276"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30.06.2017</w:t>
            </w:r>
          </w:p>
        </w:tc>
        <w:tc>
          <w:tcPr>
            <w:tcW w:w="1275" w:type="dxa"/>
          </w:tcPr>
          <w:p w:rsidR="005154B5" w:rsidRPr="003E669D" w:rsidRDefault="005154B5" w:rsidP="00C54249">
            <w:pP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31.12.2017</w:t>
            </w:r>
          </w:p>
        </w:tc>
        <w:tc>
          <w:tcPr>
            <w:tcW w:w="2552" w:type="dxa"/>
          </w:tcPr>
          <w:p w:rsidR="005154B5" w:rsidRPr="003E669D" w:rsidRDefault="005154B5" w:rsidP="00C54249">
            <w:pPr>
              <w:rPr>
                <w:rFonts w:ascii="Times New Roman" w:hAnsi="Times New Roman"/>
              </w:rPr>
            </w:pPr>
            <w:r w:rsidRPr="003E669D">
              <w:rPr>
                <w:rFonts w:ascii="Times New Roman" w:hAnsi="Times New Roman"/>
              </w:rPr>
              <w:t>Выполненные работы. Улучшение материально технической базы учреждений</w:t>
            </w:r>
          </w:p>
        </w:tc>
      </w:tr>
      <w:tr w:rsidR="005154B5" w:rsidRPr="003E669D">
        <w:trPr>
          <w:trHeight w:hRule="exact" w:val="1651"/>
        </w:trPr>
        <w:tc>
          <w:tcPr>
            <w:tcW w:w="852" w:type="dxa"/>
          </w:tcPr>
          <w:p w:rsidR="005154B5" w:rsidRPr="003E669D" w:rsidRDefault="005154B5" w:rsidP="00C54249">
            <w:pPr>
              <w:rPr>
                <w:rFonts w:ascii="Times New Roman" w:hAnsi="Times New Roman"/>
              </w:rPr>
            </w:pPr>
            <w:r w:rsidRPr="003E669D">
              <w:rPr>
                <w:rFonts w:ascii="Times New Roman" w:hAnsi="Times New Roman"/>
              </w:rPr>
              <w:t>1.5</w:t>
            </w:r>
          </w:p>
        </w:tc>
        <w:tc>
          <w:tcPr>
            <w:tcW w:w="3827" w:type="dxa"/>
          </w:tcPr>
          <w:p w:rsidR="005154B5" w:rsidRPr="003E669D" w:rsidRDefault="005154B5" w:rsidP="00C54249">
            <w:pPr>
              <w:rPr>
                <w:rFonts w:ascii="Times New Roman" w:hAnsi="Times New Roman"/>
              </w:rPr>
            </w:pPr>
            <w:r w:rsidRPr="003E669D">
              <w:rPr>
                <w:rFonts w:ascii="Times New Roman" w:hAnsi="Times New Roman"/>
              </w:rPr>
              <w:t>Составление отчетов</w:t>
            </w:r>
          </w:p>
        </w:tc>
        <w:tc>
          <w:tcPr>
            <w:tcW w:w="3260" w:type="dxa"/>
          </w:tcPr>
          <w:p w:rsidR="005154B5" w:rsidRPr="003E669D" w:rsidRDefault="005154B5" w:rsidP="00C54249">
            <w:pPr>
              <w:tabs>
                <w:tab w:val="center" w:pos="4677"/>
                <w:tab w:val="right" w:pos="9355"/>
              </w:tabs>
              <w:jc w:val="center"/>
              <w:rPr>
                <w:rFonts w:ascii="Times New Roman" w:eastAsia="Calibri" w:hAnsi="Times New Roman"/>
                <w:lang w:eastAsia="en-US"/>
              </w:rPr>
            </w:pPr>
            <w:r w:rsidRPr="003E669D">
              <w:rPr>
                <w:rFonts w:ascii="Times New Roman" w:hAnsi="Times New Roman"/>
              </w:rPr>
              <w:t>Директор МБУ «ЦБ учреждений образования»  Сафронова Н.А.; Зам.начальника Управления образования Федина О.О</w:t>
            </w:r>
          </w:p>
        </w:tc>
        <w:tc>
          <w:tcPr>
            <w:tcW w:w="1276"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30.06.2017</w:t>
            </w:r>
          </w:p>
        </w:tc>
        <w:tc>
          <w:tcPr>
            <w:tcW w:w="1275" w:type="dxa"/>
          </w:tcPr>
          <w:p w:rsidR="005154B5" w:rsidRPr="003E669D" w:rsidRDefault="005154B5" w:rsidP="00C54249">
            <w:pP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31.12.2017</w:t>
            </w:r>
          </w:p>
        </w:tc>
        <w:tc>
          <w:tcPr>
            <w:tcW w:w="2552" w:type="dxa"/>
          </w:tcPr>
          <w:p w:rsidR="005154B5" w:rsidRPr="003E669D" w:rsidRDefault="005154B5" w:rsidP="00C54249">
            <w:pPr>
              <w:rPr>
                <w:rFonts w:ascii="Times New Roman" w:hAnsi="Times New Roman"/>
              </w:rPr>
            </w:pPr>
            <w:r w:rsidRPr="003E669D">
              <w:rPr>
                <w:rFonts w:ascii="Times New Roman" w:hAnsi="Times New Roman"/>
              </w:rPr>
              <w:t>Предоставление отчетов</w:t>
            </w:r>
          </w:p>
        </w:tc>
      </w:tr>
    </w:tbl>
    <w:p w:rsidR="005154B5" w:rsidRPr="003E669D" w:rsidRDefault="005154B5" w:rsidP="00C54249">
      <w:pPr>
        <w:widowControl w:val="0"/>
        <w:autoSpaceDE w:val="0"/>
        <w:autoSpaceDN w:val="0"/>
        <w:adjustRightInd w:val="0"/>
        <w:jc w:val="center"/>
        <w:outlineLvl w:val="1"/>
        <w:rPr>
          <w:rFonts w:ascii="Times New Roman" w:hAnsi="Times New Roman"/>
        </w:rPr>
      </w:pPr>
    </w:p>
    <w:p w:rsidR="005154B5" w:rsidRPr="003E669D" w:rsidRDefault="005154B5" w:rsidP="00C54249">
      <w:pPr>
        <w:shd w:val="clear" w:color="auto" w:fill="FFFFFF"/>
        <w:tabs>
          <w:tab w:val="left" w:leader="underscore" w:pos="14969"/>
        </w:tabs>
        <w:jc w:val="center"/>
        <w:rPr>
          <w:rFonts w:ascii="Times New Roman" w:hAnsi="Times New Roman"/>
        </w:rPr>
      </w:pPr>
    </w:p>
    <w:p w:rsidR="005154B5" w:rsidRPr="003E669D" w:rsidRDefault="0065268B" w:rsidP="00C54249">
      <w:pPr>
        <w:shd w:val="clear" w:color="auto" w:fill="FFFFFF"/>
        <w:tabs>
          <w:tab w:val="left" w:leader="underscore" w:pos="14969"/>
        </w:tabs>
        <w:jc w:val="center"/>
        <w:rPr>
          <w:rFonts w:ascii="Times New Roman" w:hAnsi="Times New Roman"/>
        </w:rPr>
      </w:pPr>
      <w:r>
        <w:rPr>
          <w:rFonts w:ascii="Times New Roman" w:hAnsi="Times New Roman"/>
        </w:rPr>
        <w:br w:type="page"/>
      </w:r>
      <w:r w:rsidR="005154B5" w:rsidRPr="003E669D">
        <w:rPr>
          <w:rFonts w:ascii="Times New Roman" w:hAnsi="Times New Roman"/>
        </w:rPr>
        <w:t>«Дорожная карта»</w:t>
      </w:r>
    </w:p>
    <w:p w:rsidR="005154B5" w:rsidRPr="003E669D" w:rsidRDefault="005154B5" w:rsidP="00C54249">
      <w:pPr>
        <w:shd w:val="clear" w:color="auto" w:fill="FFFFFF"/>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 1.2. задача №1«Реализация мер, направленных на развитие системы выявления молодых талантов и формирование системы непрерывного вариативного дополнительного образования детей» подпрограммы III "«Дополнительное  образование, воспитание и психолого-социальное сопровождение детей" муниципальной программы  муниципальной программы городского округа Кашира "Образование городского округа  Кашира" на 2017 - 2021 годы</w:t>
      </w:r>
    </w:p>
    <w:p w:rsidR="005154B5" w:rsidRPr="003E669D" w:rsidRDefault="005154B5" w:rsidP="00C54249">
      <w:pPr>
        <w:shd w:val="clear" w:color="auto" w:fill="FFFFFF"/>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5154B5" w:rsidRPr="003E669D">
        <w:trPr>
          <w:trHeight w:hRule="exact" w:val="918"/>
        </w:trPr>
        <w:tc>
          <w:tcPr>
            <w:tcW w:w="852" w:type="dxa"/>
            <w:vMerge w:val="restart"/>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w:t>
            </w:r>
          </w:p>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п/п</w:t>
            </w:r>
          </w:p>
          <w:p w:rsidR="005154B5" w:rsidRPr="003E669D" w:rsidRDefault="005154B5" w:rsidP="00C54249">
            <w:pPr>
              <w:shd w:val="clear" w:color="auto" w:fill="FFFFFF"/>
              <w:jc w:val="center"/>
              <w:rPr>
                <w:rFonts w:ascii="Times New Roman" w:hAnsi="Times New Roman"/>
              </w:rPr>
            </w:pPr>
          </w:p>
        </w:tc>
        <w:tc>
          <w:tcPr>
            <w:tcW w:w="3827" w:type="dxa"/>
            <w:vMerge w:val="restart"/>
          </w:tcPr>
          <w:p w:rsidR="005154B5" w:rsidRPr="003E669D" w:rsidRDefault="005154B5" w:rsidP="00C54249">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5154B5" w:rsidRPr="003E669D" w:rsidRDefault="005154B5" w:rsidP="00C54249">
            <w:pPr>
              <w:shd w:val="clear" w:color="auto" w:fill="FFFFFF"/>
              <w:jc w:val="center"/>
              <w:rPr>
                <w:rFonts w:ascii="Times New Roman" w:hAnsi="Times New Roman"/>
              </w:rPr>
            </w:pPr>
          </w:p>
        </w:tc>
        <w:tc>
          <w:tcPr>
            <w:tcW w:w="3260" w:type="dxa"/>
            <w:vMerge w:val="restart"/>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Ответственный</w:t>
            </w:r>
          </w:p>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исполнитель</w:t>
            </w:r>
          </w:p>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(Администрация,</w:t>
            </w:r>
          </w:p>
          <w:p w:rsidR="005154B5" w:rsidRPr="003E669D" w:rsidRDefault="005154B5" w:rsidP="00C54249">
            <w:pPr>
              <w:shd w:val="clear" w:color="auto" w:fill="FFFFFF"/>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2017 год (контрольный срок)</w:t>
            </w:r>
          </w:p>
        </w:tc>
        <w:tc>
          <w:tcPr>
            <w:tcW w:w="2552" w:type="dxa"/>
            <w:vMerge w:val="restart"/>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5154B5" w:rsidRPr="003E669D">
        <w:trPr>
          <w:trHeight w:hRule="exact" w:val="643"/>
        </w:trPr>
        <w:tc>
          <w:tcPr>
            <w:tcW w:w="852" w:type="dxa"/>
            <w:vMerge/>
          </w:tcPr>
          <w:p w:rsidR="005154B5" w:rsidRPr="003E669D" w:rsidRDefault="005154B5" w:rsidP="00C54249">
            <w:pPr>
              <w:rPr>
                <w:rFonts w:ascii="Times New Roman" w:hAnsi="Times New Roman"/>
              </w:rPr>
            </w:pPr>
          </w:p>
        </w:tc>
        <w:tc>
          <w:tcPr>
            <w:tcW w:w="3827" w:type="dxa"/>
            <w:vMerge/>
          </w:tcPr>
          <w:p w:rsidR="005154B5" w:rsidRPr="003E669D" w:rsidRDefault="005154B5" w:rsidP="00C54249">
            <w:pPr>
              <w:rPr>
                <w:rFonts w:ascii="Times New Roman" w:hAnsi="Times New Roman"/>
              </w:rPr>
            </w:pPr>
          </w:p>
        </w:tc>
        <w:tc>
          <w:tcPr>
            <w:tcW w:w="3260" w:type="dxa"/>
            <w:vMerge/>
          </w:tcPr>
          <w:p w:rsidR="005154B5" w:rsidRPr="003E669D" w:rsidRDefault="005154B5" w:rsidP="00C54249">
            <w:pP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5154B5" w:rsidRPr="003E669D" w:rsidRDefault="005154B5" w:rsidP="00C54249">
            <w:pPr>
              <w:shd w:val="clear" w:color="auto" w:fill="FFFFFF"/>
              <w:rPr>
                <w:rFonts w:ascii="Times New Roman" w:hAnsi="Times New Roman"/>
              </w:rPr>
            </w:pPr>
          </w:p>
        </w:tc>
      </w:tr>
      <w:tr w:rsidR="005154B5" w:rsidRPr="003E669D">
        <w:trPr>
          <w:trHeight w:hRule="exact" w:val="342"/>
        </w:trPr>
        <w:tc>
          <w:tcPr>
            <w:tcW w:w="852" w:type="dxa"/>
          </w:tcPr>
          <w:p w:rsidR="005154B5" w:rsidRPr="003E669D" w:rsidRDefault="005154B5" w:rsidP="00C54249">
            <w:pPr>
              <w:jc w:val="center"/>
              <w:rPr>
                <w:rFonts w:ascii="Times New Roman" w:hAnsi="Times New Roman"/>
              </w:rPr>
            </w:pPr>
            <w:r w:rsidRPr="003E669D">
              <w:rPr>
                <w:rFonts w:ascii="Times New Roman" w:hAnsi="Times New Roman"/>
              </w:rPr>
              <w:t>1</w:t>
            </w:r>
          </w:p>
        </w:tc>
        <w:tc>
          <w:tcPr>
            <w:tcW w:w="3827" w:type="dxa"/>
          </w:tcPr>
          <w:p w:rsidR="005154B5" w:rsidRPr="003E669D" w:rsidRDefault="005154B5" w:rsidP="00C54249">
            <w:pPr>
              <w:jc w:val="center"/>
              <w:rPr>
                <w:rFonts w:ascii="Times New Roman" w:hAnsi="Times New Roman"/>
              </w:rPr>
            </w:pPr>
            <w:r w:rsidRPr="003E669D">
              <w:rPr>
                <w:rFonts w:ascii="Times New Roman" w:hAnsi="Times New Roman"/>
              </w:rPr>
              <w:t>2</w:t>
            </w:r>
          </w:p>
        </w:tc>
        <w:tc>
          <w:tcPr>
            <w:tcW w:w="3260" w:type="dxa"/>
          </w:tcPr>
          <w:p w:rsidR="005154B5" w:rsidRPr="003E669D" w:rsidRDefault="005154B5" w:rsidP="00C54249">
            <w:pPr>
              <w:jc w:val="center"/>
              <w:rPr>
                <w:rFonts w:ascii="Times New Roman" w:hAnsi="Times New Roman"/>
              </w:rPr>
            </w:pPr>
            <w:r w:rsidRPr="003E669D">
              <w:rPr>
                <w:rFonts w:ascii="Times New Roman" w:hAnsi="Times New Roman"/>
              </w:rPr>
              <w:t>3</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4</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5</w:t>
            </w:r>
          </w:p>
        </w:tc>
        <w:tc>
          <w:tcPr>
            <w:tcW w:w="1275"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6</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7</w:t>
            </w:r>
          </w:p>
        </w:tc>
        <w:tc>
          <w:tcPr>
            <w:tcW w:w="2552"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8</w:t>
            </w:r>
          </w:p>
        </w:tc>
      </w:tr>
      <w:tr w:rsidR="005154B5" w:rsidRPr="003E669D">
        <w:trPr>
          <w:trHeight w:hRule="exact" w:val="609"/>
        </w:trPr>
        <w:tc>
          <w:tcPr>
            <w:tcW w:w="15594" w:type="dxa"/>
            <w:gridSpan w:val="8"/>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Мероприятие 1.2.1. Развитие муниципальной системы выявления и развития молодых талантов, в том числе организация участия детей в творческих конкурсах на муниципальном и областном уровне, в том числе в   бюджетных и автономных общеобразовательных учреждениях</w:t>
            </w:r>
          </w:p>
        </w:tc>
      </w:tr>
      <w:tr w:rsidR="005154B5" w:rsidRPr="003E669D">
        <w:trPr>
          <w:trHeight w:hRule="exact" w:val="822"/>
        </w:trPr>
        <w:tc>
          <w:tcPr>
            <w:tcW w:w="852" w:type="dxa"/>
          </w:tcPr>
          <w:p w:rsidR="005154B5" w:rsidRPr="003E669D" w:rsidRDefault="005154B5" w:rsidP="00C54249">
            <w:pPr>
              <w:rPr>
                <w:rFonts w:ascii="Times New Roman" w:hAnsi="Times New Roman"/>
              </w:rPr>
            </w:pPr>
            <w:r w:rsidRPr="003E669D">
              <w:rPr>
                <w:rFonts w:ascii="Times New Roman" w:hAnsi="Times New Roman"/>
              </w:rPr>
              <w:t>1.1.</w:t>
            </w:r>
          </w:p>
        </w:tc>
        <w:tc>
          <w:tcPr>
            <w:tcW w:w="3827" w:type="dxa"/>
          </w:tcPr>
          <w:p w:rsidR="005154B5" w:rsidRPr="003E669D" w:rsidRDefault="005154B5" w:rsidP="00C54249">
            <w:pPr>
              <w:rPr>
                <w:rFonts w:ascii="Times New Roman" w:hAnsi="Times New Roman"/>
              </w:rPr>
            </w:pPr>
            <w:r w:rsidRPr="003E669D">
              <w:rPr>
                <w:rFonts w:ascii="Times New Roman" w:hAnsi="Times New Roman"/>
              </w:rPr>
              <w:t>Заключение контрактов на оформление мероприятий с единственным поставщиком</w:t>
            </w:r>
          </w:p>
        </w:tc>
        <w:tc>
          <w:tcPr>
            <w:tcW w:w="3260" w:type="dxa"/>
          </w:tcPr>
          <w:p w:rsidR="005154B5" w:rsidRPr="003E669D" w:rsidRDefault="005154B5" w:rsidP="00C54249">
            <w:pPr>
              <w:tabs>
                <w:tab w:val="center" w:pos="4677"/>
                <w:tab w:val="right" w:pos="9355"/>
              </w:tabs>
              <w:jc w:val="center"/>
              <w:rPr>
                <w:rFonts w:ascii="Times New Roman" w:hAnsi="Times New Roman"/>
              </w:rPr>
            </w:pPr>
            <w:r w:rsidRPr="003E669D">
              <w:rPr>
                <w:rFonts w:ascii="Times New Roman" w:hAnsi="Times New Roman"/>
              </w:rPr>
              <w:t>Руководители учреждений дополнительного образования</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30.01.2017</w:t>
            </w:r>
          </w:p>
        </w:tc>
        <w:tc>
          <w:tcPr>
            <w:tcW w:w="1276" w:type="dxa"/>
          </w:tcPr>
          <w:p w:rsidR="005154B5" w:rsidRPr="003E669D" w:rsidRDefault="005154B5" w:rsidP="00C54249">
            <w:pPr>
              <w:shd w:val="clear" w:color="auto" w:fill="FFFFFF"/>
              <w:jc w:val="center"/>
              <w:rPr>
                <w:rFonts w:ascii="Times New Roman" w:hAnsi="Times New Roman"/>
              </w:rPr>
            </w:pPr>
          </w:p>
        </w:tc>
        <w:tc>
          <w:tcPr>
            <w:tcW w:w="1275"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p>
        </w:tc>
        <w:tc>
          <w:tcPr>
            <w:tcW w:w="2552" w:type="dxa"/>
            <w:vMerge w:val="restart"/>
          </w:tcPr>
          <w:p w:rsidR="005154B5" w:rsidRPr="003E669D" w:rsidRDefault="005154B5" w:rsidP="00C54249">
            <w:pPr>
              <w:rPr>
                <w:rFonts w:ascii="Times New Roman" w:hAnsi="Times New Roman"/>
              </w:rPr>
            </w:pPr>
            <w:r w:rsidRPr="003E669D">
              <w:rPr>
                <w:rFonts w:ascii="Times New Roman" w:hAnsi="Times New Roman"/>
              </w:rPr>
              <w:t>Разработка и утверждение положений о проведении муниципальных  этапов творческих мероприятий (конкурсов, фестивалей, выставок, олимпиад и т.д.). Финансовое обеспечение участия обучающихся в областных, межрегиональных, всероссийских и международных мероприятиях.</w:t>
            </w:r>
          </w:p>
        </w:tc>
      </w:tr>
      <w:tr w:rsidR="005154B5" w:rsidRPr="003E669D">
        <w:trPr>
          <w:trHeight w:hRule="exact" w:val="1240"/>
        </w:trPr>
        <w:tc>
          <w:tcPr>
            <w:tcW w:w="852" w:type="dxa"/>
          </w:tcPr>
          <w:p w:rsidR="005154B5" w:rsidRPr="003E669D" w:rsidRDefault="005154B5" w:rsidP="00C54249">
            <w:pPr>
              <w:rPr>
                <w:rFonts w:ascii="Times New Roman" w:hAnsi="Times New Roman"/>
              </w:rPr>
            </w:pPr>
            <w:r w:rsidRPr="003E669D">
              <w:rPr>
                <w:rFonts w:ascii="Times New Roman" w:hAnsi="Times New Roman"/>
              </w:rPr>
              <w:t>1.2</w:t>
            </w:r>
          </w:p>
        </w:tc>
        <w:tc>
          <w:tcPr>
            <w:tcW w:w="3827" w:type="dxa"/>
          </w:tcPr>
          <w:p w:rsidR="005154B5" w:rsidRPr="003E669D" w:rsidRDefault="005154B5" w:rsidP="00C54249">
            <w:pPr>
              <w:rPr>
                <w:rFonts w:ascii="Times New Roman" w:hAnsi="Times New Roman"/>
              </w:rPr>
            </w:pPr>
            <w:r w:rsidRPr="003E669D">
              <w:rPr>
                <w:rFonts w:ascii="Times New Roman" w:hAnsi="Times New Roman"/>
              </w:rPr>
              <w:t>Проведение конкурсных процедур</w:t>
            </w:r>
          </w:p>
        </w:tc>
        <w:tc>
          <w:tcPr>
            <w:tcW w:w="3260" w:type="dxa"/>
          </w:tcPr>
          <w:p w:rsidR="005154B5" w:rsidRPr="003E669D" w:rsidRDefault="005154B5" w:rsidP="00C54249">
            <w:pPr>
              <w:tabs>
                <w:tab w:val="center" w:pos="4677"/>
                <w:tab w:val="right" w:pos="9355"/>
              </w:tabs>
              <w:jc w:val="center"/>
              <w:rPr>
                <w:rFonts w:ascii="Times New Roman" w:hAnsi="Times New Roman"/>
              </w:rPr>
            </w:pPr>
            <w:r w:rsidRPr="003E669D">
              <w:rPr>
                <w:rFonts w:ascii="Times New Roman" w:hAnsi="Times New Roman"/>
              </w:rPr>
              <w:t>Руководители учреждений дополнительного образования</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5154B5" w:rsidRPr="003E669D" w:rsidRDefault="005154B5" w:rsidP="00C54249">
            <w:pPr>
              <w:rPr>
                <w:rFonts w:ascii="Times New Roman" w:hAnsi="Times New Roman"/>
              </w:rPr>
            </w:pPr>
          </w:p>
        </w:tc>
        <w:tc>
          <w:tcPr>
            <w:tcW w:w="1275" w:type="dxa"/>
          </w:tcPr>
          <w:p w:rsidR="005154B5" w:rsidRPr="003E669D" w:rsidRDefault="005154B5" w:rsidP="00C54249">
            <w:pPr>
              <w:rPr>
                <w:rFonts w:ascii="Times New Roman" w:hAnsi="Times New Roman"/>
              </w:rPr>
            </w:pPr>
          </w:p>
        </w:tc>
        <w:tc>
          <w:tcPr>
            <w:tcW w:w="1276" w:type="dxa"/>
          </w:tcPr>
          <w:p w:rsidR="005154B5" w:rsidRPr="003E669D" w:rsidRDefault="005154B5" w:rsidP="00C54249">
            <w:pPr>
              <w:rPr>
                <w:rFonts w:ascii="Times New Roman" w:hAnsi="Times New Roman"/>
              </w:rPr>
            </w:pPr>
          </w:p>
        </w:tc>
        <w:tc>
          <w:tcPr>
            <w:tcW w:w="2552" w:type="dxa"/>
            <w:vMerge/>
          </w:tcPr>
          <w:p w:rsidR="005154B5" w:rsidRPr="003E669D" w:rsidRDefault="005154B5" w:rsidP="00C54249">
            <w:pPr>
              <w:rPr>
                <w:rFonts w:ascii="Times New Roman" w:hAnsi="Times New Roman"/>
              </w:rPr>
            </w:pPr>
          </w:p>
        </w:tc>
      </w:tr>
      <w:tr w:rsidR="005154B5" w:rsidRPr="003E669D">
        <w:trPr>
          <w:trHeight w:hRule="exact" w:val="824"/>
        </w:trPr>
        <w:tc>
          <w:tcPr>
            <w:tcW w:w="852" w:type="dxa"/>
          </w:tcPr>
          <w:p w:rsidR="005154B5" w:rsidRPr="003E669D" w:rsidRDefault="005154B5" w:rsidP="00C54249">
            <w:pPr>
              <w:rPr>
                <w:rFonts w:ascii="Times New Roman" w:hAnsi="Times New Roman"/>
              </w:rPr>
            </w:pPr>
            <w:r w:rsidRPr="003E669D">
              <w:rPr>
                <w:rFonts w:ascii="Times New Roman" w:hAnsi="Times New Roman"/>
              </w:rPr>
              <w:t>1.3</w:t>
            </w:r>
          </w:p>
        </w:tc>
        <w:tc>
          <w:tcPr>
            <w:tcW w:w="3827" w:type="dxa"/>
          </w:tcPr>
          <w:p w:rsidR="005154B5" w:rsidRPr="003E669D" w:rsidRDefault="005154B5" w:rsidP="00C54249">
            <w:pPr>
              <w:rPr>
                <w:rFonts w:ascii="Times New Roman" w:hAnsi="Times New Roman"/>
              </w:rPr>
            </w:pPr>
            <w:r w:rsidRPr="003E669D">
              <w:rPr>
                <w:rFonts w:ascii="Times New Roman" w:hAnsi="Times New Roman"/>
              </w:rPr>
              <w:t>Заключение контрактов на проведение мероприятий (приобретение призов)</w:t>
            </w:r>
          </w:p>
        </w:tc>
        <w:tc>
          <w:tcPr>
            <w:tcW w:w="3260" w:type="dxa"/>
          </w:tcPr>
          <w:p w:rsidR="005154B5" w:rsidRPr="003E669D" w:rsidRDefault="005154B5" w:rsidP="00C54249">
            <w:pPr>
              <w:jc w:val="center"/>
              <w:rPr>
                <w:rFonts w:ascii="Times New Roman" w:eastAsia="Calibri" w:hAnsi="Times New Roman"/>
                <w:lang w:eastAsia="en-US"/>
              </w:rPr>
            </w:pPr>
            <w:r w:rsidRPr="003E669D">
              <w:rPr>
                <w:rFonts w:ascii="Times New Roman" w:eastAsia="Calibri" w:hAnsi="Times New Roman"/>
                <w:lang w:eastAsia="en-US"/>
              </w:rPr>
              <w:t>Руководители учреждений дополнительного образования</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30.06.2017</w:t>
            </w:r>
          </w:p>
        </w:tc>
        <w:tc>
          <w:tcPr>
            <w:tcW w:w="1275" w:type="dxa"/>
          </w:tcPr>
          <w:p w:rsidR="005154B5" w:rsidRPr="003E669D" w:rsidRDefault="005154B5" w:rsidP="00C54249">
            <w:pP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31.12.2017</w:t>
            </w:r>
          </w:p>
        </w:tc>
        <w:tc>
          <w:tcPr>
            <w:tcW w:w="2552" w:type="dxa"/>
            <w:vMerge/>
          </w:tcPr>
          <w:p w:rsidR="005154B5" w:rsidRPr="003E669D" w:rsidRDefault="005154B5" w:rsidP="00C54249">
            <w:pPr>
              <w:rPr>
                <w:rFonts w:ascii="Times New Roman" w:hAnsi="Times New Roman"/>
              </w:rPr>
            </w:pPr>
          </w:p>
        </w:tc>
      </w:tr>
      <w:tr w:rsidR="005154B5" w:rsidRPr="003E669D">
        <w:trPr>
          <w:trHeight w:hRule="exact" w:val="824"/>
        </w:trPr>
        <w:tc>
          <w:tcPr>
            <w:tcW w:w="852" w:type="dxa"/>
          </w:tcPr>
          <w:p w:rsidR="005154B5" w:rsidRPr="003E669D" w:rsidRDefault="005154B5" w:rsidP="00C54249">
            <w:pPr>
              <w:rPr>
                <w:rFonts w:ascii="Times New Roman" w:hAnsi="Times New Roman"/>
              </w:rPr>
            </w:pPr>
            <w:r w:rsidRPr="003E669D">
              <w:rPr>
                <w:rFonts w:ascii="Times New Roman" w:hAnsi="Times New Roman"/>
              </w:rPr>
              <w:t>1.4</w:t>
            </w:r>
          </w:p>
        </w:tc>
        <w:tc>
          <w:tcPr>
            <w:tcW w:w="3827" w:type="dxa"/>
          </w:tcPr>
          <w:p w:rsidR="005154B5" w:rsidRPr="003E669D" w:rsidRDefault="005154B5" w:rsidP="00C54249">
            <w:pPr>
              <w:rPr>
                <w:rFonts w:ascii="Times New Roman" w:hAnsi="Times New Roman"/>
              </w:rPr>
            </w:pPr>
            <w:r w:rsidRPr="003E669D">
              <w:rPr>
                <w:rFonts w:ascii="Times New Roman" w:hAnsi="Times New Roman"/>
              </w:rPr>
              <w:t>Проведение мероприятий</w:t>
            </w:r>
          </w:p>
        </w:tc>
        <w:tc>
          <w:tcPr>
            <w:tcW w:w="3260" w:type="dxa"/>
          </w:tcPr>
          <w:p w:rsidR="005154B5" w:rsidRPr="003E669D" w:rsidRDefault="005154B5" w:rsidP="00C54249">
            <w:pPr>
              <w:jc w:val="center"/>
              <w:rPr>
                <w:rFonts w:ascii="Times New Roman" w:eastAsia="Calibri" w:hAnsi="Times New Roman"/>
                <w:lang w:eastAsia="en-US"/>
              </w:rPr>
            </w:pPr>
            <w:r w:rsidRPr="003E669D">
              <w:rPr>
                <w:rFonts w:ascii="Times New Roman" w:eastAsia="Calibri" w:hAnsi="Times New Roman"/>
                <w:lang w:eastAsia="en-US"/>
              </w:rPr>
              <w:t>Руководители учреждений дополнительного образования</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30.06.2017</w:t>
            </w:r>
          </w:p>
        </w:tc>
        <w:tc>
          <w:tcPr>
            <w:tcW w:w="1275" w:type="dxa"/>
          </w:tcPr>
          <w:p w:rsidR="005154B5" w:rsidRPr="003E669D" w:rsidRDefault="005154B5" w:rsidP="00C54249">
            <w:pP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31.12.2017</w:t>
            </w:r>
          </w:p>
        </w:tc>
        <w:tc>
          <w:tcPr>
            <w:tcW w:w="2552" w:type="dxa"/>
            <w:vMerge/>
          </w:tcPr>
          <w:p w:rsidR="005154B5" w:rsidRPr="003E669D" w:rsidRDefault="005154B5" w:rsidP="00C54249">
            <w:pPr>
              <w:rPr>
                <w:rFonts w:ascii="Times New Roman" w:hAnsi="Times New Roman"/>
              </w:rPr>
            </w:pPr>
          </w:p>
        </w:tc>
      </w:tr>
      <w:tr w:rsidR="005154B5" w:rsidRPr="003E669D">
        <w:trPr>
          <w:trHeight w:hRule="exact" w:val="907"/>
        </w:trPr>
        <w:tc>
          <w:tcPr>
            <w:tcW w:w="852" w:type="dxa"/>
          </w:tcPr>
          <w:p w:rsidR="005154B5" w:rsidRPr="003E669D" w:rsidRDefault="005154B5" w:rsidP="00C54249">
            <w:pPr>
              <w:rPr>
                <w:rFonts w:ascii="Times New Roman" w:hAnsi="Times New Roman"/>
              </w:rPr>
            </w:pPr>
            <w:r w:rsidRPr="003E669D">
              <w:rPr>
                <w:rFonts w:ascii="Times New Roman" w:hAnsi="Times New Roman"/>
              </w:rPr>
              <w:t>1.5</w:t>
            </w:r>
          </w:p>
        </w:tc>
        <w:tc>
          <w:tcPr>
            <w:tcW w:w="3827" w:type="dxa"/>
          </w:tcPr>
          <w:p w:rsidR="005154B5" w:rsidRPr="003E669D" w:rsidRDefault="005154B5" w:rsidP="00C54249">
            <w:pPr>
              <w:rPr>
                <w:rFonts w:ascii="Times New Roman" w:hAnsi="Times New Roman"/>
              </w:rPr>
            </w:pPr>
            <w:r w:rsidRPr="003E669D">
              <w:rPr>
                <w:rFonts w:ascii="Times New Roman" w:hAnsi="Times New Roman"/>
              </w:rPr>
              <w:t>Заключение контрактов на подвоз обучающихся к месту проведения мероприятий</w:t>
            </w:r>
          </w:p>
        </w:tc>
        <w:tc>
          <w:tcPr>
            <w:tcW w:w="3260" w:type="dxa"/>
          </w:tcPr>
          <w:p w:rsidR="005154B5" w:rsidRPr="003E669D" w:rsidRDefault="005154B5" w:rsidP="00C54249">
            <w:pPr>
              <w:jc w:val="center"/>
              <w:rPr>
                <w:rFonts w:ascii="Times New Roman" w:hAnsi="Times New Roman"/>
              </w:rPr>
            </w:pPr>
            <w:r w:rsidRPr="003E669D">
              <w:rPr>
                <w:rFonts w:ascii="Times New Roman" w:eastAsia="Calibri" w:hAnsi="Times New Roman"/>
                <w:lang w:eastAsia="en-US"/>
              </w:rPr>
              <w:t>Руководители учреждений дополнительного образования</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15.01.2017</w:t>
            </w:r>
          </w:p>
        </w:tc>
        <w:tc>
          <w:tcPr>
            <w:tcW w:w="1276" w:type="dxa"/>
          </w:tcPr>
          <w:p w:rsidR="005154B5" w:rsidRPr="003E669D" w:rsidRDefault="005154B5" w:rsidP="00C54249">
            <w:pPr>
              <w:jc w:val="center"/>
              <w:rPr>
                <w:rFonts w:ascii="Times New Roman" w:hAnsi="Times New Roman"/>
              </w:rPr>
            </w:pPr>
            <w:r w:rsidRPr="003E669D">
              <w:rPr>
                <w:rFonts w:ascii="Times New Roman" w:hAnsi="Times New Roman"/>
              </w:rPr>
              <w:t>до 15.04.2017</w:t>
            </w:r>
          </w:p>
        </w:tc>
        <w:tc>
          <w:tcPr>
            <w:tcW w:w="1275" w:type="dxa"/>
          </w:tcPr>
          <w:p w:rsidR="005154B5" w:rsidRPr="003E669D" w:rsidRDefault="005154B5" w:rsidP="00C54249">
            <w:pPr>
              <w:jc w:val="center"/>
              <w:rPr>
                <w:rFonts w:ascii="Times New Roman" w:hAnsi="Times New Roman"/>
              </w:rPr>
            </w:pPr>
            <w:r w:rsidRPr="003E669D">
              <w:rPr>
                <w:rFonts w:ascii="Times New Roman" w:hAnsi="Times New Roman"/>
              </w:rPr>
              <w:t>до 15.07.2017</w:t>
            </w:r>
          </w:p>
        </w:tc>
        <w:tc>
          <w:tcPr>
            <w:tcW w:w="1276" w:type="dxa"/>
          </w:tcPr>
          <w:p w:rsidR="005154B5" w:rsidRPr="003E669D" w:rsidRDefault="005154B5" w:rsidP="00C54249">
            <w:pPr>
              <w:jc w:val="center"/>
              <w:rPr>
                <w:rFonts w:ascii="Times New Roman" w:hAnsi="Times New Roman"/>
              </w:rPr>
            </w:pPr>
            <w:r w:rsidRPr="003E669D">
              <w:rPr>
                <w:rFonts w:ascii="Times New Roman" w:hAnsi="Times New Roman"/>
              </w:rPr>
              <w:t>до 15.10.2017</w:t>
            </w:r>
          </w:p>
        </w:tc>
        <w:tc>
          <w:tcPr>
            <w:tcW w:w="2552" w:type="dxa"/>
            <w:vMerge/>
          </w:tcPr>
          <w:p w:rsidR="005154B5" w:rsidRPr="003E669D" w:rsidRDefault="005154B5" w:rsidP="00C54249">
            <w:pPr>
              <w:rPr>
                <w:rFonts w:ascii="Times New Roman" w:hAnsi="Times New Roman"/>
              </w:rPr>
            </w:pPr>
          </w:p>
        </w:tc>
      </w:tr>
      <w:tr w:rsidR="005154B5" w:rsidRPr="003E669D">
        <w:trPr>
          <w:trHeight w:hRule="exact" w:val="824"/>
        </w:trPr>
        <w:tc>
          <w:tcPr>
            <w:tcW w:w="852" w:type="dxa"/>
          </w:tcPr>
          <w:p w:rsidR="005154B5" w:rsidRPr="003E669D" w:rsidRDefault="005154B5" w:rsidP="00C54249">
            <w:pPr>
              <w:rPr>
                <w:rFonts w:ascii="Times New Roman" w:hAnsi="Times New Roman"/>
              </w:rPr>
            </w:pPr>
            <w:r w:rsidRPr="003E669D">
              <w:rPr>
                <w:rFonts w:ascii="Times New Roman" w:hAnsi="Times New Roman"/>
              </w:rPr>
              <w:t>1.6</w:t>
            </w:r>
          </w:p>
        </w:tc>
        <w:tc>
          <w:tcPr>
            <w:tcW w:w="3827" w:type="dxa"/>
          </w:tcPr>
          <w:p w:rsidR="005154B5" w:rsidRPr="003E669D" w:rsidRDefault="005154B5" w:rsidP="00C54249">
            <w:pPr>
              <w:rPr>
                <w:rFonts w:ascii="Times New Roman" w:hAnsi="Times New Roman"/>
              </w:rPr>
            </w:pPr>
            <w:r w:rsidRPr="003E669D">
              <w:rPr>
                <w:rFonts w:ascii="Times New Roman" w:hAnsi="Times New Roman"/>
              </w:rPr>
              <w:t>Контроль за выполнением работ</w:t>
            </w:r>
          </w:p>
        </w:tc>
        <w:tc>
          <w:tcPr>
            <w:tcW w:w="3260" w:type="dxa"/>
          </w:tcPr>
          <w:p w:rsidR="005154B5" w:rsidRPr="003E669D" w:rsidRDefault="005154B5" w:rsidP="00C54249">
            <w:pPr>
              <w:jc w:val="center"/>
              <w:rPr>
                <w:rFonts w:ascii="Times New Roman" w:hAnsi="Times New Roman"/>
              </w:rPr>
            </w:pPr>
            <w:r w:rsidRPr="003E669D">
              <w:rPr>
                <w:rFonts w:ascii="Times New Roman" w:eastAsia="Calibri" w:hAnsi="Times New Roman"/>
                <w:lang w:eastAsia="en-US"/>
              </w:rPr>
              <w:t>Директор МБУ «Централизованная бухгалтерия» Сафронова Н.А.</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30.06.2017</w:t>
            </w:r>
          </w:p>
        </w:tc>
        <w:tc>
          <w:tcPr>
            <w:tcW w:w="1275" w:type="dxa"/>
          </w:tcPr>
          <w:p w:rsidR="005154B5" w:rsidRPr="003E669D" w:rsidRDefault="005154B5" w:rsidP="00C54249">
            <w:pP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31.12.2017</w:t>
            </w:r>
          </w:p>
        </w:tc>
        <w:tc>
          <w:tcPr>
            <w:tcW w:w="2552" w:type="dxa"/>
            <w:vMerge/>
          </w:tcPr>
          <w:p w:rsidR="005154B5" w:rsidRPr="003E669D" w:rsidRDefault="005154B5" w:rsidP="00C54249">
            <w:pPr>
              <w:rPr>
                <w:rFonts w:ascii="Times New Roman" w:hAnsi="Times New Roman"/>
              </w:rPr>
            </w:pPr>
          </w:p>
        </w:tc>
      </w:tr>
      <w:tr w:rsidR="005154B5" w:rsidRPr="003E669D">
        <w:trPr>
          <w:trHeight w:hRule="exact" w:val="658"/>
        </w:trPr>
        <w:tc>
          <w:tcPr>
            <w:tcW w:w="15594" w:type="dxa"/>
            <w:gridSpan w:val="8"/>
          </w:tcPr>
          <w:p w:rsidR="005154B5" w:rsidRPr="003E669D" w:rsidRDefault="005154B5" w:rsidP="00C54249">
            <w:pPr>
              <w:jc w:val="center"/>
              <w:rPr>
                <w:rFonts w:ascii="Times New Roman" w:hAnsi="Times New Roman"/>
              </w:rPr>
            </w:pPr>
            <w:r w:rsidRPr="003E669D">
              <w:rPr>
                <w:rFonts w:ascii="Times New Roman" w:hAnsi="Times New Roman"/>
              </w:rPr>
              <w:t>Мероприятие 1.2.2. Разработка и реализация программ экологической, художественно-эстетической, научно-технической, военно-патриотической, духовно-нравственной и др.направленностей в сфере дополнительного образования</w:t>
            </w:r>
          </w:p>
        </w:tc>
      </w:tr>
      <w:tr w:rsidR="005154B5" w:rsidRPr="003E669D">
        <w:trPr>
          <w:trHeight w:hRule="exact" w:val="560"/>
        </w:trPr>
        <w:tc>
          <w:tcPr>
            <w:tcW w:w="852" w:type="dxa"/>
          </w:tcPr>
          <w:p w:rsidR="005154B5" w:rsidRPr="003E669D" w:rsidRDefault="005154B5" w:rsidP="00C54249">
            <w:pPr>
              <w:rPr>
                <w:rFonts w:ascii="Times New Roman" w:hAnsi="Times New Roman"/>
              </w:rPr>
            </w:pPr>
            <w:r w:rsidRPr="003E669D">
              <w:rPr>
                <w:rFonts w:ascii="Times New Roman" w:hAnsi="Times New Roman"/>
              </w:rPr>
              <w:t>1.1</w:t>
            </w:r>
          </w:p>
        </w:tc>
        <w:tc>
          <w:tcPr>
            <w:tcW w:w="3827" w:type="dxa"/>
          </w:tcPr>
          <w:p w:rsidR="005154B5" w:rsidRPr="003E669D" w:rsidRDefault="005154B5" w:rsidP="00C54249">
            <w:pPr>
              <w:rPr>
                <w:rFonts w:ascii="Times New Roman" w:hAnsi="Times New Roman"/>
              </w:rPr>
            </w:pPr>
            <w:r w:rsidRPr="003E669D">
              <w:rPr>
                <w:rFonts w:ascii="Times New Roman" w:hAnsi="Times New Roman"/>
              </w:rPr>
              <w:t>Выдача муниципального задания</w:t>
            </w:r>
          </w:p>
        </w:tc>
        <w:tc>
          <w:tcPr>
            <w:tcW w:w="3260" w:type="dxa"/>
          </w:tcPr>
          <w:p w:rsidR="005154B5" w:rsidRPr="003E669D" w:rsidRDefault="005154B5"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Управление образования</w:t>
            </w:r>
          </w:p>
          <w:p w:rsidR="005154B5" w:rsidRPr="003E669D" w:rsidRDefault="005154B5" w:rsidP="00C54249">
            <w:pPr>
              <w:jc w:val="cente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15.01.2017</w:t>
            </w:r>
          </w:p>
        </w:tc>
        <w:tc>
          <w:tcPr>
            <w:tcW w:w="1276" w:type="dxa"/>
          </w:tcPr>
          <w:p w:rsidR="005154B5" w:rsidRPr="003E669D" w:rsidRDefault="005154B5" w:rsidP="00C54249">
            <w:pPr>
              <w:shd w:val="clear" w:color="auto" w:fill="FFFFFF"/>
              <w:jc w:val="center"/>
              <w:rPr>
                <w:rFonts w:ascii="Times New Roman" w:hAnsi="Times New Roman"/>
              </w:rPr>
            </w:pPr>
          </w:p>
        </w:tc>
        <w:tc>
          <w:tcPr>
            <w:tcW w:w="1275"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p>
        </w:tc>
        <w:tc>
          <w:tcPr>
            <w:tcW w:w="2552" w:type="dxa"/>
            <w:vMerge w:val="restart"/>
          </w:tcPr>
          <w:p w:rsidR="005154B5" w:rsidRPr="003E669D" w:rsidRDefault="005154B5" w:rsidP="00C54249">
            <w:pPr>
              <w:rPr>
                <w:rFonts w:ascii="Times New Roman" w:hAnsi="Times New Roman"/>
              </w:rPr>
            </w:pPr>
            <w:r w:rsidRPr="003E669D">
              <w:rPr>
                <w:rFonts w:ascii="Times New Roman" w:hAnsi="Times New Roman"/>
              </w:rPr>
              <w:t>Создание, внедрение, обеспечение функционирования  дополнительных общеобразовательных программ.</w:t>
            </w:r>
          </w:p>
        </w:tc>
      </w:tr>
      <w:tr w:rsidR="005154B5" w:rsidRPr="003E669D">
        <w:trPr>
          <w:trHeight w:hRule="exact" w:val="801"/>
        </w:trPr>
        <w:tc>
          <w:tcPr>
            <w:tcW w:w="852" w:type="dxa"/>
          </w:tcPr>
          <w:p w:rsidR="005154B5" w:rsidRPr="003E669D" w:rsidRDefault="005154B5" w:rsidP="00C54249">
            <w:pPr>
              <w:rPr>
                <w:rFonts w:ascii="Times New Roman" w:hAnsi="Times New Roman"/>
              </w:rPr>
            </w:pPr>
            <w:r w:rsidRPr="003E669D">
              <w:rPr>
                <w:rFonts w:ascii="Times New Roman" w:hAnsi="Times New Roman"/>
              </w:rPr>
              <w:t>1.2</w:t>
            </w:r>
          </w:p>
        </w:tc>
        <w:tc>
          <w:tcPr>
            <w:tcW w:w="3827" w:type="dxa"/>
          </w:tcPr>
          <w:p w:rsidR="005154B5" w:rsidRPr="003E669D" w:rsidRDefault="005154B5" w:rsidP="00C54249">
            <w:pPr>
              <w:rPr>
                <w:rFonts w:ascii="Times New Roman" w:hAnsi="Times New Roman"/>
              </w:rPr>
            </w:pPr>
            <w:r w:rsidRPr="003E669D">
              <w:rPr>
                <w:rFonts w:ascii="Times New Roman" w:hAnsi="Times New Roman"/>
              </w:rPr>
              <w:t>Разработка программ дополнительного образования</w:t>
            </w:r>
          </w:p>
        </w:tc>
        <w:tc>
          <w:tcPr>
            <w:tcW w:w="3260" w:type="dxa"/>
          </w:tcPr>
          <w:p w:rsidR="005154B5" w:rsidRPr="003E669D" w:rsidRDefault="005154B5"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учреждений дополнительного образования</w:t>
            </w:r>
          </w:p>
        </w:tc>
        <w:tc>
          <w:tcPr>
            <w:tcW w:w="1276"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rPr>
                <w:rFonts w:ascii="Times New Roman" w:hAnsi="Times New Roman"/>
              </w:rPr>
            </w:pPr>
          </w:p>
        </w:tc>
        <w:tc>
          <w:tcPr>
            <w:tcW w:w="1275" w:type="dxa"/>
          </w:tcPr>
          <w:p w:rsidR="005154B5" w:rsidRPr="003E669D" w:rsidRDefault="005154B5" w:rsidP="00C54249">
            <w:pPr>
              <w:rPr>
                <w:rFonts w:ascii="Times New Roman" w:hAnsi="Times New Roman"/>
              </w:rPr>
            </w:pPr>
            <w:r w:rsidRPr="003E669D">
              <w:rPr>
                <w:rFonts w:ascii="Times New Roman" w:hAnsi="Times New Roman"/>
              </w:rPr>
              <w:t>до 30.08.2017</w:t>
            </w:r>
          </w:p>
        </w:tc>
        <w:tc>
          <w:tcPr>
            <w:tcW w:w="1276" w:type="dxa"/>
          </w:tcPr>
          <w:p w:rsidR="005154B5" w:rsidRPr="003E669D" w:rsidRDefault="005154B5" w:rsidP="00C54249">
            <w:pPr>
              <w:rPr>
                <w:rFonts w:ascii="Times New Roman" w:hAnsi="Times New Roman"/>
              </w:rPr>
            </w:pPr>
          </w:p>
        </w:tc>
        <w:tc>
          <w:tcPr>
            <w:tcW w:w="2552" w:type="dxa"/>
            <w:vMerge/>
          </w:tcPr>
          <w:p w:rsidR="005154B5" w:rsidRPr="003E669D" w:rsidRDefault="005154B5" w:rsidP="00C54249">
            <w:pPr>
              <w:rPr>
                <w:rFonts w:ascii="Times New Roman" w:hAnsi="Times New Roman"/>
              </w:rPr>
            </w:pPr>
          </w:p>
        </w:tc>
      </w:tr>
      <w:tr w:rsidR="005154B5" w:rsidRPr="003E669D">
        <w:trPr>
          <w:trHeight w:hRule="exact" w:val="888"/>
        </w:trPr>
        <w:tc>
          <w:tcPr>
            <w:tcW w:w="852" w:type="dxa"/>
          </w:tcPr>
          <w:p w:rsidR="005154B5" w:rsidRPr="003E669D" w:rsidRDefault="005154B5" w:rsidP="00C54249">
            <w:pPr>
              <w:rPr>
                <w:rFonts w:ascii="Times New Roman" w:hAnsi="Times New Roman"/>
              </w:rPr>
            </w:pPr>
            <w:r w:rsidRPr="003E669D">
              <w:rPr>
                <w:rFonts w:ascii="Times New Roman" w:hAnsi="Times New Roman"/>
              </w:rPr>
              <w:t>1.3</w:t>
            </w:r>
          </w:p>
        </w:tc>
        <w:tc>
          <w:tcPr>
            <w:tcW w:w="3827" w:type="dxa"/>
          </w:tcPr>
          <w:p w:rsidR="005154B5" w:rsidRPr="003E669D" w:rsidRDefault="005154B5" w:rsidP="00C54249">
            <w:pPr>
              <w:rPr>
                <w:rFonts w:ascii="Times New Roman" w:hAnsi="Times New Roman"/>
              </w:rPr>
            </w:pPr>
            <w:r w:rsidRPr="003E669D">
              <w:rPr>
                <w:rFonts w:ascii="Times New Roman" w:hAnsi="Times New Roman"/>
              </w:rPr>
              <w:t>Реализация программ дополнительного образования</w:t>
            </w:r>
          </w:p>
        </w:tc>
        <w:tc>
          <w:tcPr>
            <w:tcW w:w="3260" w:type="dxa"/>
          </w:tcPr>
          <w:p w:rsidR="005154B5" w:rsidRPr="003E669D" w:rsidRDefault="005154B5"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учреждений дополнительного образования</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30.06.2017</w:t>
            </w:r>
          </w:p>
        </w:tc>
        <w:tc>
          <w:tcPr>
            <w:tcW w:w="1275" w:type="dxa"/>
          </w:tcPr>
          <w:p w:rsidR="005154B5" w:rsidRPr="003E669D" w:rsidRDefault="005154B5" w:rsidP="00C54249">
            <w:pP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31.12.2017</w:t>
            </w:r>
          </w:p>
        </w:tc>
        <w:tc>
          <w:tcPr>
            <w:tcW w:w="2552" w:type="dxa"/>
            <w:vMerge/>
          </w:tcPr>
          <w:p w:rsidR="005154B5" w:rsidRPr="003E669D" w:rsidRDefault="005154B5" w:rsidP="00C54249">
            <w:pPr>
              <w:rPr>
                <w:rFonts w:ascii="Times New Roman" w:hAnsi="Times New Roman"/>
              </w:rPr>
            </w:pPr>
          </w:p>
        </w:tc>
      </w:tr>
      <w:tr w:rsidR="005154B5" w:rsidRPr="003E669D">
        <w:trPr>
          <w:trHeight w:hRule="exact" w:val="847"/>
        </w:trPr>
        <w:tc>
          <w:tcPr>
            <w:tcW w:w="852" w:type="dxa"/>
          </w:tcPr>
          <w:p w:rsidR="005154B5" w:rsidRPr="003E669D" w:rsidRDefault="005154B5" w:rsidP="00C54249">
            <w:pPr>
              <w:rPr>
                <w:rFonts w:ascii="Times New Roman" w:hAnsi="Times New Roman"/>
              </w:rPr>
            </w:pPr>
            <w:r w:rsidRPr="003E669D">
              <w:rPr>
                <w:rFonts w:ascii="Times New Roman" w:hAnsi="Times New Roman"/>
              </w:rPr>
              <w:t>1.4</w:t>
            </w:r>
          </w:p>
        </w:tc>
        <w:tc>
          <w:tcPr>
            <w:tcW w:w="3827" w:type="dxa"/>
          </w:tcPr>
          <w:p w:rsidR="005154B5" w:rsidRPr="003E669D" w:rsidRDefault="005154B5" w:rsidP="00C54249">
            <w:pPr>
              <w:rPr>
                <w:rFonts w:ascii="Times New Roman" w:hAnsi="Times New Roman"/>
              </w:rPr>
            </w:pPr>
            <w:r w:rsidRPr="003E669D">
              <w:rPr>
                <w:rFonts w:ascii="Times New Roman" w:hAnsi="Times New Roman"/>
              </w:rPr>
              <w:t>Контроль за выполнением работ</w:t>
            </w:r>
          </w:p>
        </w:tc>
        <w:tc>
          <w:tcPr>
            <w:tcW w:w="3260" w:type="dxa"/>
          </w:tcPr>
          <w:p w:rsidR="005154B5" w:rsidRPr="003E669D" w:rsidRDefault="005154B5" w:rsidP="00C54249">
            <w:pPr>
              <w:jc w:val="center"/>
              <w:rPr>
                <w:rFonts w:ascii="Times New Roman" w:eastAsia="Calibri" w:hAnsi="Times New Roman"/>
                <w:lang w:eastAsia="en-US"/>
              </w:rPr>
            </w:pPr>
            <w:r w:rsidRPr="003E669D">
              <w:rPr>
                <w:rFonts w:ascii="Times New Roman" w:eastAsia="Calibri" w:hAnsi="Times New Roman"/>
                <w:lang w:eastAsia="en-US"/>
              </w:rPr>
              <w:t xml:space="preserve">Управление образования, главный аналитик </w:t>
            </w:r>
          </w:p>
          <w:p w:rsidR="005154B5" w:rsidRPr="003E669D" w:rsidRDefault="005154B5" w:rsidP="00C54249">
            <w:pPr>
              <w:jc w:val="center"/>
              <w:rPr>
                <w:rFonts w:ascii="Times New Roman" w:hAnsi="Times New Roman"/>
              </w:rPr>
            </w:pPr>
            <w:r w:rsidRPr="003E669D">
              <w:rPr>
                <w:rFonts w:ascii="Times New Roman" w:eastAsia="Calibri" w:hAnsi="Times New Roman"/>
                <w:lang w:eastAsia="en-US"/>
              </w:rPr>
              <w:t>Ленивцева О.А.</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30.06.2017</w:t>
            </w:r>
          </w:p>
        </w:tc>
        <w:tc>
          <w:tcPr>
            <w:tcW w:w="1275" w:type="dxa"/>
          </w:tcPr>
          <w:p w:rsidR="005154B5" w:rsidRPr="003E669D" w:rsidRDefault="005154B5" w:rsidP="00C54249">
            <w:pP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31.12.2017</w:t>
            </w:r>
          </w:p>
        </w:tc>
        <w:tc>
          <w:tcPr>
            <w:tcW w:w="2552" w:type="dxa"/>
            <w:vMerge/>
          </w:tcPr>
          <w:p w:rsidR="005154B5" w:rsidRPr="003E669D" w:rsidRDefault="005154B5" w:rsidP="00C54249">
            <w:pPr>
              <w:rPr>
                <w:rFonts w:ascii="Times New Roman" w:hAnsi="Times New Roman"/>
              </w:rPr>
            </w:pPr>
          </w:p>
        </w:tc>
      </w:tr>
    </w:tbl>
    <w:p w:rsidR="005154B5" w:rsidRPr="003E669D" w:rsidRDefault="005154B5" w:rsidP="00C54249">
      <w:pPr>
        <w:widowControl w:val="0"/>
        <w:autoSpaceDE w:val="0"/>
        <w:autoSpaceDN w:val="0"/>
        <w:adjustRightInd w:val="0"/>
        <w:jc w:val="center"/>
        <w:outlineLvl w:val="1"/>
        <w:rPr>
          <w:rFonts w:ascii="Times New Roman" w:hAnsi="Times New Roman"/>
        </w:rPr>
      </w:pPr>
    </w:p>
    <w:p w:rsidR="005154B5" w:rsidRPr="003E669D" w:rsidRDefault="005154B5" w:rsidP="00C54249">
      <w:pPr>
        <w:widowControl w:val="0"/>
        <w:autoSpaceDE w:val="0"/>
        <w:autoSpaceDN w:val="0"/>
        <w:adjustRightInd w:val="0"/>
        <w:jc w:val="center"/>
        <w:outlineLvl w:val="1"/>
        <w:rPr>
          <w:rFonts w:ascii="Times New Roman" w:hAnsi="Times New Roman"/>
        </w:rPr>
      </w:pPr>
    </w:p>
    <w:p w:rsidR="005154B5" w:rsidRPr="003E669D" w:rsidRDefault="005154B5" w:rsidP="00C54249">
      <w:pPr>
        <w:widowControl w:val="0"/>
        <w:autoSpaceDE w:val="0"/>
        <w:autoSpaceDN w:val="0"/>
        <w:adjustRightInd w:val="0"/>
        <w:jc w:val="center"/>
        <w:outlineLvl w:val="1"/>
        <w:rPr>
          <w:rFonts w:ascii="Times New Roman" w:hAnsi="Times New Roman"/>
        </w:rPr>
      </w:pPr>
    </w:p>
    <w:p w:rsidR="005154B5" w:rsidRPr="003E669D" w:rsidRDefault="005154B5" w:rsidP="00C54249">
      <w:pPr>
        <w:shd w:val="clear" w:color="auto" w:fill="FFFFFF"/>
        <w:tabs>
          <w:tab w:val="left" w:leader="underscore" w:pos="14969"/>
        </w:tabs>
        <w:jc w:val="center"/>
        <w:rPr>
          <w:rFonts w:ascii="Times New Roman" w:hAnsi="Times New Roman"/>
        </w:rPr>
      </w:pPr>
    </w:p>
    <w:p w:rsidR="005154B5" w:rsidRPr="003E669D" w:rsidRDefault="000E31C2" w:rsidP="00C54249">
      <w:pPr>
        <w:shd w:val="clear" w:color="auto" w:fill="FFFFFF"/>
        <w:tabs>
          <w:tab w:val="left" w:leader="underscore" w:pos="14969"/>
        </w:tabs>
        <w:jc w:val="center"/>
        <w:rPr>
          <w:rFonts w:ascii="Times New Roman" w:hAnsi="Times New Roman"/>
        </w:rPr>
      </w:pPr>
      <w:r>
        <w:rPr>
          <w:rFonts w:ascii="Times New Roman" w:hAnsi="Times New Roman"/>
        </w:rPr>
        <w:br w:type="page"/>
      </w:r>
      <w:r w:rsidR="005154B5" w:rsidRPr="003E669D">
        <w:rPr>
          <w:rFonts w:ascii="Times New Roman" w:hAnsi="Times New Roman"/>
        </w:rPr>
        <w:t>«Дорожная карта»</w:t>
      </w:r>
    </w:p>
    <w:p w:rsidR="005154B5" w:rsidRPr="003E669D" w:rsidRDefault="005154B5" w:rsidP="00C54249">
      <w:pPr>
        <w:shd w:val="clear" w:color="auto" w:fill="FFFFFF"/>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 2.1 задачи №2«Обновление инфраструктуры, кадрового потенциала,  интеграции деятельности образовательных учреждений, культуры, обеспечивающих равную доступность и повышение охвата детей услугами дополнительного образования " подпрограммы III "«Дополнительное  образование, воспитание и психолого-социальное сопровождение детей" муниципальной программы Образование городского округа Кашира" на 2017 - 2021 годы</w:t>
      </w:r>
    </w:p>
    <w:p w:rsidR="005154B5" w:rsidRPr="003E669D" w:rsidRDefault="005154B5" w:rsidP="00C54249">
      <w:pPr>
        <w:shd w:val="clear" w:color="auto" w:fill="FFFFFF"/>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5154B5" w:rsidRPr="003E669D">
        <w:trPr>
          <w:trHeight w:hRule="exact" w:val="918"/>
        </w:trPr>
        <w:tc>
          <w:tcPr>
            <w:tcW w:w="852" w:type="dxa"/>
            <w:vMerge w:val="restart"/>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w:t>
            </w:r>
          </w:p>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п/п</w:t>
            </w:r>
          </w:p>
          <w:p w:rsidR="005154B5" w:rsidRPr="003E669D" w:rsidRDefault="005154B5" w:rsidP="00C54249">
            <w:pPr>
              <w:shd w:val="clear" w:color="auto" w:fill="FFFFFF"/>
              <w:jc w:val="center"/>
              <w:rPr>
                <w:rFonts w:ascii="Times New Roman" w:hAnsi="Times New Roman"/>
              </w:rPr>
            </w:pPr>
          </w:p>
        </w:tc>
        <w:tc>
          <w:tcPr>
            <w:tcW w:w="3827" w:type="dxa"/>
            <w:vMerge w:val="restart"/>
          </w:tcPr>
          <w:p w:rsidR="005154B5" w:rsidRPr="003E669D" w:rsidRDefault="005154B5" w:rsidP="00C54249">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5154B5" w:rsidRPr="003E669D" w:rsidRDefault="005154B5" w:rsidP="00C54249">
            <w:pPr>
              <w:shd w:val="clear" w:color="auto" w:fill="FFFFFF"/>
              <w:jc w:val="center"/>
              <w:rPr>
                <w:rFonts w:ascii="Times New Roman" w:hAnsi="Times New Roman"/>
              </w:rPr>
            </w:pPr>
          </w:p>
        </w:tc>
        <w:tc>
          <w:tcPr>
            <w:tcW w:w="3260" w:type="dxa"/>
            <w:vMerge w:val="restart"/>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Ответственный</w:t>
            </w:r>
          </w:p>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исполнитель</w:t>
            </w:r>
          </w:p>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(Администрация,</w:t>
            </w:r>
          </w:p>
          <w:p w:rsidR="005154B5" w:rsidRPr="003E669D" w:rsidRDefault="005154B5" w:rsidP="00C54249">
            <w:pPr>
              <w:shd w:val="clear" w:color="auto" w:fill="FFFFFF"/>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2017 год (контрольный срок)</w:t>
            </w:r>
          </w:p>
        </w:tc>
        <w:tc>
          <w:tcPr>
            <w:tcW w:w="2552" w:type="dxa"/>
            <w:vMerge w:val="restart"/>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5154B5" w:rsidRPr="003E669D">
        <w:trPr>
          <w:trHeight w:hRule="exact" w:val="643"/>
        </w:trPr>
        <w:tc>
          <w:tcPr>
            <w:tcW w:w="852" w:type="dxa"/>
            <w:vMerge/>
          </w:tcPr>
          <w:p w:rsidR="005154B5" w:rsidRPr="003E669D" w:rsidRDefault="005154B5" w:rsidP="00C54249">
            <w:pPr>
              <w:rPr>
                <w:rFonts w:ascii="Times New Roman" w:hAnsi="Times New Roman"/>
              </w:rPr>
            </w:pPr>
          </w:p>
        </w:tc>
        <w:tc>
          <w:tcPr>
            <w:tcW w:w="3827" w:type="dxa"/>
            <w:vMerge/>
          </w:tcPr>
          <w:p w:rsidR="005154B5" w:rsidRPr="003E669D" w:rsidRDefault="005154B5" w:rsidP="00C54249">
            <w:pPr>
              <w:rPr>
                <w:rFonts w:ascii="Times New Roman" w:hAnsi="Times New Roman"/>
              </w:rPr>
            </w:pPr>
          </w:p>
        </w:tc>
        <w:tc>
          <w:tcPr>
            <w:tcW w:w="3260" w:type="dxa"/>
            <w:vMerge/>
          </w:tcPr>
          <w:p w:rsidR="005154B5" w:rsidRPr="003E669D" w:rsidRDefault="005154B5" w:rsidP="00C54249">
            <w:pP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5154B5" w:rsidRPr="003E669D" w:rsidRDefault="005154B5" w:rsidP="00C54249">
            <w:pPr>
              <w:shd w:val="clear" w:color="auto" w:fill="FFFFFF"/>
              <w:rPr>
                <w:rFonts w:ascii="Times New Roman" w:hAnsi="Times New Roman"/>
              </w:rPr>
            </w:pPr>
          </w:p>
        </w:tc>
      </w:tr>
      <w:tr w:rsidR="005154B5" w:rsidRPr="003E669D">
        <w:trPr>
          <w:trHeight w:hRule="exact" w:val="342"/>
        </w:trPr>
        <w:tc>
          <w:tcPr>
            <w:tcW w:w="852" w:type="dxa"/>
          </w:tcPr>
          <w:p w:rsidR="005154B5" w:rsidRPr="003E669D" w:rsidRDefault="005154B5" w:rsidP="00C54249">
            <w:pPr>
              <w:jc w:val="center"/>
              <w:rPr>
                <w:rFonts w:ascii="Times New Roman" w:hAnsi="Times New Roman"/>
              </w:rPr>
            </w:pPr>
            <w:r w:rsidRPr="003E669D">
              <w:rPr>
                <w:rFonts w:ascii="Times New Roman" w:hAnsi="Times New Roman"/>
              </w:rPr>
              <w:t>1</w:t>
            </w:r>
          </w:p>
        </w:tc>
        <w:tc>
          <w:tcPr>
            <w:tcW w:w="3827" w:type="dxa"/>
          </w:tcPr>
          <w:p w:rsidR="005154B5" w:rsidRPr="003E669D" w:rsidRDefault="005154B5" w:rsidP="00C54249">
            <w:pPr>
              <w:jc w:val="center"/>
              <w:rPr>
                <w:rFonts w:ascii="Times New Roman" w:hAnsi="Times New Roman"/>
              </w:rPr>
            </w:pPr>
            <w:r w:rsidRPr="003E669D">
              <w:rPr>
                <w:rFonts w:ascii="Times New Roman" w:hAnsi="Times New Roman"/>
              </w:rPr>
              <w:t>2</w:t>
            </w:r>
          </w:p>
        </w:tc>
        <w:tc>
          <w:tcPr>
            <w:tcW w:w="3260" w:type="dxa"/>
          </w:tcPr>
          <w:p w:rsidR="005154B5" w:rsidRPr="003E669D" w:rsidRDefault="005154B5" w:rsidP="00C54249">
            <w:pPr>
              <w:jc w:val="center"/>
              <w:rPr>
                <w:rFonts w:ascii="Times New Roman" w:hAnsi="Times New Roman"/>
              </w:rPr>
            </w:pPr>
            <w:r w:rsidRPr="003E669D">
              <w:rPr>
                <w:rFonts w:ascii="Times New Roman" w:hAnsi="Times New Roman"/>
              </w:rPr>
              <w:t>3</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4</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5</w:t>
            </w:r>
          </w:p>
        </w:tc>
        <w:tc>
          <w:tcPr>
            <w:tcW w:w="1275"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6</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7</w:t>
            </w:r>
          </w:p>
        </w:tc>
        <w:tc>
          <w:tcPr>
            <w:tcW w:w="2552"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8</w:t>
            </w:r>
          </w:p>
        </w:tc>
      </w:tr>
      <w:tr w:rsidR="005154B5" w:rsidRPr="003E669D">
        <w:trPr>
          <w:trHeight w:hRule="exact" w:val="530"/>
        </w:trPr>
        <w:tc>
          <w:tcPr>
            <w:tcW w:w="15594" w:type="dxa"/>
            <w:gridSpan w:val="8"/>
          </w:tcPr>
          <w:p w:rsidR="005154B5" w:rsidRPr="003E669D" w:rsidRDefault="005154B5" w:rsidP="00C54249">
            <w:pPr>
              <w:shd w:val="clear" w:color="auto" w:fill="FFFFFF"/>
              <w:rPr>
                <w:rFonts w:ascii="Times New Roman" w:hAnsi="Times New Roman"/>
              </w:rPr>
            </w:pPr>
            <w:r w:rsidRPr="003E669D">
              <w:rPr>
                <w:rFonts w:ascii="Times New Roman" w:hAnsi="Times New Roman"/>
              </w:rPr>
              <w:t xml:space="preserve">Мероприятие 2.1.1. Укрепление материально-технической базы учреждений дополнительного образования детей  </w:t>
            </w:r>
          </w:p>
        </w:tc>
      </w:tr>
      <w:tr w:rsidR="005154B5" w:rsidRPr="003E669D">
        <w:trPr>
          <w:trHeight w:hRule="exact" w:val="1677"/>
        </w:trPr>
        <w:tc>
          <w:tcPr>
            <w:tcW w:w="852" w:type="dxa"/>
          </w:tcPr>
          <w:p w:rsidR="005154B5" w:rsidRPr="003E669D" w:rsidRDefault="005154B5" w:rsidP="00C54249">
            <w:pPr>
              <w:rPr>
                <w:rFonts w:ascii="Times New Roman" w:hAnsi="Times New Roman"/>
              </w:rPr>
            </w:pPr>
            <w:r w:rsidRPr="003E669D">
              <w:rPr>
                <w:rFonts w:ascii="Times New Roman" w:hAnsi="Times New Roman"/>
              </w:rPr>
              <w:t>1.1.</w:t>
            </w:r>
          </w:p>
        </w:tc>
        <w:tc>
          <w:tcPr>
            <w:tcW w:w="3827" w:type="dxa"/>
          </w:tcPr>
          <w:p w:rsidR="005154B5" w:rsidRPr="003E669D" w:rsidRDefault="005154B5" w:rsidP="00C54249">
            <w:pPr>
              <w:rPr>
                <w:rFonts w:ascii="Times New Roman" w:hAnsi="Times New Roman"/>
              </w:rPr>
            </w:pPr>
            <w:r w:rsidRPr="003E669D">
              <w:rPr>
                <w:rFonts w:ascii="Times New Roman" w:hAnsi="Times New Roman"/>
              </w:rPr>
              <w:t>Подготовка технического задания для проведения конкурсных процедур. Проведение конкурсных процедур.</w:t>
            </w:r>
          </w:p>
        </w:tc>
        <w:tc>
          <w:tcPr>
            <w:tcW w:w="3260" w:type="dxa"/>
          </w:tcPr>
          <w:p w:rsidR="005154B5" w:rsidRPr="003E669D" w:rsidRDefault="005154B5"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Директор МБУ «Централизованная бухгалтерия» Сафронова Н.А., руководители учреждений дополнительного образования</w:t>
            </w:r>
          </w:p>
          <w:p w:rsidR="005154B5" w:rsidRPr="003E669D" w:rsidRDefault="005154B5" w:rsidP="00C54249">
            <w:pPr>
              <w:jc w:val="cente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30.06.2017</w:t>
            </w:r>
          </w:p>
        </w:tc>
        <w:tc>
          <w:tcPr>
            <w:tcW w:w="1275" w:type="dxa"/>
          </w:tcPr>
          <w:p w:rsidR="005154B5" w:rsidRPr="003E669D" w:rsidRDefault="005154B5" w:rsidP="00C54249">
            <w:pP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31.12.2017</w:t>
            </w:r>
          </w:p>
        </w:tc>
        <w:tc>
          <w:tcPr>
            <w:tcW w:w="2552" w:type="dxa"/>
            <w:vMerge w:val="restart"/>
          </w:tcPr>
          <w:p w:rsidR="005154B5" w:rsidRPr="003E669D" w:rsidRDefault="005154B5" w:rsidP="00C54249">
            <w:pPr>
              <w:rPr>
                <w:rFonts w:ascii="Times New Roman" w:hAnsi="Times New Roman"/>
              </w:rPr>
            </w:pPr>
            <w:r w:rsidRPr="003E669D">
              <w:rPr>
                <w:rFonts w:ascii="Times New Roman" w:hAnsi="Times New Roman"/>
              </w:rPr>
              <w:t>Укрепление материально-технической базы учреждений дополнительного образования детей</w:t>
            </w:r>
          </w:p>
        </w:tc>
      </w:tr>
      <w:tr w:rsidR="005154B5" w:rsidRPr="003E669D">
        <w:trPr>
          <w:trHeight w:hRule="exact" w:val="1421"/>
        </w:trPr>
        <w:tc>
          <w:tcPr>
            <w:tcW w:w="852" w:type="dxa"/>
          </w:tcPr>
          <w:p w:rsidR="005154B5" w:rsidRPr="003E669D" w:rsidRDefault="005154B5" w:rsidP="00C54249">
            <w:pPr>
              <w:rPr>
                <w:rFonts w:ascii="Times New Roman" w:hAnsi="Times New Roman"/>
              </w:rPr>
            </w:pPr>
            <w:r w:rsidRPr="003E669D">
              <w:rPr>
                <w:rFonts w:ascii="Times New Roman" w:hAnsi="Times New Roman"/>
              </w:rPr>
              <w:t>1.2</w:t>
            </w:r>
          </w:p>
        </w:tc>
        <w:tc>
          <w:tcPr>
            <w:tcW w:w="3827" w:type="dxa"/>
          </w:tcPr>
          <w:p w:rsidR="005154B5" w:rsidRPr="003E669D" w:rsidRDefault="005154B5" w:rsidP="00C54249">
            <w:pPr>
              <w:rPr>
                <w:rFonts w:ascii="Times New Roman" w:hAnsi="Times New Roman"/>
              </w:rPr>
            </w:pPr>
            <w:r w:rsidRPr="003E669D">
              <w:rPr>
                <w:rFonts w:ascii="Times New Roman" w:hAnsi="Times New Roman"/>
              </w:rPr>
              <w:t>Заключение контрактов с победителем конкурса на приобретение оборудования</w:t>
            </w:r>
          </w:p>
        </w:tc>
        <w:tc>
          <w:tcPr>
            <w:tcW w:w="3260" w:type="dxa"/>
          </w:tcPr>
          <w:p w:rsidR="005154B5" w:rsidRPr="003E669D" w:rsidRDefault="005154B5" w:rsidP="00C54249">
            <w:pPr>
              <w:jc w:val="center"/>
              <w:rPr>
                <w:rFonts w:ascii="Times New Roman" w:hAnsi="Times New Roman"/>
              </w:rPr>
            </w:pPr>
            <w:r w:rsidRPr="003E669D">
              <w:rPr>
                <w:rFonts w:ascii="Times New Roman" w:eastAsia="Calibri" w:hAnsi="Times New Roman"/>
                <w:lang w:eastAsia="en-US"/>
              </w:rPr>
              <w:t>Директор МБУ «Централизованная бухгалтерия» Сафронова Н.А., руководители учреждений дополнительного образования</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30.06.2017</w:t>
            </w:r>
          </w:p>
        </w:tc>
        <w:tc>
          <w:tcPr>
            <w:tcW w:w="1275" w:type="dxa"/>
          </w:tcPr>
          <w:p w:rsidR="005154B5" w:rsidRPr="003E669D" w:rsidRDefault="005154B5" w:rsidP="00C54249">
            <w:pP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31.12.2017</w:t>
            </w:r>
          </w:p>
        </w:tc>
        <w:tc>
          <w:tcPr>
            <w:tcW w:w="2552" w:type="dxa"/>
            <w:vMerge/>
          </w:tcPr>
          <w:p w:rsidR="005154B5" w:rsidRPr="003E669D" w:rsidRDefault="005154B5" w:rsidP="00C54249">
            <w:pPr>
              <w:rPr>
                <w:rFonts w:ascii="Times New Roman" w:hAnsi="Times New Roman"/>
              </w:rPr>
            </w:pPr>
          </w:p>
        </w:tc>
      </w:tr>
      <w:tr w:rsidR="005154B5" w:rsidRPr="003E669D">
        <w:trPr>
          <w:trHeight w:hRule="exact" w:val="1615"/>
        </w:trPr>
        <w:tc>
          <w:tcPr>
            <w:tcW w:w="852" w:type="dxa"/>
          </w:tcPr>
          <w:p w:rsidR="005154B5" w:rsidRPr="003E669D" w:rsidRDefault="005154B5" w:rsidP="00C54249">
            <w:pPr>
              <w:rPr>
                <w:rFonts w:ascii="Times New Roman" w:hAnsi="Times New Roman"/>
              </w:rPr>
            </w:pPr>
            <w:r w:rsidRPr="003E669D">
              <w:rPr>
                <w:rFonts w:ascii="Times New Roman" w:hAnsi="Times New Roman"/>
              </w:rPr>
              <w:t>1.3</w:t>
            </w:r>
          </w:p>
        </w:tc>
        <w:tc>
          <w:tcPr>
            <w:tcW w:w="3827" w:type="dxa"/>
          </w:tcPr>
          <w:p w:rsidR="005154B5" w:rsidRPr="003E669D" w:rsidRDefault="005154B5" w:rsidP="00C54249">
            <w:pPr>
              <w:rPr>
                <w:rFonts w:ascii="Times New Roman" w:hAnsi="Times New Roman"/>
              </w:rPr>
            </w:pPr>
            <w:r w:rsidRPr="003E669D">
              <w:rPr>
                <w:rFonts w:ascii="Times New Roman" w:hAnsi="Times New Roman"/>
              </w:rPr>
              <w:t>Закупка оборудования</w:t>
            </w:r>
          </w:p>
        </w:tc>
        <w:tc>
          <w:tcPr>
            <w:tcW w:w="3260" w:type="dxa"/>
          </w:tcPr>
          <w:p w:rsidR="005154B5" w:rsidRPr="003E669D" w:rsidRDefault="005154B5" w:rsidP="00C54249">
            <w:pPr>
              <w:jc w:val="center"/>
              <w:rPr>
                <w:rFonts w:ascii="Times New Roman" w:hAnsi="Times New Roman"/>
              </w:rPr>
            </w:pPr>
            <w:r w:rsidRPr="003E669D">
              <w:rPr>
                <w:rFonts w:ascii="Times New Roman" w:eastAsia="Calibri" w:hAnsi="Times New Roman"/>
                <w:lang w:eastAsia="en-US"/>
              </w:rPr>
              <w:t>Директор МБУ «Централизованная бухгалтерия» Сафронова Н.А., руководители учреждений дополнительного образования</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30.06.2017</w:t>
            </w:r>
          </w:p>
        </w:tc>
        <w:tc>
          <w:tcPr>
            <w:tcW w:w="1275" w:type="dxa"/>
          </w:tcPr>
          <w:p w:rsidR="005154B5" w:rsidRPr="003E669D" w:rsidRDefault="005154B5" w:rsidP="00C54249">
            <w:pP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31.12.2017</w:t>
            </w:r>
          </w:p>
        </w:tc>
        <w:tc>
          <w:tcPr>
            <w:tcW w:w="2552" w:type="dxa"/>
            <w:vMerge/>
          </w:tcPr>
          <w:p w:rsidR="005154B5" w:rsidRPr="003E669D" w:rsidRDefault="005154B5" w:rsidP="00C54249">
            <w:pPr>
              <w:rPr>
                <w:rFonts w:ascii="Times New Roman" w:hAnsi="Times New Roman"/>
              </w:rPr>
            </w:pPr>
          </w:p>
        </w:tc>
      </w:tr>
    </w:tbl>
    <w:p w:rsidR="005154B5" w:rsidRPr="003E669D" w:rsidRDefault="005154B5" w:rsidP="00C54249">
      <w:pPr>
        <w:widowControl w:val="0"/>
        <w:autoSpaceDE w:val="0"/>
        <w:autoSpaceDN w:val="0"/>
        <w:adjustRightInd w:val="0"/>
        <w:jc w:val="center"/>
        <w:outlineLvl w:val="1"/>
        <w:rPr>
          <w:rFonts w:ascii="Times New Roman" w:hAnsi="Times New Roman"/>
        </w:rPr>
      </w:pPr>
    </w:p>
    <w:p w:rsidR="005154B5" w:rsidRPr="003E669D" w:rsidRDefault="005154B5" w:rsidP="00C54249">
      <w:pPr>
        <w:widowControl w:val="0"/>
        <w:autoSpaceDE w:val="0"/>
        <w:autoSpaceDN w:val="0"/>
        <w:adjustRightInd w:val="0"/>
        <w:jc w:val="center"/>
        <w:outlineLvl w:val="1"/>
        <w:rPr>
          <w:rFonts w:ascii="Times New Roman" w:hAnsi="Times New Roman"/>
        </w:rPr>
      </w:pPr>
    </w:p>
    <w:p w:rsidR="005154B5" w:rsidRPr="003E669D" w:rsidRDefault="005154B5" w:rsidP="00C54249">
      <w:pPr>
        <w:widowControl w:val="0"/>
        <w:autoSpaceDE w:val="0"/>
        <w:autoSpaceDN w:val="0"/>
        <w:adjustRightInd w:val="0"/>
        <w:jc w:val="center"/>
        <w:outlineLvl w:val="1"/>
        <w:rPr>
          <w:rFonts w:ascii="Times New Roman" w:hAnsi="Times New Roman"/>
        </w:rPr>
      </w:pPr>
    </w:p>
    <w:p w:rsidR="005154B5" w:rsidRPr="003E669D" w:rsidRDefault="005154B5" w:rsidP="00C54249">
      <w:pPr>
        <w:shd w:val="clear" w:color="auto" w:fill="FFFFFF"/>
        <w:tabs>
          <w:tab w:val="left" w:leader="underscore" w:pos="14969"/>
        </w:tabs>
        <w:jc w:val="center"/>
        <w:rPr>
          <w:rFonts w:ascii="Times New Roman" w:hAnsi="Times New Roman"/>
        </w:rPr>
      </w:pPr>
      <w:r w:rsidRPr="003E669D">
        <w:rPr>
          <w:rFonts w:ascii="Times New Roman" w:hAnsi="Times New Roman"/>
        </w:rPr>
        <w:t>«Дорожная карта»</w:t>
      </w:r>
    </w:p>
    <w:p w:rsidR="005154B5" w:rsidRPr="003E669D" w:rsidRDefault="005154B5" w:rsidP="00C54249">
      <w:pPr>
        <w:shd w:val="clear" w:color="auto" w:fill="FFFFFF"/>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  2.2. задачи №2«Формирование муниципального заказа на услуги дополнительного образования детей и финансового обеспечения его реализации» подпрограммы III "«Дополнительное  образование, воспитание и психолого-социальное сопровождение детей" муниципальной программы муниципальной программы городского округа Кашира "Образование городского округа  Кашира" на 2017 - 2021 годы</w:t>
      </w:r>
    </w:p>
    <w:p w:rsidR="005154B5" w:rsidRPr="003E669D" w:rsidRDefault="005154B5" w:rsidP="00C54249">
      <w:pPr>
        <w:shd w:val="clear" w:color="auto" w:fill="FFFFFF"/>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5154B5" w:rsidRPr="003E669D">
        <w:trPr>
          <w:trHeight w:hRule="exact" w:val="918"/>
        </w:trPr>
        <w:tc>
          <w:tcPr>
            <w:tcW w:w="852" w:type="dxa"/>
            <w:vMerge w:val="restart"/>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w:t>
            </w:r>
          </w:p>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п/п</w:t>
            </w:r>
          </w:p>
          <w:p w:rsidR="005154B5" w:rsidRPr="003E669D" w:rsidRDefault="005154B5" w:rsidP="00C54249">
            <w:pPr>
              <w:shd w:val="clear" w:color="auto" w:fill="FFFFFF"/>
              <w:jc w:val="center"/>
              <w:rPr>
                <w:rFonts w:ascii="Times New Roman" w:hAnsi="Times New Roman"/>
              </w:rPr>
            </w:pPr>
          </w:p>
        </w:tc>
        <w:tc>
          <w:tcPr>
            <w:tcW w:w="3827" w:type="dxa"/>
            <w:vMerge w:val="restart"/>
          </w:tcPr>
          <w:p w:rsidR="005154B5" w:rsidRPr="003E669D" w:rsidRDefault="005154B5" w:rsidP="00C54249">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5154B5" w:rsidRPr="003E669D" w:rsidRDefault="005154B5" w:rsidP="00C54249">
            <w:pPr>
              <w:shd w:val="clear" w:color="auto" w:fill="FFFFFF"/>
              <w:jc w:val="center"/>
              <w:rPr>
                <w:rFonts w:ascii="Times New Roman" w:hAnsi="Times New Roman"/>
              </w:rPr>
            </w:pPr>
          </w:p>
        </w:tc>
        <w:tc>
          <w:tcPr>
            <w:tcW w:w="3260" w:type="dxa"/>
            <w:vMerge w:val="restart"/>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Ответственный</w:t>
            </w:r>
          </w:p>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исполнитель</w:t>
            </w:r>
          </w:p>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(Администрация,</w:t>
            </w:r>
          </w:p>
          <w:p w:rsidR="005154B5" w:rsidRPr="003E669D" w:rsidRDefault="005154B5" w:rsidP="00C54249">
            <w:pPr>
              <w:shd w:val="clear" w:color="auto" w:fill="FFFFFF"/>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2017 год (контрольный срок)</w:t>
            </w:r>
          </w:p>
        </w:tc>
        <w:tc>
          <w:tcPr>
            <w:tcW w:w="2552" w:type="dxa"/>
            <w:vMerge w:val="restart"/>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5154B5" w:rsidRPr="003E669D">
        <w:trPr>
          <w:trHeight w:hRule="exact" w:val="643"/>
        </w:trPr>
        <w:tc>
          <w:tcPr>
            <w:tcW w:w="852" w:type="dxa"/>
            <w:vMerge/>
          </w:tcPr>
          <w:p w:rsidR="005154B5" w:rsidRPr="003E669D" w:rsidRDefault="005154B5" w:rsidP="00C54249">
            <w:pPr>
              <w:rPr>
                <w:rFonts w:ascii="Times New Roman" w:hAnsi="Times New Roman"/>
              </w:rPr>
            </w:pPr>
          </w:p>
        </w:tc>
        <w:tc>
          <w:tcPr>
            <w:tcW w:w="3827" w:type="dxa"/>
            <w:vMerge/>
          </w:tcPr>
          <w:p w:rsidR="005154B5" w:rsidRPr="003E669D" w:rsidRDefault="005154B5" w:rsidP="00C54249">
            <w:pPr>
              <w:rPr>
                <w:rFonts w:ascii="Times New Roman" w:hAnsi="Times New Roman"/>
              </w:rPr>
            </w:pPr>
          </w:p>
        </w:tc>
        <w:tc>
          <w:tcPr>
            <w:tcW w:w="3260" w:type="dxa"/>
            <w:vMerge/>
          </w:tcPr>
          <w:p w:rsidR="005154B5" w:rsidRPr="003E669D" w:rsidRDefault="005154B5" w:rsidP="00C54249">
            <w:pP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5154B5" w:rsidRPr="003E669D" w:rsidRDefault="005154B5" w:rsidP="00C54249">
            <w:pPr>
              <w:shd w:val="clear" w:color="auto" w:fill="FFFFFF"/>
              <w:rPr>
                <w:rFonts w:ascii="Times New Roman" w:hAnsi="Times New Roman"/>
              </w:rPr>
            </w:pPr>
          </w:p>
        </w:tc>
      </w:tr>
      <w:tr w:rsidR="005154B5" w:rsidRPr="003E669D">
        <w:trPr>
          <w:trHeight w:hRule="exact" w:val="342"/>
        </w:trPr>
        <w:tc>
          <w:tcPr>
            <w:tcW w:w="852" w:type="dxa"/>
          </w:tcPr>
          <w:p w:rsidR="005154B5" w:rsidRPr="003E669D" w:rsidRDefault="005154B5" w:rsidP="00C54249">
            <w:pPr>
              <w:jc w:val="center"/>
              <w:rPr>
                <w:rFonts w:ascii="Times New Roman" w:hAnsi="Times New Roman"/>
              </w:rPr>
            </w:pPr>
            <w:r w:rsidRPr="003E669D">
              <w:rPr>
                <w:rFonts w:ascii="Times New Roman" w:hAnsi="Times New Roman"/>
              </w:rPr>
              <w:t>1</w:t>
            </w:r>
          </w:p>
        </w:tc>
        <w:tc>
          <w:tcPr>
            <w:tcW w:w="3827" w:type="dxa"/>
          </w:tcPr>
          <w:p w:rsidR="005154B5" w:rsidRPr="003E669D" w:rsidRDefault="005154B5" w:rsidP="00C54249">
            <w:pPr>
              <w:jc w:val="center"/>
              <w:rPr>
                <w:rFonts w:ascii="Times New Roman" w:hAnsi="Times New Roman"/>
              </w:rPr>
            </w:pPr>
            <w:r w:rsidRPr="003E669D">
              <w:rPr>
                <w:rFonts w:ascii="Times New Roman" w:hAnsi="Times New Roman"/>
              </w:rPr>
              <w:t>2</w:t>
            </w:r>
          </w:p>
        </w:tc>
        <w:tc>
          <w:tcPr>
            <w:tcW w:w="3260" w:type="dxa"/>
          </w:tcPr>
          <w:p w:rsidR="005154B5" w:rsidRPr="003E669D" w:rsidRDefault="005154B5" w:rsidP="00C54249">
            <w:pPr>
              <w:jc w:val="center"/>
              <w:rPr>
                <w:rFonts w:ascii="Times New Roman" w:hAnsi="Times New Roman"/>
              </w:rPr>
            </w:pPr>
            <w:r w:rsidRPr="003E669D">
              <w:rPr>
                <w:rFonts w:ascii="Times New Roman" w:hAnsi="Times New Roman"/>
              </w:rPr>
              <w:t>3</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4</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5</w:t>
            </w:r>
          </w:p>
        </w:tc>
        <w:tc>
          <w:tcPr>
            <w:tcW w:w="1275"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6</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7</w:t>
            </w:r>
          </w:p>
        </w:tc>
        <w:tc>
          <w:tcPr>
            <w:tcW w:w="2552"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8</w:t>
            </w:r>
          </w:p>
        </w:tc>
      </w:tr>
      <w:tr w:rsidR="005154B5" w:rsidRPr="003E669D">
        <w:trPr>
          <w:trHeight w:hRule="exact" w:val="326"/>
        </w:trPr>
        <w:tc>
          <w:tcPr>
            <w:tcW w:w="15594" w:type="dxa"/>
            <w:gridSpan w:val="8"/>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Мероприятие 2.2. Формирование муниципального заказа на услуги дополнительного образования детей и финансового обеспечения его реализации</w:t>
            </w:r>
          </w:p>
        </w:tc>
      </w:tr>
      <w:tr w:rsidR="005154B5" w:rsidRPr="003E669D">
        <w:trPr>
          <w:trHeight w:hRule="exact" w:val="579"/>
        </w:trPr>
        <w:tc>
          <w:tcPr>
            <w:tcW w:w="852" w:type="dxa"/>
          </w:tcPr>
          <w:p w:rsidR="005154B5" w:rsidRPr="003E669D" w:rsidRDefault="005154B5" w:rsidP="00C54249">
            <w:pPr>
              <w:rPr>
                <w:rFonts w:ascii="Times New Roman" w:hAnsi="Times New Roman"/>
              </w:rPr>
            </w:pPr>
            <w:r w:rsidRPr="003E669D">
              <w:rPr>
                <w:rFonts w:ascii="Times New Roman" w:hAnsi="Times New Roman"/>
              </w:rPr>
              <w:t>1.1.</w:t>
            </w:r>
          </w:p>
        </w:tc>
        <w:tc>
          <w:tcPr>
            <w:tcW w:w="3827" w:type="dxa"/>
          </w:tcPr>
          <w:p w:rsidR="005154B5" w:rsidRPr="003E669D" w:rsidRDefault="005154B5" w:rsidP="00C54249">
            <w:pPr>
              <w:rPr>
                <w:rFonts w:ascii="Times New Roman" w:hAnsi="Times New Roman"/>
              </w:rPr>
            </w:pPr>
            <w:r w:rsidRPr="003E669D">
              <w:rPr>
                <w:rFonts w:ascii="Times New Roman" w:hAnsi="Times New Roman"/>
              </w:rPr>
              <w:t>Выдача муниципального задания</w:t>
            </w:r>
          </w:p>
        </w:tc>
        <w:tc>
          <w:tcPr>
            <w:tcW w:w="3260" w:type="dxa"/>
          </w:tcPr>
          <w:p w:rsidR="005154B5" w:rsidRPr="003E669D" w:rsidRDefault="005154B5"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5154B5" w:rsidRPr="003E669D" w:rsidRDefault="005154B5"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5154B5" w:rsidRPr="003E669D" w:rsidRDefault="005154B5" w:rsidP="00C54249">
            <w:pP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15.01.2017</w:t>
            </w:r>
          </w:p>
        </w:tc>
        <w:tc>
          <w:tcPr>
            <w:tcW w:w="1276" w:type="dxa"/>
          </w:tcPr>
          <w:p w:rsidR="005154B5" w:rsidRPr="003E669D" w:rsidRDefault="005154B5" w:rsidP="00C54249">
            <w:pPr>
              <w:shd w:val="clear" w:color="auto" w:fill="FFFFFF"/>
              <w:jc w:val="center"/>
              <w:rPr>
                <w:rFonts w:ascii="Times New Roman" w:hAnsi="Times New Roman"/>
              </w:rPr>
            </w:pPr>
          </w:p>
        </w:tc>
        <w:tc>
          <w:tcPr>
            <w:tcW w:w="1275"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p>
        </w:tc>
        <w:tc>
          <w:tcPr>
            <w:tcW w:w="2552" w:type="dxa"/>
            <w:vMerge w:val="restart"/>
          </w:tcPr>
          <w:p w:rsidR="005154B5" w:rsidRPr="003E669D" w:rsidRDefault="005154B5" w:rsidP="00C54249">
            <w:pPr>
              <w:rPr>
                <w:rFonts w:ascii="Times New Roman" w:hAnsi="Times New Roman"/>
              </w:rPr>
            </w:pPr>
            <w:r w:rsidRPr="003E669D">
              <w:rPr>
                <w:rFonts w:ascii="Times New Roman" w:hAnsi="Times New Roman"/>
              </w:rPr>
              <w:t>Исполнение муниципального задания на услуги дополнительного образования детей и финансовое  обеспечения его реализации</w:t>
            </w:r>
          </w:p>
          <w:p w:rsidR="005154B5" w:rsidRPr="003E669D" w:rsidRDefault="005154B5" w:rsidP="00C54249">
            <w:pPr>
              <w:rPr>
                <w:rFonts w:ascii="Times New Roman" w:hAnsi="Times New Roman"/>
              </w:rPr>
            </w:pPr>
          </w:p>
        </w:tc>
      </w:tr>
      <w:tr w:rsidR="005154B5" w:rsidRPr="003E669D">
        <w:trPr>
          <w:trHeight w:hRule="exact" w:val="813"/>
        </w:trPr>
        <w:tc>
          <w:tcPr>
            <w:tcW w:w="852" w:type="dxa"/>
          </w:tcPr>
          <w:p w:rsidR="005154B5" w:rsidRPr="003E669D" w:rsidRDefault="005154B5" w:rsidP="00C54249">
            <w:pPr>
              <w:rPr>
                <w:rFonts w:ascii="Times New Roman" w:hAnsi="Times New Roman"/>
              </w:rPr>
            </w:pPr>
            <w:r w:rsidRPr="003E669D">
              <w:rPr>
                <w:rFonts w:ascii="Times New Roman" w:hAnsi="Times New Roman"/>
              </w:rPr>
              <w:t>1.2</w:t>
            </w:r>
          </w:p>
        </w:tc>
        <w:tc>
          <w:tcPr>
            <w:tcW w:w="3827" w:type="dxa"/>
          </w:tcPr>
          <w:p w:rsidR="005154B5" w:rsidRPr="003E669D" w:rsidRDefault="005154B5" w:rsidP="00C54249">
            <w:pPr>
              <w:rPr>
                <w:rFonts w:ascii="Times New Roman" w:hAnsi="Times New Roman"/>
              </w:rPr>
            </w:pPr>
            <w:r w:rsidRPr="003E669D">
              <w:rPr>
                <w:rFonts w:ascii="Times New Roman" w:hAnsi="Times New Roman"/>
              </w:rPr>
              <w:t>Выполнение работ в соответствии с муниципальным заданием</w:t>
            </w:r>
          </w:p>
        </w:tc>
        <w:tc>
          <w:tcPr>
            <w:tcW w:w="3260" w:type="dxa"/>
          </w:tcPr>
          <w:p w:rsidR="005154B5" w:rsidRPr="003E669D" w:rsidRDefault="005154B5"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30.06.2017</w:t>
            </w:r>
          </w:p>
        </w:tc>
        <w:tc>
          <w:tcPr>
            <w:tcW w:w="1275" w:type="dxa"/>
          </w:tcPr>
          <w:p w:rsidR="005154B5" w:rsidRPr="003E669D" w:rsidRDefault="005154B5" w:rsidP="00C54249">
            <w:pP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31.12.2017</w:t>
            </w:r>
          </w:p>
        </w:tc>
        <w:tc>
          <w:tcPr>
            <w:tcW w:w="2552" w:type="dxa"/>
            <w:vMerge/>
          </w:tcPr>
          <w:p w:rsidR="005154B5" w:rsidRPr="003E669D" w:rsidRDefault="005154B5" w:rsidP="00C54249">
            <w:pPr>
              <w:rPr>
                <w:rFonts w:ascii="Times New Roman" w:hAnsi="Times New Roman"/>
              </w:rPr>
            </w:pPr>
          </w:p>
        </w:tc>
      </w:tr>
      <w:tr w:rsidR="005154B5" w:rsidRPr="003E669D">
        <w:trPr>
          <w:trHeight w:hRule="exact" w:val="1377"/>
        </w:trPr>
        <w:tc>
          <w:tcPr>
            <w:tcW w:w="852" w:type="dxa"/>
          </w:tcPr>
          <w:p w:rsidR="005154B5" w:rsidRPr="003E669D" w:rsidRDefault="005154B5" w:rsidP="00C54249">
            <w:pPr>
              <w:rPr>
                <w:rFonts w:ascii="Times New Roman" w:hAnsi="Times New Roman"/>
              </w:rPr>
            </w:pPr>
            <w:r w:rsidRPr="003E669D">
              <w:rPr>
                <w:rFonts w:ascii="Times New Roman" w:hAnsi="Times New Roman"/>
              </w:rPr>
              <w:t>1.3</w:t>
            </w:r>
          </w:p>
        </w:tc>
        <w:tc>
          <w:tcPr>
            <w:tcW w:w="3827" w:type="dxa"/>
          </w:tcPr>
          <w:p w:rsidR="005154B5" w:rsidRPr="003E669D" w:rsidRDefault="005154B5" w:rsidP="00C54249">
            <w:pPr>
              <w:rPr>
                <w:rFonts w:ascii="Times New Roman" w:hAnsi="Times New Roman"/>
              </w:rPr>
            </w:pPr>
            <w:r w:rsidRPr="003E669D">
              <w:rPr>
                <w:rFonts w:ascii="Times New Roman" w:hAnsi="Times New Roman"/>
              </w:rPr>
              <w:t>Контроль за выполнением работ</w:t>
            </w:r>
          </w:p>
        </w:tc>
        <w:tc>
          <w:tcPr>
            <w:tcW w:w="3260" w:type="dxa"/>
          </w:tcPr>
          <w:p w:rsidR="005154B5" w:rsidRPr="003E669D" w:rsidRDefault="005154B5" w:rsidP="00C54249">
            <w:pPr>
              <w:rPr>
                <w:rFonts w:ascii="Times New Roman" w:hAnsi="Times New Roman"/>
              </w:rPr>
            </w:pPr>
            <w:r w:rsidRPr="003E669D">
              <w:rPr>
                <w:rFonts w:ascii="Times New Roman" w:eastAsia="Calibri" w:hAnsi="Times New Roman"/>
                <w:lang w:eastAsia="en-US"/>
              </w:rPr>
              <w:t>Управление образования, главный аналитик Ленивцева О.А., Директор МБУ «Централизованная бухгалтерия» Сафронова Н.А.</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30.06.2017</w:t>
            </w:r>
          </w:p>
        </w:tc>
        <w:tc>
          <w:tcPr>
            <w:tcW w:w="1275" w:type="dxa"/>
          </w:tcPr>
          <w:p w:rsidR="005154B5" w:rsidRPr="003E669D" w:rsidRDefault="005154B5" w:rsidP="00C54249">
            <w:pP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31.12.2017</w:t>
            </w:r>
          </w:p>
        </w:tc>
        <w:tc>
          <w:tcPr>
            <w:tcW w:w="2552" w:type="dxa"/>
            <w:vMerge/>
          </w:tcPr>
          <w:p w:rsidR="005154B5" w:rsidRPr="003E669D" w:rsidRDefault="005154B5" w:rsidP="00C54249">
            <w:pPr>
              <w:rPr>
                <w:rFonts w:ascii="Times New Roman" w:hAnsi="Times New Roman"/>
              </w:rPr>
            </w:pPr>
          </w:p>
        </w:tc>
      </w:tr>
    </w:tbl>
    <w:p w:rsidR="005154B5" w:rsidRPr="003E669D" w:rsidRDefault="005154B5" w:rsidP="00C54249">
      <w:pPr>
        <w:widowControl w:val="0"/>
        <w:autoSpaceDE w:val="0"/>
        <w:autoSpaceDN w:val="0"/>
        <w:adjustRightInd w:val="0"/>
        <w:jc w:val="center"/>
        <w:outlineLvl w:val="1"/>
        <w:rPr>
          <w:rFonts w:ascii="Times New Roman" w:hAnsi="Times New Roman"/>
        </w:rPr>
      </w:pPr>
    </w:p>
    <w:p w:rsidR="005154B5" w:rsidRPr="003E669D" w:rsidRDefault="005154B5" w:rsidP="00C54249">
      <w:pPr>
        <w:widowControl w:val="0"/>
        <w:autoSpaceDE w:val="0"/>
        <w:autoSpaceDN w:val="0"/>
        <w:adjustRightInd w:val="0"/>
        <w:jc w:val="center"/>
        <w:outlineLvl w:val="1"/>
        <w:rPr>
          <w:rFonts w:ascii="Times New Roman" w:hAnsi="Times New Roman"/>
        </w:rPr>
      </w:pPr>
    </w:p>
    <w:p w:rsidR="005154B5" w:rsidRPr="003E669D" w:rsidRDefault="005154B5" w:rsidP="00C54249">
      <w:pPr>
        <w:widowControl w:val="0"/>
        <w:autoSpaceDE w:val="0"/>
        <w:autoSpaceDN w:val="0"/>
        <w:adjustRightInd w:val="0"/>
        <w:jc w:val="center"/>
        <w:outlineLvl w:val="1"/>
        <w:rPr>
          <w:rFonts w:ascii="Times New Roman" w:hAnsi="Times New Roman"/>
        </w:rPr>
      </w:pPr>
    </w:p>
    <w:p w:rsidR="005154B5" w:rsidRPr="003E669D" w:rsidRDefault="000E31C2" w:rsidP="00C54249">
      <w:pPr>
        <w:shd w:val="clear" w:color="auto" w:fill="FFFFFF"/>
        <w:tabs>
          <w:tab w:val="left" w:leader="underscore" w:pos="14969"/>
        </w:tabs>
        <w:jc w:val="center"/>
        <w:rPr>
          <w:rFonts w:ascii="Times New Roman" w:hAnsi="Times New Roman"/>
        </w:rPr>
      </w:pPr>
      <w:r>
        <w:rPr>
          <w:rFonts w:ascii="Times New Roman" w:hAnsi="Times New Roman"/>
        </w:rPr>
        <w:br w:type="page"/>
      </w:r>
      <w:r w:rsidR="005154B5" w:rsidRPr="003E669D">
        <w:rPr>
          <w:rFonts w:ascii="Times New Roman" w:hAnsi="Times New Roman"/>
        </w:rPr>
        <w:t>«Дорожная карта»</w:t>
      </w:r>
    </w:p>
    <w:p w:rsidR="005154B5" w:rsidRPr="003E669D" w:rsidRDefault="005154B5" w:rsidP="00C54249">
      <w:pPr>
        <w:shd w:val="clear" w:color="auto" w:fill="FFFFFF"/>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  2.3 задачи №2«Развитие кадрового потенциала в муниципальных  учреждениях дополнительного образования " подпрограммы III "«Дополнительное  образование, воспитание и психолого-социальное сопровождение детей" муниципальной программы Образование городского округа  Кашира" на 2017 - 2021 годы</w:t>
      </w:r>
    </w:p>
    <w:p w:rsidR="005154B5" w:rsidRPr="003E669D" w:rsidRDefault="005154B5" w:rsidP="00C54249">
      <w:pPr>
        <w:shd w:val="clear" w:color="auto" w:fill="FFFFFF"/>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5154B5" w:rsidRPr="003E669D">
        <w:trPr>
          <w:trHeight w:hRule="exact" w:val="918"/>
        </w:trPr>
        <w:tc>
          <w:tcPr>
            <w:tcW w:w="852" w:type="dxa"/>
            <w:vMerge w:val="restart"/>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w:t>
            </w:r>
          </w:p>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п/п</w:t>
            </w:r>
          </w:p>
          <w:p w:rsidR="005154B5" w:rsidRPr="003E669D" w:rsidRDefault="005154B5" w:rsidP="00C54249">
            <w:pPr>
              <w:shd w:val="clear" w:color="auto" w:fill="FFFFFF"/>
              <w:jc w:val="center"/>
              <w:rPr>
                <w:rFonts w:ascii="Times New Roman" w:hAnsi="Times New Roman"/>
              </w:rPr>
            </w:pPr>
          </w:p>
        </w:tc>
        <w:tc>
          <w:tcPr>
            <w:tcW w:w="3827" w:type="dxa"/>
            <w:vMerge w:val="restart"/>
          </w:tcPr>
          <w:p w:rsidR="005154B5" w:rsidRPr="003E669D" w:rsidRDefault="005154B5" w:rsidP="00C54249">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5154B5" w:rsidRPr="003E669D" w:rsidRDefault="005154B5" w:rsidP="00C54249">
            <w:pPr>
              <w:shd w:val="clear" w:color="auto" w:fill="FFFFFF"/>
              <w:jc w:val="center"/>
              <w:rPr>
                <w:rFonts w:ascii="Times New Roman" w:hAnsi="Times New Roman"/>
              </w:rPr>
            </w:pPr>
          </w:p>
        </w:tc>
        <w:tc>
          <w:tcPr>
            <w:tcW w:w="3260" w:type="dxa"/>
            <w:vMerge w:val="restart"/>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Ответственный</w:t>
            </w:r>
          </w:p>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исполнитель</w:t>
            </w:r>
          </w:p>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(Администрация,</w:t>
            </w:r>
          </w:p>
          <w:p w:rsidR="005154B5" w:rsidRPr="003E669D" w:rsidRDefault="005154B5" w:rsidP="00C54249">
            <w:pPr>
              <w:shd w:val="clear" w:color="auto" w:fill="FFFFFF"/>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2017 год (контрольный срок)</w:t>
            </w:r>
          </w:p>
        </w:tc>
        <w:tc>
          <w:tcPr>
            <w:tcW w:w="2552" w:type="dxa"/>
            <w:vMerge w:val="restart"/>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5154B5" w:rsidRPr="003E669D">
        <w:trPr>
          <w:trHeight w:hRule="exact" w:val="643"/>
        </w:trPr>
        <w:tc>
          <w:tcPr>
            <w:tcW w:w="852" w:type="dxa"/>
            <w:vMerge/>
          </w:tcPr>
          <w:p w:rsidR="005154B5" w:rsidRPr="003E669D" w:rsidRDefault="005154B5" w:rsidP="00C54249">
            <w:pPr>
              <w:rPr>
                <w:rFonts w:ascii="Times New Roman" w:hAnsi="Times New Roman"/>
              </w:rPr>
            </w:pPr>
          </w:p>
        </w:tc>
        <w:tc>
          <w:tcPr>
            <w:tcW w:w="3827" w:type="dxa"/>
            <w:vMerge/>
          </w:tcPr>
          <w:p w:rsidR="005154B5" w:rsidRPr="003E669D" w:rsidRDefault="005154B5" w:rsidP="00C54249">
            <w:pPr>
              <w:rPr>
                <w:rFonts w:ascii="Times New Roman" w:hAnsi="Times New Roman"/>
              </w:rPr>
            </w:pPr>
          </w:p>
        </w:tc>
        <w:tc>
          <w:tcPr>
            <w:tcW w:w="3260" w:type="dxa"/>
            <w:vMerge/>
          </w:tcPr>
          <w:p w:rsidR="005154B5" w:rsidRPr="003E669D" w:rsidRDefault="005154B5" w:rsidP="00C54249">
            <w:pP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5154B5" w:rsidRPr="003E669D" w:rsidRDefault="005154B5" w:rsidP="00C54249">
            <w:pPr>
              <w:shd w:val="clear" w:color="auto" w:fill="FFFFFF"/>
              <w:rPr>
                <w:rFonts w:ascii="Times New Roman" w:hAnsi="Times New Roman"/>
              </w:rPr>
            </w:pPr>
          </w:p>
        </w:tc>
      </w:tr>
      <w:tr w:rsidR="005154B5" w:rsidRPr="003E669D">
        <w:trPr>
          <w:trHeight w:hRule="exact" w:val="342"/>
        </w:trPr>
        <w:tc>
          <w:tcPr>
            <w:tcW w:w="852" w:type="dxa"/>
          </w:tcPr>
          <w:p w:rsidR="005154B5" w:rsidRPr="003E669D" w:rsidRDefault="005154B5" w:rsidP="00C54249">
            <w:pPr>
              <w:jc w:val="center"/>
              <w:rPr>
                <w:rFonts w:ascii="Times New Roman" w:hAnsi="Times New Roman"/>
              </w:rPr>
            </w:pPr>
            <w:r w:rsidRPr="003E669D">
              <w:rPr>
                <w:rFonts w:ascii="Times New Roman" w:hAnsi="Times New Roman"/>
              </w:rPr>
              <w:t>1</w:t>
            </w:r>
          </w:p>
        </w:tc>
        <w:tc>
          <w:tcPr>
            <w:tcW w:w="3827" w:type="dxa"/>
          </w:tcPr>
          <w:p w:rsidR="005154B5" w:rsidRPr="003E669D" w:rsidRDefault="005154B5" w:rsidP="00C54249">
            <w:pPr>
              <w:jc w:val="center"/>
              <w:rPr>
                <w:rFonts w:ascii="Times New Roman" w:hAnsi="Times New Roman"/>
              </w:rPr>
            </w:pPr>
            <w:r w:rsidRPr="003E669D">
              <w:rPr>
                <w:rFonts w:ascii="Times New Roman" w:hAnsi="Times New Roman"/>
              </w:rPr>
              <w:t>2</w:t>
            </w:r>
          </w:p>
        </w:tc>
        <w:tc>
          <w:tcPr>
            <w:tcW w:w="3260" w:type="dxa"/>
          </w:tcPr>
          <w:p w:rsidR="005154B5" w:rsidRPr="003E669D" w:rsidRDefault="005154B5" w:rsidP="00C54249">
            <w:pPr>
              <w:jc w:val="center"/>
              <w:rPr>
                <w:rFonts w:ascii="Times New Roman" w:hAnsi="Times New Roman"/>
              </w:rPr>
            </w:pPr>
            <w:r w:rsidRPr="003E669D">
              <w:rPr>
                <w:rFonts w:ascii="Times New Roman" w:hAnsi="Times New Roman"/>
              </w:rPr>
              <w:t>3</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4</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5</w:t>
            </w:r>
          </w:p>
        </w:tc>
        <w:tc>
          <w:tcPr>
            <w:tcW w:w="1275"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6</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7</w:t>
            </w:r>
          </w:p>
        </w:tc>
        <w:tc>
          <w:tcPr>
            <w:tcW w:w="2552"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8</w:t>
            </w:r>
          </w:p>
        </w:tc>
      </w:tr>
      <w:tr w:rsidR="005154B5" w:rsidRPr="003E669D">
        <w:trPr>
          <w:trHeight w:hRule="exact" w:val="875"/>
        </w:trPr>
        <w:tc>
          <w:tcPr>
            <w:tcW w:w="15594" w:type="dxa"/>
            <w:gridSpan w:val="8"/>
          </w:tcPr>
          <w:p w:rsidR="005154B5" w:rsidRPr="003E669D" w:rsidRDefault="005154B5" w:rsidP="00C54249">
            <w:pPr>
              <w:shd w:val="clear" w:color="auto" w:fill="FFFFFF"/>
              <w:rPr>
                <w:rFonts w:ascii="Times New Roman" w:hAnsi="Times New Roman"/>
              </w:rPr>
            </w:pPr>
            <w:r w:rsidRPr="003E669D">
              <w:rPr>
                <w:rFonts w:ascii="Times New Roman" w:hAnsi="Times New Roman"/>
              </w:rPr>
              <w:t>Мероприятие 2.3.1. Проведение конкурса профессионального мастерства "Сердце отдаю детям"</w:t>
            </w:r>
          </w:p>
        </w:tc>
      </w:tr>
      <w:tr w:rsidR="005154B5" w:rsidRPr="003E669D">
        <w:trPr>
          <w:trHeight w:hRule="exact" w:val="859"/>
        </w:trPr>
        <w:tc>
          <w:tcPr>
            <w:tcW w:w="852" w:type="dxa"/>
          </w:tcPr>
          <w:p w:rsidR="005154B5" w:rsidRPr="003E669D" w:rsidRDefault="005154B5" w:rsidP="00C54249">
            <w:pPr>
              <w:rPr>
                <w:rFonts w:ascii="Times New Roman" w:hAnsi="Times New Roman"/>
              </w:rPr>
            </w:pPr>
            <w:r w:rsidRPr="003E669D">
              <w:rPr>
                <w:rFonts w:ascii="Times New Roman" w:hAnsi="Times New Roman"/>
              </w:rPr>
              <w:t>1.1.</w:t>
            </w:r>
          </w:p>
        </w:tc>
        <w:tc>
          <w:tcPr>
            <w:tcW w:w="3827" w:type="dxa"/>
          </w:tcPr>
          <w:p w:rsidR="005154B5" w:rsidRPr="003E669D" w:rsidRDefault="005154B5" w:rsidP="00C54249">
            <w:pPr>
              <w:rPr>
                <w:rFonts w:ascii="Times New Roman" w:hAnsi="Times New Roman"/>
              </w:rPr>
            </w:pPr>
            <w:r w:rsidRPr="003E669D">
              <w:rPr>
                <w:rFonts w:ascii="Times New Roman" w:hAnsi="Times New Roman"/>
              </w:rPr>
              <w:t>Организация и проведение муниципального этапа конкурса</w:t>
            </w:r>
          </w:p>
        </w:tc>
        <w:tc>
          <w:tcPr>
            <w:tcW w:w="3260" w:type="dxa"/>
          </w:tcPr>
          <w:p w:rsidR="005154B5" w:rsidRPr="003E669D" w:rsidRDefault="005154B5" w:rsidP="00C54249">
            <w:pPr>
              <w:rPr>
                <w:rFonts w:ascii="Times New Roman" w:hAnsi="Times New Roman"/>
              </w:rPr>
            </w:pPr>
            <w:r w:rsidRPr="003E669D">
              <w:rPr>
                <w:rFonts w:ascii="Times New Roman" w:eastAsia="Calibri" w:hAnsi="Times New Roman"/>
                <w:lang w:eastAsia="en-US"/>
              </w:rPr>
              <w:t xml:space="preserve">Директор МБУДПО «Учебно- методический центр» Любомудрова О.А. </w:t>
            </w:r>
          </w:p>
        </w:tc>
        <w:tc>
          <w:tcPr>
            <w:tcW w:w="1276"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p>
        </w:tc>
        <w:tc>
          <w:tcPr>
            <w:tcW w:w="1275"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shd w:val="clear" w:color="auto" w:fill="FFFFFF"/>
              <w:jc w:val="center"/>
              <w:rPr>
                <w:rFonts w:ascii="Times New Roman" w:hAnsi="Times New Roman"/>
              </w:rPr>
            </w:pPr>
          </w:p>
        </w:tc>
        <w:tc>
          <w:tcPr>
            <w:tcW w:w="2552" w:type="dxa"/>
          </w:tcPr>
          <w:p w:rsidR="005154B5" w:rsidRPr="003E669D" w:rsidRDefault="005154B5" w:rsidP="00C54249">
            <w:pPr>
              <w:rPr>
                <w:rFonts w:ascii="Times New Roman" w:hAnsi="Times New Roman"/>
              </w:rPr>
            </w:pPr>
            <w:r w:rsidRPr="003E669D">
              <w:rPr>
                <w:rFonts w:ascii="Times New Roman" w:hAnsi="Times New Roman"/>
              </w:rPr>
              <w:t>Проведение конкурса профессионального мастерства</w:t>
            </w:r>
          </w:p>
        </w:tc>
      </w:tr>
      <w:tr w:rsidR="005154B5" w:rsidRPr="003E669D">
        <w:trPr>
          <w:trHeight w:hRule="exact" w:val="875"/>
        </w:trPr>
        <w:tc>
          <w:tcPr>
            <w:tcW w:w="15594" w:type="dxa"/>
            <w:gridSpan w:val="8"/>
          </w:tcPr>
          <w:p w:rsidR="005154B5" w:rsidRPr="003E669D" w:rsidRDefault="005154B5" w:rsidP="00C54249">
            <w:pPr>
              <w:shd w:val="clear" w:color="auto" w:fill="FFFFFF"/>
              <w:rPr>
                <w:rFonts w:ascii="Times New Roman" w:hAnsi="Times New Roman"/>
              </w:rPr>
            </w:pPr>
            <w:r w:rsidRPr="003E669D">
              <w:rPr>
                <w:rFonts w:ascii="Times New Roman" w:hAnsi="Times New Roman"/>
              </w:rPr>
              <w:t>Мероприятие 2.3.2. Организация и обеспечение деятельности методического объединения педагогов дополнительного образования</w:t>
            </w:r>
          </w:p>
        </w:tc>
      </w:tr>
      <w:tr w:rsidR="005154B5" w:rsidRPr="003E669D">
        <w:trPr>
          <w:trHeight w:hRule="exact" w:val="1239"/>
        </w:trPr>
        <w:tc>
          <w:tcPr>
            <w:tcW w:w="852" w:type="dxa"/>
          </w:tcPr>
          <w:p w:rsidR="005154B5" w:rsidRPr="003E669D" w:rsidRDefault="005154B5" w:rsidP="00C54249">
            <w:pPr>
              <w:rPr>
                <w:rFonts w:ascii="Times New Roman" w:hAnsi="Times New Roman"/>
              </w:rPr>
            </w:pPr>
            <w:r w:rsidRPr="003E669D">
              <w:rPr>
                <w:rFonts w:ascii="Times New Roman" w:hAnsi="Times New Roman"/>
              </w:rPr>
              <w:t>1.1.</w:t>
            </w:r>
          </w:p>
        </w:tc>
        <w:tc>
          <w:tcPr>
            <w:tcW w:w="3827" w:type="dxa"/>
          </w:tcPr>
          <w:p w:rsidR="005154B5" w:rsidRPr="003E669D" w:rsidRDefault="005154B5" w:rsidP="00C54249">
            <w:pPr>
              <w:rPr>
                <w:rFonts w:ascii="Times New Roman" w:hAnsi="Times New Roman"/>
              </w:rPr>
            </w:pPr>
            <w:r w:rsidRPr="003E669D">
              <w:rPr>
                <w:rFonts w:ascii="Times New Roman" w:hAnsi="Times New Roman"/>
              </w:rPr>
              <w:t>Организация и проведение научно-практических конференций, семинаров по обмену опытом</w:t>
            </w:r>
          </w:p>
        </w:tc>
        <w:tc>
          <w:tcPr>
            <w:tcW w:w="3260" w:type="dxa"/>
          </w:tcPr>
          <w:p w:rsidR="005154B5" w:rsidRPr="003E669D" w:rsidRDefault="005154B5" w:rsidP="00C54249">
            <w:pPr>
              <w:tabs>
                <w:tab w:val="center" w:pos="4677"/>
                <w:tab w:val="right" w:pos="9355"/>
              </w:tabs>
              <w:rPr>
                <w:rFonts w:ascii="Times New Roman" w:hAnsi="Times New Roman"/>
              </w:rPr>
            </w:pPr>
            <w:r w:rsidRPr="003E669D">
              <w:rPr>
                <w:rFonts w:ascii="Times New Roman" w:hAnsi="Times New Roman"/>
              </w:rPr>
              <w:t>Директор МБУДПО «Учебно- методический центр» Любомудрова О.А.</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5154B5" w:rsidRPr="003E669D" w:rsidRDefault="005154B5" w:rsidP="00C54249">
            <w:pPr>
              <w:jc w:val="center"/>
              <w:rPr>
                <w:rFonts w:ascii="Times New Roman" w:hAnsi="Times New Roman"/>
              </w:rPr>
            </w:pPr>
            <w:r w:rsidRPr="003E669D">
              <w:rPr>
                <w:rFonts w:ascii="Times New Roman" w:hAnsi="Times New Roman"/>
              </w:rPr>
              <w:t>до 30.06.2017</w:t>
            </w:r>
          </w:p>
        </w:tc>
        <w:tc>
          <w:tcPr>
            <w:tcW w:w="1275" w:type="dxa"/>
          </w:tcPr>
          <w:p w:rsidR="005154B5" w:rsidRPr="003E669D" w:rsidRDefault="005154B5" w:rsidP="00C54249">
            <w:pPr>
              <w:jc w:val="cente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jc w:val="center"/>
              <w:rPr>
                <w:rFonts w:ascii="Times New Roman" w:hAnsi="Times New Roman"/>
              </w:rPr>
            </w:pPr>
            <w:r w:rsidRPr="003E669D">
              <w:rPr>
                <w:rFonts w:ascii="Times New Roman" w:hAnsi="Times New Roman"/>
              </w:rPr>
              <w:t>до 31.12.2017</w:t>
            </w:r>
          </w:p>
        </w:tc>
        <w:tc>
          <w:tcPr>
            <w:tcW w:w="2552" w:type="dxa"/>
          </w:tcPr>
          <w:p w:rsidR="005154B5" w:rsidRPr="003E669D" w:rsidRDefault="005154B5" w:rsidP="00C54249">
            <w:pPr>
              <w:rPr>
                <w:rFonts w:ascii="Times New Roman" w:hAnsi="Times New Roman"/>
              </w:rPr>
            </w:pPr>
            <w:r w:rsidRPr="003E669D">
              <w:rPr>
                <w:rFonts w:ascii="Times New Roman" w:hAnsi="Times New Roman"/>
              </w:rPr>
              <w:t>Проведение научно-практических конференций, семинаров по обмену опытом</w:t>
            </w:r>
          </w:p>
        </w:tc>
      </w:tr>
      <w:tr w:rsidR="005154B5" w:rsidRPr="003E669D">
        <w:trPr>
          <w:trHeight w:hRule="exact" w:val="575"/>
        </w:trPr>
        <w:tc>
          <w:tcPr>
            <w:tcW w:w="15594" w:type="dxa"/>
            <w:gridSpan w:val="8"/>
          </w:tcPr>
          <w:p w:rsidR="005154B5" w:rsidRPr="003E669D" w:rsidRDefault="005154B5" w:rsidP="00C54249">
            <w:pPr>
              <w:shd w:val="clear" w:color="auto" w:fill="FFFFFF"/>
              <w:rPr>
                <w:rFonts w:ascii="Times New Roman" w:hAnsi="Times New Roman"/>
              </w:rPr>
            </w:pPr>
            <w:r w:rsidRPr="003E669D">
              <w:rPr>
                <w:rFonts w:ascii="Times New Roman" w:hAnsi="Times New Roman"/>
              </w:rPr>
              <w:t>Мероприятие 2.3.3. Организация и проведение научно-практических конференций и семинаров для специалистов системы образования по актуальным вопросам дополнительного образования и воспитания детей и их психологического сопровождения</w:t>
            </w:r>
          </w:p>
        </w:tc>
      </w:tr>
      <w:tr w:rsidR="005154B5" w:rsidRPr="003E669D">
        <w:trPr>
          <w:trHeight w:hRule="exact" w:val="3257"/>
        </w:trPr>
        <w:tc>
          <w:tcPr>
            <w:tcW w:w="852" w:type="dxa"/>
          </w:tcPr>
          <w:p w:rsidR="005154B5" w:rsidRPr="003E669D" w:rsidRDefault="005154B5" w:rsidP="00C54249">
            <w:pPr>
              <w:rPr>
                <w:rFonts w:ascii="Times New Roman" w:hAnsi="Times New Roman"/>
              </w:rPr>
            </w:pPr>
            <w:r w:rsidRPr="003E669D">
              <w:rPr>
                <w:rFonts w:ascii="Times New Roman" w:hAnsi="Times New Roman"/>
              </w:rPr>
              <w:t>1.1.</w:t>
            </w:r>
          </w:p>
        </w:tc>
        <w:tc>
          <w:tcPr>
            <w:tcW w:w="3827" w:type="dxa"/>
          </w:tcPr>
          <w:p w:rsidR="005154B5" w:rsidRPr="003E669D" w:rsidRDefault="005154B5" w:rsidP="00C54249">
            <w:pPr>
              <w:rPr>
                <w:rFonts w:ascii="Times New Roman" w:hAnsi="Times New Roman"/>
              </w:rPr>
            </w:pPr>
            <w:r w:rsidRPr="003E669D">
              <w:rPr>
                <w:rFonts w:ascii="Times New Roman" w:hAnsi="Times New Roman"/>
              </w:rPr>
              <w:t>Организация и проведение научно-практических конференций и  семинаров для специалистов системы образования</w:t>
            </w:r>
          </w:p>
        </w:tc>
        <w:tc>
          <w:tcPr>
            <w:tcW w:w="3260" w:type="dxa"/>
          </w:tcPr>
          <w:p w:rsidR="005154B5" w:rsidRPr="003E669D" w:rsidRDefault="005154B5" w:rsidP="00C54249">
            <w:pPr>
              <w:tabs>
                <w:tab w:val="center" w:pos="4677"/>
                <w:tab w:val="right" w:pos="9355"/>
              </w:tabs>
              <w:rPr>
                <w:rFonts w:ascii="Times New Roman" w:hAnsi="Times New Roman"/>
              </w:rPr>
            </w:pPr>
            <w:r w:rsidRPr="003E669D">
              <w:rPr>
                <w:rFonts w:ascii="Times New Roman" w:hAnsi="Times New Roman"/>
              </w:rPr>
              <w:t>Директор МБУДПО «Учебно- методический центр» Любомудрова О.А.</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5154B5" w:rsidRPr="003E669D" w:rsidRDefault="005154B5" w:rsidP="00C54249">
            <w:pPr>
              <w:jc w:val="center"/>
              <w:rPr>
                <w:rFonts w:ascii="Times New Roman" w:hAnsi="Times New Roman"/>
              </w:rPr>
            </w:pPr>
            <w:r w:rsidRPr="003E669D">
              <w:rPr>
                <w:rFonts w:ascii="Times New Roman" w:hAnsi="Times New Roman"/>
              </w:rPr>
              <w:t>до 30.06.2017</w:t>
            </w:r>
          </w:p>
        </w:tc>
        <w:tc>
          <w:tcPr>
            <w:tcW w:w="1275" w:type="dxa"/>
          </w:tcPr>
          <w:p w:rsidR="005154B5" w:rsidRPr="003E669D" w:rsidRDefault="005154B5" w:rsidP="00C54249">
            <w:pPr>
              <w:jc w:val="cente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jc w:val="center"/>
              <w:rPr>
                <w:rFonts w:ascii="Times New Roman" w:hAnsi="Times New Roman"/>
              </w:rPr>
            </w:pPr>
            <w:r w:rsidRPr="003E669D">
              <w:rPr>
                <w:rFonts w:ascii="Times New Roman" w:hAnsi="Times New Roman"/>
              </w:rPr>
              <w:t>до 31.12.2017</w:t>
            </w:r>
          </w:p>
        </w:tc>
        <w:tc>
          <w:tcPr>
            <w:tcW w:w="2552" w:type="dxa"/>
          </w:tcPr>
          <w:p w:rsidR="005154B5" w:rsidRPr="003E669D" w:rsidRDefault="005154B5" w:rsidP="00C54249">
            <w:pPr>
              <w:rPr>
                <w:rFonts w:ascii="Times New Roman" w:hAnsi="Times New Roman"/>
              </w:rPr>
            </w:pPr>
            <w:r w:rsidRPr="003E669D">
              <w:rPr>
                <w:rFonts w:ascii="Times New Roman" w:hAnsi="Times New Roman"/>
              </w:rPr>
              <w:t>Проведение научно-практических конференций и  семинаров для специалистов системы образования по актуальным вопросам дополнительного образования и воспитания детей и их психологического сопровождения</w:t>
            </w:r>
          </w:p>
        </w:tc>
      </w:tr>
      <w:tr w:rsidR="005154B5" w:rsidRPr="003E669D">
        <w:trPr>
          <w:trHeight w:hRule="exact" w:val="875"/>
        </w:trPr>
        <w:tc>
          <w:tcPr>
            <w:tcW w:w="15594" w:type="dxa"/>
            <w:gridSpan w:val="8"/>
          </w:tcPr>
          <w:p w:rsidR="005154B5" w:rsidRPr="003E669D" w:rsidRDefault="005154B5" w:rsidP="00C54249">
            <w:pPr>
              <w:shd w:val="clear" w:color="auto" w:fill="FFFFFF"/>
              <w:rPr>
                <w:rFonts w:ascii="Times New Roman" w:hAnsi="Times New Roman"/>
              </w:rPr>
            </w:pPr>
            <w:r w:rsidRPr="003E669D">
              <w:rPr>
                <w:rFonts w:ascii="Times New Roman" w:hAnsi="Times New Roman"/>
              </w:rPr>
              <w:t xml:space="preserve">Мероприятие 2.3.4. Курсовая подготовка работников учреждений дополнительного образования детей, в том числе в бюджетных и автономных образовательных учреждениях  </w:t>
            </w:r>
          </w:p>
        </w:tc>
      </w:tr>
      <w:tr w:rsidR="005154B5" w:rsidRPr="003E669D">
        <w:trPr>
          <w:trHeight w:hRule="exact" w:val="929"/>
        </w:trPr>
        <w:tc>
          <w:tcPr>
            <w:tcW w:w="852" w:type="dxa"/>
          </w:tcPr>
          <w:p w:rsidR="005154B5" w:rsidRPr="003E669D" w:rsidRDefault="005154B5" w:rsidP="00C54249">
            <w:pPr>
              <w:rPr>
                <w:rFonts w:ascii="Times New Roman" w:hAnsi="Times New Roman"/>
              </w:rPr>
            </w:pPr>
            <w:r w:rsidRPr="003E669D">
              <w:rPr>
                <w:rFonts w:ascii="Times New Roman" w:hAnsi="Times New Roman"/>
              </w:rPr>
              <w:t>1.1.</w:t>
            </w:r>
          </w:p>
        </w:tc>
        <w:tc>
          <w:tcPr>
            <w:tcW w:w="3827" w:type="dxa"/>
          </w:tcPr>
          <w:p w:rsidR="005154B5" w:rsidRPr="003E669D" w:rsidRDefault="005154B5" w:rsidP="00C54249">
            <w:pPr>
              <w:rPr>
                <w:rFonts w:ascii="Times New Roman" w:hAnsi="Times New Roman"/>
              </w:rPr>
            </w:pPr>
            <w:r w:rsidRPr="003E669D">
              <w:rPr>
                <w:rFonts w:ascii="Times New Roman" w:hAnsi="Times New Roman"/>
              </w:rPr>
              <w:t>Составление плана-графика курсовой подготовки</w:t>
            </w:r>
          </w:p>
        </w:tc>
        <w:tc>
          <w:tcPr>
            <w:tcW w:w="3260" w:type="dxa"/>
          </w:tcPr>
          <w:p w:rsidR="005154B5" w:rsidRPr="003E669D" w:rsidRDefault="005154B5" w:rsidP="00C54249">
            <w:pPr>
              <w:rPr>
                <w:rFonts w:ascii="Times New Roman" w:hAnsi="Times New Roman"/>
              </w:rPr>
            </w:pPr>
            <w:r w:rsidRPr="003E669D">
              <w:rPr>
                <w:rFonts w:ascii="Times New Roman" w:eastAsia="Calibri" w:hAnsi="Times New Roman"/>
                <w:lang w:eastAsia="en-US"/>
              </w:rPr>
              <w:t>Директор МБУДПО «Учебно- методический центр» Любомудрова О.А.</w:t>
            </w:r>
          </w:p>
        </w:tc>
        <w:tc>
          <w:tcPr>
            <w:tcW w:w="1276"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p>
        </w:tc>
        <w:tc>
          <w:tcPr>
            <w:tcW w:w="1275"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31.12.2017</w:t>
            </w:r>
          </w:p>
        </w:tc>
        <w:tc>
          <w:tcPr>
            <w:tcW w:w="2552" w:type="dxa"/>
            <w:vMerge w:val="restart"/>
          </w:tcPr>
          <w:p w:rsidR="005154B5" w:rsidRPr="003E669D" w:rsidRDefault="005154B5" w:rsidP="00C54249">
            <w:pPr>
              <w:rPr>
                <w:rFonts w:ascii="Times New Roman" w:hAnsi="Times New Roman"/>
              </w:rPr>
            </w:pPr>
            <w:r w:rsidRPr="003E669D">
              <w:rPr>
                <w:rFonts w:ascii="Times New Roman" w:hAnsi="Times New Roman"/>
              </w:rPr>
              <w:t>Обеспеченность квалифицированными кадрами</w:t>
            </w:r>
          </w:p>
        </w:tc>
      </w:tr>
      <w:tr w:rsidR="005154B5" w:rsidRPr="003E669D">
        <w:trPr>
          <w:trHeight w:hRule="exact" w:val="985"/>
        </w:trPr>
        <w:tc>
          <w:tcPr>
            <w:tcW w:w="852" w:type="dxa"/>
          </w:tcPr>
          <w:p w:rsidR="005154B5" w:rsidRPr="003E669D" w:rsidRDefault="005154B5" w:rsidP="00C54249">
            <w:pPr>
              <w:rPr>
                <w:rFonts w:ascii="Times New Roman" w:hAnsi="Times New Roman"/>
              </w:rPr>
            </w:pPr>
            <w:r w:rsidRPr="003E669D">
              <w:rPr>
                <w:rFonts w:ascii="Times New Roman" w:hAnsi="Times New Roman"/>
              </w:rPr>
              <w:t>1.2</w:t>
            </w:r>
          </w:p>
        </w:tc>
        <w:tc>
          <w:tcPr>
            <w:tcW w:w="3827" w:type="dxa"/>
          </w:tcPr>
          <w:p w:rsidR="005154B5" w:rsidRPr="003E669D" w:rsidRDefault="005154B5" w:rsidP="00C54249">
            <w:pPr>
              <w:rPr>
                <w:rFonts w:ascii="Times New Roman" w:hAnsi="Times New Roman"/>
              </w:rPr>
            </w:pPr>
            <w:r w:rsidRPr="003E669D">
              <w:rPr>
                <w:rFonts w:ascii="Times New Roman" w:hAnsi="Times New Roman"/>
              </w:rPr>
              <w:t>Контроль за выполнением плана-графика</w:t>
            </w:r>
          </w:p>
        </w:tc>
        <w:tc>
          <w:tcPr>
            <w:tcW w:w="3260" w:type="dxa"/>
          </w:tcPr>
          <w:p w:rsidR="005154B5" w:rsidRPr="003E669D" w:rsidRDefault="005154B5" w:rsidP="00C54249">
            <w:pPr>
              <w:tabs>
                <w:tab w:val="center" w:pos="4677"/>
                <w:tab w:val="right" w:pos="9355"/>
              </w:tabs>
              <w:rPr>
                <w:rFonts w:ascii="Times New Roman" w:eastAsia="Calibri" w:hAnsi="Times New Roman"/>
                <w:lang w:eastAsia="en-US"/>
              </w:rPr>
            </w:pPr>
            <w:r w:rsidRPr="003E669D">
              <w:rPr>
                <w:rFonts w:ascii="Times New Roman" w:eastAsia="Calibri" w:hAnsi="Times New Roman"/>
                <w:lang w:eastAsia="en-US"/>
              </w:rPr>
              <w:t>Директор МБУДПО «Учебно- методический центр» Любомудрова О.А.</w:t>
            </w:r>
          </w:p>
        </w:tc>
        <w:tc>
          <w:tcPr>
            <w:tcW w:w="1276"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rPr>
                <w:rFonts w:ascii="Times New Roman" w:hAnsi="Times New Roman"/>
              </w:rPr>
            </w:pPr>
          </w:p>
        </w:tc>
        <w:tc>
          <w:tcPr>
            <w:tcW w:w="1275" w:type="dxa"/>
          </w:tcPr>
          <w:p w:rsidR="005154B5" w:rsidRPr="003E669D" w:rsidRDefault="005154B5" w:rsidP="00C54249">
            <w:pPr>
              <w:rPr>
                <w:rFonts w:ascii="Times New Roman" w:hAnsi="Times New Roman"/>
              </w:rPr>
            </w:pP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31.12.2017</w:t>
            </w:r>
          </w:p>
        </w:tc>
        <w:tc>
          <w:tcPr>
            <w:tcW w:w="2552" w:type="dxa"/>
            <w:vMerge/>
          </w:tcPr>
          <w:p w:rsidR="005154B5" w:rsidRPr="003E669D" w:rsidRDefault="005154B5" w:rsidP="00C54249">
            <w:pPr>
              <w:rPr>
                <w:rFonts w:ascii="Times New Roman" w:hAnsi="Times New Roman"/>
              </w:rPr>
            </w:pPr>
          </w:p>
        </w:tc>
      </w:tr>
    </w:tbl>
    <w:p w:rsidR="005154B5" w:rsidRPr="003E669D" w:rsidRDefault="005154B5" w:rsidP="00C54249">
      <w:pPr>
        <w:widowControl w:val="0"/>
        <w:autoSpaceDE w:val="0"/>
        <w:autoSpaceDN w:val="0"/>
        <w:adjustRightInd w:val="0"/>
        <w:jc w:val="center"/>
        <w:outlineLvl w:val="1"/>
        <w:rPr>
          <w:rFonts w:ascii="Times New Roman" w:hAnsi="Times New Roman"/>
        </w:rPr>
      </w:pPr>
    </w:p>
    <w:p w:rsidR="005154B5" w:rsidRPr="003E669D" w:rsidRDefault="005154B5" w:rsidP="00C54249">
      <w:pPr>
        <w:widowControl w:val="0"/>
        <w:autoSpaceDE w:val="0"/>
        <w:autoSpaceDN w:val="0"/>
        <w:adjustRightInd w:val="0"/>
        <w:jc w:val="center"/>
        <w:outlineLvl w:val="1"/>
        <w:rPr>
          <w:rFonts w:ascii="Times New Roman" w:hAnsi="Times New Roman"/>
        </w:rPr>
      </w:pPr>
    </w:p>
    <w:p w:rsidR="005154B5" w:rsidRPr="003E669D" w:rsidRDefault="000E31C2" w:rsidP="00C54249">
      <w:pPr>
        <w:shd w:val="clear" w:color="auto" w:fill="FFFFFF"/>
        <w:tabs>
          <w:tab w:val="left" w:leader="underscore" w:pos="14969"/>
        </w:tabs>
        <w:jc w:val="center"/>
        <w:rPr>
          <w:rFonts w:ascii="Times New Roman" w:hAnsi="Times New Roman"/>
        </w:rPr>
      </w:pPr>
      <w:r>
        <w:rPr>
          <w:rFonts w:ascii="Times New Roman" w:hAnsi="Times New Roman"/>
        </w:rPr>
        <w:br w:type="page"/>
      </w:r>
      <w:r w:rsidR="005154B5" w:rsidRPr="003E669D">
        <w:rPr>
          <w:rFonts w:ascii="Times New Roman" w:hAnsi="Times New Roman"/>
        </w:rPr>
        <w:t>«Дорожная карта»</w:t>
      </w:r>
    </w:p>
    <w:p w:rsidR="005154B5" w:rsidRPr="003E669D" w:rsidRDefault="005154B5" w:rsidP="00C54249">
      <w:pPr>
        <w:shd w:val="clear" w:color="auto" w:fill="FFFFFF"/>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  3.1. задачи №3«Совершенствование системы воспитательной и психолого-социальной работы в системе образования" подпрограммы III "«Дополнительное  образование, воспитание и психолого-социальное сопровождение детей" муниципальной программы Образование городского округа  Кашира" на 2017 - 2021 годы</w:t>
      </w:r>
    </w:p>
    <w:p w:rsidR="005154B5" w:rsidRPr="003E669D" w:rsidRDefault="005154B5" w:rsidP="00C54249">
      <w:pPr>
        <w:shd w:val="clear" w:color="auto" w:fill="FFFFFF"/>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5154B5" w:rsidRPr="003E669D">
        <w:trPr>
          <w:trHeight w:hRule="exact" w:val="918"/>
        </w:trPr>
        <w:tc>
          <w:tcPr>
            <w:tcW w:w="852" w:type="dxa"/>
            <w:vMerge w:val="restart"/>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w:t>
            </w:r>
          </w:p>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п/п</w:t>
            </w:r>
          </w:p>
          <w:p w:rsidR="005154B5" w:rsidRPr="003E669D" w:rsidRDefault="005154B5" w:rsidP="00C54249">
            <w:pPr>
              <w:shd w:val="clear" w:color="auto" w:fill="FFFFFF"/>
              <w:jc w:val="center"/>
              <w:rPr>
                <w:rFonts w:ascii="Times New Roman" w:hAnsi="Times New Roman"/>
              </w:rPr>
            </w:pPr>
          </w:p>
        </w:tc>
        <w:tc>
          <w:tcPr>
            <w:tcW w:w="3827" w:type="dxa"/>
            <w:vMerge w:val="restart"/>
          </w:tcPr>
          <w:p w:rsidR="005154B5" w:rsidRPr="003E669D" w:rsidRDefault="005154B5" w:rsidP="00C54249">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5154B5" w:rsidRPr="003E669D" w:rsidRDefault="005154B5" w:rsidP="00C54249">
            <w:pPr>
              <w:shd w:val="clear" w:color="auto" w:fill="FFFFFF"/>
              <w:jc w:val="center"/>
              <w:rPr>
                <w:rFonts w:ascii="Times New Roman" w:hAnsi="Times New Roman"/>
              </w:rPr>
            </w:pPr>
          </w:p>
        </w:tc>
        <w:tc>
          <w:tcPr>
            <w:tcW w:w="3260" w:type="dxa"/>
            <w:vMerge w:val="restart"/>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Ответственный</w:t>
            </w:r>
          </w:p>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исполнитель</w:t>
            </w:r>
          </w:p>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(Администрация,</w:t>
            </w:r>
          </w:p>
          <w:p w:rsidR="005154B5" w:rsidRPr="003E669D" w:rsidRDefault="005154B5" w:rsidP="00C54249">
            <w:pPr>
              <w:shd w:val="clear" w:color="auto" w:fill="FFFFFF"/>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2017 год (контрольный срок)</w:t>
            </w:r>
          </w:p>
        </w:tc>
        <w:tc>
          <w:tcPr>
            <w:tcW w:w="2552" w:type="dxa"/>
            <w:vMerge w:val="restart"/>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5154B5" w:rsidRPr="003E669D">
        <w:trPr>
          <w:trHeight w:hRule="exact" w:val="643"/>
        </w:trPr>
        <w:tc>
          <w:tcPr>
            <w:tcW w:w="852" w:type="dxa"/>
            <w:vMerge/>
          </w:tcPr>
          <w:p w:rsidR="005154B5" w:rsidRPr="003E669D" w:rsidRDefault="005154B5" w:rsidP="00C54249">
            <w:pPr>
              <w:rPr>
                <w:rFonts w:ascii="Times New Roman" w:hAnsi="Times New Roman"/>
              </w:rPr>
            </w:pPr>
          </w:p>
        </w:tc>
        <w:tc>
          <w:tcPr>
            <w:tcW w:w="3827" w:type="dxa"/>
            <w:vMerge/>
          </w:tcPr>
          <w:p w:rsidR="005154B5" w:rsidRPr="003E669D" w:rsidRDefault="005154B5" w:rsidP="00C54249">
            <w:pPr>
              <w:rPr>
                <w:rFonts w:ascii="Times New Roman" w:hAnsi="Times New Roman"/>
              </w:rPr>
            </w:pPr>
          </w:p>
        </w:tc>
        <w:tc>
          <w:tcPr>
            <w:tcW w:w="3260" w:type="dxa"/>
            <w:vMerge/>
          </w:tcPr>
          <w:p w:rsidR="005154B5" w:rsidRPr="003E669D" w:rsidRDefault="005154B5" w:rsidP="00C54249">
            <w:pP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5154B5" w:rsidRPr="003E669D" w:rsidRDefault="005154B5" w:rsidP="00C54249">
            <w:pPr>
              <w:shd w:val="clear" w:color="auto" w:fill="FFFFFF"/>
              <w:rPr>
                <w:rFonts w:ascii="Times New Roman" w:hAnsi="Times New Roman"/>
              </w:rPr>
            </w:pPr>
          </w:p>
        </w:tc>
      </w:tr>
      <w:tr w:rsidR="005154B5" w:rsidRPr="003E669D">
        <w:trPr>
          <w:trHeight w:hRule="exact" w:val="342"/>
        </w:trPr>
        <w:tc>
          <w:tcPr>
            <w:tcW w:w="852" w:type="dxa"/>
          </w:tcPr>
          <w:p w:rsidR="005154B5" w:rsidRPr="003E669D" w:rsidRDefault="005154B5" w:rsidP="00C54249">
            <w:pPr>
              <w:jc w:val="center"/>
              <w:rPr>
                <w:rFonts w:ascii="Times New Roman" w:hAnsi="Times New Roman"/>
              </w:rPr>
            </w:pPr>
            <w:r w:rsidRPr="003E669D">
              <w:rPr>
                <w:rFonts w:ascii="Times New Roman" w:hAnsi="Times New Roman"/>
              </w:rPr>
              <w:t>1</w:t>
            </w:r>
          </w:p>
        </w:tc>
        <w:tc>
          <w:tcPr>
            <w:tcW w:w="3827" w:type="dxa"/>
          </w:tcPr>
          <w:p w:rsidR="005154B5" w:rsidRPr="003E669D" w:rsidRDefault="005154B5" w:rsidP="00C54249">
            <w:pPr>
              <w:jc w:val="center"/>
              <w:rPr>
                <w:rFonts w:ascii="Times New Roman" w:hAnsi="Times New Roman"/>
              </w:rPr>
            </w:pPr>
            <w:r w:rsidRPr="003E669D">
              <w:rPr>
                <w:rFonts w:ascii="Times New Roman" w:hAnsi="Times New Roman"/>
              </w:rPr>
              <w:t>2</w:t>
            </w:r>
          </w:p>
        </w:tc>
        <w:tc>
          <w:tcPr>
            <w:tcW w:w="3260" w:type="dxa"/>
          </w:tcPr>
          <w:p w:rsidR="005154B5" w:rsidRPr="003E669D" w:rsidRDefault="005154B5" w:rsidP="00C54249">
            <w:pPr>
              <w:jc w:val="center"/>
              <w:rPr>
                <w:rFonts w:ascii="Times New Roman" w:hAnsi="Times New Roman"/>
              </w:rPr>
            </w:pPr>
            <w:r w:rsidRPr="003E669D">
              <w:rPr>
                <w:rFonts w:ascii="Times New Roman" w:hAnsi="Times New Roman"/>
              </w:rPr>
              <w:t>3</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4</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5</w:t>
            </w:r>
          </w:p>
        </w:tc>
        <w:tc>
          <w:tcPr>
            <w:tcW w:w="1275"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6</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7</w:t>
            </w:r>
          </w:p>
        </w:tc>
        <w:tc>
          <w:tcPr>
            <w:tcW w:w="2552"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8</w:t>
            </w:r>
          </w:p>
        </w:tc>
      </w:tr>
      <w:tr w:rsidR="005154B5" w:rsidRPr="003E669D">
        <w:trPr>
          <w:trHeight w:hRule="exact" w:val="364"/>
        </w:trPr>
        <w:tc>
          <w:tcPr>
            <w:tcW w:w="15594" w:type="dxa"/>
            <w:gridSpan w:val="8"/>
          </w:tcPr>
          <w:p w:rsidR="005154B5" w:rsidRPr="003E669D" w:rsidRDefault="005154B5" w:rsidP="00C54249">
            <w:pPr>
              <w:shd w:val="clear" w:color="auto" w:fill="FFFFFF"/>
              <w:rPr>
                <w:rFonts w:ascii="Times New Roman" w:hAnsi="Times New Roman"/>
              </w:rPr>
            </w:pPr>
            <w:r w:rsidRPr="003E669D">
              <w:rPr>
                <w:rFonts w:ascii="Times New Roman" w:hAnsi="Times New Roman"/>
              </w:rPr>
              <w:t>Мероприятие 3.1.1. Реализация мер, направленных на воспитание  гражданской идентичности, толерантности, патриотизма</w:t>
            </w:r>
          </w:p>
          <w:p w:rsidR="005154B5" w:rsidRPr="003E669D" w:rsidRDefault="005154B5" w:rsidP="00C54249">
            <w:pPr>
              <w:shd w:val="clear" w:color="auto" w:fill="FFFFFF"/>
              <w:rPr>
                <w:rFonts w:ascii="Times New Roman" w:hAnsi="Times New Roman"/>
              </w:rPr>
            </w:pPr>
          </w:p>
          <w:p w:rsidR="005154B5" w:rsidRPr="003E669D" w:rsidRDefault="005154B5" w:rsidP="00C54249">
            <w:pPr>
              <w:shd w:val="clear" w:color="auto" w:fill="FFFFFF"/>
              <w:rPr>
                <w:rFonts w:ascii="Times New Roman" w:hAnsi="Times New Roman"/>
              </w:rPr>
            </w:pPr>
          </w:p>
          <w:p w:rsidR="005154B5" w:rsidRPr="003E669D" w:rsidRDefault="005154B5" w:rsidP="00C54249">
            <w:pPr>
              <w:shd w:val="clear" w:color="auto" w:fill="FFFFFF"/>
              <w:rPr>
                <w:rFonts w:ascii="Times New Roman" w:hAnsi="Times New Roman"/>
              </w:rPr>
            </w:pPr>
          </w:p>
        </w:tc>
      </w:tr>
      <w:tr w:rsidR="005154B5" w:rsidRPr="003E669D">
        <w:trPr>
          <w:trHeight w:hRule="exact" w:val="579"/>
        </w:trPr>
        <w:tc>
          <w:tcPr>
            <w:tcW w:w="852" w:type="dxa"/>
          </w:tcPr>
          <w:p w:rsidR="005154B5" w:rsidRPr="003E669D" w:rsidRDefault="005154B5" w:rsidP="00C54249">
            <w:pPr>
              <w:rPr>
                <w:rFonts w:ascii="Times New Roman" w:hAnsi="Times New Roman"/>
              </w:rPr>
            </w:pPr>
            <w:r w:rsidRPr="003E669D">
              <w:rPr>
                <w:rFonts w:ascii="Times New Roman" w:hAnsi="Times New Roman"/>
              </w:rPr>
              <w:t>1.1..</w:t>
            </w:r>
          </w:p>
        </w:tc>
        <w:tc>
          <w:tcPr>
            <w:tcW w:w="3827" w:type="dxa"/>
          </w:tcPr>
          <w:p w:rsidR="005154B5" w:rsidRPr="003E669D" w:rsidRDefault="005154B5" w:rsidP="00C54249">
            <w:pPr>
              <w:rPr>
                <w:rFonts w:ascii="Times New Roman" w:hAnsi="Times New Roman"/>
              </w:rPr>
            </w:pPr>
            <w:r w:rsidRPr="003E669D">
              <w:rPr>
                <w:rFonts w:ascii="Times New Roman" w:hAnsi="Times New Roman"/>
              </w:rPr>
              <w:t>Составление плана воспитательной работы образовательного учреждения</w:t>
            </w:r>
          </w:p>
        </w:tc>
        <w:tc>
          <w:tcPr>
            <w:tcW w:w="3260" w:type="dxa"/>
          </w:tcPr>
          <w:p w:rsidR="005154B5" w:rsidRPr="003E669D" w:rsidRDefault="005154B5" w:rsidP="00C54249">
            <w:pPr>
              <w:tabs>
                <w:tab w:val="center" w:pos="4677"/>
                <w:tab w:val="right" w:pos="9355"/>
              </w:tabs>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w:t>
            </w:r>
          </w:p>
        </w:tc>
        <w:tc>
          <w:tcPr>
            <w:tcW w:w="1276"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p>
        </w:tc>
        <w:tc>
          <w:tcPr>
            <w:tcW w:w="1275"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shd w:val="clear" w:color="auto" w:fill="FFFFFF"/>
              <w:jc w:val="center"/>
              <w:rPr>
                <w:rFonts w:ascii="Times New Roman" w:hAnsi="Times New Roman"/>
              </w:rPr>
            </w:pPr>
          </w:p>
        </w:tc>
        <w:tc>
          <w:tcPr>
            <w:tcW w:w="2552" w:type="dxa"/>
            <w:vMerge w:val="restart"/>
          </w:tcPr>
          <w:p w:rsidR="005154B5" w:rsidRPr="003E669D" w:rsidRDefault="005154B5" w:rsidP="00C54249">
            <w:pPr>
              <w:rPr>
                <w:rFonts w:ascii="Times New Roman" w:hAnsi="Times New Roman"/>
              </w:rPr>
            </w:pPr>
            <w:r w:rsidRPr="003E669D">
              <w:rPr>
                <w:rFonts w:ascii="Times New Roman" w:hAnsi="Times New Roman"/>
              </w:rPr>
              <w:t>Проведение мероприятий, направленных  на воспитание гражданской идентичности, толерантности, патриотизма</w:t>
            </w:r>
          </w:p>
        </w:tc>
      </w:tr>
      <w:tr w:rsidR="005154B5" w:rsidRPr="003E669D">
        <w:trPr>
          <w:trHeight w:hRule="exact" w:val="1344"/>
        </w:trPr>
        <w:tc>
          <w:tcPr>
            <w:tcW w:w="852" w:type="dxa"/>
          </w:tcPr>
          <w:p w:rsidR="005154B5" w:rsidRPr="003E669D" w:rsidRDefault="005154B5" w:rsidP="00C54249">
            <w:pPr>
              <w:rPr>
                <w:rFonts w:ascii="Times New Roman" w:hAnsi="Times New Roman"/>
              </w:rPr>
            </w:pPr>
            <w:r w:rsidRPr="003E669D">
              <w:rPr>
                <w:rFonts w:ascii="Times New Roman" w:hAnsi="Times New Roman"/>
              </w:rPr>
              <w:t>1.2</w:t>
            </w:r>
          </w:p>
        </w:tc>
        <w:tc>
          <w:tcPr>
            <w:tcW w:w="3827" w:type="dxa"/>
          </w:tcPr>
          <w:p w:rsidR="005154B5" w:rsidRPr="003E669D" w:rsidRDefault="005154B5" w:rsidP="00C54249">
            <w:pPr>
              <w:rPr>
                <w:rFonts w:ascii="Times New Roman" w:hAnsi="Times New Roman"/>
              </w:rPr>
            </w:pPr>
            <w:r w:rsidRPr="003E669D">
              <w:rPr>
                <w:rFonts w:ascii="Times New Roman" w:hAnsi="Times New Roman"/>
              </w:rPr>
              <w:t>Проведение мероприятий согласно утвержденного плана</w:t>
            </w:r>
          </w:p>
        </w:tc>
        <w:tc>
          <w:tcPr>
            <w:tcW w:w="3260" w:type="dxa"/>
          </w:tcPr>
          <w:p w:rsidR="005154B5" w:rsidRPr="003E669D" w:rsidRDefault="005154B5" w:rsidP="00C54249">
            <w:pPr>
              <w:tabs>
                <w:tab w:val="center" w:pos="4677"/>
                <w:tab w:val="right" w:pos="9355"/>
              </w:tabs>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30.06.2017</w:t>
            </w:r>
          </w:p>
        </w:tc>
        <w:tc>
          <w:tcPr>
            <w:tcW w:w="1275" w:type="dxa"/>
          </w:tcPr>
          <w:p w:rsidR="005154B5" w:rsidRPr="003E669D" w:rsidRDefault="005154B5" w:rsidP="00C54249">
            <w:pP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31.12.2017</w:t>
            </w:r>
          </w:p>
        </w:tc>
        <w:tc>
          <w:tcPr>
            <w:tcW w:w="2552" w:type="dxa"/>
            <w:vMerge/>
          </w:tcPr>
          <w:p w:rsidR="005154B5" w:rsidRPr="003E669D" w:rsidRDefault="005154B5" w:rsidP="00C54249">
            <w:pPr>
              <w:rPr>
                <w:rFonts w:ascii="Times New Roman" w:hAnsi="Times New Roman"/>
              </w:rPr>
            </w:pPr>
          </w:p>
        </w:tc>
      </w:tr>
      <w:tr w:rsidR="005154B5" w:rsidRPr="003E669D">
        <w:trPr>
          <w:trHeight w:hRule="exact" w:val="412"/>
        </w:trPr>
        <w:tc>
          <w:tcPr>
            <w:tcW w:w="15594" w:type="dxa"/>
            <w:gridSpan w:val="8"/>
          </w:tcPr>
          <w:p w:rsidR="005154B5" w:rsidRPr="003E669D" w:rsidRDefault="005154B5" w:rsidP="00C54249">
            <w:pPr>
              <w:rPr>
                <w:rFonts w:ascii="Times New Roman" w:hAnsi="Times New Roman"/>
              </w:rPr>
            </w:pPr>
            <w:r w:rsidRPr="003E669D">
              <w:rPr>
                <w:rFonts w:ascii="Times New Roman" w:hAnsi="Times New Roman"/>
              </w:rPr>
              <w:t>Мероприятие 3.1.2. Проведение мероприятий, посвященных дням воинской славы России и памятным страницам истории России</w:t>
            </w:r>
          </w:p>
        </w:tc>
      </w:tr>
      <w:tr w:rsidR="005154B5" w:rsidRPr="003E669D">
        <w:trPr>
          <w:trHeight w:hRule="exact" w:val="560"/>
        </w:trPr>
        <w:tc>
          <w:tcPr>
            <w:tcW w:w="852" w:type="dxa"/>
          </w:tcPr>
          <w:p w:rsidR="005154B5" w:rsidRPr="003E669D" w:rsidRDefault="005154B5" w:rsidP="00C54249">
            <w:pPr>
              <w:rPr>
                <w:rFonts w:ascii="Times New Roman" w:hAnsi="Times New Roman"/>
              </w:rPr>
            </w:pPr>
            <w:r w:rsidRPr="003E669D">
              <w:rPr>
                <w:rFonts w:ascii="Times New Roman" w:hAnsi="Times New Roman"/>
              </w:rPr>
              <w:t>1.1</w:t>
            </w:r>
          </w:p>
        </w:tc>
        <w:tc>
          <w:tcPr>
            <w:tcW w:w="3827" w:type="dxa"/>
          </w:tcPr>
          <w:p w:rsidR="005154B5" w:rsidRPr="003E669D" w:rsidRDefault="005154B5" w:rsidP="00C54249">
            <w:pPr>
              <w:rPr>
                <w:rFonts w:ascii="Times New Roman" w:hAnsi="Times New Roman"/>
              </w:rPr>
            </w:pPr>
            <w:r w:rsidRPr="003E669D">
              <w:rPr>
                <w:rFonts w:ascii="Times New Roman" w:hAnsi="Times New Roman"/>
              </w:rPr>
              <w:t>Составление плана воспитательной работы образовательного учреждения</w:t>
            </w:r>
          </w:p>
        </w:tc>
        <w:tc>
          <w:tcPr>
            <w:tcW w:w="3260" w:type="dxa"/>
          </w:tcPr>
          <w:p w:rsidR="005154B5" w:rsidRPr="003E669D" w:rsidRDefault="005154B5" w:rsidP="00C54249">
            <w:pPr>
              <w:tabs>
                <w:tab w:val="center" w:pos="4677"/>
                <w:tab w:val="right" w:pos="9355"/>
              </w:tabs>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w:t>
            </w:r>
          </w:p>
        </w:tc>
        <w:tc>
          <w:tcPr>
            <w:tcW w:w="1276"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p>
        </w:tc>
        <w:tc>
          <w:tcPr>
            <w:tcW w:w="1275"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shd w:val="clear" w:color="auto" w:fill="FFFFFF"/>
              <w:jc w:val="center"/>
              <w:rPr>
                <w:rFonts w:ascii="Times New Roman" w:hAnsi="Times New Roman"/>
              </w:rPr>
            </w:pPr>
          </w:p>
        </w:tc>
        <w:tc>
          <w:tcPr>
            <w:tcW w:w="2552" w:type="dxa"/>
            <w:vMerge w:val="restart"/>
          </w:tcPr>
          <w:p w:rsidR="005154B5" w:rsidRPr="003E669D" w:rsidRDefault="005154B5" w:rsidP="00C54249">
            <w:pPr>
              <w:rPr>
                <w:rFonts w:ascii="Times New Roman" w:hAnsi="Times New Roman"/>
              </w:rPr>
            </w:pPr>
            <w:r w:rsidRPr="003E669D">
              <w:rPr>
                <w:rFonts w:ascii="Times New Roman" w:hAnsi="Times New Roman"/>
              </w:rPr>
              <w:t>Проведение мероприятий,           посвященных дням воинской славы России и памятным страницам истории России</w:t>
            </w:r>
          </w:p>
        </w:tc>
      </w:tr>
      <w:tr w:rsidR="005154B5" w:rsidRPr="003E669D">
        <w:trPr>
          <w:trHeight w:hRule="exact" w:val="1360"/>
        </w:trPr>
        <w:tc>
          <w:tcPr>
            <w:tcW w:w="852" w:type="dxa"/>
          </w:tcPr>
          <w:p w:rsidR="005154B5" w:rsidRPr="003E669D" w:rsidRDefault="005154B5" w:rsidP="00C54249">
            <w:pPr>
              <w:rPr>
                <w:rFonts w:ascii="Times New Roman" w:hAnsi="Times New Roman"/>
              </w:rPr>
            </w:pPr>
            <w:r w:rsidRPr="003E669D">
              <w:rPr>
                <w:rFonts w:ascii="Times New Roman" w:hAnsi="Times New Roman"/>
              </w:rPr>
              <w:t>1.2</w:t>
            </w:r>
          </w:p>
        </w:tc>
        <w:tc>
          <w:tcPr>
            <w:tcW w:w="3827" w:type="dxa"/>
          </w:tcPr>
          <w:p w:rsidR="005154B5" w:rsidRPr="003E669D" w:rsidRDefault="005154B5" w:rsidP="00C54249">
            <w:pPr>
              <w:rPr>
                <w:rFonts w:ascii="Times New Roman" w:hAnsi="Times New Roman"/>
              </w:rPr>
            </w:pPr>
            <w:r w:rsidRPr="003E669D">
              <w:rPr>
                <w:rFonts w:ascii="Times New Roman" w:hAnsi="Times New Roman"/>
              </w:rPr>
              <w:t>Проведение мероприятий согласно утвержденного плана</w:t>
            </w:r>
          </w:p>
        </w:tc>
        <w:tc>
          <w:tcPr>
            <w:tcW w:w="3260" w:type="dxa"/>
          </w:tcPr>
          <w:p w:rsidR="005154B5" w:rsidRPr="003E669D" w:rsidRDefault="005154B5" w:rsidP="00C54249">
            <w:pPr>
              <w:tabs>
                <w:tab w:val="center" w:pos="4677"/>
                <w:tab w:val="right" w:pos="9355"/>
              </w:tabs>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30.06.2017</w:t>
            </w:r>
          </w:p>
        </w:tc>
        <w:tc>
          <w:tcPr>
            <w:tcW w:w="1275" w:type="dxa"/>
          </w:tcPr>
          <w:p w:rsidR="005154B5" w:rsidRPr="003E669D" w:rsidRDefault="005154B5" w:rsidP="00C54249">
            <w:pP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31.12.2017</w:t>
            </w:r>
          </w:p>
        </w:tc>
        <w:tc>
          <w:tcPr>
            <w:tcW w:w="2552" w:type="dxa"/>
            <w:vMerge/>
          </w:tcPr>
          <w:p w:rsidR="005154B5" w:rsidRPr="003E669D" w:rsidRDefault="005154B5" w:rsidP="00C54249">
            <w:pPr>
              <w:rPr>
                <w:rFonts w:ascii="Times New Roman" w:hAnsi="Times New Roman"/>
              </w:rPr>
            </w:pPr>
          </w:p>
        </w:tc>
      </w:tr>
      <w:tr w:rsidR="005154B5" w:rsidRPr="003E669D">
        <w:trPr>
          <w:trHeight w:hRule="exact" w:val="917"/>
        </w:trPr>
        <w:tc>
          <w:tcPr>
            <w:tcW w:w="15594" w:type="dxa"/>
            <w:gridSpan w:val="8"/>
          </w:tcPr>
          <w:p w:rsidR="005154B5" w:rsidRPr="003E669D" w:rsidRDefault="005154B5" w:rsidP="00C54249">
            <w:pPr>
              <w:rPr>
                <w:rFonts w:ascii="Times New Roman" w:hAnsi="Times New Roman"/>
              </w:rPr>
            </w:pPr>
            <w:r w:rsidRPr="003E669D">
              <w:rPr>
                <w:rFonts w:ascii="Times New Roman" w:hAnsi="Times New Roman"/>
              </w:rPr>
              <w:t>Мероприятие 3.1.3. Участие обучающихся во всероссийских, международных фестивалях, конкурсах, молодежно-патриотических акциях, слетах, соревнованиях, профильных сменах, сборах</w:t>
            </w:r>
          </w:p>
        </w:tc>
      </w:tr>
      <w:tr w:rsidR="005154B5" w:rsidRPr="003E669D">
        <w:trPr>
          <w:trHeight w:hRule="exact" w:val="1999"/>
        </w:trPr>
        <w:tc>
          <w:tcPr>
            <w:tcW w:w="852" w:type="dxa"/>
          </w:tcPr>
          <w:p w:rsidR="005154B5" w:rsidRPr="003E669D" w:rsidRDefault="005154B5" w:rsidP="00C54249">
            <w:pPr>
              <w:rPr>
                <w:rFonts w:ascii="Times New Roman" w:hAnsi="Times New Roman"/>
              </w:rPr>
            </w:pPr>
            <w:r w:rsidRPr="003E669D">
              <w:rPr>
                <w:rFonts w:ascii="Times New Roman" w:hAnsi="Times New Roman"/>
              </w:rPr>
              <w:t>1.1</w:t>
            </w:r>
          </w:p>
        </w:tc>
        <w:tc>
          <w:tcPr>
            <w:tcW w:w="3827" w:type="dxa"/>
          </w:tcPr>
          <w:p w:rsidR="005154B5" w:rsidRPr="003E669D" w:rsidRDefault="005154B5" w:rsidP="00C54249">
            <w:pPr>
              <w:rPr>
                <w:rFonts w:ascii="Times New Roman" w:hAnsi="Times New Roman"/>
              </w:rPr>
            </w:pPr>
            <w:r w:rsidRPr="003E669D">
              <w:rPr>
                <w:rFonts w:ascii="Times New Roman" w:hAnsi="Times New Roman"/>
              </w:rPr>
              <w:t>Информирование образовательных учреждений о проведении всероссийских, международных фестивалей, конкурсов, молодежно-патриотических акций, слетов, соревнований, профильных смен, сборов</w:t>
            </w:r>
          </w:p>
        </w:tc>
        <w:tc>
          <w:tcPr>
            <w:tcW w:w="3260" w:type="dxa"/>
          </w:tcPr>
          <w:p w:rsidR="005154B5" w:rsidRPr="003E669D" w:rsidRDefault="005154B5" w:rsidP="00C54249">
            <w:pPr>
              <w:rPr>
                <w:rFonts w:ascii="Times New Roman" w:hAnsi="Times New Roman"/>
              </w:rPr>
            </w:pPr>
            <w:r w:rsidRPr="003E669D">
              <w:rPr>
                <w:rFonts w:ascii="Times New Roman" w:eastAsia="Calibri" w:hAnsi="Times New Roman"/>
                <w:lang w:eastAsia="en-US"/>
              </w:rPr>
              <w:t>Управление образования, начальник отдела воспитания и безопасности Горбунова Т.И., главный аналитик Ленивцева О.А.</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30.06.2017</w:t>
            </w:r>
          </w:p>
        </w:tc>
        <w:tc>
          <w:tcPr>
            <w:tcW w:w="1275" w:type="dxa"/>
          </w:tcPr>
          <w:p w:rsidR="005154B5" w:rsidRPr="003E669D" w:rsidRDefault="005154B5" w:rsidP="00C54249">
            <w:pP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31.12.2017</w:t>
            </w:r>
          </w:p>
        </w:tc>
        <w:tc>
          <w:tcPr>
            <w:tcW w:w="2552" w:type="dxa"/>
            <w:vMerge w:val="restart"/>
          </w:tcPr>
          <w:p w:rsidR="005154B5" w:rsidRPr="003E669D" w:rsidRDefault="005154B5" w:rsidP="00C54249">
            <w:pPr>
              <w:rPr>
                <w:rFonts w:ascii="Times New Roman" w:hAnsi="Times New Roman"/>
              </w:rPr>
            </w:pPr>
            <w:r w:rsidRPr="003E669D">
              <w:rPr>
                <w:rFonts w:ascii="Times New Roman" w:hAnsi="Times New Roman"/>
                <w:bCs/>
              </w:rPr>
              <w:t>Финансовое и организационное обеспечение у</w:t>
            </w:r>
            <w:r w:rsidRPr="003E669D">
              <w:rPr>
                <w:rFonts w:ascii="Times New Roman" w:hAnsi="Times New Roman"/>
              </w:rPr>
              <w:t>частия обучающихся во всероссийских, международных фестивалях, конкурсах, молодежно-патриотических акциях, слетах, соревнованиях, профильных сменах, сборах</w:t>
            </w:r>
          </w:p>
        </w:tc>
      </w:tr>
      <w:tr w:rsidR="005154B5" w:rsidRPr="003E669D">
        <w:trPr>
          <w:trHeight w:hRule="exact" w:val="1708"/>
        </w:trPr>
        <w:tc>
          <w:tcPr>
            <w:tcW w:w="852" w:type="dxa"/>
          </w:tcPr>
          <w:p w:rsidR="005154B5" w:rsidRPr="003E669D" w:rsidRDefault="005154B5" w:rsidP="00C54249">
            <w:pPr>
              <w:rPr>
                <w:rFonts w:ascii="Times New Roman" w:hAnsi="Times New Roman"/>
              </w:rPr>
            </w:pPr>
            <w:r w:rsidRPr="003E669D">
              <w:rPr>
                <w:rFonts w:ascii="Times New Roman" w:hAnsi="Times New Roman"/>
              </w:rPr>
              <w:t>1.2</w:t>
            </w:r>
          </w:p>
        </w:tc>
        <w:tc>
          <w:tcPr>
            <w:tcW w:w="3827" w:type="dxa"/>
          </w:tcPr>
          <w:p w:rsidR="005154B5" w:rsidRPr="003E669D" w:rsidRDefault="005154B5" w:rsidP="00C54249">
            <w:pPr>
              <w:rPr>
                <w:rFonts w:ascii="Times New Roman" w:hAnsi="Times New Roman"/>
              </w:rPr>
            </w:pPr>
            <w:r w:rsidRPr="003E669D">
              <w:rPr>
                <w:rFonts w:ascii="Times New Roman" w:hAnsi="Times New Roman"/>
              </w:rPr>
              <w:t>Организация участия обучающихся во всероссийских, международных фестивалях, конкурсах, молодежно-патриотических акциях, слетах, соревнованиях, профильных сменах, сборах</w:t>
            </w:r>
          </w:p>
        </w:tc>
        <w:tc>
          <w:tcPr>
            <w:tcW w:w="3260" w:type="dxa"/>
          </w:tcPr>
          <w:p w:rsidR="005154B5" w:rsidRPr="003E669D" w:rsidRDefault="005154B5" w:rsidP="00C54249">
            <w:pPr>
              <w:tabs>
                <w:tab w:val="center" w:pos="4677"/>
                <w:tab w:val="right" w:pos="9355"/>
              </w:tabs>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 Управление образования, начальник отдела воспитания и безопасности Горбунова Т.И., главный аналитик Ленивцева О.А.</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30.06.2017</w:t>
            </w:r>
          </w:p>
        </w:tc>
        <w:tc>
          <w:tcPr>
            <w:tcW w:w="1275" w:type="dxa"/>
          </w:tcPr>
          <w:p w:rsidR="005154B5" w:rsidRPr="003E669D" w:rsidRDefault="005154B5" w:rsidP="00C54249">
            <w:pP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31.12.2017</w:t>
            </w:r>
          </w:p>
        </w:tc>
        <w:tc>
          <w:tcPr>
            <w:tcW w:w="2552" w:type="dxa"/>
            <w:vMerge/>
          </w:tcPr>
          <w:p w:rsidR="005154B5" w:rsidRPr="003E669D" w:rsidRDefault="005154B5" w:rsidP="00C54249">
            <w:pPr>
              <w:rPr>
                <w:rFonts w:ascii="Times New Roman" w:hAnsi="Times New Roman"/>
              </w:rPr>
            </w:pPr>
          </w:p>
        </w:tc>
      </w:tr>
      <w:tr w:rsidR="005154B5" w:rsidRPr="003E669D">
        <w:trPr>
          <w:trHeight w:hRule="exact" w:val="570"/>
        </w:trPr>
        <w:tc>
          <w:tcPr>
            <w:tcW w:w="15594" w:type="dxa"/>
            <w:gridSpan w:val="8"/>
          </w:tcPr>
          <w:p w:rsidR="005154B5" w:rsidRPr="003E669D" w:rsidRDefault="005154B5" w:rsidP="00C54249">
            <w:pPr>
              <w:rPr>
                <w:rFonts w:ascii="Times New Roman" w:hAnsi="Times New Roman"/>
              </w:rPr>
            </w:pPr>
            <w:r w:rsidRPr="003E669D">
              <w:rPr>
                <w:rFonts w:ascii="Times New Roman" w:hAnsi="Times New Roman"/>
              </w:rPr>
              <w:t>Мероприятие 3.1.4. Внедрение в образовательных учреждениях моделей практик социального проектирования и добровольческой (волонтерской) деятельности как средства воспитания и социализации детей и подростков</w:t>
            </w:r>
          </w:p>
        </w:tc>
      </w:tr>
      <w:tr w:rsidR="005154B5" w:rsidRPr="003E669D">
        <w:trPr>
          <w:trHeight w:hRule="exact" w:val="1408"/>
        </w:trPr>
        <w:tc>
          <w:tcPr>
            <w:tcW w:w="852" w:type="dxa"/>
          </w:tcPr>
          <w:p w:rsidR="005154B5" w:rsidRPr="003E669D" w:rsidRDefault="005154B5" w:rsidP="00C54249">
            <w:pPr>
              <w:rPr>
                <w:rFonts w:ascii="Times New Roman" w:hAnsi="Times New Roman"/>
              </w:rPr>
            </w:pPr>
            <w:r w:rsidRPr="003E669D">
              <w:rPr>
                <w:rFonts w:ascii="Times New Roman" w:hAnsi="Times New Roman"/>
              </w:rPr>
              <w:t>1.1</w:t>
            </w:r>
          </w:p>
        </w:tc>
        <w:tc>
          <w:tcPr>
            <w:tcW w:w="3827" w:type="dxa"/>
          </w:tcPr>
          <w:p w:rsidR="005154B5" w:rsidRPr="003E669D" w:rsidRDefault="005154B5" w:rsidP="00C54249">
            <w:pPr>
              <w:rPr>
                <w:rFonts w:ascii="Times New Roman" w:hAnsi="Times New Roman"/>
              </w:rPr>
            </w:pPr>
            <w:r w:rsidRPr="003E669D">
              <w:rPr>
                <w:rFonts w:ascii="Times New Roman" w:hAnsi="Times New Roman"/>
              </w:rPr>
              <w:t xml:space="preserve">Информирование образовательных учреждений о существующих практиках социального проектирования и добровольческой (волонтерской) деятельности </w:t>
            </w:r>
          </w:p>
        </w:tc>
        <w:tc>
          <w:tcPr>
            <w:tcW w:w="3260" w:type="dxa"/>
          </w:tcPr>
          <w:p w:rsidR="005154B5" w:rsidRPr="003E669D" w:rsidRDefault="005154B5" w:rsidP="00C54249">
            <w:pPr>
              <w:tabs>
                <w:tab w:val="center" w:pos="4677"/>
                <w:tab w:val="right" w:pos="9355"/>
              </w:tabs>
              <w:rPr>
                <w:rFonts w:ascii="Times New Roman" w:eastAsia="Calibri" w:hAnsi="Times New Roman"/>
                <w:lang w:eastAsia="en-US"/>
              </w:rPr>
            </w:pPr>
            <w:r w:rsidRPr="003E669D">
              <w:rPr>
                <w:rFonts w:ascii="Times New Roman" w:eastAsia="Calibri" w:hAnsi="Times New Roman"/>
                <w:lang w:eastAsia="en-US"/>
              </w:rPr>
              <w:t>Управление образования, начальник отдела воспитания и безопасности Горбунова Т.И., главный аналитик Ленивцева О.А.</w:t>
            </w:r>
          </w:p>
        </w:tc>
        <w:tc>
          <w:tcPr>
            <w:tcW w:w="1276"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rPr>
                <w:rFonts w:ascii="Times New Roman" w:hAnsi="Times New Roman"/>
              </w:rPr>
            </w:pPr>
          </w:p>
        </w:tc>
        <w:tc>
          <w:tcPr>
            <w:tcW w:w="1275" w:type="dxa"/>
          </w:tcPr>
          <w:p w:rsidR="005154B5" w:rsidRPr="003E669D" w:rsidRDefault="005154B5" w:rsidP="00C54249">
            <w:pP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rPr>
                <w:rFonts w:ascii="Times New Roman" w:hAnsi="Times New Roman"/>
              </w:rPr>
            </w:pPr>
          </w:p>
        </w:tc>
        <w:tc>
          <w:tcPr>
            <w:tcW w:w="2552" w:type="dxa"/>
            <w:vMerge w:val="restart"/>
          </w:tcPr>
          <w:p w:rsidR="005154B5" w:rsidRPr="003E669D" w:rsidRDefault="005154B5" w:rsidP="00C54249">
            <w:pPr>
              <w:rPr>
                <w:rFonts w:ascii="Times New Roman" w:hAnsi="Times New Roman"/>
              </w:rPr>
            </w:pPr>
            <w:r w:rsidRPr="003E669D">
              <w:rPr>
                <w:rFonts w:ascii="Times New Roman" w:hAnsi="Times New Roman"/>
              </w:rPr>
              <w:t>Создание моделей практик социального проектирования и добровольческой (волонтерской) деятельности как средства воспитания   и социализации детей   и подростков</w:t>
            </w:r>
          </w:p>
        </w:tc>
      </w:tr>
      <w:tr w:rsidR="005154B5" w:rsidRPr="003E669D">
        <w:trPr>
          <w:trHeight w:hRule="exact" w:val="1277"/>
        </w:trPr>
        <w:tc>
          <w:tcPr>
            <w:tcW w:w="852" w:type="dxa"/>
          </w:tcPr>
          <w:p w:rsidR="005154B5" w:rsidRPr="003E669D" w:rsidRDefault="005154B5" w:rsidP="00C54249">
            <w:pPr>
              <w:rPr>
                <w:rFonts w:ascii="Times New Roman" w:hAnsi="Times New Roman"/>
              </w:rPr>
            </w:pPr>
            <w:r w:rsidRPr="003E669D">
              <w:rPr>
                <w:rFonts w:ascii="Times New Roman" w:hAnsi="Times New Roman"/>
              </w:rPr>
              <w:t>1.2</w:t>
            </w:r>
          </w:p>
        </w:tc>
        <w:tc>
          <w:tcPr>
            <w:tcW w:w="3827" w:type="dxa"/>
          </w:tcPr>
          <w:p w:rsidR="005154B5" w:rsidRPr="003E669D" w:rsidRDefault="005154B5" w:rsidP="00C54249">
            <w:pPr>
              <w:rPr>
                <w:rFonts w:ascii="Times New Roman" w:hAnsi="Times New Roman"/>
              </w:rPr>
            </w:pPr>
            <w:r w:rsidRPr="003E669D">
              <w:rPr>
                <w:rFonts w:ascii="Times New Roman" w:hAnsi="Times New Roman"/>
              </w:rPr>
              <w:t>Составление плана работы волонтерских отрядов в образовательных учреждениях</w:t>
            </w:r>
          </w:p>
        </w:tc>
        <w:tc>
          <w:tcPr>
            <w:tcW w:w="3260" w:type="dxa"/>
          </w:tcPr>
          <w:p w:rsidR="005154B5" w:rsidRPr="003E669D" w:rsidRDefault="005154B5" w:rsidP="00C54249">
            <w:pPr>
              <w:rPr>
                <w:rFonts w:ascii="Times New Roman" w:hAnsi="Times New Roman"/>
              </w:rPr>
            </w:pPr>
            <w:r w:rsidRPr="003E669D">
              <w:rPr>
                <w:rFonts w:ascii="Times New Roman" w:eastAsia="Calibri" w:hAnsi="Times New Roman"/>
                <w:lang w:eastAsia="en-US"/>
              </w:rPr>
              <w:t>Руководители образовательных учреждений</w:t>
            </w:r>
          </w:p>
        </w:tc>
        <w:tc>
          <w:tcPr>
            <w:tcW w:w="1276"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p>
        </w:tc>
        <w:tc>
          <w:tcPr>
            <w:tcW w:w="1275"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shd w:val="clear" w:color="auto" w:fill="FFFFFF"/>
              <w:jc w:val="center"/>
              <w:rPr>
                <w:rFonts w:ascii="Times New Roman" w:hAnsi="Times New Roman"/>
              </w:rPr>
            </w:pPr>
          </w:p>
        </w:tc>
        <w:tc>
          <w:tcPr>
            <w:tcW w:w="2552" w:type="dxa"/>
            <w:vMerge/>
          </w:tcPr>
          <w:p w:rsidR="005154B5" w:rsidRPr="003E669D" w:rsidRDefault="005154B5" w:rsidP="00C54249">
            <w:pPr>
              <w:rPr>
                <w:rFonts w:ascii="Times New Roman" w:hAnsi="Times New Roman"/>
              </w:rPr>
            </w:pPr>
          </w:p>
        </w:tc>
      </w:tr>
      <w:tr w:rsidR="005154B5" w:rsidRPr="003E669D">
        <w:trPr>
          <w:trHeight w:hRule="exact" w:val="1273"/>
        </w:trPr>
        <w:tc>
          <w:tcPr>
            <w:tcW w:w="852" w:type="dxa"/>
          </w:tcPr>
          <w:p w:rsidR="005154B5" w:rsidRPr="003E669D" w:rsidRDefault="005154B5" w:rsidP="00C54249">
            <w:pPr>
              <w:rPr>
                <w:rFonts w:ascii="Times New Roman" w:hAnsi="Times New Roman"/>
              </w:rPr>
            </w:pPr>
            <w:r w:rsidRPr="003E669D">
              <w:rPr>
                <w:rFonts w:ascii="Times New Roman" w:hAnsi="Times New Roman"/>
              </w:rPr>
              <w:t>1.3</w:t>
            </w:r>
          </w:p>
        </w:tc>
        <w:tc>
          <w:tcPr>
            <w:tcW w:w="3827" w:type="dxa"/>
          </w:tcPr>
          <w:p w:rsidR="005154B5" w:rsidRPr="003E669D" w:rsidRDefault="005154B5" w:rsidP="00C54249">
            <w:pPr>
              <w:rPr>
                <w:rFonts w:ascii="Times New Roman" w:hAnsi="Times New Roman"/>
              </w:rPr>
            </w:pPr>
            <w:r w:rsidRPr="003E669D">
              <w:rPr>
                <w:rFonts w:ascii="Times New Roman" w:hAnsi="Times New Roman"/>
              </w:rPr>
              <w:t>Организация участия обучающихся в конкурсах волонтерских отрядов, социальных проектов, добровольческих (волонтерских) акциях</w:t>
            </w:r>
          </w:p>
        </w:tc>
        <w:tc>
          <w:tcPr>
            <w:tcW w:w="3260" w:type="dxa"/>
          </w:tcPr>
          <w:p w:rsidR="005154B5" w:rsidRPr="003E669D" w:rsidRDefault="005154B5" w:rsidP="00C54249">
            <w:pPr>
              <w:tabs>
                <w:tab w:val="center" w:pos="4677"/>
                <w:tab w:val="right" w:pos="9355"/>
              </w:tabs>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 Управление образования, главный аналитик Ленивцева О.А.</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30.06.2017</w:t>
            </w:r>
          </w:p>
        </w:tc>
        <w:tc>
          <w:tcPr>
            <w:tcW w:w="1275" w:type="dxa"/>
          </w:tcPr>
          <w:p w:rsidR="005154B5" w:rsidRPr="003E669D" w:rsidRDefault="005154B5" w:rsidP="00C54249">
            <w:pP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31.12.2017</w:t>
            </w:r>
          </w:p>
        </w:tc>
        <w:tc>
          <w:tcPr>
            <w:tcW w:w="2552" w:type="dxa"/>
            <w:vMerge/>
          </w:tcPr>
          <w:p w:rsidR="005154B5" w:rsidRPr="003E669D" w:rsidRDefault="005154B5" w:rsidP="00C54249">
            <w:pPr>
              <w:rPr>
                <w:rFonts w:ascii="Times New Roman" w:hAnsi="Times New Roman"/>
              </w:rPr>
            </w:pPr>
          </w:p>
        </w:tc>
      </w:tr>
      <w:tr w:rsidR="005154B5" w:rsidRPr="003E669D">
        <w:trPr>
          <w:trHeight w:hRule="exact" w:val="412"/>
        </w:trPr>
        <w:tc>
          <w:tcPr>
            <w:tcW w:w="15594" w:type="dxa"/>
            <w:gridSpan w:val="8"/>
          </w:tcPr>
          <w:p w:rsidR="005154B5" w:rsidRPr="003E669D" w:rsidRDefault="005154B5" w:rsidP="00C54249">
            <w:pPr>
              <w:rPr>
                <w:rFonts w:ascii="Times New Roman" w:hAnsi="Times New Roman"/>
              </w:rPr>
            </w:pPr>
            <w:r w:rsidRPr="003E669D">
              <w:rPr>
                <w:rFonts w:ascii="Times New Roman" w:hAnsi="Times New Roman"/>
              </w:rPr>
              <w:t>Мероприятие 3.1.5. Реализация мер, направленных на духовно-нравственное воспитание  детей</w:t>
            </w:r>
          </w:p>
        </w:tc>
      </w:tr>
      <w:tr w:rsidR="005154B5" w:rsidRPr="003E669D">
        <w:trPr>
          <w:trHeight w:hRule="exact" w:val="867"/>
        </w:trPr>
        <w:tc>
          <w:tcPr>
            <w:tcW w:w="852" w:type="dxa"/>
          </w:tcPr>
          <w:p w:rsidR="005154B5" w:rsidRPr="003E669D" w:rsidRDefault="005154B5" w:rsidP="00C54249">
            <w:pPr>
              <w:rPr>
                <w:rFonts w:ascii="Times New Roman" w:hAnsi="Times New Roman"/>
              </w:rPr>
            </w:pPr>
            <w:r w:rsidRPr="003E669D">
              <w:rPr>
                <w:rFonts w:ascii="Times New Roman" w:hAnsi="Times New Roman"/>
              </w:rPr>
              <w:t>1.1</w:t>
            </w:r>
          </w:p>
        </w:tc>
        <w:tc>
          <w:tcPr>
            <w:tcW w:w="3827" w:type="dxa"/>
          </w:tcPr>
          <w:p w:rsidR="005154B5" w:rsidRPr="003E669D" w:rsidRDefault="005154B5" w:rsidP="00C54249">
            <w:pPr>
              <w:rPr>
                <w:rFonts w:ascii="Times New Roman" w:hAnsi="Times New Roman"/>
              </w:rPr>
            </w:pPr>
            <w:r w:rsidRPr="003E669D">
              <w:rPr>
                <w:rFonts w:ascii="Times New Roman" w:hAnsi="Times New Roman"/>
              </w:rPr>
              <w:t>Составление плана воспитательной работы образовательного учреждения</w:t>
            </w:r>
          </w:p>
        </w:tc>
        <w:tc>
          <w:tcPr>
            <w:tcW w:w="3260" w:type="dxa"/>
          </w:tcPr>
          <w:p w:rsidR="005154B5" w:rsidRPr="003E669D" w:rsidRDefault="005154B5" w:rsidP="00C54249">
            <w:pPr>
              <w:tabs>
                <w:tab w:val="center" w:pos="4677"/>
                <w:tab w:val="right" w:pos="9355"/>
              </w:tabs>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w:t>
            </w:r>
          </w:p>
        </w:tc>
        <w:tc>
          <w:tcPr>
            <w:tcW w:w="1276"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p>
        </w:tc>
        <w:tc>
          <w:tcPr>
            <w:tcW w:w="1275"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shd w:val="clear" w:color="auto" w:fill="FFFFFF"/>
              <w:jc w:val="center"/>
              <w:rPr>
                <w:rFonts w:ascii="Times New Roman" w:hAnsi="Times New Roman"/>
              </w:rPr>
            </w:pPr>
          </w:p>
        </w:tc>
        <w:tc>
          <w:tcPr>
            <w:tcW w:w="2552" w:type="dxa"/>
            <w:vMerge w:val="restart"/>
          </w:tcPr>
          <w:p w:rsidR="005154B5" w:rsidRPr="003E669D" w:rsidRDefault="005154B5" w:rsidP="00C54249">
            <w:pPr>
              <w:rPr>
                <w:rFonts w:ascii="Times New Roman" w:hAnsi="Times New Roman"/>
              </w:rPr>
            </w:pPr>
            <w:r w:rsidRPr="003E669D">
              <w:rPr>
                <w:rFonts w:ascii="Times New Roman" w:hAnsi="Times New Roman"/>
              </w:rPr>
              <w:t>Проведение мероприятий, направленных на  духовно-нравственное воспитание детей</w:t>
            </w:r>
          </w:p>
        </w:tc>
      </w:tr>
      <w:tr w:rsidR="005154B5" w:rsidRPr="003E669D">
        <w:trPr>
          <w:trHeight w:hRule="exact" w:val="560"/>
        </w:trPr>
        <w:tc>
          <w:tcPr>
            <w:tcW w:w="852" w:type="dxa"/>
          </w:tcPr>
          <w:p w:rsidR="005154B5" w:rsidRPr="003E669D" w:rsidRDefault="005154B5" w:rsidP="00C54249">
            <w:pPr>
              <w:rPr>
                <w:rFonts w:ascii="Times New Roman" w:hAnsi="Times New Roman"/>
              </w:rPr>
            </w:pPr>
            <w:r w:rsidRPr="003E669D">
              <w:rPr>
                <w:rFonts w:ascii="Times New Roman" w:hAnsi="Times New Roman"/>
              </w:rPr>
              <w:t>1.2</w:t>
            </w:r>
          </w:p>
        </w:tc>
        <w:tc>
          <w:tcPr>
            <w:tcW w:w="3827" w:type="dxa"/>
          </w:tcPr>
          <w:p w:rsidR="005154B5" w:rsidRPr="003E669D" w:rsidRDefault="005154B5" w:rsidP="00C54249">
            <w:pPr>
              <w:rPr>
                <w:rFonts w:ascii="Times New Roman" w:hAnsi="Times New Roman"/>
              </w:rPr>
            </w:pPr>
            <w:r w:rsidRPr="003E669D">
              <w:rPr>
                <w:rFonts w:ascii="Times New Roman" w:hAnsi="Times New Roman"/>
              </w:rPr>
              <w:t>Проведение мероприятий согласно утвержденного плана</w:t>
            </w:r>
          </w:p>
        </w:tc>
        <w:tc>
          <w:tcPr>
            <w:tcW w:w="3260" w:type="dxa"/>
          </w:tcPr>
          <w:p w:rsidR="005154B5" w:rsidRPr="003E669D" w:rsidRDefault="005154B5" w:rsidP="00C54249">
            <w:pPr>
              <w:tabs>
                <w:tab w:val="center" w:pos="4677"/>
                <w:tab w:val="right" w:pos="9355"/>
              </w:tabs>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30.06.2017</w:t>
            </w:r>
          </w:p>
        </w:tc>
        <w:tc>
          <w:tcPr>
            <w:tcW w:w="1275" w:type="dxa"/>
          </w:tcPr>
          <w:p w:rsidR="005154B5" w:rsidRPr="003E669D" w:rsidRDefault="005154B5" w:rsidP="00C54249">
            <w:pP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31.12.2017</w:t>
            </w:r>
          </w:p>
        </w:tc>
        <w:tc>
          <w:tcPr>
            <w:tcW w:w="2552" w:type="dxa"/>
            <w:vMerge/>
          </w:tcPr>
          <w:p w:rsidR="005154B5" w:rsidRPr="003E669D" w:rsidRDefault="005154B5" w:rsidP="00C54249">
            <w:pPr>
              <w:rPr>
                <w:rFonts w:ascii="Times New Roman" w:hAnsi="Times New Roman"/>
              </w:rPr>
            </w:pPr>
          </w:p>
        </w:tc>
      </w:tr>
      <w:tr w:rsidR="005154B5" w:rsidRPr="003E669D">
        <w:trPr>
          <w:trHeight w:hRule="exact" w:val="400"/>
        </w:trPr>
        <w:tc>
          <w:tcPr>
            <w:tcW w:w="15594" w:type="dxa"/>
            <w:gridSpan w:val="8"/>
          </w:tcPr>
          <w:p w:rsidR="005154B5" w:rsidRPr="003E669D" w:rsidRDefault="005154B5" w:rsidP="00C54249">
            <w:pPr>
              <w:rPr>
                <w:rFonts w:ascii="Times New Roman" w:hAnsi="Times New Roman"/>
              </w:rPr>
            </w:pPr>
            <w:r w:rsidRPr="003E669D">
              <w:rPr>
                <w:rFonts w:ascii="Times New Roman" w:hAnsi="Times New Roman"/>
              </w:rPr>
              <w:t>Мероприятие 3.1.6. Проведение мероприятий, направленных на популяризацию здорового образа жизни, в том числе слета "Отрядов юных друзей полиции"</w:t>
            </w:r>
          </w:p>
        </w:tc>
      </w:tr>
      <w:tr w:rsidR="005154B5" w:rsidRPr="003E669D">
        <w:trPr>
          <w:trHeight w:hRule="exact" w:val="846"/>
        </w:trPr>
        <w:tc>
          <w:tcPr>
            <w:tcW w:w="852" w:type="dxa"/>
          </w:tcPr>
          <w:p w:rsidR="005154B5" w:rsidRPr="003E669D" w:rsidRDefault="005154B5" w:rsidP="00C54249">
            <w:pPr>
              <w:rPr>
                <w:rFonts w:ascii="Times New Roman" w:hAnsi="Times New Roman"/>
              </w:rPr>
            </w:pPr>
            <w:r w:rsidRPr="003E669D">
              <w:rPr>
                <w:rFonts w:ascii="Times New Roman" w:hAnsi="Times New Roman"/>
              </w:rPr>
              <w:t>1.1</w:t>
            </w:r>
          </w:p>
        </w:tc>
        <w:tc>
          <w:tcPr>
            <w:tcW w:w="3827" w:type="dxa"/>
          </w:tcPr>
          <w:p w:rsidR="005154B5" w:rsidRPr="003E669D" w:rsidRDefault="005154B5" w:rsidP="00C54249">
            <w:pPr>
              <w:rPr>
                <w:rFonts w:ascii="Times New Roman" w:hAnsi="Times New Roman"/>
              </w:rPr>
            </w:pPr>
            <w:r w:rsidRPr="003E669D">
              <w:rPr>
                <w:rFonts w:ascii="Times New Roman" w:hAnsi="Times New Roman"/>
              </w:rPr>
              <w:t xml:space="preserve">Составление совместного плана работы с ОДН ОМВД </w:t>
            </w:r>
          </w:p>
        </w:tc>
        <w:tc>
          <w:tcPr>
            <w:tcW w:w="3260" w:type="dxa"/>
          </w:tcPr>
          <w:p w:rsidR="005154B5" w:rsidRPr="003E669D" w:rsidRDefault="005154B5" w:rsidP="00C54249">
            <w:pPr>
              <w:tabs>
                <w:tab w:val="center" w:pos="4677"/>
                <w:tab w:val="right" w:pos="9355"/>
              </w:tabs>
              <w:rPr>
                <w:rFonts w:ascii="Times New Roman" w:eastAsia="Calibri" w:hAnsi="Times New Roman"/>
                <w:lang w:eastAsia="en-US"/>
              </w:rPr>
            </w:pPr>
            <w:r w:rsidRPr="003E669D">
              <w:rPr>
                <w:rFonts w:ascii="Times New Roman" w:eastAsia="Calibri" w:hAnsi="Times New Roman"/>
                <w:lang w:eastAsia="en-US"/>
              </w:rPr>
              <w:t>Управление образования, главный аналитик Ленивцева О.А.</w:t>
            </w:r>
          </w:p>
        </w:tc>
        <w:tc>
          <w:tcPr>
            <w:tcW w:w="1276"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p>
        </w:tc>
        <w:tc>
          <w:tcPr>
            <w:tcW w:w="1275"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shd w:val="clear" w:color="auto" w:fill="FFFFFF"/>
              <w:jc w:val="center"/>
              <w:rPr>
                <w:rFonts w:ascii="Times New Roman" w:hAnsi="Times New Roman"/>
              </w:rPr>
            </w:pPr>
          </w:p>
        </w:tc>
        <w:tc>
          <w:tcPr>
            <w:tcW w:w="2552" w:type="dxa"/>
            <w:vMerge w:val="restart"/>
          </w:tcPr>
          <w:p w:rsidR="005154B5" w:rsidRPr="003E669D" w:rsidRDefault="005154B5" w:rsidP="00C54249">
            <w:pPr>
              <w:rPr>
                <w:rFonts w:ascii="Times New Roman" w:hAnsi="Times New Roman"/>
              </w:rPr>
            </w:pPr>
            <w:r w:rsidRPr="003E669D">
              <w:rPr>
                <w:rFonts w:ascii="Times New Roman" w:hAnsi="Times New Roman"/>
              </w:rPr>
              <w:t>Проведение мероприятий, направленных на популяризацию здорового образа жизни, в том числе районного слета- конкурса отрядов «Юных друзей полиции»</w:t>
            </w:r>
          </w:p>
        </w:tc>
      </w:tr>
      <w:tr w:rsidR="005154B5" w:rsidRPr="003E669D">
        <w:trPr>
          <w:trHeight w:hRule="exact" w:val="1141"/>
        </w:trPr>
        <w:tc>
          <w:tcPr>
            <w:tcW w:w="852" w:type="dxa"/>
          </w:tcPr>
          <w:p w:rsidR="005154B5" w:rsidRPr="003E669D" w:rsidRDefault="005154B5" w:rsidP="00C54249">
            <w:pPr>
              <w:rPr>
                <w:rFonts w:ascii="Times New Roman" w:hAnsi="Times New Roman"/>
              </w:rPr>
            </w:pPr>
            <w:r w:rsidRPr="003E669D">
              <w:rPr>
                <w:rFonts w:ascii="Times New Roman" w:hAnsi="Times New Roman"/>
              </w:rPr>
              <w:t>1.2</w:t>
            </w:r>
          </w:p>
        </w:tc>
        <w:tc>
          <w:tcPr>
            <w:tcW w:w="3827" w:type="dxa"/>
          </w:tcPr>
          <w:p w:rsidR="005154B5" w:rsidRPr="003E669D" w:rsidRDefault="005154B5" w:rsidP="00C54249">
            <w:pPr>
              <w:rPr>
                <w:rFonts w:ascii="Times New Roman" w:hAnsi="Times New Roman"/>
              </w:rPr>
            </w:pPr>
            <w:r w:rsidRPr="003E669D">
              <w:rPr>
                <w:rFonts w:ascii="Times New Roman" w:hAnsi="Times New Roman"/>
              </w:rPr>
              <w:t>Составление плана работы образовательного учреждения по формированию здорового образа жизни</w:t>
            </w:r>
          </w:p>
        </w:tc>
        <w:tc>
          <w:tcPr>
            <w:tcW w:w="3260" w:type="dxa"/>
          </w:tcPr>
          <w:p w:rsidR="005154B5" w:rsidRPr="003E669D" w:rsidRDefault="005154B5" w:rsidP="00C54249">
            <w:pPr>
              <w:tabs>
                <w:tab w:val="center" w:pos="4677"/>
                <w:tab w:val="right" w:pos="9355"/>
              </w:tabs>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30.06.2017</w:t>
            </w:r>
          </w:p>
        </w:tc>
        <w:tc>
          <w:tcPr>
            <w:tcW w:w="1275" w:type="dxa"/>
          </w:tcPr>
          <w:p w:rsidR="005154B5" w:rsidRPr="003E669D" w:rsidRDefault="005154B5" w:rsidP="00C54249">
            <w:pP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31.12.2017</w:t>
            </w:r>
          </w:p>
        </w:tc>
        <w:tc>
          <w:tcPr>
            <w:tcW w:w="2552" w:type="dxa"/>
            <w:vMerge/>
          </w:tcPr>
          <w:p w:rsidR="005154B5" w:rsidRPr="003E669D" w:rsidRDefault="005154B5" w:rsidP="00C54249">
            <w:pPr>
              <w:rPr>
                <w:rFonts w:ascii="Times New Roman" w:hAnsi="Times New Roman"/>
              </w:rPr>
            </w:pPr>
          </w:p>
        </w:tc>
      </w:tr>
      <w:tr w:rsidR="005154B5" w:rsidRPr="003E669D">
        <w:trPr>
          <w:trHeight w:hRule="exact" w:val="1257"/>
        </w:trPr>
        <w:tc>
          <w:tcPr>
            <w:tcW w:w="852" w:type="dxa"/>
          </w:tcPr>
          <w:p w:rsidR="005154B5" w:rsidRPr="003E669D" w:rsidRDefault="005154B5" w:rsidP="00C54249">
            <w:pPr>
              <w:rPr>
                <w:rFonts w:ascii="Times New Roman" w:hAnsi="Times New Roman"/>
              </w:rPr>
            </w:pPr>
            <w:r w:rsidRPr="003E669D">
              <w:rPr>
                <w:rFonts w:ascii="Times New Roman" w:hAnsi="Times New Roman"/>
              </w:rPr>
              <w:t>1.3</w:t>
            </w:r>
          </w:p>
        </w:tc>
        <w:tc>
          <w:tcPr>
            <w:tcW w:w="3827" w:type="dxa"/>
          </w:tcPr>
          <w:p w:rsidR="005154B5" w:rsidRPr="003E669D" w:rsidRDefault="005154B5" w:rsidP="00C54249">
            <w:pPr>
              <w:rPr>
                <w:rFonts w:ascii="Times New Roman" w:hAnsi="Times New Roman"/>
              </w:rPr>
            </w:pPr>
            <w:r w:rsidRPr="003E669D">
              <w:rPr>
                <w:rFonts w:ascii="Times New Roman" w:hAnsi="Times New Roman"/>
              </w:rPr>
              <w:t>Проведение мероприятий согласно утвержденного плана</w:t>
            </w:r>
          </w:p>
        </w:tc>
        <w:tc>
          <w:tcPr>
            <w:tcW w:w="3260" w:type="dxa"/>
          </w:tcPr>
          <w:p w:rsidR="005154B5" w:rsidRPr="003E669D" w:rsidRDefault="005154B5" w:rsidP="00C54249">
            <w:pPr>
              <w:tabs>
                <w:tab w:val="center" w:pos="4677"/>
                <w:tab w:val="right" w:pos="9355"/>
              </w:tabs>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 Управление образования, главный аналитик Ленивцева О.А.</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30.06.2017</w:t>
            </w:r>
          </w:p>
        </w:tc>
        <w:tc>
          <w:tcPr>
            <w:tcW w:w="1275" w:type="dxa"/>
          </w:tcPr>
          <w:p w:rsidR="005154B5" w:rsidRPr="003E669D" w:rsidRDefault="005154B5" w:rsidP="00C54249">
            <w:pP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31.12.2017</w:t>
            </w:r>
          </w:p>
        </w:tc>
        <w:tc>
          <w:tcPr>
            <w:tcW w:w="2552" w:type="dxa"/>
            <w:vMerge/>
          </w:tcPr>
          <w:p w:rsidR="005154B5" w:rsidRPr="003E669D" w:rsidRDefault="005154B5" w:rsidP="00C54249">
            <w:pPr>
              <w:rPr>
                <w:rFonts w:ascii="Times New Roman" w:hAnsi="Times New Roman"/>
              </w:rPr>
            </w:pPr>
          </w:p>
        </w:tc>
      </w:tr>
      <w:tr w:rsidR="005154B5" w:rsidRPr="003E669D">
        <w:trPr>
          <w:trHeight w:hRule="exact" w:val="426"/>
        </w:trPr>
        <w:tc>
          <w:tcPr>
            <w:tcW w:w="15594" w:type="dxa"/>
            <w:gridSpan w:val="8"/>
          </w:tcPr>
          <w:p w:rsidR="005154B5" w:rsidRPr="003E669D" w:rsidRDefault="005154B5" w:rsidP="00C54249">
            <w:pPr>
              <w:rPr>
                <w:rFonts w:ascii="Times New Roman" w:hAnsi="Times New Roman"/>
              </w:rPr>
            </w:pPr>
            <w:r w:rsidRPr="003E669D">
              <w:rPr>
                <w:rFonts w:ascii="Times New Roman" w:hAnsi="Times New Roman"/>
              </w:rPr>
              <w:t>Мероприятие 3.1.7. Реализация мероприятий, направленных на профилактику правонарушений и формирование навыков законопослушного гражданина</w:t>
            </w:r>
          </w:p>
        </w:tc>
      </w:tr>
      <w:tr w:rsidR="005154B5" w:rsidRPr="003E669D">
        <w:trPr>
          <w:trHeight w:hRule="exact" w:val="1671"/>
        </w:trPr>
        <w:tc>
          <w:tcPr>
            <w:tcW w:w="852" w:type="dxa"/>
          </w:tcPr>
          <w:p w:rsidR="005154B5" w:rsidRPr="003E669D" w:rsidRDefault="005154B5" w:rsidP="00C54249">
            <w:pPr>
              <w:rPr>
                <w:rFonts w:ascii="Times New Roman" w:hAnsi="Times New Roman"/>
              </w:rPr>
            </w:pPr>
            <w:r w:rsidRPr="003E669D">
              <w:rPr>
                <w:rFonts w:ascii="Times New Roman" w:hAnsi="Times New Roman"/>
              </w:rPr>
              <w:t>1.1</w:t>
            </w:r>
          </w:p>
        </w:tc>
        <w:tc>
          <w:tcPr>
            <w:tcW w:w="3827" w:type="dxa"/>
          </w:tcPr>
          <w:p w:rsidR="005154B5" w:rsidRPr="003E669D" w:rsidRDefault="005154B5" w:rsidP="00C54249">
            <w:pPr>
              <w:rPr>
                <w:rFonts w:ascii="Times New Roman" w:hAnsi="Times New Roman"/>
              </w:rPr>
            </w:pPr>
            <w:r w:rsidRPr="003E669D">
              <w:rPr>
                <w:rFonts w:ascii="Times New Roman" w:hAnsi="Times New Roman"/>
              </w:rPr>
              <w:t>Составление плана профилактической работы (асоциального поведения несовершеннолетних) образовательного учреждения</w:t>
            </w:r>
          </w:p>
        </w:tc>
        <w:tc>
          <w:tcPr>
            <w:tcW w:w="3260" w:type="dxa"/>
          </w:tcPr>
          <w:p w:rsidR="005154B5" w:rsidRPr="003E669D" w:rsidRDefault="005154B5" w:rsidP="00C54249">
            <w:pPr>
              <w:tabs>
                <w:tab w:val="center" w:pos="4677"/>
                <w:tab w:val="right" w:pos="9355"/>
              </w:tabs>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 Управление образования, начальник отдела воспитания и безопасности Горбунова Т.И.</w:t>
            </w:r>
          </w:p>
        </w:tc>
        <w:tc>
          <w:tcPr>
            <w:tcW w:w="1276"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p>
        </w:tc>
        <w:tc>
          <w:tcPr>
            <w:tcW w:w="1275"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shd w:val="clear" w:color="auto" w:fill="FFFFFF"/>
              <w:jc w:val="center"/>
              <w:rPr>
                <w:rFonts w:ascii="Times New Roman" w:hAnsi="Times New Roman"/>
              </w:rPr>
            </w:pPr>
          </w:p>
        </w:tc>
        <w:tc>
          <w:tcPr>
            <w:tcW w:w="2552" w:type="dxa"/>
            <w:vMerge w:val="restart"/>
          </w:tcPr>
          <w:p w:rsidR="005154B5" w:rsidRPr="003E669D" w:rsidRDefault="005154B5" w:rsidP="00C54249">
            <w:pPr>
              <w:rPr>
                <w:rFonts w:ascii="Times New Roman" w:hAnsi="Times New Roman"/>
              </w:rPr>
            </w:pPr>
            <w:r w:rsidRPr="003E669D">
              <w:rPr>
                <w:rFonts w:ascii="Times New Roman" w:hAnsi="Times New Roman"/>
              </w:rPr>
              <w:t>Проведение мероприятий, направленных на профилактику правонарушений и формирование навыков законопослушного гражданина</w:t>
            </w:r>
          </w:p>
        </w:tc>
      </w:tr>
      <w:tr w:rsidR="005154B5" w:rsidRPr="003E669D">
        <w:trPr>
          <w:trHeight w:hRule="exact" w:val="1087"/>
        </w:trPr>
        <w:tc>
          <w:tcPr>
            <w:tcW w:w="852" w:type="dxa"/>
          </w:tcPr>
          <w:p w:rsidR="005154B5" w:rsidRPr="003E669D" w:rsidRDefault="005154B5" w:rsidP="00C54249">
            <w:pPr>
              <w:rPr>
                <w:rFonts w:ascii="Times New Roman" w:hAnsi="Times New Roman"/>
              </w:rPr>
            </w:pPr>
            <w:r w:rsidRPr="003E669D">
              <w:rPr>
                <w:rFonts w:ascii="Times New Roman" w:hAnsi="Times New Roman"/>
              </w:rPr>
              <w:t>1.2</w:t>
            </w:r>
          </w:p>
        </w:tc>
        <w:tc>
          <w:tcPr>
            <w:tcW w:w="3827" w:type="dxa"/>
          </w:tcPr>
          <w:p w:rsidR="005154B5" w:rsidRPr="003E669D" w:rsidRDefault="005154B5" w:rsidP="00C54249">
            <w:pPr>
              <w:rPr>
                <w:rFonts w:ascii="Times New Roman" w:hAnsi="Times New Roman"/>
              </w:rPr>
            </w:pPr>
            <w:r w:rsidRPr="003E669D">
              <w:rPr>
                <w:rFonts w:ascii="Times New Roman" w:hAnsi="Times New Roman"/>
              </w:rPr>
              <w:t>Проведение мероприятий согласно утвержденного плана</w:t>
            </w:r>
          </w:p>
        </w:tc>
        <w:tc>
          <w:tcPr>
            <w:tcW w:w="3260" w:type="dxa"/>
          </w:tcPr>
          <w:p w:rsidR="005154B5" w:rsidRPr="003E669D" w:rsidRDefault="005154B5" w:rsidP="00C54249">
            <w:pPr>
              <w:tabs>
                <w:tab w:val="center" w:pos="4677"/>
                <w:tab w:val="right" w:pos="9355"/>
              </w:tabs>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30.06.2017</w:t>
            </w:r>
          </w:p>
        </w:tc>
        <w:tc>
          <w:tcPr>
            <w:tcW w:w="1275" w:type="dxa"/>
          </w:tcPr>
          <w:p w:rsidR="005154B5" w:rsidRPr="003E669D" w:rsidRDefault="005154B5" w:rsidP="00C54249">
            <w:pP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31.12.2017</w:t>
            </w:r>
          </w:p>
        </w:tc>
        <w:tc>
          <w:tcPr>
            <w:tcW w:w="2552" w:type="dxa"/>
            <w:vMerge/>
          </w:tcPr>
          <w:p w:rsidR="005154B5" w:rsidRPr="003E669D" w:rsidRDefault="005154B5" w:rsidP="00C54249">
            <w:pPr>
              <w:rPr>
                <w:rFonts w:ascii="Times New Roman" w:hAnsi="Times New Roman"/>
              </w:rPr>
            </w:pPr>
          </w:p>
        </w:tc>
      </w:tr>
      <w:tr w:rsidR="005154B5" w:rsidRPr="003E669D">
        <w:trPr>
          <w:trHeight w:hRule="exact" w:val="569"/>
        </w:trPr>
        <w:tc>
          <w:tcPr>
            <w:tcW w:w="15594" w:type="dxa"/>
            <w:gridSpan w:val="8"/>
          </w:tcPr>
          <w:p w:rsidR="005154B5" w:rsidRPr="003E669D" w:rsidRDefault="005154B5" w:rsidP="00C54249">
            <w:pPr>
              <w:rPr>
                <w:rFonts w:ascii="Times New Roman" w:hAnsi="Times New Roman"/>
              </w:rPr>
            </w:pPr>
            <w:r w:rsidRPr="003E669D">
              <w:rPr>
                <w:rFonts w:ascii="Times New Roman" w:hAnsi="Times New Roman"/>
              </w:rPr>
              <w:t>Мероприятие 3.1.8. Проведение мероприятий по раннему выявлению алкогольной и наркотической зависимости у допризывников, в том числе психологического тестирования, добровольного диагностического экспресс-тестирования по выявлению употребления наркотических средств</w:t>
            </w:r>
          </w:p>
        </w:tc>
      </w:tr>
      <w:tr w:rsidR="005154B5" w:rsidRPr="003E669D">
        <w:trPr>
          <w:trHeight w:hRule="exact" w:val="2538"/>
        </w:trPr>
        <w:tc>
          <w:tcPr>
            <w:tcW w:w="852" w:type="dxa"/>
          </w:tcPr>
          <w:p w:rsidR="005154B5" w:rsidRPr="003E669D" w:rsidRDefault="005154B5" w:rsidP="00C54249">
            <w:pPr>
              <w:rPr>
                <w:rFonts w:ascii="Times New Roman" w:hAnsi="Times New Roman"/>
              </w:rPr>
            </w:pPr>
            <w:r w:rsidRPr="003E669D">
              <w:rPr>
                <w:rFonts w:ascii="Times New Roman" w:hAnsi="Times New Roman"/>
              </w:rPr>
              <w:t>1.1.</w:t>
            </w:r>
          </w:p>
        </w:tc>
        <w:tc>
          <w:tcPr>
            <w:tcW w:w="3827" w:type="dxa"/>
          </w:tcPr>
          <w:p w:rsidR="005154B5" w:rsidRPr="003E669D" w:rsidRDefault="005154B5" w:rsidP="00C54249">
            <w:pPr>
              <w:rPr>
                <w:rFonts w:ascii="Times New Roman" w:hAnsi="Times New Roman"/>
              </w:rPr>
            </w:pPr>
            <w:r w:rsidRPr="003E669D">
              <w:rPr>
                <w:rFonts w:ascii="Times New Roman" w:hAnsi="Times New Roman"/>
              </w:rPr>
              <w:t>Составление плана профилактической работы образовательного учреждения</w:t>
            </w:r>
          </w:p>
        </w:tc>
        <w:tc>
          <w:tcPr>
            <w:tcW w:w="3260" w:type="dxa"/>
          </w:tcPr>
          <w:p w:rsidR="005154B5" w:rsidRPr="003E669D" w:rsidRDefault="005154B5" w:rsidP="00C54249">
            <w:pPr>
              <w:tabs>
                <w:tab w:val="center" w:pos="4677"/>
                <w:tab w:val="right" w:pos="9355"/>
              </w:tabs>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w:t>
            </w:r>
          </w:p>
        </w:tc>
        <w:tc>
          <w:tcPr>
            <w:tcW w:w="1276"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p>
        </w:tc>
        <w:tc>
          <w:tcPr>
            <w:tcW w:w="1275"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shd w:val="clear" w:color="auto" w:fill="FFFFFF"/>
              <w:jc w:val="center"/>
              <w:rPr>
                <w:rFonts w:ascii="Times New Roman" w:hAnsi="Times New Roman"/>
              </w:rPr>
            </w:pPr>
          </w:p>
        </w:tc>
        <w:tc>
          <w:tcPr>
            <w:tcW w:w="2552" w:type="dxa"/>
            <w:vMerge w:val="restart"/>
          </w:tcPr>
          <w:p w:rsidR="005154B5" w:rsidRPr="003E669D" w:rsidRDefault="005154B5" w:rsidP="00C54249">
            <w:pPr>
              <w:rPr>
                <w:rFonts w:ascii="Times New Roman" w:hAnsi="Times New Roman"/>
              </w:rPr>
            </w:pPr>
            <w:r w:rsidRPr="003E669D">
              <w:rPr>
                <w:rFonts w:ascii="Times New Roman" w:hAnsi="Times New Roman"/>
              </w:rPr>
              <w:t xml:space="preserve">Проведение мероприятий по раннему выявлению алкогольной и наркотической зависимости у допризывников, в том числе  психологического тестирования, добровольного диагностического экспресс-тестирования по выявлению употребления наркотических средств. Вовлечение обучающихся общеобразовательных </w:t>
            </w:r>
          </w:p>
          <w:p w:rsidR="005154B5" w:rsidRPr="003E669D" w:rsidRDefault="005154B5" w:rsidP="00C54249">
            <w:pPr>
              <w:rPr>
                <w:rFonts w:ascii="Times New Roman" w:hAnsi="Times New Roman"/>
              </w:rPr>
            </w:pPr>
            <w:r w:rsidRPr="003E669D">
              <w:rPr>
                <w:rFonts w:ascii="Times New Roman" w:hAnsi="Times New Roman"/>
              </w:rPr>
              <w:t>учреждений в деятельность по формированию здорового образа жизни</w:t>
            </w:r>
          </w:p>
        </w:tc>
      </w:tr>
      <w:tr w:rsidR="005154B5" w:rsidRPr="003E669D">
        <w:trPr>
          <w:trHeight w:hRule="exact" w:val="841"/>
        </w:trPr>
        <w:tc>
          <w:tcPr>
            <w:tcW w:w="852" w:type="dxa"/>
          </w:tcPr>
          <w:p w:rsidR="005154B5" w:rsidRPr="003E669D" w:rsidRDefault="005154B5" w:rsidP="00C54249">
            <w:pPr>
              <w:rPr>
                <w:rFonts w:ascii="Times New Roman" w:hAnsi="Times New Roman"/>
              </w:rPr>
            </w:pPr>
            <w:r w:rsidRPr="003E669D">
              <w:rPr>
                <w:rFonts w:ascii="Times New Roman" w:hAnsi="Times New Roman"/>
              </w:rPr>
              <w:t>1.2</w:t>
            </w:r>
          </w:p>
        </w:tc>
        <w:tc>
          <w:tcPr>
            <w:tcW w:w="3827" w:type="dxa"/>
          </w:tcPr>
          <w:p w:rsidR="005154B5" w:rsidRPr="003E669D" w:rsidRDefault="005154B5" w:rsidP="00C54249">
            <w:pPr>
              <w:rPr>
                <w:rFonts w:ascii="Times New Roman" w:hAnsi="Times New Roman"/>
              </w:rPr>
            </w:pPr>
            <w:r w:rsidRPr="003E669D">
              <w:rPr>
                <w:rFonts w:ascii="Times New Roman" w:hAnsi="Times New Roman"/>
              </w:rPr>
              <w:t>Проведение мероприятий согласно утвержденного плана</w:t>
            </w:r>
          </w:p>
        </w:tc>
        <w:tc>
          <w:tcPr>
            <w:tcW w:w="3260" w:type="dxa"/>
          </w:tcPr>
          <w:p w:rsidR="005154B5" w:rsidRPr="003E669D" w:rsidRDefault="005154B5" w:rsidP="00C54249">
            <w:pPr>
              <w:tabs>
                <w:tab w:val="center" w:pos="4677"/>
                <w:tab w:val="right" w:pos="9355"/>
              </w:tabs>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30.06.2017</w:t>
            </w:r>
          </w:p>
        </w:tc>
        <w:tc>
          <w:tcPr>
            <w:tcW w:w="1275" w:type="dxa"/>
          </w:tcPr>
          <w:p w:rsidR="005154B5" w:rsidRPr="003E669D" w:rsidRDefault="005154B5" w:rsidP="00C54249">
            <w:pP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31.12.2017</w:t>
            </w:r>
          </w:p>
        </w:tc>
        <w:tc>
          <w:tcPr>
            <w:tcW w:w="2552" w:type="dxa"/>
            <w:vMerge/>
          </w:tcPr>
          <w:p w:rsidR="005154B5" w:rsidRPr="003E669D" w:rsidRDefault="005154B5" w:rsidP="00C54249">
            <w:pPr>
              <w:rPr>
                <w:rFonts w:ascii="Times New Roman" w:hAnsi="Times New Roman"/>
              </w:rPr>
            </w:pPr>
          </w:p>
        </w:tc>
      </w:tr>
      <w:tr w:rsidR="005154B5" w:rsidRPr="003E669D">
        <w:trPr>
          <w:trHeight w:hRule="exact" w:val="2283"/>
        </w:trPr>
        <w:tc>
          <w:tcPr>
            <w:tcW w:w="852" w:type="dxa"/>
          </w:tcPr>
          <w:p w:rsidR="005154B5" w:rsidRPr="003E669D" w:rsidRDefault="005154B5" w:rsidP="00C54249">
            <w:pPr>
              <w:rPr>
                <w:rFonts w:ascii="Times New Roman" w:hAnsi="Times New Roman"/>
              </w:rPr>
            </w:pPr>
            <w:r w:rsidRPr="003E669D">
              <w:rPr>
                <w:rFonts w:ascii="Times New Roman" w:hAnsi="Times New Roman"/>
              </w:rPr>
              <w:t>1.3</w:t>
            </w:r>
          </w:p>
        </w:tc>
        <w:tc>
          <w:tcPr>
            <w:tcW w:w="3827" w:type="dxa"/>
          </w:tcPr>
          <w:p w:rsidR="005154B5" w:rsidRPr="003E669D" w:rsidRDefault="005154B5" w:rsidP="00C54249">
            <w:pPr>
              <w:rPr>
                <w:rFonts w:ascii="Times New Roman" w:hAnsi="Times New Roman"/>
              </w:rPr>
            </w:pPr>
            <w:r w:rsidRPr="003E669D">
              <w:rPr>
                <w:rFonts w:ascii="Times New Roman" w:hAnsi="Times New Roman"/>
              </w:rPr>
              <w:t>Проведение социально-психологического тестирования и медицинского диагностического обследования</w:t>
            </w:r>
          </w:p>
        </w:tc>
        <w:tc>
          <w:tcPr>
            <w:tcW w:w="3260" w:type="dxa"/>
          </w:tcPr>
          <w:p w:rsidR="005154B5" w:rsidRPr="003E669D" w:rsidRDefault="005154B5" w:rsidP="00C54249">
            <w:pPr>
              <w:tabs>
                <w:tab w:val="center" w:pos="4677"/>
                <w:tab w:val="right" w:pos="9355"/>
              </w:tabs>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 Управление образования, начальник отдела воспитания и безопасности Горбунова Т.И., ГБУЗ МО ПБ-28, главный врач Шарко Н.Н.</w:t>
            </w:r>
          </w:p>
          <w:p w:rsidR="005154B5" w:rsidRPr="003E669D" w:rsidRDefault="005154B5" w:rsidP="00C54249">
            <w:pPr>
              <w:tabs>
                <w:tab w:val="center" w:pos="4677"/>
                <w:tab w:val="right" w:pos="9355"/>
              </w:tabs>
              <w:rPr>
                <w:rFonts w:ascii="Times New Roman" w:eastAsia="Calibri" w:hAnsi="Times New Roman"/>
                <w:lang w:eastAsia="en-US"/>
              </w:rPr>
            </w:pPr>
          </w:p>
        </w:tc>
        <w:tc>
          <w:tcPr>
            <w:tcW w:w="1276"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30.04.2017</w:t>
            </w:r>
          </w:p>
        </w:tc>
        <w:tc>
          <w:tcPr>
            <w:tcW w:w="1275" w:type="dxa"/>
          </w:tcPr>
          <w:p w:rsidR="005154B5" w:rsidRPr="003E669D" w:rsidRDefault="005154B5" w:rsidP="00C54249">
            <w:pPr>
              <w:rPr>
                <w:rFonts w:ascii="Times New Roman" w:hAnsi="Times New Roman"/>
              </w:rPr>
            </w:pPr>
          </w:p>
        </w:tc>
        <w:tc>
          <w:tcPr>
            <w:tcW w:w="1276" w:type="dxa"/>
          </w:tcPr>
          <w:p w:rsidR="005154B5" w:rsidRPr="003E669D" w:rsidRDefault="005154B5" w:rsidP="00C54249">
            <w:pPr>
              <w:rPr>
                <w:rFonts w:ascii="Times New Roman" w:hAnsi="Times New Roman"/>
              </w:rPr>
            </w:pPr>
          </w:p>
        </w:tc>
        <w:tc>
          <w:tcPr>
            <w:tcW w:w="2552" w:type="dxa"/>
            <w:vMerge/>
          </w:tcPr>
          <w:p w:rsidR="005154B5" w:rsidRPr="003E669D" w:rsidRDefault="005154B5" w:rsidP="00C54249">
            <w:pPr>
              <w:rPr>
                <w:rFonts w:ascii="Times New Roman" w:hAnsi="Times New Roman"/>
              </w:rPr>
            </w:pPr>
          </w:p>
        </w:tc>
      </w:tr>
      <w:tr w:rsidR="005154B5" w:rsidRPr="003E669D">
        <w:trPr>
          <w:trHeight w:hRule="exact" w:val="388"/>
        </w:trPr>
        <w:tc>
          <w:tcPr>
            <w:tcW w:w="15594" w:type="dxa"/>
            <w:gridSpan w:val="8"/>
          </w:tcPr>
          <w:p w:rsidR="005154B5" w:rsidRPr="003E669D" w:rsidRDefault="005154B5" w:rsidP="00C54249">
            <w:pPr>
              <w:rPr>
                <w:rFonts w:ascii="Times New Roman" w:hAnsi="Times New Roman"/>
              </w:rPr>
            </w:pPr>
            <w:r w:rsidRPr="003E669D">
              <w:rPr>
                <w:rFonts w:ascii="Times New Roman" w:hAnsi="Times New Roman"/>
              </w:rPr>
              <w:t>Мероприятие 3.1.9. Разработка и внедрение моделей профилактики подросткового суицида в образовательных учреждениях</w:t>
            </w:r>
          </w:p>
        </w:tc>
      </w:tr>
      <w:tr w:rsidR="005154B5" w:rsidRPr="003E669D">
        <w:trPr>
          <w:trHeight w:hRule="exact" w:val="1683"/>
        </w:trPr>
        <w:tc>
          <w:tcPr>
            <w:tcW w:w="852" w:type="dxa"/>
          </w:tcPr>
          <w:p w:rsidR="005154B5" w:rsidRPr="003E669D" w:rsidRDefault="005154B5" w:rsidP="00C54249">
            <w:pPr>
              <w:rPr>
                <w:rFonts w:ascii="Times New Roman" w:hAnsi="Times New Roman"/>
              </w:rPr>
            </w:pPr>
            <w:r w:rsidRPr="003E669D">
              <w:rPr>
                <w:rFonts w:ascii="Times New Roman" w:hAnsi="Times New Roman"/>
              </w:rPr>
              <w:t>1.1</w:t>
            </w:r>
          </w:p>
        </w:tc>
        <w:tc>
          <w:tcPr>
            <w:tcW w:w="3827" w:type="dxa"/>
          </w:tcPr>
          <w:p w:rsidR="005154B5" w:rsidRPr="003E669D" w:rsidRDefault="005154B5" w:rsidP="00C54249">
            <w:pPr>
              <w:rPr>
                <w:rFonts w:ascii="Times New Roman" w:hAnsi="Times New Roman"/>
              </w:rPr>
            </w:pPr>
            <w:r w:rsidRPr="003E669D">
              <w:rPr>
                <w:rFonts w:ascii="Times New Roman" w:hAnsi="Times New Roman"/>
              </w:rPr>
              <w:t>Составление плана профилактической работы образовательного учреждения</w:t>
            </w:r>
          </w:p>
        </w:tc>
        <w:tc>
          <w:tcPr>
            <w:tcW w:w="3260" w:type="dxa"/>
          </w:tcPr>
          <w:p w:rsidR="005154B5" w:rsidRPr="003E669D" w:rsidRDefault="005154B5" w:rsidP="00C54249">
            <w:pPr>
              <w:tabs>
                <w:tab w:val="center" w:pos="4677"/>
                <w:tab w:val="right" w:pos="9355"/>
              </w:tabs>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 Управление образования, начальник отдела воспитания и безопасности Горбунова Т.И.</w:t>
            </w:r>
          </w:p>
        </w:tc>
        <w:tc>
          <w:tcPr>
            <w:tcW w:w="1276"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p>
        </w:tc>
        <w:tc>
          <w:tcPr>
            <w:tcW w:w="1275"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shd w:val="clear" w:color="auto" w:fill="FFFFFF"/>
              <w:jc w:val="center"/>
              <w:rPr>
                <w:rFonts w:ascii="Times New Roman" w:hAnsi="Times New Roman"/>
              </w:rPr>
            </w:pPr>
          </w:p>
        </w:tc>
        <w:tc>
          <w:tcPr>
            <w:tcW w:w="2552" w:type="dxa"/>
            <w:vMerge w:val="restart"/>
          </w:tcPr>
          <w:p w:rsidR="005154B5" w:rsidRPr="003E669D" w:rsidRDefault="005154B5" w:rsidP="00C54249">
            <w:pPr>
              <w:rPr>
                <w:rFonts w:ascii="Times New Roman" w:hAnsi="Times New Roman"/>
              </w:rPr>
            </w:pPr>
            <w:r w:rsidRPr="003E669D">
              <w:rPr>
                <w:rFonts w:ascii="Times New Roman" w:hAnsi="Times New Roman"/>
              </w:rPr>
              <w:t>Проведение мероприятий, направленных на профилактику подросткового суицида в образовательных учреждениях</w:t>
            </w:r>
          </w:p>
        </w:tc>
      </w:tr>
      <w:tr w:rsidR="005154B5" w:rsidRPr="003E669D">
        <w:trPr>
          <w:trHeight w:hRule="exact" w:val="560"/>
        </w:trPr>
        <w:tc>
          <w:tcPr>
            <w:tcW w:w="852" w:type="dxa"/>
          </w:tcPr>
          <w:p w:rsidR="005154B5" w:rsidRPr="003E669D" w:rsidRDefault="005154B5" w:rsidP="00C54249">
            <w:pPr>
              <w:rPr>
                <w:rFonts w:ascii="Times New Roman" w:hAnsi="Times New Roman"/>
              </w:rPr>
            </w:pPr>
            <w:r w:rsidRPr="003E669D">
              <w:rPr>
                <w:rFonts w:ascii="Times New Roman" w:hAnsi="Times New Roman"/>
              </w:rPr>
              <w:t>1.2</w:t>
            </w:r>
          </w:p>
        </w:tc>
        <w:tc>
          <w:tcPr>
            <w:tcW w:w="3827" w:type="dxa"/>
          </w:tcPr>
          <w:p w:rsidR="005154B5" w:rsidRPr="003E669D" w:rsidRDefault="005154B5" w:rsidP="00C54249">
            <w:pPr>
              <w:rPr>
                <w:rFonts w:ascii="Times New Roman" w:hAnsi="Times New Roman"/>
              </w:rPr>
            </w:pPr>
            <w:r w:rsidRPr="003E669D">
              <w:rPr>
                <w:rFonts w:ascii="Times New Roman" w:hAnsi="Times New Roman"/>
              </w:rPr>
              <w:t>Проведение мероприятий согласно утвержденного плана</w:t>
            </w:r>
          </w:p>
        </w:tc>
        <w:tc>
          <w:tcPr>
            <w:tcW w:w="3260" w:type="dxa"/>
          </w:tcPr>
          <w:p w:rsidR="005154B5" w:rsidRPr="003E669D" w:rsidRDefault="005154B5" w:rsidP="00C54249">
            <w:pPr>
              <w:tabs>
                <w:tab w:val="center" w:pos="4677"/>
                <w:tab w:val="right" w:pos="9355"/>
              </w:tabs>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30.06.2017</w:t>
            </w:r>
          </w:p>
        </w:tc>
        <w:tc>
          <w:tcPr>
            <w:tcW w:w="1275" w:type="dxa"/>
          </w:tcPr>
          <w:p w:rsidR="005154B5" w:rsidRPr="003E669D" w:rsidRDefault="005154B5" w:rsidP="00C54249">
            <w:pP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31.12.2017</w:t>
            </w:r>
          </w:p>
        </w:tc>
        <w:tc>
          <w:tcPr>
            <w:tcW w:w="2552" w:type="dxa"/>
            <w:vMerge/>
          </w:tcPr>
          <w:p w:rsidR="005154B5" w:rsidRPr="003E669D" w:rsidRDefault="005154B5" w:rsidP="00C54249">
            <w:pPr>
              <w:rPr>
                <w:rFonts w:ascii="Times New Roman" w:hAnsi="Times New Roman"/>
              </w:rPr>
            </w:pPr>
          </w:p>
        </w:tc>
      </w:tr>
      <w:tr w:rsidR="005154B5" w:rsidRPr="003E669D">
        <w:trPr>
          <w:trHeight w:hRule="exact" w:val="296"/>
        </w:trPr>
        <w:tc>
          <w:tcPr>
            <w:tcW w:w="15594" w:type="dxa"/>
            <w:gridSpan w:val="8"/>
          </w:tcPr>
          <w:p w:rsidR="005154B5" w:rsidRPr="003E669D" w:rsidRDefault="005154B5" w:rsidP="00C54249">
            <w:pPr>
              <w:rPr>
                <w:rFonts w:ascii="Times New Roman" w:hAnsi="Times New Roman"/>
              </w:rPr>
            </w:pPr>
            <w:r w:rsidRPr="003E669D">
              <w:rPr>
                <w:rFonts w:ascii="Times New Roman" w:hAnsi="Times New Roman"/>
              </w:rPr>
              <w:t>Мероприятие 3.1.10. Реализация мер, направленных на экологическое воспитание детей</w:t>
            </w:r>
          </w:p>
        </w:tc>
      </w:tr>
      <w:tr w:rsidR="005154B5" w:rsidRPr="003E669D">
        <w:trPr>
          <w:trHeight w:hRule="exact" w:val="1116"/>
        </w:trPr>
        <w:tc>
          <w:tcPr>
            <w:tcW w:w="852" w:type="dxa"/>
          </w:tcPr>
          <w:p w:rsidR="005154B5" w:rsidRPr="003E669D" w:rsidRDefault="005154B5" w:rsidP="00C54249">
            <w:pPr>
              <w:rPr>
                <w:rFonts w:ascii="Times New Roman" w:hAnsi="Times New Roman"/>
              </w:rPr>
            </w:pPr>
            <w:r w:rsidRPr="003E669D">
              <w:rPr>
                <w:rFonts w:ascii="Times New Roman" w:hAnsi="Times New Roman"/>
              </w:rPr>
              <w:t>1.1</w:t>
            </w:r>
          </w:p>
        </w:tc>
        <w:tc>
          <w:tcPr>
            <w:tcW w:w="3827" w:type="dxa"/>
          </w:tcPr>
          <w:p w:rsidR="005154B5" w:rsidRPr="003E669D" w:rsidRDefault="005154B5" w:rsidP="00C54249">
            <w:pPr>
              <w:rPr>
                <w:rFonts w:ascii="Times New Roman" w:hAnsi="Times New Roman"/>
              </w:rPr>
            </w:pPr>
            <w:r w:rsidRPr="003E669D">
              <w:rPr>
                <w:rFonts w:ascii="Times New Roman" w:hAnsi="Times New Roman"/>
              </w:rPr>
              <w:t>Составление плана воспитательной работы образовательного учреждения</w:t>
            </w:r>
          </w:p>
        </w:tc>
        <w:tc>
          <w:tcPr>
            <w:tcW w:w="3260" w:type="dxa"/>
          </w:tcPr>
          <w:p w:rsidR="005154B5" w:rsidRPr="003E669D" w:rsidRDefault="005154B5" w:rsidP="00C54249">
            <w:pPr>
              <w:tabs>
                <w:tab w:val="center" w:pos="4677"/>
                <w:tab w:val="right" w:pos="9355"/>
              </w:tabs>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w:t>
            </w:r>
          </w:p>
        </w:tc>
        <w:tc>
          <w:tcPr>
            <w:tcW w:w="1276"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p>
        </w:tc>
        <w:tc>
          <w:tcPr>
            <w:tcW w:w="1275"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shd w:val="clear" w:color="auto" w:fill="FFFFFF"/>
              <w:jc w:val="center"/>
              <w:rPr>
                <w:rFonts w:ascii="Times New Roman" w:hAnsi="Times New Roman"/>
              </w:rPr>
            </w:pPr>
          </w:p>
        </w:tc>
        <w:tc>
          <w:tcPr>
            <w:tcW w:w="2552" w:type="dxa"/>
            <w:vMerge w:val="restart"/>
          </w:tcPr>
          <w:p w:rsidR="005154B5" w:rsidRPr="003E669D" w:rsidRDefault="005154B5" w:rsidP="00C54249">
            <w:pPr>
              <w:rPr>
                <w:rFonts w:ascii="Times New Roman" w:hAnsi="Times New Roman"/>
              </w:rPr>
            </w:pPr>
            <w:r w:rsidRPr="003E669D">
              <w:rPr>
                <w:rFonts w:ascii="Times New Roman" w:hAnsi="Times New Roman"/>
              </w:rPr>
              <w:t>Проведение экологических акций, мероприятий экологической направленности</w:t>
            </w:r>
          </w:p>
        </w:tc>
      </w:tr>
      <w:tr w:rsidR="005154B5" w:rsidRPr="003E669D">
        <w:trPr>
          <w:trHeight w:hRule="exact" w:val="705"/>
        </w:trPr>
        <w:tc>
          <w:tcPr>
            <w:tcW w:w="852" w:type="dxa"/>
          </w:tcPr>
          <w:p w:rsidR="005154B5" w:rsidRPr="003E669D" w:rsidRDefault="005154B5" w:rsidP="00C54249">
            <w:pPr>
              <w:rPr>
                <w:rFonts w:ascii="Times New Roman" w:hAnsi="Times New Roman"/>
              </w:rPr>
            </w:pPr>
            <w:r w:rsidRPr="003E669D">
              <w:rPr>
                <w:rFonts w:ascii="Times New Roman" w:hAnsi="Times New Roman"/>
              </w:rPr>
              <w:t>1.2</w:t>
            </w:r>
          </w:p>
        </w:tc>
        <w:tc>
          <w:tcPr>
            <w:tcW w:w="3827" w:type="dxa"/>
          </w:tcPr>
          <w:p w:rsidR="005154B5" w:rsidRPr="003E669D" w:rsidRDefault="005154B5" w:rsidP="00C54249">
            <w:pPr>
              <w:rPr>
                <w:rFonts w:ascii="Times New Roman" w:hAnsi="Times New Roman"/>
              </w:rPr>
            </w:pPr>
            <w:r w:rsidRPr="003E669D">
              <w:rPr>
                <w:rFonts w:ascii="Times New Roman" w:hAnsi="Times New Roman"/>
              </w:rPr>
              <w:t>Проведение мероприятий согласно утвержденного плана</w:t>
            </w:r>
          </w:p>
        </w:tc>
        <w:tc>
          <w:tcPr>
            <w:tcW w:w="3260" w:type="dxa"/>
          </w:tcPr>
          <w:p w:rsidR="005154B5" w:rsidRPr="003E669D" w:rsidRDefault="005154B5" w:rsidP="00C54249">
            <w:pPr>
              <w:tabs>
                <w:tab w:val="center" w:pos="4677"/>
                <w:tab w:val="right" w:pos="9355"/>
              </w:tabs>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30.06.2017</w:t>
            </w:r>
          </w:p>
        </w:tc>
        <w:tc>
          <w:tcPr>
            <w:tcW w:w="1275" w:type="dxa"/>
          </w:tcPr>
          <w:p w:rsidR="005154B5" w:rsidRPr="003E669D" w:rsidRDefault="005154B5" w:rsidP="00C54249">
            <w:pP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31.12.2017</w:t>
            </w:r>
          </w:p>
        </w:tc>
        <w:tc>
          <w:tcPr>
            <w:tcW w:w="2552" w:type="dxa"/>
            <w:vMerge/>
          </w:tcPr>
          <w:p w:rsidR="005154B5" w:rsidRPr="003E669D" w:rsidRDefault="005154B5" w:rsidP="00C54249">
            <w:pPr>
              <w:rPr>
                <w:rFonts w:ascii="Times New Roman" w:hAnsi="Times New Roman"/>
              </w:rPr>
            </w:pPr>
          </w:p>
        </w:tc>
      </w:tr>
      <w:tr w:rsidR="005154B5" w:rsidRPr="003E669D">
        <w:trPr>
          <w:trHeight w:hRule="exact" w:val="410"/>
        </w:trPr>
        <w:tc>
          <w:tcPr>
            <w:tcW w:w="15594" w:type="dxa"/>
            <w:gridSpan w:val="8"/>
          </w:tcPr>
          <w:p w:rsidR="005154B5" w:rsidRPr="003E669D" w:rsidRDefault="005154B5" w:rsidP="00C54249">
            <w:pPr>
              <w:rPr>
                <w:rFonts w:ascii="Times New Roman" w:hAnsi="Times New Roman"/>
              </w:rPr>
            </w:pPr>
            <w:r w:rsidRPr="003E669D">
              <w:rPr>
                <w:rFonts w:ascii="Times New Roman" w:hAnsi="Times New Roman"/>
              </w:rPr>
              <w:t>Мероприятие 3.1.11. Реализация мер, направленных на трудовое воспитание детей</w:t>
            </w:r>
          </w:p>
        </w:tc>
      </w:tr>
      <w:tr w:rsidR="005154B5" w:rsidRPr="003E669D">
        <w:trPr>
          <w:trHeight w:hRule="exact" w:val="560"/>
        </w:trPr>
        <w:tc>
          <w:tcPr>
            <w:tcW w:w="852" w:type="dxa"/>
          </w:tcPr>
          <w:p w:rsidR="005154B5" w:rsidRPr="003E669D" w:rsidRDefault="005154B5" w:rsidP="00C54249">
            <w:pPr>
              <w:rPr>
                <w:rFonts w:ascii="Times New Roman" w:hAnsi="Times New Roman"/>
              </w:rPr>
            </w:pPr>
            <w:r w:rsidRPr="003E669D">
              <w:rPr>
                <w:rFonts w:ascii="Times New Roman" w:hAnsi="Times New Roman"/>
              </w:rPr>
              <w:t>1.1</w:t>
            </w:r>
          </w:p>
        </w:tc>
        <w:tc>
          <w:tcPr>
            <w:tcW w:w="3827" w:type="dxa"/>
          </w:tcPr>
          <w:p w:rsidR="005154B5" w:rsidRPr="003E669D" w:rsidRDefault="005154B5" w:rsidP="00C54249">
            <w:pPr>
              <w:rPr>
                <w:rFonts w:ascii="Times New Roman" w:hAnsi="Times New Roman"/>
              </w:rPr>
            </w:pPr>
            <w:r w:rsidRPr="003E669D">
              <w:rPr>
                <w:rFonts w:ascii="Times New Roman" w:hAnsi="Times New Roman"/>
              </w:rPr>
              <w:t>Составление плана воспитательной работы образовательного учреждения</w:t>
            </w:r>
          </w:p>
        </w:tc>
        <w:tc>
          <w:tcPr>
            <w:tcW w:w="3260" w:type="dxa"/>
          </w:tcPr>
          <w:p w:rsidR="005154B5" w:rsidRPr="003E669D" w:rsidRDefault="005154B5" w:rsidP="00C54249">
            <w:pPr>
              <w:tabs>
                <w:tab w:val="center" w:pos="4677"/>
                <w:tab w:val="right" w:pos="9355"/>
              </w:tabs>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w:t>
            </w:r>
          </w:p>
        </w:tc>
        <w:tc>
          <w:tcPr>
            <w:tcW w:w="1276"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p>
        </w:tc>
        <w:tc>
          <w:tcPr>
            <w:tcW w:w="1275"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shd w:val="clear" w:color="auto" w:fill="FFFFFF"/>
              <w:jc w:val="center"/>
              <w:rPr>
                <w:rFonts w:ascii="Times New Roman" w:hAnsi="Times New Roman"/>
              </w:rPr>
            </w:pPr>
          </w:p>
        </w:tc>
        <w:tc>
          <w:tcPr>
            <w:tcW w:w="2552" w:type="dxa"/>
            <w:vMerge w:val="restart"/>
          </w:tcPr>
          <w:p w:rsidR="005154B5" w:rsidRPr="003E669D" w:rsidRDefault="005154B5" w:rsidP="00C54249">
            <w:pPr>
              <w:rPr>
                <w:rFonts w:ascii="Times New Roman" w:hAnsi="Times New Roman"/>
              </w:rPr>
            </w:pPr>
            <w:r w:rsidRPr="003E669D">
              <w:rPr>
                <w:rFonts w:ascii="Times New Roman" w:hAnsi="Times New Roman"/>
              </w:rPr>
              <w:t>Проведение  мероприятий направленных на профессиональное самоопределение обучающихся</w:t>
            </w:r>
          </w:p>
        </w:tc>
      </w:tr>
      <w:tr w:rsidR="005154B5" w:rsidRPr="003E669D">
        <w:trPr>
          <w:trHeight w:hRule="exact" w:val="1026"/>
        </w:trPr>
        <w:tc>
          <w:tcPr>
            <w:tcW w:w="852" w:type="dxa"/>
          </w:tcPr>
          <w:p w:rsidR="005154B5" w:rsidRPr="003E669D" w:rsidRDefault="005154B5" w:rsidP="00C54249">
            <w:pPr>
              <w:rPr>
                <w:rFonts w:ascii="Times New Roman" w:hAnsi="Times New Roman"/>
              </w:rPr>
            </w:pPr>
            <w:r w:rsidRPr="003E669D">
              <w:rPr>
                <w:rFonts w:ascii="Times New Roman" w:hAnsi="Times New Roman"/>
              </w:rPr>
              <w:t>1.2</w:t>
            </w:r>
          </w:p>
        </w:tc>
        <w:tc>
          <w:tcPr>
            <w:tcW w:w="3827" w:type="dxa"/>
          </w:tcPr>
          <w:p w:rsidR="005154B5" w:rsidRPr="003E669D" w:rsidRDefault="005154B5" w:rsidP="00C54249">
            <w:pPr>
              <w:rPr>
                <w:rFonts w:ascii="Times New Roman" w:hAnsi="Times New Roman"/>
              </w:rPr>
            </w:pPr>
            <w:r w:rsidRPr="003E669D">
              <w:rPr>
                <w:rFonts w:ascii="Times New Roman" w:hAnsi="Times New Roman"/>
              </w:rPr>
              <w:t>Проведение мероприятий согласно утвержденного плана</w:t>
            </w:r>
          </w:p>
        </w:tc>
        <w:tc>
          <w:tcPr>
            <w:tcW w:w="3260" w:type="dxa"/>
          </w:tcPr>
          <w:p w:rsidR="005154B5" w:rsidRPr="003E669D" w:rsidRDefault="005154B5" w:rsidP="00C54249">
            <w:pPr>
              <w:tabs>
                <w:tab w:val="center" w:pos="4677"/>
                <w:tab w:val="right" w:pos="9355"/>
              </w:tabs>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30.06.2017</w:t>
            </w:r>
          </w:p>
        </w:tc>
        <w:tc>
          <w:tcPr>
            <w:tcW w:w="1275" w:type="dxa"/>
          </w:tcPr>
          <w:p w:rsidR="005154B5" w:rsidRPr="003E669D" w:rsidRDefault="005154B5" w:rsidP="00C54249">
            <w:pP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31.12.2017</w:t>
            </w:r>
          </w:p>
        </w:tc>
        <w:tc>
          <w:tcPr>
            <w:tcW w:w="2552" w:type="dxa"/>
            <w:vMerge/>
          </w:tcPr>
          <w:p w:rsidR="005154B5" w:rsidRPr="003E669D" w:rsidRDefault="005154B5" w:rsidP="00C54249">
            <w:pPr>
              <w:rPr>
                <w:rFonts w:ascii="Times New Roman" w:hAnsi="Times New Roman"/>
              </w:rPr>
            </w:pPr>
          </w:p>
        </w:tc>
      </w:tr>
      <w:tr w:rsidR="005154B5" w:rsidRPr="003E669D">
        <w:trPr>
          <w:trHeight w:hRule="exact" w:val="372"/>
        </w:trPr>
        <w:tc>
          <w:tcPr>
            <w:tcW w:w="15594" w:type="dxa"/>
            <w:gridSpan w:val="8"/>
          </w:tcPr>
          <w:p w:rsidR="005154B5" w:rsidRPr="003E669D" w:rsidRDefault="005154B5" w:rsidP="00C54249">
            <w:pPr>
              <w:rPr>
                <w:rFonts w:ascii="Times New Roman" w:hAnsi="Times New Roman"/>
              </w:rPr>
            </w:pPr>
            <w:r w:rsidRPr="003E669D">
              <w:rPr>
                <w:rFonts w:ascii="Times New Roman" w:hAnsi="Times New Roman"/>
              </w:rPr>
              <w:t>Мероприятие 3.1.12. Реализация мер, направленных на формирование у обучающихся семейных ценностей</w:t>
            </w:r>
          </w:p>
        </w:tc>
      </w:tr>
      <w:tr w:rsidR="005154B5" w:rsidRPr="003E669D">
        <w:trPr>
          <w:trHeight w:hRule="exact" w:val="560"/>
        </w:trPr>
        <w:tc>
          <w:tcPr>
            <w:tcW w:w="852" w:type="dxa"/>
          </w:tcPr>
          <w:p w:rsidR="005154B5" w:rsidRPr="003E669D" w:rsidRDefault="005154B5" w:rsidP="00C54249">
            <w:pPr>
              <w:rPr>
                <w:rFonts w:ascii="Times New Roman" w:hAnsi="Times New Roman"/>
              </w:rPr>
            </w:pPr>
            <w:r w:rsidRPr="003E669D">
              <w:rPr>
                <w:rFonts w:ascii="Times New Roman" w:hAnsi="Times New Roman"/>
              </w:rPr>
              <w:t>1.1</w:t>
            </w:r>
          </w:p>
        </w:tc>
        <w:tc>
          <w:tcPr>
            <w:tcW w:w="3827" w:type="dxa"/>
          </w:tcPr>
          <w:p w:rsidR="005154B5" w:rsidRPr="003E669D" w:rsidRDefault="005154B5" w:rsidP="00C54249">
            <w:pPr>
              <w:rPr>
                <w:rFonts w:ascii="Times New Roman" w:hAnsi="Times New Roman"/>
              </w:rPr>
            </w:pPr>
            <w:r w:rsidRPr="003E669D">
              <w:rPr>
                <w:rFonts w:ascii="Times New Roman" w:hAnsi="Times New Roman"/>
              </w:rPr>
              <w:t>Составление плана воспитательной работы образовательного учреждения</w:t>
            </w:r>
          </w:p>
        </w:tc>
        <w:tc>
          <w:tcPr>
            <w:tcW w:w="3260" w:type="dxa"/>
          </w:tcPr>
          <w:p w:rsidR="005154B5" w:rsidRPr="003E669D" w:rsidRDefault="005154B5" w:rsidP="00C54249">
            <w:pPr>
              <w:tabs>
                <w:tab w:val="center" w:pos="4677"/>
                <w:tab w:val="right" w:pos="9355"/>
              </w:tabs>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w:t>
            </w:r>
          </w:p>
        </w:tc>
        <w:tc>
          <w:tcPr>
            <w:tcW w:w="1276" w:type="dxa"/>
          </w:tcPr>
          <w:p w:rsidR="005154B5" w:rsidRPr="003E669D" w:rsidRDefault="005154B5" w:rsidP="00C54249">
            <w:pPr>
              <w:shd w:val="clear" w:color="auto" w:fill="FFFFFF"/>
              <w:jc w:val="center"/>
              <w:rPr>
                <w:rFonts w:ascii="Times New Roman" w:hAnsi="Times New Roman"/>
              </w:rPr>
            </w:pPr>
          </w:p>
        </w:tc>
        <w:tc>
          <w:tcPr>
            <w:tcW w:w="1276" w:type="dxa"/>
          </w:tcPr>
          <w:p w:rsidR="005154B5" w:rsidRPr="003E669D" w:rsidRDefault="005154B5" w:rsidP="00C54249">
            <w:pPr>
              <w:shd w:val="clear" w:color="auto" w:fill="FFFFFF"/>
              <w:jc w:val="center"/>
              <w:rPr>
                <w:rFonts w:ascii="Times New Roman" w:hAnsi="Times New Roman"/>
              </w:rPr>
            </w:pPr>
          </w:p>
        </w:tc>
        <w:tc>
          <w:tcPr>
            <w:tcW w:w="1275"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shd w:val="clear" w:color="auto" w:fill="FFFFFF"/>
              <w:jc w:val="center"/>
              <w:rPr>
                <w:rFonts w:ascii="Times New Roman" w:hAnsi="Times New Roman"/>
              </w:rPr>
            </w:pPr>
          </w:p>
        </w:tc>
        <w:tc>
          <w:tcPr>
            <w:tcW w:w="2552" w:type="dxa"/>
            <w:vMerge w:val="restart"/>
          </w:tcPr>
          <w:p w:rsidR="005154B5" w:rsidRPr="003E669D" w:rsidRDefault="005154B5" w:rsidP="00C54249">
            <w:pPr>
              <w:rPr>
                <w:rFonts w:ascii="Times New Roman" w:hAnsi="Times New Roman"/>
              </w:rPr>
            </w:pPr>
            <w:r w:rsidRPr="003E669D">
              <w:rPr>
                <w:rFonts w:ascii="Times New Roman" w:hAnsi="Times New Roman"/>
              </w:rPr>
              <w:t>Проведение мероприятий, направленных на формирование у обучающихся семейных ценностей</w:t>
            </w:r>
          </w:p>
        </w:tc>
      </w:tr>
      <w:tr w:rsidR="005154B5" w:rsidRPr="003E669D">
        <w:trPr>
          <w:trHeight w:hRule="exact" w:val="837"/>
        </w:trPr>
        <w:tc>
          <w:tcPr>
            <w:tcW w:w="852" w:type="dxa"/>
          </w:tcPr>
          <w:p w:rsidR="005154B5" w:rsidRPr="003E669D" w:rsidRDefault="005154B5" w:rsidP="00C54249">
            <w:pPr>
              <w:rPr>
                <w:rFonts w:ascii="Times New Roman" w:hAnsi="Times New Roman"/>
              </w:rPr>
            </w:pPr>
            <w:r w:rsidRPr="003E669D">
              <w:rPr>
                <w:rFonts w:ascii="Times New Roman" w:hAnsi="Times New Roman"/>
              </w:rPr>
              <w:t>1.2</w:t>
            </w:r>
          </w:p>
        </w:tc>
        <w:tc>
          <w:tcPr>
            <w:tcW w:w="3827" w:type="dxa"/>
          </w:tcPr>
          <w:p w:rsidR="005154B5" w:rsidRPr="003E669D" w:rsidRDefault="005154B5" w:rsidP="00C54249">
            <w:pPr>
              <w:rPr>
                <w:rFonts w:ascii="Times New Roman" w:hAnsi="Times New Roman"/>
              </w:rPr>
            </w:pPr>
            <w:r w:rsidRPr="003E669D">
              <w:rPr>
                <w:rFonts w:ascii="Times New Roman" w:hAnsi="Times New Roman"/>
              </w:rPr>
              <w:t>Проведение мероприятий согласно утвержденного плана</w:t>
            </w:r>
          </w:p>
        </w:tc>
        <w:tc>
          <w:tcPr>
            <w:tcW w:w="3260" w:type="dxa"/>
          </w:tcPr>
          <w:p w:rsidR="005154B5" w:rsidRPr="003E669D" w:rsidRDefault="005154B5" w:rsidP="00C54249">
            <w:pPr>
              <w:tabs>
                <w:tab w:val="center" w:pos="4677"/>
                <w:tab w:val="right" w:pos="9355"/>
              </w:tabs>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w:t>
            </w:r>
          </w:p>
        </w:tc>
        <w:tc>
          <w:tcPr>
            <w:tcW w:w="1276" w:type="dxa"/>
          </w:tcPr>
          <w:p w:rsidR="005154B5" w:rsidRPr="003E669D" w:rsidRDefault="005154B5"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30.06.2017</w:t>
            </w:r>
          </w:p>
        </w:tc>
        <w:tc>
          <w:tcPr>
            <w:tcW w:w="1275" w:type="dxa"/>
          </w:tcPr>
          <w:p w:rsidR="005154B5" w:rsidRPr="003E669D" w:rsidRDefault="005154B5" w:rsidP="00C54249">
            <w:pPr>
              <w:rPr>
                <w:rFonts w:ascii="Times New Roman" w:hAnsi="Times New Roman"/>
              </w:rPr>
            </w:pPr>
            <w:r w:rsidRPr="003E669D">
              <w:rPr>
                <w:rFonts w:ascii="Times New Roman" w:hAnsi="Times New Roman"/>
              </w:rPr>
              <w:t>до 30.09.2017</w:t>
            </w:r>
          </w:p>
        </w:tc>
        <w:tc>
          <w:tcPr>
            <w:tcW w:w="1276" w:type="dxa"/>
          </w:tcPr>
          <w:p w:rsidR="005154B5" w:rsidRPr="003E669D" w:rsidRDefault="005154B5" w:rsidP="00C54249">
            <w:pPr>
              <w:rPr>
                <w:rFonts w:ascii="Times New Roman" w:hAnsi="Times New Roman"/>
              </w:rPr>
            </w:pPr>
            <w:r w:rsidRPr="003E669D">
              <w:rPr>
                <w:rFonts w:ascii="Times New Roman" w:hAnsi="Times New Roman"/>
              </w:rPr>
              <w:t>до 31.12.2017</w:t>
            </w:r>
          </w:p>
        </w:tc>
        <w:tc>
          <w:tcPr>
            <w:tcW w:w="2552" w:type="dxa"/>
            <w:vMerge/>
          </w:tcPr>
          <w:p w:rsidR="005154B5" w:rsidRPr="003E669D" w:rsidRDefault="005154B5" w:rsidP="00C54249">
            <w:pPr>
              <w:rPr>
                <w:rFonts w:ascii="Times New Roman" w:hAnsi="Times New Roman"/>
              </w:rPr>
            </w:pPr>
          </w:p>
        </w:tc>
      </w:tr>
    </w:tbl>
    <w:p w:rsidR="005154B5" w:rsidRPr="003E669D" w:rsidRDefault="005154B5" w:rsidP="00C54249">
      <w:pPr>
        <w:widowControl w:val="0"/>
        <w:autoSpaceDE w:val="0"/>
        <w:autoSpaceDN w:val="0"/>
        <w:adjustRightInd w:val="0"/>
        <w:jc w:val="center"/>
        <w:outlineLvl w:val="1"/>
        <w:rPr>
          <w:rFonts w:ascii="Times New Roman" w:hAnsi="Times New Roman"/>
        </w:rPr>
      </w:pPr>
    </w:p>
    <w:p w:rsidR="005154B5" w:rsidRPr="003E669D" w:rsidRDefault="005154B5" w:rsidP="00C54249">
      <w:pPr>
        <w:widowControl w:val="0"/>
        <w:autoSpaceDE w:val="0"/>
        <w:autoSpaceDN w:val="0"/>
        <w:adjustRightInd w:val="0"/>
        <w:jc w:val="center"/>
        <w:outlineLvl w:val="1"/>
        <w:rPr>
          <w:rFonts w:ascii="Times New Roman" w:hAnsi="Times New Roman"/>
        </w:rPr>
      </w:pPr>
    </w:p>
    <w:p w:rsidR="005154B5" w:rsidRPr="003E669D" w:rsidRDefault="005154B5" w:rsidP="00C54249">
      <w:pPr>
        <w:widowControl w:val="0"/>
        <w:autoSpaceDE w:val="0"/>
        <w:autoSpaceDN w:val="0"/>
        <w:adjustRightInd w:val="0"/>
        <w:jc w:val="center"/>
        <w:outlineLvl w:val="1"/>
        <w:rPr>
          <w:rFonts w:ascii="Times New Roman" w:hAnsi="Times New Roman"/>
        </w:rPr>
      </w:pPr>
    </w:p>
    <w:p w:rsidR="00A75D38" w:rsidRPr="003E669D" w:rsidRDefault="00DD035B" w:rsidP="00C54249">
      <w:pPr>
        <w:shd w:val="clear" w:color="auto" w:fill="FFFFFF"/>
        <w:tabs>
          <w:tab w:val="left" w:leader="underscore" w:pos="14969"/>
        </w:tabs>
        <w:jc w:val="center"/>
        <w:rPr>
          <w:rFonts w:ascii="Times New Roman" w:hAnsi="Times New Roman"/>
        </w:rPr>
      </w:pPr>
      <w:r>
        <w:rPr>
          <w:rFonts w:ascii="Times New Roman" w:hAnsi="Times New Roman"/>
        </w:rPr>
        <w:br w:type="page"/>
      </w:r>
      <w:r w:rsidR="00A75D38" w:rsidRPr="003E669D">
        <w:rPr>
          <w:rFonts w:ascii="Times New Roman" w:hAnsi="Times New Roman"/>
        </w:rPr>
        <w:t>«Дорожная карта»</w:t>
      </w:r>
    </w:p>
    <w:p w:rsidR="00A75D38" w:rsidRPr="003E669D" w:rsidRDefault="00A75D38" w:rsidP="00C54249">
      <w:pPr>
        <w:shd w:val="clear" w:color="auto" w:fill="FFFFFF"/>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  3.2. задачи №3 «Совершенствование деятельности детских молодежных и детских общественных объединений " подпрограммы III "«Дополнительное  образование, воспитание и психолого-социальное сопровождение детей" муниципальной программы Образование городского округа  Кашира" на 2017 - 2021 годы</w:t>
      </w:r>
    </w:p>
    <w:p w:rsidR="00A75D38" w:rsidRPr="003E669D" w:rsidRDefault="00A75D38" w:rsidP="00C54249">
      <w:pPr>
        <w:shd w:val="clear" w:color="auto" w:fill="FFFFFF"/>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A75D38" w:rsidRPr="003E669D">
        <w:trPr>
          <w:trHeight w:hRule="exact" w:val="918"/>
        </w:trPr>
        <w:tc>
          <w:tcPr>
            <w:tcW w:w="852" w:type="dxa"/>
            <w:vMerge w:val="restart"/>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w:t>
            </w:r>
          </w:p>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п/п</w:t>
            </w:r>
          </w:p>
          <w:p w:rsidR="00A75D38" w:rsidRPr="003E669D" w:rsidRDefault="00A75D38" w:rsidP="00C54249">
            <w:pPr>
              <w:shd w:val="clear" w:color="auto" w:fill="FFFFFF"/>
              <w:jc w:val="center"/>
              <w:rPr>
                <w:rFonts w:ascii="Times New Roman" w:hAnsi="Times New Roman"/>
              </w:rPr>
            </w:pPr>
          </w:p>
        </w:tc>
        <w:tc>
          <w:tcPr>
            <w:tcW w:w="3827" w:type="dxa"/>
            <w:vMerge w:val="restart"/>
          </w:tcPr>
          <w:p w:rsidR="00A75D38" w:rsidRPr="003E669D" w:rsidRDefault="00A75D38" w:rsidP="00C54249">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A75D38" w:rsidRPr="003E669D" w:rsidRDefault="00A75D38" w:rsidP="00C54249">
            <w:pPr>
              <w:shd w:val="clear" w:color="auto" w:fill="FFFFFF"/>
              <w:jc w:val="center"/>
              <w:rPr>
                <w:rFonts w:ascii="Times New Roman" w:hAnsi="Times New Roman"/>
              </w:rPr>
            </w:pPr>
          </w:p>
        </w:tc>
        <w:tc>
          <w:tcPr>
            <w:tcW w:w="3260" w:type="dxa"/>
            <w:vMerge w:val="restart"/>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Ответственный</w:t>
            </w:r>
          </w:p>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исполнитель</w:t>
            </w:r>
          </w:p>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(Администрация,</w:t>
            </w:r>
          </w:p>
          <w:p w:rsidR="00A75D38" w:rsidRPr="003E669D" w:rsidRDefault="00A75D38" w:rsidP="00C54249">
            <w:pPr>
              <w:shd w:val="clear" w:color="auto" w:fill="FFFFFF"/>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2017 год (контрольный срок)</w:t>
            </w:r>
          </w:p>
        </w:tc>
        <w:tc>
          <w:tcPr>
            <w:tcW w:w="2552" w:type="dxa"/>
            <w:vMerge w:val="restart"/>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A75D38" w:rsidRPr="003E669D">
        <w:trPr>
          <w:trHeight w:hRule="exact" w:val="643"/>
        </w:trPr>
        <w:tc>
          <w:tcPr>
            <w:tcW w:w="852" w:type="dxa"/>
            <w:vMerge/>
          </w:tcPr>
          <w:p w:rsidR="00A75D38" w:rsidRPr="003E669D" w:rsidRDefault="00A75D38" w:rsidP="00C54249">
            <w:pPr>
              <w:rPr>
                <w:rFonts w:ascii="Times New Roman" w:hAnsi="Times New Roman"/>
              </w:rPr>
            </w:pPr>
          </w:p>
        </w:tc>
        <w:tc>
          <w:tcPr>
            <w:tcW w:w="3827" w:type="dxa"/>
            <w:vMerge/>
          </w:tcPr>
          <w:p w:rsidR="00A75D38" w:rsidRPr="003E669D" w:rsidRDefault="00A75D38" w:rsidP="00C54249">
            <w:pPr>
              <w:rPr>
                <w:rFonts w:ascii="Times New Roman" w:hAnsi="Times New Roman"/>
              </w:rPr>
            </w:pPr>
          </w:p>
        </w:tc>
        <w:tc>
          <w:tcPr>
            <w:tcW w:w="3260" w:type="dxa"/>
            <w:vMerge/>
          </w:tcPr>
          <w:p w:rsidR="00A75D38" w:rsidRPr="003E669D" w:rsidRDefault="00A75D38" w:rsidP="00C54249">
            <w:pPr>
              <w:rPr>
                <w:rFonts w:ascii="Times New Roman" w:hAnsi="Times New Roman"/>
              </w:rPr>
            </w:pPr>
          </w:p>
        </w:tc>
        <w:tc>
          <w:tcPr>
            <w:tcW w:w="1276"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A75D38" w:rsidRPr="003E669D" w:rsidRDefault="00A75D38" w:rsidP="00C54249">
            <w:pPr>
              <w:shd w:val="clear" w:color="auto" w:fill="FFFFFF"/>
              <w:rPr>
                <w:rFonts w:ascii="Times New Roman" w:hAnsi="Times New Roman"/>
              </w:rPr>
            </w:pPr>
          </w:p>
        </w:tc>
      </w:tr>
      <w:tr w:rsidR="00A75D38" w:rsidRPr="003E669D">
        <w:trPr>
          <w:trHeight w:hRule="exact" w:val="342"/>
        </w:trPr>
        <w:tc>
          <w:tcPr>
            <w:tcW w:w="852" w:type="dxa"/>
          </w:tcPr>
          <w:p w:rsidR="00A75D38" w:rsidRPr="003E669D" w:rsidRDefault="00A75D38" w:rsidP="00C54249">
            <w:pPr>
              <w:jc w:val="center"/>
              <w:rPr>
                <w:rFonts w:ascii="Times New Roman" w:hAnsi="Times New Roman"/>
              </w:rPr>
            </w:pPr>
            <w:r w:rsidRPr="003E669D">
              <w:rPr>
                <w:rFonts w:ascii="Times New Roman" w:hAnsi="Times New Roman"/>
              </w:rPr>
              <w:t>1</w:t>
            </w:r>
          </w:p>
        </w:tc>
        <w:tc>
          <w:tcPr>
            <w:tcW w:w="3827" w:type="dxa"/>
          </w:tcPr>
          <w:p w:rsidR="00A75D38" w:rsidRPr="003E669D" w:rsidRDefault="00A75D38" w:rsidP="00C54249">
            <w:pPr>
              <w:jc w:val="center"/>
              <w:rPr>
                <w:rFonts w:ascii="Times New Roman" w:hAnsi="Times New Roman"/>
              </w:rPr>
            </w:pPr>
            <w:r w:rsidRPr="003E669D">
              <w:rPr>
                <w:rFonts w:ascii="Times New Roman" w:hAnsi="Times New Roman"/>
              </w:rPr>
              <w:t>2</w:t>
            </w:r>
          </w:p>
        </w:tc>
        <w:tc>
          <w:tcPr>
            <w:tcW w:w="3260" w:type="dxa"/>
          </w:tcPr>
          <w:p w:rsidR="00A75D38" w:rsidRPr="003E669D" w:rsidRDefault="00A75D38" w:rsidP="00C54249">
            <w:pPr>
              <w:jc w:val="center"/>
              <w:rPr>
                <w:rFonts w:ascii="Times New Roman" w:hAnsi="Times New Roman"/>
              </w:rPr>
            </w:pPr>
            <w:r w:rsidRPr="003E669D">
              <w:rPr>
                <w:rFonts w:ascii="Times New Roman" w:hAnsi="Times New Roman"/>
              </w:rPr>
              <w:t>3</w:t>
            </w:r>
          </w:p>
        </w:tc>
        <w:tc>
          <w:tcPr>
            <w:tcW w:w="1276"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4</w:t>
            </w:r>
          </w:p>
        </w:tc>
        <w:tc>
          <w:tcPr>
            <w:tcW w:w="1276"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5</w:t>
            </w:r>
          </w:p>
        </w:tc>
        <w:tc>
          <w:tcPr>
            <w:tcW w:w="1275"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6</w:t>
            </w:r>
          </w:p>
        </w:tc>
        <w:tc>
          <w:tcPr>
            <w:tcW w:w="1276"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7</w:t>
            </w:r>
          </w:p>
        </w:tc>
        <w:tc>
          <w:tcPr>
            <w:tcW w:w="2552"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8</w:t>
            </w:r>
          </w:p>
        </w:tc>
      </w:tr>
      <w:tr w:rsidR="00A75D38" w:rsidRPr="003E669D">
        <w:trPr>
          <w:trHeight w:hRule="exact" w:val="350"/>
        </w:trPr>
        <w:tc>
          <w:tcPr>
            <w:tcW w:w="15594" w:type="dxa"/>
            <w:gridSpan w:val="8"/>
          </w:tcPr>
          <w:p w:rsidR="00A75D38" w:rsidRPr="003E669D" w:rsidRDefault="00A75D38" w:rsidP="00C54249">
            <w:pPr>
              <w:shd w:val="clear" w:color="auto" w:fill="FFFFFF"/>
              <w:rPr>
                <w:rFonts w:ascii="Times New Roman" w:hAnsi="Times New Roman"/>
              </w:rPr>
            </w:pPr>
            <w:r w:rsidRPr="003E669D">
              <w:rPr>
                <w:rFonts w:ascii="Times New Roman" w:hAnsi="Times New Roman"/>
              </w:rPr>
              <w:t>Мероприятие 3.2. Совершенствование деятельности детских молодежных и детских общественных объединений</w:t>
            </w:r>
          </w:p>
        </w:tc>
      </w:tr>
      <w:tr w:rsidR="00A75D38" w:rsidRPr="003E669D">
        <w:trPr>
          <w:trHeight w:hRule="exact" w:val="845"/>
        </w:trPr>
        <w:tc>
          <w:tcPr>
            <w:tcW w:w="852" w:type="dxa"/>
          </w:tcPr>
          <w:p w:rsidR="00A75D38" w:rsidRPr="003E669D" w:rsidRDefault="00A75D38" w:rsidP="00C54249">
            <w:pPr>
              <w:rPr>
                <w:rFonts w:ascii="Times New Roman" w:hAnsi="Times New Roman"/>
              </w:rPr>
            </w:pPr>
            <w:r w:rsidRPr="003E669D">
              <w:rPr>
                <w:rFonts w:ascii="Times New Roman" w:hAnsi="Times New Roman"/>
              </w:rPr>
              <w:t>1.1.</w:t>
            </w:r>
          </w:p>
        </w:tc>
        <w:tc>
          <w:tcPr>
            <w:tcW w:w="3827" w:type="dxa"/>
          </w:tcPr>
          <w:p w:rsidR="00A75D38" w:rsidRPr="003E669D" w:rsidRDefault="00A75D38" w:rsidP="00C54249">
            <w:pPr>
              <w:rPr>
                <w:rFonts w:ascii="Times New Roman" w:hAnsi="Times New Roman"/>
              </w:rPr>
            </w:pPr>
            <w:r w:rsidRPr="003E669D">
              <w:rPr>
                <w:rFonts w:ascii="Times New Roman" w:hAnsi="Times New Roman"/>
              </w:rPr>
              <w:t>Создание на базе  образовательных учреждений детских общественных объединений (ДОО)</w:t>
            </w:r>
          </w:p>
        </w:tc>
        <w:tc>
          <w:tcPr>
            <w:tcW w:w="3260" w:type="dxa"/>
          </w:tcPr>
          <w:p w:rsidR="00A75D38" w:rsidRPr="003E669D" w:rsidRDefault="00A75D38" w:rsidP="00C54249">
            <w:pPr>
              <w:tabs>
                <w:tab w:val="center" w:pos="4677"/>
                <w:tab w:val="right" w:pos="9355"/>
              </w:tabs>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w:t>
            </w:r>
          </w:p>
        </w:tc>
        <w:tc>
          <w:tcPr>
            <w:tcW w:w="1276" w:type="dxa"/>
          </w:tcPr>
          <w:p w:rsidR="00A75D38" w:rsidRPr="003E669D" w:rsidRDefault="00A75D38" w:rsidP="00C54249">
            <w:pPr>
              <w:shd w:val="clear" w:color="auto" w:fill="FFFFFF"/>
              <w:jc w:val="center"/>
              <w:rPr>
                <w:rFonts w:ascii="Times New Roman" w:hAnsi="Times New Roman"/>
              </w:rPr>
            </w:pPr>
          </w:p>
        </w:tc>
        <w:tc>
          <w:tcPr>
            <w:tcW w:w="1276" w:type="dxa"/>
          </w:tcPr>
          <w:p w:rsidR="00A75D38" w:rsidRPr="003E669D" w:rsidRDefault="00A75D38" w:rsidP="00C54249">
            <w:pPr>
              <w:shd w:val="clear" w:color="auto" w:fill="FFFFFF"/>
              <w:jc w:val="center"/>
              <w:rPr>
                <w:rFonts w:ascii="Times New Roman" w:hAnsi="Times New Roman"/>
              </w:rPr>
            </w:pPr>
          </w:p>
        </w:tc>
        <w:tc>
          <w:tcPr>
            <w:tcW w:w="1275"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до 30.09.2017</w:t>
            </w:r>
          </w:p>
        </w:tc>
        <w:tc>
          <w:tcPr>
            <w:tcW w:w="1276" w:type="dxa"/>
          </w:tcPr>
          <w:p w:rsidR="00A75D38" w:rsidRPr="003E669D" w:rsidRDefault="00A75D38" w:rsidP="00C54249">
            <w:pPr>
              <w:shd w:val="clear" w:color="auto" w:fill="FFFFFF"/>
              <w:jc w:val="center"/>
              <w:rPr>
                <w:rFonts w:ascii="Times New Roman" w:hAnsi="Times New Roman"/>
              </w:rPr>
            </w:pPr>
          </w:p>
        </w:tc>
        <w:tc>
          <w:tcPr>
            <w:tcW w:w="2552" w:type="dxa"/>
            <w:vMerge w:val="restart"/>
          </w:tcPr>
          <w:p w:rsidR="00A75D38" w:rsidRPr="003E669D" w:rsidRDefault="00A75D38" w:rsidP="00C54249">
            <w:pPr>
              <w:rPr>
                <w:rFonts w:ascii="Times New Roman" w:hAnsi="Times New Roman"/>
              </w:rPr>
            </w:pPr>
            <w:r w:rsidRPr="003E669D">
              <w:rPr>
                <w:rFonts w:ascii="Times New Roman" w:hAnsi="Times New Roman"/>
              </w:rPr>
              <w:t>Совершенствование деятельности детских молодёжных и детских общественных объединений. Увеличение количества детей и подростков, занятых в детских, молодежных организациях и объединениях</w:t>
            </w:r>
          </w:p>
        </w:tc>
      </w:tr>
      <w:tr w:rsidR="00A75D38" w:rsidRPr="003E669D">
        <w:trPr>
          <w:trHeight w:hRule="exact" w:val="846"/>
        </w:trPr>
        <w:tc>
          <w:tcPr>
            <w:tcW w:w="852" w:type="dxa"/>
          </w:tcPr>
          <w:p w:rsidR="00A75D38" w:rsidRPr="003E669D" w:rsidRDefault="00A75D38" w:rsidP="00C54249">
            <w:pPr>
              <w:rPr>
                <w:rFonts w:ascii="Times New Roman" w:hAnsi="Times New Roman"/>
              </w:rPr>
            </w:pPr>
            <w:r w:rsidRPr="003E669D">
              <w:rPr>
                <w:rFonts w:ascii="Times New Roman" w:hAnsi="Times New Roman"/>
              </w:rPr>
              <w:t>1.2</w:t>
            </w:r>
          </w:p>
        </w:tc>
        <w:tc>
          <w:tcPr>
            <w:tcW w:w="3827" w:type="dxa"/>
          </w:tcPr>
          <w:p w:rsidR="00A75D38" w:rsidRPr="003E669D" w:rsidRDefault="00A75D38" w:rsidP="00C54249">
            <w:pPr>
              <w:rPr>
                <w:rFonts w:ascii="Times New Roman" w:hAnsi="Times New Roman"/>
              </w:rPr>
            </w:pPr>
            <w:r w:rsidRPr="003E669D">
              <w:rPr>
                <w:rFonts w:ascii="Times New Roman" w:hAnsi="Times New Roman"/>
              </w:rPr>
              <w:t>Составление плана работы ДОО</w:t>
            </w:r>
          </w:p>
        </w:tc>
        <w:tc>
          <w:tcPr>
            <w:tcW w:w="3260" w:type="dxa"/>
          </w:tcPr>
          <w:p w:rsidR="00A75D38" w:rsidRPr="003E669D" w:rsidRDefault="00A75D38" w:rsidP="00C54249">
            <w:pPr>
              <w:tabs>
                <w:tab w:val="center" w:pos="4677"/>
                <w:tab w:val="right" w:pos="9355"/>
              </w:tabs>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w:t>
            </w:r>
          </w:p>
        </w:tc>
        <w:tc>
          <w:tcPr>
            <w:tcW w:w="1276" w:type="dxa"/>
          </w:tcPr>
          <w:p w:rsidR="00A75D38" w:rsidRPr="003E669D" w:rsidRDefault="00A75D38" w:rsidP="00C54249">
            <w:pPr>
              <w:shd w:val="clear" w:color="auto" w:fill="FFFFFF"/>
              <w:jc w:val="center"/>
              <w:rPr>
                <w:rFonts w:ascii="Times New Roman" w:hAnsi="Times New Roman"/>
              </w:rPr>
            </w:pPr>
          </w:p>
        </w:tc>
        <w:tc>
          <w:tcPr>
            <w:tcW w:w="1276" w:type="dxa"/>
          </w:tcPr>
          <w:p w:rsidR="00A75D38" w:rsidRPr="003E669D" w:rsidRDefault="00A75D38" w:rsidP="00C54249">
            <w:pPr>
              <w:jc w:val="center"/>
              <w:rPr>
                <w:rFonts w:ascii="Times New Roman" w:hAnsi="Times New Roman"/>
              </w:rPr>
            </w:pPr>
          </w:p>
        </w:tc>
        <w:tc>
          <w:tcPr>
            <w:tcW w:w="1275" w:type="dxa"/>
          </w:tcPr>
          <w:p w:rsidR="00A75D38" w:rsidRPr="003E669D" w:rsidRDefault="00A75D38" w:rsidP="00C54249">
            <w:pPr>
              <w:jc w:val="center"/>
              <w:rPr>
                <w:rFonts w:ascii="Times New Roman" w:hAnsi="Times New Roman"/>
              </w:rPr>
            </w:pPr>
            <w:r w:rsidRPr="003E669D">
              <w:rPr>
                <w:rFonts w:ascii="Times New Roman" w:hAnsi="Times New Roman"/>
              </w:rPr>
              <w:t>до 30.09.2017</w:t>
            </w:r>
          </w:p>
        </w:tc>
        <w:tc>
          <w:tcPr>
            <w:tcW w:w="1276" w:type="dxa"/>
          </w:tcPr>
          <w:p w:rsidR="00A75D38" w:rsidRPr="003E669D" w:rsidRDefault="00A75D38" w:rsidP="00C54249">
            <w:pPr>
              <w:jc w:val="center"/>
              <w:rPr>
                <w:rFonts w:ascii="Times New Roman" w:hAnsi="Times New Roman"/>
              </w:rPr>
            </w:pPr>
          </w:p>
        </w:tc>
        <w:tc>
          <w:tcPr>
            <w:tcW w:w="2552" w:type="dxa"/>
            <w:vMerge/>
          </w:tcPr>
          <w:p w:rsidR="00A75D38" w:rsidRPr="003E669D" w:rsidRDefault="00A75D38" w:rsidP="00C54249">
            <w:pPr>
              <w:rPr>
                <w:rFonts w:ascii="Times New Roman" w:hAnsi="Times New Roman"/>
              </w:rPr>
            </w:pPr>
          </w:p>
        </w:tc>
      </w:tr>
      <w:tr w:rsidR="00A75D38" w:rsidRPr="003E669D">
        <w:trPr>
          <w:trHeight w:hRule="exact" w:val="1705"/>
        </w:trPr>
        <w:tc>
          <w:tcPr>
            <w:tcW w:w="852" w:type="dxa"/>
          </w:tcPr>
          <w:p w:rsidR="00A75D38" w:rsidRPr="003E669D" w:rsidRDefault="00A75D38" w:rsidP="00C54249">
            <w:pPr>
              <w:rPr>
                <w:rFonts w:ascii="Times New Roman" w:hAnsi="Times New Roman"/>
              </w:rPr>
            </w:pPr>
            <w:r w:rsidRPr="003E669D">
              <w:rPr>
                <w:rFonts w:ascii="Times New Roman" w:hAnsi="Times New Roman"/>
              </w:rPr>
              <w:t>1.3</w:t>
            </w:r>
          </w:p>
        </w:tc>
        <w:tc>
          <w:tcPr>
            <w:tcW w:w="3827" w:type="dxa"/>
          </w:tcPr>
          <w:p w:rsidR="00A75D38" w:rsidRPr="003E669D" w:rsidRDefault="00A75D38" w:rsidP="00C54249">
            <w:pPr>
              <w:rPr>
                <w:rFonts w:ascii="Times New Roman" w:hAnsi="Times New Roman"/>
              </w:rPr>
            </w:pPr>
            <w:r w:rsidRPr="003E669D">
              <w:rPr>
                <w:rFonts w:ascii="Times New Roman" w:hAnsi="Times New Roman"/>
              </w:rPr>
              <w:t>Проведение мероприятий согласно утвержденного плана</w:t>
            </w:r>
          </w:p>
        </w:tc>
        <w:tc>
          <w:tcPr>
            <w:tcW w:w="3260" w:type="dxa"/>
          </w:tcPr>
          <w:p w:rsidR="00A75D38" w:rsidRPr="003E669D" w:rsidRDefault="00A75D38" w:rsidP="00C54249">
            <w:pPr>
              <w:tabs>
                <w:tab w:val="center" w:pos="4677"/>
                <w:tab w:val="right" w:pos="9355"/>
              </w:tabs>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w:t>
            </w:r>
          </w:p>
        </w:tc>
        <w:tc>
          <w:tcPr>
            <w:tcW w:w="1276"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A75D38" w:rsidRPr="003E669D" w:rsidRDefault="00A75D38" w:rsidP="00C54249">
            <w:pPr>
              <w:jc w:val="center"/>
              <w:rPr>
                <w:rFonts w:ascii="Times New Roman" w:hAnsi="Times New Roman"/>
              </w:rPr>
            </w:pPr>
            <w:r w:rsidRPr="003E669D">
              <w:rPr>
                <w:rFonts w:ascii="Times New Roman" w:hAnsi="Times New Roman"/>
              </w:rPr>
              <w:t>до 30.06.2017</w:t>
            </w:r>
          </w:p>
        </w:tc>
        <w:tc>
          <w:tcPr>
            <w:tcW w:w="1275" w:type="dxa"/>
          </w:tcPr>
          <w:p w:rsidR="00A75D38" w:rsidRPr="003E669D" w:rsidRDefault="00A75D38" w:rsidP="00C54249">
            <w:pPr>
              <w:jc w:val="center"/>
              <w:rPr>
                <w:rFonts w:ascii="Times New Roman" w:hAnsi="Times New Roman"/>
              </w:rPr>
            </w:pPr>
            <w:r w:rsidRPr="003E669D">
              <w:rPr>
                <w:rFonts w:ascii="Times New Roman" w:hAnsi="Times New Roman"/>
              </w:rPr>
              <w:t>до 30.09.2017</w:t>
            </w:r>
          </w:p>
        </w:tc>
        <w:tc>
          <w:tcPr>
            <w:tcW w:w="1276" w:type="dxa"/>
          </w:tcPr>
          <w:p w:rsidR="00A75D38" w:rsidRPr="003E669D" w:rsidRDefault="00A75D38" w:rsidP="00C54249">
            <w:pPr>
              <w:jc w:val="center"/>
              <w:rPr>
                <w:rFonts w:ascii="Times New Roman" w:hAnsi="Times New Roman"/>
              </w:rPr>
            </w:pPr>
            <w:r w:rsidRPr="003E669D">
              <w:rPr>
                <w:rFonts w:ascii="Times New Roman" w:hAnsi="Times New Roman"/>
              </w:rPr>
              <w:t>до 31.12.2017</w:t>
            </w:r>
          </w:p>
        </w:tc>
        <w:tc>
          <w:tcPr>
            <w:tcW w:w="2552" w:type="dxa"/>
            <w:vMerge/>
          </w:tcPr>
          <w:p w:rsidR="00A75D38" w:rsidRPr="003E669D" w:rsidRDefault="00A75D38" w:rsidP="00C54249">
            <w:pPr>
              <w:rPr>
                <w:rFonts w:ascii="Times New Roman" w:hAnsi="Times New Roman"/>
              </w:rPr>
            </w:pPr>
          </w:p>
        </w:tc>
      </w:tr>
    </w:tbl>
    <w:p w:rsidR="00A75D38" w:rsidRPr="003E669D" w:rsidRDefault="00A75D38" w:rsidP="00C54249">
      <w:pPr>
        <w:widowControl w:val="0"/>
        <w:autoSpaceDE w:val="0"/>
        <w:autoSpaceDN w:val="0"/>
        <w:adjustRightInd w:val="0"/>
        <w:jc w:val="center"/>
        <w:outlineLvl w:val="1"/>
        <w:rPr>
          <w:rFonts w:ascii="Times New Roman" w:hAnsi="Times New Roman"/>
        </w:rPr>
      </w:pPr>
    </w:p>
    <w:p w:rsidR="00A75D38" w:rsidRPr="003E669D" w:rsidRDefault="00A75D38" w:rsidP="00C54249">
      <w:pPr>
        <w:widowControl w:val="0"/>
        <w:autoSpaceDE w:val="0"/>
        <w:autoSpaceDN w:val="0"/>
        <w:adjustRightInd w:val="0"/>
        <w:jc w:val="center"/>
        <w:outlineLvl w:val="1"/>
        <w:rPr>
          <w:rFonts w:ascii="Times New Roman" w:hAnsi="Times New Roman"/>
        </w:rPr>
      </w:pPr>
    </w:p>
    <w:p w:rsidR="003E669D" w:rsidRPr="003E669D" w:rsidRDefault="003E669D" w:rsidP="00C54249">
      <w:pPr>
        <w:widowControl w:val="0"/>
        <w:autoSpaceDE w:val="0"/>
        <w:autoSpaceDN w:val="0"/>
        <w:adjustRightInd w:val="0"/>
        <w:jc w:val="center"/>
        <w:outlineLvl w:val="1"/>
        <w:rPr>
          <w:rFonts w:ascii="Times New Roman" w:hAnsi="Times New Roman"/>
        </w:rPr>
      </w:pPr>
    </w:p>
    <w:p w:rsidR="00A75D38" w:rsidRPr="003E669D" w:rsidRDefault="00DD035B" w:rsidP="00C54249">
      <w:pPr>
        <w:shd w:val="clear" w:color="auto" w:fill="FFFFFF"/>
        <w:tabs>
          <w:tab w:val="left" w:leader="underscore" w:pos="14969"/>
        </w:tabs>
        <w:jc w:val="center"/>
        <w:rPr>
          <w:rFonts w:ascii="Times New Roman" w:hAnsi="Times New Roman"/>
        </w:rPr>
      </w:pPr>
      <w:r>
        <w:rPr>
          <w:rFonts w:ascii="Times New Roman" w:hAnsi="Times New Roman"/>
        </w:rPr>
        <w:br w:type="page"/>
      </w:r>
      <w:r w:rsidR="00A75D38" w:rsidRPr="003E669D">
        <w:rPr>
          <w:rFonts w:ascii="Times New Roman" w:hAnsi="Times New Roman"/>
        </w:rPr>
        <w:t>«Дорожная карта»</w:t>
      </w:r>
    </w:p>
    <w:p w:rsidR="00A75D38" w:rsidRPr="003E669D" w:rsidRDefault="00A75D38" w:rsidP="00C54249">
      <w:pPr>
        <w:shd w:val="clear" w:color="auto" w:fill="FFFFFF"/>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  3.3. задачи №3«Организационно-методическая и информационная поддержка работы семейных клубов, управляющих советов и других форм участия родительской общественности в образовательном процессе" подпрограммы III "«Дополнительное  образование, воспитание и психолого-социальное сопровождение детей" муниципальной программы Образование городского округа Кашира" на 2017 - 2021 годы</w:t>
      </w:r>
    </w:p>
    <w:p w:rsidR="00A75D38" w:rsidRPr="003E669D" w:rsidRDefault="00A75D38" w:rsidP="00C54249">
      <w:pPr>
        <w:shd w:val="clear" w:color="auto" w:fill="FFFFFF"/>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A75D38" w:rsidRPr="003E669D">
        <w:trPr>
          <w:trHeight w:hRule="exact" w:val="918"/>
        </w:trPr>
        <w:tc>
          <w:tcPr>
            <w:tcW w:w="852" w:type="dxa"/>
            <w:vMerge w:val="restart"/>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w:t>
            </w:r>
          </w:p>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п/п</w:t>
            </w:r>
          </w:p>
          <w:p w:rsidR="00A75D38" w:rsidRPr="003E669D" w:rsidRDefault="00A75D38" w:rsidP="00C54249">
            <w:pPr>
              <w:shd w:val="clear" w:color="auto" w:fill="FFFFFF"/>
              <w:jc w:val="center"/>
              <w:rPr>
                <w:rFonts w:ascii="Times New Roman" w:hAnsi="Times New Roman"/>
              </w:rPr>
            </w:pPr>
          </w:p>
        </w:tc>
        <w:tc>
          <w:tcPr>
            <w:tcW w:w="3827" w:type="dxa"/>
            <w:vMerge w:val="restart"/>
          </w:tcPr>
          <w:p w:rsidR="00A75D38" w:rsidRPr="003E669D" w:rsidRDefault="00A75D38" w:rsidP="00C54249">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A75D38" w:rsidRPr="003E669D" w:rsidRDefault="00A75D38" w:rsidP="00C54249">
            <w:pPr>
              <w:shd w:val="clear" w:color="auto" w:fill="FFFFFF"/>
              <w:jc w:val="center"/>
              <w:rPr>
                <w:rFonts w:ascii="Times New Roman" w:hAnsi="Times New Roman"/>
              </w:rPr>
            </w:pPr>
          </w:p>
        </w:tc>
        <w:tc>
          <w:tcPr>
            <w:tcW w:w="3260" w:type="dxa"/>
            <w:vMerge w:val="restart"/>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Ответственный</w:t>
            </w:r>
          </w:p>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исполнитель</w:t>
            </w:r>
          </w:p>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(Администрация,</w:t>
            </w:r>
          </w:p>
          <w:p w:rsidR="00A75D38" w:rsidRPr="003E669D" w:rsidRDefault="00A75D38" w:rsidP="00C54249">
            <w:pPr>
              <w:shd w:val="clear" w:color="auto" w:fill="FFFFFF"/>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2017 год (контрольный срок)</w:t>
            </w:r>
          </w:p>
        </w:tc>
        <w:tc>
          <w:tcPr>
            <w:tcW w:w="2552" w:type="dxa"/>
            <w:vMerge w:val="restart"/>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A75D38" w:rsidRPr="003E669D">
        <w:trPr>
          <w:trHeight w:hRule="exact" w:val="643"/>
        </w:trPr>
        <w:tc>
          <w:tcPr>
            <w:tcW w:w="852" w:type="dxa"/>
            <w:vMerge/>
          </w:tcPr>
          <w:p w:rsidR="00A75D38" w:rsidRPr="003E669D" w:rsidRDefault="00A75D38" w:rsidP="00C54249">
            <w:pPr>
              <w:rPr>
                <w:rFonts w:ascii="Times New Roman" w:hAnsi="Times New Roman"/>
              </w:rPr>
            </w:pPr>
          </w:p>
        </w:tc>
        <w:tc>
          <w:tcPr>
            <w:tcW w:w="3827" w:type="dxa"/>
            <w:vMerge/>
          </w:tcPr>
          <w:p w:rsidR="00A75D38" w:rsidRPr="003E669D" w:rsidRDefault="00A75D38" w:rsidP="00C54249">
            <w:pPr>
              <w:rPr>
                <w:rFonts w:ascii="Times New Roman" w:hAnsi="Times New Roman"/>
              </w:rPr>
            </w:pPr>
          </w:p>
        </w:tc>
        <w:tc>
          <w:tcPr>
            <w:tcW w:w="3260" w:type="dxa"/>
            <w:vMerge/>
          </w:tcPr>
          <w:p w:rsidR="00A75D38" w:rsidRPr="003E669D" w:rsidRDefault="00A75D38" w:rsidP="00C54249">
            <w:pPr>
              <w:rPr>
                <w:rFonts w:ascii="Times New Roman" w:hAnsi="Times New Roman"/>
              </w:rPr>
            </w:pPr>
          </w:p>
        </w:tc>
        <w:tc>
          <w:tcPr>
            <w:tcW w:w="1276"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A75D38" w:rsidRPr="003E669D" w:rsidRDefault="00A75D38" w:rsidP="00C54249">
            <w:pPr>
              <w:shd w:val="clear" w:color="auto" w:fill="FFFFFF"/>
              <w:rPr>
                <w:rFonts w:ascii="Times New Roman" w:hAnsi="Times New Roman"/>
              </w:rPr>
            </w:pPr>
          </w:p>
        </w:tc>
      </w:tr>
      <w:tr w:rsidR="00A75D38" w:rsidRPr="003E669D">
        <w:trPr>
          <w:trHeight w:hRule="exact" w:val="342"/>
        </w:trPr>
        <w:tc>
          <w:tcPr>
            <w:tcW w:w="852" w:type="dxa"/>
          </w:tcPr>
          <w:p w:rsidR="00A75D38" w:rsidRPr="003E669D" w:rsidRDefault="00A75D38" w:rsidP="00C54249">
            <w:pPr>
              <w:jc w:val="center"/>
              <w:rPr>
                <w:rFonts w:ascii="Times New Roman" w:hAnsi="Times New Roman"/>
              </w:rPr>
            </w:pPr>
            <w:r w:rsidRPr="003E669D">
              <w:rPr>
                <w:rFonts w:ascii="Times New Roman" w:hAnsi="Times New Roman"/>
              </w:rPr>
              <w:t>1</w:t>
            </w:r>
          </w:p>
        </w:tc>
        <w:tc>
          <w:tcPr>
            <w:tcW w:w="3827" w:type="dxa"/>
          </w:tcPr>
          <w:p w:rsidR="00A75D38" w:rsidRPr="003E669D" w:rsidRDefault="00A75D38" w:rsidP="00C54249">
            <w:pPr>
              <w:jc w:val="center"/>
              <w:rPr>
                <w:rFonts w:ascii="Times New Roman" w:hAnsi="Times New Roman"/>
              </w:rPr>
            </w:pPr>
            <w:r w:rsidRPr="003E669D">
              <w:rPr>
                <w:rFonts w:ascii="Times New Roman" w:hAnsi="Times New Roman"/>
              </w:rPr>
              <w:t>2</w:t>
            </w:r>
          </w:p>
        </w:tc>
        <w:tc>
          <w:tcPr>
            <w:tcW w:w="3260" w:type="dxa"/>
          </w:tcPr>
          <w:p w:rsidR="00A75D38" w:rsidRPr="003E669D" w:rsidRDefault="00A75D38" w:rsidP="00C54249">
            <w:pPr>
              <w:jc w:val="center"/>
              <w:rPr>
                <w:rFonts w:ascii="Times New Roman" w:hAnsi="Times New Roman"/>
              </w:rPr>
            </w:pPr>
            <w:r w:rsidRPr="003E669D">
              <w:rPr>
                <w:rFonts w:ascii="Times New Roman" w:hAnsi="Times New Roman"/>
              </w:rPr>
              <w:t>3</w:t>
            </w:r>
          </w:p>
        </w:tc>
        <w:tc>
          <w:tcPr>
            <w:tcW w:w="1276"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4</w:t>
            </w:r>
          </w:p>
        </w:tc>
        <w:tc>
          <w:tcPr>
            <w:tcW w:w="1276"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5</w:t>
            </w:r>
          </w:p>
        </w:tc>
        <w:tc>
          <w:tcPr>
            <w:tcW w:w="1275"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6</w:t>
            </w:r>
          </w:p>
        </w:tc>
        <w:tc>
          <w:tcPr>
            <w:tcW w:w="1276"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7</w:t>
            </w:r>
          </w:p>
        </w:tc>
        <w:tc>
          <w:tcPr>
            <w:tcW w:w="2552"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8</w:t>
            </w:r>
          </w:p>
        </w:tc>
      </w:tr>
      <w:tr w:rsidR="00A75D38" w:rsidRPr="003E669D">
        <w:trPr>
          <w:trHeight w:hRule="exact" w:val="637"/>
        </w:trPr>
        <w:tc>
          <w:tcPr>
            <w:tcW w:w="15594" w:type="dxa"/>
            <w:gridSpan w:val="8"/>
          </w:tcPr>
          <w:p w:rsidR="00A75D38" w:rsidRPr="003E669D" w:rsidRDefault="00A75D38" w:rsidP="00C54249">
            <w:pPr>
              <w:shd w:val="clear" w:color="auto" w:fill="FFFFFF"/>
              <w:rPr>
                <w:rFonts w:ascii="Times New Roman" w:hAnsi="Times New Roman"/>
              </w:rPr>
            </w:pPr>
            <w:r w:rsidRPr="003E669D">
              <w:rPr>
                <w:rFonts w:ascii="Times New Roman" w:hAnsi="Times New Roman"/>
              </w:rPr>
              <w:t>Мероприятие 3.3. Организационно-методическая и информационная поддержка работы семейных клубов, управляющих советов и других форм участия родительской общественности в образовательном процессе</w:t>
            </w:r>
          </w:p>
        </w:tc>
      </w:tr>
      <w:tr w:rsidR="00A75D38" w:rsidRPr="003E669D">
        <w:trPr>
          <w:trHeight w:hRule="exact" w:val="2284"/>
        </w:trPr>
        <w:tc>
          <w:tcPr>
            <w:tcW w:w="852" w:type="dxa"/>
          </w:tcPr>
          <w:p w:rsidR="00A75D38" w:rsidRPr="003E669D" w:rsidRDefault="00A75D38" w:rsidP="00C54249">
            <w:pPr>
              <w:rPr>
                <w:rFonts w:ascii="Times New Roman" w:hAnsi="Times New Roman"/>
              </w:rPr>
            </w:pPr>
            <w:r w:rsidRPr="003E669D">
              <w:rPr>
                <w:rFonts w:ascii="Times New Roman" w:hAnsi="Times New Roman"/>
              </w:rPr>
              <w:t>1.1..</w:t>
            </w:r>
          </w:p>
        </w:tc>
        <w:tc>
          <w:tcPr>
            <w:tcW w:w="3827" w:type="dxa"/>
          </w:tcPr>
          <w:p w:rsidR="00A75D38" w:rsidRPr="003E669D" w:rsidRDefault="00A75D38" w:rsidP="00C54249">
            <w:pPr>
              <w:rPr>
                <w:rFonts w:ascii="Times New Roman" w:hAnsi="Times New Roman"/>
              </w:rPr>
            </w:pPr>
            <w:r w:rsidRPr="003E669D">
              <w:rPr>
                <w:rFonts w:ascii="Times New Roman" w:hAnsi="Times New Roman"/>
              </w:rPr>
              <w:t>Оказание организационно-методической и информационной поддержки работы семейных клубов, управляющих советов и других форм участия родительской общественности в образовательном процессе</w:t>
            </w:r>
          </w:p>
        </w:tc>
        <w:tc>
          <w:tcPr>
            <w:tcW w:w="3260" w:type="dxa"/>
          </w:tcPr>
          <w:p w:rsidR="00A75D38" w:rsidRPr="003E669D" w:rsidRDefault="00A75D38" w:rsidP="00C54249">
            <w:pPr>
              <w:tabs>
                <w:tab w:val="center" w:pos="4677"/>
                <w:tab w:val="right" w:pos="9355"/>
              </w:tabs>
              <w:rPr>
                <w:rFonts w:ascii="Times New Roman" w:hAnsi="Times New Roman"/>
              </w:rPr>
            </w:pPr>
            <w:r w:rsidRPr="003E669D">
              <w:rPr>
                <w:rFonts w:ascii="Times New Roman" w:eastAsia="Calibri" w:hAnsi="Times New Roman"/>
                <w:lang w:eastAsia="en-US"/>
              </w:rPr>
              <w:t>Управление образования, главный аналитик Ленивцева О.А.</w:t>
            </w:r>
          </w:p>
        </w:tc>
        <w:tc>
          <w:tcPr>
            <w:tcW w:w="1276"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A75D38" w:rsidRPr="003E669D" w:rsidRDefault="00A75D38" w:rsidP="00C54249">
            <w:pPr>
              <w:rPr>
                <w:rFonts w:ascii="Times New Roman" w:hAnsi="Times New Roman"/>
              </w:rPr>
            </w:pPr>
            <w:r w:rsidRPr="003E669D">
              <w:rPr>
                <w:rFonts w:ascii="Times New Roman" w:hAnsi="Times New Roman"/>
              </w:rPr>
              <w:t>до 30.06.2017</w:t>
            </w:r>
          </w:p>
        </w:tc>
        <w:tc>
          <w:tcPr>
            <w:tcW w:w="1275" w:type="dxa"/>
          </w:tcPr>
          <w:p w:rsidR="00A75D38" w:rsidRPr="003E669D" w:rsidRDefault="00A75D38" w:rsidP="00C54249">
            <w:pPr>
              <w:rPr>
                <w:rFonts w:ascii="Times New Roman" w:hAnsi="Times New Roman"/>
              </w:rPr>
            </w:pPr>
            <w:r w:rsidRPr="003E669D">
              <w:rPr>
                <w:rFonts w:ascii="Times New Roman" w:hAnsi="Times New Roman"/>
              </w:rPr>
              <w:t>до 30.09.2017</w:t>
            </w:r>
          </w:p>
        </w:tc>
        <w:tc>
          <w:tcPr>
            <w:tcW w:w="1276" w:type="dxa"/>
          </w:tcPr>
          <w:p w:rsidR="00A75D38" w:rsidRPr="003E669D" w:rsidRDefault="00A75D38" w:rsidP="00C54249">
            <w:pPr>
              <w:rPr>
                <w:rFonts w:ascii="Times New Roman" w:hAnsi="Times New Roman"/>
              </w:rPr>
            </w:pPr>
            <w:r w:rsidRPr="003E669D">
              <w:rPr>
                <w:rFonts w:ascii="Times New Roman" w:hAnsi="Times New Roman"/>
              </w:rPr>
              <w:t>до 31.12.2017</w:t>
            </w:r>
          </w:p>
        </w:tc>
        <w:tc>
          <w:tcPr>
            <w:tcW w:w="2552" w:type="dxa"/>
            <w:vMerge w:val="restart"/>
          </w:tcPr>
          <w:p w:rsidR="00A75D38" w:rsidRPr="003E669D" w:rsidRDefault="00A75D38" w:rsidP="00C54249">
            <w:pPr>
              <w:rPr>
                <w:rFonts w:ascii="Times New Roman" w:hAnsi="Times New Roman"/>
              </w:rPr>
            </w:pPr>
            <w:r w:rsidRPr="003E669D">
              <w:rPr>
                <w:rFonts w:ascii="Times New Roman" w:hAnsi="Times New Roman"/>
              </w:rPr>
              <w:t>Проведение мероприятий, направленных на  поддержку работы семейных клубов, управляющих советов.</w:t>
            </w:r>
          </w:p>
        </w:tc>
      </w:tr>
      <w:tr w:rsidR="00A75D38" w:rsidRPr="003E669D">
        <w:trPr>
          <w:trHeight w:hRule="exact" w:val="1415"/>
        </w:trPr>
        <w:tc>
          <w:tcPr>
            <w:tcW w:w="852" w:type="dxa"/>
          </w:tcPr>
          <w:p w:rsidR="00A75D38" w:rsidRPr="003E669D" w:rsidRDefault="00A75D38" w:rsidP="00C54249">
            <w:pPr>
              <w:rPr>
                <w:rFonts w:ascii="Times New Roman" w:hAnsi="Times New Roman"/>
              </w:rPr>
            </w:pPr>
            <w:r w:rsidRPr="003E669D">
              <w:rPr>
                <w:rFonts w:ascii="Times New Roman" w:hAnsi="Times New Roman"/>
              </w:rPr>
              <w:t>1.2</w:t>
            </w:r>
          </w:p>
        </w:tc>
        <w:tc>
          <w:tcPr>
            <w:tcW w:w="3827" w:type="dxa"/>
          </w:tcPr>
          <w:p w:rsidR="00A75D38" w:rsidRPr="003E669D" w:rsidRDefault="00A75D38" w:rsidP="00C54249">
            <w:pPr>
              <w:rPr>
                <w:rFonts w:ascii="Times New Roman" w:hAnsi="Times New Roman"/>
              </w:rPr>
            </w:pPr>
            <w:r w:rsidRPr="003E669D">
              <w:rPr>
                <w:rFonts w:ascii="Times New Roman" w:hAnsi="Times New Roman"/>
              </w:rPr>
              <w:t>Проведение мероприятий, направленных на  поддержку работы семейных клубов, управляющих советов и др.</w:t>
            </w:r>
          </w:p>
        </w:tc>
        <w:tc>
          <w:tcPr>
            <w:tcW w:w="3260" w:type="dxa"/>
          </w:tcPr>
          <w:p w:rsidR="00A75D38" w:rsidRPr="003E669D" w:rsidRDefault="00A75D38" w:rsidP="00C54249">
            <w:pPr>
              <w:tabs>
                <w:tab w:val="center" w:pos="4677"/>
                <w:tab w:val="right" w:pos="9355"/>
              </w:tabs>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 Управление образования, главный аналитик Ленивцева О.А</w:t>
            </w:r>
          </w:p>
        </w:tc>
        <w:tc>
          <w:tcPr>
            <w:tcW w:w="1276"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A75D38" w:rsidRPr="003E669D" w:rsidRDefault="00A75D38" w:rsidP="00C54249">
            <w:pPr>
              <w:rPr>
                <w:rFonts w:ascii="Times New Roman" w:hAnsi="Times New Roman"/>
              </w:rPr>
            </w:pPr>
            <w:r w:rsidRPr="003E669D">
              <w:rPr>
                <w:rFonts w:ascii="Times New Roman" w:hAnsi="Times New Roman"/>
              </w:rPr>
              <w:t>до 30.06.2017</w:t>
            </w:r>
          </w:p>
        </w:tc>
        <w:tc>
          <w:tcPr>
            <w:tcW w:w="1275" w:type="dxa"/>
          </w:tcPr>
          <w:p w:rsidR="00A75D38" w:rsidRPr="003E669D" w:rsidRDefault="00A75D38" w:rsidP="00C54249">
            <w:pPr>
              <w:rPr>
                <w:rFonts w:ascii="Times New Roman" w:hAnsi="Times New Roman"/>
              </w:rPr>
            </w:pPr>
            <w:r w:rsidRPr="003E669D">
              <w:rPr>
                <w:rFonts w:ascii="Times New Roman" w:hAnsi="Times New Roman"/>
              </w:rPr>
              <w:t>до 30.09.2017</w:t>
            </w:r>
          </w:p>
        </w:tc>
        <w:tc>
          <w:tcPr>
            <w:tcW w:w="1276" w:type="dxa"/>
          </w:tcPr>
          <w:p w:rsidR="00A75D38" w:rsidRPr="003E669D" w:rsidRDefault="00A75D38" w:rsidP="00C54249">
            <w:pPr>
              <w:rPr>
                <w:rFonts w:ascii="Times New Roman" w:hAnsi="Times New Roman"/>
              </w:rPr>
            </w:pPr>
            <w:r w:rsidRPr="003E669D">
              <w:rPr>
                <w:rFonts w:ascii="Times New Roman" w:hAnsi="Times New Roman"/>
              </w:rPr>
              <w:t>до 31.12.2017</w:t>
            </w:r>
          </w:p>
        </w:tc>
        <w:tc>
          <w:tcPr>
            <w:tcW w:w="2552" w:type="dxa"/>
            <w:vMerge/>
          </w:tcPr>
          <w:p w:rsidR="00A75D38" w:rsidRPr="003E669D" w:rsidRDefault="00A75D38" w:rsidP="00C54249">
            <w:pPr>
              <w:rPr>
                <w:rFonts w:ascii="Times New Roman" w:hAnsi="Times New Roman"/>
              </w:rPr>
            </w:pPr>
          </w:p>
        </w:tc>
      </w:tr>
    </w:tbl>
    <w:p w:rsidR="003E669D" w:rsidRPr="003E669D" w:rsidRDefault="003E669D" w:rsidP="00C54249">
      <w:pPr>
        <w:widowControl w:val="0"/>
        <w:autoSpaceDE w:val="0"/>
        <w:autoSpaceDN w:val="0"/>
        <w:adjustRightInd w:val="0"/>
        <w:jc w:val="center"/>
        <w:outlineLvl w:val="1"/>
        <w:rPr>
          <w:rFonts w:ascii="Times New Roman" w:hAnsi="Times New Roman"/>
        </w:rPr>
      </w:pPr>
    </w:p>
    <w:p w:rsidR="00A75D38" w:rsidRPr="003E669D" w:rsidRDefault="00A75D38" w:rsidP="00C54249">
      <w:pPr>
        <w:widowControl w:val="0"/>
        <w:autoSpaceDE w:val="0"/>
        <w:autoSpaceDN w:val="0"/>
        <w:adjustRightInd w:val="0"/>
        <w:jc w:val="center"/>
        <w:outlineLvl w:val="1"/>
        <w:rPr>
          <w:rFonts w:ascii="Times New Roman" w:hAnsi="Times New Roman"/>
        </w:rPr>
      </w:pPr>
    </w:p>
    <w:p w:rsidR="00A75D38" w:rsidRPr="003E669D" w:rsidRDefault="00A75D38" w:rsidP="00C54249">
      <w:pPr>
        <w:widowControl w:val="0"/>
        <w:autoSpaceDE w:val="0"/>
        <w:autoSpaceDN w:val="0"/>
        <w:adjustRightInd w:val="0"/>
        <w:jc w:val="center"/>
        <w:outlineLvl w:val="1"/>
        <w:rPr>
          <w:rFonts w:ascii="Times New Roman" w:hAnsi="Times New Roman"/>
        </w:rPr>
      </w:pPr>
    </w:p>
    <w:p w:rsidR="00A75D38" w:rsidRPr="003E669D" w:rsidRDefault="00DD035B" w:rsidP="00C54249">
      <w:pPr>
        <w:shd w:val="clear" w:color="auto" w:fill="FFFFFF"/>
        <w:tabs>
          <w:tab w:val="left" w:leader="underscore" w:pos="14969"/>
        </w:tabs>
        <w:jc w:val="center"/>
        <w:rPr>
          <w:rFonts w:ascii="Times New Roman" w:hAnsi="Times New Roman"/>
        </w:rPr>
      </w:pPr>
      <w:r>
        <w:rPr>
          <w:rFonts w:ascii="Times New Roman" w:hAnsi="Times New Roman"/>
        </w:rPr>
        <w:br w:type="page"/>
      </w:r>
      <w:r w:rsidR="00A75D38" w:rsidRPr="003E669D">
        <w:rPr>
          <w:rFonts w:ascii="Times New Roman" w:hAnsi="Times New Roman"/>
        </w:rPr>
        <w:t>«Дорожная карта»</w:t>
      </w:r>
    </w:p>
    <w:p w:rsidR="00A75D38" w:rsidRPr="003E669D" w:rsidRDefault="00A75D38" w:rsidP="00C54249">
      <w:pPr>
        <w:shd w:val="clear" w:color="auto" w:fill="FFFFFF"/>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  3.4. задачи №3«Разработка и внедрение модели системы выявления и учета детей, находящихся в трудной жизненной ситуации, нуждающихся в специальном сопровождении в образовательном процессе и семье" подпрограммы III "«Дополнительное  образование, воспитание и психолого-социальное сопровождение детей" муниципальной программы Образование городского округа  Кашира" на 2017 - 2021 годы</w:t>
      </w:r>
    </w:p>
    <w:p w:rsidR="00A75D38" w:rsidRPr="003E669D" w:rsidRDefault="00A75D38" w:rsidP="00C54249">
      <w:pPr>
        <w:shd w:val="clear" w:color="auto" w:fill="FFFFFF"/>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A75D38" w:rsidRPr="003E669D">
        <w:trPr>
          <w:trHeight w:hRule="exact" w:val="918"/>
        </w:trPr>
        <w:tc>
          <w:tcPr>
            <w:tcW w:w="852" w:type="dxa"/>
            <w:vMerge w:val="restart"/>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w:t>
            </w:r>
          </w:p>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п/п</w:t>
            </w:r>
          </w:p>
          <w:p w:rsidR="00A75D38" w:rsidRPr="003E669D" w:rsidRDefault="00A75D38" w:rsidP="00C54249">
            <w:pPr>
              <w:shd w:val="clear" w:color="auto" w:fill="FFFFFF"/>
              <w:jc w:val="center"/>
              <w:rPr>
                <w:rFonts w:ascii="Times New Roman" w:hAnsi="Times New Roman"/>
              </w:rPr>
            </w:pPr>
          </w:p>
        </w:tc>
        <w:tc>
          <w:tcPr>
            <w:tcW w:w="3827" w:type="dxa"/>
            <w:vMerge w:val="restart"/>
          </w:tcPr>
          <w:p w:rsidR="00A75D38" w:rsidRPr="003E669D" w:rsidRDefault="00A75D38" w:rsidP="00C54249">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A75D38" w:rsidRPr="003E669D" w:rsidRDefault="00A75D38" w:rsidP="00C54249">
            <w:pPr>
              <w:shd w:val="clear" w:color="auto" w:fill="FFFFFF"/>
              <w:jc w:val="center"/>
              <w:rPr>
                <w:rFonts w:ascii="Times New Roman" w:hAnsi="Times New Roman"/>
              </w:rPr>
            </w:pPr>
          </w:p>
        </w:tc>
        <w:tc>
          <w:tcPr>
            <w:tcW w:w="3260" w:type="dxa"/>
            <w:vMerge w:val="restart"/>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Ответственный</w:t>
            </w:r>
          </w:p>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исполнитель</w:t>
            </w:r>
          </w:p>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(Администрация,</w:t>
            </w:r>
          </w:p>
          <w:p w:rsidR="00A75D38" w:rsidRPr="003E669D" w:rsidRDefault="00A75D38" w:rsidP="00C54249">
            <w:pPr>
              <w:shd w:val="clear" w:color="auto" w:fill="FFFFFF"/>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2017 год (контрольный срок)</w:t>
            </w:r>
          </w:p>
        </w:tc>
        <w:tc>
          <w:tcPr>
            <w:tcW w:w="2552" w:type="dxa"/>
            <w:vMerge w:val="restart"/>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A75D38" w:rsidRPr="003E669D">
        <w:trPr>
          <w:trHeight w:hRule="exact" w:val="643"/>
        </w:trPr>
        <w:tc>
          <w:tcPr>
            <w:tcW w:w="852" w:type="dxa"/>
            <w:vMerge/>
          </w:tcPr>
          <w:p w:rsidR="00A75D38" w:rsidRPr="003E669D" w:rsidRDefault="00A75D38" w:rsidP="00C54249">
            <w:pPr>
              <w:rPr>
                <w:rFonts w:ascii="Times New Roman" w:hAnsi="Times New Roman"/>
              </w:rPr>
            </w:pPr>
          </w:p>
        </w:tc>
        <w:tc>
          <w:tcPr>
            <w:tcW w:w="3827" w:type="dxa"/>
            <w:vMerge/>
          </w:tcPr>
          <w:p w:rsidR="00A75D38" w:rsidRPr="003E669D" w:rsidRDefault="00A75D38" w:rsidP="00C54249">
            <w:pPr>
              <w:rPr>
                <w:rFonts w:ascii="Times New Roman" w:hAnsi="Times New Roman"/>
              </w:rPr>
            </w:pPr>
          </w:p>
        </w:tc>
        <w:tc>
          <w:tcPr>
            <w:tcW w:w="3260" w:type="dxa"/>
            <w:vMerge/>
          </w:tcPr>
          <w:p w:rsidR="00A75D38" w:rsidRPr="003E669D" w:rsidRDefault="00A75D38" w:rsidP="00C54249">
            <w:pPr>
              <w:rPr>
                <w:rFonts w:ascii="Times New Roman" w:hAnsi="Times New Roman"/>
              </w:rPr>
            </w:pPr>
          </w:p>
        </w:tc>
        <w:tc>
          <w:tcPr>
            <w:tcW w:w="1276"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A75D38" w:rsidRPr="003E669D" w:rsidRDefault="00A75D38" w:rsidP="00C54249">
            <w:pPr>
              <w:shd w:val="clear" w:color="auto" w:fill="FFFFFF"/>
              <w:rPr>
                <w:rFonts w:ascii="Times New Roman" w:hAnsi="Times New Roman"/>
              </w:rPr>
            </w:pPr>
          </w:p>
        </w:tc>
      </w:tr>
      <w:tr w:rsidR="00A75D38" w:rsidRPr="003E669D">
        <w:trPr>
          <w:trHeight w:hRule="exact" w:val="342"/>
        </w:trPr>
        <w:tc>
          <w:tcPr>
            <w:tcW w:w="852" w:type="dxa"/>
          </w:tcPr>
          <w:p w:rsidR="00A75D38" w:rsidRPr="003E669D" w:rsidRDefault="00A75D38" w:rsidP="00C54249">
            <w:pPr>
              <w:jc w:val="center"/>
              <w:rPr>
                <w:rFonts w:ascii="Times New Roman" w:hAnsi="Times New Roman"/>
              </w:rPr>
            </w:pPr>
            <w:r w:rsidRPr="003E669D">
              <w:rPr>
                <w:rFonts w:ascii="Times New Roman" w:hAnsi="Times New Roman"/>
              </w:rPr>
              <w:t>1</w:t>
            </w:r>
          </w:p>
        </w:tc>
        <w:tc>
          <w:tcPr>
            <w:tcW w:w="3827" w:type="dxa"/>
          </w:tcPr>
          <w:p w:rsidR="00A75D38" w:rsidRPr="003E669D" w:rsidRDefault="00A75D38" w:rsidP="00C54249">
            <w:pPr>
              <w:jc w:val="center"/>
              <w:rPr>
                <w:rFonts w:ascii="Times New Roman" w:hAnsi="Times New Roman"/>
              </w:rPr>
            </w:pPr>
            <w:r w:rsidRPr="003E669D">
              <w:rPr>
                <w:rFonts w:ascii="Times New Roman" w:hAnsi="Times New Roman"/>
              </w:rPr>
              <w:t>2</w:t>
            </w:r>
          </w:p>
        </w:tc>
        <w:tc>
          <w:tcPr>
            <w:tcW w:w="3260" w:type="dxa"/>
          </w:tcPr>
          <w:p w:rsidR="00A75D38" w:rsidRPr="003E669D" w:rsidRDefault="00A75D38" w:rsidP="00C54249">
            <w:pPr>
              <w:jc w:val="center"/>
              <w:rPr>
                <w:rFonts w:ascii="Times New Roman" w:hAnsi="Times New Roman"/>
              </w:rPr>
            </w:pPr>
            <w:r w:rsidRPr="003E669D">
              <w:rPr>
                <w:rFonts w:ascii="Times New Roman" w:hAnsi="Times New Roman"/>
              </w:rPr>
              <w:t>3</w:t>
            </w:r>
          </w:p>
        </w:tc>
        <w:tc>
          <w:tcPr>
            <w:tcW w:w="1276"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4</w:t>
            </w:r>
          </w:p>
        </w:tc>
        <w:tc>
          <w:tcPr>
            <w:tcW w:w="1276"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5</w:t>
            </w:r>
          </w:p>
        </w:tc>
        <w:tc>
          <w:tcPr>
            <w:tcW w:w="1275"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6</w:t>
            </w:r>
          </w:p>
        </w:tc>
        <w:tc>
          <w:tcPr>
            <w:tcW w:w="1276"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7</w:t>
            </w:r>
          </w:p>
        </w:tc>
        <w:tc>
          <w:tcPr>
            <w:tcW w:w="2552"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8</w:t>
            </w:r>
          </w:p>
        </w:tc>
      </w:tr>
      <w:tr w:rsidR="00A75D38" w:rsidRPr="003E669D">
        <w:trPr>
          <w:trHeight w:hRule="exact" w:val="662"/>
        </w:trPr>
        <w:tc>
          <w:tcPr>
            <w:tcW w:w="15594" w:type="dxa"/>
            <w:gridSpan w:val="8"/>
          </w:tcPr>
          <w:p w:rsidR="00A75D38" w:rsidRPr="003E669D" w:rsidRDefault="00A75D38" w:rsidP="00C54249">
            <w:pPr>
              <w:shd w:val="clear" w:color="auto" w:fill="FFFFFF"/>
              <w:rPr>
                <w:rFonts w:ascii="Times New Roman" w:hAnsi="Times New Roman"/>
              </w:rPr>
            </w:pPr>
            <w:r w:rsidRPr="003E669D">
              <w:rPr>
                <w:rFonts w:ascii="Times New Roman" w:hAnsi="Times New Roman"/>
              </w:rPr>
              <w:t>Мероприятие 3.4. Разработка и внедрение модели системы выявления и учета детей, находящихся в трудной жизненной ситуации, нуждающихся в специальном сопровождении в образовательном процессе и семье</w:t>
            </w:r>
          </w:p>
        </w:tc>
      </w:tr>
      <w:tr w:rsidR="00A75D38" w:rsidRPr="003E669D">
        <w:trPr>
          <w:trHeight w:hRule="exact" w:val="3514"/>
        </w:trPr>
        <w:tc>
          <w:tcPr>
            <w:tcW w:w="852" w:type="dxa"/>
          </w:tcPr>
          <w:p w:rsidR="00A75D38" w:rsidRPr="003E669D" w:rsidRDefault="00A75D38" w:rsidP="00C54249">
            <w:pPr>
              <w:rPr>
                <w:rFonts w:ascii="Times New Roman" w:hAnsi="Times New Roman"/>
              </w:rPr>
            </w:pPr>
            <w:r w:rsidRPr="003E669D">
              <w:rPr>
                <w:rFonts w:ascii="Times New Roman" w:hAnsi="Times New Roman"/>
              </w:rPr>
              <w:t>1.1..</w:t>
            </w:r>
          </w:p>
        </w:tc>
        <w:tc>
          <w:tcPr>
            <w:tcW w:w="3827" w:type="dxa"/>
          </w:tcPr>
          <w:p w:rsidR="00A75D38" w:rsidRPr="003E669D" w:rsidRDefault="00A75D38" w:rsidP="00C54249">
            <w:pPr>
              <w:rPr>
                <w:rFonts w:ascii="Times New Roman" w:hAnsi="Times New Roman"/>
              </w:rPr>
            </w:pPr>
            <w:r w:rsidRPr="003E669D">
              <w:rPr>
                <w:rFonts w:ascii="Times New Roman" w:hAnsi="Times New Roman"/>
              </w:rPr>
              <w:t>Разработка, внедрение, обеспечение функционирования  системы выявления и учета детей, находящихся в трудной жизненной ситуации</w:t>
            </w:r>
          </w:p>
        </w:tc>
        <w:tc>
          <w:tcPr>
            <w:tcW w:w="3260" w:type="dxa"/>
          </w:tcPr>
          <w:p w:rsidR="00A75D38" w:rsidRPr="003E669D" w:rsidRDefault="00A75D38" w:rsidP="00C54249">
            <w:pPr>
              <w:tabs>
                <w:tab w:val="center" w:pos="4677"/>
                <w:tab w:val="right" w:pos="9355"/>
              </w:tabs>
              <w:rPr>
                <w:rFonts w:ascii="Times New Roman" w:eastAsia="Calibri" w:hAnsi="Times New Roman"/>
                <w:lang w:eastAsia="en-US"/>
              </w:rPr>
            </w:pPr>
            <w:r w:rsidRPr="003E669D">
              <w:rPr>
                <w:rFonts w:ascii="Times New Roman" w:eastAsia="Calibri" w:hAnsi="Times New Roman"/>
                <w:lang w:eastAsia="en-US"/>
              </w:rPr>
              <w:t>Управление образования, начальник отдела воспитания и безопасности Горбунова Т.И.</w:t>
            </w:r>
          </w:p>
          <w:p w:rsidR="00A75D38" w:rsidRPr="003E669D" w:rsidRDefault="00A75D38" w:rsidP="00C54249">
            <w:pPr>
              <w:rPr>
                <w:rFonts w:ascii="Times New Roman" w:hAnsi="Times New Roman"/>
              </w:rPr>
            </w:pPr>
          </w:p>
        </w:tc>
        <w:tc>
          <w:tcPr>
            <w:tcW w:w="1276"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A75D38" w:rsidRPr="003E669D" w:rsidRDefault="00A75D38" w:rsidP="00C54249">
            <w:pPr>
              <w:rPr>
                <w:rFonts w:ascii="Times New Roman" w:hAnsi="Times New Roman"/>
              </w:rPr>
            </w:pPr>
            <w:r w:rsidRPr="003E669D">
              <w:rPr>
                <w:rFonts w:ascii="Times New Roman" w:hAnsi="Times New Roman"/>
              </w:rPr>
              <w:t>до 30.06.2017</w:t>
            </w:r>
          </w:p>
        </w:tc>
        <w:tc>
          <w:tcPr>
            <w:tcW w:w="1275" w:type="dxa"/>
          </w:tcPr>
          <w:p w:rsidR="00A75D38" w:rsidRPr="003E669D" w:rsidRDefault="00A75D38" w:rsidP="00C54249">
            <w:pPr>
              <w:rPr>
                <w:rFonts w:ascii="Times New Roman" w:hAnsi="Times New Roman"/>
              </w:rPr>
            </w:pPr>
            <w:r w:rsidRPr="003E669D">
              <w:rPr>
                <w:rFonts w:ascii="Times New Roman" w:hAnsi="Times New Roman"/>
              </w:rPr>
              <w:t>до 30.09.2017</w:t>
            </w:r>
          </w:p>
        </w:tc>
        <w:tc>
          <w:tcPr>
            <w:tcW w:w="1276" w:type="dxa"/>
          </w:tcPr>
          <w:p w:rsidR="00A75D38" w:rsidRPr="003E669D" w:rsidRDefault="00A75D38" w:rsidP="00C54249">
            <w:pPr>
              <w:rPr>
                <w:rFonts w:ascii="Times New Roman" w:hAnsi="Times New Roman"/>
              </w:rPr>
            </w:pPr>
            <w:r w:rsidRPr="003E669D">
              <w:rPr>
                <w:rFonts w:ascii="Times New Roman" w:hAnsi="Times New Roman"/>
              </w:rPr>
              <w:t>до 31.12.2017</w:t>
            </w:r>
          </w:p>
        </w:tc>
        <w:tc>
          <w:tcPr>
            <w:tcW w:w="2552" w:type="dxa"/>
          </w:tcPr>
          <w:p w:rsidR="00A75D38" w:rsidRPr="003E669D" w:rsidRDefault="00A75D38" w:rsidP="00C54249">
            <w:pPr>
              <w:rPr>
                <w:rFonts w:ascii="Times New Roman" w:hAnsi="Times New Roman"/>
              </w:rPr>
            </w:pPr>
            <w:r w:rsidRPr="003E669D">
              <w:rPr>
                <w:rFonts w:ascii="Times New Roman" w:hAnsi="Times New Roman"/>
              </w:rPr>
              <w:t>Разработка, внедрение, обеспечение функционирования  системы выявления и учета детей, находящихся в трудной жизненной ситуации, нуждающихся в специальном сопровождении в образовательном процессе и семье.</w:t>
            </w:r>
          </w:p>
        </w:tc>
      </w:tr>
    </w:tbl>
    <w:p w:rsidR="005154B5" w:rsidRPr="003E669D" w:rsidRDefault="005154B5" w:rsidP="00C54249">
      <w:pPr>
        <w:widowControl w:val="0"/>
        <w:autoSpaceDE w:val="0"/>
        <w:autoSpaceDN w:val="0"/>
        <w:adjustRightInd w:val="0"/>
        <w:jc w:val="center"/>
        <w:outlineLvl w:val="1"/>
        <w:rPr>
          <w:rFonts w:ascii="Times New Roman" w:hAnsi="Times New Roman"/>
        </w:rPr>
      </w:pPr>
    </w:p>
    <w:p w:rsidR="00A75D38" w:rsidRPr="003E669D" w:rsidRDefault="00A75D38" w:rsidP="00C54249">
      <w:pPr>
        <w:widowControl w:val="0"/>
        <w:autoSpaceDE w:val="0"/>
        <w:autoSpaceDN w:val="0"/>
        <w:adjustRightInd w:val="0"/>
        <w:jc w:val="center"/>
        <w:outlineLvl w:val="1"/>
        <w:rPr>
          <w:rFonts w:ascii="Times New Roman" w:hAnsi="Times New Roman"/>
        </w:rPr>
      </w:pPr>
    </w:p>
    <w:p w:rsidR="00A75D38" w:rsidRPr="003E669D" w:rsidRDefault="00A75D38" w:rsidP="00C54249">
      <w:pPr>
        <w:widowControl w:val="0"/>
        <w:autoSpaceDE w:val="0"/>
        <w:autoSpaceDN w:val="0"/>
        <w:adjustRightInd w:val="0"/>
        <w:jc w:val="center"/>
        <w:outlineLvl w:val="1"/>
        <w:rPr>
          <w:rFonts w:ascii="Times New Roman" w:hAnsi="Times New Roman"/>
        </w:rPr>
      </w:pPr>
    </w:p>
    <w:p w:rsidR="00A75D38" w:rsidRPr="003E669D" w:rsidRDefault="00DD035B" w:rsidP="00C54249">
      <w:pPr>
        <w:shd w:val="clear" w:color="auto" w:fill="FFFFFF"/>
        <w:tabs>
          <w:tab w:val="left" w:leader="underscore" w:pos="14969"/>
        </w:tabs>
        <w:jc w:val="center"/>
        <w:rPr>
          <w:rFonts w:ascii="Times New Roman" w:hAnsi="Times New Roman"/>
        </w:rPr>
      </w:pPr>
      <w:r>
        <w:rPr>
          <w:rFonts w:ascii="Times New Roman" w:hAnsi="Times New Roman"/>
        </w:rPr>
        <w:br w:type="page"/>
      </w:r>
      <w:r w:rsidR="00A75D38" w:rsidRPr="003E669D">
        <w:rPr>
          <w:rFonts w:ascii="Times New Roman" w:hAnsi="Times New Roman"/>
        </w:rPr>
        <w:t>«Дорожная карта»</w:t>
      </w:r>
    </w:p>
    <w:p w:rsidR="00A75D38" w:rsidRPr="003E669D" w:rsidRDefault="00A75D38" w:rsidP="00C54249">
      <w:pPr>
        <w:shd w:val="clear" w:color="auto" w:fill="FFFFFF"/>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  4.1. задачи №4 «Обеспечение переданных государственных полномочий в сфере образования и организации деятельности комиссий по делам несовершеннолетних и защите их прав городов и районов" подпрограммы III "«Дополнительное  образование, воспитание и психолого-социальное сопровождение детей" муниципальной программы Образование городского округа  Кашира" на 2017 - 2021 годы</w:t>
      </w:r>
    </w:p>
    <w:p w:rsidR="00A75D38" w:rsidRPr="003E669D" w:rsidRDefault="00A75D38" w:rsidP="00C54249">
      <w:pPr>
        <w:shd w:val="clear" w:color="auto" w:fill="FFFFFF"/>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A75D38" w:rsidRPr="003E669D">
        <w:trPr>
          <w:trHeight w:hRule="exact" w:val="918"/>
        </w:trPr>
        <w:tc>
          <w:tcPr>
            <w:tcW w:w="852" w:type="dxa"/>
            <w:vMerge w:val="restart"/>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w:t>
            </w:r>
          </w:p>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п/п</w:t>
            </w:r>
          </w:p>
          <w:p w:rsidR="00A75D38" w:rsidRPr="003E669D" w:rsidRDefault="00A75D38" w:rsidP="00C54249">
            <w:pPr>
              <w:shd w:val="clear" w:color="auto" w:fill="FFFFFF"/>
              <w:jc w:val="center"/>
              <w:rPr>
                <w:rFonts w:ascii="Times New Roman" w:hAnsi="Times New Roman"/>
              </w:rPr>
            </w:pPr>
          </w:p>
        </w:tc>
        <w:tc>
          <w:tcPr>
            <w:tcW w:w="3827" w:type="dxa"/>
            <w:vMerge w:val="restart"/>
          </w:tcPr>
          <w:p w:rsidR="00A75D38" w:rsidRPr="003E669D" w:rsidRDefault="00A75D38" w:rsidP="00C54249">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A75D38" w:rsidRPr="003E669D" w:rsidRDefault="00A75D38" w:rsidP="00C54249">
            <w:pPr>
              <w:shd w:val="clear" w:color="auto" w:fill="FFFFFF"/>
              <w:jc w:val="center"/>
              <w:rPr>
                <w:rFonts w:ascii="Times New Roman" w:hAnsi="Times New Roman"/>
              </w:rPr>
            </w:pPr>
          </w:p>
        </w:tc>
        <w:tc>
          <w:tcPr>
            <w:tcW w:w="3260" w:type="dxa"/>
            <w:vMerge w:val="restart"/>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Ответственный</w:t>
            </w:r>
          </w:p>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исполнитель</w:t>
            </w:r>
          </w:p>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(Администрация,</w:t>
            </w:r>
          </w:p>
          <w:p w:rsidR="00A75D38" w:rsidRPr="003E669D" w:rsidRDefault="00A75D38" w:rsidP="00C54249">
            <w:pPr>
              <w:shd w:val="clear" w:color="auto" w:fill="FFFFFF"/>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2017 год (контрольный срок)</w:t>
            </w:r>
          </w:p>
        </w:tc>
        <w:tc>
          <w:tcPr>
            <w:tcW w:w="2552" w:type="dxa"/>
            <w:vMerge w:val="restart"/>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A75D38" w:rsidRPr="003E669D">
        <w:trPr>
          <w:trHeight w:hRule="exact" w:val="643"/>
        </w:trPr>
        <w:tc>
          <w:tcPr>
            <w:tcW w:w="852" w:type="dxa"/>
            <w:vMerge/>
          </w:tcPr>
          <w:p w:rsidR="00A75D38" w:rsidRPr="003E669D" w:rsidRDefault="00A75D38" w:rsidP="00C54249">
            <w:pPr>
              <w:rPr>
                <w:rFonts w:ascii="Times New Roman" w:hAnsi="Times New Roman"/>
              </w:rPr>
            </w:pPr>
          </w:p>
        </w:tc>
        <w:tc>
          <w:tcPr>
            <w:tcW w:w="3827" w:type="dxa"/>
            <w:vMerge/>
          </w:tcPr>
          <w:p w:rsidR="00A75D38" w:rsidRPr="003E669D" w:rsidRDefault="00A75D38" w:rsidP="00C54249">
            <w:pPr>
              <w:rPr>
                <w:rFonts w:ascii="Times New Roman" w:hAnsi="Times New Roman"/>
              </w:rPr>
            </w:pPr>
          </w:p>
        </w:tc>
        <w:tc>
          <w:tcPr>
            <w:tcW w:w="3260" w:type="dxa"/>
            <w:vMerge/>
          </w:tcPr>
          <w:p w:rsidR="00A75D38" w:rsidRPr="003E669D" w:rsidRDefault="00A75D38" w:rsidP="00C54249">
            <w:pPr>
              <w:rPr>
                <w:rFonts w:ascii="Times New Roman" w:hAnsi="Times New Roman"/>
              </w:rPr>
            </w:pPr>
          </w:p>
        </w:tc>
        <w:tc>
          <w:tcPr>
            <w:tcW w:w="1276"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A75D38" w:rsidRPr="003E669D" w:rsidRDefault="00A75D38" w:rsidP="00C54249">
            <w:pPr>
              <w:shd w:val="clear" w:color="auto" w:fill="FFFFFF"/>
              <w:rPr>
                <w:rFonts w:ascii="Times New Roman" w:hAnsi="Times New Roman"/>
              </w:rPr>
            </w:pPr>
          </w:p>
        </w:tc>
      </w:tr>
      <w:tr w:rsidR="00A75D38" w:rsidRPr="003E669D">
        <w:trPr>
          <w:trHeight w:hRule="exact" w:val="342"/>
        </w:trPr>
        <w:tc>
          <w:tcPr>
            <w:tcW w:w="852" w:type="dxa"/>
          </w:tcPr>
          <w:p w:rsidR="00A75D38" w:rsidRPr="003E669D" w:rsidRDefault="00A75D38" w:rsidP="00C54249">
            <w:pPr>
              <w:jc w:val="center"/>
              <w:rPr>
                <w:rFonts w:ascii="Times New Roman" w:hAnsi="Times New Roman"/>
              </w:rPr>
            </w:pPr>
            <w:r w:rsidRPr="003E669D">
              <w:rPr>
                <w:rFonts w:ascii="Times New Roman" w:hAnsi="Times New Roman"/>
              </w:rPr>
              <w:t>1</w:t>
            </w:r>
          </w:p>
        </w:tc>
        <w:tc>
          <w:tcPr>
            <w:tcW w:w="3827" w:type="dxa"/>
          </w:tcPr>
          <w:p w:rsidR="00A75D38" w:rsidRPr="003E669D" w:rsidRDefault="00A75D38" w:rsidP="00C54249">
            <w:pPr>
              <w:jc w:val="center"/>
              <w:rPr>
                <w:rFonts w:ascii="Times New Roman" w:hAnsi="Times New Roman"/>
              </w:rPr>
            </w:pPr>
            <w:r w:rsidRPr="003E669D">
              <w:rPr>
                <w:rFonts w:ascii="Times New Roman" w:hAnsi="Times New Roman"/>
              </w:rPr>
              <w:t>2</w:t>
            </w:r>
          </w:p>
        </w:tc>
        <w:tc>
          <w:tcPr>
            <w:tcW w:w="3260" w:type="dxa"/>
          </w:tcPr>
          <w:p w:rsidR="00A75D38" w:rsidRPr="003E669D" w:rsidRDefault="00A75D38" w:rsidP="00C54249">
            <w:pPr>
              <w:jc w:val="center"/>
              <w:rPr>
                <w:rFonts w:ascii="Times New Roman" w:hAnsi="Times New Roman"/>
              </w:rPr>
            </w:pPr>
            <w:r w:rsidRPr="003E669D">
              <w:rPr>
                <w:rFonts w:ascii="Times New Roman" w:hAnsi="Times New Roman"/>
              </w:rPr>
              <w:t>3</w:t>
            </w:r>
          </w:p>
        </w:tc>
        <w:tc>
          <w:tcPr>
            <w:tcW w:w="1276"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4</w:t>
            </w:r>
          </w:p>
        </w:tc>
        <w:tc>
          <w:tcPr>
            <w:tcW w:w="1276"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5</w:t>
            </w:r>
          </w:p>
        </w:tc>
        <w:tc>
          <w:tcPr>
            <w:tcW w:w="1275"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6</w:t>
            </w:r>
          </w:p>
        </w:tc>
        <w:tc>
          <w:tcPr>
            <w:tcW w:w="1276"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7</w:t>
            </w:r>
          </w:p>
        </w:tc>
        <w:tc>
          <w:tcPr>
            <w:tcW w:w="2552"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8</w:t>
            </w:r>
          </w:p>
        </w:tc>
      </w:tr>
      <w:tr w:rsidR="00A75D38" w:rsidRPr="003E669D">
        <w:trPr>
          <w:trHeight w:hRule="exact" w:val="520"/>
        </w:trPr>
        <w:tc>
          <w:tcPr>
            <w:tcW w:w="15594" w:type="dxa"/>
            <w:gridSpan w:val="8"/>
          </w:tcPr>
          <w:p w:rsidR="00A75D38" w:rsidRPr="003E669D" w:rsidRDefault="00A75D38" w:rsidP="00C54249">
            <w:pPr>
              <w:shd w:val="clear" w:color="auto" w:fill="FFFFFF"/>
              <w:rPr>
                <w:rFonts w:ascii="Times New Roman" w:hAnsi="Times New Roman"/>
              </w:rPr>
            </w:pPr>
            <w:r w:rsidRPr="003E669D">
              <w:rPr>
                <w:rFonts w:ascii="Times New Roman" w:hAnsi="Times New Roman"/>
              </w:rPr>
              <w:t>Мероприятие 4.1.1. Осуществление переданных полномочий в сфере образования и организации деятельности комиссий по делам несовершеннолетних и защите их прав городов и районов</w:t>
            </w:r>
          </w:p>
        </w:tc>
      </w:tr>
      <w:tr w:rsidR="00A75D38" w:rsidRPr="003E669D">
        <w:trPr>
          <w:trHeight w:hRule="exact" w:val="3115"/>
        </w:trPr>
        <w:tc>
          <w:tcPr>
            <w:tcW w:w="852" w:type="dxa"/>
          </w:tcPr>
          <w:p w:rsidR="00A75D38" w:rsidRPr="003E669D" w:rsidRDefault="00A75D38" w:rsidP="00C54249">
            <w:pPr>
              <w:rPr>
                <w:rFonts w:ascii="Times New Roman" w:hAnsi="Times New Roman"/>
              </w:rPr>
            </w:pPr>
            <w:r w:rsidRPr="003E669D">
              <w:rPr>
                <w:rFonts w:ascii="Times New Roman" w:hAnsi="Times New Roman"/>
              </w:rPr>
              <w:t>1.1..</w:t>
            </w:r>
          </w:p>
        </w:tc>
        <w:tc>
          <w:tcPr>
            <w:tcW w:w="3827" w:type="dxa"/>
          </w:tcPr>
          <w:p w:rsidR="00A75D38" w:rsidRPr="003E669D" w:rsidRDefault="00A75D38" w:rsidP="00C54249">
            <w:pPr>
              <w:rPr>
                <w:rFonts w:ascii="Times New Roman" w:hAnsi="Times New Roman"/>
              </w:rPr>
            </w:pPr>
            <w:r w:rsidRPr="003E669D">
              <w:rPr>
                <w:rFonts w:ascii="Times New Roman" w:hAnsi="Times New Roman"/>
              </w:rPr>
              <w:t>Осуществление переданных полномочий в сфере образования и организации деятельности комиссий по делам несовершеннолетних и защите их прав городов и районов</w:t>
            </w:r>
          </w:p>
        </w:tc>
        <w:tc>
          <w:tcPr>
            <w:tcW w:w="3260" w:type="dxa"/>
          </w:tcPr>
          <w:p w:rsidR="00A75D38" w:rsidRPr="003E669D" w:rsidRDefault="00A75D38"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A75D38" w:rsidRPr="003E669D" w:rsidRDefault="00A75D38" w:rsidP="00C54249">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A75D38" w:rsidRPr="003E669D" w:rsidRDefault="00A75D38" w:rsidP="00C54249">
            <w:pPr>
              <w:tabs>
                <w:tab w:val="center" w:pos="4677"/>
                <w:tab w:val="right" w:pos="9355"/>
              </w:tabs>
              <w:jc w:val="center"/>
              <w:rPr>
                <w:rFonts w:ascii="Times New Roman" w:hAnsi="Times New Roman"/>
              </w:rPr>
            </w:pPr>
            <w:r w:rsidRPr="003E669D">
              <w:rPr>
                <w:rFonts w:ascii="Times New Roman" w:hAnsi="Times New Roman"/>
              </w:rPr>
              <w:t>Отдел по защите прав детей администрации городского округа Кашира</w:t>
            </w:r>
          </w:p>
          <w:p w:rsidR="00A75D38" w:rsidRPr="003E669D" w:rsidRDefault="00A75D38" w:rsidP="00C54249">
            <w:pPr>
              <w:tabs>
                <w:tab w:val="center" w:pos="4677"/>
                <w:tab w:val="right" w:pos="9355"/>
              </w:tabs>
              <w:jc w:val="center"/>
              <w:rPr>
                <w:rFonts w:ascii="Times New Roman" w:hAnsi="Times New Roman"/>
              </w:rPr>
            </w:pPr>
            <w:r w:rsidRPr="003E669D">
              <w:rPr>
                <w:rFonts w:ascii="Times New Roman" w:hAnsi="Times New Roman"/>
              </w:rPr>
              <w:t>Дудова Н.А.</w:t>
            </w:r>
          </w:p>
        </w:tc>
        <w:tc>
          <w:tcPr>
            <w:tcW w:w="1276" w:type="dxa"/>
          </w:tcPr>
          <w:p w:rsidR="00A75D38" w:rsidRPr="003E669D" w:rsidRDefault="00A75D38" w:rsidP="00C54249">
            <w:pPr>
              <w:shd w:val="clear" w:color="auto" w:fill="FFFFFF"/>
              <w:jc w:val="center"/>
              <w:rPr>
                <w:rFonts w:ascii="Times New Roman" w:hAnsi="Times New Roman"/>
              </w:rPr>
            </w:pPr>
            <w:r w:rsidRPr="003E669D">
              <w:rPr>
                <w:rFonts w:ascii="Times New Roman" w:hAnsi="Times New Roman"/>
              </w:rPr>
              <w:t>до 30.03.2017</w:t>
            </w:r>
          </w:p>
        </w:tc>
        <w:tc>
          <w:tcPr>
            <w:tcW w:w="1276" w:type="dxa"/>
          </w:tcPr>
          <w:p w:rsidR="00A75D38" w:rsidRPr="003E669D" w:rsidRDefault="00A75D38" w:rsidP="00C54249">
            <w:pPr>
              <w:rPr>
                <w:rFonts w:ascii="Times New Roman" w:hAnsi="Times New Roman"/>
              </w:rPr>
            </w:pPr>
            <w:r w:rsidRPr="003E669D">
              <w:rPr>
                <w:rFonts w:ascii="Times New Roman" w:hAnsi="Times New Roman"/>
              </w:rPr>
              <w:t>до 30.06.2017</w:t>
            </w:r>
          </w:p>
        </w:tc>
        <w:tc>
          <w:tcPr>
            <w:tcW w:w="1275" w:type="dxa"/>
          </w:tcPr>
          <w:p w:rsidR="00A75D38" w:rsidRPr="003E669D" w:rsidRDefault="00A75D38" w:rsidP="00C54249">
            <w:pPr>
              <w:rPr>
                <w:rFonts w:ascii="Times New Roman" w:hAnsi="Times New Roman"/>
              </w:rPr>
            </w:pPr>
            <w:r w:rsidRPr="003E669D">
              <w:rPr>
                <w:rFonts w:ascii="Times New Roman" w:hAnsi="Times New Roman"/>
              </w:rPr>
              <w:t>до 30.09.2017</w:t>
            </w:r>
          </w:p>
        </w:tc>
        <w:tc>
          <w:tcPr>
            <w:tcW w:w="1276" w:type="dxa"/>
          </w:tcPr>
          <w:p w:rsidR="00A75D38" w:rsidRPr="003E669D" w:rsidRDefault="00A75D38" w:rsidP="00C54249">
            <w:pPr>
              <w:rPr>
                <w:rFonts w:ascii="Times New Roman" w:hAnsi="Times New Roman"/>
              </w:rPr>
            </w:pPr>
            <w:r w:rsidRPr="003E669D">
              <w:rPr>
                <w:rFonts w:ascii="Times New Roman" w:hAnsi="Times New Roman"/>
              </w:rPr>
              <w:t>до 31.12.2017</w:t>
            </w:r>
          </w:p>
        </w:tc>
        <w:tc>
          <w:tcPr>
            <w:tcW w:w="2552" w:type="dxa"/>
          </w:tcPr>
          <w:p w:rsidR="00A75D38" w:rsidRPr="003E669D" w:rsidRDefault="00A75D38" w:rsidP="00C54249">
            <w:pPr>
              <w:jc w:val="center"/>
              <w:rPr>
                <w:rFonts w:ascii="Times New Roman" w:hAnsi="Times New Roman"/>
              </w:rPr>
            </w:pPr>
            <w:r w:rsidRPr="003E669D">
              <w:rPr>
                <w:rFonts w:ascii="Times New Roman" w:hAnsi="Times New Roman"/>
              </w:rPr>
              <w:t>Осуществление переданных полномочий в сфере образования и организации деятельности комиссий по делам несовершеннолетних и защите их прав городов и районов</w:t>
            </w:r>
          </w:p>
        </w:tc>
      </w:tr>
    </w:tbl>
    <w:p w:rsidR="00A75D38" w:rsidRDefault="00A75D38" w:rsidP="008E53C4">
      <w:pPr>
        <w:widowControl w:val="0"/>
        <w:autoSpaceDE w:val="0"/>
        <w:autoSpaceDN w:val="0"/>
        <w:adjustRightInd w:val="0"/>
        <w:jc w:val="center"/>
        <w:outlineLvl w:val="1"/>
        <w:rPr>
          <w:rFonts w:ascii="Times New Roman" w:hAnsi="Times New Roman"/>
        </w:rPr>
      </w:pPr>
    </w:p>
    <w:p w:rsidR="00A75D38" w:rsidRDefault="00A75D38" w:rsidP="008E53C4">
      <w:pPr>
        <w:widowControl w:val="0"/>
        <w:autoSpaceDE w:val="0"/>
        <w:autoSpaceDN w:val="0"/>
        <w:adjustRightInd w:val="0"/>
        <w:jc w:val="center"/>
        <w:outlineLvl w:val="1"/>
        <w:rPr>
          <w:rFonts w:ascii="Times New Roman" w:hAnsi="Times New Roman"/>
        </w:rPr>
      </w:pPr>
    </w:p>
    <w:p w:rsidR="00A75D38" w:rsidRDefault="00A75D38" w:rsidP="008E53C4">
      <w:pPr>
        <w:widowControl w:val="0"/>
        <w:autoSpaceDE w:val="0"/>
        <w:autoSpaceDN w:val="0"/>
        <w:adjustRightInd w:val="0"/>
        <w:jc w:val="center"/>
        <w:outlineLvl w:val="1"/>
        <w:rPr>
          <w:rFonts w:ascii="Times New Roman" w:hAnsi="Times New Roman"/>
        </w:rPr>
      </w:pPr>
    </w:p>
    <w:p w:rsidR="00A75D38" w:rsidRDefault="00A75D38" w:rsidP="008E53C4">
      <w:pPr>
        <w:widowControl w:val="0"/>
        <w:autoSpaceDE w:val="0"/>
        <w:autoSpaceDN w:val="0"/>
        <w:adjustRightInd w:val="0"/>
        <w:jc w:val="center"/>
        <w:outlineLvl w:val="1"/>
        <w:rPr>
          <w:rFonts w:ascii="Times New Roman" w:hAnsi="Times New Roman"/>
        </w:rPr>
      </w:pPr>
    </w:p>
    <w:p w:rsidR="00A75D38" w:rsidRDefault="00A75D38" w:rsidP="008E53C4">
      <w:pPr>
        <w:widowControl w:val="0"/>
        <w:autoSpaceDE w:val="0"/>
        <w:autoSpaceDN w:val="0"/>
        <w:adjustRightInd w:val="0"/>
        <w:jc w:val="center"/>
        <w:outlineLvl w:val="1"/>
        <w:rPr>
          <w:rFonts w:ascii="Times New Roman" w:hAnsi="Times New Roman"/>
        </w:rPr>
      </w:pPr>
    </w:p>
    <w:p w:rsidR="00A75D38" w:rsidRDefault="00A75D38" w:rsidP="008E53C4">
      <w:pPr>
        <w:widowControl w:val="0"/>
        <w:autoSpaceDE w:val="0"/>
        <w:autoSpaceDN w:val="0"/>
        <w:adjustRightInd w:val="0"/>
        <w:jc w:val="center"/>
        <w:outlineLvl w:val="1"/>
        <w:rPr>
          <w:rFonts w:ascii="Times New Roman" w:hAnsi="Times New Roman"/>
        </w:rPr>
      </w:pPr>
    </w:p>
    <w:p w:rsidR="00A75D38" w:rsidRDefault="00A75D38" w:rsidP="008E53C4">
      <w:pPr>
        <w:widowControl w:val="0"/>
        <w:autoSpaceDE w:val="0"/>
        <w:autoSpaceDN w:val="0"/>
        <w:adjustRightInd w:val="0"/>
        <w:jc w:val="center"/>
        <w:outlineLvl w:val="1"/>
        <w:rPr>
          <w:rFonts w:ascii="Times New Roman" w:hAnsi="Times New Roman"/>
        </w:rPr>
      </w:pPr>
    </w:p>
    <w:p w:rsidR="00A75D38" w:rsidRDefault="00A75D38" w:rsidP="008E53C4">
      <w:pPr>
        <w:widowControl w:val="0"/>
        <w:autoSpaceDE w:val="0"/>
        <w:autoSpaceDN w:val="0"/>
        <w:adjustRightInd w:val="0"/>
        <w:jc w:val="center"/>
        <w:outlineLvl w:val="1"/>
        <w:rPr>
          <w:rFonts w:ascii="Times New Roman" w:hAnsi="Times New Roman"/>
        </w:rPr>
      </w:pPr>
    </w:p>
    <w:p w:rsidR="00784D78" w:rsidRPr="00FA0E7C" w:rsidRDefault="008B2995" w:rsidP="00784D78">
      <w:pPr>
        <w:widowControl w:val="0"/>
        <w:autoSpaceDE w:val="0"/>
        <w:autoSpaceDN w:val="0"/>
        <w:adjustRightInd w:val="0"/>
        <w:jc w:val="right"/>
        <w:outlineLvl w:val="1"/>
        <w:rPr>
          <w:rFonts w:ascii="Times New Roman" w:hAnsi="Times New Roman"/>
        </w:rPr>
      </w:pPr>
      <w:r>
        <w:rPr>
          <w:rFonts w:ascii="Times New Roman" w:hAnsi="Times New Roman"/>
        </w:rPr>
        <w:t>Приложение № 11</w:t>
      </w:r>
    </w:p>
    <w:p w:rsidR="00784D78" w:rsidRPr="00FA0E7C" w:rsidRDefault="00784D78" w:rsidP="00784D78">
      <w:pPr>
        <w:autoSpaceDE w:val="0"/>
        <w:autoSpaceDN w:val="0"/>
        <w:adjustRightInd w:val="0"/>
        <w:jc w:val="right"/>
        <w:rPr>
          <w:rFonts w:ascii="Times New Roman" w:hAnsi="Times New Roman"/>
        </w:rPr>
      </w:pPr>
      <w:r w:rsidRPr="00FA0E7C">
        <w:rPr>
          <w:rFonts w:ascii="Times New Roman" w:hAnsi="Times New Roman"/>
        </w:rPr>
        <w:t>к муниципальной программе</w:t>
      </w:r>
    </w:p>
    <w:p w:rsidR="00784D78" w:rsidRPr="00FA0E7C" w:rsidRDefault="00784D78" w:rsidP="00784D78">
      <w:pPr>
        <w:autoSpaceDE w:val="0"/>
        <w:autoSpaceDN w:val="0"/>
        <w:adjustRightInd w:val="0"/>
        <w:jc w:val="right"/>
        <w:rPr>
          <w:rFonts w:ascii="Times New Roman" w:hAnsi="Times New Roman"/>
        </w:rPr>
      </w:pPr>
      <w:r w:rsidRPr="00FA0E7C">
        <w:rPr>
          <w:rFonts w:ascii="Times New Roman" w:hAnsi="Times New Roman"/>
        </w:rPr>
        <w:t xml:space="preserve"> «</w:t>
      </w:r>
      <w:r>
        <w:rPr>
          <w:rFonts w:ascii="Times New Roman" w:hAnsi="Times New Roman"/>
        </w:rPr>
        <w:t>Образование городского округа</w:t>
      </w:r>
    </w:p>
    <w:p w:rsidR="00784D78" w:rsidRPr="00FA0E7C" w:rsidRDefault="00784D78" w:rsidP="00784D78">
      <w:pPr>
        <w:autoSpaceDE w:val="0"/>
        <w:autoSpaceDN w:val="0"/>
        <w:adjustRightInd w:val="0"/>
        <w:jc w:val="right"/>
        <w:rPr>
          <w:rFonts w:ascii="Times New Roman" w:hAnsi="Times New Roman"/>
        </w:rPr>
      </w:pPr>
      <w:r w:rsidRPr="00FA0E7C">
        <w:rPr>
          <w:rFonts w:ascii="Times New Roman" w:hAnsi="Times New Roman"/>
        </w:rPr>
        <w:t xml:space="preserve"> Кашира» на </w:t>
      </w:r>
      <w:r>
        <w:rPr>
          <w:rFonts w:ascii="Times New Roman" w:hAnsi="Times New Roman"/>
        </w:rPr>
        <w:t xml:space="preserve">2017-2021 </w:t>
      </w:r>
      <w:r w:rsidRPr="00FA0E7C">
        <w:rPr>
          <w:rFonts w:ascii="Times New Roman" w:hAnsi="Times New Roman"/>
        </w:rPr>
        <w:t>годы</w:t>
      </w:r>
    </w:p>
    <w:p w:rsidR="00784D78" w:rsidRDefault="00784D78" w:rsidP="00784D78">
      <w:pPr>
        <w:pStyle w:val="ConsPlusNonformat"/>
        <w:jc w:val="right"/>
        <w:rPr>
          <w:rFonts w:ascii="Times New Roman" w:hAnsi="Times New Roman"/>
        </w:rPr>
      </w:pPr>
    </w:p>
    <w:p w:rsidR="00784D78" w:rsidRDefault="00784D78" w:rsidP="00784D78">
      <w:pPr>
        <w:pStyle w:val="ConsPlusNonformat"/>
        <w:jc w:val="right"/>
        <w:rPr>
          <w:rFonts w:ascii="Times New Roman" w:hAnsi="Times New Roman"/>
        </w:rPr>
      </w:pPr>
    </w:p>
    <w:p w:rsidR="00784D78" w:rsidRPr="00784D78" w:rsidRDefault="00784D78" w:rsidP="00784D78">
      <w:pPr>
        <w:jc w:val="center"/>
        <w:rPr>
          <w:rFonts w:ascii="Times New Roman" w:eastAsia="Arial Unicode MS" w:hAnsi="Times New Roman"/>
        </w:rPr>
      </w:pPr>
      <w:r w:rsidRPr="00784D78">
        <w:rPr>
          <w:rFonts w:ascii="Times New Roman" w:eastAsia="Arial Unicode MS" w:hAnsi="Times New Roman"/>
        </w:rPr>
        <w:t>Отчет о выполнении «Дорожной карты» по выполнению основного мероприятия</w:t>
      </w:r>
    </w:p>
    <w:p w:rsidR="00784D78" w:rsidRDefault="00784D78" w:rsidP="00784D78">
      <w:pPr>
        <w:tabs>
          <w:tab w:val="left" w:leader="underscore" w:pos="580"/>
        </w:tabs>
        <w:jc w:val="center"/>
        <w:rPr>
          <w:rFonts w:ascii="Times New Roman" w:eastAsia="Arial Unicode MS" w:hAnsi="Times New Roman"/>
        </w:rPr>
      </w:pPr>
      <w:r w:rsidRPr="00FA0E7C">
        <w:rPr>
          <w:rFonts w:ascii="Times New Roman" w:hAnsi="Times New Roman"/>
        </w:rPr>
        <w:t>«</w:t>
      </w:r>
      <w:r>
        <w:rPr>
          <w:rFonts w:ascii="Times New Roman" w:hAnsi="Times New Roman"/>
        </w:rPr>
        <w:t>Образование городского округа Кашира</w:t>
      </w:r>
      <w:r w:rsidRPr="00FA0E7C">
        <w:rPr>
          <w:rFonts w:ascii="Times New Roman" w:hAnsi="Times New Roman"/>
        </w:rPr>
        <w:t xml:space="preserve">» на </w:t>
      </w:r>
      <w:r>
        <w:rPr>
          <w:rFonts w:ascii="Times New Roman" w:hAnsi="Times New Roman"/>
        </w:rPr>
        <w:t xml:space="preserve">2017-2021 </w:t>
      </w:r>
      <w:r w:rsidRPr="00FA0E7C">
        <w:rPr>
          <w:rFonts w:ascii="Times New Roman" w:hAnsi="Times New Roman"/>
        </w:rPr>
        <w:t>годы</w:t>
      </w:r>
    </w:p>
    <w:p w:rsidR="00784D78" w:rsidRDefault="00784D78" w:rsidP="00784D78">
      <w:pPr>
        <w:tabs>
          <w:tab w:val="left" w:leader="underscore" w:pos="580"/>
        </w:tabs>
        <w:spacing w:line="200" w:lineRule="exact"/>
        <w:jc w:val="center"/>
        <w:rPr>
          <w:rFonts w:ascii="Times New Roman" w:eastAsia="Arial Unicode MS" w:hAnsi="Times New Roman"/>
        </w:rPr>
      </w:pPr>
    </w:p>
    <w:p w:rsidR="00784D78" w:rsidRPr="00784D78" w:rsidRDefault="00784D78" w:rsidP="00784D78">
      <w:pPr>
        <w:tabs>
          <w:tab w:val="left" w:leader="underscore" w:pos="580"/>
        </w:tabs>
        <w:spacing w:line="200" w:lineRule="exact"/>
        <w:jc w:val="center"/>
        <w:rPr>
          <w:rFonts w:ascii="Times New Roman" w:eastAsia="Arial Unicode MS" w:hAnsi="Times New Roman"/>
        </w:rPr>
      </w:pPr>
    </w:p>
    <w:tbl>
      <w:tblPr>
        <w:tblW w:w="15356" w:type="dxa"/>
        <w:jc w:val="center"/>
        <w:tblLayout w:type="fixed"/>
        <w:tblCellMar>
          <w:left w:w="0" w:type="dxa"/>
          <w:right w:w="0" w:type="dxa"/>
        </w:tblCellMar>
        <w:tblLook w:val="0000" w:firstRow="0" w:lastRow="0" w:firstColumn="0" w:lastColumn="0" w:noHBand="0" w:noVBand="0"/>
      </w:tblPr>
      <w:tblGrid>
        <w:gridCol w:w="828"/>
        <w:gridCol w:w="2992"/>
        <w:gridCol w:w="1994"/>
        <w:gridCol w:w="1199"/>
        <w:gridCol w:w="1390"/>
        <w:gridCol w:w="1411"/>
        <w:gridCol w:w="1400"/>
        <w:gridCol w:w="1472"/>
        <w:gridCol w:w="1267"/>
        <w:gridCol w:w="1403"/>
      </w:tblGrid>
      <w:tr w:rsidR="00784D78" w:rsidRPr="00784D78">
        <w:trPr>
          <w:trHeight w:val="698"/>
          <w:jc w:val="center"/>
        </w:trPr>
        <w:tc>
          <w:tcPr>
            <w:tcW w:w="828" w:type="dxa"/>
            <w:vMerge w:val="restart"/>
            <w:tcBorders>
              <w:top w:val="single" w:sz="4" w:space="0" w:color="auto"/>
              <w:left w:val="single" w:sz="4" w:space="0" w:color="auto"/>
              <w:bottom w:val="nil"/>
              <w:right w:val="single" w:sz="4" w:space="0" w:color="auto"/>
            </w:tcBorders>
            <w:shd w:val="clear" w:color="auto" w:fill="FFFFFF"/>
          </w:tcPr>
          <w:p w:rsidR="00784D78" w:rsidRPr="00784D78" w:rsidRDefault="00784D78" w:rsidP="00784D78">
            <w:pPr>
              <w:jc w:val="center"/>
              <w:rPr>
                <w:rFonts w:ascii="Times New Roman" w:eastAsia="Arial Unicode MS" w:hAnsi="Times New Roman"/>
                <w:sz w:val="20"/>
                <w:szCs w:val="20"/>
              </w:rPr>
            </w:pPr>
            <w:r w:rsidRPr="00784D78">
              <w:rPr>
                <w:rFonts w:ascii="Times New Roman" w:eastAsia="Arial Unicode MS" w:hAnsi="Times New Roman"/>
                <w:sz w:val="20"/>
                <w:szCs w:val="20"/>
              </w:rPr>
              <w:t>№ п/п</w:t>
            </w:r>
          </w:p>
        </w:tc>
        <w:tc>
          <w:tcPr>
            <w:tcW w:w="2992" w:type="dxa"/>
            <w:vMerge w:val="restart"/>
            <w:tcBorders>
              <w:top w:val="single" w:sz="4" w:space="0" w:color="auto"/>
              <w:left w:val="single" w:sz="4" w:space="0" w:color="auto"/>
              <w:bottom w:val="nil"/>
              <w:right w:val="single" w:sz="4" w:space="0" w:color="auto"/>
            </w:tcBorders>
            <w:shd w:val="clear" w:color="auto" w:fill="FFFFFF"/>
          </w:tcPr>
          <w:p w:rsidR="00784D78" w:rsidRPr="00784D78" w:rsidRDefault="00784D78" w:rsidP="00784D78">
            <w:pPr>
              <w:jc w:val="center"/>
              <w:rPr>
                <w:rFonts w:ascii="Times New Roman" w:eastAsia="Arial Unicode MS" w:hAnsi="Times New Roman"/>
                <w:sz w:val="20"/>
                <w:szCs w:val="20"/>
              </w:rPr>
            </w:pPr>
            <w:r w:rsidRPr="00784D78">
              <w:rPr>
                <w:rFonts w:ascii="Times New Roman" w:eastAsia="Arial Unicode MS" w:hAnsi="Times New Roman"/>
                <w:sz w:val="20"/>
                <w:szCs w:val="20"/>
              </w:rPr>
              <w:t>Перечень стандартных процедур, обеспечивающих выполнение основного мероприятия, с указанием предельных сроков их исполнения</w:t>
            </w:r>
          </w:p>
        </w:tc>
        <w:tc>
          <w:tcPr>
            <w:tcW w:w="1994" w:type="dxa"/>
            <w:vMerge w:val="restart"/>
            <w:tcBorders>
              <w:top w:val="single" w:sz="4" w:space="0" w:color="auto"/>
              <w:left w:val="single" w:sz="4" w:space="0" w:color="auto"/>
              <w:bottom w:val="nil"/>
              <w:right w:val="single" w:sz="4" w:space="0" w:color="auto"/>
            </w:tcBorders>
            <w:shd w:val="clear" w:color="auto" w:fill="FFFFFF"/>
          </w:tcPr>
          <w:p w:rsidR="00784D78" w:rsidRPr="00784D78" w:rsidRDefault="00784D78" w:rsidP="00784D78">
            <w:pPr>
              <w:shd w:val="clear" w:color="auto" w:fill="FFFFFF"/>
              <w:jc w:val="center"/>
              <w:rPr>
                <w:rFonts w:ascii="Times New Roman" w:hAnsi="Times New Roman"/>
                <w:sz w:val="20"/>
                <w:szCs w:val="20"/>
              </w:rPr>
            </w:pPr>
            <w:r w:rsidRPr="00784D78">
              <w:rPr>
                <w:rFonts w:ascii="Times New Roman" w:hAnsi="Times New Roman"/>
                <w:sz w:val="20"/>
                <w:szCs w:val="20"/>
              </w:rPr>
              <w:t>Ответственный</w:t>
            </w:r>
          </w:p>
          <w:p w:rsidR="00784D78" w:rsidRPr="00784D78" w:rsidRDefault="00784D78" w:rsidP="00784D78">
            <w:pPr>
              <w:shd w:val="clear" w:color="auto" w:fill="FFFFFF"/>
              <w:jc w:val="center"/>
              <w:rPr>
                <w:rFonts w:ascii="Times New Roman" w:hAnsi="Times New Roman"/>
                <w:sz w:val="20"/>
                <w:szCs w:val="20"/>
              </w:rPr>
            </w:pPr>
            <w:r w:rsidRPr="00784D78">
              <w:rPr>
                <w:rFonts w:ascii="Times New Roman" w:hAnsi="Times New Roman"/>
                <w:sz w:val="20"/>
                <w:szCs w:val="20"/>
              </w:rPr>
              <w:t>исполнитель</w:t>
            </w:r>
          </w:p>
          <w:p w:rsidR="00784D78" w:rsidRPr="00784D78" w:rsidRDefault="00784D78" w:rsidP="00784D78">
            <w:pPr>
              <w:shd w:val="clear" w:color="auto" w:fill="FFFFFF"/>
              <w:jc w:val="center"/>
              <w:rPr>
                <w:rFonts w:ascii="Times New Roman" w:hAnsi="Times New Roman"/>
                <w:sz w:val="20"/>
                <w:szCs w:val="20"/>
              </w:rPr>
            </w:pPr>
            <w:r w:rsidRPr="00784D78">
              <w:rPr>
                <w:rFonts w:ascii="Times New Roman" w:hAnsi="Times New Roman"/>
                <w:sz w:val="20"/>
                <w:szCs w:val="20"/>
              </w:rPr>
              <w:t>(Администрация,</w:t>
            </w:r>
          </w:p>
          <w:p w:rsidR="00784D78" w:rsidRPr="00784D78" w:rsidRDefault="00784D78" w:rsidP="00784D78">
            <w:pPr>
              <w:jc w:val="center"/>
              <w:rPr>
                <w:rFonts w:ascii="Times New Roman" w:eastAsia="Arial Unicode MS" w:hAnsi="Times New Roman"/>
                <w:sz w:val="20"/>
                <w:szCs w:val="20"/>
              </w:rPr>
            </w:pPr>
            <w:r w:rsidRPr="00784D78">
              <w:rPr>
                <w:rFonts w:ascii="Times New Roman" w:hAnsi="Times New Roman"/>
                <w:spacing w:val="-2"/>
                <w:sz w:val="20"/>
                <w:szCs w:val="20"/>
              </w:rPr>
              <w:t>Управление, Комитет должность, Ф.И.О.)</w:t>
            </w:r>
          </w:p>
        </w:tc>
        <w:tc>
          <w:tcPr>
            <w:tcW w:w="5400" w:type="dxa"/>
            <w:gridSpan w:val="4"/>
            <w:tcBorders>
              <w:top w:val="single" w:sz="4" w:space="0" w:color="auto"/>
              <w:left w:val="single" w:sz="4" w:space="0" w:color="auto"/>
              <w:bottom w:val="single" w:sz="4" w:space="0" w:color="auto"/>
              <w:right w:val="single" w:sz="4" w:space="0" w:color="auto"/>
            </w:tcBorders>
            <w:shd w:val="clear" w:color="auto" w:fill="FFFFFF"/>
          </w:tcPr>
          <w:p w:rsidR="00784D78" w:rsidRPr="00784D78" w:rsidRDefault="00784D78" w:rsidP="00784D78">
            <w:pPr>
              <w:jc w:val="center"/>
              <w:rPr>
                <w:rFonts w:ascii="Times New Roman" w:eastAsia="Arial Unicode MS" w:hAnsi="Times New Roman"/>
                <w:sz w:val="20"/>
                <w:szCs w:val="20"/>
              </w:rPr>
            </w:pPr>
            <w:r w:rsidRPr="00784D78">
              <w:rPr>
                <w:rFonts w:ascii="Times New Roman" w:eastAsia="Arial Unicode MS" w:hAnsi="Times New Roman"/>
                <w:sz w:val="20"/>
                <w:szCs w:val="20"/>
              </w:rPr>
              <w:t>год (контрольный срок)</w:t>
            </w:r>
          </w:p>
        </w:tc>
        <w:tc>
          <w:tcPr>
            <w:tcW w:w="1472" w:type="dxa"/>
            <w:vMerge w:val="restart"/>
            <w:tcBorders>
              <w:top w:val="single" w:sz="4" w:space="0" w:color="auto"/>
              <w:left w:val="single" w:sz="4" w:space="0" w:color="auto"/>
              <w:bottom w:val="nil"/>
              <w:right w:val="single" w:sz="4" w:space="0" w:color="auto"/>
            </w:tcBorders>
            <w:shd w:val="clear" w:color="auto" w:fill="FFFFFF"/>
          </w:tcPr>
          <w:p w:rsidR="00784D78" w:rsidRPr="00784D78" w:rsidRDefault="00784D78" w:rsidP="00784D78">
            <w:pPr>
              <w:jc w:val="center"/>
              <w:rPr>
                <w:rFonts w:ascii="Times New Roman" w:eastAsia="Arial Unicode MS" w:hAnsi="Times New Roman"/>
                <w:sz w:val="20"/>
                <w:szCs w:val="20"/>
              </w:rPr>
            </w:pPr>
            <w:r w:rsidRPr="00784D78">
              <w:rPr>
                <w:rFonts w:ascii="Times New Roman" w:eastAsia="Arial Unicode MS" w:hAnsi="Times New Roman"/>
                <w:sz w:val="20"/>
                <w:szCs w:val="20"/>
              </w:rPr>
              <w:t>Планируемый</w:t>
            </w:r>
          </w:p>
          <w:p w:rsidR="00784D78" w:rsidRPr="00784D78" w:rsidRDefault="00784D78" w:rsidP="00784D78">
            <w:pPr>
              <w:jc w:val="center"/>
              <w:rPr>
                <w:rFonts w:ascii="Times New Roman" w:eastAsia="Arial Unicode MS" w:hAnsi="Times New Roman"/>
                <w:sz w:val="20"/>
                <w:szCs w:val="20"/>
              </w:rPr>
            </w:pPr>
            <w:r w:rsidRPr="00784D78">
              <w:rPr>
                <w:rFonts w:ascii="Times New Roman" w:eastAsia="Arial Unicode MS" w:hAnsi="Times New Roman"/>
                <w:sz w:val="20"/>
                <w:szCs w:val="20"/>
              </w:rPr>
              <w:t>результат выполнения</w:t>
            </w:r>
          </w:p>
        </w:tc>
        <w:tc>
          <w:tcPr>
            <w:tcW w:w="1267" w:type="dxa"/>
            <w:vMerge w:val="restart"/>
            <w:tcBorders>
              <w:top w:val="single" w:sz="4" w:space="0" w:color="auto"/>
              <w:left w:val="single" w:sz="4" w:space="0" w:color="auto"/>
              <w:bottom w:val="nil"/>
              <w:right w:val="single" w:sz="4" w:space="0" w:color="auto"/>
            </w:tcBorders>
            <w:shd w:val="clear" w:color="auto" w:fill="FFFFFF"/>
          </w:tcPr>
          <w:p w:rsidR="00784D78" w:rsidRPr="00784D78" w:rsidRDefault="00784D78" w:rsidP="00784D78">
            <w:pPr>
              <w:jc w:val="center"/>
              <w:rPr>
                <w:rFonts w:ascii="Times New Roman" w:eastAsia="Arial Unicode MS" w:hAnsi="Times New Roman"/>
                <w:sz w:val="20"/>
                <w:szCs w:val="20"/>
              </w:rPr>
            </w:pPr>
            <w:r w:rsidRPr="00784D78">
              <w:rPr>
                <w:rFonts w:ascii="Times New Roman" w:eastAsia="Arial Unicode MS" w:hAnsi="Times New Roman"/>
                <w:sz w:val="20"/>
                <w:szCs w:val="20"/>
              </w:rPr>
              <w:t>Фактический</w:t>
            </w:r>
          </w:p>
          <w:p w:rsidR="00784D78" w:rsidRPr="00784D78" w:rsidRDefault="00784D78" w:rsidP="00784D78">
            <w:pPr>
              <w:jc w:val="center"/>
              <w:rPr>
                <w:rFonts w:ascii="Times New Roman" w:eastAsia="Arial Unicode MS" w:hAnsi="Times New Roman"/>
                <w:sz w:val="20"/>
                <w:szCs w:val="20"/>
              </w:rPr>
            </w:pPr>
            <w:r w:rsidRPr="00784D78">
              <w:rPr>
                <w:rFonts w:ascii="Times New Roman" w:eastAsia="Arial Unicode MS" w:hAnsi="Times New Roman"/>
                <w:sz w:val="20"/>
                <w:szCs w:val="20"/>
              </w:rPr>
              <w:t>результат выполнения</w:t>
            </w:r>
          </w:p>
        </w:tc>
        <w:tc>
          <w:tcPr>
            <w:tcW w:w="1403" w:type="dxa"/>
            <w:vMerge w:val="restart"/>
            <w:tcBorders>
              <w:top w:val="single" w:sz="4" w:space="0" w:color="auto"/>
              <w:left w:val="single" w:sz="4" w:space="0" w:color="auto"/>
              <w:bottom w:val="nil"/>
              <w:right w:val="single" w:sz="4" w:space="0" w:color="auto"/>
            </w:tcBorders>
            <w:shd w:val="clear" w:color="auto" w:fill="FFFFFF"/>
          </w:tcPr>
          <w:p w:rsidR="00784D78" w:rsidRPr="00784D78" w:rsidRDefault="00784D78" w:rsidP="00784D78">
            <w:pPr>
              <w:jc w:val="center"/>
              <w:rPr>
                <w:rFonts w:ascii="Times New Roman" w:eastAsia="Arial Unicode MS" w:hAnsi="Times New Roman"/>
                <w:sz w:val="20"/>
                <w:szCs w:val="20"/>
              </w:rPr>
            </w:pPr>
            <w:r w:rsidRPr="00784D78">
              <w:rPr>
                <w:rFonts w:ascii="Times New Roman" w:eastAsia="Arial Unicode MS" w:hAnsi="Times New Roman"/>
                <w:sz w:val="20"/>
                <w:szCs w:val="20"/>
              </w:rPr>
              <w:t>Причины невыполнения</w:t>
            </w:r>
          </w:p>
        </w:tc>
      </w:tr>
      <w:tr w:rsidR="00784D78" w:rsidRPr="00784D78">
        <w:trPr>
          <w:trHeight w:val="688"/>
          <w:jc w:val="center"/>
        </w:trPr>
        <w:tc>
          <w:tcPr>
            <w:tcW w:w="828" w:type="dxa"/>
            <w:vMerge/>
            <w:tcBorders>
              <w:top w:val="nil"/>
              <w:left w:val="single" w:sz="4" w:space="0" w:color="auto"/>
              <w:bottom w:val="single" w:sz="4" w:space="0" w:color="auto"/>
              <w:right w:val="single" w:sz="4" w:space="0" w:color="auto"/>
            </w:tcBorders>
            <w:shd w:val="clear" w:color="auto" w:fill="FFFFFF"/>
          </w:tcPr>
          <w:p w:rsidR="00784D78" w:rsidRPr="00784D78" w:rsidRDefault="00784D78" w:rsidP="00784D78">
            <w:pPr>
              <w:spacing w:line="230" w:lineRule="exact"/>
              <w:ind w:right="300"/>
              <w:jc w:val="right"/>
              <w:rPr>
                <w:rFonts w:ascii="Times New Roman" w:eastAsia="Arial Unicode MS" w:hAnsi="Times New Roman"/>
                <w:sz w:val="20"/>
                <w:szCs w:val="20"/>
              </w:rPr>
            </w:pPr>
          </w:p>
        </w:tc>
        <w:tc>
          <w:tcPr>
            <w:tcW w:w="2992" w:type="dxa"/>
            <w:vMerge/>
            <w:tcBorders>
              <w:top w:val="nil"/>
              <w:left w:val="single" w:sz="4" w:space="0" w:color="auto"/>
              <w:bottom w:val="single" w:sz="4" w:space="0" w:color="auto"/>
              <w:right w:val="single" w:sz="4" w:space="0" w:color="auto"/>
            </w:tcBorders>
            <w:shd w:val="clear" w:color="auto" w:fill="FFFFFF"/>
          </w:tcPr>
          <w:p w:rsidR="00784D78" w:rsidRPr="00784D78" w:rsidRDefault="00784D78" w:rsidP="00784D78">
            <w:pPr>
              <w:spacing w:line="230" w:lineRule="exact"/>
              <w:ind w:right="300"/>
              <w:jc w:val="right"/>
              <w:rPr>
                <w:rFonts w:ascii="Times New Roman" w:eastAsia="Arial Unicode MS" w:hAnsi="Times New Roman"/>
                <w:sz w:val="20"/>
                <w:szCs w:val="20"/>
              </w:rPr>
            </w:pPr>
          </w:p>
        </w:tc>
        <w:tc>
          <w:tcPr>
            <w:tcW w:w="1994" w:type="dxa"/>
            <w:vMerge/>
            <w:tcBorders>
              <w:top w:val="nil"/>
              <w:left w:val="single" w:sz="4" w:space="0" w:color="auto"/>
              <w:bottom w:val="single" w:sz="4" w:space="0" w:color="auto"/>
              <w:right w:val="single" w:sz="4" w:space="0" w:color="auto"/>
            </w:tcBorders>
            <w:shd w:val="clear" w:color="auto" w:fill="FFFFFF"/>
          </w:tcPr>
          <w:p w:rsidR="00784D78" w:rsidRPr="00784D78" w:rsidRDefault="00784D78" w:rsidP="00784D78">
            <w:pPr>
              <w:spacing w:line="230" w:lineRule="exact"/>
              <w:ind w:right="300"/>
              <w:jc w:val="right"/>
              <w:rPr>
                <w:rFonts w:ascii="Times New Roman" w:eastAsia="Arial Unicode MS" w:hAnsi="Times New Roman"/>
                <w:sz w:val="20"/>
                <w:szCs w:val="20"/>
              </w:rPr>
            </w:pPr>
          </w:p>
        </w:tc>
        <w:tc>
          <w:tcPr>
            <w:tcW w:w="1199" w:type="dxa"/>
            <w:tcBorders>
              <w:top w:val="single" w:sz="4" w:space="0" w:color="auto"/>
              <w:left w:val="single" w:sz="4" w:space="0" w:color="auto"/>
              <w:bottom w:val="single" w:sz="4" w:space="0" w:color="auto"/>
              <w:right w:val="single" w:sz="4" w:space="0" w:color="auto"/>
            </w:tcBorders>
            <w:shd w:val="clear" w:color="auto" w:fill="FFFFFF"/>
          </w:tcPr>
          <w:p w:rsidR="00784D78" w:rsidRPr="00784D78" w:rsidRDefault="00784D78" w:rsidP="00784D78">
            <w:pPr>
              <w:ind w:left="240"/>
              <w:rPr>
                <w:rFonts w:ascii="Times New Roman" w:eastAsia="Arial Unicode MS" w:hAnsi="Times New Roman"/>
                <w:sz w:val="20"/>
                <w:szCs w:val="20"/>
              </w:rPr>
            </w:pPr>
            <w:r w:rsidRPr="00784D78">
              <w:rPr>
                <w:rFonts w:ascii="Times New Roman" w:eastAsia="Arial Unicode MS" w:hAnsi="Times New Roman"/>
                <w:sz w:val="20"/>
                <w:szCs w:val="20"/>
              </w:rPr>
              <w:t>I квартал</w:t>
            </w:r>
          </w:p>
        </w:tc>
        <w:tc>
          <w:tcPr>
            <w:tcW w:w="1390" w:type="dxa"/>
            <w:tcBorders>
              <w:top w:val="single" w:sz="4" w:space="0" w:color="auto"/>
              <w:left w:val="single" w:sz="4" w:space="0" w:color="auto"/>
              <w:bottom w:val="single" w:sz="4" w:space="0" w:color="auto"/>
              <w:right w:val="single" w:sz="4" w:space="0" w:color="auto"/>
            </w:tcBorders>
            <w:shd w:val="clear" w:color="auto" w:fill="FFFFFF"/>
          </w:tcPr>
          <w:p w:rsidR="00784D78" w:rsidRPr="00784D78" w:rsidRDefault="00784D78" w:rsidP="00784D78">
            <w:pPr>
              <w:ind w:left="300"/>
              <w:rPr>
                <w:rFonts w:ascii="Times New Roman" w:eastAsia="Arial Unicode MS" w:hAnsi="Times New Roman"/>
                <w:sz w:val="20"/>
                <w:szCs w:val="20"/>
              </w:rPr>
            </w:pPr>
            <w:r w:rsidRPr="00784D78">
              <w:rPr>
                <w:rFonts w:ascii="Times New Roman" w:eastAsia="Arial Unicode MS" w:hAnsi="Times New Roman"/>
                <w:sz w:val="20"/>
                <w:szCs w:val="20"/>
              </w:rPr>
              <w:t>II квартал</w:t>
            </w:r>
          </w:p>
        </w:tc>
        <w:tc>
          <w:tcPr>
            <w:tcW w:w="1411" w:type="dxa"/>
            <w:tcBorders>
              <w:top w:val="single" w:sz="4" w:space="0" w:color="auto"/>
              <w:left w:val="single" w:sz="4" w:space="0" w:color="auto"/>
              <w:bottom w:val="single" w:sz="4" w:space="0" w:color="auto"/>
              <w:right w:val="single" w:sz="4" w:space="0" w:color="auto"/>
            </w:tcBorders>
            <w:shd w:val="clear" w:color="auto" w:fill="FFFFFF"/>
          </w:tcPr>
          <w:p w:rsidR="00784D78" w:rsidRPr="00784D78" w:rsidRDefault="00784D78" w:rsidP="00784D78">
            <w:pPr>
              <w:ind w:left="280"/>
              <w:rPr>
                <w:rFonts w:ascii="Times New Roman" w:eastAsia="Arial Unicode MS" w:hAnsi="Times New Roman"/>
                <w:sz w:val="20"/>
                <w:szCs w:val="20"/>
              </w:rPr>
            </w:pPr>
            <w:r w:rsidRPr="00784D78">
              <w:rPr>
                <w:rFonts w:ascii="Times New Roman" w:eastAsia="Arial Unicode MS" w:hAnsi="Times New Roman"/>
                <w:sz w:val="20"/>
                <w:szCs w:val="20"/>
              </w:rPr>
              <w:t>III квартал</w:t>
            </w:r>
          </w:p>
        </w:tc>
        <w:tc>
          <w:tcPr>
            <w:tcW w:w="1400" w:type="dxa"/>
            <w:tcBorders>
              <w:top w:val="single" w:sz="4" w:space="0" w:color="auto"/>
              <w:left w:val="single" w:sz="4" w:space="0" w:color="auto"/>
              <w:bottom w:val="single" w:sz="4" w:space="0" w:color="auto"/>
              <w:right w:val="single" w:sz="4" w:space="0" w:color="auto"/>
            </w:tcBorders>
            <w:shd w:val="clear" w:color="auto" w:fill="FFFFFF"/>
          </w:tcPr>
          <w:p w:rsidR="00784D78" w:rsidRPr="00784D78" w:rsidRDefault="00784D78" w:rsidP="00784D78">
            <w:pPr>
              <w:ind w:left="260"/>
              <w:rPr>
                <w:rFonts w:ascii="Times New Roman" w:eastAsia="Arial Unicode MS" w:hAnsi="Times New Roman"/>
                <w:sz w:val="20"/>
                <w:szCs w:val="20"/>
              </w:rPr>
            </w:pPr>
            <w:r w:rsidRPr="00784D78">
              <w:rPr>
                <w:rFonts w:ascii="Times New Roman" w:eastAsia="Arial Unicode MS" w:hAnsi="Times New Roman"/>
                <w:sz w:val="20"/>
                <w:szCs w:val="20"/>
              </w:rPr>
              <w:t>IV квартал</w:t>
            </w:r>
          </w:p>
        </w:tc>
        <w:tc>
          <w:tcPr>
            <w:tcW w:w="1472" w:type="dxa"/>
            <w:vMerge/>
            <w:tcBorders>
              <w:top w:val="nil"/>
              <w:left w:val="single" w:sz="4" w:space="0" w:color="auto"/>
              <w:bottom w:val="single" w:sz="4" w:space="0" w:color="auto"/>
              <w:right w:val="single" w:sz="4" w:space="0" w:color="auto"/>
            </w:tcBorders>
            <w:shd w:val="clear" w:color="auto" w:fill="FFFFFF"/>
          </w:tcPr>
          <w:p w:rsidR="00784D78" w:rsidRPr="00784D78" w:rsidRDefault="00784D78" w:rsidP="00784D78">
            <w:pPr>
              <w:ind w:left="260"/>
              <w:rPr>
                <w:rFonts w:ascii="Times New Roman" w:eastAsia="Arial Unicode MS" w:hAnsi="Times New Roman"/>
                <w:sz w:val="20"/>
                <w:szCs w:val="20"/>
              </w:rPr>
            </w:pPr>
          </w:p>
        </w:tc>
        <w:tc>
          <w:tcPr>
            <w:tcW w:w="1267" w:type="dxa"/>
            <w:vMerge/>
            <w:tcBorders>
              <w:top w:val="nil"/>
              <w:left w:val="single" w:sz="4" w:space="0" w:color="auto"/>
              <w:bottom w:val="single" w:sz="4" w:space="0" w:color="auto"/>
              <w:right w:val="single" w:sz="4" w:space="0" w:color="auto"/>
            </w:tcBorders>
            <w:shd w:val="clear" w:color="auto" w:fill="FFFFFF"/>
          </w:tcPr>
          <w:p w:rsidR="00784D78" w:rsidRPr="00784D78" w:rsidRDefault="00784D78" w:rsidP="00784D78">
            <w:pPr>
              <w:ind w:left="260"/>
              <w:rPr>
                <w:rFonts w:ascii="Times New Roman" w:eastAsia="Arial Unicode MS" w:hAnsi="Times New Roman"/>
                <w:sz w:val="20"/>
                <w:szCs w:val="20"/>
              </w:rPr>
            </w:pPr>
          </w:p>
        </w:tc>
        <w:tc>
          <w:tcPr>
            <w:tcW w:w="1403" w:type="dxa"/>
            <w:vMerge/>
            <w:tcBorders>
              <w:top w:val="nil"/>
              <w:left w:val="single" w:sz="4" w:space="0" w:color="auto"/>
              <w:bottom w:val="single" w:sz="4" w:space="0" w:color="auto"/>
              <w:right w:val="single" w:sz="4" w:space="0" w:color="auto"/>
            </w:tcBorders>
            <w:shd w:val="clear" w:color="auto" w:fill="FFFFFF"/>
          </w:tcPr>
          <w:p w:rsidR="00784D78" w:rsidRPr="00784D78" w:rsidRDefault="00784D78" w:rsidP="00784D78">
            <w:pPr>
              <w:ind w:left="260"/>
              <w:rPr>
                <w:rFonts w:ascii="Times New Roman" w:eastAsia="Arial Unicode MS" w:hAnsi="Times New Roman"/>
                <w:sz w:val="20"/>
                <w:szCs w:val="20"/>
              </w:rPr>
            </w:pPr>
          </w:p>
        </w:tc>
      </w:tr>
      <w:tr w:rsidR="00784D78" w:rsidRPr="00784D78">
        <w:trPr>
          <w:trHeight w:val="443"/>
          <w:jc w:val="center"/>
        </w:trPr>
        <w:tc>
          <w:tcPr>
            <w:tcW w:w="828" w:type="dxa"/>
            <w:tcBorders>
              <w:top w:val="single" w:sz="4" w:space="0" w:color="auto"/>
              <w:left w:val="single" w:sz="4" w:space="0" w:color="auto"/>
              <w:bottom w:val="single" w:sz="4" w:space="0" w:color="auto"/>
              <w:right w:val="single" w:sz="4" w:space="0" w:color="auto"/>
            </w:tcBorders>
            <w:shd w:val="clear" w:color="auto" w:fill="FFFFFF"/>
          </w:tcPr>
          <w:p w:rsidR="00784D78" w:rsidRPr="00784D78" w:rsidRDefault="00784D78" w:rsidP="00784D78">
            <w:pPr>
              <w:ind w:right="320"/>
              <w:jc w:val="right"/>
              <w:rPr>
                <w:rFonts w:ascii="Times New Roman" w:eastAsia="Arial Unicode MS" w:hAnsi="Times New Roman"/>
                <w:sz w:val="20"/>
                <w:szCs w:val="20"/>
              </w:rPr>
            </w:pPr>
            <w:r w:rsidRPr="00784D78">
              <w:rPr>
                <w:rFonts w:ascii="Times New Roman" w:eastAsia="Arial Unicode MS" w:hAnsi="Times New Roman"/>
                <w:sz w:val="20"/>
                <w:szCs w:val="20"/>
              </w:rPr>
              <w:t>1</w:t>
            </w:r>
          </w:p>
        </w:tc>
        <w:tc>
          <w:tcPr>
            <w:tcW w:w="2992" w:type="dxa"/>
            <w:tcBorders>
              <w:top w:val="single" w:sz="4" w:space="0" w:color="auto"/>
              <w:left w:val="single" w:sz="4" w:space="0" w:color="auto"/>
              <w:bottom w:val="single" w:sz="4" w:space="0" w:color="auto"/>
              <w:right w:val="single" w:sz="4" w:space="0" w:color="auto"/>
            </w:tcBorders>
            <w:shd w:val="clear" w:color="auto" w:fill="FFFFFF"/>
          </w:tcPr>
          <w:p w:rsidR="00784D78" w:rsidRPr="00784D78" w:rsidRDefault="00784D78" w:rsidP="00784D78">
            <w:pPr>
              <w:jc w:val="center"/>
              <w:rPr>
                <w:rFonts w:ascii="Times New Roman" w:eastAsia="Arial Unicode MS" w:hAnsi="Times New Roman"/>
                <w:sz w:val="20"/>
                <w:szCs w:val="20"/>
              </w:rPr>
            </w:pPr>
            <w:r w:rsidRPr="00784D78">
              <w:rPr>
                <w:rFonts w:ascii="Times New Roman" w:eastAsia="Arial Unicode MS" w:hAnsi="Times New Roman"/>
                <w:sz w:val="20"/>
                <w:szCs w:val="20"/>
              </w:rPr>
              <w:t>2</w:t>
            </w:r>
          </w:p>
        </w:tc>
        <w:tc>
          <w:tcPr>
            <w:tcW w:w="1994" w:type="dxa"/>
            <w:tcBorders>
              <w:top w:val="single" w:sz="4" w:space="0" w:color="auto"/>
              <w:left w:val="single" w:sz="4" w:space="0" w:color="auto"/>
              <w:bottom w:val="single" w:sz="4" w:space="0" w:color="auto"/>
              <w:right w:val="single" w:sz="4" w:space="0" w:color="auto"/>
            </w:tcBorders>
            <w:shd w:val="clear" w:color="auto" w:fill="FFFFFF"/>
          </w:tcPr>
          <w:p w:rsidR="00784D78" w:rsidRPr="00784D78" w:rsidRDefault="00784D78" w:rsidP="00784D78">
            <w:pPr>
              <w:ind w:left="960"/>
              <w:rPr>
                <w:rFonts w:ascii="Times New Roman" w:eastAsia="Arial Unicode MS" w:hAnsi="Times New Roman"/>
                <w:sz w:val="20"/>
                <w:szCs w:val="20"/>
              </w:rPr>
            </w:pPr>
            <w:r w:rsidRPr="00784D78">
              <w:rPr>
                <w:rFonts w:ascii="Times New Roman" w:eastAsia="Arial Unicode MS" w:hAnsi="Times New Roman"/>
                <w:sz w:val="20"/>
                <w:szCs w:val="20"/>
              </w:rPr>
              <w:t>3</w:t>
            </w:r>
          </w:p>
        </w:tc>
        <w:tc>
          <w:tcPr>
            <w:tcW w:w="1199" w:type="dxa"/>
            <w:tcBorders>
              <w:top w:val="single" w:sz="4" w:space="0" w:color="auto"/>
              <w:left w:val="single" w:sz="4" w:space="0" w:color="auto"/>
              <w:bottom w:val="single" w:sz="4" w:space="0" w:color="auto"/>
              <w:right w:val="single" w:sz="4" w:space="0" w:color="auto"/>
            </w:tcBorders>
            <w:shd w:val="clear" w:color="auto" w:fill="FFFFFF"/>
          </w:tcPr>
          <w:p w:rsidR="00784D78" w:rsidRPr="00784D78" w:rsidRDefault="00784D78" w:rsidP="00784D78">
            <w:pPr>
              <w:ind w:left="560"/>
              <w:rPr>
                <w:rFonts w:ascii="Times New Roman" w:eastAsia="Arial Unicode MS" w:hAnsi="Times New Roman"/>
                <w:sz w:val="20"/>
                <w:szCs w:val="20"/>
              </w:rPr>
            </w:pPr>
            <w:r w:rsidRPr="00784D78">
              <w:rPr>
                <w:rFonts w:ascii="Times New Roman" w:eastAsia="Arial Unicode MS" w:hAnsi="Times New Roman"/>
                <w:sz w:val="20"/>
                <w:szCs w:val="20"/>
              </w:rPr>
              <w:t>4</w:t>
            </w:r>
          </w:p>
        </w:tc>
        <w:tc>
          <w:tcPr>
            <w:tcW w:w="1390" w:type="dxa"/>
            <w:tcBorders>
              <w:top w:val="single" w:sz="4" w:space="0" w:color="auto"/>
              <w:left w:val="single" w:sz="4" w:space="0" w:color="auto"/>
              <w:bottom w:val="single" w:sz="4" w:space="0" w:color="auto"/>
              <w:right w:val="single" w:sz="4" w:space="0" w:color="auto"/>
            </w:tcBorders>
            <w:shd w:val="clear" w:color="auto" w:fill="FFFFFF"/>
          </w:tcPr>
          <w:p w:rsidR="00784D78" w:rsidRPr="00784D78" w:rsidRDefault="00784D78" w:rsidP="00784D78">
            <w:pPr>
              <w:ind w:left="660"/>
              <w:rPr>
                <w:rFonts w:ascii="Times New Roman" w:eastAsia="Arial Unicode MS" w:hAnsi="Times New Roman"/>
                <w:sz w:val="20"/>
                <w:szCs w:val="20"/>
              </w:rPr>
            </w:pPr>
            <w:r w:rsidRPr="00784D78">
              <w:rPr>
                <w:rFonts w:ascii="Times New Roman" w:eastAsia="Arial Unicode MS" w:hAnsi="Times New Roman"/>
                <w:sz w:val="20"/>
                <w:szCs w:val="20"/>
              </w:rPr>
              <w:t>5</w:t>
            </w:r>
          </w:p>
        </w:tc>
        <w:tc>
          <w:tcPr>
            <w:tcW w:w="1411" w:type="dxa"/>
            <w:tcBorders>
              <w:top w:val="single" w:sz="4" w:space="0" w:color="auto"/>
              <w:left w:val="single" w:sz="4" w:space="0" w:color="auto"/>
              <w:bottom w:val="single" w:sz="4" w:space="0" w:color="auto"/>
              <w:right w:val="single" w:sz="4" w:space="0" w:color="auto"/>
            </w:tcBorders>
            <w:shd w:val="clear" w:color="auto" w:fill="FFFFFF"/>
          </w:tcPr>
          <w:p w:rsidR="00784D78" w:rsidRPr="00784D78" w:rsidRDefault="00784D78" w:rsidP="00784D78">
            <w:pPr>
              <w:ind w:left="660"/>
              <w:rPr>
                <w:rFonts w:ascii="Times New Roman" w:eastAsia="Arial Unicode MS" w:hAnsi="Times New Roman"/>
                <w:sz w:val="20"/>
                <w:szCs w:val="20"/>
              </w:rPr>
            </w:pPr>
            <w:r w:rsidRPr="00784D78">
              <w:rPr>
                <w:rFonts w:ascii="Times New Roman" w:eastAsia="Arial Unicode MS" w:hAnsi="Times New Roman"/>
                <w:sz w:val="20"/>
                <w:szCs w:val="20"/>
              </w:rPr>
              <w:t>6</w:t>
            </w:r>
          </w:p>
        </w:tc>
        <w:tc>
          <w:tcPr>
            <w:tcW w:w="1400" w:type="dxa"/>
            <w:tcBorders>
              <w:top w:val="single" w:sz="4" w:space="0" w:color="auto"/>
              <w:left w:val="single" w:sz="4" w:space="0" w:color="auto"/>
              <w:bottom w:val="single" w:sz="4" w:space="0" w:color="auto"/>
              <w:right w:val="single" w:sz="4" w:space="0" w:color="auto"/>
            </w:tcBorders>
            <w:shd w:val="clear" w:color="auto" w:fill="FFFFFF"/>
          </w:tcPr>
          <w:p w:rsidR="00784D78" w:rsidRPr="00784D78" w:rsidRDefault="00784D78" w:rsidP="00784D78">
            <w:pPr>
              <w:ind w:left="660"/>
              <w:rPr>
                <w:rFonts w:ascii="Times New Roman" w:eastAsia="Arial Unicode MS" w:hAnsi="Times New Roman"/>
                <w:sz w:val="20"/>
                <w:szCs w:val="20"/>
              </w:rPr>
            </w:pPr>
            <w:r w:rsidRPr="00784D78">
              <w:rPr>
                <w:rFonts w:ascii="Times New Roman" w:eastAsia="Arial Unicode MS" w:hAnsi="Times New Roman"/>
                <w:sz w:val="20"/>
                <w:szCs w:val="20"/>
              </w:rPr>
              <w:t>7</w:t>
            </w:r>
          </w:p>
        </w:tc>
        <w:tc>
          <w:tcPr>
            <w:tcW w:w="1472" w:type="dxa"/>
            <w:tcBorders>
              <w:top w:val="single" w:sz="4" w:space="0" w:color="auto"/>
              <w:left w:val="single" w:sz="4" w:space="0" w:color="auto"/>
              <w:bottom w:val="single" w:sz="4" w:space="0" w:color="auto"/>
              <w:right w:val="single" w:sz="4" w:space="0" w:color="auto"/>
            </w:tcBorders>
            <w:shd w:val="clear" w:color="auto" w:fill="FFFFFF"/>
          </w:tcPr>
          <w:p w:rsidR="00784D78" w:rsidRPr="00784D78" w:rsidRDefault="00784D78" w:rsidP="00784D78">
            <w:pPr>
              <w:ind w:left="700"/>
              <w:rPr>
                <w:rFonts w:ascii="Times New Roman" w:eastAsia="Arial Unicode MS" w:hAnsi="Times New Roman"/>
                <w:sz w:val="20"/>
                <w:szCs w:val="20"/>
              </w:rPr>
            </w:pPr>
            <w:r w:rsidRPr="00784D78">
              <w:rPr>
                <w:rFonts w:ascii="Times New Roman" w:eastAsia="Arial Unicode MS" w:hAnsi="Times New Roman"/>
                <w:sz w:val="20"/>
                <w:szCs w:val="20"/>
              </w:rPr>
              <w:t>8</w:t>
            </w:r>
          </w:p>
        </w:tc>
        <w:tc>
          <w:tcPr>
            <w:tcW w:w="1267" w:type="dxa"/>
            <w:tcBorders>
              <w:top w:val="single" w:sz="4" w:space="0" w:color="auto"/>
              <w:left w:val="single" w:sz="4" w:space="0" w:color="auto"/>
              <w:bottom w:val="single" w:sz="4" w:space="0" w:color="auto"/>
              <w:right w:val="single" w:sz="4" w:space="0" w:color="auto"/>
            </w:tcBorders>
            <w:shd w:val="clear" w:color="auto" w:fill="FFFFFF"/>
          </w:tcPr>
          <w:p w:rsidR="00784D78" w:rsidRPr="00784D78" w:rsidRDefault="00784D78" w:rsidP="00784D78">
            <w:pPr>
              <w:ind w:left="600"/>
              <w:rPr>
                <w:rFonts w:ascii="Times New Roman" w:eastAsia="Arial Unicode MS" w:hAnsi="Times New Roman"/>
                <w:sz w:val="20"/>
                <w:szCs w:val="20"/>
              </w:rPr>
            </w:pPr>
            <w:r w:rsidRPr="00784D78">
              <w:rPr>
                <w:rFonts w:ascii="Times New Roman" w:eastAsia="Arial Unicode MS" w:hAnsi="Times New Roman"/>
                <w:sz w:val="20"/>
                <w:szCs w:val="20"/>
              </w:rPr>
              <w:t>9</w:t>
            </w:r>
          </w:p>
        </w:tc>
        <w:tc>
          <w:tcPr>
            <w:tcW w:w="1403" w:type="dxa"/>
            <w:tcBorders>
              <w:top w:val="single" w:sz="4" w:space="0" w:color="auto"/>
              <w:left w:val="single" w:sz="4" w:space="0" w:color="auto"/>
              <w:bottom w:val="single" w:sz="4" w:space="0" w:color="auto"/>
              <w:right w:val="single" w:sz="4" w:space="0" w:color="auto"/>
            </w:tcBorders>
            <w:shd w:val="clear" w:color="auto" w:fill="FFFFFF"/>
          </w:tcPr>
          <w:p w:rsidR="00784D78" w:rsidRPr="00784D78" w:rsidRDefault="00784D78" w:rsidP="00784D78">
            <w:pPr>
              <w:ind w:left="700"/>
              <w:rPr>
                <w:rFonts w:ascii="Times New Roman" w:eastAsia="Arial Unicode MS" w:hAnsi="Times New Roman"/>
                <w:sz w:val="20"/>
                <w:szCs w:val="20"/>
              </w:rPr>
            </w:pPr>
            <w:r w:rsidRPr="00784D78">
              <w:rPr>
                <w:rFonts w:ascii="Times New Roman" w:eastAsia="Arial Unicode MS" w:hAnsi="Times New Roman"/>
                <w:sz w:val="20"/>
                <w:szCs w:val="20"/>
              </w:rPr>
              <w:t>10</w:t>
            </w:r>
          </w:p>
        </w:tc>
      </w:tr>
      <w:tr w:rsidR="00784D78" w:rsidRPr="00784D78">
        <w:trPr>
          <w:trHeight w:val="450"/>
          <w:jc w:val="center"/>
        </w:trPr>
        <w:tc>
          <w:tcPr>
            <w:tcW w:w="828" w:type="dxa"/>
            <w:tcBorders>
              <w:top w:val="single" w:sz="4" w:space="0" w:color="auto"/>
              <w:left w:val="single" w:sz="4" w:space="0" w:color="auto"/>
              <w:bottom w:val="single" w:sz="4" w:space="0" w:color="auto"/>
              <w:right w:val="single" w:sz="4" w:space="0" w:color="auto"/>
            </w:tcBorders>
            <w:shd w:val="clear" w:color="auto" w:fill="FFFFFF"/>
          </w:tcPr>
          <w:p w:rsidR="00784D78" w:rsidRPr="00784D78" w:rsidRDefault="00784D78" w:rsidP="00784D78">
            <w:pPr>
              <w:rPr>
                <w:rFonts w:ascii="Times New Roman" w:eastAsia="Arial Unicode MS" w:hAnsi="Times New Roman"/>
              </w:rPr>
            </w:pPr>
          </w:p>
        </w:tc>
        <w:tc>
          <w:tcPr>
            <w:tcW w:w="2992" w:type="dxa"/>
            <w:tcBorders>
              <w:top w:val="single" w:sz="4" w:space="0" w:color="auto"/>
              <w:left w:val="single" w:sz="4" w:space="0" w:color="auto"/>
              <w:bottom w:val="single" w:sz="4" w:space="0" w:color="auto"/>
              <w:right w:val="single" w:sz="4" w:space="0" w:color="auto"/>
            </w:tcBorders>
            <w:shd w:val="clear" w:color="auto" w:fill="FFFFFF"/>
          </w:tcPr>
          <w:p w:rsidR="00784D78" w:rsidRPr="00784D78" w:rsidRDefault="00784D78" w:rsidP="00784D78">
            <w:pPr>
              <w:rPr>
                <w:rFonts w:ascii="Times New Roman" w:eastAsia="Arial Unicode MS" w:hAnsi="Times New Roman"/>
              </w:rPr>
            </w:pPr>
          </w:p>
        </w:tc>
        <w:tc>
          <w:tcPr>
            <w:tcW w:w="1994" w:type="dxa"/>
            <w:tcBorders>
              <w:top w:val="single" w:sz="4" w:space="0" w:color="auto"/>
              <w:left w:val="single" w:sz="4" w:space="0" w:color="auto"/>
              <w:bottom w:val="single" w:sz="4" w:space="0" w:color="auto"/>
              <w:right w:val="single" w:sz="4" w:space="0" w:color="auto"/>
            </w:tcBorders>
            <w:shd w:val="clear" w:color="auto" w:fill="FFFFFF"/>
          </w:tcPr>
          <w:p w:rsidR="00784D78" w:rsidRPr="00784D78" w:rsidRDefault="00784D78" w:rsidP="00784D78">
            <w:pPr>
              <w:rPr>
                <w:rFonts w:ascii="Times New Roman" w:eastAsia="Arial Unicode MS" w:hAnsi="Times New Roman"/>
              </w:rPr>
            </w:pPr>
          </w:p>
        </w:tc>
        <w:tc>
          <w:tcPr>
            <w:tcW w:w="1199" w:type="dxa"/>
            <w:tcBorders>
              <w:top w:val="single" w:sz="4" w:space="0" w:color="auto"/>
              <w:left w:val="single" w:sz="4" w:space="0" w:color="auto"/>
              <w:bottom w:val="single" w:sz="4" w:space="0" w:color="auto"/>
              <w:right w:val="single" w:sz="4" w:space="0" w:color="auto"/>
            </w:tcBorders>
            <w:shd w:val="clear" w:color="auto" w:fill="FFFFFF"/>
          </w:tcPr>
          <w:p w:rsidR="00784D78" w:rsidRPr="00784D78" w:rsidRDefault="00784D78" w:rsidP="00784D78">
            <w:pPr>
              <w:rPr>
                <w:rFonts w:ascii="Times New Roman" w:eastAsia="Arial Unicode MS" w:hAnsi="Times New Roman"/>
              </w:rPr>
            </w:pPr>
          </w:p>
        </w:tc>
        <w:tc>
          <w:tcPr>
            <w:tcW w:w="1390" w:type="dxa"/>
            <w:tcBorders>
              <w:top w:val="single" w:sz="4" w:space="0" w:color="auto"/>
              <w:left w:val="single" w:sz="4" w:space="0" w:color="auto"/>
              <w:bottom w:val="single" w:sz="4" w:space="0" w:color="auto"/>
              <w:right w:val="single" w:sz="4" w:space="0" w:color="auto"/>
            </w:tcBorders>
            <w:shd w:val="clear" w:color="auto" w:fill="FFFFFF"/>
          </w:tcPr>
          <w:p w:rsidR="00784D78" w:rsidRPr="00784D78" w:rsidRDefault="00784D78" w:rsidP="00784D78">
            <w:pPr>
              <w:rPr>
                <w:rFonts w:ascii="Times New Roman" w:eastAsia="Arial Unicode MS" w:hAnsi="Times New Roman"/>
              </w:rPr>
            </w:pPr>
          </w:p>
        </w:tc>
        <w:tc>
          <w:tcPr>
            <w:tcW w:w="1411" w:type="dxa"/>
            <w:tcBorders>
              <w:top w:val="single" w:sz="4" w:space="0" w:color="auto"/>
              <w:left w:val="single" w:sz="4" w:space="0" w:color="auto"/>
              <w:bottom w:val="single" w:sz="4" w:space="0" w:color="auto"/>
              <w:right w:val="single" w:sz="4" w:space="0" w:color="auto"/>
            </w:tcBorders>
            <w:shd w:val="clear" w:color="auto" w:fill="FFFFFF"/>
          </w:tcPr>
          <w:p w:rsidR="00784D78" w:rsidRPr="00784D78" w:rsidRDefault="00784D78" w:rsidP="00784D78">
            <w:pPr>
              <w:rPr>
                <w:rFonts w:ascii="Times New Roman" w:eastAsia="Arial Unicode MS" w:hAnsi="Times New Roman"/>
              </w:rPr>
            </w:pPr>
          </w:p>
        </w:tc>
        <w:tc>
          <w:tcPr>
            <w:tcW w:w="1400" w:type="dxa"/>
            <w:tcBorders>
              <w:top w:val="single" w:sz="4" w:space="0" w:color="auto"/>
              <w:left w:val="single" w:sz="4" w:space="0" w:color="auto"/>
              <w:bottom w:val="single" w:sz="4" w:space="0" w:color="auto"/>
              <w:right w:val="single" w:sz="4" w:space="0" w:color="auto"/>
            </w:tcBorders>
            <w:shd w:val="clear" w:color="auto" w:fill="FFFFFF"/>
          </w:tcPr>
          <w:p w:rsidR="00784D78" w:rsidRPr="00784D78" w:rsidRDefault="00784D78" w:rsidP="00784D78">
            <w:pPr>
              <w:rPr>
                <w:rFonts w:ascii="Times New Roman" w:eastAsia="Arial Unicode MS" w:hAnsi="Times New Roman"/>
              </w:rPr>
            </w:pPr>
          </w:p>
        </w:tc>
        <w:tc>
          <w:tcPr>
            <w:tcW w:w="1472" w:type="dxa"/>
            <w:tcBorders>
              <w:top w:val="single" w:sz="4" w:space="0" w:color="auto"/>
              <w:left w:val="single" w:sz="4" w:space="0" w:color="auto"/>
              <w:bottom w:val="single" w:sz="4" w:space="0" w:color="auto"/>
              <w:right w:val="single" w:sz="4" w:space="0" w:color="auto"/>
            </w:tcBorders>
            <w:shd w:val="clear" w:color="auto" w:fill="FFFFFF"/>
          </w:tcPr>
          <w:p w:rsidR="00784D78" w:rsidRPr="00784D78" w:rsidRDefault="00784D78" w:rsidP="00784D78">
            <w:pPr>
              <w:rPr>
                <w:rFonts w:ascii="Times New Roman" w:eastAsia="Arial Unicode MS" w:hAnsi="Times New Roman"/>
              </w:rPr>
            </w:pPr>
          </w:p>
        </w:tc>
        <w:tc>
          <w:tcPr>
            <w:tcW w:w="1267" w:type="dxa"/>
            <w:tcBorders>
              <w:top w:val="single" w:sz="4" w:space="0" w:color="auto"/>
              <w:left w:val="single" w:sz="4" w:space="0" w:color="auto"/>
              <w:bottom w:val="single" w:sz="4" w:space="0" w:color="auto"/>
              <w:right w:val="single" w:sz="4" w:space="0" w:color="auto"/>
            </w:tcBorders>
            <w:shd w:val="clear" w:color="auto" w:fill="FFFFFF"/>
          </w:tcPr>
          <w:p w:rsidR="00784D78" w:rsidRPr="00784D78" w:rsidRDefault="00784D78" w:rsidP="00784D78">
            <w:pPr>
              <w:rPr>
                <w:rFonts w:ascii="Times New Roman" w:eastAsia="Arial Unicode MS" w:hAnsi="Times New Roman"/>
              </w:rPr>
            </w:pPr>
          </w:p>
        </w:tc>
        <w:tc>
          <w:tcPr>
            <w:tcW w:w="1403" w:type="dxa"/>
            <w:tcBorders>
              <w:top w:val="single" w:sz="4" w:space="0" w:color="auto"/>
              <w:left w:val="single" w:sz="4" w:space="0" w:color="auto"/>
              <w:bottom w:val="single" w:sz="4" w:space="0" w:color="auto"/>
              <w:right w:val="single" w:sz="4" w:space="0" w:color="auto"/>
            </w:tcBorders>
            <w:shd w:val="clear" w:color="auto" w:fill="FFFFFF"/>
          </w:tcPr>
          <w:p w:rsidR="00784D78" w:rsidRPr="00784D78" w:rsidRDefault="00784D78" w:rsidP="00784D78">
            <w:pPr>
              <w:rPr>
                <w:rFonts w:ascii="Times New Roman" w:eastAsia="Arial Unicode MS" w:hAnsi="Times New Roman"/>
              </w:rPr>
            </w:pPr>
          </w:p>
        </w:tc>
      </w:tr>
    </w:tbl>
    <w:p w:rsidR="00784D78" w:rsidRPr="00784D78" w:rsidRDefault="00784D78" w:rsidP="00784D78">
      <w:pPr>
        <w:pStyle w:val="ConsPlusNonformat"/>
        <w:jc w:val="center"/>
        <w:rPr>
          <w:rFonts w:ascii="Times New Roman" w:hAnsi="Times New Roman"/>
          <w:sz w:val="24"/>
          <w:szCs w:val="24"/>
        </w:rPr>
      </w:pPr>
    </w:p>
    <w:p w:rsidR="00784D78" w:rsidRDefault="00784D78">
      <w:pPr>
        <w:pStyle w:val="ConsPlusNonformat"/>
        <w:jc w:val="center"/>
        <w:rPr>
          <w:rFonts w:ascii="Times New Roman" w:hAnsi="Times New Roman"/>
          <w:sz w:val="24"/>
          <w:szCs w:val="24"/>
        </w:rPr>
      </w:pPr>
    </w:p>
    <w:p w:rsidR="00784D78" w:rsidRPr="00784D78" w:rsidRDefault="00784D78" w:rsidP="00784D78">
      <w:pPr>
        <w:pStyle w:val="ConsPlusNonformat"/>
        <w:rPr>
          <w:rFonts w:ascii="Times New Roman" w:hAnsi="Times New Roman"/>
          <w:sz w:val="20"/>
        </w:rPr>
      </w:pPr>
      <w:r w:rsidRPr="00784D78">
        <w:rPr>
          <w:rFonts w:ascii="Times New Roman" w:eastAsia="Arial Unicode MS" w:hAnsi="Times New Roman"/>
          <w:sz w:val="20"/>
        </w:rPr>
        <w:t>* Форма заполняется по каждому мероприятию отдельно.</w:t>
      </w:r>
    </w:p>
    <w:sectPr w:rsidR="00784D78" w:rsidRPr="00784D78" w:rsidSect="00B308D3">
      <w:pgSz w:w="16840" w:h="11900" w:orient="landscape"/>
      <w:pgMar w:top="1134" w:right="567"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22E5" w:rsidRDefault="00AB22E5" w:rsidP="004C1442">
      <w:r>
        <w:separator/>
      </w:r>
    </w:p>
  </w:endnote>
  <w:endnote w:type="continuationSeparator" w:id="0">
    <w:p w:rsidR="00AB22E5" w:rsidRDefault="00AB22E5" w:rsidP="004C1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PT Sans">
    <w:altName w:val="Times New Roman"/>
    <w:panose1 w:val="020B0604020202020204"/>
    <w:charset w:val="00"/>
    <w:family w:val="auto"/>
    <w:pitch w:val="variable"/>
    <w:sig w:usb0="A00002EF" w:usb1="5000204B" w:usb2="00000000" w:usb3="00000000" w:csb0="00000097" w:csb1="00000000"/>
  </w:font>
  <w:font w:name="HiddenHorzOCR">
    <w:altName w:val="Arial Unicode MS"/>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F48" w:rsidRPr="00D06167" w:rsidRDefault="00DA5F48" w:rsidP="00D0616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22E5" w:rsidRDefault="00AB22E5" w:rsidP="004C1442">
      <w:r>
        <w:separator/>
      </w:r>
    </w:p>
  </w:footnote>
  <w:footnote w:type="continuationSeparator" w:id="0">
    <w:p w:rsidR="00AB22E5" w:rsidRDefault="00AB22E5" w:rsidP="004C14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C0B3C"/>
    <w:multiLevelType w:val="hybridMultilevel"/>
    <w:tmpl w:val="7B1C806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15:restartNumberingAfterBreak="0">
    <w:nsid w:val="02E36D11"/>
    <w:multiLevelType w:val="hybridMultilevel"/>
    <w:tmpl w:val="FB58244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15:restartNumberingAfterBreak="0">
    <w:nsid w:val="0ADA0120"/>
    <w:multiLevelType w:val="hybridMultilevel"/>
    <w:tmpl w:val="91504B8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101A5BF1"/>
    <w:multiLevelType w:val="hybridMultilevel"/>
    <w:tmpl w:val="E72C168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15:restartNumberingAfterBreak="0">
    <w:nsid w:val="18C32E44"/>
    <w:multiLevelType w:val="hybridMultilevel"/>
    <w:tmpl w:val="0248F48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15:restartNumberingAfterBreak="0">
    <w:nsid w:val="1FFF3C35"/>
    <w:multiLevelType w:val="hybridMultilevel"/>
    <w:tmpl w:val="EB5E16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15:restartNumberingAfterBreak="0">
    <w:nsid w:val="211302AD"/>
    <w:multiLevelType w:val="hybridMultilevel"/>
    <w:tmpl w:val="1456868C"/>
    <w:lvl w:ilvl="0" w:tplc="0419000F">
      <w:start w:val="1"/>
      <w:numFmt w:val="decimal"/>
      <w:lvlText w:val="%1."/>
      <w:lvlJc w:val="left"/>
      <w:pPr>
        <w:ind w:left="502" w:hanging="360"/>
      </w:pPr>
      <w:rPr>
        <w:rFonts w:cs="Times New Roman" w:hint="default"/>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7" w15:restartNumberingAfterBreak="0">
    <w:nsid w:val="23FF309E"/>
    <w:multiLevelType w:val="hybridMultilevel"/>
    <w:tmpl w:val="0248F48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28197952"/>
    <w:multiLevelType w:val="hybridMultilevel"/>
    <w:tmpl w:val="1456868C"/>
    <w:lvl w:ilvl="0" w:tplc="0419000F">
      <w:start w:val="1"/>
      <w:numFmt w:val="decimal"/>
      <w:lvlText w:val="%1."/>
      <w:lvlJc w:val="left"/>
      <w:pPr>
        <w:ind w:left="502" w:hanging="360"/>
      </w:pPr>
      <w:rPr>
        <w:rFonts w:cs="Times New Roman" w:hint="default"/>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9" w15:restartNumberingAfterBreak="0">
    <w:nsid w:val="294573E9"/>
    <w:multiLevelType w:val="hybridMultilevel"/>
    <w:tmpl w:val="BE823BDA"/>
    <w:lvl w:ilvl="0" w:tplc="0419000F">
      <w:start w:val="1"/>
      <w:numFmt w:val="decimal"/>
      <w:lvlText w:val="%1."/>
      <w:lvlJc w:val="left"/>
      <w:pPr>
        <w:ind w:left="502" w:hanging="360"/>
      </w:pPr>
      <w:rPr>
        <w:rFonts w:cs="Times New Roman" w:hint="default"/>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10" w15:restartNumberingAfterBreak="0">
    <w:nsid w:val="2A86106E"/>
    <w:multiLevelType w:val="hybridMultilevel"/>
    <w:tmpl w:val="BD641D3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15:restartNumberingAfterBreak="0">
    <w:nsid w:val="2AFD6DC5"/>
    <w:multiLevelType w:val="hybridMultilevel"/>
    <w:tmpl w:val="1456868C"/>
    <w:lvl w:ilvl="0" w:tplc="0419000F">
      <w:start w:val="1"/>
      <w:numFmt w:val="decimal"/>
      <w:lvlText w:val="%1."/>
      <w:lvlJc w:val="left"/>
      <w:pPr>
        <w:ind w:left="502" w:hanging="360"/>
      </w:pPr>
      <w:rPr>
        <w:rFonts w:cs="Times New Roman" w:hint="default"/>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12" w15:restartNumberingAfterBreak="0">
    <w:nsid w:val="35D27533"/>
    <w:multiLevelType w:val="hybridMultilevel"/>
    <w:tmpl w:val="1456868C"/>
    <w:lvl w:ilvl="0" w:tplc="0419000F">
      <w:start w:val="1"/>
      <w:numFmt w:val="decimal"/>
      <w:lvlText w:val="%1."/>
      <w:lvlJc w:val="left"/>
      <w:pPr>
        <w:ind w:left="502" w:hanging="360"/>
      </w:pPr>
      <w:rPr>
        <w:rFonts w:cs="Times New Roman" w:hint="default"/>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13" w15:restartNumberingAfterBreak="0">
    <w:nsid w:val="39FD64B2"/>
    <w:multiLevelType w:val="hybridMultilevel"/>
    <w:tmpl w:val="1456868C"/>
    <w:lvl w:ilvl="0" w:tplc="0419000F">
      <w:start w:val="1"/>
      <w:numFmt w:val="decimal"/>
      <w:lvlText w:val="%1."/>
      <w:lvlJc w:val="left"/>
      <w:pPr>
        <w:ind w:left="502" w:hanging="360"/>
      </w:pPr>
      <w:rPr>
        <w:rFonts w:cs="Times New Roman" w:hint="default"/>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14" w15:restartNumberingAfterBreak="0">
    <w:nsid w:val="3B487EBB"/>
    <w:multiLevelType w:val="hybridMultilevel"/>
    <w:tmpl w:val="543E23D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15:restartNumberingAfterBreak="0">
    <w:nsid w:val="447905F7"/>
    <w:multiLevelType w:val="hybridMultilevel"/>
    <w:tmpl w:val="DA2086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7316CA9"/>
    <w:multiLevelType w:val="hybridMultilevel"/>
    <w:tmpl w:val="1456868C"/>
    <w:lvl w:ilvl="0" w:tplc="0419000F">
      <w:start w:val="1"/>
      <w:numFmt w:val="decimal"/>
      <w:lvlText w:val="%1."/>
      <w:lvlJc w:val="left"/>
      <w:pPr>
        <w:ind w:left="502" w:hanging="360"/>
      </w:pPr>
      <w:rPr>
        <w:rFonts w:cs="Times New Roman" w:hint="default"/>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17" w15:restartNumberingAfterBreak="0">
    <w:nsid w:val="47572978"/>
    <w:multiLevelType w:val="hybridMultilevel"/>
    <w:tmpl w:val="4824F7FA"/>
    <w:lvl w:ilvl="0" w:tplc="3EEC617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498B1EA3"/>
    <w:multiLevelType w:val="hybridMultilevel"/>
    <w:tmpl w:val="4936F22E"/>
    <w:lvl w:ilvl="0" w:tplc="58308DB2">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9" w15:restartNumberingAfterBreak="0">
    <w:nsid w:val="4A5A170E"/>
    <w:multiLevelType w:val="hybridMultilevel"/>
    <w:tmpl w:val="2C1C83A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0" w15:restartNumberingAfterBreak="0">
    <w:nsid w:val="4CD13D61"/>
    <w:multiLevelType w:val="hybridMultilevel"/>
    <w:tmpl w:val="1456868C"/>
    <w:lvl w:ilvl="0" w:tplc="0419000F">
      <w:start w:val="1"/>
      <w:numFmt w:val="decimal"/>
      <w:lvlText w:val="%1."/>
      <w:lvlJc w:val="left"/>
      <w:pPr>
        <w:ind w:left="502" w:hanging="360"/>
      </w:pPr>
      <w:rPr>
        <w:rFonts w:cs="Times New Roman" w:hint="default"/>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21" w15:restartNumberingAfterBreak="0">
    <w:nsid w:val="4D946156"/>
    <w:multiLevelType w:val="hybridMultilevel"/>
    <w:tmpl w:val="C89A3BD2"/>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2" w15:restartNumberingAfterBreak="0">
    <w:nsid w:val="51876C9F"/>
    <w:multiLevelType w:val="hybridMultilevel"/>
    <w:tmpl w:val="1F0C6550"/>
    <w:lvl w:ilvl="0" w:tplc="0419000F">
      <w:start w:val="1"/>
      <w:numFmt w:val="decimal"/>
      <w:lvlText w:val="%1."/>
      <w:lvlJc w:val="left"/>
      <w:pPr>
        <w:ind w:left="1267" w:hanging="360"/>
      </w:pPr>
    </w:lvl>
    <w:lvl w:ilvl="1" w:tplc="04190019" w:tentative="1">
      <w:start w:val="1"/>
      <w:numFmt w:val="lowerLetter"/>
      <w:lvlText w:val="%2."/>
      <w:lvlJc w:val="left"/>
      <w:pPr>
        <w:ind w:left="1987" w:hanging="360"/>
      </w:pPr>
    </w:lvl>
    <w:lvl w:ilvl="2" w:tplc="0419001B" w:tentative="1">
      <w:start w:val="1"/>
      <w:numFmt w:val="lowerRoman"/>
      <w:lvlText w:val="%3."/>
      <w:lvlJc w:val="right"/>
      <w:pPr>
        <w:ind w:left="2707" w:hanging="180"/>
      </w:pPr>
    </w:lvl>
    <w:lvl w:ilvl="3" w:tplc="0419000F" w:tentative="1">
      <w:start w:val="1"/>
      <w:numFmt w:val="decimal"/>
      <w:lvlText w:val="%4."/>
      <w:lvlJc w:val="left"/>
      <w:pPr>
        <w:ind w:left="3427" w:hanging="360"/>
      </w:pPr>
    </w:lvl>
    <w:lvl w:ilvl="4" w:tplc="04190019" w:tentative="1">
      <w:start w:val="1"/>
      <w:numFmt w:val="lowerLetter"/>
      <w:lvlText w:val="%5."/>
      <w:lvlJc w:val="left"/>
      <w:pPr>
        <w:ind w:left="4147" w:hanging="360"/>
      </w:pPr>
    </w:lvl>
    <w:lvl w:ilvl="5" w:tplc="0419001B" w:tentative="1">
      <w:start w:val="1"/>
      <w:numFmt w:val="lowerRoman"/>
      <w:lvlText w:val="%6."/>
      <w:lvlJc w:val="right"/>
      <w:pPr>
        <w:ind w:left="4867" w:hanging="180"/>
      </w:pPr>
    </w:lvl>
    <w:lvl w:ilvl="6" w:tplc="0419000F" w:tentative="1">
      <w:start w:val="1"/>
      <w:numFmt w:val="decimal"/>
      <w:lvlText w:val="%7."/>
      <w:lvlJc w:val="left"/>
      <w:pPr>
        <w:ind w:left="5587" w:hanging="360"/>
      </w:pPr>
    </w:lvl>
    <w:lvl w:ilvl="7" w:tplc="04190019" w:tentative="1">
      <w:start w:val="1"/>
      <w:numFmt w:val="lowerLetter"/>
      <w:lvlText w:val="%8."/>
      <w:lvlJc w:val="left"/>
      <w:pPr>
        <w:ind w:left="6307" w:hanging="360"/>
      </w:pPr>
    </w:lvl>
    <w:lvl w:ilvl="8" w:tplc="0419001B" w:tentative="1">
      <w:start w:val="1"/>
      <w:numFmt w:val="lowerRoman"/>
      <w:lvlText w:val="%9."/>
      <w:lvlJc w:val="right"/>
      <w:pPr>
        <w:ind w:left="7027" w:hanging="180"/>
      </w:pPr>
    </w:lvl>
  </w:abstractNum>
  <w:abstractNum w:abstractNumId="23" w15:restartNumberingAfterBreak="0">
    <w:nsid w:val="52B70ABE"/>
    <w:multiLevelType w:val="hybridMultilevel"/>
    <w:tmpl w:val="BD641D3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4" w15:restartNumberingAfterBreak="0">
    <w:nsid w:val="5C0E3D09"/>
    <w:multiLevelType w:val="hybridMultilevel"/>
    <w:tmpl w:val="8526A42E"/>
    <w:lvl w:ilvl="0" w:tplc="0419000F">
      <w:start w:val="1"/>
      <w:numFmt w:val="decimal"/>
      <w:lvlText w:val="%1."/>
      <w:lvlJc w:val="left"/>
      <w:pPr>
        <w:ind w:left="1267" w:hanging="360"/>
      </w:pPr>
    </w:lvl>
    <w:lvl w:ilvl="1" w:tplc="04190019" w:tentative="1">
      <w:start w:val="1"/>
      <w:numFmt w:val="lowerLetter"/>
      <w:lvlText w:val="%2."/>
      <w:lvlJc w:val="left"/>
      <w:pPr>
        <w:ind w:left="1987" w:hanging="360"/>
      </w:pPr>
    </w:lvl>
    <w:lvl w:ilvl="2" w:tplc="0419001B" w:tentative="1">
      <w:start w:val="1"/>
      <w:numFmt w:val="lowerRoman"/>
      <w:lvlText w:val="%3."/>
      <w:lvlJc w:val="right"/>
      <w:pPr>
        <w:ind w:left="2707" w:hanging="180"/>
      </w:pPr>
    </w:lvl>
    <w:lvl w:ilvl="3" w:tplc="0419000F" w:tentative="1">
      <w:start w:val="1"/>
      <w:numFmt w:val="decimal"/>
      <w:lvlText w:val="%4."/>
      <w:lvlJc w:val="left"/>
      <w:pPr>
        <w:ind w:left="3427" w:hanging="360"/>
      </w:pPr>
    </w:lvl>
    <w:lvl w:ilvl="4" w:tplc="04190019" w:tentative="1">
      <w:start w:val="1"/>
      <w:numFmt w:val="lowerLetter"/>
      <w:lvlText w:val="%5."/>
      <w:lvlJc w:val="left"/>
      <w:pPr>
        <w:ind w:left="4147" w:hanging="360"/>
      </w:pPr>
    </w:lvl>
    <w:lvl w:ilvl="5" w:tplc="0419001B" w:tentative="1">
      <w:start w:val="1"/>
      <w:numFmt w:val="lowerRoman"/>
      <w:lvlText w:val="%6."/>
      <w:lvlJc w:val="right"/>
      <w:pPr>
        <w:ind w:left="4867" w:hanging="180"/>
      </w:pPr>
    </w:lvl>
    <w:lvl w:ilvl="6" w:tplc="0419000F" w:tentative="1">
      <w:start w:val="1"/>
      <w:numFmt w:val="decimal"/>
      <w:lvlText w:val="%7."/>
      <w:lvlJc w:val="left"/>
      <w:pPr>
        <w:ind w:left="5587" w:hanging="360"/>
      </w:pPr>
    </w:lvl>
    <w:lvl w:ilvl="7" w:tplc="04190019" w:tentative="1">
      <w:start w:val="1"/>
      <w:numFmt w:val="lowerLetter"/>
      <w:lvlText w:val="%8."/>
      <w:lvlJc w:val="left"/>
      <w:pPr>
        <w:ind w:left="6307" w:hanging="360"/>
      </w:pPr>
    </w:lvl>
    <w:lvl w:ilvl="8" w:tplc="0419001B" w:tentative="1">
      <w:start w:val="1"/>
      <w:numFmt w:val="lowerRoman"/>
      <w:lvlText w:val="%9."/>
      <w:lvlJc w:val="right"/>
      <w:pPr>
        <w:ind w:left="7027" w:hanging="180"/>
      </w:pPr>
    </w:lvl>
  </w:abstractNum>
  <w:abstractNum w:abstractNumId="25" w15:restartNumberingAfterBreak="0">
    <w:nsid w:val="5E8015AC"/>
    <w:multiLevelType w:val="hybridMultilevel"/>
    <w:tmpl w:val="1F0C6550"/>
    <w:lvl w:ilvl="0" w:tplc="0419000F">
      <w:start w:val="1"/>
      <w:numFmt w:val="decimal"/>
      <w:lvlText w:val="%1."/>
      <w:lvlJc w:val="left"/>
      <w:pPr>
        <w:ind w:left="1267" w:hanging="360"/>
      </w:pPr>
    </w:lvl>
    <w:lvl w:ilvl="1" w:tplc="04190019" w:tentative="1">
      <w:start w:val="1"/>
      <w:numFmt w:val="lowerLetter"/>
      <w:lvlText w:val="%2."/>
      <w:lvlJc w:val="left"/>
      <w:pPr>
        <w:ind w:left="1987" w:hanging="360"/>
      </w:pPr>
    </w:lvl>
    <w:lvl w:ilvl="2" w:tplc="0419001B" w:tentative="1">
      <w:start w:val="1"/>
      <w:numFmt w:val="lowerRoman"/>
      <w:lvlText w:val="%3."/>
      <w:lvlJc w:val="right"/>
      <w:pPr>
        <w:ind w:left="2707" w:hanging="180"/>
      </w:pPr>
    </w:lvl>
    <w:lvl w:ilvl="3" w:tplc="0419000F" w:tentative="1">
      <w:start w:val="1"/>
      <w:numFmt w:val="decimal"/>
      <w:lvlText w:val="%4."/>
      <w:lvlJc w:val="left"/>
      <w:pPr>
        <w:ind w:left="3427" w:hanging="360"/>
      </w:pPr>
    </w:lvl>
    <w:lvl w:ilvl="4" w:tplc="04190019" w:tentative="1">
      <w:start w:val="1"/>
      <w:numFmt w:val="lowerLetter"/>
      <w:lvlText w:val="%5."/>
      <w:lvlJc w:val="left"/>
      <w:pPr>
        <w:ind w:left="4147" w:hanging="360"/>
      </w:pPr>
    </w:lvl>
    <w:lvl w:ilvl="5" w:tplc="0419001B" w:tentative="1">
      <w:start w:val="1"/>
      <w:numFmt w:val="lowerRoman"/>
      <w:lvlText w:val="%6."/>
      <w:lvlJc w:val="right"/>
      <w:pPr>
        <w:ind w:left="4867" w:hanging="180"/>
      </w:pPr>
    </w:lvl>
    <w:lvl w:ilvl="6" w:tplc="0419000F" w:tentative="1">
      <w:start w:val="1"/>
      <w:numFmt w:val="decimal"/>
      <w:lvlText w:val="%7."/>
      <w:lvlJc w:val="left"/>
      <w:pPr>
        <w:ind w:left="5587" w:hanging="360"/>
      </w:pPr>
    </w:lvl>
    <w:lvl w:ilvl="7" w:tplc="04190019" w:tentative="1">
      <w:start w:val="1"/>
      <w:numFmt w:val="lowerLetter"/>
      <w:lvlText w:val="%8."/>
      <w:lvlJc w:val="left"/>
      <w:pPr>
        <w:ind w:left="6307" w:hanging="360"/>
      </w:pPr>
    </w:lvl>
    <w:lvl w:ilvl="8" w:tplc="0419001B" w:tentative="1">
      <w:start w:val="1"/>
      <w:numFmt w:val="lowerRoman"/>
      <w:lvlText w:val="%9."/>
      <w:lvlJc w:val="right"/>
      <w:pPr>
        <w:ind w:left="7027" w:hanging="180"/>
      </w:pPr>
    </w:lvl>
  </w:abstractNum>
  <w:abstractNum w:abstractNumId="26" w15:restartNumberingAfterBreak="0">
    <w:nsid w:val="68E67F95"/>
    <w:multiLevelType w:val="hybridMultilevel"/>
    <w:tmpl w:val="1456868C"/>
    <w:lvl w:ilvl="0" w:tplc="0419000F">
      <w:start w:val="1"/>
      <w:numFmt w:val="decimal"/>
      <w:lvlText w:val="%1."/>
      <w:lvlJc w:val="left"/>
      <w:pPr>
        <w:ind w:left="502" w:hanging="360"/>
      </w:pPr>
      <w:rPr>
        <w:rFonts w:cs="Times New Roman" w:hint="default"/>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27" w15:restartNumberingAfterBreak="0">
    <w:nsid w:val="6AC027C8"/>
    <w:multiLevelType w:val="hybridMultilevel"/>
    <w:tmpl w:val="9F1EC18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FC05DC8"/>
    <w:multiLevelType w:val="hybridMultilevel"/>
    <w:tmpl w:val="0248F48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15:restartNumberingAfterBreak="0">
    <w:nsid w:val="71437071"/>
    <w:multiLevelType w:val="hybridMultilevel"/>
    <w:tmpl w:val="0248F48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15:restartNumberingAfterBreak="0">
    <w:nsid w:val="71867010"/>
    <w:multiLevelType w:val="hybridMultilevel"/>
    <w:tmpl w:val="E72C168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1" w15:restartNumberingAfterBreak="0">
    <w:nsid w:val="76195C7D"/>
    <w:multiLevelType w:val="hybridMultilevel"/>
    <w:tmpl w:val="C662113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2" w15:restartNumberingAfterBreak="0">
    <w:nsid w:val="793F3D4C"/>
    <w:multiLevelType w:val="hybridMultilevel"/>
    <w:tmpl w:val="8526A42E"/>
    <w:lvl w:ilvl="0" w:tplc="0419000F">
      <w:start w:val="1"/>
      <w:numFmt w:val="decimal"/>
      <w:lvlText w:val="%1."/>
      <w:lvlJc w:val="left"/>
      <w:pPr>
        <w:ind w:left="1267" w:hanging="360"/>
      </w:pPr>
    </w:lvl>
    <w:lvl w:ilvl="1" w:tplc="04190019" w:tentative="1">
      <w:start w:val="1"/>
      <w:numFmt w:val="lowerLetter"/>
      <w:lvlText w:val="%2."/>
      <w:lvlJc w:val="left"/>
      <w:pPr>
        <w:ind w:left="1987" w:hanging="360"/>
      </w:pPr>
    </w:lvl>
    <w:lvl w:ilvl="2" w:tplc="0419001B" w:tentative="1">
      <w:start w:val="1"/>
      <w:numFmt w:val="lowerRoman"/>
      <w:lvlText w:val="%3."/>
      <w:lvlJc w:val="right"/>
      <w:pPr>
        <w:ind w:left="2707" w:hanging="180"/>
      </w:pPr>
    </w:lvl>
    <w:lvl w:ilvl="3" w:tplc="0419000F" w:tentative="1">
      <w:start w:val="1"/>
      <w:numFmt w:val="decimal"/>
      <w:lvlText w:val="%4."/>
      <w:lvlJc w:val="left"/>
      <w:pPr>
        <w:ind w:left="3427" w:hanging="360"/>
      </w:pPr>
    </w:lvl>
    <w:lvl w:ilvl="4" w:tplc="04190019" w:tentative="1">
      <w:start w:val="1"/>
      <w:numFmt w:val="lowerLetter"/>
      <w:lvlText w:val="%5."/>
      <w:lvlJc w:val="left"/>
      <w:pPr>
        <w:ind w:left="4147" w:hanging="360"/>
      </w:pPr>
    </w:lvl>
    <w:lvl w:ilvl="5" w:tplc="0419001B" w:tentative="1">
      <w:start w:val="1"/>
      <w:numFmt w:val="lowerRoman"/>
      <w:lvlText w:val="%6."/>
      <w:lvlJc w:val="right"/>
      <w:pPr>
        <w:ind w:left="4867" w:hanging="180"/>
      </w:pPr>
    </w:lvl>
    <w:lvl w:ilvl="6" w:tplc="0419000F" w:tentative="1">
      <w:start w:val="1"/>
      <w:numFmt w:val="decimal"/>
      <w:lvlText w:val="%7."/>
      <w:lvlJc w:val="left"/>
      <w:pPr>
        <w:ind w:left="5587" w:hanging="360"/>
      </w:pPr>
    </w:lvl>
    <w:lvl w:ilvl="7" w:tplc="04190019" w:tentative="1">
      <w:start w:val="1"/>
      <w:numFmt w:val="lowerLetter"/>
      <w:lvlText w:val="%8."/>
      <w:lvlJc w:val="left"/>
      <w:pPr>
        <w:ind w:left="6307" w:hanging="360"/>
      </w:pPr>
    </w:lvl>
    <w:lvl w:ilvl="8" w:tplc="0419001B" w:tentative="1">
      <w:start w:val="1"/>
      <w:numFmt w:val="lowerRoman"/>
      <w:lvlText w:val="%9."/>
      <w:lvlJc w:val="right"/>
      <w:pPr>
        <w:ind w:left="7027" w:hanging="180"/>
      </w:pPr>
    </w:lvl>
  </w:abstractNum>
  <w:abstractNum w:abstractNumId="33" w15:restartNumberingAfterBreak="0">
    <w:nsid w:val="7CBD33C6"/>
    <w:multiLevelType w:val="multilevel"/>
    <w:tmpl w:val="F954B7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E5F4941"/>
    <w:multiLevelType w:val="hybridMultilevel"/>
    <w:tmpl w:val="0248F48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34"/>
  </w:num>
  <w:num w:numId="2">
    <w:abstractNumId w:val="28"/>
  </w:num>
  <w:num w:numId="3">
    <w:abstractNumId w:val="7"/>
  </w:num>
  <w:num w:numId="4">
    <w:abstractNumId w:val="21"/>
  </w:num>
  <w:num w:numId="5">
    <w:abstractNumId w:val="23"/>
  </w:num>
  <w:num w:numId="6">
    <w:abstractNumId w:val="14"/>
  </w:num>
  <w:num w:numId="7">
    <w:abstractNumId w:val="31"/>
  </w:num>
  <w:num w:numId="8">
    <w:abstractNumId w:val="1"/>
  </w:num>
  <w:num w:numId="9">
    <w:abstractNumId w:val="19"/>
  </w:num>
  <w:num w:numId="10">
    <w:abstractNumId w:val="3"/>
  </w:num>
  <w:num w:numId="11">
    <w:abstractNumId w:val="5"/>
  </w:num>
  <w:num w:numId="12">
    <w:abstractNumId w:val="0"/>
  </w:num>
  <w:num w:numId="13">
    <w:abstractNumId w:val="9"/>
  </w:num>
  <w:num w:numId="14">
    <w:abstractNumId w:val="13"/>
  </w:num>
  <w:num w:numId="15">
    <w:abstractNumId w:val="26"/>
  </w:num>
  <w:num w:numId="16">
    <w:abstractNumId w:val="6"/>
  </w:num>
  <w:num w:numId="17">
    <w:abstractNumId w:val="16"/>
  </w:num>
  <w:num w:numId="18">
    <w:abstractNumId w:val="12"/>
  </w:num>
  <w:num w:numId="19">
    <w:abstractNumId w:val="20"/>
  </w:num>
  <w:num w:numId="20">
    <w:abstractNumId w:val="8"/>
  </w:num>
  <w:num w:numId="21">
    <w:abstractNumId w:val="11"/>
  </w:num>
  <w:num w:numId="22">
    <w:abstractNumId w:val="33"/>
  </w:num>
  <w:num w:numId="23">
    <w:abstractNumId w:val="18"/>
  </w:num>
  <w:num w:numId="24">
    <w:abstractNumId w:val="15"/>
  </w:num>
  <w:num w:numId="25">
    <w:abstractNumId w:val="27"/>
  </w:num>
  <w:num w:numId="26">
    <w:abstractNumId w:val="4"/>
  </w:num>
  <w:num w:numId="27">
    <w:abstractNumId w:val="30"/>
  </w:num>
  <w:num w:numId="28">
    <w:abstractNumId w:val="10"/>
  </w:num>
  <w:num w:numId="29">
    <w:abstractNumId w:val="29"/>
  </w:num>
  <w:num w:numId="30">
    <w:abstractNumId w:val="25"/>
  </w:num>
  <w:num w:numId="31">
    <w:abstractNumId w:val="2"/>
  </w:num>
  <w:num w:numId="32">
    <w:abstractNumId w:val="22"/>
  </w:num>
  <w:num w:numId="33">
    <w:abstractNumId w:val="24"/>
  </w:num>
  <w:num w:numId="34">
    <w:abstractNumId w:val="32"/>
  </w:num>
  <w:num w:numId="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D70"/>
    <w:rsid w:val="0000076A"/>
    <w:rsid w:val="00001835"/>
    <w:rsid w:val="00001924"/>
    <w:rsid w:val="000019D3"/>
    <w:rsid w:val="00001B67"/>
    <w:rsid w:val="000022CE"/>
    <w:rsid w:val="00002A8B"/>
    <w:rsid w:val="0000321F"/>
    <w:rsid w:val="00003C64"/>
    <w:rsid w:val="0000491C"/>
    <w:rsid w:val="0000493D"/>
    <w:rsid w:val="00004BB2"/>
    <w:rsid w:val="0000595E"/>
    <w:rsid w:val="00006C62"/>
    <w:rsid w:val="00006ED6"/>
    <w:rsid w:val="000105EE"/>
    <w:rsid w:val="00011193"/>
    <w:rsid w:val="0001127A"/>
    <w:rsid w:val="0001285B"/>
    <w:rsid w:val="00012DC3"/>
    <w:rsid w:val="00012DE3"/>
    <w:rsid w:val="00014EF9"/>
    <w:rsid w:val="00016300"/>
    <w:rsid w:val="00017455"/>
    <w:rsid w:val="00017516"/>
    <w:rsid w:val="0002066A"/>
    <w:rsid w:val="000208CB"/>
    <w:rsid w:val="00021052"/>
    <w:rsid w:val="00021483"/>
    <w:rsid w:val="00021529"/>
    <w:rsid w:val="00021C75"/>
    <w:rsid w:val="00022ECF"/>
    <w:rsid w:val="00022EDE"/>
    <w:rsid w:val="00023045"/>
    <w:rsid w:val="0002516E"/>
    <w:rsid w:val="00026586"/>
    <w:rsid w:val="000273D5"/>
    <w:rsid w:val="00030756"/>
    <w:rsid w:val="00030E27"/>
    <w:rsid w:val="00030E70"/>
    <w:rsid w:val="00030F04"/>
    <w:rsid w:val="00031BEA"/>
    <w:rsid w:val="000327A0"/>
    <w:rsid w:val="000330BF"/>
    <w:rsid w:val="00033E07"/>
    <w:rsid w:val="000340FB"/>
    <w:rsid w:val="000366EE"/>
    <w:rsid w:val="00036B0C"/>
    <w:rsid w:val="00036DF5"/>
    <w:rsid w:val="00036EA5"/>
    <w:rsid w:val="000376FE"/>
    <w:rsid w:val="00037AD9"/>
    <w:rsid w:val="00037ECA"/>
    <w:rsid w:val="000419F1"/>
    <w:rsid w:val="000422F1"/>
    <w:rsid w:val="000426D7"/>
    <w:rsid w:val="0004456A"/>
    <w:rsid w:val="00045945"/>
    <w:rsid w:val="00045FDA"/>
    <w:rsid w:val="000462C5"/>
    <w:rsid w:val="00046862"/>
    <w:rsid w:val="00046DD9"/>
    <w:rsid w:val="000472CA"/>
    <w:rsid w:val="000514C8"/>
    <w:rsid w:val="000519AA"/>
    <w:rsid w:val="00052068"/>
    <w:rsid w:val="00052BFE"/>
    <w:rsid w:val="00053129"/>
    <w:rsid w:val="000538C7"/>
    <w:rsid w:val="00053B85"/>
    <w:rsid w:val="00053FFF"/>
    <w:rsid w:val="0005486C"/>
    <w:rsid w:val="00054BF7"/>
    <w:rsid w:val="000570BF"/>
    <w:rsid w:val="00057494"/>
    <w:rsid w:val="000577E6"/>
    <w:rsid w:val="000579F9"/>
    <w:rsid w:val="00057CE5"/>
    <w:rsid w:val="0006068A"/>
    <w:rsid w:val="00060C37"/>
    <w:rsid w:val="00061677"/>
    <w:rsid w:val="00062251"/>
    <w:rsid w:val="000624D1"/>
    <w:rsid w:val="000626B2"/>
    <w:rsid w:val="00062F74"/>
    <w:rsid w:val="00063336"/>
    <w:rsid w:val="000638A5"/>
    <w:rsid w:val="0006469F"/>
    <w:rsid w:val="000648A9"/>
    <w:rsid w:val="00065972"/>
    <w:rsid w:val="00065BDE"/>
    <w:rsid w:val="00066021"/>
    <w:rsid w:val="00066E75"/>
    <w:rsid w:val="0006748E"/>
    <w:rsid w:val="00067538"/>
    <w:rsid w:val="000677E4"/>
    <w:rsid w:val="00067B59"/>
    <w:rsid w:val="00067FB5"/>
    <w:rsid w:val="00070694"/>
    <w:rsid w:val="00071A5A"/>
    <w:rsid w:val="000723C5"/>
    <w:rsid w:val="000740F5"/>
    <w:rsid w:val="00074CA7"/>
    <w:rsid w:val="00075231"/>
    <w:rsid w:val="00075310"/>
    <w:rsid w:val="00075691"/>
    <w:rsid w:val="00075A95"/>
    <w:rsid w:val="00075F2C"/>
    <w:rsid w:val="00076D46"/>
    <w:rsid w:val="00077101"/>
    <w:rsid w:val="00077DFC"/>
    <w:rsid w:val="00077EF1"/>
    <w:rsid w:val="00081A64"/>
    <w:rsid w:val="00081DAB"/>
    <w:rsid w:val="000837DB"/>
    <w:rsid w:val="00083E3E"/>
    <w:rsid w:val="00084B4F"/>
    <w:rsid w:val="00084F1E"/>
    <w:rsid w:val="00085830"/>
    <w:rsid w:val="0008617E"/>
    <w:rsid w:val="000875F9"/>
    <w:rsid w:val="00087A2B"/>
    <w:rsid w:val="00090024"/>
    <w:rsid w:val="00090841"/>
    <w:rsid w:val="00090A50"/>
    <w:rsid w:val="000910ED"/>
    <w:rsid w:val="00092072"/>
    <w:rsid w:val="000938B4"/>
    <w:rsid w:val="00096AD9"/>
    <w:rsid w:val="000A0702"/>
    <w:rsid w:val="000A0766"/>
    <w:rsid w:val="000A1699"/>
    <w:rsid w:val="000A1B9F"/>
    <w:rsid w:val="000A2186"/>
    <w:rsid w:val="000A33B6"/>
    <w:rsid w:val="000A3E78"/>
    <w:rsid w:val="000A3EAD"/>
    <w:rsid w:val="000A4EEB"/>
    <w:rsid w:val="000A5DDF"/>
    <w:rsid w:val="000A6403"/>
    <w:rsid w:val="000A6B9E"/>
    <w:rsid w:val="000A7011"/>
    <w:rsid w:val="000A7EDF"/>
    <w:rsid w:val="000B0249"/>
    <w:rsid w:val="000B09FA"/>
    <w:rsid w:val="000B0E76"/>
    <w:rsid w:val="000B1739"/>
    <w:rsid w:val="000B2986"/>
    <w:rsid w:val="000B3F6B"/>
    <w:rsid w:val="000B432A"/>
    <w:rsid w:val="000B46FE"/>
    <w:rsid w:val="000B4850"/>
    <w:rsid w:val="000B4FCC"/>
    <w:rsid w:val="000B51B6"/>
    <w:rsid w:val="000B527D"/>
    <w:rsid w:val="000B6000"/>
    <w:rsid w:val="000B69EE"/>
    <w:rsid w:val="000C0734"/>
    <w:rsid w:val="000C20AF"/>
    <w:rsid w:val="000C26B5"/>
    <w:rsid w:val="000C4064"/>
    <w:rsid w:val="000C5A15"/>
    <w:rsid w:val="000C63D4"/>
    <w:rsid w:val="000C68EE"/>
    <w:rsid w:val="000C6E03"/>
    <w:rsid w:val="000C6E0B"/>
    <w:rsid w:val="000C766D"/>
    <w:rsid w:val="000C7C85"/>
    <w:rsid w:val="000C7E2A"/>
    <w:rsid w:val="000D01B4"/>
    <w:rsid w:val="000D1F15"/>
    <w:rsid w:val="000D2854"/>
    <w:rsid w:val="000D3BA1"/>
    <w:rsid w:val="000D44A6"/>
    <w:rsid w:val="000D50EA"/>
    <w:rsid w:val="000D5412"/>
    <w:rsid w:val="000D5840"/>
    <w:rsid w:val="000D630D"/>
    <w:rsid w:val="000D6E44"/>
    <w:rsid w:val="000D75FA"/>
    <w:rsid w:val="000D7D31"/>
    <w:rsid w:val="000E179B"/>
    <w:rsid w:val="000E2560"/>
    <w:rsid w:val="000E25CA"/>
    <w:rsid w:val="000E31C2"/>
    <w:rsid w:val="000E3889"/>
    <w:rsid w:val="000E3C68"/>
    <w:rsid w:val="000E4D5A"/>
    <w:rsid w:val="000E4FDE"/>
    <w:rsid w:val="000E4FEA"/>
    <w:rsid w:val="000E5E5D"/>
    <w:rsid w:val="000E6323"/>
    <w:rsid w:val="000E63B3"/>
    <w:rsid w:val="000E6955"/>
    <w:rsid w:val="000E6EC5"/>
    <w:rsid w:val="000E7B66"/>
    <w:rsid w:val="000F03CD"/>
    <w:rsid w:val="000F0BC0"/>
    <w:rsid w:val="000F0DE8"/>
    <w:rsid w:val="000F14A9"/>
    <w:rsid w:val="000F1C87"/>
    <w:rsid w:val="000F29EF"/>
    <w:rsid w:val="000F2B80"/>
    <w:rsid w:val="000F3183"/>
    <w:rsid w:val="000F34E0"/>
    <w:rsid w:val="000F42F1"/>
    <w:rsid w:val="000F604C"/>
    <w:rsid w:val="000F6202"/>
    <w:rsid w:val="000F699B"/>
    <w:rsid w:val="000F79CD"/>
    <w:rsid w:val="000F7A62"/>
    <w:rsid w:val="000F7B5D"/>
    <w:rsid w:val="001005CB"/>
    <w:rsid w:val="0010189A"/>
    <w:rsid w:val="00101A83"/>
    <w:rsid w:val="00102BC3"/>
    <w:rsid w:val="001034BF"/>
    <w:rsid w:val="001043D8"/>
    <w:rsid w:val="0010480B"/>
    <w:rsid w:val="001054B8"/>
    <w:rsid w:val="00105F17"/>
    <w:rsid w:val="00105FEE"/>
    <w:rsid w:val="001060ED"/>
    <w:rsid w:val="0010633F"/>
    <w:rsid w:val="00106377"/>
    <w:rsid w:val="00106D5D"/>
    <w:rsid w:val="001079DB"/>
    <w:rsid w:val="0011032F"/>
    <w:rsid w:val="0011238F"/>
    <w:rsid w:val="00112811"/>
    <w:rsid w:val="00114163"/>
    <w:rsid w:val="0011427C"/>
    <w:rsid w:val="00114A21"/>
    <w:rsid w:val="00114EF1"/>
    <w:rsid w:val="0011540B"/>
    <w:rsid w:val="00115DEF"/>
    <w:rsid w:val="00116167"/>
    <w:rsid w:val="001163DB"/>
    <w:rsid w:val="00117AAD"/>
    <w:rsid w:val="00117C97"/>
    <w:rsid w:val="00117E44"/>
    <w:rsid w:val="00120638"/>
    <w:rsid w:val="001207CC"/>
    <w:rsid w:val="00121411"/>
    <w:rsid w:val="001220B8"/>
    <w:rsid w:val="001221A9"/>
    <w:rsid w:val="00122EEB"/>
    <w:rsid w:val="001239A1"/>
    <w:rsid w:val="00123B4A"/>
    <w:rsid w:val="00123BBF"/>
    <w:rsid w:val="001240E5"/>
    <w:rsid w:val="00125D00"/>
    <w:rsid w:val="00125DA5"/>
    <w:rsid w:val="00126F6A"/>
    <w:rsid w:val="001307DB"/>
    <w:rsid w:val="00130CFD"/>
    <w:rsid w:val="00130E18"/>
    <w:rsid w:val="00131408"/>
    <w:rsid w:val="00131A05"/>
    <w:rsid w:val="001327DD"/>
    <w:rsid w:val="00132EA7"/>
    <w:rsid w:val="001349E0"/>
    <w:rsid w:val="001370DA"/>
    <w:rsid w:val="0013740A"/>
    <w:rsid w:val="0013792A"/>
    <w:rsid w:val="001412A6"/>
    <w:rsid w:val="001417B2"/>
    <w:rsid w:val="00142E81"/>
    <w:rsid w:val="00143B1F"/>
    <w:rsid w:val="00144E6B"/>
    <w:rsid w:val="001451E1"/>
    <w:rsid w:val="001457EE"/>
    <w:rsid w:val="00145E78"/>
    <w:rsid w:val="00146106"/>
    <w:rsid w:val="001461D9"/>
    <w:rsid w:val="001475B6"/>
    <w:rsid w:val="001507B3"/>
    <w:rsid w:val="00151814"/>
    <w:rsid w:val="00152757"/>
    <w:rsid w:val="00152B20"/>
    <w:rsid w:val="00153930"/>
    <w:rsid w:val="001542A7"/>
    <w:rsid w:val="001558B6"/>
    <w:rsid w:val="00155AD2"/>
    <w:rsid w:val="00155CBF"/>
    <w:rsid w:val="00155EE4"/>
    <w:rsid w:val="0015608A"/>
    <w:rsid w:val="001561C0"/>
    <w:rsid w:val="0015677C"/>
    <w:rsid w:val="00156B9C"/>
    <w:rsid w:val="00156DB3"/>
    <w:rsid w:val="001574E9"/>
    <w:rsid w:val="00160A6E"/>
    <w:rsid w:val="00162167"/>
    <w:rsid w:val="0016266C"/>
    <w:rsid w:val="00162A14"/>
    <w:rsid w:val="00162D29"/>
    <w:rsid w:val="0016305C"/>
    <w:rsid w:val="00163493"/>
    <w:rsid w:val="00163891"/>
    <w:rsid w:val="0016577D"/>
    <w:rsid w:val="00165E37"/>
    <w:rsid w:val="00166062"/>
    <w:rsid w:val="00166A9F"/>
    <w:rsid w:val="00170394"/>
    <w:rsid w:val="00170EE3"/>
    <w:rsid w:val="00173D04"/>
    <w:rsid w:val="00174832"/>
    <w:rsid w:val="00174A38"/>
    <w:rsid w:val="00175652"/>
    <w:rsid w:val="0017610F"/>
    <w:rsid w:val="001806E9"/>
    <w:rsid w:val="00181949"/>
    <w:rsid w:val="001819D6"/>
    <w:rsid w:val="00182A6F"/>
    <w:rsid w:val="00183340"/>
    <w:rsid w:val="00183D9A"/>
    <w:rsid w:val="00183FD2"/>
    <w:rsid w:val="00184274"/>
    <w:rsid w:val="00184DA1"/>
    <w:rsid w:val="00184EC8"/>
    <w:rsid w:val="00185583"/>
    <w:rsid w:val="00186311"/>
    <w:rsid w:val="00186BE2"/>
    <w:rsid w:val="00187059"/>
    <w:rsid w:val="0018706C"/>
    <w:rsid w:val="001878A1"/>
    <w:rsid w:val="00187FE7"/>
    <w:rsid w:val="001903EE"/>
    <w:rsid w:val="00190BEF"/>
    <w:rsid w:val="0019175E"/>
    <w:rsid w:val="00192329"/>
    <w:rsid w:val="00192343"/>
    <w:rsid w:val="001927C3"/>
    <w:rsid w:val="00193503"/>
    <w:rsid w:val="00193681"/>
    <w:rsid w:val="00193922"/>
    <w:rsid w:val="0019392A"/>
    <w:rsid w:val="001942DA"/>
    <w:rsid w:val="00195215"/>
    <w:rsid w:val="001952B6"/>
    <w:rsid w:val="00195978"/>
    <w:rsid w:val="0019672F"/>
    <w:rsid w:val="0019690B"/>
    <w:rsid w:val="00196A7C"/>
    <w:rsid w:val="001A0842"/>
    <w:rsid w:val="001A0BB4"/>
    <w:rsid w:val="001A0E9D"/>
    <w:rsid w:val="001A1093"/>
    <w:rsid w:val="001A12AF"/>
    <w:rsid w:val="001A1F1B"/>
    <w:rsid w:val="001A349A"/>
    <w:rsid w:val="001A361E"/>
    <w:rsid w:val="001A3EC4"/>
    <w:rsid w:val="001A4AE8"/>
    <w:rsid w:val="001A586B"/>
    <w:rsid w:val="001A79D1"/>
    <w:rsid w:val="001B0028"/>
    <w:rsid w:val="001B0464"/>
    <w:rsid w:val="001B08CE"/>
    <w:rsid w:val="001B19B4"/>
    <w:rsid w:val="001B250B"/>
    <w:rsid w:val="001B30AB"/>
    <w:rsid w:val="001B3F53"/>
    <w:rsid w:val="001B46E9"/>
    <w:rsid w:val="001B578D"/>
    <w:rsid w:val="001B6220"/>
    <w:rsid w:val="001B68ED"/>
    <w:rsid w:val="001B6BDC"/>
    <w:rsid w:val="001B6D82"/>
    <w:rsid w:val="001B7582"/>
    <w:rsid w:val="001C07A2"/>
    <w:rsid w:val="001C17B4"/>
    <w:rsid w:val="001C1B32"/>
    <w:rsid w:val="001C1FDA"/>
    <w:rsid w:val="001C2299"/>
    <w:rsid w:val="001C2F78"/>
    <w:rsid w:val="001C2F9C"/>
    <w:rsid w:val="001C35DE"/>
    <w:rsid w:val="001C43D8"/>
    <w:rsid w:val="001C45F9"/>
    <w:rsid w:val="001C48CE"/>
    <w:rsid w:val="001C5652"/>
    <w:rsid w:val="001C5900"/>
    <w:rsid w:val="001C6656"/>
    <w:rsid w:val="001C6909"/>
    <w:rsid w:val="001C6BED"/>
    <w:rsid w:val="001C6D78"/>
    <w:rsid w:val="001C6E9F"/>
    <w:rsid w:val="001C76AC"/>
    <w:rsid w:val="001C7824"/>
    <w:rsid w:val="001C7A27"/>
    <w:rsid w:val="001D0FE5"/>
    <w:rsid w:val="001D1310"/>
    <w:rsid w:val="001D1463"/>
    <w:rsid w:val="001D1C29"/>
    <w:rsid w:val="001D21FF"/>
    <w:rsid w:val="001D2424"/>
    <w:rsid w:val="001D2523"/>
    <w:rsid w:val="001D4DBE"/>
    <w:rsid w:val="001D56B5"/>
    <w:rsid w:val="001D56B8"/>
    <w:rsid w:val="001D69AC"/>
    <w:rsid w:val="001D74DA"/>
    <w:rsid w:val="001E04AF"/>
    <w:rsid w:val="001E0D50"/>
    <w:rsid w:val="001E0E89"/>
    <w:rsid w:val="001E1504"/>
    <w:rsid w:val="001E20BD"/>
    <w:rsid w:val="001E224A"/>
    <w:rsid w:val="001E27C1"/>
    <w:rsid w:val="001E2B08"/>
    <w:rsid w:val="001E3A63"/>
    <w:rsid w:val="001E66C4"/>
    <w:rsid w:val="001F07C9"/>
    <w:rsid w:val="001F145E"/>
    <w:rsid w:val="001F1840"/>
    <w:rsid w:val="001F18A2"/>
    <w:rsid w:val="001F19D6"/>
    <w:rsid w:val="001F2745"/>
    <w:rsid w:val="001F2C27"/>
    <w:rsid w:val="001F3458"/>
    <w:rsid w:val="001F39FE"/>
    <w:rsid w:val="001F467A"/>
    <w:rsid w:val="001F51C4"/>
    <w:rsid w:val="001F52C1"/>
    <w:rsid w:val="001F532B"/>
    <w:rsid w:val="001F63BE"/>
    <w:rsid w:val="001F68D6"/>
    <w:rsid w:val="001F6960"/>
    <w:rsid w:val="001F776C"/>
    <w:rsid w:val="00200108"/>
    <w:rsid w:val="00200398"/>
    <w:rsid w:val="0020111E"/>
    <w:rsid w:val="00201EC0"/>
    <w:rsid w:val="00202FD7"/>
    <w:rsid w:val="002038AB"/>
    <w:rsid w:val="00204A8C"/>
    <w:rsid w:val="00205852"/>
    <w:rsid w:val="002063BB"/>
    <w:rsid w:val="00206630"/>
    <w:rsid w:val="0021036F"/>
    <w:rsid w:val="00210508"/>
    <w:rsid w:val="00210BFA"/>
    <w:rsid w:val="00210D40"/>
    <w:rsid w:val="00211802"/>
    <w:rsid w:val="00212834"/>
    <w:rsid w:val="00213099"/>
    <w:rsid w:val="002136EE"/>
    <w:rsid w:val="00213F36"/>
    <w:rsid w:val="00214519"/>
    <w:rsid w:val="00214F0F"/>
    <w:rsid w:val="00215F8F"/>
    <w:rsid w:val="0021600C"/>
    <w:rsid w:val="002175CB"/>
    <w:rsid w:val="002202CF"/>
    <w:rsid w:val="00221E13"/>
    <w:rsid w:val="00222FCB"/>
    <w:rsid w:val="002230C1"/>
    <w:rsid w:val="002233AB"/>
    <w:rsid w:val="002240C7"/>
    <w:rsid w:val="002242C1"/>
    <w:rsid w:val="00224BE7"/>
    <w:rsid w:val="00224FEF"/>
    <w:rsid w:val="0022531E"/>
    <w:rsid w:val="00225A14"/>
    <w:rsid w:val="002272CC"/>
    <w:rsid w:val="00230969"/>
    <w:rsid w:val="00231245"/>
    <w:rsid w:val="00231F93"/>
    <w:rsid w:val="002327A2"/>
    <w:rsid w:val="002329A3"/>
    <w:rsid w:val="00232D3F"/>
    <w:rsid w:val="00233E8D"/>
    <w:rsid w:val="002360AE"/>
    <w:rsid w:val="002361A5"/>
    <w:rsid w:val="0023626D"/>
    <w:rsid w:val="0023689F"/>
    <w:rsid w:val="00236F46"/>
    <w:rsid w:val="00240DE0"/>
    <w:rsid w:val="0024122A"/>
    <w:rsid w:val="00241889"/>
    <w:rsid w:val="00242232"/>
    <w:rsid w:val="002426F0"/>
    <w:rsid w:val="0024297A"/>
    <w:rsid w:val="00243B98"/>
    <w:rsid w:val="00245158"/>
    <w:rsid w:val="00245F07"/>
    <w:rsid w:val="00247132"/>
    <w:rsid w:val="00247CDC"/>
    <w:rsid w:val="0025059C"/>
    <w:rsid w:val="00252595"/>
    <w:rsid w:val="002525BB"/>
    <w:rsid w:val="002536EF"/>
    <w:rsid w:val="00253B3E"/>
    <w:rsid w:val="002543C7"/>
    <w:rsid w:val="00255CEF"/>
    <w:rsid w:val="0025697D"/>
    <w:rsid w:val="00257179"/>
    <w:rsid w:val="00257238"/>
    <w:rsid w:val="0025784A"/>
    <w:rsid w:val="002606F0"/>
    <w:rsid w:val="002607C4"/>
    <w:rsid w:val="0026093D"/>
    <w:rsid w:val="00260FB1"/>
    <w:rsid w:val="0026110E"/>
    <w:rsid w:val="002615F2"/>
    <w:rsid w:val="002637D5"/>
    <w:rsid w:val="00263967"/>
    <w:rsid w:val="00264621"/>
    <w:rsid w:val="002665A6"/>
    <w:rsid w:val="00266AE3"/>
    <w:rsid w:val="002674EA"/>
    <w:rsid w:val="002706FA"/>
    <w:rsid w:val="002713C6"/>
    <w:rsid w:val="00271668"/>
    <w:rsid w:val="0027173C"/>
    <w:rsid w:val="002725EF"/>
    <w:rsid w:val="00272F9B"/>
    <w:rsid w:val="00273223"/>
    <w:rsid w:val="00273308"/>
    <w:rsid w:val="00274FB3"/>
    <w:rsid w:val="0027566C"/>
    <w:rsid w:val="00277180"/>
    <w:rsid w:val="002777A5"/>
    <w:rsid w:val="0027780D"/>
    <w:rsid w:val="002819A1"/>
    <w:rsid w:val="00282484"/>
    <w:rsid w:val="00283DB5"/>
    <w:rsid w:val="00283E8C"/>
    <w:rsid w:val="0028463B"/>
    <w:rsid w:val="00284773"/>
    <w:rsid w:val="00285622"/>
    <w:rsid w:val="00285A5B"/>
    <w:rsid w:val="0028694D"/>
    <w:rsid w:val="00286C16"/>
    <w:rsid w:val="002870CC"/>
    <w:rsid w:val="00287D8B"/>
    <w:rsid w:val="00290371"/>
    <w:rsid w:val="002911F0"/>
    <w:rsid w:val="002926BB"/>
    <w:rsid w:val="00292F71"/>
    <w:rsid w:val="0029341F"/>
    <w:rsid w:val="002951A0"/>
    <w:rsid w:val="002A0679"/>
    <w:rsid w:val="002A092E"/>
    <w:rsid w:val="002A0C30"/>
    <w:rsid w:val="002A2EDA"/>
    <w:rsid w:val="002A33D2"/>
    <w:rsid w:val="002A3771"/>
    <w:rsid w:val="002A39E3"/>
    <w:rsid w:val="002A39F5"/>
    <w:rsid w:val="002A5BF3"/>
    <w:rsid w:val="002A5EF1"/>
    <w:rsid w:val="002A64BA"/>
    <w:rsid w:val="002A674B"/>
    <w:rsid w:val="002A69A6"/>
    <w:rsid w:val="002A6F3C"/>
    <w:rsid w:val="002A78BE"/>
    <w:rsid w:val="002A79F1"/>
    <w:rsid w:val="002B0222"/>
    <w:rsid w:val="002B1AF5"/>
    <w:rsid w:val="002B4419"/>
    <w:rsid w:val="002B5150"/>
    <w:rsid w:val="002B6120"/>
    <w:rsid w:val="002B790F"/>
    <w:rsid w:val="002C015F"/>
    <w:rsid w:val="002C051F"/>
    <w:rsid w:val="002C0F7B"/>
    <w:rsid w:val="002C2507"/>
    <w:rsid w:val="002C2C5C"/>
    <w:rsid w:val="002C312D"/>
    <w:rsid w:val="002C323A"/>
    <w:rsid w:val="002C3C4F"/>
    <w:rsid w:val="002C5E28"/>
    <w:rsid w:val="002C661B"/>
    <w:rsid w:val="002C67E4"/>
    <w:rsid w:val="002C7601"/>
    <w:rsid w:val="002C7CB8"/>
    <w:rsid w:val="002D0659"/>
    <w:rsid w:val="002D0F83"/>
    <w:rsid w:val="002D2623"/>
    <w:rsid w:val="002D2D41"/>
    <w:rsid w:val="002D3386"/>
    <w:rsid w:val="002D3A63"/>
    <w:rsid w:val="002D432F"/>
    <w:rsid w:val="002D463C"/>
    <w:rsid w:val="002D48BE"/>
    <w:rsid w:val="002D5348"/>
    <w:rsid w:val="002D5B86"/>
    <w:rsid w:val="002D6DB0"/>
    <w:rsid w:val="002D70D5"/>
    <w:rsid w:val="002E062A"/>
    <w:rsid w:val="002E08C2"/>
    <w:rsid w:val="002E1345"/>
    <w:rsid w:val="002E15CE"/>
    <w:rsid w:val="002E1B97"/>
    <w:rsid w:val="002E2F1B"/>
    <w:rsid w:val="002E3BDA"/>
    <w:rsid w:val="002E3C63"/>
    <w:rsid w:val="002E4B1D"/>
    <w:rsid w:val="002E4CB2"/>
    <w:rsid w:val="002E5F42"/>
    <w:rsid w:val="002E5F4C"/>
    <w:rsid w:val="002E61D2"/>
    <w:rsid w:val="002E6626"/>
    <w:rsid w:val="002F1C59"/>
    <w:rsid w:val="002F1C7E"/>
    <w:rsid w:val="002F295E"/>
    <w:rsid w:val="002F2C5D"/>
    <w:rsid w:val="002F30E0"/>
    <w:rsid w:val="002F39A6"/>
    <w:rsid w:val="002F3A9E"/>
    <w:rsid w:val="002F42A3"/>
    <w:rsid w:val="002F5666"/>
    <w:rsid w:val="002F699F"/>
    <w:rsid w:val="002F728E"/>
    <w:rsid w:val="002F74AC"/>
    <w:rsid w:val="003000FF"/>
    <w:rsid w:val="003011F0"/>
    <w:rsid w:val="00301441"/>
    <w:rsid w:val="00301E7E"/>
    <w:rsid w:val="0030252D"/>
    <w:rsid w:val="00303932"/>
    <w:rsid w:val="00303E8D"/>
    <w:rsid w:val="00305A1A"/>
    <w:rsid w:val="00305C39"/>
    <w:rsid w:val="00305DFF"/>
    <w:rsid w:val="003065E0"/>
    <w:rsid w:val="00306B37"/>
    <w:rsid w:val="003079AB"/>
    <w:rsid w:val="00310A55"/>
    <w:rsid w:val="00310B4C"/>
    <w:rsid w:val="00311561"/>
    <w:rsid w:val="00312BA4"/>
    <w:rsid w:val="003138EF"/>
    <w:rsid w:val="00313C96"/>
    <w:rsid w:val="00313FF0"/>
    <w:rsid w:val="003171C4"/>
    <w:rsid w:val="003177B2"/>
    <w:rsid w:val="003178AC"/>
    <w:rsid w:val="003202E9"/>
    <w:rsid w:val="00320F65"/>
    <w:rsid w:val="00321176"/>
    <w:rsid w:val="003214DB"/>
    <w:rsid w:val="00321C4D"/>
    <w:rsid w:val="003227DD"/>
    <w:rsid w:val="00322D3D"/>
    <w:rsid w:val="00322D93"/>
    <w:rsid w:val="00323731"/>
    <w:rsid w:val="0032420C"/>
    <w:rsid w:val="00324D39"/>
    <w:rsid w:val="00325829"/>
    <w:rsid w:val="00325EB7"/>
    <w:rsid w:val="003261CC"/>
    <w:rsid w:val="00326420"/>
    <w:rsid w:val="00327243"/>
    <w:rsid w:val="00330F1E"/>
    <w:rsid w:val="003317F1"/>
    <w:rsid w:val="0033219E"/>
    <w:rsid w:val="00332F2F"/>
    <w:rsid w:val="00334194"/>
    <w:rsid w:val="0033419B"/>
    <w:rsid w:val="00334707"/>
    <w:rsid w:val="00335FC9"/>
    <w:rsid w:val="00336FDE"/>
    <w:rsid w:val="00337056"/>
    <w:rsid w:val="00337BD8"/>
    <w:rsid w:val="0034046B"/>
    <w:rsid w:val="0034051A"/>
    <w:rsid w:val="003406BC"/>
    <w:rsid w:val="00340806"/>
    <w:rsid w:val="00340890"/>
    <w:rsid w:val="00342A15"/>
    <w:rsid w:val="00343557"/>
    <w:rsid w:val="0034443F"/>
    <w:rsid w:val="003463A7"/>
    <w:rsid w:val="00346A0C"/>
    <w:rsid w:val="00346D8F"/>
    <w:rsid w:val="003471B4"/>
    <w:rsid w:val="003475A8"/>
    <w:rsid w:val="00347A7C"/>
    <w:rsid w:val="0035011E"/>
    <w:rsid w:val="00350E20"/>
    <w:rsid w:val="00350F62"/>
    <w:rsid w:val="00350F7A"/>
    <w:rsid w:val="00351389"/>
    <w:rsid w:val="00351AEF"/>
    <w:rsid w:val="00352268"/>
    <w:rsid w:val="00353140"/>
    <w:rsid w:val="00353859"/>
    <w:rsid w:val="00353D18"/>
    <w:rsid w:val="00354457"/>
    <w:rsid w:val="0035527C"/>
    <w:rsid w:val="00356896"/>
    <w:rsid w:val="003577D1"/>
    <w:rsid w:val="00360CC9"/>
    <w:rsid w:val="00360D80"/>
    <w:rsid w:val="00361C64"/>
    <w:rsid w:val="00361F0A"/>
    <w:rsid w:val="00362355"/>
    <w:rsid w:val="003625B7"/>
    <w:rsid w:val="00362E50"/>
    <w:rsid w:val="00363D8E"/>
    <w:rsid w:val="00364AD4"/>
    <w:rsid w:val="00364C9A"/>
    <w:rsid w:val="003661D3"/>
    <w:rsid w:val="00366218"/>
    <w:rsid w:val="003667FF"/>
    <w:rsid w:val="003672F7"/>
    <w:rsid w:val="0036739C"/>
    <w:rsid w:val="003734B7"/>
    <w:rsid w:val="0037391A"/>
    <w:rsid w:val="0037449F"/>
    <w:rsid w:val="00375850"/>
    <w:rsid w:val="00375C2B"/>
    <w:rsid w:val="0037741C"/>
    <w:rsid w:val="003776FC"/>
    <w:rsid w:val="003779D4"/>
    <w:rsid w:val="00377C44"/>
    <w:rsid w:val="00381D7B"/>
    <w:rsid w:val="003821E0"/>
    <w:rsid w:val="0038280C"/>
    <w:rsid w:val="00382E51"/>
    <w:rsid w:val="00382FEF"/>
    <w:rsid w:val="00385031"/>
    <w:rsid w:val="003857EA"/>
    <w:rsid w:val="00385877"/>
    <w:rsid w:val="003859B5"/>
    <w:rsid w:val="0038715A"/>
    <w:rsid w:val="003875F7"/>
    <w:rsid w:val="00387A65"/>
    <w:rsid w:val="00390095"/>
    <w:rsid w:val="0039166E"/>
    <w:rsid w:val="00391AEE"/>
    <w:rsid w:val="00391C59"/>
    <w:rsid w:val="00391E98"/>
    <w:rsid w:val="00391FEA"/>
    <w:rsid w:val="003920F4"/>
    <w:rsid w:val="0039298A"/>
    <w:rsid w:val="00392D85"/>
    <w:rsid w:val="003944BF"/>
    <w:rsid w:val="00394C82"/>
    <w:rsid w:val="00394CD4"/>
    <w:rsid w:val="003953EA"/>
    <w:rsid w:val="00395EDF"/>
    <w:rsid w:val="003968DC"/>
    <w:rsid w:val="0039764E"/>
    <w:rsid w:val="00397A0B"/>
    <w:rsid w:val="003A0390"/>
    <w:rsid w:val="003A07F8"/>
    <w:rsid w:val="003A0A7E"/>
    <w:rsid w:val="003A1048"/>
    <w:rsid w:val="003A1168"/>
    <w:rsid w:val="003A14D5"/>
    <w:rsid w:val="003A1609"/>
    <w:rsid w:val="003A1CFB"/>
    <w:rsid w:val="003A368D"/>
    <w:rsid w:val="003A3E34"/>
    <w:rsid w:val="003A4675"/>
    <w:rsid w:val="003A550A"/>
    <w:rsid w:val="003A58EE"/>
    <w:rsid w:val="003A5A51"/>
    <w:rsid w:val="003A71DE"/>
    <w:rsid w:val="003A7BC1"/>
    <w:rsid w:val="003B0107"/>
    <w:rsid w:val="003B02F3"/>
    <w:rsid w:val="003B096E"/>
    <w:rsid w:val="003B0DFC"/>
    <w:rsid w:val="003B0F4D"/>
    <w:rsid w:val="003B10EF"/>
    <w:rsid w:val="003B1325"/>
    <w:rsid w:val="003B1611"/>
    <w:rsid w:val="003B1A18"/>
    <w:rsid w:val="003B1DC8"/>
    <w:rsid w:val="003B25D2"/>
    <w:rsid w:val="003B3965"/>
    <w:rsid w:val="003B42F3"/>
    <w:rsid w:val="003B4FA4"/>
    <w:rsid w:val="003B5326"/>
    <w:rsid w:val="003C0CD2"/>
    <w:rsid w:val="003C0F16"/>
    <w:rsid w:val="003C0FB3"/>
    <w:rsid w:val="003C161F"/>
    <w:rsid w:val="003C1B8B"/>
    <w:rsid w:val="003C2635"/>
    <w:rsid w:val="003C375C"/>
    <w:rsid w:val="003C3BE9"/>
    <w:rsid w:val="003C532F"/>
    <w:rsid w:val="003C5EEF"/>
    <w:rsid w:val="003C68AC"/>
    <w:rsid w:val="003C7876"/>
    <w:rsid w:val="003D0D75"/>
    <w:rsid w:val="003D1AD9"/>
    <w:rsid w:val="003D21E6"/>
    <w:rsid w:val="003D2E8D"/>
    <w:rsid w:val="003D4F1A"/>
    <w:rsid w:val="003D552A"/>
    <w:rsid w:val="003D65F2"/>
    <w:rsid w:val="003D6A9A"/>
    <w:rsid w:val="003D7190"/>
    <w:rsid w:val="003D779A"/>
    <w:rsid w:val="003E03C8"/>
    <w:rsid w:val="003E03D9"/>
    <w:rsid w:val="003E0482"/>
    <w:rsid w:val="003E0908"/>
    <w:rsid w:val="003E0DE9"/>
    <w:rsid w:val="003E1011"/>
    <w:rsid w:val="003E156E"/>
    <w:rsid w:val="003E5563"/>
    <w:rsid w:val="003E669D"/>
    <w:rsid w:val="003E6802"/>
    <w:rsid w:val="003E6AA2"/>
    <w:rsid w:val="003E6C7A"/>
    <w:rsid w:val="003E742A"/>
    <w:rsid w:val="003F2035"/>
    <w:rsid w:val="003F3A19"/>
    <w:rsid w:val="003F44FE"/>
    <w:rsid w:val="003F57BD"/>
    <w:rsid w:val="003F5D20"/>
    <w:rsid w:val="003F6945"/>
    <w:rsid w:val="003F6CEE"/>
    <w:rsid w:val="003F6ECE"/>
    <w:rsid w:val="0040197F"/>
    <w:rsid w:val="004024E3"/>
    <w:rsid w:val="0040260D"/>
    <w:rsid w:val="00402688"/>
    <w:rsid w:val="00402B9F"/>
    <w:rsid w:val="00402F38"/>
    <w:rsid w:val="00403DE9"/>
    <w:rsid w:val="00403E5E"/>
    <w:rsid w:val="00404651"/>
    <w:rsid w:val="004056F2"/>
    <w:rsid w:val="004058B6"/>
    <w:rsid w:val="00406A94"/>
    <w:rsid w:val="0040724F"/>
    <w:rsid w:val="004076F9"/>
    <w:rsid w:val="004079E5"/>
    <w:rsid w:val="00410298"/>
    <w:rsid w:val="00410C23"/>
    <w:rsid w:val="00411C19"/>
    <w:rsid w:val="004130E4"/>
    <w:rsid w:val="0041361C"/>
    <w:rsid w:val="00413A16"/>
    <w:rsid w:val="004141A9"/>
    <w:rsid w:val="00414372"/>
    <w:rsid w:val="00414687"/>
    <w:rsid w:val="00414C45"/>
    <w:rsid w:val="0041548E"/>
    <w:rsid w:val="004159B6"/>
    <w:rsid w:val="00416916"/>
    <w:rsid w:val="00416C0F"/>
    <w:rsid w:val="00417394"/>
    <w:rsid w:val="004175BD"/>
    <w:rsid w:val="00417B36"/>
    <w:rsid w:val="00417CFE"/>
    <w:rsid w:val="00417D3A"/>
    <w:rsid w:val="004203C9"/>
    <w:rsid w:val="0042094C"/>
    <w:rsid w:val="004214E6"/>
    <w:rsid w:val="00421636"/>
    <w:rsid w:val="00421695"/>
    <w:rsid w:val="00421D10"/>
    <w:rsid w:val="0042312B"/>
    <w:rsid w:val="00425F7F"/>
    <w:rsid w:val="004264D8"/>
    <w:rsid w:val="00426D28"/>
    <w:rsid w:val="0043152D"/>
    <w:rsid w:val="0043185A"/>
    <w:rsid w:val="00432400"/>
    <w:rsid w:val="00432429"/>
    <w:rsid w:val="00432D19"/>
    <w:rsid w:val="00433CEF"/>
    <w:rsid w:val="00434516"/>
    <w:rsid w:val="004353E6"/>
    <w:rsid w:val="004361AC"/>
    <w:rsid w:val="0043630C"/>
    <w:rsid w:val="00437E78"/>
    <w:rsid w:val="00440640"/>
    <w:rsid w:val="00440920"/>
    <w:rsid w:val="00441DFF"/>
    <w:rsid w:val="004423DD"/>
    <w:rsid w:val="004424F7"/>
    <w:rsid w:val="00442579"/>
    <w:rsid w:val="00443388"/>
    <w:rsid w:val="004437EE"/>
    <w:rsid w:val="00443AFB"/>
    <w:rsid w:val="00444123"/>
    <w:rsid w:val="00444C7C"/>
    <w:rsid w:val="00446F3F"/>
    <w:rsid w:val="0044737C"/>
    <w:rsid w:val="00447750"/>
    <w:rsid w:val="00450D01"/>
    <w:rsid w:val="00450DF6"/>
    <w:rsid w:val="00451516"/>
    <w:rsid w:val="00452459"/>
    <w:rsid w:val="0045245E"/>
    <w:rsid w:val="00452EAC"/>
    <w:rsid w:val="004533FB"/>
    <w:rsid w:val="00453B37"/>
    <w:rsid w:val="00453E2A"/>
    <w:rsid w:val="004540B3"/>
    <w:rsid w:val="00454800"/>
    <w:rsid w:val="00456428"/>
    <w:rsid w:val="00457795"/>
    <w:rsid w:val="004578BF"/>
    <w:rsid w:val="00457D64"/>
    <w:rsid w:val="00457F3C"/>
    <w:rsid w:val="0046011B"/>
    <w:rsid w:val="00460249"/>
    <w:rsid w:val="0046027C"/>
    <w:rsid w:val="004605D5"/>
    <w:rsid w:val="00460771"/>
    <w:rsid w:val="00460EFF"/>
    <w:rsid w:val="00460F1B"/>
    <w:rsid w:val="004616F6"/>
    <w:rsid w:val="00461E53"/>
    <w:rsid w:val="00462249"/>
    <w:rsid w:val="00462405"/>
    <w:rsid w:val="00462676"/>
    <w:rsid w:val="004642F6"/>
    <w:rsid w:val="00464B7E"/>
    <w:rsid w:val="004653D1"/>
    <w:rsid w:val="00465571"/>
    <w:rsid w:val="00466CB2"/>
    <w:rsid w:val="004671D7"/>
    <w:rsid w:val="00471D8F"/>
    <w:rsid w:val="004726E5"/>
    <w:rsid w:val="00473E1A"/>
    <w:rsid w:val="00474DA7"/>
    <w:rsid w:val="00475166"/>
    <w:rsid w:val="00475258"/>
    <w:rsid w:val="00476FA9"/>
    <w:rsid w:val="00477327"/>
    <w:rsid w:val="0048037D"/>
    <w:rsid w:val="0048079B"/>
    <w:rsid w:val="0048174A"/>
    <w:rsid w:val="00481ABE"/>
    <w:rsid w:val="00482468"/>
    <w:rsid w:val="004839F2"/>
    <w:rsid w:val="00483C25"/>
    <w:rsid w:val="0048496A"/>
    <w:rsid w:val="00485BF4"/>
    <w:rsid w:val="004861DE"/>
    <w:rsid w:val="00486991"/>
    <w:rsid w:val="00486ADC"/>
    <w:rsid w:val="00486BBB"/>
    <w:rsid w:val="00487316"/>
    <w:rsid w:val="00487374"/>
    <w:rsid w:val="004909A4"/>
    <w:rsid w:val="00490D6B"/>
    <w:rsid w:val="0049251A"/>
    <w:rsid w:val="0049286A"/>
    <w:rsid w:val="00492DE8"/>
    <w:rsid w:val="00493D8B"/>
    <w:rsid w:val="00493FBD"/>
    <w:rsid w:val="004958B7"/>
    <w:rsid w:val="00495A64"/>
    <w:rsid w:val="00496144"/>
    <w:rsid w:val="00496362"/>
    <w:rsid w:val="004963F9"/>
    <w:rsid w:val="00496AB3"/>
    <w:rsid w:val="00496F34"/>
    <w:rsid w:val="0049797F"/>
    <w:rsid w:val="004A01D7"/>
    <w:rsid w:val="004A0441"/>
    <w:rsid w:val="004A0892"/>
    <w:rsid w:val="004A0A23"/>
    <w:rsid w:val="004A0D3E"/>
    <w:rsid w:val="004A0D61"/>
    <w:rsid w:val="004A1440"/>
    <w:rsid w:val="004A14C6"/>
    <w:rsid w:val="004A2339"/>
    <w:rsid w:val="004A2D42"/>
    <w:rsid w:val="004A2E58"/>
    <w:rsid w:val="004A307D"/>
    <w:rsid w:val="004A33DF"/>
    <w:rsid w:val="004A393B"/>
    <w:rsid w:val="004A39ED"/>
    <w:rsid w:val="004A48FE"/>
    <w:rsid w:val="004A4D8A"/>
    <w:rsid w:val="004A4F01"/>
    <w:rsid w:val="004A6624"/>
    <w:rsid w:val="004A6A52"/>
    <w:rsid w:val="004A74EA"/>
    <w:rsid w:val="004A758E"/>
    <w:rsid w:val="004A759F"/>
    <w:rsid w:val="004A7772"/>
    <w:rsid w:val="004B0472"/>
    <w:rsid w:val="004B0767"/>
    <w:rsid w:val="004B0904"/>
    <w:rsid w:val="004B101D"/>
    <w:rsid w:val="004B1A9B"/>
    <w:rsid w:val="004B1E0D"/>
    <w:rsid w:val="004B1E98"/>
    <w:rsid w:val="004B2261"/>
    <w:rsid w:val="004B298D"/>
    <w:rsid w:val="004B2AB5"/>
    <w:rsid w:val="004B3892"/>
    <w:rsid w:val="004B3F5C"/>
    <w:rsid w:val="004B4A90"/>
    <w:rsid w:val="004B5E88"/>
    <w:rsid w:val="004B7058"/>
    <w:rsid w:val="004B7A51"/>
    <w:rsid w:val="004C079F"/>
    <w:rsid w:val="004C1442"/>
    <w:rsid w:val="004C15F2"/>
    <w:rsid w:val="004C1C72"/>
    <w:rsid w:val="004C2922"/>
    <w:rsid w:val="004C38A7"/>
    <w:rsid w:val="004C3A2B"/>
    <w:rsid w:val="004C3B3E"/>
    <w:rsid w:val="004C4796"/>
    <w:rsid w:val="004C5E75"/>
    <w:rsid w:val="004C6790"/>
    <w:rsid w:val="004C7D9A"/>
    <w:rsid w:val="004D05B5"/>
    <w:rsid w:val="004D0C49"/>
    <w:rsid w:val="004D0FDD"/>
    <w:rsid w:val="004D12FB"/>
    <w:rsid w:val="004D17A7"/>
    <w:rsid w:val="004D1DEA"/>
    <w:rsid w:val="004D2444"/>
    <w:rsid w:val="004D3B5B"/>
    <w:rsid w:val="004D3D6C"/>
    <w:rsid w:val="004D454C"/>
    <w:rsid w:val="004D4663"/>
    <w:rsid w:val="004D55C4"/>
    <w:rsid w:val="004D6638"/>
    <w:rsid w:val="004D664C"/>
    <w:rsid w:val="004D6B20"/>
    <w:rsid w:val="004D7B45"/>
    <w:rsid w:val="004E16FE"/>
    <w:rsid w:val="004E17F0"/>
    <w:rsid w:val="004E1CAC"/>
    <w:rsid w:val="004E1E85"/>
    <w:rsid w:val="004E2B46"/>
    <w:rsid w:val="004E2F4A"/>
    <w:rsid w:val="004E422E"/>
    <w:rsid w:val="004E47D7"/>
    <w:rsid w:val="004E6DC7"/>
    <w:rsid w:val="004E6E48"/>
    <w:rsid w:val="004E7E49"/>
    <w:rsid w:val="004F1239"/>
    <w:rsid w:val="004F17BF"/>
    <w:rsid w:val="004F2EC1"/>
    <w:rsid w:val="004F3439"/>
    <w:rsid w:val="004F441D"/>
    <w:rsid w:val="004F57B1"/>
    <w:rsid w:val="004F719B"/>
    <w:rsid w:val="004F78B4"/>
    <w:rsid w:val="005002FC"/>
    <w:rsid w:val="00500363"/>
    <w:rsid w:val="00501667"/>
    <w:rsid w:val="00501D06"/>
    <w:rsid w:val="00504090"/>
    <w:rsid w:val="00504268"/>
    <w:rsid w:val="00504469"/>
    <w:rsid w:val="00504C42"/>
    <w:rsid w:val="00506245"/>
    <w:rsid w:val="005071E7"/>
    <w:rsid w:val="0051030C"/>
    <w:rsid w:val="005110C9"/>
    <w:rsid w:val="00512807"/>
    <w:rsid w:val="00512DDD"/>
    <w:rsid w:val="0051354B"/>
    <w:rsid w:val="00513BC4"/>
    <w:rsid w:val="0051405A"/>
    <w:rsid w:val="00514526"/>
    <w:rsid w:val="005154B5"/>
    <w:rsid w:val="0051582D"/>
    <w:rsid w:val="00516EF0"/>
    <w:rsid w:val="00520F5E"/>
    <w:rsid w:val="0052226A"/>
    <w:rsid w:val="00522415"/>
    <w:rsid w:val="00523897"/>
    <w:rsid w:val="00523AA7"/>
    <w:rsid w:val="00524E6D"/>
    <w:rsid w:val="00526136"/>
    <w:rsid w:val="005267DC"/>
    <w:rsid w:val="0052734E"/>
    <w:rsid w:val="00527426"/>
    <w:rsid w:val="00527958"/>
    <w:rsid w:val="00527C54"/>
    <w:rsid w:val="0053037E"/>
    <w:rsid w:val="00530C8C"/>
    <w:rsid w:val="00531814"/>
    <w:rsid w:val="00531BC9"/>
    <w:rsid w:val="00531CBD"/>
    <w:rsid w:val="005322FE"/>
    <w:rsid w:val="005324DA"/>
    <w:rsid w:val="00532DBA"/>
    <w:rsid w:val="00534E5B"/>
    <w:rsid w:val="00534ED4"/>
    <w:rsid w:val="00535CAF"/>
    <w:rsid w:val="00535CD6"/>
    <w:rsid w:val="005367DF"/>
    <w:rsid w:val="005370C7"/>
    <w:rsid w:val="0053760E"/>
    <w:rsid w:val="00540877"/>
    <w:rsid w:val="00541B9B"/>
    <w:rsid w:val="005439E7"/>
    <w:rsid w:val="00543DB2"/>
    <w:rsid w:val="00544513"/>
    <w:rsid w:val="0054490F"/>
    <w:rsid w:val="00544C9F"/>
    <w:rsid w:val="0054632E"/>
    <w:rsid w:val="00547120"/>
    <w:rsid w:val="00550940"/>
    <w:rsid w:val="00550E7B"/>
    <w:rsid w:val="005520F2"/>
    <w:rsid w:val="00552719"/>
    <w:rsid w:val="00553422"/>
    <w:rsid w:val="00553798"/>
    <w:rsid w:val="00554054"/>
    <w:rsid w:val="005550DB"/>
    <w:rsid w:val="00555FEE"/>
    <w:rsid w:val="005565D0"/>
    <w:rsid w:val="00556A97"/>
    <w:rsid w:val="00556F05"/>
    <w:rsid w:val="0055795D"/>
    <w:rsid w:val="00557ADB"/>
    <w:rsid w:val="00557D07"/>
    <w:rsid w:val="00557E96"/>
    <w:rsid w:val="005601E5"/>
    <w:rsid w:val="00560869"/>
    <w:rsid w:val="0056087F"/>
    <w:rsid w:val="00560B26"/>
    <w:rsid w:val="00560C00"/>
    <w:rsid w:val="005610BE"/>
    <w:rsid w:val="005613B1"/>
    <w:rsid w:val="00561652"/>
    <w:rsid w:val="00561A4A"/>
    <w:rsid w:val="00563AFF"/>
    <w:rsid w:val="00563FE5"/>
    <w:rsid w:val="00564070"/>
    <w:rsid w:val="005644F3"/>
    <w:rsid w:val="00564900"/>
    <w:rsid w:val="00565121"/>
    <w:rsid w:val="00565A8C"/>
    <w:rsid w:val="0056627E"/>
    <w:rsid w:val="00566845"/>
    <w:rsid w:val="00566BC8"/>
    <w:rsid w:val="005670F9"/>
    <w:rsid w:val="0057031A"/>
    <w:rsid w:val="00570808"/>
    <w:rsid w:val="005709F7"/>
    <w:rsid w:val="00571863"/>
    <w:rsid w:val="0057205E"/>
    <w:rsid w:val="005729AB"/>
    <w:rsid w:val="0057355A"/>
    <w:rsid w:val="00573E7B"/>
    <w:rsid w:val="00573FFC"/>
    <w:rsid w:val="005744C9"/>
    <w:rsid w:val="00575E5E"/>
    <w:rsid w:val="00576344"/>
    <w:rsid w:val="00576652"/>
    <w:rsid w:val="00577539"/>
    <w:rsid w:val="00577ECA"/>
    <w:rsid w:val="00580444"/>
    <w:rsid w:val="00580613"/>
    <w:rsid w:val="00580627"/>
    <w:rsid w:val="005814E3"/>
    <w:rsid w:val="00581DF7"/>
    <w:rsid w:val="00581E4B"/>
    <w:rsid w:val="0058302B"/>
    <w:rsid w:val="005848E8"/>
    <w:rsid w:val="00585225"/>
    <w:rsid w:val="00585A8E"/>
    <w:rsid w:val="00585E87"/>
    <w:rsid w:val="00586EAA"/>
    <w:rsid w:val="00586F35"/>
    <w:rsid w:val="005908FF"/>
    <w:rsid w:val="00591C33"/>
    <w:rsid w:val="00591CFF"/>
    <w:rsid w:val="005921F7"/>
    <w:rsid w:val="00592B66"/>
    <w:rsid w:val="00592EC4"/>
    <w:rsid w:val="00595BF3"/>
    <w:rsid w:val="00595BF8"/>
    <w:rsid w:val="005A0B94"/>
    <w:rsid w:val="005A1440"/>
    <w:rsid w:val="005A19F2"/>
    <w:rsid w:val="005A1D03"/>
    <w:rsid w:val="005A1E67"/>
    <w:rsid w:val="005A1EE5"/>
    <w:rsid w:val="005A2B7C"/>
    <w:rsid w:val="005A2D82"/>
    <w:rsid w:val="005A600D"/>
    <w:rsid w:val="005A6880"/>
    <w:rsid w:val="005A7D7B"/>
    <w:rsid w:val="005B0B9C"/>
    <w:rsid w:val="005B13BF"/>
    <w:rsid w:val="005B1466"/>
    <w:rsid w:val="005B2D8E"/>
    <w:rsid w:val="005B2F11"/>
    <w:rsid w:val="005B367B"/>
    <w:rsid w:val="005B3FB7"/>
    <w:rsid w:val="005B4992"/>
    <w:rsid w:val="005B53C2"/>
    <w:rsid w:val="005B5605"/>
    <w:rsid w:val="005B5A67"/>
    <w:rsid w:val="005B6B96"/>
    <w:rsid w:val="005B73B2"/>
    <w:rsid w:val="005B7D8E"/>
    <w:rsid w:val="005C0AAD"/>
    <w:rsid w:val="005C1019"/>
    <w:rsid w:val="005C162B"/>
    <w:rsid w:val="005C1742"/>
    <w:rsid w:val="005C1864"/>
    <w:rsid w:val="005C2A8B"/>
    <w:rsid w:val="005C366F"/>
    <w:rsid w:val="005C4B66"/>
    <w:rsid w:val="005C5237"/>
    <w:rsid w:val="005C5E25"/>
    <w:rsid w:val="005C7078"/>
    <w:rsid w:val="005D084A"/>
    <w:rsid w:val="005D1E88"/>
    <w:rsid w:val="005D2CB0"/>
    <w:rsid w:val="005D3F7F"/>
    <w:rsid w:val="005D3FFC"/>
    <w:rsid w:val="005D41E1"/>
    <w:rsid w:val="005D4818"/>
    <w:rsid w:val="005D4D39"/>
    <w:rsid w:val="005D4F17"/>
    <w:rsid w:val="005D5C8B"/>
    <w:rsid w:val="005E01D1"/>
    <w:rsid w:val="005E13B7"/>
    <w:rsid w:val="005E2F43"/>
    <w:rsid w:val="005E2F7F"/>
    <w:rsid w:val="005E4434"/>
    <w:rsid w:val="005E527D"/>
    <w:rsid w:val="005E64A5"/>
    <w:rsid w:val="005E777C"/>
    <w:rsid w:val="005E7DE6"/>
    <w:rsid w:val="005F05CF"/>
    <w:rsid w:val="005F0CE6"/>
    <w:rsid w:val="005F1CA4"/>
    <w:rsid w:val="005F4058"/>
    <w:rsid w:val="005F449C"/>
    <w:rsid w:val="005F45C4"/>
    <w:rsid w:val="005F5EB3"/>
    <w:rsid w:val="005F6197"/>
    <w:rsid w:val="005F6418"/>
    <w:rsid w:val="005F6D2B"/>
    <w:rsid w:val="005F713B"/>
    <w:rsid w:val="00600308"/>
    <w:rsid w:val="00600A8F"/>
    <w:rsid w:val="00601F2B"/>
    <w:rsid w:val="006030E9"/>
    <w:rsid w:val="0060355E"/>
    <w:rsid w:val="00603700"/>
    <w:rsid w:val="00603A92"/>
    <w:rsid w:val="00603B87"/>
    <w:rsid w:val="00603D4C"/>
    <w:rsid w:val="006058CE"/>
    <w:rsid w:val="0060785F"/>
    <w:rsid w:val="00607B8F"/>
    <w:rsid w:val="00607F15"/>
    <w:rsid w:val="006103C9"/>
    <w:rsid w:val="00610621"/>
    <w:rsid w:val="00610BE3"/>
    <w:rsid w:val="00610E2F"/>
    <w:rsid w:val="00611D27"/>
    <w:rsid w:val="00612D65"/>
    <w:rsid w:val="00616DEF"/>
    <w:rsid w:val="006176AA"/>
    <w:rsid w:val="00617772"/>
    <w:rsid w:val="00621184"/>
    <w:rsid w:val="0062194A"/>
    <w:rsid w:val="00622055"/>
    <w:rsid w:val="00622BAC"/>
    <w:rsid w:val="0062340D"/>
    <w:rsid w:val="006239B1"/>
    <w:rsid w:val="006246CA"/>
    <w:rsid w:val="00625A8F"/>
    <w:rsid w:val="006277B4"/>
    <w:rsid w:val="00627F55"/>
    <w:rsid w:val="00630329"/>
    <w:rsid w:val="006311E1"/>
    <w:rsid w:val="0063132B"/>
    <w:rsid w:val="0063184F"/>
    <w:rsid w:val="00631D73"/>
    <w:rsid w:val="006327E9"/>
    <w:rsid w:val="00634F1F"/>
    <w:rsid w:val="00635802"/>
    <w:rsid w:val="00636AA0"/>
    <w:rsid w:val="00636F38"/>
    <w:rsid w:val="00636FE0"/>
    <w:rsid w:val="0063772F"/>
    <w:rsid w:val="00637D09"/>
    <w:rsid w:val="00640B07"/>
    <w:rsid w:val="006414F5"/>
    <w:rsid w:val="00641AD1"/>
    <w:rsid w:val="00641D59"/>
    <w:rsid w:val="00642B8E"/>
    <w:rsid w:val="00643A43"/>
    <w:rsid w:val="00643DA7"/>
    <w:rsid w:val="006441FD"/>
    <w:rsid w:val="006459B6"/>
    <w:rsid w:val="00646279"/>
    <w:rsid w:val="00646EBB"/>
    <w:rsid w:val="00647065"/>
    <w:rsid w:val="00647F67"/>
    <w:rsid w:val="0065112E"/>
    <w:rsid w:val="0065165A"/>
    <w:rsid w:val="00651E8E"/>
    <w:rsid w:val="0065268B"/>
    <w:rsid w:val="0065538E"/>
    <w:rsid w:val="006553D3"/>
    <w:rsid w:val="00655481"/>
    <w:rsid w:val="00656D19"/>
    <w:rsid w:val="00657AEA"/>
    <w:rsid w:val="00660FCA"/>
    <w:rsid w:val="00661CAC"/>
    <w:rsid w:val="0066246C"/>
    <w:rsid w:val="006628C2"/>
    <w:rsid w:val="0066452E"/>
    <w:rsid w:val="00664CAF"/>
    <w:rsid w:val="006651EE"/>
    <w:rsid w:val="00665F9E"/>
    <w:rsid w:val="0066619E"/>
    <w:rsid w:val="00666717"/>
    <w:rsid w:val="00667300"/>
    <w:rsid w:val="006673CF"/>
    <w:rsid w:val="00667801"/>
    <w:rsid w:val="00667D62"/>
    <w:rsid w:val="006700D6"/>
    <w:rsid w:val="00670662"/>
    <w:rsid w:val="00671630"/>
    <w:rsid w:val="00671C67"/>
    <w:rsid w:val="00673997"/>
    <w:rsid w:val="00673DC1"/>
    <w:rsid w:val="00674633"/>
    <w:rsid w:val="00674926"/>
    <w:rsid w:val="0067492F"/>
    <w:rsid w:val="00674ACB"/>
    <w:rsid w:val="00674E01"/>
    <w:rsid w:val="006758AC"/>
    <w:rsid w:val="0067626E"/>
    <w:rsid w:val="00677448"/>
    <w:rsid w:val="00682101"/>
    <w:rsid w:val="006826F6"/>
    <w:rsid w:val="00682CC4"/>
    <w:rsid w:val="00685669"/>
    <w:rsid w:val="00686797"/>
    <w:rsid w:val="006868EA"/>
    <w:rsid w:val="00686A69"/>
    <w:rsid w:val="00686CBC"/>
    <w:rsid w:val="00690854"/>
    <w:rsid w:val="00690A0E"/>
    <w:rsid w:val="00690A43"/>
    <w:rsid w:val="00690D4E"/>
    <w:rsid w:val="00692318"/>
    <w:rsid w:val="006925C4"/>
    <w:rsid w:val="006929E6"/>
    <w:rsid w:val="00693B55"/>
    <w:rsid w:val="0069413A"/>
    <w:rsid w:val="0069421E"/>
    <w:rsid w:val="006954F7"/>
    <w:rsid w:val="00696172"/>
    <w:rsid w:val="00697FEF"/>
    <w:rsid w:val="006A032F"/>
    <w:rsid w:val="006A050E"/>
    <w:rsid w:val="006A0D3E"/>
    <w:rsid w:val="006A2A31"/>
    <w:rsid w:val="006A3042"/>
    <w:rsid w:val="006A3426"/>
    <w:rsid w:val="006A43E0"/>
    <w:rsid w:val="006A447D"/>
    <w:rsid w:val="006A447F"/>
    <w:rsid w:val="006A44B9"/>
    <w:rsid w:val="006A4B48"/>
    <w:rsid w:val="006A63FD"/>
    <w:rsid w:val="006A6492"/>
    <w:rsid w:val="006A65AB"/>
    <w:rsid w:val="006A65D7"/>
    <w:rsid w:val="006A66B7"/>
    <w:rsid w:val="006B00C2"/>
    <w:rsid w:val="006B16F9"/>
    <w:rsid w:val="006B1EED"/>
    <w:rsid w:val="006B24DC"/>
    <w:rsid w:val="006B2B5A"/>
    <w:rsid w:val="006B3382"/>
    <w:rsid w:val="006B36E5"/>
    <w:rsid w:val="006B390B"/>
    <w:rsid w:val="006B4185"/>
    <w:rsid w:val="006B5E39"/>
    <w:rsid w:val="006B5F0A"/>
    <w:rsid w:val="006B682F"/>
    <w:rsid w:val="006B6A7F"/>
    <w:rsid w:val="006B6FF5"/>
    <w:rsid w:val="006B72D2"/>
    <w:rsid w:val="006C2C7B"/>
    <w:rsid w:val="006C394B"/>
    <w:rsid w:val="006C41FB"/>
    <w:rsid w:val="006C4986"/>
    <w:rsid w:val="006C49AB"/>
    <w:rsid w:val="006C4FAE"/>
    <w:rsid w:val="006C50B1"/>
    <w:rsid w:val="006C5513"/>
    <w:rsid w:val="006C59F9"/>
    <w:rsid w:val="006C5BBB"/>
    <w:rsid w:val="006C65F8"/>
    <w:rsid w:val="006C66FB"/>
    <w:rsid w:val="006C6C69"/>
    <w:rsid w:val="006C7501"/>
    <w:rsid w:val="006C7609"/>
    <w:rsid w:val="006C7F87"/>
    <w:rsid w:val="006D0207"/>
    <w:rsid w:val="006D059F"/>
    <w:rsid w:val="006D0921"/>
    <w:rsid w:val="006D1E97"/>
    <w:rsid w:val="006D23C9"/>
    <w:rsid w:val="006D313B"/>
    <w:rsid w:val="006D3459"/>
    <w:rsid w:val="006D45B2"/>
    <w:rsid w:val="006D4CF4"/>
    <w:rsid w:val="006D52C9"/>
    <w:rsid w:val="006D5F41"/>
    <w:rsid w:val="006D71F2"/>
    <w:rsid w:val="006D760A"/>
    <w:rsid w:val="006E0A51"/>
    <w:rsid w:val="006E1843"/>
    <w:rsid w:val="006E23E2"/>
    <w:rsid w:val="006E2F72"/>
    <w:rsid w:val="006E31BE"/>
    <w:rsid w:val="006E350E"/>
    <w:rsid w:val="006E356F"/>
    <w:rsid w:val="006E3671"/>
    <w:rsid w:val="006E3A4B"/>
    <w:rsid w:val="006E3A66"/>
    <w:rsid w:val="006E4E22"/>
    <w:rsid w:val="006E5976"/>
    <w:rsid w:val="006E68B6"/>
    <w:rsid w:val="006F000D"/>
    <w:rsid w:val="006F2EAE"/>
    <w:rsid w:val="006F30B3"/>
    <w:rsid w:val="006F3A20"/>
    <w:rsid w:val="006F4177"/>
    <w:rsid w:val="006F44DE"/>
    <w:rsid w:val="006F5816"/>
    <w:rsid w:val="006F62D4"/>
    <w:rsid w:val="006F6325"/>
    <w:rsid w:val="006F705F"/>
    <w:rsid w:val="006F72A3"/>
    <w:rsid w:val="006F7B43"/>
    <w:rsid w:val="00701231"/>
    <w:rsid w:val="0070272C"/>
    <w:rsid w:val="007046BC"/>
    <w:rsid w:val="00705C8F"/>
    <w:rsid w:val="0070657A"/>
    <w:rsid w:val="00706EF6"/>
    <w:rsid w:val="00707181"/>
    <w:rsid w:val="00707770"/>
    <w:rsid w:val="007103BA"/>
    <w:rsid w:val="00711024"/>
    <w:rsid w:val="00711242"/>
    <w:rsid w:val="00711F04"/>
    <w:rsid w:val="00712285"/>
    <w:rsid w:val="00712D57"/>
    <w:rsid w:val="007130B3"/>
    <w:rsid w:val="00714741"/>
    <w:rsid w:val="007155A4"/>
    <w:rsid w:val="00715BB6"/>
    <w:rsid w:val="00715BCA"/>
    <w:rsid w:val="00715F74"/>
    <w:rsid w:val="00716897"/>
    <w:rsid w:val="00716DAE"/>
    <w:rsid w:val="007176D3"/>
    <w:rsid w:val="00717CF6"/>
    <w:rsid w:val="007201A5"/>
    <w:rsid w:val="00720C28"/>
    <w:rsid w:val="00721B02"/>
    <w:rsid w:val="007224AE"/>
    <w:rsid w:val="00722F49"/>
    <w:rsid w:val="0072491D"/>
    <w:rsid w:val="00726591"/>
    <w:rsid w:val="007265D6"/>
    <w:rsid w:val="0072713D"/>
    <w:rsid w:val="007303CF"/>
    <w:rsid w:val="00731A38"/>
    <w:rsid w:val="00732A31"/>
    <w:rsid w:val="007332B9"/>
    <w:rsid w:val="007335D0"/>
    <w:rsid w:val="007344C9"/>
    <w:rsid w:val="00734679"/>
    <w:rsid w:val="00734993"/>
    <w:rsid w:val="00734A56"/>
    <w:rsid w:val="00737FD9"/>
    <w:rsid w:val="007405E2"/>
    <w:rsid w:val="007407C3"/>
    <w:rsid w:val="00740AB3"/>
    <w:rsid w:val="007429E5"/>
    <w:rsid w:val="00742ECE"/>
    <w:rsid w:val="00743E07"/>
    <w:rsid w:val="00744627"/>
    <w:rsid w:val="00745D61"/>
    <w:rsid w:val="007501D4"/>
    <w:rsid w:val="007511F1"/>
    <w:rsid w:val="007517E5"/>
    <w:rsid w:val="00753A0D"/>
    <w:rsid w:val="00754489"/>
    <w:rsid w:val="0075461C"/>
    <w:rsid w:val="00754921"/>
    <w:rsid w:val="00754A9B"/>
    <w:rsid w:val="00756335"/>
    <w:rsid w:val="00756F83"/>
    <w:rsid w:val="007579DF"/>
    <w:rsid w:val="00760EA6"/>
    <w:rsid w:val="00761319"/>
    <w:rsid w:val="0076140E"/>
    <w:rsid w:val="0076187F"/>
    <w:rsid w:val="00761A57"/>
    <w:rsid w:val="00762D80"/>
    <w:rsid w:val="00763C15"/>
    <w:rsid w:val="00763C54"/>
    <w:rsid w:val="00764871"/>
    <w:rsid w:val="0076547D"/>
    <w:rsid w:val="00765734"/>
    <w:rsid w:val="0076575C"/>
    <w:rsid w:val="00765D9F"/>
    <w:rsid w:val="0076633D"/>
    <w:rsid w:val="00766D1D"/>
    <w:rsid w:val="00767547"/>
    <w:rsid w:val="00770E9B"/>
    <w:rsid w:val="0077224B"/>
    <w:rsid w:val="00772926"/>
    <w:rsid w:val="00772B43"/>
    <w:rsid w:val="00772D7E"/>
    <w:rsid w:val="0077395B"/>
    <w:rsid w:val="00773E2E"/>
    <w:rsid w:val="007749A7"/>
    <w:rsid w:val="00775132"/>
    <w:rsid w:val="00775896"/>
    <w:rsid w:val="007762F2"/>
    <w:rsid w:val="00776FDE"/>
    <w:rsid w:val="00777B6D"/>
    <w:rsid w:val="00777C10"/>
    <w:rsid w:val="00780B4E"/>
    <w:rsid w:val="007824D0"/>
    <w:rsid w:val="0078469B"/>
    <w:rsid w:val="00784974"/>
    <w:rsid w:val="00784D78"/>
    <w:rsid w:val="00785817"/>
    <w:rsid w:val="00786575"/>
    <w:rsid w:val="0078710C"/>
    <w:rsid w:val="00787125"/>
    <w:rsid w:val="0079042A"/>
    <w:rsid w:val="007925A1"/>
    <w:rsid w:val="00792B2C"/>
    <w:rsid w:val="00793438"/>
    <w:rsid w:val="00793799"/>
    <w:rsid w:val="007944E3"/>
    <w:rsid w:val="00794A9F"/>
    <w:rsid w:val="007950E9"/>
    <w:rsid w:val="00795185"/>
    <w:rsid w:val="007954AA"/>
    <w:rsid w:val="00795BD1"/>
    <w:rsid w:val="00795EA1"/>
    <w:rsid w:val="0079628A"/>
    <w:rsid w:val="007963F4"/>
    <w:rsid w:val="00796791"/>
    <w:rsid w:val="00797A27"/>
    <w:rsid w:val="007A2616"/>
    <w:rsid w:val="007A28D2"/>
    <w:rsid w:val="007A2C22"/>
    <w:rsid w:val="007A2FD6"/>
    <w:rsid w:val="007A30A1"/>
    <w:rsid w:val="007A3381"/>
    <w:rsid w:val="007A40FC"/>
    <w:rsid w:val="007A4A4F"/>
    <w:rsid w:val="007A5CC9"/>
    <w:rsid w:val="007A5E36"/>
    <w:rsid w:val="007A5EA4"/>
    <w:rsid w:val="007A6864"/>
    <w:rsid w:val="007A778E"/>
    <w:rsid w:val="007A7D51"/>
    <w:rsid w:val="007B0E59"/>
    <w:rsid w:val="007B0F44"/>
    <w:rsid w:val="007B1544"/>
    <w:rsid w:val="007B16D8"/>
    <w:rsid w:val="007B1BAD"/>
    <w:rsid w:val="007B1EEE"/>
    <w:rsid w:val="007B2064"/>
    <w:rsid w:val="007B269A"/>
    <w:rsid w:val="007B5DED"/>
    <w:rsid w:val="007B782F"/>
    <w:rsid w:val="007B7AAC"/>
    <w:rsid w:val="007B7F24"/>
    <w:rsid w:val="007C08D0"/>
    <w:rsid w:val="007C0974"/>
    <w:rsid w:val="007C0AE4"/>
    <w:rsid w:val="007C0DDD"/>
    <w:rsid w:val="007C15F8"/>
    <w:rsid w:val="007C2E08"/>
    <w:rsid w:val="007C2EAF"/>
    <w:rsid w:val="007C3BD1"/>
    <w:rsid w:val="007C3CF4"/>
    <w:rsid w:val="007C484F"/>
    <w:rsid w:val="007C4DC8"/>
    <w:rsid w:val="007C50ED"/>
    <w:rsid w:val="007C5F76"/>
    <w:rsid w:val="007C63D7"/>
    <w:rsid w:val="007C79C9"/>
    <w:rsid w:val="007C7C85"/>
    <w:rsid w:val="007D1A1C"/>
    <w:rsid w:val="007D2593"/>
    <w:rsid w:val="007D2855"/>
    <w:rsid w:val="007D356D"/>
    <w:rsid w:val="007D39B9"/>
    <w:rsid w:val="007D3E6C"/>
    <w:rsid w:val="007D3F3E"/>
    <w:rsid w:val="007D4371"/>
    <w:rsid w:val="007D4763"/>
    <w:rsid w:val="007D52BC"/>
    <w:rsid w:val="007D676E"/>
    <w:rsid w:val="007D67A2"/>
    <w:rsid w:val="007D6881"/>
    <w:rsid w:val="007D70F3"/>
    <w:rsid w:val="007D7648"/>
    <w:rsid w:val="007E0145"/>
    <w:rsid w:val="007E0DF9"/>
    <w:rsid w:val="007E13F0"/>
    <w:rsid w:val="007E1FCA"/>
    <w:rsid w:val="007E2A93"/>
    <w:rsid w:val="007E330F"/>
    <w:rsid w:val="007E3DA8"/>
    <w:rsid w:val="007E44CD"/>
    <w:rsid w:val="007E46CC"/>
    <w:rsid w:val="007E5023"/>
    <w:rsid w:val="007E565E"/>
    <w:rsid w:val="007E67BA"/>
    <w:rsid w:val="007E6E32"/>
    <w:rsid w:val="007E6F70"/>
    <w:rsid w:val="007E74A7"/>
    <w:rsid w:val="007F014C"/>
    <w:rsid w:val="007F0FD9"/>
    <w:rsid w:val="007F16E3"/>
    <w:rsid w:val="007F1D2B"/>
    <w:rsid w:val="007F24C7"/>
    <w:rsid w:val="007F524B"/>
    <w:rsid w:val="007F61F3"/>
    <w:rsid w:val="007F6C6B"/>
    <w:rsid w:val="007F6E8B"/>
    <w:rsid w:val="0080007E"/>
    <w:rsid w:val="00801059"/>
    <w:rsid w:val="0080268B"/>
    <w:rsid w:val="00803648"/>
    <w:rsid w:val="00805384"/>
    <w:rsid w:val="00805A32"/>
    <w:rsid w:val="00806297"/>
    <w:rsid w:val="008077C3"/>
    <w:rsid w:val="008113A0"/>
    <w:rsid w:val="00812A64"/>
    <w:rsid w:val="0081311A"/>
    <w:rsid w:val="00813F0A"/>
    <w:rsid w:val="00814021"/>
    <w:rsid w:val="008151A4"/>
    <w:rsid w:val="00817403"/>
    <w:rsid w:val="008174CA"/>
    <w:rsid w:val="00817668"/>
    <w:rsid w:val="0082093B"/>
    <w:rsid w:val="00820F1D"/>
    <w:rsid w:val="00820FA0"/>
    <w:rsid w:val="00821C21"/>
    <w:rsid w:val="00822479"/>
    <w:rsid w:val="008229E0"/>
    <w:rsid w:val="00822AEE"/>
    <w:rsid w:val="00822C57"/>
    <w:rsid w:val="00823CBE"/>
    <w:rsid w:val="00823F34"/>
    <w:rsid w:val="00824764"/>
    <w:rsid w:val="0082622E"/>
    <w:rsid w:val="0082626D"/>
    <w:rsid w:val="00826864"/>
    <w:rsid w:val="00826904"/>
    <w:rsid w:val="00826BFA"/>
    <w:rsid w:val="0082711E"/>
    <w:rsid w:val="008275ED"/>
    <w:rsid w:val="00827E0B"/>
    <w:rsid w:val="0083040B"/>
    <w:rsid w:val="00830B52"/>
    <w:rsid w:val="008321EA"/>
    <w:rsid w:val="008323C0"/>
    <w:rsid w:val="008330DA"/>
    <w:rsid w:val="008338D7"/>
    <w:rsid w:val="008348D8"/>
    <w:rsid w:val="008349DD"/>
    <w:rsid w:val="00834C26"/>
    <w:rsid w:val="00834DD3"/>
    <w:rsid w:val="008356E0"/>
    <w:rsid w:val="00835E83"/>
    <w:rsid w:val="008370A9"/>
    <w:rsid w:val="00841408"/>
    <w:rsid w:val="008417DB"/>
    <w:rsid w:val="0084197B"/>
    <w:rsid w:val="00841DB1"/>
    <w:rsid w:val="00843072"/>
    <w:rsid w:val="0084332A"/>
    <w:rsid w:val="0084355F"/>
    <w:rsid w:val="008435B0"/>
    <w:rsid w:val="00843A18"/>
    <w:rsid w:val="00844092"/>
    <w:rsid w:val="0084476F"/>
    <w:rsid w:val="008452FD"/>
    <w:rsid w:val="0084614B"/>
    <w:rsid w:val="008466A8"/>
    <w:rsid w:val="0084718F"/>
    <w:rsid w:val="00847676"/>
    <w:rsid w:val="00847B36"/>
    <w:rsid w:val="00847FB9"/>
    <w:rsid w:val="008528D7"/>
    <w:rsid w:val="008540C9"/>
    <w:rsid w:val="00854113"/>
    <w:rsid w:val="008541BF"/>
    <w:rsid w:val="008542CF"/>
    <w:rsid w:val="008548FE"/>
    <w:rsid w:val="00855B29"/>
    <w:rsid w:val="00855EDA"/>
    <w:rsid w:val="00856816"/>
    <w:rsid w:val="00857B33"/>
    <w:rsid w:val="008603D1"/>
    <w:rsid w:val="00860417"/>
    <w:rsid w:val="0086056F"/>
    <w:rsid w:val="00861035"/>
    <w:rsid w:val="008640F9"/>
    <w:rsid w:val="00866975"/>
    <w:rsid w:val="00866C0F"/>
    <w:rsid w:val="00866E87"/>
    <w:rsid w:val="00866E8A"/>
    <w:rsid w:val="00867009"/>
    <w:rsid w:val="008700AE"/>
    <w:rsid w:val="0087173F"/>
    <w:rsid w:val="00872115"/>
    <w:rsid w:val="00873085"/>
    <w:rsid w:val="008742C9"/>
    <w:rsid w:val="00874A3F"/>
    <w:rsid w:val="00874E24"/>
    <w:rsid w:val="00875A2C"/>
    <w:rsid w:val="008766E8"/>
    <w:rsid w:val="008775F1"/>
    <w:rsid w:val="00877F09"/>
    <w:rsid w:val="00880D87"/>
    <w:rsid w:val="00881A11"/>
    <w:rsid w:val="00881E48"/>
    <w:rsid w:val="008828E5"/>
    <w:rsid w:val="00882F7B"/>
    <w:rsid w:val="00883A5C"/>
    <w:rsid w:val="00884D6C"/>
    <w:rsid w:val="0088549C"/>
    <w:rsid w:val="00885B2C"/>
    <w:rsid w:val="00887AC8"/>
    <w:rsid w:val="00887D00"/>
    <w:rsid w:val="008913EE"/>
    <w:rsid w:val="008918DF"/>
    <w:rsid w:val="008918F9"/>
    <w:rsid w:val="00891A42"/>
    <w:rsid w:val="00891D78"/>
    <w:rsid w:val="00891F08"/>
    <w:rsid w:val="00892286"/>
    <w:rsid w:val="0089321B"/>
    <w:rsid w:val="008939EE"/>
    <w:rsid w:val="00894767"/>
    <w:rsid w:val="008947AE"/>
    <w:rsid w:val="0089496F"/>
    <w:rsid w:val="00894A51"/>
    <w:rsid w:val="00894A8F"/>
    <w:rsid w:val="008954BB"/>
    <w:rsid w:val="008976D5"/>
    <w:rsid w:val="0089772A"/>
    <w:rsid w:val="00897E57"/>
    <w:rsid w:val="008A0535"/>
    <w:rsid w:val="008A08E0"/>
    <w:rsid w:val="008A1573"/>
    <w:rsid w:val="008A19BB"/>
    <w:rsid w:val="008A1C35"/>
    <w:rsid w:val="008A2AE6"/>
    <w:rsid w:val="008A2E46"/>
    <w:rsid w:val="008A3276"/>
    <w:rsid w:val="008A338F"/>
    <w:rsid w:val="008A4145"/>
    <w:rsid w:val="008A4B9D"/>
    <w:rsid w:val="008A5977"/>
    <w:rsid w:val="008A644B"/>
    <w:rsid w:val="008A6550"/>
    <w:rsid w:val="008A7BBB"/>
    <w:rsid w:val="008B02DE"/>
    <w:rsid w:val="008B2995"/>
    <w:rsid w:val="008B3CFB"/>
    <w:rsid w:val="008B3F66"/>
    <w:rsid w:val="008B441B"/>
    <w:rsid w:val="008B470D"/>
    <w:rsid w:val="008B476C"/>
    <w:rsid w:val="008B4CC0"/>
    <w:rsid w:val="008B4F14"/>
    <w:rsid w:val="008B4F5F"/>
    <w:rsid w:val="008B4FD6"/>
    <w:rsid w:val="008B582F"/>
    <w:rsid w:val="008B603F"/>
    <w:rsid w:val="008B62B8"/>
    <w:rsid w:val="008B64CD"/>
    <w:rsid w:val="008B74E3"/>
    <w:rsid w:val="008B780F"/>
    <w:rsid w:val="008B790A"/>
    <w:rsid w:val="008C03D9"/>
    <w:rsid w:val="008C097C"/>
    <w:rsid w:val="008C18F0"/>
    <w:rsid w:val="008C1A6C"/>
    <w:rsid w:val="008C1BFE"/>
    <w:rsid w:val="008C2D2E"/>
    <w:rsid w:val="008C2E39"/>
    <w:rsid w:val="008C2E5A"/>
    <w:rsid w:val="008C32CC"/>
    <w:rsid w:val="008C36C5"/>
    <w:rsid w:val="008C415E"/>
    <w:rsid w:val="008C47E9"/>
    <w:rsid w:val="008C49F5"/>
    <w:rsid w:val="008C4FE4"/>
    <w:rsid w:val="008C585F"/>
    <w:rsid w:val="008C6087"/>
    <w:rsid w:val="008C66BE"/>
    <w:rsid w:val="008C696B"/>
    <w:rsid w:val="008C72B5"/>
    <w:rsid w:val="008D091B"/>
    <w:rsid w:val="008D09FC"/>
    <w:rsid w:val="008D0BF3"/>
    <w:rsid w:val="008D0E77"/>
    <w:rsid w:val="008D1198"/>
    <w:rsid w:val="008D1F12"/>
    <w:rsid w:val="008D2068"/>
    <w:rsid w:val="008D2B58"/>
    <w:rsid w:val="008D2E1E"/>
    <w:rsid w:val="008D2F25"/>
    <w:rsid w:val="008D3937"/>
    <w:rsid w:val="008D3E19"/>
    <w:rsid w:val="008D4078"/>
    <w:rsid w:val="008D45BB"/>
    <w:rsid w:val="008D45C6"/>
    <w:rsid w:val="008D4FE4"/>
    <w:rsid w:val="008D5512"/>
    <w:rsid w:val="008D592C"/>
    <w:rsid w:val="008D5BC7"/>
    <w:rsid w:val="008D678D"/>
    <w:rsid w:val="008D6A7F"/>
    <w:rsid w:val="008D7AB9"/>
    <w:rsid w:val="008E0138"/>
    <w:rsid w:val="008E0467"/>
    <w:rsid w:val="008E04D7"/>
    <w:rsid w:val="008E055B"/>
    <w:rsid w:val="008E1161"/>
    <w:rsid w:val="008E2CFB"/>
    <w:rsid w:val="008E2E75"/>
    <w:rsid w:val="008E2F26"/>
    <w:rsid w:val="008E3040"/>
    <w:rsid w:val="008E3103"/>
    <w:rsid w:val="008E358E"/>
    <w:rsid w:val="008E3D0D"/>
    <w:rsid w:val="008E53C4"/>
    <w:rsid w:val="008E5EE9"/>
    <w:rsid w:val="008E6100"/>
    <w:rsid w:val="008E6421"/>
    <w:rsid w:val="008E6A85"/>
    <w:rsid w:val="008E7FD7"/>
    <w:rsid w:val="008F05AC"/>
    <w:rsid w:val="008F0878"/>
    <w:rsid w:val="008F0C3D"/>
    <w:rsid w:val="008F1C38"/>
    <w:rsid w:val="008F1EDD"/>
    <w:rsid w:val="008F21F2"/>
    <w:rsid w:val="008F241A"/>
    <w:rsid w:val="008F2B00"/>
    <w:rsid w:val="008F2D9E"/>
    <w:rsid w:val="008F4C21"/>
    <w:rsid w:val="008F4FFC"/>
    <w:rsid w:val="008F6F29"/>
    <w:rsid w:val="009005B2"/>
    <w:rsid w:val="00900969"/>
    <w:rsid w:val="00902A96"/>
    <w:rsid w:val="00903C43"/>
    <w:rsid w:val="0090444E"/>
    <w:rsid w:val="009050E4"/>
    <w:rsid w:val="00905114"/>
    <w:rsid w:val="00905890"/>
    <w:rsid w:val="00907265"/>
    <w:rsid w:val="00910DAA"/>
    <w:rsid w:val="0091154D"/>
    <w:rsid w:val="0091163A"/>
    <w:rsid w:val="00911C0E"/>
    <w:rsid w:val="00912427"/>
    <w:rsid w:val="00913667"/>
    <w:rsid w:val="00914518"/>
    <w:rsid w:val="00916070"/>
    <w:rsid w:val="009161A6"/>
    <w:rsid w:val="00916234"/>
    <w:rsid w:val="00916CBF"/>
    <w:rsid w:val="009170DE"/>
    <w:rsid w:val="0092154D"/>
    <w:rsid w:val="00921853"/>
    <w:rsid w:val="00921EED"/>
    <w:rsid w:val="00923467"/>
    <w:rsid w:val="0092393F"/>
    <w:rsid w:val="00924319"/>
    <w:rsid w:val="00924B76"/>
    <w:rsid w:val="009250C7"/>
    <w:rsid w:val="00926A9A"/>
    <w:rsid w:val="00927106"/>
    <w:rsid w:val="00930430"/>
    <w:rsid w:val="00932119"/>
    <w:rsid w:val="00932440"/>
    <w:rsid w:val="009332E9"/>
    <w:rsid w:val="00933AAC"/>
    <w:rsid w:val="00933CC5"/>
    <w:rsid w:val="00934D1D"/>
    <w:rsid w:val="00934D6C"/>
    <w:rsid w:val="00934DDA"/>
    <w:rsid w:val="009356D5"/>
    <w:rsid w:val="009358F3"/>
    <w:rsid w:val="0093614F"/>
    <w:rsid w:val="0093640C"/>
    <w:rsid w:val="00937096"/>
    <w:rsid w:val="009373D9"/>
    <w:rsid w:val="00937F25"/>
    <w:rsid w:val="00937FB7"/>
    <w:rsid w:val="009401CC"/>
    <w:rsid w:val="00940E36"/>
    <w:rsid w:val="00940F25"/>
    <w:rsid w:val="00941069"/>
    <w:rsid w:val="0094299A"/>
    <w:rsid w:val="00943810"/>
    <w:rsid w:val="00944308"/>
    <w:rsid w:val="0094574E"/>
    <w:rsid w:val="009458C5"/>
    <w:rsid w:val="00946015"/>
    <w:rsid w:val="00946D77"/>
    <w:rsid w:val="00946F02"/>
    <w:rsid w:val="0094741B"/>
    <w:rsid w:val="0094760D"/>
    <w:rsid w:val="00947A47"/>
    <w:rsid w:val="00947BA5"/>
    <w:rsid w:val="00947FBA"/>
    <w:rsid w:val="00950163"/>
    <w:rsid w:val="009501BA"/>
    <w:rsid w:val="00950C58"/>
    <w:rsid w:val="0095106A"/>
    <w:rsid w:val="00951191"/>
    <w:rsid w:val="00951701"/>
    <w:rsid w:val="00951818"/>
    <w:rsid w:val="00953334"/>
    <w:rsid w:val="009538CE"/>
    <w:rsid w:val="00954E05"/>
    <w:rsid w:val="009550EE"/>
    <w:rsid w:val="009558D1"/>
    <w:rsid w:val="00957932"/>
    <w:rsid w:val="00960EE1"/>
    <w:rsid w:val="0096202B"/>
    <w:rsid w:val="009620F5"/>
    <w:rsid w:val="00962983"/>
    <w:rsid w:val="00964395"/>
    <w:rsid w:val="0096482E"/>
    <w:rsid w:val="009648B4"/>
    <w:rsid w:val="00964C7E"/>
    <w:rsid w:val="00964F9A"/>
    <w:rsid w:val="00964FC1"/>
    <w:rsid w:val="00965393"/>
    <w:rsid w:val="009654C7"/>
    <w:rsid w:val="00966D4D"/>
    <w:rsid w:val="00966FD4"/>
    <w:rsid w:val="00967710"/>
    <w:rsid w:val="0096799C"/>
    <w:rsid w:val="00971430"/>
    <w:rsid w:val="00971551"/>
    <w:rsid w:val="00971B69"/>
    <w:rsid w:val="00974CE4"/>
    <w:rsid w:val="00975CB6"/>
    <w:rsid w:val="009762CF"/>
    <w:rsid w:val="00976AD4"/>
    <w:rsid w:val="00977522"/>
    <w:rsid w:val="0098150A"/>
    <w:rsid w:val="00981CF8"/>
    <w:rsid w:val="00981F46"/>
    <w:rsid w:val="00982049"/>
    <w:rsid w:val="009826F4"/>
    <w:rsid w:val="0098273E"/>
    <w:rsid w:val="00982AD8"/>
    <w:rsid w:val="009839CB"/>
    <w:rsid w:val="00984D69"/>
    <w:rsid w:val="00984E1E"/>
    <w:rsid w:val="0098515F"/>
    <w:rsid w:val="00985683"/>
    <w:rsid w:val="00986871"/>
    <w:rsid w:val="00986C58"/>
    <w:rsid w:val="009872FE"/>
    <w:rsid w:val="00990558"/>
    <w:rsid w:val="00990A36"/>
    <w:rsid w:val="009913C8"/>
    <w:rsid w:val="00991BA3"/>
    <w:rsid w:val="00991CEB"/>
    <w:rsid w:val="00993E97"/>
    <w:rsid w:val="00994404"/>
    <w:rsid w:val="00995082"/>
    <w:rsid w:val="00995D99"/>
    <w:rsid w:val="00996632"/>
    <w:rsid w:val="00996718"/>
    <w:rsid w:val="0099711C"/>
    <w:rsid w:val="00997300"/>
    <w:rsid w:val="009979C3"/>
    <w:rsid w:val="009A0197"/>
    <w:rsid w:val="009A1B6F"/>
    <w:rsid w:val="009A1C6C"/>
    <w:rsid w:val="009A2390"/>
    <w:rsid w:val="009A3A54"/>
    <w:rsid w:val="009A3B62"/>
    <w:rsid w:val="009A469C"/>
    <w:rsid w:val="009A4BF7"/>
    <w:rsid w:val="009A6E3E"/>
    <w:rsid w:val="009A7299"/>
    <w:rsid w:val="009B0142"/>
    <w:rsid w:val="009B0DD3"/>
    <w:rsid w:val="009B2901"/>
    <w:rsid w:val="009B3368"/>
    <w:rsid w:val="009B35D9"/>
    <w:rsid w:val="009B386F"/>
    <w:rsid w:val="009B3CA9"/>
    <w:rsid w:val="009B41B6"/>
    <w:rsid w:val="009B4CDE"/>
    <w:rsid w:val="009B50F0"/>
    <w:rsid w:val="009B5498"/>
    <w:rsid w:val="009B5B95"/>
    <w:rsid w:val="009B6424"/>
    <w:rsid w:val="009C012A"/>
    <w:rsid w:val="009C07D9"/>
    <w:rsid w:val="009C0B69"/>
    <w:rsid w:val="009C1DFA"/>
    <w:rsid w:val="009C2C0D"/>
    <w:rsid w:val="009C2F3C"/>
    <w:rsid w:val="009C2FFE"/>
    <w:rsid w:val="009C316B"/>
    <w:rsid w:val="009C3741"/>
    <w:rsid w:val="009C4709"/>
    <w:rsid w:val="009C5AD1"/>
    <w:rsid w:val="009C5DF4"/>
    <w:rsid w:val="009C68B9"/>
    <w:rsid w:val="009C6E00"/>
    <w:rsid w:val="009D0B64"/>
    <w:rsid w:val="009D0F78"/>
    <w:rsid w:val="009D1022"/>
    <w:rsid w:val="009D1D38"/>
    <w:rsid w:val="009D235A"/>
    <w:rsid w:val="009D2D72"/>
    <w:rsid w:val="009D2DA1"/>
    <w:rsid w:val="009D3EB3"/>
    <w:rsid w:val="009D4B90"/>
    <w:rsid w:val="009D52F6"/>
    <w:rsid w:val="009D5E67"/>
    <w:rsid w:val="009D670A"/>
    <w:rsid w:val="009D6A09"/>
    <w:rsid w:val="009D6E83"/>
    <w:rsid w:val="009D72C6"/>
    <w:rsid w:val="009E013B"/>
    <w:rsid w:val="009E0A96"/>
    <w:rsid w:val="009E0DBC"/>
    <w:rsid w:val="009E1705"/>
    <w:rsid w:val="009E1B44"/>
    <w:rsid w:val="009E1F9E"/>
    <w:rsid w:val="009E2C32"/>
    <w:rsid w:val="009E366F"/>
    <w:rsid w:val="009E43DD"/>
    <w:rsid w:val="009E59C3"/>
    <w:rsid w:val="009E64C7"/>
    <w:rsid w:val="009E757C"/>
    <w:rsid w:val="009F068E"/>
    <w:rsid w:val="009F1199"/>
    <w:rsid w:val="009F2999"/>
    <w:rsid w:val="009F33DB"/>
    <w:rsid w:val="009F3589"/>
    <w:rsid w:val="009F4183"/>
    <w:rsid w:val="009F556D"/>
    <w:rsid w:val="009F562C"/>
    <w:rsid w:val="009F5F40"/>
    <w:rsid w:val="009F60DB"/>
    <w:rsid w:val="009F6495"/>
    <w:rsid w:val="009F69D4"/>
    <w:rsid w:val="009F7AAE"/>
    <w:rsid w:val="009F7B89"/>
    <w:rsid w:val="009F7DFD"/>
    <w:rsid w:val="00A003C4"/>
    <w:rsid w:val="00A0043A"/>
    <w:rsid w:val="00A00463"/>
    <w:rsid w:val="00A02971"/>
    <w:rsid w:val="00A03235"/>
    <w:rsid w:val="00A0329C"/>
    <w:rsid w:val="00A03B66"/>
    <w:rsid w:val="00A03D14"/>
    <w:rsid w:val="00A057BA"/>
    <w:rsid w:val="00A0646F"/>
    <w:rsid w:val="00A07D73"/>
    <w:rsid w:val="00A10FBF"/>
    <w:rsid w:val="00A1202C"/>
    <w:rsid w:val="00A120D3"/>
    <w:rsid w:val="00A12DF7"/>
    <w:rsid w:val="00A13246"/>
    <w:rsid w:val="00A1358E"/>
    <w:rsid w:val="00A1403E"/>
    <w:rsid w:val="00A1539A"/>
    <w:rsid w:val="00A153FB"/>
    <w:rsid w:val="00A166DC"/>
    <w:rsid w:val="00A167C4"/>
    <w:rsid w:val="00A1683C"/>
    <w:rsid w:val="00A16E17"/>
    <w:rsid w:val="00A17A86"/>
    <w:rsid w:val="00A20739"/>
    <w:rsid w:val="00A20756"/>
    <w:rsid w:val="00A20846"/>
    <w:rsid w:val="00A20D0C"/>
    <w:rsid w:val="00A21122"/>
    <w:rsid w:val="00A21171"/>
    <w:rsid w:val="00A219DE"/>
    <w:rsid w:val="00A21A16"/>
    <w:rsid w:val="00A21FD1"/>
    <w:rsid w:val="00A23AD7"/>
    <w:rsid w:val="00A24DE5"/>
    <w:rsid w:val="00A24FC0"/>
    <w:rsid w:val="00A261BB"/>
    <w:rsid w:val="00A26338"/>
    <w:rsid w:val="00A26719"/>
    <w:rsid w:val="00A267DA"/>
    <w:rsid w:val="00A27171"/>
    <w:rsid w:val="00A271FB"/>
    <w:rsid w:val="00A27292"/>
    <w:rsid w:val="00A30C2E"/>
    <w:rsid w:val="00A30F98"/>
    <w:rsid w:val="00A31CC5"/>
    <w:rsid w:val="00A3236E"/>
    <w:rsid w:val="00A333C6"/>
    <w:rsid w:val="00A337B7"/>
    <w:rsid w:val="00A33A8C"/>
    <w:rsid w:val="00A33E07"/>
    <w:rsid w:val="00A34360"/>
    <w:rsid w:val="00A358EA"/>
    <w:rsid w:val="00A35DC2"/>
    <w:rsid w:val="00A3665F"/>
    <w:rsid w:val="00A36728"/>
    <w:rsid w:val="00A377E2"/>
    <w:rsid w:val="00A37968"/>
    <w:rsid w:val="00A37AD1"/>
    <w:rsid w:val="00A37F33"/>
    <w:rsid w:val="00A37F9B"/>
    <w:rsid w:val="00A37FD7"/>
    <w:rsid w:val="00A41798"/>
    <w:rsid w:val="00A41C1D"/>
    <w:rsid w:val="00A4252A"/>
    <w:rsid w:val="00A425BC"/>
    <w:rsid w:val="00A42859"/>
    <w:rsid w:val="00A429CB"/>
    <w:rsid w:val="00A433B9"/>
    <w:rsid w:val="00A43B54"/>
    <w:rsid w:val="00A440EB"/>
    <w:rsid w:val="00A44B87"/>
    <w:rsid w:val="00A44F10"/>
    <w:rsid w:val="00A458E5"/>
    <w:rsid w:val="00A46606"/>
    <w:rsid w:val="00A47232"/>
    <w:rsid w:val="00A472DA"/>
    <w:rsid w:val="00A50579"/>
    <w:rsid w:val="00A52663"/>
    <w:rsid w:val="00A52C31"/>
    <w:rsid w:val="00A52C6C"/>
    <w:rsid w:val="00A53CE4"/>
    <w:rsid w:val="00A54881"/>
    <w:rsid w:val="00A55F8F"/>
    <w:rsid w:val="00A560AE"/>
    <w:rsid w:val="00A579F5"/>
    <w:rsid w:val="00A57D17"/>
    <w:rsid w:val="00A57DA4"/>
    <w:rsid w:val="00A607D9"/>
    <w:rsid w:val="00A6140C"/>
    <w:rsid w:val="00A61EDE"/>
    <w:rsid w:val="00A629FD"/>
    <w:rsid w:val="00A62C8C"/>
    <w:rsid w:val="00A633C4"/>
    <w:rsid w:val="00A64E86"/>
    <w:rsid w:val="00A66B0E"/>
    <w:rsid w:val="00A66BE2"/>
    <w:rsid w:val="00A67083"/>
    <w:rsid w:val="00A711D3"/>
    <w:rsid w:val="00A718AE"/>
    <w:rsid w:val="00A71A1C"/>
    <w:rsid w:val="00A7203C"/>
    <w:rsid w:val="00A7233B"/>
    <w:rsid w:val="00A738ED"/>
    <w:rsid w:val="00A74BBC"/>
    <w:rsid w:val="00A753F8"/>
    <w:rsid w:val="00A758E4"/>
    <w:rsid w:val="00A75D38"/>
    <w:rsid w:val="00A768AA"/>
    <w:rsid w:val="00A769DB"/>
    <w:rsid w:val="00A77BB3"/>
    <w:rsid w:val="00A8098B"/>
    <w:rsid w:val="00A80EC6"/>
    <w:rsid w:val="00A8107B"/>
    <w:rsid w:val="00A81910"/>
    <w:rsid w:val="00A8207A"/>
    <w:rsid w:val="00A82721"/>
    <w:rsid w:val="00A828FB"/>
    <w:rsid w:val="00A82948"/>
    <w:rsid w:val="00A82EA5"/>
    <w:rsid w:val="00A83AC9"/>
    <w:rsid w:val="00A83C39"/>
    <w:rsid w:val="00A842FC"/>
    <w:rsid w:val="00A84365"/>
    <w:rsid w:val="00A855BE"/>
    <w:rsid w:val="00A8680E"/>
    <w:rsid w:val="00A87DE0"/>
    <w:rsid w:val="00A911E1"/>
    <w:rsid w:val="00A933F4"/>
    <w:rsid w:val="00A94113"/>
    <w:rsid w:val="00A94B5D"/>
    <w:rsid w:val="00A95799"/>
    <w:rsid w:val="00A962D8"/>
    <w:rsid w:val="00A975BB"/>
    <w:rsid w:val="00AA0229"/>
    <w:rsid w:val="00AA0291"/>
    <w:rsid w:val="00AA0AF7"/>
    <w:rsid w:val="00AA195B"/>
    <w:rsid w:val="00AA1B91"/>
    <w:rsid w:val="00AA1C21"/>
    <w:rsid w:val="00AA3303"/>
    <w:rsid w:val="00AA3F4E"/>
    <w:rsid w:val="00AA498B"/>
    <w:rsid w:val="00AA4DC2"/>
    <w:rsid w:val="00AA4E76"/>
    <w:rsid w:val="00AA6819"/>
    <w:rsid w:val="00AA7009"/>
    <w:rsid w:val="00AA7049"/>
    <w:rsid w:val="00AA732E"/>
    <w:rsid w:val="00AB040D"/>
    <w:rsid w:val="00AB0F82"/>
    <w:rsid w:val="00AB0FDC"/>
    <w:rsid w:val="00AB20A4"/>
    <w:rsid w:val="00AB22E5"/>
    <w:rsid w:val="00AB3080"/>
    <w:rsid w:val="00AB377E"/>
    <w:rsid w:val="00AB3CC5"/>
    <w:rsid w:val="00AB3DD2"/>
    <w:rsid w:val="00AB4FD1"/>
    <w:rsid w:val="00AB629D"/>
    <w:rsid w:val="00AB659E"/>
    <w:rsid w:val="00AB7538"/>
    <w:rsid w:val="00AC00D5"/>
    <w:rsid w:val="00AC1659"/>
    <w:rsid w:val="00AC2D7D"/>
    <w:rsid w:val="00AC35CC"/>
    <w:rsid w:val="00AC376A"/>
    <w:rsid w:val="00AC3DB2"/>
    <w:rsid w:val="00AC5D5F"/>
    <w:rsid w:val="00AC6371"/>
    <w:rsid w:val="00AC7474"/>
    <w:rsid w:val="00AC79D5"/>
    <w:rsid w:val="00AC7D1A"/>
    <w:rsid w:val="00AD0001"/>
    <w:rsid w:val="00AD057A"/>
    <w:rsid w:val="00AD2206"/>
    <w:rsid w:val="00AD298E"/>
    <w:rsid w:val="00AD3142"/>
    <w:rsid w:val="00AD3912"/>
    <w:rsid w:val="00AD4CEF"/>
    <w:rsid w:val="00AD4DD7"/>
    <w:rsid w:val="00AD5770"/>
    <w:rsid w:val="00AD5E2B"/>
    <w:rsid w:val="00AD6608"/>
    <w:rsid w:val="00AD6C11"/>
    <w:rsid w:val="00AD72B0"/>
    <w:rsid w:val="00AD7370"/>
    <w:rsid w:val="00AD789F"/>
    <w:rsid w:val="00AD7C5C"/>
    <w:rsid w:val="00AD7F5C"/>
    <w:rsid w:val="00AE0D1F"/>
    <w:rsid w:val="00AE29AC"/>
    <w:rsid w:val="00AE32D5"/>
    <w:rsid w:val="00AE34E7"/>
    <w:rsid w:val="00AE3F4F"/>
    <w:rsid w:val="00AE431A"/>
    <w:rsid w:val="00AE450E"/>
    <w:rsid w:val="00AE5A8D"/>
    <w:rsid w:val="00AE73E4"/>
    <w:rsid w:val="00AE7886"/>
    <w:rsid w:val="00AE7A93"/>
    <w:rsid w:val="00AE7EA7"/>
    <w:rsid w:val="00AE7EFE"/>
    <w:rsid w:val="00AF0648"/>
    <w:rsid w:val="00AF1BCF"/>
    <w:rsid w:val="00AF3366"/>
    <w:rsid w:val="00AF5632"/>
    <w:rsid w:val="00AF5AE8"/>
    <w:rsid w:val="00AF6292"/>
    <w:rsid w:val="00AF629A"/>
    <w:rsid w:val="00AF7676"/>
    <w:rsid w:val="00B00647"/>
    <w:rsid w:val="00B00E63"/>
    <w:rsid w:val="00B00ED8"/>
    <w:rsid w:val="00B01222"/>
    <w:rsid w:val="00B0128A"/>
    <w:rsid w:val="00B0148C"/>
    <w:rsid w:val="00B017DD"/>
    <w:rsid w:val="00B024E2"/>
    <w:rsid w:val="00B02B6A"/>
    <w:rsid w:val="00B03182"/>
    <w:rsid w:val="00B032DD"/>
    <w:rsid w:val="00B03737"/>
    <w:rsid w:val="00B04219"/>
    <w:rsid w:val="00B04CFA"/>
    <w:rsid w:val="00B05E8C"/>
    <w:rsid w:val="00B074D7"/>
    <w:rsid w:val="00B07686"/>
    <w:rsid w:val="00B07F62"/>
    <w:rsid w:val="00B10200"/>
    <w:rsid w:val="00B10365"/>
    <w:rsid w:val="00B1036B"/>
    <w:rsid w:val="00B10922"/>
    <w:rsid w:val="00B10A0E"/>
    <w:rsid w:val="00B1137B"/>
    <w:rsid w:val="00B11CA7"/>
    <w:rsid w:val="00B11D23"/>
    <w:rsid w:val="00B13156"/>
    <w:rsid w:val="00B13410"/>
    <w:rsid w:val="00B13613"/>
    <w:rsid w:val="00B13F9B"/>
    <w:rsid w:val="00B14463"/>
    <w:rsid w:val="00B15F48"/>
    <w:rsid w:val="00B17264"/>
    <w:rsid w:val="00B174B4"/>
    <w:rsid w:val="00B17891"/>
    <w:rsid w:val="00B20739"/>
    <w:rsid w:val="00B2095D"/>
    <w:rsid w:val="00B218C8"/>
    <w:rsid w:val="00B21CA9"/>
    <w:rsid w:val="00B21E2C"/>
    <w:rsid w:val="00B22756"/>
    <w:rsid w:val="00B22BA3"/>
    <w:rsid w:val="00B23AC1"/>
    <w:rsid w:val="00B23ED4"/>
    <w:rsid w:val="00B242F5"/>
    <w:rsid w:val="00B24A56"/>
    <w:rsid w:val="00B2501A"/>
    <w:rsid w:val="00B2685E"/>
    <w:rsid w:val="00B308D3"/>
    <w:rsid w:val="00B312C4"/>
    <w:rsid w:val="00B31A2C"/>
    <w:rsid w:val="00B32397"/>
    <w:rsid w:val="00B32C80"/>
    <w:rsid w:val="00B32E40"/>
    <w:rsid w:val="00B33243"/>
    <w:rsid w:val="00B34A00"/>
    <w:rsid w:val="00B34AFC"/>
    <w:rsid w:val="00B357BE"/>
    <w:rsid w:val="00B368AE"/>
    <w:rsid w:val="00B36A54"/>
    <w:rsid w:val="00B375EE"/>
    <w:rsid w:val="00B4003F"/>
    <w:rsid w:val="00B4024A"/>
    <w:rsid w:val="00B40EDD"/>
    <w:rsid w:val="00B419CA"/>
    <w:rsid w:val="00B425AF"/>
    <w:rsid w:val="00B440EB"/>
    <w:rsid w:val="00B44EA5"/>
    <w:rsid w:val="00B46081"/>
    <w:rsid w:val="00B46424"/>
    <w:rsid w:val="00B46493"/>
    <w:rsid w:val="00B465CA"/>
    <w:rsid w:val="00B46689"/>
    <w:rsid w:val="00B46A7E"/>
    <w:rsid w:val="00B46FC3"/>
    <w:rsid w:val="00B4755A"/>
    <w:rsid w:val="00B47625"/>
    <w:rsid w:val="00B47C36"/>
    <w:rsid w:val="00B50E07"/>
    <w:rsid w:val="00B51186"/>
    <w:rsid w:val="00B51D0C"/>
    <w:rsid w:val="00B51E4F"/>
    <w:rsid w:val="00B52F4E"/>
    <w:rsid w:val="00B5541F"/>
    <w:rsid w:val="00B55759"/>
    <w:rsid w:val="00B55E82"/>
    <w:rsid w:val="00B5696F"/>
    <w:rsid w:val="00B579D0"/>
    <w:rsid w:val="00B626F9"/>
    <w:rsid w:val="00B62726"/>
    <w:rsid w:val="00B6419F"/>
    <w:rsid w:val="00B64391"/>
    <w:rsid w:val="00B653FD"/>
    <w:rsid w:val="00B65ACB"/>
    <w:rsid w:val="00B66671"/>
    <w:rsid w:val="00B66CED"/>
    <w:rsid w:val="00B67E9A"/>
    <w:rsid w:val="00B702E6"/>
    <w:rsid w:val="00B70810"/>
    <w:rsid w:val="00B71AB0"/>
    <w:rsid w:val="00B7329A"/>
    <w:rsid w:val="00B7346A"/>
    <w:rsid w:val="00B7392C"/>
    <w:rsid w:val="00B74B8A"/>
    <w:rsid w:val="00B766E6"/>
    <w:rsid w:val="00B76971"/>
    <w:rsid w:val="00B7728A"/>
    <w:rsid w:val="00B81C42"/>
    <w:rsid w:val="00B81E71"/>
    <w:rsid w:val="00B821B1"/>
    <w:rsid w:val="00B82DC6"/>
    <w:rsid w:val="00B832EC"/>
    <w:rsid w:val="00B84341"/>
    <w:rsid w:val="00B845AE"/>
    <w:rsid w:val="00B84FC0"/>
    <w:rsid w:val="00B85189"/>
    <w:rsid w:val="00B85EBA"/>
    <w:rsid w:val="00B86295"/>
    <w:rsid w:val="00B869C3"/>
    <w:rsid w:val="00B86ED8"/>
    <w:rsid w:val="00B87218"/>
    <w:rsid w:val="00B87D35"/>
    <w:rsid w:val="00B87E27"/>
    <w:rsid w:val="00B9144B"/>
    <w:rsid w:val="00B923A2"/>
    <w:rsid w:val="00B9368C"/>
    <w:rsid w:val="00B93CA7"/>
    <w:rsid w:val="00B94201"/>
    <w:rsid w:val="00B94594"/>
    <w:rsid w:val="00B95A18"/>
    <w:rsid w:val="00B95B95"/>
    <w:rsid w:val="00B9726D"/>
    <w:rsid w:val="00B97B13"/>
    <w:rsid w:val="00B97C5E"/>
    <w:rsid w:val="00B97D16"/>
    <w:rsid w:val="00BA208E"/>
    <w:rsid w:val="00BA24B8"/>
    <w:rsid w:val="00BA328A"/>
    <w:rsid w:val="00BA41B7"/>
    <w:rsid w:val="00BA4627"/>
    <w:rsid w:val="00BA4BB7"/>
    <w:rsid w:val="00BA53FD"/>
    <w:rsid w:val="00BA624C"/>
    <w:rsid w:val="00BA684F"/>
    <w:rsid w:val="00BA7173"/>
    <w:rsid w:val="00BA77FC"/>
    <w:rsid w:val="00BA7A6A"/>
    <w:rsid w:val="00BB06C1"/>
    <w:rsid w:val="00BB17B4"/>
    <w:rsid w:val="00BB1B41"/>
    <w:rsid w:val="00BB20EC"/>
    <w:rsid w:val="00BB3452"/>
    <w:rsid w:val="00BB4C42"/>
    <w:rsid w:val="00BB4CF7"/>
    <w:rsid w:val="00BB5B98"/>
    <w:rsid w:val="00BB5E55"/>
    <w:rsid w:val="00BB6605"/>
    <w:rsid w:val="00BB6C5E"/>
    <w:rsid w:val="00BB6F2B"/>
    <w:rsid w:val="00BB6FA5"/>
    <w:rsid w:val="00BB786C"/>
    <w:rsid w:val="00BB7A85"/>
    <w:rsid w:val="00BC0819"/>
    <w:rsid w:val="00BC1D95"/>
    <w:rsid w:val="00BC25C5"/>
    <w:rsid w:val="00BC2784"/>
    <w:rsid w:val="00BC2B7E"/>
    <w:rsid w:val="00BC3C2E"/>
    <w:rsid w:val="00BC3DB8"/>
    <w:rsid w:val="00BC67CE"/>
    <w:rsid w:val="00BC6EC8"/>
    <w:rsid w:val="00BC7DD2"/>
    <w:rsid w:val="00BD0053"/>
    <w:rsid w:val="00BD1573"/>
    <w:rsid w:val="00BD33C8"/>
    <w:rsid w:val="00BD3ECB"/>
    <w:rsid w:val="00BD4B4F"/>
    <w:rsid w:val="00BD4D4A"/>
    <w:rsid w:val="00BD5294"/>
    <w:rsid w:val="00BD58B2"/>
    <w:rsid w:val="00BD5D31"/>
    <w:rsid w:val="00BD5EAB"/>
    <w:rsid w:val="00BD5EE3"/>
    <w:rsid w:val="00BD606E"/>
    <w:rsid w:val="00BD65D2"/>
    <w:rsid w:val="00BD676B"/>
    <w:rsid w:val="00BD7585"/>
    <w:rsid w:val="00BD759F"/>
    <w:rsid w:val="00BE0817"/>
    <w:rsid w:val="00BE17DD"/>
    <w:rsid w:val="00BE1AB3"/>
    <w:rsid w:val="00BE2BC9"/>
    <w:rsid w:val="00BE2C70"/>
    <w:rsid w:val="00BE4450"/>
    <w:rsid w:val="00BE4DBB"/>
    <w:rsid w:val="00BE5494"/>
    <w:rsid w:val="00BE6D3B"/>
    <w:rsid w:val="00BE7390"/>
    <w:rsid w:val="00BE75AE"/>
    <w:rsid w:val="00BE7AD9"/>
    <w:rsid w:val="00BE7B70"/>
    <w:rsid w:val="00BF0214"/>
    <w:rsid w:val="00BF0EF8"/>
    <w:rsid w:val="00BF146D"/>
    <w:rsid w:val="00BF1C67"/>
    <w:rsid w:val="00BF1E72"/>
    <w:rsid w:val="00BF265F"/>
    <w:rsid w:val="00BF3101"/>
    <w:rsid w:val="00BF35C6"/>
    <w:rsid w:val="00BF419B"/>
    <w:rsid w:val="00BF4BA6"/>
    <w:rsid w:val="00BF65D1"/>
    <w:rsid w:val="00BF65ED"/>
    <w:rsid w:val="00BF7D42"/>
    <w:rsid w:val="00C021F8"/>
    <w:rsid w:val="00C02B0F"/>
    <w:rsid w:val="00C03D38"/>
    <w:rsid w:val="00C048C4"/>
    <w:rsid w:val="00C052E5"/>
    <w:rsid w:val="00C056E4"/>
    <w:rsid w:val="00C05F2F"/>
    <w:rsid w:val="00C066ED"/>
    <w:rsid w:val="00C0688E"/>
    <w:rsid w:val="00C07229"/>
    <w:rsid w:val="00C07655"/>
    <w:rsid w:val="00C076E5"/>
    <w:rsid w:val="00C1027F"/>
    <w:rsid w:val="00C10440"/>
    <w:rsid w:val="00C1064B"/>
    <w:rsid w:val="00C10A08"/>
    <w:rsid w:val="00C10A7E"/>
    <w:rsid w:val="00C10A8F"/>
    <w:rsid w:val="00C111D9"/>
    <w:rsid w:val="00C128C1"/>
    <w:rsid w:val="00C135BD"/>
    <w:rsid w:val="00C14158"/>
    <w:rsid w:val="00C14903"/>
    <w:rsid w:val="00C1620E"/>
    <w:rsid w:val="00C1729F"/>
    <w:rsid w:val="00C21F3B"/>
    <w:rsid w:val="00C22167"/>
    <w:rsid w:val="00C227F6"/>
    <w:rsid w:val="00C22CDE"/>
    <w:rsid w:val="00C22E80"/>
    <w:rsid w:val="00C22EB5"/>
    <w:rsid w:val="00C24188"/>
    <w:rsid w:val="00C24224"/>
    <w:rsid w:val="00C24874"/>
    <w:rsid w:val="00C24BBE"/>
    <w:rsid w:val="00C24CA3"/>
    <w:rsid w:val="00C24CED"/>
    <w:rsid w:val="00C26E42"/>
    <w:rsid w:val="00C26F29"/>
    <w:rsid w:val="00C30F34"/>
    <w:rsid w:val="00C313CA"/>
    <w:rsid w:val="00C31AC5"/>
    <w:rsid w:val="00C33193"/>
    <w:rsid w:val="00C33873"/>
    <w:rsid w:val="00C3394E"/>
    <w:rsid w:val="00C3427D"/>
    <w:rsid w:val="00C3458F"/>
    <w:rsid w:val="00C34861"/>
    <w:rsid w:val="00C35BB9"/>
    <w:rsid w:val="00C36598"/>
    <w:rsid w:val="00C365B5"/>
    <w:rsid w:val="00C37643"/>
    <w:rsid w:val="00C37FC5"/>
    <w:rsid w:val="00C4037C"/>
    <w:rsid w:val="00C40FA9"/>
    <w:rsid w:val="00C41453"/>
    <w:rsid w:val="00C42256"/>
    <w:rsid w:val="00C432C7"/>
    <w:rsid w:val="00C43D1D"/>
    <w:rsid w:val="00C44724"/>
    <w:rsid w:val="00C45005"/>
    <w:rsid w:val="00C459DA"/>
    <w:rsid w:val="00C45AB5"/>
    <w:rsid w:val="00C45B38"/>
    <w:rsid w:val="00C47CAA"/>
    <w:rsid w:val="00C5008D"/>
    <w:rsid w:val="00C50413"/>
    <w:rsid w:val="00C52107"/>
    <w:rsid w:val="00C52AE9"/>
    <w:rsid w:val="00C53668"/>
    <w:rsid w:val="00C5368A"/>
    <w:rsid w:val="00C54249"/>
    <w:rsid w:val="00C542F2"/>
    <w:rsid w:val="00C5454A"/>
    <w:rsid w:val="00C55768"/>
    <w:rsid w:val="00C55B3A"/>
    <w:rsid w:val="00C55D17"/>
    <w:rsid w:val="00C566AF"/>
    <w:rsid w:val="00C5670A"/>
    <w:rsid w:val="00C56D50"/>
    <w:rsid w:val="00C56E7A"/>
    <w:rsid w:val="00C57111"/>
    <w:rsid w:val="00C578D4"/>
    <w:rsid w:val="00C60500"/>
    <w:rsid w:val="00C60F0B"/>
    <w:rsid w:val="00C61738"/>
    <w:rsid w:val="00C6255C"/>
    <w:rsid w:val="00C62B01"/>
    <w:rsid w:val="00C62D6B"/>
    <w:rsid w:val="00C63614"/>
    <w:rsid w:val="00C64034"/>
    <w:rsid w:val="00C6425A"/>
    <w:rsid w:val="00C644B9"/>
    <w:rsid w:val="00C64595"/>
    <w:rsid w:val="00C64DD6"/>
    <w:rsid w:val="00C6653D"/>
    <w:rsid w:val="00C66E09"/>
    <w:rsid w:val="00C6718C"/>
    <w:rsid w:val="00C673B8"/>
    <w:rsid w:val="00C679B2"/>
    <w:rsid w:val="00C70000"/>
    <w:rsid w:val="00C707BE"/>
    <w:rsid w:val="00C71841"/>
    <w:rsid w:val="00C71AF4"/>
    <w:rsid w:val="00C720E6"/>
    <w:rsid w:val="00C725C1"/>
    <w:rsid w:val="00C72649"/>
    <w:rsid w:val="00C74B31"/>
    <w:rsid w:val="00C7565B"/>
    <w:rsid w:val="00C75998"/>
    <w:rsid w:val="00C75C8D"/>
    <w:rsid w:val="00C7618B"/>
    <w:rsid w:val="00C76D12"/>
    <w:rsid w:val="00C77691"/>
    <w:rsid w:val="00C77A8A"/>
    <w:rsid w:val="00C77BA5"/>
    <w:rsid w:val="00C80722"/>
    <w:rsid w:val="00C80928"/>
    <w:rsid w:val="00C813A0"/>
    <w:rsid w:val="00C82049"/>
    <w:rsid w:val="00C82689"/>
    <w:rsid w:val="00C82B53"/>
    <w:rsid w:val="00C82C22"/>
    <w:rsid w:val="00C836E6"/>
    <w:rsid w:val="00C8395D"/>
    <w:rsid w:val="00C83EDE"/>
    <w:rsid w:val="00C83F7E"/>
    <w:rsid w:val="00C861FE"/>
    <w:rsid w:val="00C864B8"/>
    <w:rsid w:val="00C87734"/>
    <w:rsid w:val="00C87843"/>
    <w:rsid w:val="00C879DB"/>
    <w:rsid w:val="00C87D18"/>
    <w:rsid w:val="00C9112B"/>
    <w:rsid w:val="00C91EE1"/>
    <w:rsid w:val="00C92F43"/>
    <w:rsid w:val="00C9398B"/>
    <w:rsid w:val="00C94170"/>
    <w:rsid w:val="00C9421E"/>
    <w:rsid w:val="00C949C6"/>
    <w:rsid w:val="00C9567F"/>
    <w:rsid w:val="00C95A68"/>
    <w:rsid w:val="00C962A6"/>
    <w:rsid w:val="00C96A63"/>
    <w:rsid w:val="00C96D21"/>
    <w:rsid w:val="00C96E61"/>
    <w:rsid w:val="00C97F66"/>
    <w:rsid w:val="00CA0140"/>
    <w:rsid w:val="00CA0144"/>
    <w:rsid w:val="00CA051B"/>
    <w:rsid w:val="00CA1012"/>
    <w:rsid w:val="00CA2C42"/>
    <w:rsid w:val="00CA2E7C"/>
    <w:rsid w:val="00CA41ED"/>
    <w:rsid w:val="00CA4677"/>
    <w:rsid w:val="00CA623F"/>
    <w:rsid w:val="00CA6B02"/>
    <w:rsid w:val="00CA6CA0"/>
    <w:rsid w:val="00CA6CD1"/>
    <w:rsid w:val="00CB17AF"/>
    <w:rsid w:val="00CB28FB"/>
    <w:rsid w:val="00CB29A9"/>
    <w:rsid w:val="00CB2BB0"/>
    <w:rsid w:val="00CB53C5"/>
    <w:rsid w:val="00CB6A85"/>
    <w:rsid w:val="00CC0630"/>
    <w:rsid w:val="00CC08AA"/>
    <w:rsid w:val="00CC173E"/>
    <w:rsid w:val="00CC1E2E"/>
    <w:rsid w:val="00CC3B17"/>
    <w:rsid w:val="00CC44E7"/>
    <w:rsid w:val="00CC463C"/>
    <w:rsid w:val="00CC4910"/>
    <w:rsid w:val="00CC59B2"/>
    <w:rsid w:val="00CC59DF"/>
    <w:rsid w:val="00CC5A30"/>
    <w:rsid w:val="00CC5B03"/>
    <w:rsid w:val="00CC5D4A"/>
    <w:rsid w:val="00CC6092"/>
    <w:rsid w:val="00CC63A6"/>
    <w:rsid w:val="00CC6F6B"/>
    <w:rsid w:val="00CC7127"/>
    <w:rsid w:val="00CC752A"/>
    <w:rsid w:val="00CC7BEF"/>
    <w:rsid w:val="00CD0470"/>
    <w:rsid w:val="00CD09E4"/>
    <w:rsid w:val="00CD0DF2"/>
    <w:rsid w:val="00CD2CD7"/>
    <w:rsid w:val="00CD347C"/>
    <w:rsid w:val="00CD376D"/>
    <w:rsid w:val="00CD4B93"/>
    <w:rsid w:val="00CD5810"/>
    <w:rsid w:val="00CD7479"/>
    <w:rsid w:val="00CD7610"/>
    <w:rsid w:val="00CE2E88"/>
    <w:rsid w:val="00CE3243"/>
    <w:rsid w:val="00CE3EEB"/>
    <w:rsid w:val="00CE40BF"/>
    <w:rsid w:val="00CE5705"/>
    <w:rsid w:val="00CE5B6B"/>
    <w:rsid w:val="00CE620A"/>
    <w:rsid w:val="00CE64AB"/>
    <w:rsid w:val="00CE696F"/>
    <w:rsid w:val="00CE7900"/>
    <w:rsid w:val="00CE7AB6"/>
    <w:rsid w:val="00CF008B"/>
    <w:rsid w:val="00CF00F3"/>
    <w:rsid w:val="00CF1238"/>
    <w:rsid w:val="00CF137A"/>
    <w:rsid w:val="00CF2117"/>
    <w:rsid w:val="00CF227B"/>
    <w:rsid w:val="00CF2A5E"/>
    <w:rsid w:val="00CF3AFF"/>
    <w:rsid w:val="00CF4BCD"/>
    <w:rsid w:val="00CF52AF"/>
    <w:rsid w:val="00CF5B42"/>
    <w:rsid w:val="00CF5C56"/>
    <w:rsid w:val="00CF5CFE"/>
    <w:rsid w:val="00CF655A"/>
    <w:rsid w:val="00CF6F3E"/>
    <w:rsid w:val="00CF7214"/>
    <w:rsid w:val="00CF75DD"/>
    <w:rsid w:val="00CF769A"/>
    <w:rsid w:val="00D0026E"/>
    <w:rsid w:val="00D01814"/>
    <w:rsid w:val="00D02636"/>
    <w:rsid w:val="00D038CD"/>
    <w:rsid w:val="00D03DC6"/>
    <w:rsid w:val="00D04413"/>
    <w:rsid w:val="00D04A67"/>
    <w:rsid w:val="00D04F24"/>
    <w:rsid w:val="00D057A7"/>
    <w:rsid w:val="00D05C71"/>
    <w:rsid w:val="00D06167"/>
    <w:rsid w:val="00D06839"/>
    <w:rsid w:val="00D07323"/>
    <w:rsid w:val="00D10734"/>
    <w:rsid w:val="00D110FC"/>
    <w:rsid w:val="00D11313"/>
    <w:rsid w:val="00D133BD"/>
    <w:rsid w:val="00D14CFD"/>
    <w:rsid w:val="00D154AA"/>
    <w:rsid w:val="00D15598"/>
    <w:rsid w:val="00D15D95"/>
    <w:rsid w:val="00D16130"/>
    <w:rsid w:val="00D16BE8"/>
    <w:rsid w:val="00D16D3A"/>
    <w:rsid w:val="00D175B0"/>
    <w:rsid w:val="00D208F5"/>
    <w:rsid w:val="00D209BE"/>
    <w:rsid w:val="00D20EB4"/>
    <w:rsid w:val="00D21558"/>
    <w:rsid w:val="00D21D52"/>
    <w:rsid w:val="00D23FFD"/>
    <w:rsid w:val="00D24456"/>
    <w:rsid w:val="00D245F5"/>
    <w:rsid w:val="00D247BF"/>
    <w:rsid w:val="00D25322"/>
    <w:rsid w:val="00D2573E"/>
    <w:rsid w:val="00D25B21"/>
    <w:rsid w:val="00D25B4D"/>
    <w:rsid w:val="00D2601C"/>
    <w:rsid w:val="00D26193"/>
    <w:rsid w:val="00D268A2"/>
    <w:rsid w:val="00D26F3F"/>
    <w:rsid w:val="00D272DE"/>
    <w:rsid w:val="00D31676"/>
    <w:rsid w:val="00D316E6"/>
    <w:rsid w:val="00D32174"/>
    <w:rsid w:val="00D3283D"/>
    <w:rsid w:val="00D33125"/>
    <w:rsid w:val="00D34287"/>
    <w:rsid w:val="00D34417"/>
    <w:rsid w:val="00D34440"/>
    <w:rsid w:val="00D34C09"/>
    <w:rsid w:val="00D3504F"/>
    <w:rsid w:val="00D35E4A"/>
    <w:rsid w:val="00D3651D"/>
    <w:rsid w:val="00D3652D"/>
    <w:rsid w:val="00D36BD2"/>
    <w:rsid w:val="00D37951"/>
    <w:rsid w:val="00D40583"/>
    <w:rsid w:val="00D40F88"/>
    <w:rsid w:val="00D41098"/>
    <w:rsid w:val="00D416F1"/>
    <w:rsid w:val="00D41DB2"/>
    <w:rsid w:val="00D41E6F"/>
    <w:rsid w:val="00D41FEA"/>
    <w:rsid w:val="00D4211D"/>
    <w:rsid w:val="00D4248E"/>
    <w:rsid w:val="00D43DE3"/>
    <w:rsid w:val="00D4482C"/>
    <w:rsid w:val="00D44E4F"/>
    <w:rsid w:val="00D44EC8"/>
    <w:rsid w:val="00D45A90"/>
    <w:rsid w:val="00D45CF6"/>
    <w:rsid w:val="00D45F48"/>
    <w:rsid w:val="00D464CA"/>
    <w:rsid w:val="00D47374"/>
    <w:rsid w:val="00D47D7B"/>
    <w:rsid w:val="00D5048F"/>
    <w:rsid w:val="00D50748"/>
    <w:rsid w:val="00D520AF"/>
    <w:rsid w:val="00D5243E"/>
    <w:rsid w:val="00D52450"/>
    <w:rsid w:val="00D55511"/>
    <w:rsid w:val="00D55583"/>
    <w:rsid w:val="00D5559A"/>
    <w:rsid w:val="00D55620"/>
    <w:rsid w:val="00D56D30"/>
    <w:rsid w:val="00D56E4B"/>
    <w:rsid w:val="00D579B4"/>
    <w:rsid w:val="00D613E7"/>
    <w:rsid w:val="00D62BE5"/>
    <w:rsid w:val="00D647E7"/>
    <w:rsid w:val="00D649B4"/>
    <w:rsid w:val="00D64BF7"/>
    <w:rsid w:val="00D64C14"/>
    <w:rsid w:val="00D64CAB"/>
    <w:rsid w:val="00D6531D"/>
    <w:rsid w:val="00D659CF"/>
    <w:rsid w:val="00D65B48"/>
    <w:rsid w:val="00D65BA3"/>
    <w:rsid w:val="00D65EF0"/>
    <w:rsid w:val="00D66D1B"/>
    <w:rsid w:val="00D67A4A"/>
    <w:rsid w:val="00D67A67"/>
    <w:rsid w:val="00D67EEA"/>
    <w:rsid w:val="00D70C27"/>
    <w:rsid w:val="00D71626"/>
    <w:rsid w:val="00D728E4"/>
    <w:rsid w:val="00D72D11"/>
    <w:rsid w:val="00D73617"/>
    <w:rsid w:val="00D74794"/>
    <w:rsid w:val="00D756CA"/>
    <w:rsid w:val="00D76299"/>
    <w:rsid w:val="00D76AB8"/>
    <w:rsid w:val="00D77085"/>
    <w:rsid w:val="00D776DD"/>
    <w:rsid w:val="00D77A75"/>
    <w:rsid w:val="00D8043B"/>
    <w:rsid w:val="00D805B8"/>
    <w:rsid w:val="00D80EA5"/>
    <w:rsid w:val="00D81A6A"/>
    <w:rsid w:val="00D81B41"/>
    <w:rsid w:val="00D81E4D"/>
    <w:rsid w:val="00D8208E"/>
    <w:rsid w:val="00D82858"/>
    <w:rsid w:val="00D83648"/>
    <w:rsid w:val="00D843B0"/>
    <w:rsid w:val="00D84BEB"/>
    <w:rsid w:val="00D84DA5"/>
    <w:rsid w:val="00D85506"/>
    <w:rsid w:val="00D8612D"/>
    <w:rsid w:val="00D862D5"/>
    <w:rsid w:val="00D86759"/>
    <w:rsid w:val="00D86923"/>
    <w:rsid w:val="00D8761A"/>
    <w:rsid w:val="00D90611"/>
    <w:rsid w:val="00D90AA5"/>
    <w:rsid w:val="00D9160E"/>
    <w:rsid w:val="00D9206B"/>
    <w:rsid w:val="00D928CA"/>
    <w:rsid w:val="00D929E5"/>
    <w:rsid w:val="00D939F9"/>
    <w:rsid w:val="00D93D4A"/>
    <w:rsid w:val="00D945E0"/>
    <w:rsid w:val="00D94ADF"/>
    <w:rsid w:val="00D94C8F"/>
    <w:rsid w:val="00D94DA6"/>
    <w:rsid w:val="00D95A34"/>
    <w:rsid w:val="00D96A0C"/>
    <w:rsid w:val="00D96CBA"/>
    <w:rsid w:val="00D970CC"/>
    <w:rsid w:val="00DA0265"/>
    <w:rsid w:val="00DA084E"/>
    <w:rsid w:val="00DA0980"/>
    <w:rsid w:val="00DA0CA2"/>
    <w:rsid w:val="00DA2429"/>
    <w:rsid w:val="00DA295E"/>
    <w:rsid w:val="00DA444F"/>
    <w:rsid w:val="00DA4A00"/>
    <w:rsid w:val="00DA51E5"/>
    <w:rsid w:val="00DA5F48"/>
    <w:rsid w:val="00DA60C6"/>
    <w:rsid w:val="00DA627A"/>
    <w:rsid w:val="00DA7424"/>
    <w:rsid w:val="00DA7EF6"/>
    <w:rsid w:val="00DB0071"/>
    <w:rsid w:val="00DB0179"/>
    <w:rsid w:val="00DB17F2"/>
    <w:rsid w:val="00DB2B43"/>
    <w:rsid w:val="00DB51F8"/>
    <w:rsid w:val="00DB55E8"/>
    <w:rsid w:val="00DB581E"/>
    <w:rsid w:val="00DB678C"/>
    <w:rsid w:val="00DB7099"/>
    <w:rsid w:val="00DB79E7"/>
    <w:rsid w:val="00DC153B"/>
    <w:rsid w:val="00DC23C8"/>
    <w:rsid w:val="00DC2587"/>
    <w:rsid w:val="00DC51C3"/>
    <w:rsid w:val="00DC584C"/>
    <w:rsid w:val="00DC5A59"/>
    <w:rsid w:val="00DC5AAF"/>
    <w:rsid w:val="00DC5DE8"/>
    <w:rsid w:val="00DC64AD"/>
    <w:rsid w:val="00DC65F4"/>
    <w:rsid w:val="00DC75D9"/>
    <w:rsid w:val="00DC76D5"/>
    <w:rsid w:val="00DC7E14"/>
    <w:rsid w:val="00DC7FC1"/>
    <w:rsid w:val="00DD035B"/>
    <w:rsid w:val="00DD0C39"/>
    <w:rsid w:val="00DD162B"/>
    <w:rsid w:val="00DD1A9C"/>
    <w:rsid w:val="00DD2149"/>
    <w:rsid w:val="00DD282E"/>
    <w:rsid w:val="00DD2911"/>
    <w:rsid w:val="00DD3A86"/>
    <w:rsid w:val="00DD3AD6"/>
    <w:rsid w:val="00DD447D"/>
    <w:rsid w:val="00DD5DED"/>
    <w:rsid w:val="00DD6539"/>
    <w:rsid w:val="00DD7A13"/>
    <w:rsid w:val="00DD7CFC"/>
    <w:rsid w:val="00DE00AE"/>
    <w:rsid w:val="00DE0A6E"/>
    <w:rsid w:val="00DE0ACC"/>
    <w:rsid w:val="00DE1855"/>
    <w:rsid w:val="00DE2FB5"/>
    <w:rsid w:val="00DE3E78"/>
    <w:rsid w:val="00DE52A7"/>
    <w:rsid w:val="00DE6CB4"/>
    <w:rsid w:val="00DE70A6"/>
    <w:rsid w:val="00DE74E1"/>
    <w:rsid w:val="00DE7665"/>
    <w:rsid w:val="00DF0ACE"/>
    <w:rsid w:val="00DF0E17"/>
    <w:rsid w:val="00DF1518"/>
    <w:rsid w:val="00DF18BC"/>
    <w:rsid w:val="00DF2212"/>
    <w:rsid w:val="00DF23B3"/>
    <w:rsid w:val="00DF2557"/>
    <w:rsid w:val="00DF2F0E"/>
    <w:rsid w:val="00DF411A"/>
    <w:rsid w:val="00DF4C99"/>
    <w:rsid w:val="00DF5478"/>
    <w:rsid w:val="00DF598E"/>
    <w:rsid w:val="00DF653C"/>
    <w:rsid w:val="00DF660D"/>
    <w:rsid w:val="00DF6974"/>
    <w:rsid w:val="00DF729E"/>
    <w:rsid w:val="00DF7809"/>
    <w:rsid w:val="00E00DC6"/>
    <w:rsid w:val="00E01A4D"/>
    <w:rsid w:val="00E02903"/>
    <w:rsid w:val="00E0333A"/>
    <w:rsid w:val="00E0340F"/>
    <w:rsid w:val="00E05017"/>
    <w:rsid w:val="00E05964"/>
    <w:rsid w:val="00E06FE0"/>
    <w:rsid w:val="00E070A9"/>
    <w:rsid w:val="00E0718C"/>
    <w:rsid w:val="00E07790"/>
    <w:rsid w:val="00E10635"/>
    <w:rsid w:val="00E1063F"/>
    <w:rsid w:val="00E10A12"/>
    <w:rsid w:val="00E117B4"/>
    <w:rsid w:val="00E1216B"/>
    <w:rsid w:val="00E1225D"/>
    <w:rsid w:val="00E12DC6"/>
    <w:rsid w:val="00E13C3B"/>
    <w:rsid w:val="00E151F6"/>
    <w:rsid w:val="00E15269"/>
    <w:rsid w:val="00E15A7E"/>
    <w:rsid w:val="00E15B3A"/>
    <w:rsid w:val="00E15D29"/>
    <w:rsid w:val="00E16C72"/>
    <w:rsid w:val="00E170DD"/>
    <w:rsid w:val="00E17B53"/>
    <w:rsid w:val="00E21517"/>
    <w:rsid w:val="00E21C92"/>
    <w:rsid w:val="00E21FEB"/>
    <w:rsid w:val="00E221D2"/>
    <w:rsid w:val="00E22273"/>
    <w:rsid w:val="00E22679"/>
    <w:rsid w:val="00E22B11"/>
    <w:rsid w:val="00E237C0"/>
    <w:rsid w:val="00E23BB0"/>
    <w:rsid w:val="00E24A58"/>
    <w:rsid w:val="00E25B31"/>
    <w:rsid w:val="00E2655A"/>
    <w:rsid w:val="00E267D7"/>
    <w:rsid w:val="00E27852"/>
    <w:rsid w:val="00E30452"/>
    <w:rsid w:val="00E305A4"/>
    <w:rsid w:val="00E326D5"/>
    <w:rsid w:val="00E33993"/>
    <w:rsid w:val="00E34907"/>
    <w:rsid w:val="00E34CD8"/>
    <w:rsid w:val="00E355B5"/>
    <w:rsid w:val="00E35B7C"/>
    <w:rsid w:val="00E360B1"/>
    <w:rsid w:val="00E36F9B"/>
    <w:rsid w:val="00E37855"/>
    <w:rsid w:val="00E40BBD"/>
    <w:rsid w:val="00E41260"/>
    <w:rsid w:val="00E42183"/>
    <w:rsid w:val="00E424C7"/>
    <w:rsid w:val="00E429BA"/>
    <w:rsid w:val="00E429FF"/>
    <w:rsid w:val="00E42CAB"/>
    <w:rsid w:val="00E42D9C"/>
    <w:rsid w:val="00E44AC0"/>
    <w:rsid w:val="00E454C2"/>
    <w:rsid w:val="00E45B43"/>
    <w:rsid w:val="00E45BBD"/>
    <w:rsid w:val="00E46412"/>
    <w:rsid w:val="00E46449"/>
    <w:rsid w:val="00E4649C"/>
    <w:rsid w:val="00E46A54"/>
    <w:rsid w:val="00E46E24"/>
    <w:rsid w:val="00E4749A"/>
    <w:rsid w:val="00E479F0"/>
    <w:rsid w:val="00E507F7"/>
    <w:rsid w:val="00E5112F"/>
    <w:rsid w:val="00E513F5"/>
    <w:rsid w:val="00E51C4A"/>
    <w:rsid w:val="00E527CE"/>
    <w:rsid w:val="00E52F97"/>
    <w:rsid w:val="00E5319B"/>
    <w:rsid w:val="00E538CC"/>
    <w:rsid w:val="00E543C8"/>
    <w:rsid w:val="00E54589"/>
    <w:rsid w:val="00E5533F"/>
    <w:rsid w:val="00E55E72"/>
    <w:rsid w:val="00E56492"/>
    <w:rsid w:val="00E575AB"/>
    <w:rsid w:val="00E57E6A"/>
    <w:rsid w:val="00E602AB"/>
    <w:rsid w:val="00E60708"/>
    <w:rsid w:val="00E60BB6"/>
    <w:rsid w:val="00E60E2D"/>
    <w:rsid w:val="00E6175B"/>
    <w:rsid w:val="00E619F7"/>
    <w:rsid w:val="00E61E3B"/>
    <w:rsid w:val="00E61F33"/>
    <w:rsid w:val="00E629EA"/>
    <w:rsid w:val="00E64421"/>
    <w:rsid w:val="00E645F8"/>
    <w:rsid w:val="00E64C73"/>
    <w:rsid w:val="00E659C8"/>
    <w:rsid w:val="00E66201"/>
    <w:rsid w:val="00E662CB"/>
    <w:rsid w:val="00E6650E"/>
    <w:rsid w:val="00E70F49"/>
    <w:rsid w:val="00E710B6"/>
    <w:rsid w:val="00E714B5"/>
    <w:rsid w:val="00E7329C"/>
    <w:rsid w:val="00E73412"/>
    <w:rsid w:val="00E73495"/>
    <w:rsid w:val="00E7414D"/>
    <w:rsid w:val="00E74626"/>
    <w:rsid w:val="00E75872"/>
    <w:rsid w:val="00E77109"/>
    <w:rsid w:val="00E77FBE"/>
    <w:rsid w:val="00E8066B"/>
    <w:rsid w:val="00E82058"/>
    <w:rsid w:val="00E82726"/>
    <w:rsid w:val="00E82F81"/>
    <w:rsid w:val="00E83BA5"/>
    <w:rsid w:val="00E8431B"/>
    <w:rsid w:val="00E84CC3"/>
    <w:rsid w:val="00E85335"/>
    <w:rsid w:val="00E85447"/>
    <w:rsid w:val="00E85D84"/>
    <w:rsid w:val="00E85F16"/>
    <w:rsid w:val="00E86900"/>
    <w:rsid w:val="00E86903"/>
    <w:rsid w:val="00E86CD2"/>
    <w:rsid w:val="00E86D3D"/>
    <w:rsid w:val="00E87311"/>
    <w:rsid w:val="00E879D0"/>
    <w:rsid w:val="00E87AC4"/>
    <w:rsid w:val="00E87D70"/>
    <w:rsid w:val="00E90BA7"/>
    <w:rsid w:val="00E91914"/>
    <w:rsid w:val="00E92CD2"/>
    <w:rsid w:val="00E936DC"/>
    <w:rsid w:val="00E93DE3"/>
    <w:rsid w:val="00E941E7"/>
    <w:rsid w:val="00E946AE"/>
    <w:rsid w:val="00E94AEB"/>
    <w:rsid w:val="00E9534F"/>
    <w:rsid w:val="00E95C0E"/>
    <w:rsid w:val="00E95EC5"/>
    <w:rsid w:val="00E9749D"/>
    <w:rsid w:val="00E97A6D"/>
    <w:rsid w:val="00E97B95"/>
    <w:rsid w:val="00EA014A"/>
    <w:rsid w:val="00EA0FFF"/>
    <w:rsid w:val="00EA174C"/>
    <w:rsid w:val="00EA2929"/>
    <w:rsid w:val="00EA341D"/>
    <w:rsid w:val="00EA347A"/>
    <w:rsid w:val="00EA43D5"/>
    <w:rsid w:val="00EA501E"/>
    <w:rsid w:val="00EA5217"/>
    <w:rsid w:val="00EA59CE"/>
    <w:rsid w:val="00EA5A21"/>
    <w:rsid w:val="00EA6341"/>
    <w:rsid w:val="00EA689E"/>
    <w:rsid w:val="00EA69D5"/>
    <w:rsid w:val="00EA6A30"/>
    <w:rsid w:val="00EA735F"/>
    <w:rsid w:val="00EA7F19"/>
    <w:rsid w:val="00EB09A8"/>
    <w:rsid w:val="00EB0FE6"/>
    <w:rsid w:val="00EB2958"/>
    <w:rsid w:val="00EB3828"/>
    <w:rsid w:val="00EB4F9F"/>
    <w:rsid w:val="00EB5183"/>
    <w:rsid w:val="00EB52B2"/>
    <w:rsid w:val="00EB5834"/>
    <w:rsid w:val="00EB5ABD"/>
    <w:rsid w:val="00EB6867"/>
    <w:rsid w:val="00EB710E"/>
    <w:rsid w:val="00EB72FB"/>
    <w:rsid w:val="00EB765B"/>
    <w:rsid w:val="00EC0966"/>
    <w:rsid w:val="00EC18AF"/>
    <w:rsid w:val="00EC1B02"/>
    <w:rsid w:val="00EC2E36"/>
    <w:rsid w:val="00EC3450"/>
    <w:rsid w:val="00EC36DB"/>
    <w:rsid w:val="00EC38C8"/>
    <w:rsid w:val="00EC4DAF"/>
    <w:rsid w:val="00EC4E06"/>
    <w:rsid w:val="00EC4EE9"/>
    <w:rsid w:val="00EC4F91"/>
    <w:rsid w:val="00EC5808"/>
    <w:rsid w:val="00EC605C"/>
    <w:rsid w:val="00EC6B49"/>
    <w:rsid w:val="00EC74E6"/>
    <w:rsid w:val="00EC7ED8"/>
    <w:rsid w:val="00EC7F3A"/>
    <w:rsid w:val="00ED0299"/>
    <w:rsid w:val="00ED051A"/>
    <w:rsid w:val="00ED0D4F"/>
    <w:rsid w:val="00ED2ADF"/>
    <w:rsid w:val="00ED38B6"/>
    <w:rsid w:val="00ED3BAE"/>
    <w:rsid w:val="00ED4063"/>
    <w:rsid w:val="00ED4A35"/>
    <w:rsid w:val="00ED4E67"/>
    <w:rsid w:val="00ED5280"/>
    <w:rsid w:val="00ED5615"/>
    <w:rsid w:val="00ED6887"/>
    <w:rsid w:val="00ED721E"/>
    <w:rsid w:val="00ED77CF"/>
    <w:rsid w:val="00ED7CB4"/>
    <w:rsid w:val="00EE02F9"/>
    <w:rsid w:val="00EE2511"/>
    <w:rsid w:val="00EE3154"/>
    <w:rsid w:val="00EE320F"/>
    <w:rsid w:val="00EE3B22"/>
    <w:rsid w:val="00EE3DC1"/>
    <w:rsid w:val="00EE425B"/>
    <w:rsid w:val="00EE436E"/>
    <w:rsid w:val="00EE467B"/>
    <w:rsid w:val="00EE5EB3"/>
    <w:rsid w:val="00EE6468"/>
    <w:rsid w:val="00EE7555"/>
    <w:rsid w:val="00EF07FC"/>
    <w:rsid w:val="00EF0CFD"/>
    <w:rsid w:val="00EF12A0"/>
    <w:rsid w:val="00EF16DE"/>
    <w:rsid w:val="00EF3283"/>
    <w:rsid w:val="00EF44D6"/>
    <w:rsid w:val="00EF48CB"/>
    <w:rsid w:val="00EF49B7"/>
    <w:rsid w:val="00EF51C3"/>
    <w:rsid w:val="00EF54FC"/>
    <w:rsid w:val="00EF69D4"/>
    <w:rsid w:val="00EF71AC"/>
    <w:rsid w:val="00EF7672"/>
    <w:rsid w:val="00EF7B49"/>
    <w:rsid w:val="00EF7CD9"/>
    <w:rsid w:val="00F00644"/>
    <w:rsid w:val="00F00B35"/>
    <w:rsid w:val="00F00CD8"/>
    <w:rsid w:val="00F015C4"/>
    <w:rsid w:val="00F03465"/>
    <w:rsid w:val="00F054B4"/>
    <w:rsid w:val="00F056DE"/>
    <w:rsid w:val="00F062E3"/>
    <w:rsid w:val="00F0638F"/>
    <w:rsid w:val="00F066F2"/>
    <w:rsid w:val="00F07994"/>
    <w:rsid w:val="00F10774"/>
    <w:rsid w:val="00F12649"/>
    <w:rsid w:val="00F12963"/>
    <w:rsid w:val="00F12A1D"/>
    <w:rsid w:val="00F12C33"/>
    <w:rsid w:val="00F12CDB"/>
    <w:rsid w:val="00F12D2B"/>
    <w:rsid w:val="00F12DDF"/>
    <w:rsid w:val="00F13FE5"/>
    <w:rsid w:val="00F15338"/>
    <w:rsid w:val="00F15EC3"/>
    <w:rsid w:val="00F160D2"/>
    <w:rsid w:val="00F16E2B"/>
    <w:rsid w:val="00F207EC"/>
    <w:rsid w:val="00F20ADB"/>
    <w:rsid w:val="00F2121C"/>
    <w:rsid w:val="00F225E5"/>
    <w:rsid w:val="00F233CD"/>
    <w:rsid w:val="00F2415C"/>
    <w:rsid w:val="00F24766"/>
    <w:rsid w:val="00F25D2F"/>
    <w:rsid w:val="00F2659F"/>
    <w:rsid w:val="00F269B9"/>
    <w:rsid w:val="00F26D4B"/>
    <w:rsid w:val="00F2751F"/>
    <w:rsid w:val="00F27902"/>
    <w:rsid w:val="00F27E43"/>
    <w:rsid w:val="00F27E61"/>
    <w:rsid w:val="00F30244"/>
    <w:rsid w:val="00F31C42"/>
    <w:rsid w:val="00F32175"/>
    <w:rsid w:val="00F32DCC"/>
    <w:rsid w:val="00F33113"/>
    <w:rsid w:val="00F345DA"/>
    <w:rsid w:val="00F36C59"/>
    <w:rsid w:val="00F3714D"/>
    <w:rsid w:val="00F37638"/>
    <w:rsid w:val="00F40540"/>
    <w:rsid w:val="00F4066D"/>
    <w:rsid w:val="00F411A8"/>
    <w:rsid w:val="00F41871"/>
    <w:rsid w:val="00F41D29"/>
    <w:rsid w:val="00F438DB"/>
    <w:rsid w:val="00F44FFF"/>
    <w:rsid w:val="00F454A5"/>
    <w:rsid w:val="00F459BC"/>
    <w:rsid w:val="00F47034"/>
    <w:rsid w:val="00F5022C"/>
    <w:rsid w:val="00F52B03"/>
    <w:rsid w:val="00F52DE0"/>
    <w:rsid w:val="00F52EBC"/>
    <w:rsid w:val="00F52F6D"/>
    <w:rsid w:val="00F53B0F"/>
    <w:rsid w:val="00F54146"/>
    <w:rsid w:val="00F551B7"/>
    <w:rsid w:val="00F553A3"/>
    <w:rsid w:val="00F5564B"/>
    <w:rsid w:val="00F55776"/>
    <w:rsid w:val="00F55E3E"/>
    <w:rsid w:val="00F561C5"/>
    <w:rsid w:val="00F61E79"/>
    <w:rsid w:val="00F62359"/>
    <w:rsid w:val="00F63327"/>
    <w:rsid w:val="00F636FE"/>
    <w:rsid w:val="00F63DF6"/>
    <w:rsid w:val="00F6530D"/>
    <w:rsid w:val="00F67085"/>
    <w:rsid w:val="00F676DA"/>
    <w:rsid w:val="00F67AEE"/>
    <w:rsid w:val="00F70EF1"/>
    <w:rsid w:val="00F71B85"/>
    <w:rsid w:val="00F73285"/>
    <w:rsid w:val="00F7399D"/>
    <w:rsid w:val="00F73C09"/>
    <w:rsid w:val="00F73E92"/>
    <w:rsid w:val="00F74853"/>
    <w:rsid w:val="00F75BA4"/>
    <w:rsid w:val="00F77EA4"/>
    <w:rsid w:val="00F810B0"/>
    <w:rsid w:val="00F82E7E"/>
    <w:rsid w:val="00F84BD1"/>
    <w:rsid w:val="00F853F4"/>
    <w:rsid w:val="00F85B40"/>
    <w:rsid w:val="00F86C5B"/>
    <w:rsid w:val="00F86DDA"/>
    <w:rsid w:val="00F87011"/>
    <w:rsid w:val="00F872E9"/>
    <w:rsid w:val="00F87324"/>
    <w:rsid w:val="00F8756C"/>
    <w:rsid w:val="00F9054D"/>
    <w:rsid w:val="00F90873"/>
    <w:rsid w:val="00F90A14"/>
    <w:rsid w:val="00F90D36"/>
    <w:rsid w:val="00F90DD2"/>
    <w:rsid w:val="00F91427"/>
    <w:rsid w:val="00F91C9D"/>
    <w:rsid w:val="00F925EF"/>
    <w:rsid w:val="00F92B12"/>
    <w:rsid w:val="00F92F9E"/>
    <w:rsid w:val="00F93C3E"/>
    <w:rsid w:val="00F93FD6"/>
    <w:rsid w:val="00F94DDA"/>
    <w:rsid w:val="00F95332"/>
    <w:rsid w:val="00F95A45"/>
    <w:rsid w:val="00F95EF6"/>
    <w:rsid w:val="00F96F1F"/>
    <w:rsid w:val="00F977BC"/>
    <w:rsid w:val="00F9788B"/>
    <w:rsid w:val="00FA0A28"/>
    <w:rsid w:val="00FA0C23"/>
    <w:rsid w:val="00FA0DFD"/>
    <w:rsid w:val="00FA0E7C"/>
    <w:rsid w:val="00FA1C96"/>
    <w:rsid w:val="00FA2DD8"/>
    <w:rsid w:val="00FA632A"/>
    <w:rsid w:val="00FA6371"/>
    <w:rsid w:val="00FA7608"/>
    <w:rsid w:val="00FA7991"/>
    <w:rsid w:val="00FB13CF"/>
    <w:rsid w:val="00FB1E85"/>
    <w:rsid w:val="00FB213F"/>
    <w:rsid w:val="00FB232E"/>
    <w:rsid w:val="00FB2586"/>
    <w:rsid w:val="00FB285C"/>
    <w:rsid w:val="00FB2A1D"/>
    <w:rsid w:val="00FB4398"/>
    <w:rsid w:val="00FB47A9"/>
    <w:rsid w:val="00FB507A"/>
    <w:rsid w:val="00FB5272"/>
    <w:rsid w:val="00FB56CC"/>
    <w:rsid w:val="00FB5774"/>
    <w:rsid w:val="00FB6A24"/>
    <w:rsid w:val="00FB6B94"/>
    <w:rsid w:val="00FB6E2B"/>
    <w:rsid w:val="00FB77B7"/>
    <w:rsid w:val="00FB79A5"/>
    <w:rsid w:val="00FB7C71"/>
    <w:rsid w:val="00FC00B5"/>
    <w:rsid w:val="00FC0D75"/>
    <w:rsid w:val="00FC182E"/>
    <w:rsid w:val="00FC1831"/>
    <w:rsid w:val="00FC1980"/>
    <w:rsid w:val="00FC20D9"/>
    <w:rsid w:val="00FC2369"/>
    <w:rsid w:val="00FC2509"/>
    <w:rsid w:val="00FC2FF1"/>
    <w:rsid w:val="00FC3243"/>
    <w:rsid w:val="00FC4954"/>
    <w:rsid w:val="00FC57F3"/>
    <w:rsid w:val="00FC6787"/>
    <w:rsid w:val="00FD0D94"/>
    <w:rsid w:val="00FD1DD7"/>
    <w:rsid w:val="00FD25AB"/>
    <w:rsid w:val="00FD3E4C"/>
    <w:rsid w:val="00FD467C"/>
    <w:rsid w:val="00FD4C4E"/>
    <w:rsid w:val="00FD572F"/>
    <w:rsid w:val="00FD5744"/>
    <w:rsid w:val="00FD589F"/>
    <w:rsid w:val="00FD5CAC"/>
    <w:rsid w:val="00FD5DC4"/>
    <w:rsid w:val="00FD643D"/>
    <w:rsid w:val="00FD6697"/>
    <w:rsid w:val="00FD6D25"/>
    <w:rsid w:val="00FD7B1D"/>
    <w:rsid w:val="00FD7CBF"/>
    <w:rsid w:val="00FE16F0"/>
    <w:rsid w:val="00FE2395"/>
    <w:rsid w:val="00FE2A50"/>
    <w:rsid w:val="00FE340B"/>
    <w:rsid w:val="00FE3604"/>
    <w:rsid w:val="00FE3E9A"/>
    <w:rsid w:val="00FE4748"/>
    <w:rsid w:val="00FE47C9"/>
    <w:rsid w:val="00FE47F3"/>
    <w:rsid w:val="00FE604F"/>
    <w:rsid w:val="00FE6A5D"/>
    <w:rsid w:val="00FE6D75"/>
    <w:rsid w:val="00FE6F08"/>
    <w:rsid w:val="00FE7121"/>
    <w:rsid w:val="00FF01E2"/>
    <w:rsid w:val="00FF0FEB"/>
    <w:rsid w:val="00FF123A"/>
    <w:rsid w:val="00FF14A5"/>
    <w:rsid w:val="00FF1560"/>
    <w:rsid w:val="00FF15AB"/>
    <w:rsid w:val="00FF1AAB"/>
    <w:rsid w:val="00FF2ED1"/>
    <w:rsid w:val="00FF4565"/>
    <w:rsid w:val="00FF4B44"/>
    <w:rsid w:val="00FF57D6"/>
    <w:rsid w:val="00FF57F7"/>
    <w:rsid w:val="00FF610F"/>
    <w:rsid w:val="00FF6CBE"/>
    <w:rsid w:val="00FF7E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7D31703F"/>
  <w15:chartTrackingRefBased/>
  <w15:docId w15:val="{51C838B5-AD35-4BE2-9CFE-D401F7EDA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uiPriority="5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7D70"/>
    <w:rPr>
      <w:rFonts w:cs="Times New Roman"/>
      <w:sz w:val="24"/>
      <w:szCs w:val="24"/>
    </w:rPr>
  </w:style>
  <w:style w:type="paragraph" w:styleId="1">
    <w:name w:val="heading 1"/>
    <w:basedOn w:val="a"/>
    <w:next w:val="a"/>
    <w:link w:val="10"/>
    <w:qFormat/>
    <w:rsid w:val="00E87D70"/>
    <w:pPr>
      <w:keepNext/>
      <w:keepLines/>
      <w:spacing w:before="480"/>
      <w:outlineLvl w:val="0"/>
    </w:pPr>
    <w:rPr>
      <w:rFonts w:ascii="Cambria" w:hAnsi="Cambria"/>
      <w:b/>
      <w:color w:val="365F91"/>
      <w:sz w:val="28"/>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E87D70"/>
    <w:rPr>
      <w:rFonts w:ascii="Cambria" w:hAnsi="Cambria"/>
      <w:b/>
      <w:color w:val="365F91"/>
      <w:sz w:val="28"/>
      <w:lang w:val="x-none" w:eastAsia="ru-RU"/>
    </w:rPr>
  </w:style>
  <w:style w:type="paragraph" w:customStyle="1" w:styleId="ConsPlusCell">
    <w:name w:val="ConsPlusCell"/>
    <w:rsid w:val="00E87D70"/>
    <w:pPr>
      <w:widowControl w:val="0"/>
      <w:autoSpaceDE w:val="0"/>
      <w:autoSpaceDN w:val="0"/>
      <w:adjustRightInd w:val="0"/>
    </w:pPr>
    <w:rPr>
      <w:sz w:val="22"/>
      <w:szCs w:val="22"/>
    </w:rPr>
  </w:style>
  <w:style w:type="paragraph" w:customStyle="1" w:styleId="ConsPlusNonformat">
    <w:name w:val="ConsPlusNonformat"/>
    <w:link w:val="ConsPlusNonformat0"/>
    <w:rsid w:val="00E87D70"/>
    <w:pPr>
      <w:widowControl w:val="0"/>
      <w:autoSpaceDE w:val="0"/>
      <w:autoSpaceDN w:val="0"/>
      <w:adjustRightInd w:val="0"/>
    </w:pPr>
    <w:rPr>
      <w:rFonts w:ascii="Courier New" w:hAnsi="Courier New" w:cs="Times New Roman"/>
      <w:sz w:val="22"/>
    </w:rPr>
  </w:style>
  <w:style w:type="paragraph" w:customStyle="1" w:styleId="Default">
    <w:name w:val="Default"/>
    <w:rsid w:val="00E87D70"/>
    <w:pPr>
      <w:autoSpaceDE w:val="0"/>
      <w:autoSpaceDN w:val="0"/>
      <w:adjustRightInd w:val="0"/>
    </w:pPr>
    <w:rPr>
      <w:rFonts w:ascii="Times New Roman" w:hAnsi="Times New Roman" w:cs="Times New Roman"/>
      <w:color w:val="000000"/>
      <w:sz w:val="24"/>
      <w:szCs w:val="24"/>
      <w:lang w:eastAsia="en-US"/>
    </w:rPr>
  </w:style>
  <w:style w:type="paragraph" w:customStyle="1" w:styleId="a3">
    <w:name w:val="Прижатый влево"/>
    <w:basedOn w:val="a"/>
    <w:next w:val="a"/>
    <w:rsid w:val="00E87D70"/>
    <w:pPr>
      <w:widowControl w:val="0"/>
      <w:autoSpaceDE w:val="0"/>
      <w:autoSpaceDN w:val="0"/>
      <w:adjustRightInd w:val="0"/>
    </w:pPr>
    <w:rPr>
      <w:rFonts w:ascii="Arial" w:hAnsi="Arial" w:cs="Arial"/>
    </w:rPr>
  </w:style>
  <w:style w:type="paragraph" w:customStyle="1" w:styleId="11">
    <w:name w:val="Абзац списка1"/>
    <w:basedOn w:val="a"/>
    <w:rsid w:val="00E87D70"/>
    <w:pPr>
      <w:ind w:left="720"/>
    </w:pPr>
  </w:style>
  <w:style w:type="paragraph" w:styleId="a4">
    <w:name w:val="Normal (Web)"/>
    <w:basedOn w:val="a"/>
    <w:rsid w:val="00E87D70"/>
    <w:pPr>
      <w:spacing w:before="100" w:beforeAutospacing="1" w:after="100" w:afterAutospacing="1"/>
    </w:pPr>
    <w:rPr>
      <w:rFonts w:ascii="Times New Roman" w:hAnsi="Times New Roman"/>
    </w:rPr>
  </w:style>
  <w:style w:type="character" w:customStyle="1" w:styleId="FontStyle657">
    <w:name w:val="Font Style657"/>
    <w:rsid w:val="00E87D70"/>
    <w:rPr>
      <w:rFonts w:ascii="Times New Roman" w:hAnsi="Times New Roman"/>
      <w:color w:val="000000"/>
      <w:sz w:val="26"/>
    </w:rPr>
  </w:style>
  <w:style w:type="paragraph" w:customStyle="1" w:styleId="western">
    <w:name w:val="western"/>
    <w:basedOn w:val="a"/>
    <w:rsid w:val="00E87D70"/>
    <w:pPr>
      <w:spacing w:before="100" w:beforeAutospacing="1" w:after="100" w:afterAutospacing="1"/>
    </w:pPr>
    <w:rPr>
      <w:rFonts w:ascii="Times New Roman" w:hAnsi="Times New Roman"/>
    </w:rPr>
  </w:style>
  <w:style w:type="character" w:customStyle="1" w:styleId="a5">
    <w:name w:val="Цветовое выделение"/>
    <w:rsid w:val="00E87D70"/>
    <w:rPr>
      <w:b/>
      <w:color w:val="26282F"/>
      <w:sz w:val="26"/>
    </w:rPr>
  </w:style>
  <w:style w:type="paragraph" w:customStyle="1" w:styleId="ConsPlusNormal">
    <w:name w:val="ConsPlusNormal"/>
    <w:rsid w:val="00E87D70"/>
    <w:pPr>
      <w:widowControl w:val="0"/>
      <w:autoSpaceDE w:val="0"/>
      <w:autoSpaceDN w:val="0"/>
      <w:adjustRightInd w:val="0"/>
    </w:pPr>
    <w:rPr>
      <w:rFonts w:ascii="Arial" w:hAnsi="Arial" w:cs="Arial"/>
    </w:rPr>
  </w:style>
  <w:style w:type="paragraph" w:styleId="a6">
    <w:name w:val="header"/>
    <w:basedOn w:val="a"/>
    <w:link w:val="a7"/>
    <w:rsid w:val="00E87D70"/>
    <w:pPr>
      <w:tabs>
        <w:tab w:val="center" w:pos="4677"/>
        <w:tab w:val="right" w:pos="9355"/>
      </w:tabs>
    </w:pPr>
    <w:rPr>
      <w:szCs w:val="20"/>
      <w:lang w:val="x-none"/>
    </w:rPr>
  </w:style>
  <w:style w:type="character" w:customStyle="1" w:styleId="a7">
    <w:name w:val="Верхний колонтитул Знак"/>
    <w:link w:val="a6"/>
    <w:locked/>
    <w:rsid w:val="00E87D70"/>
    <w:rPr>
      <w:rFonts w:ascii="Calibri" w:hAnsi="Calibri"/>
      <w:sz w:val="24"/>
      <w:lang w:val="x-none" w:eastAsia="ru-RU"/>
    </w:rPr>
  </w:style>
  <w:style w:type="paragraph" w:styleId="a8">
    <w:name w:val="footer"/>
    <w:basedOn w:val="a"/>
    <w:link w:val="a9"/>
    <w:rsid w:val="00E87D70"/>
    <w:pPr>
      <w:tabs>
        <w:tab w:val="center" w:pos="4677"/>
        <w:tab w:val="right" w:pos="9355"/>
      </w:tabs>
    </w:pPr>
    <w:rPr>
      <w:szCs w:val="20"/>
      <w:lang w:val="x-none"/>
    </w:rPr>
  </w:style>
  <w:style w:type="character" w:customStyle="1" w:styleId="a9">
    <w:name w:val="Нижний колонтитул Знак"/>
    <w:link w:val="a8"/>
    <w:locked/>
    <w:rsid w:val="00E87D70"/>
    <w:rPr>
      <w:rFonts w:ascii="Calibri" w:hAnsi="Calibri"/>
      <w:sz w:val="24"/>
      <w:lang w:val="x-none" w:eastAsia="ru-RU"/>
    </w:rPr>
  </w:style>
  <w:style w:type="paragraph" w:styleId="aa">
    <w:name w:val="annotation text"/>
    <w:basedOn w:val="a"/>
    <w:link w:val="ab"/>
    <w:semiHidden/>
    <w:rsid w:val="00E87D70"/>
    <w:rPr>
      <w:szCs w:val="20"/>
      <w:lang w:val="x-none"/>
    </w:rPr>
  </w:style>
  <w:style w:type="character" w:customStyle="1" w:styleId="ab">
    <w:name w:val="Текст примечания Знак"/>
    <w:link w:val="aa"/>
    <w:locked/>
    <w:rsid w:val="00E87D70"/>
    <w:rPr>
      <w:rFonts w:ascii="Calibri" w:hAnsi="Calibri"/>
      <w:sz w:val="24"/>
      <w:lang w:val="x-none" w:eastAsia="ru-RU"/>
    </w:rPr>
  </w:style>
  <w:style w:type="paragraph" w:styleId="ac">
    <w:name w:val="Balloon Text"/>
    <w:basedOn w:val="a"/>
    <w:link w:val="ad"/>
    <w:semiHidden/>
    <w:rsid w:val="00E87D70"/>
    <w:rPr>
      <w:rFonts w:ascii="Tahoma" w:hAnsi="Tahoma"/>
      <w:sz w:val="16"/>
      <w:szCs w:val="20"/>
      <w:lang w:val="x-none"/>
    </w:rPr>
  </w:style>
  <w:style w:type="character" w:customStyle="1" w:styleId="ad">
    <w:name w:val="Текст выноски Знак"/>
    <w:link w:val="ac"/>
    <w:locked/>
    <w:rsid w:val="00E87D70"/>
    <w:rPr>
      <w:rFonts w:ascii="Tahoma" w:hAnsi="Tahoma"/>
      <w:sz w:val="16"/>
      <w:lang w:val="x-none" w:eastAsia="ru-RU"/>
    </w:rPr>
  </w:style>
  <w:style w:type="character" w:customStyle="1" w:styleId="12">
    <w:name w:val="Текст выноски Знак1"/>
    <w:semiHidden/>
    <w:rsid w:val="00F438DB"/>
    <w:rPr>
      <w:rFonts w:ascii="Tahoma" w:hAnsi="Tahoma"/>
      <w:sz w:val="16"/>
      <w:lang w:val="x-none" w:eastAsia="ru-RU"/>
    </w:rPr>
  </w:style>
  <w:style w:type="character" w:customStyle="1" w:styleId="apple-converted-space">
    <w:name w:val="apple-converted-space"/>
    <w:rsid w:val="00E87D70"/>
  </w:style>
  <w:style w:type="paragraph" w:styleId="ae">
    <w:name w:val="annotation subject"/>
    <w:basedOn w:val="aa"/>
    <w:next w:val="aa"/>
    <w:link w:val="af"/>
    <w:semiHidden/>
    <w:rsid w:val="00E87D70"/>
    <w:rPr>
      <w:b/>
    </w:rPr>
  </w:style>
  <w:style w:type="character" w:customStyle="1" w:styleId="af">
    <w:name w:val="Тема примечания Знак"/>
    <w:link w:val="ae"/>
    <w:locked/>
    <w:rsid w:val="00E87D70"/>
    <w:rPr>
      <w:rFonts w:ascii="Calibri" w:hAnsi="Calibri"/>
      <w:b/>
      <w:sz w:val="24"/>
      <w:lang w:val="x-none" w:eastAsia="ru-RU"/>
    </w:rPr>
  </w:style>
  <w:style w:type="character" w:customStyle="1" w:styleId="13">
    <w:name w:val="Тема примечания Знак1"/>
    <w:semiHidden/>
    <w:rsid w:val="00F438DB"/>
    <w:rPr>
      <w:rFonts w:ascii="Calibri" w:hAnsi="Calibri"/>
      <w:b/>
      <w:sz w:val="20"/>
      <w:lang w:val="x-none" w:eastAsia="ru-RU"/>
    </w:rPr>
  </w:style>
  <w:style w:type="character" w:styleId="af0">
    <w:name w:val="page number"/>
    <w:basedOn w:val="a0"/>
    <w:rsid w:val="00E87D70"/>
  </w:style>
  <w:style w:type="paragraph" w:customStyle="1" w:styleId="14">
    <w:name w:val="Рецензия1"/>
    <w:hidden/>
    <w:semiHidden/>
    <w:rsid w:val="00E87D70"/>
    <w:rPr>
      <w:rFonts w:cs="Times New Roman"/>
      <w:sz w:val="24"/>
      <w:szCs w:val="24"/>
    </w:rPr>
  </w:style>
  <w:style w:type="character" w:customStyle="1" w:styleId="f">
    <w:name w:val="f"/>
    <w:rsid w:val="00E87D70"/>
  </w:style>
  <w:style w:type="character" w:customStyle="1" w:styleId="epm">
    <w:name w:val="epm"/>
    <w:rsid w:val="00E87D70"/>
  </w:style>
  <w:style w:type="character" w:customStyle="1" w:styleId="15">
    <w:name w:val="Сильное выделение1"/>
    <w:rsid w:val="00E87D70"/>
    <w:rPr>
      <w:b/>
      <w:i/>
      <w:color w:val="4F81BD"/>
    </w:rPr>
  </w:style>
  <w:style w:type="paragraph" w:customStyle="1" w:styleId="16">
    <w:name w:val="Цветной список — акцент 1"/>
    <w:basedOn w:val="a"/>
    <w:rsid w:val="00F207EC"/>
    <w:pPr>
      <w:ind w:left="720"/>
    </w:pPr>
    <w:rPr>
      <w:rFonts w:ascii="Times New Roman" w:hAnsi="Times New Roman"/>
      <w:sz w:val="28"/>
      <w:szCs w:val="28"/>
    </w:rPr>
  </w:style>
  <w:style w:type="paragraph" w:styleId="af1">
    <w:name w:val="footnote text"/>
    <w:basedOn w:val="a"/>
    <w:link w:val="af2"/>
    <w:semiHidden/>
    <w:rsid w:val="004C1442"/>
    <w:rPr>
      <w:sz w:val="20"/>
      <w:szCs w:val="20"/>
      <w:lang w:val="x-none" w:eastAsia="x-none"/>
    </w:rPr>
  </w:style>
  <w:style w:type="character" w:customStyle="1" w:styleId="af2">
    <w:name w:val="Текст сноски Знак"/>
    <w:link w:val="af1"/>
    <w:locked/>
    <w:rsid w:val="004C1442"/>
    <w:rPr>
      <w:rFonts w:ascii="Calibri" w:hAnsi="Calibri"/>
      <w:sz w:val="20"/>
    </w:rPr>
  </w:style>
  <w:style w:type="character" w:styleId="af3">
    <w:name w:val="footnote reference"/>
    <w:semiHidden/>
    <w:rsid w:val="004C1442"/>
    <w:rPr>
      <w:vertAlign w:val="superscript"/>
    </w:rPr>
  </w:style>
  <w:style w:type="character" w:styleId="af4">
    <w:name w:val="Hyperlink"/>
    <w:rsid w:val="00AD7F5C"/>
    <w:rPr>
      <w:color w:val="0000FF"/>
      <w:u w:val="single"/>
    </w:rPr>
  </w:style>
  <w:style w:type="character" w:styleId="af5">
    <w:name w:val="FollowedHyperlink"/>
    <w:rsid w:val="00AD7F5C"/>
    <w:rPr>
      <w:color w:val="800080"/>
      <w:u w:val="single"/>
    </w:rPr>
  </w:style>
  <w:style w:type="paragraph" w:customStyle="1" w:styleId="font5">
    <w:name w:val="font5"/>
    <w:basedOn w:val="a"/>
    <w:rsid w:val="00AD7F5C"/>
    <w:pPr>
      <w:spacing w:before="100" w:beforeAutospacing="1" w:after="100" w:afterAutospacing="1"/>
    </w:pPr>
    <w:rPr>
      <w:rFonts w:ascii="Times New Roman" w:hAnsi="Times New Roman"/>
      <w:b/>
      <w:bCs/>
      <w:sz w:val="20"/>
      <w:szCs w:val="20"/>
    </w:rPr>
  </w:style>
  <w:style w:type="paragraph" w:customStyle="1" w:styleId="font6">
    <w:name w:val="font6"/>
    <w:basedOn w:val="a"/>
    <w:rsid w:val="00AD7F5C"/>
    <w:pPr>
      <w:spacing w:before="100" w:beforeAutospacing="1" w:after="100" w:afterAutospacing="1"/>
    </w:pPr>
    <w:rPr>
      <w:rFonts w:ascii="Times New Roman" w:hAnsi="Times New Roman"/>
      <w:sz w:val="20"/>
      <w:szCs w:val="20"/>
    </w:rPr>
  </w:style>
  <w:style w:type="paragraph" w:customStyle="1" w:styleId="font7">
    <w:name w:val="font7"/>
    <w:basedOn w:val="a"/>
    <w:rsid w:val="00AD7F5C"/>
    <w:pPr>
      <w:spacing w:before="100" w:beforeAutospacing="1" w:after="100" w:afterAutospacing="1"/>
    </w:pPr>
    <w:rPr>
      <w:rFonts w:ascii="Tahoma" w:hAnsi="Tahoma" w:cs="Tahoma"/>
      <w:b/>
      <w:bCs/>
      <w:color w:val="000000"/>
      <w:sz w:val="18"/>
      <w:szCs w:val="18"/>
    </w:rPr>
  </w:style>
  <w:style w:type="paragraph" w:customStyle="1" w:styleId="font8">
    <w:name w:val="font8"/>
    <w:basedOn w:val="a"/>
    <w:rsid w:val="00AD7F5C"/>
    <w:pPr>
      <w:spacing w:before="100" w:beforeAutospacing="1" w:after="100" w:afterAutospacing="1"/>
    </w:pPr>
    <w:rPr>
      <w:rFonts w:ascii="Times New Roman" w:hAnsi="Times New Roman"/>
      <w:b/>
      <w:bCs/>
      <w:i/>
      <w:iCs/>
      <w:sz w:val="20"/>
      <w:szCs w:val="20"/>
    </w:rPr>
  </w:style>
  <w:style w:type="paragraph" w:customStyle="1" w:styleId="font9">
    <w:name w:val="font9"/>
    <w:basedOn w:val="a"/>
    <w:rsid w:val="00AD7F5C"/>
    <w:pPr>
      <w:spacing w:before="100" w:beforeAutospacing="1" w:after="100" w:afterAutospacing="1"/>
    </w:pPr>
    <w:rPr>
      <w:rFonts w:ascii="Times New Roman" w:hAnsi="Times New Roman"/>
      <w:i/>
      <w:iCs/>
      <w:sz w:val="20"/>
      <w:szCs w:val="20"/>
    </w:rPr>
  </w:style>
  <w:style w:type="paragraph" w:customStyle="1" w:styleId="font10">
    <w:name w:val="font10"/>
    <w:basedOn w:val="a"/>
    <w:rsid w:val="00AD7F5C"/>
    <w:pPr>
      <w:spacing w:before="100" w:beforeAutospacing="1" w:after="100" w:afterAutospacing="1"/>
    </w:pPr>
    <w:rPr>
      <w:rFonts w:ascii="Times New Roman" w:hAnsi="Times New Roman"/>
      <w:sz w:val="20"/>
      <w:szCs w:val="20"/>
      <w:u w:val="single"/>
    </w:rPr>
  </w:style>
  <w:style w:type="paragraph" w:customStyle="1" w:styleId="xl66">
    <w:name w:val="xl66"/>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67">
    <w:name w:val="xl67"/>
    <w:basedOn w:val="a"/>
    <w:rsid w:val="00AD7F5C"/>
    <w:pPr>
      <w:spacing w:before="100" w:beforeAutospacing="1" w:after="100" w:afterAutospacing="1"/>
    </w:pPr>
    <w:rPr>
      <w:rFonts w:ascii="Times New Roman" w:hAnsi="Times New Roman"/>
    </w:rPr>
  </w:style>
  <w:style w:type="paragraph" w:customStyle="1" w:styleId="xl68">
    <w:name w:val="xl68"/>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69">
    <w:name w:val="xl69"/>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70">
    <w:name w:val="xl70"/>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71">
    <w:name w:val="xl71"/>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72">
    <w:name w:val="xl72"/>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73">
    <w:name w:val="xl73"/>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74">
    <w:name w:val="xl74"/>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0"/>
      <w:szCs w:val="20"/>
    </w:rPr>
  </w:style>
  <w:style w:type="paragraph" w:customStyle="1" w:styleId="xl75">
    <w:name w:val="xl75"/>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b/>
      <w:bCs/>
      <w:sz w:val="20"/>
      <w:szCs w:val="20"/>
    </w:rPr>
  </w:style>
  <w:style w:type="paragraph" w:customStyle="1" w:styleId="xl76">
    <w:name w:val="xl76"/>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77">
    <w:name w:val="xl77"/>
    <w:basedOn w:val="a"/>
    <w:rsid w:val="00AD7F5C"/>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78">
    <w:name w:val="xl78"/>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0"/>
      <w:szCs w:val="20"/>
    </w:rPr>
  </w:style>
  <w:style w:type="paragraph" w:customStyle="1" w:styleId="xl79">
    <w:name w:val="xl79"/>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80">
    <w:name w:val="xl80"/>
    <w:basedOn w:val="a"/>
    <w:rsid w:val="00AD7F5C"/>
    <w:pPr>
      <w:spacing w:before="100" w:beforeAutospacing="1" w:after="100" w:afterAutospacing="1"/>
    </w:pPr>
    <w:rPr>
      <w:rFonts w:ascii="Times New Roman" w:hAnsi="Times New Roman"/>
      <w:sz w:val="18"/>
      <w:szCs w:val="18"/>
    </w:rPr>
  </w:style>
  <w:style w:type="paragraph" w:customStyle="1" w:styleId="xl81">
    <w:name w:val="xl81"/>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18"/>
      <w:szCs w:val="18"/>
    </w:rPr>
  </w:style>
  <w:style w:type="paragraph" w:customStyle="1" w:styleId="xl82">
    <w:name w:val="xl82"/>
    <w:basedOn w:val="a"/>
    <w:rsid w:val="00AD7F5C"/>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83">
    <w:name w:val="xl83"/>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0"/>
      <w:szCs w:val="20"/>
    </w:rPr>
  </w:style>
  <w:style w:type="paragraph" w:customStyle="1" w:styleId="xl84">
    <w:name w:val="xl84"/>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sz w:val="20"/>
      <w:szCs w:val="20"/>
    </w:rPr>
  </w:style>
  <w:style w:type="paragraph" w:customStyle="1" w:styleId="xl85">
    <w:name w:val="xl85"/>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0"/>
      <w:szCs w:val="20"/>
    </w:rPr>
  </w:style>
  <w:style w:type="paragraph" w:customStyle="1" w:styleId="xl86">
    <w:name w:val="xl86"/>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sz w:val="20"/>
      <w:szCs w:val="20"/>
    </w:rPr>
  </w:style>
  <w:style w:type="paragraph" w:customStyle="1" w:styleId="xl87">
    <w:name w:val="xl87"/>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sz w:val="20"/>
      <w:szCs w:val="20"/>
    </w:rPr>
  </w:style>
  <w:style w:type="paragraph" w:customStyle="1" w:styleId="xl88">
    <w:name w:val="xl88"/>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89">
    <w:name w:val="xl89"/>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rPr>
  </w:style>
  <w:style w:type="paragraph" w:customStyle="1" w:styleId="xl90">
    <w:name w:val="xl90"/>
    <w:basedOn w:val="a"/>
    <w:rsid w:val="00AD7F5C"/>
    <w:pPr>
      <w:spacing w:before="100" w:beforeAutospacing="1" w:after="100" w:afterAutospacing="1"/>
    </w:pPr>
    <w:rPr>
      <w:rFonts w:ascii="Times New Roman" w:hAnsi="Times New Roman"/>
      <w:color w:val="FF0000"/>
    </w:rPr>
  </w:style>
  <w:style w:type="paragraph" w:customStyle="1" w:styleId="xl91">
    <w:name w:val="xl91"/>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FF0000"/>
    </w:rPr>
  </w:style>
  <w:style w:type="paragraph" w:customStyle="1" w:styleId="xl92">
    <w:name w:val="xl92"/>
    <w:basedOn w:val="a"/>
    <w:rsid w:val="00AD7F5C"/>
    <w:pPr>
      <w:spacing w:before="100" w:beforeAutospacing="1" w:after="100" w:afterAutospacing="1"/>
    </w:pPr>
    <w:rPr>
      <w:rFonts w:ascii="Times New Roman" w:hAnsi="Times New Roman"/>
      <w:color w:val="FF0000"/>
      <w:sz w:val="18"/>
      <w:szCs w:val="18"/>
    </w:rPr>
  </w:style>
  <w:style w:type="paragraph" w:customStyle="1" w:styleId="xl93">
    <w:name w:val="xl93"/>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rPr>
  </w:style>
  <w:style w:type="paragraph" w:customStyle="1" w:styleId="xl94">
    <w:name w:val="xl94"/>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95">
    <w:name w:val="xl95"/>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b/>
      <w:bCs/>
      <w:sz w:val="20"/>
      <w:szCs w:val="20"/>
    </w:rPr>
  </w:style>
  <w:style w:type="paragraph" w:customStyle="1" w:styleId="xl96">
    <w:name w:val="xl96"/>
    <w:basedOn w:val="a"/>
    <w:rsid w:val="00AD7F5C"/>
    <w:pPr>
      <w:shd w:val="clear" w:color="000000" w:fill="FFFFFF"/>
      <w:spacing w:before="100" w:beforeAutospacing="1" w:after="100" w:afterAutospacing="1"/>
    </w:pPr>
    <w:rPr>
      <w:rFonts w:ascii="Times New Roman" w:hAnsi="Times New Roman"/>
    </w:rPr>
  </w:style>
  <w:style w:type="paragraph" w:customStyle="1" w:styleId="xl97">
    <w:name w:val="xl97"/>
    <w:basedOn w:val="a"/>
    <w:rsid w:val="00AD7F5C"/>
    <w:pPr>
      <w:shd w:val="clear" w:color="000000" w:fill="FFFFFF"/>
      <w:spacing w:before="100" w:beforeAutospacing="1" w:after="100" w:afterAutospacing="1"/>
    </w:pPr>
    <w:rPr>
      <w:rFonts w:ascii="Times New Roman" w:hAnsi="Times New Roman"/>
      <w:b/>
      <w:bCs/>
    </w:rPr>
  </w:style>
  <w:style w:type="paragraph" w:customStyle="1" w:styleId="xl98">
    <w:name w:val="xl98"/>
    <w:basedOn w:val="a"/>
    <w:rsid w:val="00AD7F5C"/>
    <w:pPr>
      <w:pBdr>
        <w:top w:val="single" w:sz="4" w:space="0" w:color="auto"/>
        <w:left w:val="single" w:sz="4" w:space="0" w:color="auto"/>
        <w:bottom w:val="single" w:sz="4" w:space="0" w:color="auto"/>
        <w:right w:val="single" w:sz="4" w:space="0" w:color="auto"/>
      </w:pBdr>
      <w:shd w:val="clear" w:color="000000" w:fill="B2A1C7"/>
      <w:spacing w:before="100" w:beforeAutospacing="1" w:after="100" w:afterAutospacing="1"/>
    </w:pPr>
    <w:rPr>
      <w:rFonts w:ascii="Times New Roman" w:hAnsi="Times New Roman"/>
    </w:rPr>
  </w:style>
  <w:style w:type="paragraph" w:customStyle="1" w:styleId="xl99">
    <w:name w:val="xl99"/>
    <w:basedOn w:val="a"/>
    <w:rsid w:val="00AD7F5C"/>
    <w:pPr>
      <w:shd w:val="clear" w:color="000000" w:fill="B2A1C7"/>
      <w:spacing w:before="100" w:beforeAutospacing="1" w:after="100" w:afterAutospacing="1"/>
    </w:pPr>
    <w:rPr>
      <w:rFonts w:ascii="Times New Roman" w:hAnsi="Times New Roman"/>
    </w:rPr>
  </w:style>
  <w:style w:type="paragraph" w:customStyle="1" w:styleId="xl100">
    <w:name w:val="xl100"/>
    <w:basedOn w:val="a"/>
    <w:rsid w:val="00AD7F5C"/>
    <w:pPr>
      <w:shd w:val="clear" w:color="000000" w:fill="B2A1C7"/>
      <w:spacing w:before="100" w:beforeAutospacing="1" w:after="100" w:afterAutospacing="1"/>
    </w:pPr>
    <w:rPr>
      <w:rFonts w:ascii="Times New Roman" w:hAnsi="Times New Roman"/>
      <w:color w:val="FF0000"/>
    </w:rPr>
  </w:style>
  <w:style w:type="paragraph" w:customStyle="1" w:styleId="xl101">
    <w:name w:val="xl101"/>
    <w:basedOn w:val="a"/>
    <w:rsid w:val="00AD7F5C"/>
    <w:pPr>
      <w:pBdr>
        <w:top w:val="single" w:sz="4" w:space="0" w:color="auto"/>
        <w:left w:val="single" w:sz="4" w:space="0" w:color="auto"/>
        <w:bottom w:val="single" w:sz="4" w:space="0" w:color="auto"/>
        <w:right w:val="single" w:sz="4" w:space="0" w:color="auto"/>
      </w:pBdr>
      <w:shd w:val="clear" w:color="000000" w:fill="B2A1C7"/>
      <w:spacing w:before="100" w:beforeAutospacing="1" w:after="100" w:afterAutospacing="1"/>
    </w:pPr>
    <w:rPr>
      <w:rFonts w:ascii="Times New Roman" w:hAnsi="Times New Roman"/>
      <w:color w:val="FF0000"/>
    </w:rPr>
  </w:style>
  <w:style w:type="paragraph" w:customStyle="1" w:styleId="xl102">
    <w:name w:val="xl102"/>
    <w:basedOn w:val="a"/>
    <w:rsid w:val="00AD7F5C"/>
    <w:pPr>
      <w:shd w:val="clear" w:color="000000" w:fill="B2A1C7"/>
      <w:spacing w:before="100" w:beforeAutospacing="1" w:after="100" w:afterAutospacing="1"/>
    </w:pPr>
    <w:rPr>
      <w:rFonts w:ascii="Times New Roman" w:hAnsi="Times New Roman"/>
      <w:sz w:val="18"/>
      <w:szCs w:val="18"/>
    </w:rPr>
  </w:style>
  <w:style w:type="paragraph" w:customStyle="1" w:styleId="xl103">
    <w:name w:val="xl103"/>
    <w:basedOn w:val="a"/>
    <w:rsid w:val="00AD7F5C"/>
    <w:pPr>
      <w:shd w:val="clear" w:color="000000" w:fill="B2A1C7"/>
      <w:spacing w:before="100" w:beforeAutospacing="1" w:after="100" w:afterAutospacing="1"/>
    </w:pPr>
    <w:rPr>
      <w:rFonts w:ascii="Times New Roman" w:hAnsi="Times New Roman"/>
      <w:color w:val="FF0000"/>
      <w:sz w:val="18"/>
      <w:szCs w:val="18"/>
    </w:rPr>
  </w:style>
  <w:style w:type="paragraph" w:customStyle="1" w:styleId="xl104">
    <w:name w:val="xl104"/>
    <w:basedOn w:val="a"/>
    <w:rsid w:val="00AD7F5C"/>
    <w:pPr>
      <w:pBdr>
        <w:top w:val="single" w:sz="4" w:space="0" w:color="auto"/>
        <w:left w:val="single" w:sz="4" w:space="0" w:color="auto"/>
        <w:bottom w:val="single" w:sz="4" w:space="0" w:color="auto"/>
        <w:right w:val="single" w:sz="4" w:space="0" w:color="auto"/>
      </w:pBdr>
      <w:shd w:val="clear" w:color="000000" w:fill="B2A1C7"/>
      <w:spacing w:before="100" w:beforeAutospacing="1" w:after="100" w:afterAutospacing="1"/>
      <w:jc w:val="center"/>
      <w:textAlignment w:val="top"/>
    </w:pPr>
    <w:rPr>
      <w:rFonts w:ascii="Times New Roman" w:hAnsi="Times New Roman"/>
      <w:sz w:val="20"/>
      <w:szCs w:val="20"/>
    </w:rPr>
  </w:style>
  <w:style w:type="paragraph" w:customStyle="1" w:styleId="xl105">
    <w:name w:val="xl105"/>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rPr>
  </w:style>
  <w:style w:type="paragraph" w:customStyle="1" w:styleId="xl106">
    <w:name w:val="xl106"/>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rPr>
  </w:style>
  <w:style w:type="paragraph" w:customStyle="1" w:styleId="xl107">
    <w:name w:val="xl107"/>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rPr>
  </w:style>
  <w:style w:type="paragraph" w:customStyle="1" w:styleId="xl108">
    <w:name w:val="xl108"/>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rPr>
  </w:style>
  <w:style w:type="paragraph" w:customStyle="1" w:styleId="xl109">
    <w:name w:val="xl109"/>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sz w:val="20"/>
      <w:szCs w:val="20"/>
    </w:rPr>
  </w:style>
  <w:style w:type="paragraph" w:customStyle="1" w:styleId="xl110">
    <w:name w:val="xl110"/>
    <w:basedOn w:val="a"/>
    <w:rsid w:val="00AD7F5C"/>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111">
    <w:name w:val="xl111"/>
    <w:basedOn w:val="a"/>
    <w:rsid w:val="00AD7F5C"/>
    <w:pPr>
      <w:pBdr>
        <w:left w:val="single" w:sz="4" w:space="0" w:color="auto"/>
        <w:right w:val="single" w:sz="4" w:space="0" w:color="auto"/>
      </w:pBdr>
      <w:spacing w:before="100" w:beforeAutospacing="1" w:after="100" w:afterAutospacing="1"/>
      <w:jc w:val="center"/>
      <w:textAlignment w:val="top"/>
    </w:pPr>
    <w:rPr>
      <w:rFonts w:ascii="Times New Roman" w:hAnsi="Times New Roman"/>
    </w:rPr>
  </w:style>
  <w:style w:type="paragraph" w:customStyle="1" w:styleId="xl112">
    <w:name w:val="xl112"/>
    <w:basedOn w:val="a"/>
    <w:rsid w:val="00AD7F5C"/>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rPr>
  </w:style>
  <w:style w:type="paragraph" w:customStyle="1" w:styleId="xl113">
    <w:name w:val="xl113"/>
    <w:basedOn w:val="a"/>
    <w:rsid w:val="00AD7F5C"/>
    <w:pPr>
      <w:pBdr>
        <w:left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114">
    <w:name w:val="xl114"/>
    <w:basedOn w:val="a"/>
    <w:rsid w:val="00AD7F5C"/>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115">
    <w:name w:val="xl115"/>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Times New Roman" w:hAnsi="Times New Roman"/>
      <w:sz w:val="20"/>
      <w:szCs w:val="20"/>
    </w:rPr>
  </w:style>
  <w:style w:type="paragraph" w:customStyle="1" w:styleId="xl116">
    <w:name w:val="xl116"/>
    <w:basedOn w:val="a"/>
    <w:rsid w:val="00AD7F5C"/>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117">
    <w:name w:val="xl117"/>
    <w:basedOn w:val="a"/>
    <w:rsid w:val="00AD7F5C"/>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118">
    <w:name w:val="xl118"/>
    <w:basedOn w:val="a"/>
    <w:rsid w:val="00AD7F5C"/>
    <w:pPr>
      <w:pBdr>
        <w:left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119">
    <w:name w:val="xl119"/>
    <w:basedOn w:val="a"/>
    <w:rsid w:val="00AD7F5C"/>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120">
    <w:name w:val="xl120"/>
    <w:basedOn w:val="a"/>
    <w:rsid w:val="00AD7F5C"/>
    <w:pPr>
      <w:pBdr>
        <w:left w:val="single" w:sz="4" w:space="0" w:color="auto"/>
        <w:right w:val="single" w:sz="4" w:space="0" w:color="auto"/>
      </w:pBdr>
      <w:spacing w:before="100" w:beforeAutospacing="1" w:after="100" w:afterAutospacing="1"/>
    </w:pPr>
    <w:rPr>
      <w:rFonts w:ascii="Times New Roman" w:hAnsi="Times New Roman"/>
    </w:rPr>
  </w:style>
  <w:style w:type="paragraph" w:customStyle="1" w:styleId="xl121">
    <w:name w:val="xl121"/>
    <w:basedOn w:val="a"/>
    <w:rsid w:val="00AD7F5C"/>
    <w:pPr>
      <w:pBdr>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122">
    <w:name w:val="xl122"/>
    <w:basedOn w:val="a"/>
    <w:rsid w:val="00AD7F5C"/>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b/>
      <w:bCs/>
      <w:sz w:val="20"/>
      <w:szCs w:val="20"/>
    </w:rPr>
  </w:style>
  <w:style w:type="paragraph" w:customStyle="1" w:styleId="xl123">
    <w:name w:val="xl123"/>
    <w:basedOn w:val="a"/>
    <w:rsid w:val="00AD7F5C"/>
    <w:pPr>
      <w:pBdr>
        <w:left w:val="single" w:sz="4" w:space="0" w:color="auto"/>
        <w:right w:val="single" w:sz="4" w:space="0" w:color="auto"/>
      </w:pBdr>
      <w:spacing w:before="100" w:beforeAutospacing="1" w:after="100" w:afterAutospacing="1"/>
    </w:pPr>
    <w:rPr>
      <w:rFonts w:ascii="Times New Roman" w:hAnsi="Times New Roman"/>
    </w:rPr>
  </w:style>
  <w:style w:type="paragraph" w:customStyle="1" w:styleId="xl124">
    <w:name w:val="xl124"/>
    <w:basedOn w:val="a"/>
    <w:rsid w:val="00AD7F5C"/>
    <w:pPr>
      <w:pBdr>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125">
    <w:name w:val="xl125"/>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rPr>
  </w:style>
  <w:style w:type="paragraph" w:customStyle="1" w:styleId="xl126">
    <w:name w:val="xl126"/>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18"/>
      <w:szCs w:val="18"/>
    </w:rPr>
  </w:style>
  <w:style w:type="paragraph" w:customStyle="1" w:styleId="xl127">
    <w:name w:val="xl127"/>
    <w:basedOn w:val="a"/>
    <w:rsid w:val="00AD7F5C"/>
    <w:pPr>
      <w:pBdr>
        <w:left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128">
    <w:name w:val="xl128"/>
    <w:basedOn w:val="a"/>
    <w:rsid w:val="00AD7F5C"/>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129">
    <w:name w:val="xl129"/>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130">
    <w:name w:val="xl130"/>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0"/>
      <w:szCs w:val="20"/>
    </w:rPr>
  </w:style>
  <w:style w:type="paragraph" w:customStyle="1" w:styleId="xl131">
    <w:name w:val="xl131"/>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rPr>
  </w:style>
  <w:style w:type="paragraph" w:customStyle="1" w:styleId="xl132">
    <w:name w:val="xl132"/>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b/>
      <w:bCs/>
      <w:sz w:val="20"/>
      <w:szCs w:val="20"/>
    </w:rPr>
  </w:style>
  <w:style w:type="paragraph" w:customStyle="1" w:styleId="xl133">
    <w:name w:val="xl133"/>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134">
    <w:name w:val="xl134"/>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135">
    <w:name w:val="xl135"/>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Times New Roman" w:hAnsi="Times New Roman"/>
    </w:rPr>
  </w:style>
  <w:style w:type="paragraph" w:customStyle="1" w:styleId="xl136">
    <w:name w:val="xl136"/>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sz w:val="20"/>
      <w:szCs w:val="20"/>
    </w:rPr>
  </w:style>
  <w:style w:type="paragraph" w:customStyle="1" w:styleId="xl137">
    <w:name w:val="xl137"/>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138">
    <w:name w:val="xl138"/>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Times New Roman" w:hAnsi="Times New Roman"/>
      <w:sz w:val="20"/>
      <w:szCs w:val="20"/>
    </w:rPr>
  </w:style>
  <w:style w:type="paragraph" w:customStyle="1" w:styleId="xl139">
    <w:name w:val="xl139"/>
    <w:basedOn w:val="a"/>
    <w:rsid w:val="00AD7F5C"/>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sz w:val="18"/>
      <w:szCs w:val="18"/>
    </w:rPr>
  </w:style>
  <w:style w:type="paragraph" w:customStyle="1" w:styleId="xl140">
    <w:name w:val="xl140"/>
    <w:basedOn w:val="a"/>
    <w:rsid w:val="00AD7F5C"/>
    <w:pPr>
      <w:pBdr>
        <w:left w:val="single" w:sz="4" w:space="0" w:color="auto"/>
        <w:right w:val="single" w:sz="4" w:space="0" w:color="auto"/>
      </w:pBdr>
      <w:spacing w:before="100" w:beforeAutospacing="1" w:after="100" w:afterAutospacing="1"/>
      <w:textAlignment w:val="top"/>
    </w:pPr>
    <w:rPr>
      <w:rFonts w:ascii="Times New Roman" w:hAnsi="Times New Roman"/>
      <w:sz w:val="18"/>
      <w:szCs w:val="18"/>
    </w:rPr>
  </w:style>
  <w:style w:type="paragraph" w:customStyle="1" w:styleId="xl141">
    <w:name w:val="xl141"/>
    <w:basedOn w:val="a"/>
    <w:rsid w:val="00AD7F5C"/>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18"/>
      <w:szCs w:val="18"/>
    </w:rPr>
  </w:style>
  <w:style w:type="paragraph" w:customStyle="1" w:styleId="xl142">
    <w:name w:val="xl142"/>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143">
    <w:name w:val="xl143"/>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144">
    <w:name w:val="xl144"/>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0"/>
      <w:szCs w:val="20"/>
    </w:rPr>
  </w:style>
  <w:style w:type="paragraph" w:customStyle="1" w:styleId="xl145">
    <w:name w:val="xl145"/>
    <w:basedOn w:val="a"/>
    <w:rsid w:val="00AD7F5C"/>
    <w:pPr>
      <w:pBdr>
        <w:top w:val="single" w:sz="4" w:space="0" w:color="auto"/>
        <w:left w:val="single" w:sz="4" w:space="0" w:color="auto"/>
        <w:right w:val="single" w:sz="4" w:space="0" w:color="auto"/>
      </w:pBdr>
      <w:spacing w:before="100" w:beforeAutospacing="1" w:after="100" w:afterAutospacing="1"/>
      <w:jc w:val="both"/>
      <w:textAlignment w:val="top"/>
    </w:pPr>
    <w:rPr>
      <w:rFonts w:ascii="Times New Roman" w:hAnsi="Times New Roman"/>
      <w:sz w:val="20"/>
      <w:szCs w:val="20"/>
    </w:rPr>
  </w:style>
  <w:style w:type="paragraph" w:customStyle="1" w:styleId="xl146">
    <w:name w:val="xl146"/>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Times New Roman" w:hAnsi="Times New Roman"/>
      <w:b/>
      <w:bCs/>
      <w:sz w:val="20"/>
      <w:szCs w:val="20"/>
    </w:rPr>
  </w:style>
  <w:style w:type="paragraph" w:customStyle="1" w:styleId="xl147">
    <w:name w:val="xl147"/>
    <w:basedOn w:val="a"/>
    <w:rsid w:val="00AD7F5C"/>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148">
    <w:name w:val="xl148"/>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18"/>
      <w:szCs w:val="18"/>
    </w:rPr>
  </w:style>
  <w:style w:type="paragraph" w:customStyle="1" w:styleId="xl149">
    <w:name w:val="xl149"/>
    <w:basedOn w:val="a"/>
    <w:rsid w:val="00AD7F5C"/>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150">
    <w:name w:val="xl150"/>
    <w:basedOn w:val="a"/>
    <w:rsid w:val="00AD7F5C"/>
    <w:pPr>
      <w:pBdr>
        <w:left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151">
    <w:name w:val="xl151"/>
    <w:basedOn w:val="a"/>
    <w:rsid w:val="00AD7F5C"/>
    <w:pPr>
      <w:pBdr>
        <w:top w:val="single" w:sz="4" w:space="0" w:color="auto"/>
        <w:left w:val="single" w:sz="4" w:space="0" w:color="auto"/>
        <w:right w:val="single" w:sz="4" w:space="0" w:color="auto"/>
      </w:pBdr>
      <w:spacing w:before="100" w:beforeAutospacing="1" w:after="100" w:afterAutospacing="1"/>
      <w:jc w:val="both"/>
      <w:textAlignment w:val="top"/>
    </w:pPr>
    <w:rPr>
      <w:rFonts w:ascii="Times New Roman" w:hAnsi="Times New Roman"/>
      <w:sz w:val="20"/>
      <w:szCs w:val="20"/>
    </w:rPr>
  </w:style>
  <w:style w:type="paragraph" w:customStyle="1" w:styleId="xl152">
    <w:name w:val="xl152"/>
    <w:basedOn w:val="a"/>
    <w:rsid w:val="00AD7F5C"/>
    <w:pPr>
      <w:pBdr>
        <w:left w:val="single" w:sz="4" w:space="0" w:color="auto"/>
        <w:right w:val="single" w:sz="4" w:space="0" w:color="auto"/>
      </w:pBdr>
      <w:spacing w:before="100" w:beforeAutospacing="1" w:after="100" w:afterAutospacing="1"/>
      <w:jc w:val="both"/>
      <w:textAlignment w:val="top"/>
    </w:pPr>
    <w:rPr>
      <w:rFonts w:ascii="Times New Roman" w:hAnsi="Times New Roman"/>
      <w:sz w:val="20"/>
      <w:szCs w:val="20"/>
    </w:rPr>
  </w:style>
  <w:style w:type="paragraph" w:customStyle="1" w:styleId="xl153">
    <w:name w:val="xl153"/>
    <w:basedOn w:val="a"/>
    <w:rsid w:val="00AD7F5C"/>
    <w:pPr>
      <w:pBdr>
        <w:left w:val="single" w:sz="4" w:space="0" w:color="auto"/>
        <w:bottom w:val="single" w:sz="4" w:space="0" w:color="auto"/>
        <w:right w:val="single" w:sz="4" w:space="0" w:color="auto"/>
      </w:pBdr>
      <w:spacing w:before="100" w:beforeAutospacing="1" w:after="100" w:afterAutospacing="1"/>
      <w:jc w:val="both"/>
      <w:textAlignment w:val="top"/>
    </w:pPr>
    <w:rPr>
      <w:rFonts w:ascii="Times New Roman" w:hAnsi="Times New Roman"/>
      <w:sz w:val="20"/>
      <w:szCs w:val="20"/>
    </w:rPr>
  </w:style>
  <w:style w:type="paragraph" w:customStyle="1" w:styleId="xl154">
    <w:name w:val="xl154"/>
    <w:basedOn w:val="a"/>
    <w:rsid w:val="00AD7F5C"/>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155">
    <w:name w:val="xl155"/>
    <w:basedOn w:val="a"/>
    <w:rsid w:val="00AD7F5C"/>
    <w:pPr>
      <w:pBdr>
        <w:left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156">
    <w:name w:val="xl156"/>
    <w:basedOn w:val="a"/>
    <w:rsid w:val="00AD7F5C"/>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157">
    <w:name w:val="xl157"/>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158">
    <w:name w:val="xl158"/>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table" w:styleId="af6">
    <w:name w:val="Table Grid"/>
    <w:basedOn w:val="a1"/>
    <w:uiPriority w:val="59"/>
    <w:rsid w:val="008D0BF3"/>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Абзац списка1"/>
    <w:basedOn w:val="a"/>
    <w:rsid w:val="006441FD"/>
    <w:pPr>
      <w:ind w:left="720"/>
    </w:pPr>
    <w:rPr>
      <w:rFonts w:ascii="Times New Roman" w:hAnsi="Times New Roman"/>
    </w:rPr>
  </w:style>
  <w:style w:type="paragraph" w:customStyle="1" w:styleId="af7">
    <w:name w:val="Нормальный (таблица)"/>
    <w:basedOn w:val="a"/>
    <w:next w:val="a"/>
    <w:rsid w:val="006441FD"/>
    <w:pPr>
      <w:widowControl w:val="0"/>
      <w:autoSpaceDE w:val="0"/>
      <w:autoSpaceDN w:val="0"/>
      <w:adjustRightInd w:val="0"/>
      <w:jc w:val="both"/>
    </w:pPr>
    <w:rPr>
      <w:rFonts w:ascii="Arial" w:eastAsia="Batang" w:hAnsi="Arial" w:cs="Arial"/>
    </w:rPr>
  </w:style>
  <w:style w:type="paragraph" w:customStyle="1" w:styleId="-11">
    <w:name w:val="Цветной список - Акцент 11"/>
    <w:basedOn w:val="a"/>
    <w:rsid w:val="006441FD"/>
    <w:pPr>
      <w:spacing w:after="200" w:line="276" w:lineRule="auto"/>
      <w:ind w:left="720"/>
    </w:pPr>
    <w:rPr>
      <w:sz w:val="22"/>
      <w:szCs w:val="22"/>
      <w:lang w:eastAsia="en-US"/>
    </w:rPr>
  </w:style>
  <w:style w:type="paragraph" w:customStyle="1" w:styleId="xl63">
    <w:name w:val="xl63"/>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rPr>
  </w:style>
  <w:style w:type="paragraph" w:customStyle="1" w:styleId="xl64">
    <w:name w:val="xl64"/>
    <w:basedOn w:val="a"/>
    <w:rsid w:val="000C766D"/>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color w:val="FF0000"/>
    </w:rPr>
  </w:style>
  <w:style w:type="paragraph" w:customStyle="1" w:styleId="xl65">
    <w:name w:val="xl65"/>
    <w:basedOn w:val="a"/>
    <w:rsid w:val="000C766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rPr>
  </w:style>
  <w:style w:type="paragraph" w:customStyle="1" w:styleId="xl159">
    <w:name w:val="xl159"/>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color w:val="C00000"/>
    </w:rPr>
  </w:style>
  <w:style w:type="paragraph" w:customStyle="1" w:styleId="xl160">
    <w:name w:val="xl160"/>
    <w:basedOn w:val="a"/>
    <w:rsid w:val="000C766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rFonts w:ascii="Times New Roman" w:hAnsi="Times New Roman"/>
      <w:color w:val="C00000"/>
    </w:rPr>
  </w:style>
  <w:style w:type="paragraph" w:customStyle="1" w:styleId="xl161">
    <w:name w:val="xl161"/>
    <w:basedOn w:val="a"/>
    <w:rsid w:val="000C766D"/>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jc w:val="center"/>
      <w:textAlignment w:val="center"/>
    </w:pPr>
    <w:rPr>
      <w:rFonts w:ascii="Times New Roman" w:hAnsi="Times New Roman"/>
      <w:color w:val="C00000"/>
    </w:rPr>
  </w:style>
  <w:style w:type="paragraph" w:customStyle="1" w:styleId="xl162">
    <w:name w:val="xl162"/>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olor w:val="C00000"/>
    </w:rPr>
  </w:style>
  <w:style w:type="paragraph" w:customStyle="1" w:styleId="xl163">
    <w:name w:val="xl163"/>
    <w:basedOn w:val="a"/>
    <w:rsid w:val="000C766D"/>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color w:val="C00000"/>
    </w:rPr>
  </w:style>
  <w:style w:type="paragraph" w:customStyle="1" w:styleId="xl164">
    <w:name w:val="xl164"/>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color w:val="FF0000"/>
    </w:rPr>
  </w:style>
  <w:style w:type="paragraph" w:customStyle="1" w:styleId="xl165">
    <w:name w:val="xl165"/>
    <w:basedOn w:val="a"/>
    <w:rsid w:val="000C766D"/>
    <w:pPr>
      <w:pBdr>
        <w:top w:val="single" w:sz="4" w:space="0" w:color="auto"/>
        <w:left w:val="single" w:sz="8" w:space="0" w:color="auto"/>
        <w:right w:val="single" w:sz="4" w:space="0" w:color="auto"/>
      </w:pBdr>
      <w:shd w:val="clear" w:color="000000" w:fill="00B0F0"/>
      <w:spacing w:before="100" w:beforeAutospacing="1" w:after="100" w:afterAutospacing="1"/>
      <w:textAlignment w:val="top"/>
    </w:pPr>
    <w:rPr>
      <w:rFonts w:ascii="Times New Roman" w:hAnsi="Times New Roman"/>
    </w:rPr>
  </w:style>
  <w:style w:type="paragraph" w:customStyle="1" w:styleId="xl166">
    <w:name w:val="xl166"/>
    <w:basedOn w:val="a"/>
    <w:rsid w:val="000C766D"/>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color w:val="FF0000"/>
    </w:rPr>
  </w:style>
  <w:style w:type="paragraph" w:customStyle="1" w:styleId="xl167">
    <w:name w:val="xl167"/>
    <w:basedOn w:val="a"/>
    <w:rsid w:val="000C766D"/>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jc w:val="center"/>
      <w:textAlignment w:val="center"/>
    </w:pPr>
    <w:rPr>
      <w:rFonts w:ascii="Times New Roman" w:hAnsi="Times New Roman"/>
    </w:rPr>
  </w:style>
  <w:style w:type="paragraph" w:customStyle="1" w:styleId="xl168">
    <w:name w:val="xl168"/>
    <w:basedOn w:val="a"/>
    <w:rsid w:val="000C766D"/>
    <w:pPr>
      <w:pBdr>
        <w:top w:val="single" w:sz="4" w:space="0" w:color="auto"/>
        <w:left w:val="single" w:sz="4" w:space="0" w:color="auto"/>
        <w:right w:val="single" w:sz="4" w:space="0" w:color="auto"/>
      </w:pBdr>
      <w:shd w:val="clear" w:color="000000" w:fill="DBE5F1"/>
      <w:spacing w:before="100" w:beforeAutospacing="1" w:after="100" w:afterAutospacing="1"/>
      <w:jc w:val="center"/>
      <w:textAlignment w:val="top"/>
    </w:pPr>
    <w:rPr>
      <w:rFonts w:ascii="Times New Roman" w:hAnsi="Times New Roman"/>
    </w:rPr>
  </w:style>
  <w:style w:type="paragraph" w:customStyle="1" w:styleId="xl169">
    <w:name w:val="xl169"/>
    <w:basedOn w:val="a"/>
    <w:rsid w:val="000C766D"/>
    <w:pPr>
      <w:pBdr>
        <w:top w:val="single" w:sz="4" w:space="0" w:color="auto"/>
        <w:left w:val="single" w:sz="4" w:space="0" w:color="auto"/>
        <w:right w:val="single" w:sz="4" w:space="0" w:color="auto"/>
      </w:pBdr>
      <w:shd w:val="clear" w:color="000000" w:fill="DBE5F1"/>
      <w:spacing w:before="100" w:beforeAutospacing="1" w:after="100" w:afterAutospacing="1"/>
      <w:textAlignment w:val="top"/>
    </w:pPr>
    <w:rPr>
      <w:rFonts w:ascii="Times New Roman" w:hAnsi="Times New Roman"/>
    </w:rPr>
  </w:style>
  <w:style w:type="paragraph" w:customStyle="1" w:styleId="xl170">
    <w:name w:val="xl170"/>
    <w:basedOn w:val="a"/>
    <w:rsid w:val="000C766D"/>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textAlignment w:val="top"/>
    </w:pPr>
    <w:rPr>
      <w:rFonts w:ascii="Times New Roman" w:hAnsi="Times New Roman"/>
    </w:rPr>
  </w:style>
  <w:style w:type="paragraph" w:customStyle="1" w:styleId="xl171">
    <w:name w:val="xl171"/>
    <w:basedOn w:val="a"/>
    <w:rsid w:val="000C766D"/>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rPr>
  </w:style>
  <w:style w:type="paragraph" w:customStyle="1" w:styleId="xl172">
    <w:name w:val="xl172"/>
    <w:basedOn w:val="a"/>
    <w:rsid w:val="000C766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Times New Roman" w:hAnsi="Times New Roman"/>
    </w:rPr>
  </w:style>
  <w:style w:type="paragraph" w:customStyle="1" w:styleId="xl173">
    <w:name w:val="xl173"/>
    <w:basedOn w:val="a"/>
    <w:rsid w:val="000C766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rFonts w:ascii="Times New Roman" w:hAnsi="Times New Roman"/>
    </w:rPr>
  </w:style>
  <w:style w:type="paragraph" w:customStyle="1" w:styleId="xl174">
    <w:name w:val="xl174"/>
    <w:basedOn w:val="a"/>
    <w:rsid w:val="000C766D"/>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jc w:val="center"/>
      <w:textAlignment w:val="center"/>
    </w:pPr>
    <w:rPr>
      <w:rFonts w:ascii="Times New Roman" w:hAnsi="Times New Roman"/>
      <w:color w:val="000000"/>
    </w:rPr>
  </w:style>
  <w:style w:type="paragraph" w:customStyle="1" w:styleId="xl175">
    <w:name w:val="xl175"/>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176">
    <w:name w:val="xl176"/>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7030A0"/>
    </w:rPr>
  </w:style>
  <w:style w:type="paragraph" w:customStyle="1" w:styleId="xl177">
    <w:name w:val="xl177"/>
    <w:basedOn w:val="a"/>
    <w:rsid w:val="000C766D"/>
    <w:pPr>
      <w:pBdr>
        <w:top w:val="single" w:sz="4" w:space="0" w:color="auto"/>
        <w:left w:val="single" w:sz="8" w:space="0" w:color="auto"/>
        <w:right w:val="single" w:sz="4" w:space="0" w:color="auto"/>
      </w:pBdr>
      <w:spacing w:before="100" w:beforeAutospacing="1" w:after="100" w:afterAutospacing="1"/>
      <w:textAlignment w:val="top"/>
    </w:pPr>
    <w:rPr>
      <w:rFonts w:ascii="Times New Roman" w:hAnsi="Times New Roman"/>
      <w:color w:val="FF0000"/>
    </w:rPr>
  </w:style>
  <w:style w:type="paragraph" w:customStyle="1" w:styleId="xl178">
    <w:name w:val="xl178"/>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color w:val="C00000"/>
    </w:rPr>
  </w:style>
  <w:style w:type="paragraph" w:customStyle="1" w:styleId="xl179">
    <w:name w:val="xl179"/>
    <w:basedOn w:val="a"/>
    <w:rsid w:val="000C766D"/>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rFonts w:ascii="Times New Roman" w:hAnsi="Times New Roman"/>
    </w:rPr>
  </w:style>
  <w:style w:type="paragraph" w:customStyle="1" w:styleId="xl180">
    <w:name w:val="xl180"/>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rPr>
  </w:style>
  <w:style w:type="paragraph" w:customStyle="1" w:styleId="xl181">
    <w:name w:val="xl181"/>
    <w:basedOn w:val="a"/>
    <w:rsid w:val="000C766D"/>
    <w:pPr>
      <w:pBdr>
        <w:top w:val="single" w:sz="4" w:space="0" w:color="auto"/>
        <w:left w:val="single" w:sz="8" w:space="0" w:color="auto"/>
        <w:right w:val="single" w:sz="4" w:space="0" w:color="auto"/>
      </w:pBdr>
      <w:shd w:val="clear" w:color="000000" w:fill="FFFF00"/>
      <w:spacing w:before="100" w:beforeAutospacing="1" w:after="100" w:afterAutospacing="1"/>
      <w:textAlignment w:val="top"/>
    </w:pPr>
    <w:rPr>
      <w:rFonts w:ascii="Times New Roman" w:hAnsi="Times New Roman"/>
    </w:rPr>
  </w:style>
  <w:style w:type="paragraph" w:customStyle="1" w:styleId="xl182">
    <w:name w:val="xl182"/>
    <w:basedOn w:val="a"/>
    <w:rsid w:val="000C766D"/>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jc w:val="center"/>
      <w:textAlignment w:val="center"/>
    </w:pPr>
    <w:rPr>
      <w:rFonts w:ascii="Times New Roman" w:hAnsi="Times New Roman"/>
      <w:color w:val="7030A0"/>
    </w:rPr>
  </w:style>
  <w:style w:type="paragraph" w:customStyle="1" w:styleId="xl183">
    <w:name w:val="xl183"/>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olor w:val="FF0000"/>
    </w:rPr>
  </w:style>
  <w:style w:type="paragraph" w:customStyle="1" w:styleId="xl184">
    <w:name w:val="xl184"/>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rPr>
  </w:style>
  <w:style w:type="paragraph" w:customStyle="1" w:styleId="xl185">
    <w:name w:val="xl185"/>
    <w:basedOn w:val="a"/>
    <w:rsid w:val="000C766D"/>
    <w:pPr>
      <w:pBdr>
        <w:top w:val="single" w:sz="4" w:space="0" w:color="auto"/>
        <w:left w:val="single" w:sz="8" w:space="0" w:color="auto"/>
        <w:right w:val="single" w:sz="4" w:space="0" w:color="auto"/>
      </w:pBdr>
      <w:spacing w:before="100" w:beforeAutospacing="1" w:after="100" w:afterAutospacing="1"/>
      <w:jc w:val="center"/>
    </w:pPr>
    <w:rPr>
      <w:rFonts w:ascii="Times New Roman" w:hAnsi="Times New Roman"/>
    </w:rPr>
  </w:style>
  <w:style w:type="paragraph" w:customStyle="1" w:styleId="xl186">
    <w:name w:val="xl186"/>
    <w:basedOn w:val="a"/>
    <w:rsid w:val="000C766D"/>
    <w:pPr>
      <w:pBdr>
        <w:top w:val="single" w:sz="4" w:space="0" w:color="auto"/>
        <w:left w:val="single" w:sz="8" w:space="0" w:color="auto"/>
        <w:right w:val="single" w:sz="4" w:space="0" w:color="auto"/>
      </w:pBdr>
      <w:shd w:val="clear" w:color="000000" w:fill="FFFF00"/>
      <w:spacing w:before="100" w:beforeAutospacing="1" w:after="100" w:afterAutospacing="1"/>
      <w:jc w:val="center"/>
    </w:pPr>
    <w:rPr>
      <w:rFonts w:ascii="Times New Roman" w:hAnsi="Times New Roman"/>
    </w:rPr>
  </w:style>
  <w:style w:type="paragraph" w:customStyle="1" w:styleId="xl187">
    <w:name w:val="xl187"/>
    <w:basedOn w:val="a"/>
    <w:rsid w:val="000C766D"/>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color w:val="FF0000"/>
    </w:rPr>
  </w:style>
  <w:style w:type="paragraph" w:customStyle="1" w:styleId="xl188">
    <w:name w:val="xl188"/>
    <w:basedOn w:val="a"/>
    <w:rsid w:val="000C766D"/>
    <w:pPr>
      <w:pBdr>
        <w:top w:val="single" w:sz="4" w:space="0" w:color="auto"/>
        <w:left w:val="single" w:sz="4" w:space="0" w:color="auto"/>
        <w:bottom w:val="single" w:sz="4" w:space="0" w:color="auto"/>
      </w:pBdr>
      <w:spacing w:before="100" w:beforeAutospacing="1" w:after="100" w:afterAutospacing="1"/>
    </w:pPr>
    <w:rPr>
      <w:rFonts w:ascii="Times New Roman" w:hAnsi="Times New Roman"/>
    </w:rPr>
  </w:style>
  <w:style w:type="paragraph" w:customStyle="1" w:styleId="xl189">
    <w:name w:val="xl189"/>
    <w:basedOn w:val="a"/>
    <w:rsid w:val="000C76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rPr>
  </w:style>
  <w:style w:type="paragraph" w:customStyle="1" w:styleId="xl190">
    <w:name w:val="xl190"/>
    <w:basedOn w:val="a"/>
    <w:rsid w:val="000C766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rPr>
  </w:style>
  <w:style w:type="paragraph" w:customStyle="1" w:styleId="xl191">
    <w:name w:val="xl191"/>
    <w:basedOn w:val="a"/>
    <w:rsid w:val="000C766D"/>
    <w:pPr>
      <w:pBdr>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192">
    <w:name w:val="xl192"/>
    <w:basedOn w:val="a"/>
    <w:rsid w:val="000C76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color w:val="000000"/>
    </w:rPr>
  </w:style>
  <w:style w:type="paragraph" w:customStyle="1" w:styleId="xl193">
    <w:name w:val="xl193"/>
    <w:basedOn w:val="a"/>
    <w:rsid w:val="000C76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color w:val="000000"/>
    </w:rPr>
  </w:style>
  <w:style w:type="paragraph" w:customStyle="1" w:styleId="xl194">
    <w:name w:val="xl194"/>
    <w:basedOn w:val="a"/>
    <w:rsid w:val="000C76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rPr>
  </w:style>
  <w:style w:type="paragraph" w:customStyle="1" w:styleId="xl195">
    <w:name w:val="xl195"/>
    <w:basedOn w:val="a"/>
    <w:rsid w:val="000C76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color w:val="FF0000"/>
    </w:rPr>
  </w:style>
  <w:style w:type="paragraph" w:customStyle="1" w:styleId="xl196">
    <w:name w:val="xl196"/>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rPr>
  </w:style>
  <w:style w:type="paragraph" w:customStyle="1" w:styleId="xl197">
    <w:name w:val="xl197"/>
    <w:basedOn w:val="a"/>
    <w:rsid w:val="000C766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textAlignment w:val="top"/>
    </w:pPr>
    <w:rPr>
      <w:rFonts w:ascii="Times New Roman" w:hAnsi="Times New Roman"/>
      <w:color w:val="000000"/>
    </w:rPr>
  </w:style>
  <w:style w:type="paragraph" w:customStyle="1" w:styleId="xl198">
    <w:name w:val="xl198"/>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C00000"/>
    </w:rPr>
  </w:style>
  <w:style w:type="paragraph" w:customStyle="1" w:styleId="xl199">
    <w:name w:val="xl199"/>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C00000"/>
    </w:rPr>
  </w:style>
  <w:style w:type="paragraph" w:customStyle="1" w:styleId="xl200">
    <w:name w:val="xl200"/>
    <w:basedOn w:val="a"/>
    <w:rsid w:val="000C766D"/>
    <w:pPr>
      <w:pBdr>
        <w:bottom w:val="single" w:sz="8" w:space="0" w:color="auto"/>
      </w:pBdr>
      <w:spacing w:before="100" w:beforeAutospacing="1" w:after="100" w:afterAutospacing="1"/>
    </w:pPr>
    <w:rPr>
      <w:rFonts w:ascii="Times New Roman" w:hAnsi="Times New Roman"/>
    </w:rPr>
  </w:style>
  <w:style w:type="paragraph" w:customStyle="1" w:styleId="xl201">
    <w:name w:val="xl201"/>
    <w:basedOn w:val="a"/>
    <w:rsid w:val="000C766D"/>
    <w:pPr>
      <w:pBdr>
        <w:top w:val="single" w:sz="4" w:space="0" w:color="auto"/>
        <w:left w:val="single" w:sz="4" w:space="0" w:color="auto"/>
        <w:right w:val="single" w:sz="8" w:space="0" w:color="auto"/>
      </w:pBdr>
      <w:shd w:val="clear" w:color="000000" w:fill="DBE5F1"/>
      <w:spacing w:before="100" w:beforeAutospacing="1" w:after="100" w:afterAutospacing="1"/>
      <w:jc w:val="center"/>
      <w:textAlignment w:val="top"/>
    </w:pPr>
    <w:rPr>
      <w:rFonts w:ascii="Times New Roman" w:hAnsi="Times New Roman"/>
    </w:rPr>
  </w:style>
  <w:style w:type="paragraph" w:customStyle="1" w:styleId="xl202">
    <w:name w:val="xl202"/>
    <w:basedOn w:val="a"/>
    <w:rsid w:val="000C766D"/>
    <w:pPr>
      <w:pBdr>
        <w:left w:val="single" w:sz="8" w:space="0" w:color="auto"/>
        <w:right w:val="single" w:sz="8" w:space="0" w:color="auto"/>
      </w:pBdr>
      <w:shd w:val="clear" w:color="000000" w:fill="DBE5F1"/>
      <w:spacing w:before="100" w:beforeAutospacing="1" w:after="100" w:afterAutospacing="1"/>
      <w:textAlignment w:val="top"/>
    </w:pPr>
    <w:rPr>
      <w:rFonts w:ascii="Times New Roman" w:hAnsi="Times New Roman"/>
    </w:rPr>
  </w:style>
  <w:style w:type="paragraph" w:customStyle="1" w:styleId="xl203">
    <w:name w:val="xl203"/>
    <w:basedOn w:val="a"/>
    <w:rsid w:val="000C766D"/>
    <w:pPr>
      <w:pBdr>
        <w:bottom w:val="single" w:sz="8" w:space="0" w:color="auto"/>
        <w:right w:val="single" w:sz="8" w:space="0" w:color="auto"/>
      </w:pBdr>
      <w:shd w:val="clear" w:color="000000" w:fill="DBE5F1"/>
      <w:spacing w:before="100" w:beforeAutospacing="1" w:after="100" w:afterAutospacing="1"/>
      <w:textAlignment w:val="top"/>
    </w:pPr>
    <w:rPr>
      <w:rFonts w:ascii="Times New Roman" w:hAnsi="Times New Roman"/>
    </w:rPr>
  </w:style>
  <w:style w:type="paragraph" w:customStyle="1" w:styleId="xl204">
    <w:name w:val="xl204"/>
    <w:basedOn w:val="a"/>
    <w:rsid w:val="000C766D"/>
    <w:pPr>
      <w:pBdr>
        <w:top w:val="single" w:sz="4" w:space="0" w:color="auto"/>
        <w:left w:val="single" w:sz="8" w:space="0" w:color="auto"/>
        <w:right w:val="single" w:sz="4" w:space="0" w:color="auto"/>
      </w:pBdr>
      <w:shd w:val="clear" w:color="000000" w:fill="DBE5F1"/>
      <w:spacing w:before="100" w:beforeAutospacing="1" w:after="100" w:afterAutospacing="1"/>
      <w:textAlignment w:val="top"/>
    </w:pPr>
    <w:rPr>
      <w:rFonts w:ascii="Times New Roman" w:hAnsi="Times New Roman"/>
    </w:rPr>
  </w:style>
  <w:style w:type="paragraph" w:customStyle="1" w:styleId="xl205">
    <w:name w:val="xl205"/>
    <w:basedOn w:val="a"/>
    <w:rsid w:val="000C766D"/>
    <w:pPr>
      <w:pBdr>
        <w:bottom w:val="single" w:sz="8" w:space="0" w:color="auto"/>
        <w:right w:val="single" w:sz="8" w:space="0" w:color="auto"/>
      </w:pBdr>
      <w:shd w:val="clear" w:color="000000" w:fill="DBE5F1"/>
      <w:spacing w:before="100" w:beforeAutospacing="1" w:after="100" w:afterAutospacing="1"/>
      <w:jc w:val="center"/>
      <w:textAlignment w:val="center"/>
    </w:pPr>
    <w:rPr>
      <w:rFonts w:ascii="Times New Roman" w:hAnsi="Times New Roman"/>
    </w:rPr>
  </w:style>
  <w:style w:type="paragraph" w:customStyle="1" w:styleId="xl206">
    <w:name w:val="xl206"/>
    <w:basedOn w:val="a"/>
    <w:rsid w:val="000C766D"/>
    <w:pPr>
      <w:pBdr>
        <w:top w:val="single" w:sz="8" w:space="0" w:color="auto"/>
        <w:left w:val="single" w:sz="8" w:space="0" w:color="auto"/>
        <w:right w:val="single" w:sz="8" w:space="0" w:color="auto"/>
      </w:pBdr>
      <w:shd w:val="clear" w:color="000000" w:fill="DBE5F1"/>
      <w:spacing w:before="100" w:beforeAutospacing="1" w:after="100" w:afterAutospacing="1"/>
      <w:textAlignment w:val="top"/>
    </w:pPr>
    <w:rPr>
      <w:rFonts w:ascii="Times New Roman" w:hAnsi="Times New Roman"/>
    </w:rPr>
  </w:style>
  <w:style w:type="paragraph" w:customStyle="1" w:styleId="xl207">
    <w:name w:val="xl207"/>
    <w:basedOn w:val="a"/>
    <w:rsid w:val="000C766D"/>
    <w:pPr>
      <w:pBdr>
        <w:bottom w:val="single" w:sz="8" w:space="0" w:color="auto"/>
        <w:right w:val="single" w:sz="8" w:space="0" w:color="auto"/>
      </w:pBdr>
      <w:shd w:val="clear" w:color="000000" w:fill="DBE5F1"/>
      <w:spacing w:before="100" w:beforeAutospacing="1" w:after="100" w:afterAutospacing="1"/>
      <w:jc w:val="center"/>
      <w:textAlignment w:val="center"/>
    </w:pPr>
    <w:rPr>
      <w:rFonts w:ascii="Times New Roman" w:hAnsi="Times New Roman"/>
    </w:rPr>
  </w:style>
  <w:style w:type="paragraph" w:customStyle="1" w:styleId="xl208">
    <w:name w:val="xl208"/>
    <w:basedOn w:val="a"/>
    <w:rsid w:val="000C766D"/>
    <w:pPr>
      <w:pBdr>
        <w:top w:val="single" w:sz="8" w:space="0" w:color="auto"/>
        <w:left w:val="single" w:sz="8" w:space="0" w:color="auto"/>
        <w:bottom w:val="single" w:sz="8" w:space="0" w:color="auto"/>
        <w:right w:val="single" w:sz="8" w:space="0" w:color="auto"/>
      </w:pBdr>
      <w:shd w:val="clear" w:color="000000" w:fill="8DB4E3"/>
      <w:spacing w:before="100" w:beforeAutospacing="1" w:after="100" w:afterAutospacing="1"/>
      <w:jc w:val="center"/>
      <w:textAlignment w:val="center"/>
    </w:pPr>
    <w:rPr>
      <w:rFonts w:ascii="Times New Roman" w:hAnsi="Times New Roman"/>
      <w:b/>
      <w:bCs/>
    </w:rPr>
  </w:style>
  <w:style w:type="paragraph" w:customStyle="1" w:styleId="xl209">
    <w:name w:val="xl209"/>
    <w:basedOn w:val="a"/>
    <w:rsid w:val="000C766D"/>
    <w:pPr>
      <w:pBdr>
        <w:top w:val="single" w:sz="4" w:space="0" w:color="auto"/>
        <w:left w:val="single" w:sz="8" w:space="0" w:color="auto"/>
        <w:right w:val="single" w:sz="4" w:space="0" w:color="auto"/>
      </w:pBdr>
      <w:shd w:val="clear" w:color="000000" w:fill="DBE5F1"/>
      <w:spacing w:before="100" w:beforeAutospacing="1" w:after="100" w:afterAutospacing="1"/>
      <w:textAlignment w:val="top"/>
    </w:pPr>
    <w:rPr>
      <w:rFonts w:ascii="Times New Roman" w:hAnsi="Times New Roman"/>
    </w:rPr>
  </w:style>
  <w:style w:type="paragraph" w:customStyle="1" w:styleId="xl210">
    <w:name w:val="xl210"/>
    <w:basedOn w:val="a"/>
    <w:rsid w:val="000C766D"/>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textAlignment w:val="top"/>
    </w:pPr>
    <w:rPr>
      <w:rFonts w:ascii="Times New Roman" w:hAnsi="Times New Roman"/>
      <w:color w:val="000000"/>
    </w:rPr>
  </w:style>
  <w:style w:type="paragraph" w:customStyle="1" w:styleId="xl211">
    <w:name w:val="xl211"/>
    <w:basedOn w:val="a"/>
    <w:rsid w:val="000C766D"/>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jc w:val="center"/>
      <w:textAlignment w:val="center"/>
    </w:pPr>
    <w:rPr>
      <w:rFonts w:ascii="Times New Roman" w:hAnsi="Times New Roman"/>
      <w:color w:val="17375D"/>
    </w:rPr>
  </w:style>
  <w:style w:type="paragraph" w:customStyle="1" w:styleId="xl212">
    <w:name w:val="xl212"/>
    <w:basedOn w:val="a"/>
    <w:rsid w:val="000C766D"/>
    <w:pPr>
      <w:spacing w:before="100" w:beforeAutospacing="1" w:after="100" w:afterAutospacing="1"/>
      <w:textAlignment w:val="top"/>
    </w:pPr>
    <w:rPr>
      <w:rFonts w:ascii="Times New Roman" w:hAnsi="Times New Roman"/>
    </w:rPr>
  </w:style>
  <w:style w:type="paragraph" w:customStyle="1" w:styleId="xl213">
    <w:name w:val="xl213"/>
    <w:basedOn w:val="a"/>
    <w:rsid w:val="000C766D"/>
    <w:pPr>
      <w:pBdr>
        <w:top w:val="single" w:sz="4" w:space="0" w:color="auto"/>
        <w:left w:val="single" w:sz="8" w:space="0" w:color="auto"/>
        <w:right w:val="single" w:sz="4" w:space="0" w:color="auto"/>
      </w:pBdr>
      <w:shd w:val="clear" w:color="000000" w:fill="CCC0DA"/>
      <w:spacing w:before="100" w:beforeAutospacing="1" w:after="100" w:afterAutospacing="1"/>
      <w:textAlignment w:val="top"/>
    </w:pPr>
    <w:rPr>
      <w:rFonts w:ascii="Times New Roman" w:hAnsi="Times New Roman"/>
    </w:rPr>
  </w:style>
  <w:style w:type="paragraph" w:customStyle="1" w:styleId="xl214">
    <w:name w:val="xl214"/>
    <w:basedOn w:val="a"/>
    <w:rsid w:val="000C766D"/>
    <w:pPr>
      <w:pBdr>
        <w:top w:val="single" w:sz="4" w:space="0" w:color="auto"/>
        <w:left w:val="single" w:sz="8" w:space="0" w:color="auto"/>
        <w:right w:val="single" w:sz="4" w:space="0" w:color="auto"/>
      </w:pBdr>
      <w:shd w:val="clear" w:color="000000" w:fill="CCC0DA"/>
      <w:spacing w:before="100" w:beforeAutospacing="1" w:after="100" w:afterAutospacing="1"/>
      <w:textAlignment w:val="top"/>
    </w:pPr>
    <w:rPr>
      <w:rFonts w:ascii="Times New Roman" w:hAnsi="Times New Roman"/>
    </w:rPr>
  </w:style>
  <w:style w:type="paragraph" w:customStyle="1" w:styleId="xl215">
    <w:name w:val="xl215"/>
    <w:basedOn w:val="a"/>
    <w:rsid w:val="000C766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top"/>
    </w:pPr>
    <w:rPr>
      <w:rFonts w:ascii="Times New Roman" w:hAnsi="Times New Roman"/>
      <w:color w:val="000000"/>
    </w:rPr>
  </w:style>
  <w:style w:type="paragraph" w:customStyle="1" w:styleId="xl216">
    <w:name w:val="xl216"/>
    <w:basedOn w:val="a"/>
    <w:rsid w:val="000C766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top"/>
    </w:pPr>
    <w:rPr>
      <w:rFonts w:ascii="Times New Roman" w:hAnsi="Times New Roman"/>
    </w:rPr>
  </w:style>
  <w:style w:type="paragraph" w:customStyle="1" w:styleId="xl217">
    <w:name w:val="xl217"/>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color w:val="FF0000"/>
    </w:rPr>
  </w:style>
  <w:style w:type="paragraph" w:customStyle="1" w:styleId="xl218">
    <w:name w:val="xl218"/>
    <w:basedOn w:val="a"/>
    <w:rsid w:val="000C766D"/>
    <w:pPr>
      <w:pBdr>
        <w:top w:val="single" w:sz="8" w:space="0" w:color="auto"/>
        <w:left w:val="single" w:sz="4" w:space="0" w:color="auto"/>
      </w:pBdr>
      <w:spacing w:before="100" w:beforeAutospacing="1" w:after="100" w:afterAutospacing="1"/>
      <w:textAlignment w:val="top"/>
    </w:pPr>
    <w:rPr>
      <w:rFonts w:ascii="Times New Roman" w:hAnsi="Times New Roman"/>
    </w:rPr>
  </w:style>
  <w:style w:type="paragraph" w:customStyle="1" w:styleId="xl219">
    <w:name w:val="xl219"/>
    <w:basedOn w:val="a"/>
    <w:rsid w:val="000C766D"/>
    <w:pPr>
      <w:pBdr>
        <w:left w:val="single" w:sz="4" w:space="0" w:color="auto"/>
      </w:pBdr>
      <w:spacing w:before="100" w:beforeAutospacing="1" w:after="100" w:afterAutospacing="1"/>
      <w:textAlignment w:val="top"/>
    </w:pPr>
    <w:rPr>
      <w:rFonts w:ascii="Times New Roman" w:hAnsi="Times New Roman"/>
    </w:rPr>
  </w:style>
  <w:style w:type="paragraph" w:customStyle="1" w:styleId="xl220">
    <w:name w:val="xl220"/>
    <w:basedOn w:val="a"/>
    <w:rsid w:val="000C766D"/>
    <w:pPr>
      <w:pBdr>
        <w:left w:val="single" w:sz="4" w:space="0" w:color="auto"/>
        <w:bottom w:val="single" w:sz="8" w:space="0" w:color="auto"/>
      </w:pBdr>
      <w:spacing w:before="100" w:beforeAutospacing="1" w:after="100" w:afterAutospacing="1"/>
      <w:textAlignment w:val="top"/>
    </w:pPr>
    <w:rPr>
      <w:rFonts w:ascii="Times New Roman" w:hAnsi="Times New Roman"/>
    </w:rPr>
  </w:style>
  <w:style w:type="paragraph" w:customStyle="1" w:styleId="xl221">
    <w:name w:val="xl221"/>
    <w:basedOn w:val="a"/>
    <w:rsid w:val="000C766D"/>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sz w:val="32"/>
      <w:szCs w:val="32"/>
    </w:rPr>
  </w:style>
  <w:style w:type="paragraph" w:customStyle="1" w:styleId="xl222">
    <w:name w:val="xl222"/>
    <w:basedOn w:val="a"/>
    <w:rsid w:val="000C766D"/>
    <w:pPr>
      <w:pBdr>
        <w:left w:val="single" w:sz="4" w:space="0" w:color="auto"/>
        <w:right w:val="single" w:sz="4" w:space="0" w:color="auto"/>
      </w:pBdr>
      <w:spacing w:before="100" w:beforeAutospacing="1" w:after="100" w:afterAutospacing="1"/>
      <w:textAlignment w:val="top"/>
    </w:pPr>
    <w:rPr>
      <w:rFonts w:ascii="Times New Roman" w:hAnsi="Times New Roman"/>
      <w:sz w:val="32"/>
      <w:szCs w:val="32"/>
    </w:rPr>
  </w:style>
  <w:style w:type="paragraph" w:customStyle="1" w:styleId="xl223">
    <w:name w:val="xl223"/>
    <w:basedOn w:val="a"/>
    <w:rsid w:val="000C766D"/>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32"/>
      <w:szCs w:val="32"/>
    </w:rPr>
  </w:style>
  <w:style w:type="paragraph" w:customStyle="1" w:styleId="xl224">
    <w:name w:val="xl224"/>
    <w:basedOn w:val="a"/>
    <w:rsid w:val="000C766D"/>
    <w:pPr>
      <w:pBdr>
        <w:left w:val="single" w:sz="4" w:space="0" w:color="auto"/>
        <w:right w:val="single" w:sz="4" w:space="0" w:color="auto"/>
      </w:pBdr>
      <w:spacing w:before="100" w:beforeAutospacing="1" w:after="100" w:afterAutospacing="1"/>
      <w:jc w:val="center"/>
    </w:pPr>
    <w:rPr>
      <w:rFonts w:ascii="Times New Roman" w:hAnsi="Times New Roman"/>
    </w:rPr>
  </w:style>
  <w:style w:type="paragraph" w:customStyle="1" w:styleId="xl225">
    <w:name w:val="xl225"/>
    <w:basedOn w:val="a"/>
    <w:rsid w:val="000C766D"/>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rPr>
  </w:style>
  <w:style w:type="paragraph" w:customStyle="1" w:styleId="xl226">
    <w:name w:val="xl226"/>
    <w:basedOn w:val="a"/>
    <w:rsid w:val="000C766D"/>
    <w:pPr>
      <w:pBdr>
        <w:top w:val="single" w:sz="4" w:space="0" w:color="auto"/>
      </w:pBdr>
      <w:spacing w:before="100" w:beforeAutospacing="1" w:after="100" w:afterAutospacing="1"/>
      <w:jc w:val="center"/>
    </w:pPr>
    <w:rPr>
      <w:rFonts w:ascii="Times New Roman" w:hAnsi="Times New Roman"/>
    </w:rPr>
  </w:style>
  <w:style w:type="paragraph" w:customStyle="1" w:styleId="xl227">
    <w:name w:val="xl227"/>
    <w:basedOn w:val="a"/>
    <w:rsid w:val="000C766D"/>
    <w:pPr>
      <w:pBdr>
        <w:top w:val="single" w:sz="4" w:space="0" w:color="auto"/>
        <w:right w:val="single" w:sz="4" w:space="0" w:color="auto"/>
      </w:pBdr>
      <w:spacing w:before="100" w:beforeAutospacing="1" w:after="100" w:afterAutospacing="1"/>
      <w:jc w:val="center"/>
    </w:pPr>
    <w:rPr>
      <w:rFonts w:ascii="Times New Roman" w:hAnsi="Times New Roman"/>
    </w:rPr>
  </w:style>
  <w:style w:type="paragraph" w:customStyle="1" w:styleId="xl228">
    <w:name w:val="xl228"/>
    <w:basedOn w:val="a"/>
    <w:rsid w:val="000C766D"/>
    <w:pPr>
      <w:spacing w:before="100" w:beforeAutospacing="1" w:after="100" w:afterAutospacing="1"/>
      <w:jc w:val="center"/>
    </w:pPr>
    <w:rPr>
      <w:rFonts w:ascii="Times New Roman" w:hAnsi="Times New Roman"/>
    </w:rPr>
  </w:style>
  <w:style w:type="paragraph" w:customStyle="1" w:styleId="xl229">
    <w:name w:val="xl229"/>
    <w:basedOn w:val="a"/>
    <w:rsid w:val="000C766D"/>
    <w:pPr>
      <w:pBdr>
        <w:right w:val="single" w:sz="4" w:space="0" w:color="auto"/>
      </w:pBdr>
      <w:spacing w:before="100" w:beforeAutospacing="1" w:after="100" w:afterAutospacing="1"/>
      <w:jc w:val="center"/>
    </w:pPr>
    <w:rPr>
      <w:rFonts w:ascii="Times New Roman" w:hAnsi="Times New Roman"/>
    </w:rPr>
  </w:style>
  <w:style w:type="paragraph" w:customStyle="1" w:styleId="xl230">
    <w:name w:val="xl230"/>
    <w:basedOn w:val="a"/>
    <w:rsid w:val="000C766D"/>
    <w:pPr>
      <w:pBdr>
        <w:bottom w:val="single" w:sz="4" w:space="0" w:color="auto"/>
      </w:pBdr>
      <w:spacing w:before="100" w:beforeAutospacing="1" w:after="100" w:afterAutospacing="1"/>
      <w:jc w:val="center"/>
    </w:pPr>
    <w:rPr>
      <w:rFonts w:ascii="Times New Roman" w:hAnsi="Times New Roman"/>
    </w:rPr>
  </w:style>
  <w:style w:type="paragraph" w:customStyle="1" w:styleId="xl231">
    <w:name w:val="xl231"/>
    <w:basedOn w:val="a"/>
    <w:rsid w:val="000C766D"/>
    <w:pPr>
      <w:pBdr>
        <w:bottom w:val="single" w:sz="4" w:space="0" w:color="auto"/>
        <w:right w:val="single" w:sz="4" w:space="0" w:color="auto"/>
      </w:pBdr>
      <w:spacing w:before="100" w:beforeAutospacing="1" w:after="100" w:afterAutospacing="1"/>
      <w:jc w:val="center"/>
    </w:pPr>
    <w:rPr>
      <w:rFonts w:ascii="Times New Roman" w:hAnsi="Times New Roman"/>
    </w:rPr>
  </w:style>
  <w:style w:type="paragraph" w:customStyle="1" w:styleId="xl232">
    <w:name w:val="xl232"/>
    <w:basedOn w:val="a"/>
    <w:rsid w:val="000C766D"/>
    <w:pPr>
      <w:pBdr>
        <w:top w:val="single" w:sz="8" w:space="0" w:color="auto"/>
        <w:left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233">
    <w:name w:val="xl233"/>
    <w:basedOn w:val="a"/>
    <w:rsid w:val="000C766D"/>
    <w:pPr>
      <w:pBdr>
        <w:left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234">
    <w:name w:val="xl234"/>
    <w:basedOn w:val="a"/>
    <w:rsid w:val="000C766D"/>
    <w:pPr>
      <w:pBdr>
        <w:left w:val="single" w:sz="4" w:space="0" w:color="auto"/>
        <w:bottom w:val="single" w:sz="8"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235">
    <w:name w:val="xl235"/>
    <w:basedOn w:val="a"/>
    <w:rsid w:val="000C766D"/>
    <w:pPr>
      <w:pBdr>
        <w:left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236">
    <w:name w:val="xl236"/>
    <w:basedOn w:val="a"/>
    <w:rsid w:val="000C766D"/>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237">
    <w:name w:val="xl237"/>
    <w:basedOn w:val="a"/>
    <w:rsid w:val="000C766D"/>
    <w:pPr>
      <w:pBdr>
        <w:top w:val="single" w:sz="8" w:space="0" w:color="auto"/>
        <w:left w:val="single" w:sz="4" w:space="0" w:color="auto"/>
        <w:right w:val="single" w:sz="8" w:space="0" w:color="auto"/>
      </w:pBdr>
      <w:spacing w:before="100" w:beforeAutospacing="1" w:after="100" w:afterAutospacing="1"/>
      <w:textAlignment w:val="top"/>
    </w:pPr>
    <w:rPr>
      <w:rFonts w:ascii="Times New Roman" w:hAnsi="Times New Roman"/>
    </w:rPr>
  </w:style>
  <w:style w:type="paragraph" w:customStyle="1" w:styleId="xl238">
    <w:name w:val="xl238"/>
    <w:basedOn w:val="a"/>
    <w:rsid w:val="000C766D"/>
    <w:pPr>
      <w:pBdr>
        <w:left w:val="single" w:sz="4" w:space="0" w:color="auto"/>
        <w:bottom w:val="single" w:sz="8" w:space="0" w:color="auto"/>
        <w:right w:val="single" w:sz="8" w:space="0" w:color="auto"/>
      </w:pBdr>
      <w:spacing w:before="100" w:beforeAutospacing="1" w:after="100" w:afterAutospacing="1"/>
      <w:textAlignment w:val="top"/>
    </w:pPr>
    <w:rPr>
      <w:rFonts w:ascii="Times New Roman" w:hAnsi="Times New Roman"/>
    </w:rPr>
  </w:style>
  <w:style w:type="paragraph" w:customStyle="1" w:styleId="xl239">
    <w:name w:val="xl239"/>
    <w:basedOn w:val="a"/>
    <w:rsid w:val="000C766D"/>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ascii="Times New Roman" w:hAnsi="Times New Roman"/>
      <w:color w:val="000000"/>
    </w:rPr>
  </w:style>
  <w:style w:type="paragraph" w:customStyle="1" w:styleId="xl240">
    <w:name w:val="xl240"/>
    <w:basedOn w:val="a"/>
    <w:rsid w:val="000C766D"/>
    <w:pPr>
      <w:pBdr>
        <w:left w:val="single" w:sz="4" w:space="0" w:color="auto"/>
        <w:right w:val="single" w:sz="4" w:space="0" w:color="auto"/>
      </w:pBdr>
      <w:shd w:val="clear" w:color="000000" w:fill="FFFFFF"/>
      <w:spacing w:before="100" w:beforeAutospacing="1" w:after="100" w:afterAutospacing="1"/>
      <w:textAlignment w:val="top"/>
    </w:pPr>
    <w:rPr>
      <w:rFonts w:ascii="Times New Roman" w:hAnsi="Times New Roman"/>
      <w:color w:val="000000"/>
    </w:rPr>
  </w:style>
  <w:style w:type="paragraph" w:customStyle="1" w:styleId="xl241">
    <w:name w:val="xl241"/>
    <w:basedOn w:val="a"/>
    <w:rsid w:val="000C766D"/>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color w:val="000000"/>
    </w:rPr>
  </w:style>
  <w:style w:type="paragraph" w:customStyle="1" w:styleId="xl242">
    <w:name w:val="xl242"/>
    <w:basedOn w:val="a"/>
    <w:rsid w:val="000C766D"/>
    <w:pPr>
      <w:pBdr>
        <w:left w:val="single" w:sz="4" w:space="0" w:color="auto"/>
        <w:right w:val="single" w:sz="4" w:space="0" w:color="auto"/>
      </w:pBdr>
      <w:spacing w:before="100" w:beforeAutospacing="1" w:after="100" w:afterAutospacing="1"/>
      <w:jc w:val="center"/>
      <w:textAlignment w:val="top"/>
    </w:pPr>
    <w:rPr>
      <w:rFonts w:ascii="Times New Roman" w:hAnsi="Times New Roman"/>
      <w:color w:val="C00000"/>
    </w:rPr>
  </w:style>
  <w:style w:type="paragraph" w:customStyle="1" w:styleId="xl243">
    <w:name w:val="xl243"/>
    <w:basedOn w:val="a"/>
    <w:rsid w:val="000C766D"/>
    <w:pPr>
      <w:pBdr>
        <w:top w:val="single" w:sz="8" w:space="0" w:color="auto"/>
        <w:left w:val="single" w:sz="8" w:space="0" w:color="auto"/>
        <w:right w:val="single" w:sz="8" w:space="0" w:color="auto"/>
      </w:pBdr>
      <w:spacing w:before="100" w:beforeAutospacing="1" w:after="100" w:afterAutospacing="1"/>
      <w:textAlignment w:val="top"/>
    </w:pPr>
    <w:rPr>
      <w:rFonts w:ascii="Times New Roman" w:hAnsi="Times New Roman"/>
    </w:rPr>
  </w:style>
  <w:style w:type="paragraph" w:customStyle="1" w:styleId="xl244">
    <w:name w:val="xl244"/>
    <w:basedOn w:val="a"/>
    <w:rsid w:val="000C766D"/>
    <w:pPr>
      <w:pBdr>
        <w:left w:val="single" w:sz="8" w:space="0" w:color="auto"/>
        <w:right w:val="single" w:sz="8" w:space="0" w:color="auto"/>
      </w:pBdr>
      <w:spacing w:before="100" w:beforeAutospacing="1" w:after="100" w:afterAutospacing="1"/>
      <w:textAlignment w:val="top"/>
    </w:pPr>
    <w:rPr>
      <w:rFonts w:ascii="Times New Roman" w:hAnsi="Times New Roman"/>
    </w:rPr>
  </w:style>
  <w:style w:type="paragraph" w:customStyle="1" w:styleId="xl245">
    <w:name w:val="xl245"/>
    <w:basedOn w:val="a"/>
    <w:rsid w:val="000C766D"/>
    <w:pPr>
      <w:pBdr>
        <w:left w:val="single" w:sz="8" w:space="0" w:color="auto"/>
        <w:bottom w:val="single" w:sz="8" w:space="0" w:color="auto"/>
        <w:right w:val="single" w:sz="8" w:space="0" w:color="auto"/>
      </w:pBdr>
      <w:spacing w:before="100" w:beforeAutospacing="1" w:after="100" w:afterAutospacing="1"/>
      <w:textAlignment w:val="top"/>
    </w:pPr>
    <w:rPr>
      <w:rFonts w:ascii="Times New Roman" w:hAnsi="Times New Roman"/>
    </w:rPr>
  </w:style>
  <w:style w:type="paragraph" w:customStyle="1" w:styleId="xl246">
    <w:name w:val="xl246"/>
    <w:basedOn w:val="a"/>
    <w:rsid w:val="000C766D"/>
    <w:pPr>
      <w:pBdr>
        <w:left w:val="single" w:sz="8"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247">
    <w:name w:val="xl247"/>
    <w:basedOn w:val="a"/>
    <w:rsid w:val="000C766D"/>
    <w:pPr>
      <w:pBdr>
        <w:left w:val="single" w:sz="8" w:space="0" w:color="auto"/>
        <w:bottom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248">
    <w:name w:val="xl248"/>
    <w:basedOn w:val="a"/>
    <w:rsid w:val="000C766D"/>
    <w:pPr>
      <w:pBdr>
        <w:left w:val="single" w:sz="4" w:space="0" w:color="auto"/>
        <w:right w:val="single" w:sz="4" w:space="0" w:color="auto"/>
      </w:pBdr>
      <w:shd w:val="clear" w:color="000000" w:fill="FFFF00"/>
      <w:spacing w:before="100" w:beforeAutospacing="1" w:after="100" w:afterAutospacing="1"/>
      <w:textAlignment w:val="top"/>
    </w:pPr>
    <w:rPr>
      <w:rFonts w:ascii="Times New Roman" w:hAnsi="Times New Roman"/>
    </w:rPr>
  </w:style>
  <w:style w:type="paragraph" w:customStyle="1" w:styleId="xl249">
    <w:name w:val="xl249"/>
    <w:basedOn w:val="a"/>
    <w:rsid w:val="000C766D"/>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Times New Roman" w:hAnsi="Times New Roman"/>
    </w:rPr>
  </w:style>
  <w:style w:type="paragraph" w:customStyle="1" w:styleId="xl250">
    <w:name w:val="xl250"/>
    <w:basedOn w:val="a"/>
    <w:rsid w:val="000C766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xl251">
    <w:name w:val="xl251"/>
    <w:basedOn w:val="a"/>
    <w:rsid w:val="000C766D"/>
    <w:pPr>
      <w:pBdr>
        <w:left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xl252">
    <w:name w:val="xl252"/>
    <w:basedOn w:val="a"/>
    <w:rsid w:val="000C766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xl253">
    <w:name w:val="xl253"/>
    <w:basedOn w:val="a"/>
    <w:rsid w:val="000C766D"/>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ascii="Times New Roman" w:hAnsi="Times New Roman"/>
      <w:color w:val="000000"/>
    </w:rPr>
  </w:style>
  <w:style w:type="paragraph" w:customStyle="1" w:styleId="xl254">
    <w:name w:val="xl254"/>
    <w:basedOn w:val="a"/>
    <w:rsid w:val="000C766D"/>
    <w:pPr>
      <w:pBdr>
        <w:left w:val="single" w:sz="4" w:space="0" w:color="auto"/>
        <w:right w:val="single" w:sz="4" w:space="0" w:color="auto"/>
      </w:pBdr>
      <w:shd w:val="clear" w:color="000000" w:fill="FFFFFF"/>
      <w:spacing w:before="100" w:beforeAutospacing="1" w:after="100" w:afterAutospacing="1"/>
      <w:textAlignment w:val="top"/>
    </w:pPr>
    <w:rPr>
      <w:rFonts w:ascii="Times New Roman" w:hAnsi="Times New Roman"/>
      <w:color w:val="000000"/>
    </w:rPr>
  </w:style>
  <w:style w:type="paragraph" w:customStyle="1" w:styleId="xl255">
    <w:name w:val="xl255"/>
    <w:basedOn w:val="a"/>
    <w:rsid w:val="000C766D"/>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color w:val="000000"/>
    </w:rPr>
  </w:style>
  <w:style w:type="paragraph" w:customStyle="1" w:styleId="xl256">
    <w:name w:val="xl256"/>
    <w:basedOn w:val="a"/>
    <w:rsid w:val="000C76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color w:val="000000"/>
    </w:rPr>
  </w:style>
  <w:style w:type="paragraph" w:customStyle="1" w:styleId="xl257">
    <w:name w:val="xl257"/>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rPr>
  </w:style>
  <w:style w:type="paragraph" w:customStyle="1" w:styleId="xl258">
    <w:name w:val="xl258"/>
    <w:basedOn w:val="a"/>
    <w:rsid w:val="000C766D"/>
    <w:pPr>
      <w:spacing w:before="100" w:beforeAutospacing="1" w:after="100" w:afterAutospacing="1"/>
      <w:jc w:val="center"/>
      <w:textAlignment w:val="center"/>
    </w:pPr>
    <w:rPr>
      <w:rFonts w:ascii="Times New Roman" w:hAnsi="Times New Roman"/>
      <w:b/>
      <w:bCs/>
    </w:rPr>
  </w:style>
  <w:style w:type="paragraph" w:customStyle="1" w:styleId="xl259">
    <w:name w:val="xl259"/>
    <w:basedOn w:val="a"/>
    <w:rsid w:val="000C76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b/>
      <w:bCs/>
      <w:color w:val="FF0000"/>
    </w:rPr>
  </w:style>
  <w:style w:type="paragraph" w:customStyle="1" w:styleId="xl260">
    <w:name w:val="xl260"/>
    <w:basedOn w:val="a"/>
    <w:rsid w:val="000C766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olor w:val="FF0000"/>
    </w:rPr>
  </w:style>
  <w:style w:type="paragraph" w:customStyle="1" w:styleId="xl261">
    <w:name w:val="xl261"/>
    <w:basedOn w:val="a"/>
    <w:rsid w:val="000C766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FF0000"/>
    </w:rPr>
  </w:style>
  <w:style w:type="paragraph" w:customStyle="1" w:styleId="xl262">
    <w:name w:val="xl262"/>
    <w:basedOn w:val="a"/>
    <w:rsid w:val="000C766D"/>
    <w:pPr>
      <w:pBdr>
        <w:left w:val="single" w:sz="4" w:space="0" w:color="auto"/>
        <w:right w:val="single" w:sz="8" w:space="0" w:color="auto"/>
      </w:pBdr>
      <w:spacing w:before="100" w:beforeAutospacing="1" w:after="100" w:afterAutospacing="1"/>
      <w:jc w:val="center"/>
      <w:textAlignment w:val="top"/>
    </w:pPr>
    <w:rPr>
      <w:rFonts w:ascii="Times New Roman" w:hAnsi="Times New Roman"/>
    </w:rPr>
  </w:style>
  <w:style w:type="paragraph" w:customStyle="1" w:styleId="xl263">
    <w:name w:val="xl263"/>
    <w:basedOn w:val="a"/>
    <w:rsid w:val="000C766D"/>
    <w:pPr>
      <w:pBdr>
        <w:left w:val="single" w:sz="4" w:space="0" w:color="auto"/>
        <w:bottom w:val="single" w:sz="4" w:space="0" w:color="auto"/>
        <w:right w:val="single" w:sz="8" w:space="0" w:color="auto"/>
      </w:pBdr>
      <w:spacing w:before="100" w:beforeAutospacing="1" w:after="100" w:afterAutospacing="1"/>
      <w:jc w:val="center"/>
      <w:textAlignment w:val="top"/>
    </w:pPr>
    <w:rPr>
      <w:rFonts w:ascii="Times New Roman" w:hAnsi="Times New Roman"/>
    </w:rPr>
  </w:style>
  <w:style w:type="paragraph" w:customStyle="1" w:styleId="xl264">
    <w:name w:val="xl264"/>
    <w:basedOn w:val="a"/>
    <w:rsid w:val="000C766D"/>
    <w:pPr>
      <w:pBdr>
        <w:left w:val="single" w:sz="8" w:space="0" w:color="auto"/>
        <w:right w:val="single" w:sz="8" w:space="0" w:color="auto"/>
      </w:pBdr>
      <w:spacing w:before="100" w:beforeAutospacing="1" w:after="100" w:afterAutospacing="1"/>
      <w:textAlignment w:val="top"/>
    </w:pPr>
    <w:rPr>
      <w:rFonts w:ascii="Times New Roman" w:hAnsi="Times New Roman"/>
      <w:color w:val="FF0000"/>
    </w:rPr>
  </w:style>
  <w:style w:type="paragraph" w:customStyle="1" w:styleId="xl265">
    <w:name w:val="xl265"/>
    <w:basedOn w:val="a"/>
    <w:rsid w:val="000C766D"/>
    <w:pPr>
      <w:pBdr>
        <w:left w:val="single" w:sz="8" w:space="0" w:color="auto"/>
        <w:bottom w:val="single" w:sz="8" w:space="0" w:color="auto"/>
        <w:right w:val="single" w:sz="8" w:space="0" w:color="auto"/>
      </w:pBdr>
      <w:spacing w:before="100" w:beforeAutospacing="1" w:after="100" w:afterAutospacing="1"/>
      <w:textAlignment w:val="top"/>
    </w:pPr>
    <w:rPr>
      <w:rFonts w:ascii="Times New Roman" w:hAnsi="Times New Roman"/>
      <w:color w:val="FF0000"/>
    </w:rPr>
  </w:style>
  <w:style w:type="paragraph" w:customStyle="1" w:styleId="xl266">
    <w:name w:val="xl266"/>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color w:val="FF0000"/>
    </w:rPr>
  </w:style>
  <w:style w:type="paragraph" w:customStyle="1" w:styleId="xl267">
    <w:name w:val="xl267"/>
    <w:basedOn w:val="a"/>
    <w:rsid w:val="000C766D"/>
    <w:pPr>
      <w:pBdr>
        <w:top w:val="single" w:sz="8" w:space="0" w:color="auto"/>
        <w:left w:val="single" w:sz="8" w:space="0" w:color="auto"/>
      </w:pBdr>
      <w:spacing w:before="100" w:beforeAutospacing="1" w:after="100" w:afterAutospacing="1"/>
      <w:jc w:val="center"/>
      <w:textAlignment w:val="top"/>
    </w:pPr>
    <w:rPr>
      <w:rFonts w:ascii="Times New Roman" w:hAnsi="Times New Roman"/>
      <w:b/>
      <w:bCs/>
    </w:rPr>
  </w:style>
  <w:style w:type="paragraph" w:customStyle="1" w:styleId="xl268">
    <w:name w:val="xl268"/>
    <w:basedOn w:val="a"/>
    <w:rsid w:val="000C766D"/>
    <w:pPr>
      <w:pBdr>
        <w:top w:val="single" w:sz="8" w:space="0" w:color="auto"/>
        <w:right w:val="single" w:sz="8" w:space="0" w:color="auto"/>
      </w:pBdr>
      <w:spacing w:before="100" w:beforeAutospacing="1" w:after="100" w:afterAutospacing="1"/>
      <w:jc w:val="center"/>
      <w:textAlignment w:val="top"/>
    </w:pPr>
    <w:rPr>
      <w:rFonts w:ascii="Times New Roman" w:hAnsi="Times New Roman"/>
      <w:b/>
      <w:bCs/>
    </w:rPr>
  </w:style>
  <w:style w:type="paragraph" w:customStyle="1" w:styleId="xl269">
    <w:name w:val="xl269"/>
    <w:basedOn w:val="a"/>
    <w:rsid w:val="000C766D"/>
    <w:pPr>
      <w:pBdr>
        <w:left w:val="single" w:sz="8" w:space="0" w:color="auto"/>
      </w:pBdr>
      <w:spacing w:before="100" w:beforeAutospacing="1" w:after="100" w:afterAutospacing="1"/>
      <w:jc w:val="center"/>
      <w:textAlignment w:val="top"/>
    </w:pPr>
    <w:rPr>
      <w:rFonts w:ascii="Times New Roman" w:hAnsi="Times New Roman"/>
      <w:b/>
      <w:bCs/>
    </w:rPr>
  </w:style>
  <w:style w:type="paragraph" w:customStyle="1" w:styleId="xl270">
    <w:name w:val="xl270"/>
    <w:basedOn w:val="a"/>
    <w:rsid w:val="000C766D"/>
    <w:pPr>
      <w:pBdr>
        <w:right w:val="single" w:sz="8" w:space="0" w:color="auto"/>
      </w:pBdr>
      <w:spacing w:before="100" w:beforeAutospacing="1" w:after="100" w:afterAutospacing="1"/>
      <w:jc w:val="center"/>
      <w:textAlignment w:val="top"/>
    </w:pPr>
    <w:rPr>
      <w:rFonts w:ascii="Times New Roman" w:hAnsi="Times New Roman"/>
      <w:b/>
      <w:bCs/>
    </w:rPr>
  </w:style>
  <w:style w:type="paragraph" w:customStyle="1" w:styleId="xl271">
    <w:name w:val="xl271"/>
    <w:basedOn w:val="a"/>
    <w:rsid w:val="000C766D"/>
    <w:pPr>
      <w:pBdr>
        <w:left w:val="single" w:sz="8" w:space="0" w:color="auto"/>
        <w:bottom w:val="single" w:sz="8" w:space="0" w:color="auto"/>
      </w:pBdr>
      <w:spacing w:before="100" w:beforeAutospacing="1" w:after="100" w:afterAutospacing="1"/>
      <w:jc w:val="center"/>
      <w:textAlignment w:val="top"/>
    </w:pPr>
    <w:rPr>
      <w:rFonts w:ascii="Times New Roman" w:hAnsi="Times New Roman"/>
      <w:b/>
      <w:bCs/>
    </w:rPr>
  </w:style>
  <w:style w:type="paragraph" w:customStyle="1" w:styleId="xl272">
    <w:name w:val="xl272"/>
    <w:basedOn w:val="a"/>
    <w:rsid w:val="000C766D"/>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rPr>
  </w:style>
  <w:style w:type="paragraph" w:customStyle="1" w:styleId="xl273">
    <w:name w:val="xl273"/>
    <w:basedOn w:val="a"/>
    <w:rsid w:val="000C766D"/>
    <w:pPr>
      <w:pBdr>
        <w:top w:val="single" w:sz="8" w:space="0" w:color="auto"/>
      </w:pBdr>
      <w:spacing w:before="100" w:beforeAutospacing="1" w:after="100" w:afterAutospacing="1"/>
      <w:jc w:val="center"/>
      <w:textAlignment w:val="top"/>
    </w:pPr>
    <w:rPr>
      <w:rFonts w:ascii="Times New Roman" w:hAnsi="Times New Roman"/>
    </w:rPr>
  </w:style>
  <w:style w:type="paragraph" w:customStyle="1" w:styleId="xl274">
    <w:name w:val="xl274"/>
    <w:basedOn w:val="a"/>
    <w:rsid w:val="000C766D"/>
    <w:pPr>
      <w:spacing w:before="100" w:beforeAutospacing="1" w:after="100" w:afterAutospacing="1"/>
      <w:jc w:val="center"/>
      <w:textAlignment w:val="top"/>
    </w:pPr>
    <w:rPr>
      <w:rFonts w:ascii="Times New Roman" w:hAnsi="Times New Roman"/>
    </w:rPr>
  </w:style>
  <w:style w:type="paragraph" w:customStyle="1" w:styleId="xl275">
    <w:name w:val="xl275"/>
    <w:basedOn w:val="a"/>
    <w:rsid w:val="000C766D"/>
    <w:pPr>
      <w:pBdr>
        <w:bottom w:val="single" w:sz="8" w:space="0" w:color="auto"/>
      </w:pBdr>
      <w:spacing w:before="100" w:beforeAutospacing="1" w:after="100" w:afterAutospacing="1"/>
      <w:jc w:val="center"/>
      <w:textAlignment w:val="top"/>
    </w:pPr>
    <w:rPr>
      <w:rFonts w:ascii="Times New Roman" w:hAnsi="Times New Roman"/>
    </w:rPr>
  </w:style>
  <w:style w:type="paragraph" w:customStyle="1" w:styleId="xl276">
    <w:name w:val="xl276"/>
    <w:basedOn w:val="a"/>
    <w:rsid w:val="000C766D"/>
    <w:pPr>
      <w:pBdr>
        <w:top w:val="single" w:sz="4" w:space="0" w:color="auto"/>
        <w:left w:val="single" w:sz="8" w:space="0" w:color="auto"/>
      </w:pBdr>
      <w:spacing w:before="100" w:beforeAutospacing="1" w:after="100" w:afterAutospacing="1"/>
      <w:textAlignment w:val="top"/>
    </w:pPr>
    <w:rPr>
      <w:rFonts w:ascii="Times New Roman" w:hAnsi="Times New Roman"/>
    </w:rPr>
  </w:style>
  <w:style w:type="paragraph" w:customStyle="1" w:styleId="xl277">
    <w:name w:val="xl277"/>
    <w:basedOn w:val="a"/>
    <w:rsid w:val="000C766D"/>
    <w:pPr>
      <w:pBdr>
        <w:left w:val="single" w:sz="8" w:space="0" w:color="auto"/>
      </w:pBdr>
      <w:spacing w:before="100" w:beforeAutospacing="1" w:after="100" w:afterAutospacing="1"/>
      <w:textAlignment w:val="top"/>
    </w:pPr>
    <w:rPr>
      <w:rFonts w:ascii="Times New Roman" w:hAnsi="Times New Roman"/>
    </w:rPr>
  </w:style>
  <w:style w:type="paragraph" w:customStyle="1" w:styleId="xl278">
    <w:name w:val="xl278"/>
    <w:basedOn w:val="a"/>
    <w:rsid w:val="000C766D"/>
    <w:pPr>
      <w:pBdr>
        <w:left w:val="single" w:sz="8" w:space="0" w:color="auto"/>
        <w:bottom w:val="single" w:sz="4" w:space="0" w:color="auto"/>
      </w:pBdr>
      <w:spacing w:before="100" w:beforeAutospacing="1" w:after="100" w:afterAutospacing="1"/>
      <w:textAlignment w:val="top"/>
    </w:pPr>
    <w:rPr>
      <w:rFonts w:ascii="Times New Roman" w:hAnsi="Times New Roman"/>
    </w:rPr>
  </w:style>
  <w:style w:type="paragraph" w:customStyle="1" w:styleId="xl279">
    <w:name w:val="xl279"/>
    <w:basedOn w:val="a"/>
    <w:rsid w:val="000C766D"/>
    <w:pPr>
      <w:pBdr>
        <w:left w:val="single" w:sz="8" w:space="0" w:color="auto"/>
        <w:bottom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280">
    <w:name w:val="xl280"/>
    <w:basedOn w:val="a"/>
    <w:rsid w:val="000C766D"/>
    <w:pPr>
      <w:pBdr>
        <w:top w:val="single" w:sz="4" w:space="0" w:color="auto"/>
        <w:left w:val="single" w:sz="4" w:space="0" w:color="auto"/>
        <w:right w:val="single" w:sz="8" w:space="0" w:color="auto"/>
      </w:pBdr>
      <w:spacing w:before="100" w:beforeAutospacing="1" w:after="100" w:afterAutospacing="1"/>
      <w:jc w:val="center"/>
    </w:pPr>
    <w:rPr>
      <w:rFonts w:ascii="Times New Roman" w:hAnsi="Times New Roman"/>
    </w:rPr>
  </w:style>
  <w:style w:type="paragraph" w:customStyle="1" w:styleId="xl281">
    <w:name w:val="xl281"/>
    <w:basedOn w:val="a"/>
    <w:rsid w:val="000C766D"/>
    <w:pPr>
      <w:pBdr>
        <w:left w:val="single" w:sz="4" w:space="0" w:color="auto"/>
        <w:right w:val="single" w:sz="8" w:space="0" w:color="auto"/>
      </w:pBdr>
      <w:spacing w:before="100" w:beforeAutospacing="1" w:after="100" w:afterAutospacing="1"/>
      <w:jc w:val="center"/>
    </w:pPr>
    <w:rPr>
      <w:rFonts w:ascii="Times New Roman" w:hAnsi="Times New Roman"/>
    </w:rPr>
  </w:style>
  <w:style w:type="paragraph" w:customStyle="1" w:styleId="xl282">
    <w:name w:val="xl282"/>
    <w:basedOn w:val="a"/>
    <w:rsid w:val="000C766D"/>
    <w:pPr>
      <w:pBdr>
        <w:left w:val="single" w:sz="4" w:space="0" w:color="auto"/>
        <w:bottom w:val="single" w:sz="4" w:space="0" w:color="auto"/>
        <w:right w:val="single" w:sz="8" w:space="0" w:color="auto"/>
      </w:pBdr>
      <w:spacing w:before="100" w:beforeAutospacing="1" w:after="100" w:afterAutospacing="1"/>
      <w:jc w:val="center"/>
    </w:pPr>
    <w:rPr>
      <w:rFonts w:ascii="Times New Roman" w:hAnsi="Times New Roman"/>
    </w:rPr>
  </w:style>
  <w:style w:type="paragraph" w:customStyle="1" w:styleId="xl283">
    <w:name w:val="xl283"/>
    <w:basedOn w:val="a"/>
    <w:rsid w:val="000C766D"/>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rPr>
  </w:style>
  <w:style w:type="paragraph" w:customStyle="1" w:styleId="xl284">
    <w:name w:val="xl284"/>
    <w:basedOn w:val="a"/>
    <w:rsid w:val="000C766D"/>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rPr>
  </w:style>
  <w:style w:type="paragraph" w:customStyle="1" w:styleId="xl285">
    <w:name w:val="xl285"/>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xl286">
    <w:name w:val="xl286"/>
    <w:basedOn w:val="a"/>
    <w:rsid w:val="000C766D"/>
    <w:pPr>
      <w:pBdr>
        <w:left w:val="single" w:sz="8" w:space="0" w:color="auto"/>
        <w:right w:val="single" w:sz="8" w:space="0" w:color="auto"/>
      </w:pBdr>
      <w:spacing w:before="100" w:beforeAutospacing="1" w:after="100" w:afterAutospacing="1"/>
      <w:textAlignment w:val="top"/>
    </w:pPr>
    <w:rPr>
      <w:rFonts w:ascii="Times New Roman" w:hAnsi="Times New Roman"/>
      <w:b/>
      <w:bCs/>
      <w:color w:val="FF0000"/>
    </w:rPr>
  </w:style>
  <w:style w:type="paragraph" w:customStyle="1" w:styleId="xl287">
    <w:name w:val="xl287"/>
    <w:basedOn w:val="a"/>
    <w:rsid w:val="000C766D"/>
    <w:pPr>
      <w:pBdr>
        <w:left w:val="single" w:sz="8" w:space="0" w:color="auto"/>
        <w:bottom w:val="single" w:sz="8" w:space="0" w:color="auto"/>
        <w:right w:val="single" w:sz="8" w:space="0" w:color="auto"/>
      </w:pBdr>
      <w:spacing w:before="100" w:beforeAutospacing="1" w:after="100" w:afterAutospacing="1"/>
      <w:textAlignment w:val="top"/>
    </w:pPr>
    <w:rPr>
      <w:rFonts w:ascii="Times New Roman" w:hAnsi="Times New Roman"/>
      <w:b/>
      <w:bCs/>
      <w:color w:val="FF0000"/>
    </w:rPr>
  </w:style>
  <w:style w:type="paragraph" w:customStyle="1" w:styleId="xl288">
    <w:name w:val="xl288"/>
    <w:basedOn w:val="a"/>
    <w:rsid w:val="000C766D"/>
    <w:pPr>
      <w:pBdr>
        <w:top w:val="single" w:sz="8" w:space="0" w:color="auto"/>
        <w:left w:val="single" w:sz="8" w:space="0" w:color="auto"/>
      </w:pBdr>
      <w:spacing w:before="100" w:beforeAutospacing="1" w:after="100" w:afterAutospacing="1"/>
      <w:jc w:val="center"/>
      <w:textAlignment w:val="center"/>
    </w:pPr>
    <w:rPr>
      <w:rFonts w:ascii="Times New Roman" w:hAnsi="Times New Roman"/>
    </w:rPr>
  </w:style>
  <w:style w:type="paragraph" w:customStyle="1" w:styleId="xl289">
    <w:name w:val="xl289"/>
    <w:basedOn w:val="a"/>
    <w:rsid w:val="000C766D"/>
    <w:pPr>
      <w:pBdr>
        <w:top w:val="single" w:sz="8" w:space="0" w:color="auto"/>
      </w:pBdr>
      <w:spacing w:before="100" w:beforeAutospacing="1" w:after="100" w:afterAutospacing="1"/>
      <w:jc w:val="center"/>
      <w:textAlignment w:val="center"/>
    </w:pPr>
    <w:rPr>
      <w:rFonts w:ascii="Times New Roman" w:hAnsi="Times New Roman"/>
    </w:rPr>
  </w:style>
  <w:style w:type="paragraph" w:customStyle="1" w:styleId="xl290">
    <w:name w:val="xl290"/>
    <w:basedOn w:val="a"/>
    <w:rsid w:val="000C766D"/>
    <w:pPr>
      <w:pBdr>
        <w:top w:val="single" w:sz="8" w:space="0" w:color="auto"/>
        <w:right w:val="single" w:sz="8" w:space="0" w:color="auto"/>
      </w:pBdr>
      <w:spacing w:before="100" w:beforeAutospacing="1" w:after="100" w:afterAutospacing="1"/>
      <w:jc w:val="center"/>
      <w:textAlignment w:val="center"/>
    </w:pPr>
    <w:rPr>
      <w:rFonts w:ascii="Times New Roman" w:hAnsi="Times New Roman"/>
    </w:rPr>
  </w:style>
  <w:style w:type="paragraph" w:customStyle="1" w:styleId="xl291">
    <w:name w:val="xl291"/>
    <w:basedOn w:val="a"/>
    <w:rsid w:val="000C766D"/>
    <w:pPr>
      <w:pBdr>
        <w:left w:val="single" w:sz="8" w:space="0" w:color="auto"/>
      </w:pBdr>
      <w:spacing w:before="100" w:beforeAutospacing="1" w:after="100" w:afterAutospacing="1"/>
      <w:jc w:val="center"/>
      <w:textAlignment w:val="center"/>
    </w:pPr>
    <w:rPr>
      <w:rFonts w:ascii="Times New Roman" w:hAnsi="Times New Roman"/>
    </w:rPr>
  </w:style>
  <w:style w:type="paragraph" w:customStyle="1" w:styleId="xl292">
    <w:name w:val="xl292"/>
    <w:basedOn w:val="a"/>
    <w:rsid w:val="000C766D"/>
    <w:pPr>
      <w:spacing w:before="100" w:beforeAutospacing="1" w:after="100" w:afterAutospacing="1"/>
      <w:jc w:val="center"/>
      <w:textAlignment w:val="center"/>
    </w:pPr>
    <w:rPr>
      <w:rFonts w:ascii="Times New Roman" w:hAnsi="Times New Roman"/>
    </w:rPr>
  </w:style>
  <w:style w:type="paragraph" w:customStyle="1" w:styleId="xl293">
    <w:name w:val="xl293"/>
    <w:basedOn w:val="a"/>
    <w:rsid w:val="000C766D"/>
    <w:pPr>
      <w:pBdr>
        <w:left w:val="single" w:sz="8" w:space="0" w:color="auto"/>
        <w:bottom w:val="single" w:sz="8" w:space="0" w:color="auto"/>
      </w:pBdr>
      <w:spacing w:before="100" w:beforeAutospacing="1" w:after="100" w:afterAutospacing="1"/>
      <w:jc w:val="center"/>
      <w:textAlignment w:val="center"/>
    </w:pPr>
    <w:rPr>
      <w:rFonts w:ascii="Times New Roman" w:hAnsi="Times New Roman"/>
    </w:rPr>
  </w:style>
  <w:style w:type="paragraph" w:customStyle="1" w:styleId="xl294">
    <w:name w:val="xl294"/>
    <w:basedOn w:val="a"/>
    <w:rsid w:val="000C766D"/>
    <w:pPr>
      <w:pBdr>
        <w:bottom w:val="single" w:sz="8" w:space="0" w:color="auto"/>
      </w:pBdr>
      <w:spacing w:before="100" w:beforeAutospacing="1" w:after="100" w:afterAutospacing="1"/>
      <w:jc w:val="center"/>
      <w:textAlignment w:val="center"/>
    </w:pPr>
    <w:rPr>
      <w:rFonts w:ascii="Times New Roman" w:hAnsi="Times New Roman"/>
    </w:rPr>
  </w:style>
  <w:style w:type="paragraph" w:customStyle="1" w:styleId="xl295">
    <w:name w:val="xl295"/>
    <w:basedOn w:val="a"/>
    <w:rsid w:val="000C766D"/>
    <w:pPr>
      <w:pBdr>
        <w:left w:val="single" w:sz="4" w:space="0" w:color="auto"/>
        <w:right w:val="single" w:sz="4" w:space="0" w:color="auto"/>
      </w:pBdr>
      <w:spacing w:before="100" w:beforeAutospacing="1" w:after="100" w:afterAutospacing="1"/>
      <w:textAlignment w:val="top"/>
    </w:pPr>
    <w:rPr>
      <w:rFonts w:ascii="Times New Roman" w:hAnsi="Times New Roman"/>
      <w:color w:val="C00000"/>
    </w:rPr>
  </w:style>
  <w:style w:type="paragraph" w:customStyle="1" w:styleId="xl296">
    <w:name w:val="xl296"/>
    <w:basedOn w:val="a"/>
    <w:rsid w:val="000C766D"/>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color w:val="C00000"/>
    </w:rPr>
  </w:style>
  <w:style w:type="paragraph" w:customStyle="1" w:styleId="xl297">
    <w:name w:val="xl297"/>
    <w:basedOn w:val="a"/>
    <w:rsid w:val="000C766D"/>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298">
    <w:name w:val="xl298"/>
    <w:basedOn w:val="a"/>
    <w:rsid w:val="000C766D"/>
    <w:pPr>
      <w:pBdr>
        <w:left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299">
    <w:name w:val="xl299"/>
    <w:basedOn w:val="a"/>
    <w:rsid w:val="000C766D"/>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300">
    <w:name w:val="xl300"/>
    <w:basedOn w:val="a"/>
    <w:rsid w:val="000C766D"/>
    <w:pPr>
      <w:pBdr>
        <w:top w:val="single" w:sz="4" w:space="0" w:color="auto"/>
        <w:left w:val="single" w:sz="4" w:space="0" w:color="auto"/>
      </w:pBdr>
      <w:spacing w:before="100" w:beforeAutospacing="1" w:after="100" w:afterAutospacing="1"/>
      <w:textAlignment w:val="top"/>
    </w:pPr>
    <w:rPr>
      <w:rFonts w:ascii="Times New Roman" w:hAnsi="Times New Roman"/>
    </w:rPr>
  </w:style>
  <w:style w:type="paragraph" w:customStyle="1" w:styleId="xl301">
    <w:name w:val="xl301"/>
    <w:basedOn w:val="a"/>
    <w:rsid w:val="000C766D"/>
    <w:pPr>
      <w:pBdr>
        <w:left w:val="single" w:sz="4" w:space="0" w:color="auto"/>
      </w:pBdr>
      <w:spacing w:before="100" w:beforeAutospacing="1" w:after="100" w:afterAutospacing="1"/>
      <w:textAlignment w:val="top"/>
    </w:pPr>
    <w:rPr>
      <w:rFonts w:ascii="Times New Roman" w:hAnsi="Times New Roman"/>
    </w:rPr>
  </w:style>
  <w:style w:type="paragraph" w:customStyle="1" w:styleId="xl302">
    <w:name w:val="xl302"/>
    <w:basedOn w:val="a"/>
    <w:rsid w:val="000C766D"/>
    <w:pPr>
      <w:pBdr>
        <w:left w:val="single" w:sz="4" w:space="0" w:color="auto"/>
        <w:bottom w:val="single" w:sz="4" w:space="0" w:color="auto"/>
      </w:pBdr>
      <w:spacing w:before="100" w:beforeAutospacing="1" w:after="100" w:afterAutospacing="1"/>
      <w:textAlignment w:val="top"/>
    </w:pPr>
    <w:rPr>
      <w:rFonts w:ascii="Times New Roman" w:hAnsi="Times New Roman"/>
    </w:rPr>
  </w:style>
  <w:style w:type="paragraph" w:customStyle="1" w:styleId="xl303">
    <w:name w:val="xl303"/>
    <w:basedOn w:val="a"/>
    <w:rsid w:val="000C766D"/>
    <w:pPr>
      <w:pBdr>
        <w:top w:val="single" w:sz="4" w:space="0" w:color="auto"/>
        <w:left w:val="single" w:sz="4" w:space="0" w:color="auto"/>
      </w:pBdr>
      <w:spacing w:before="100" w:beforeAutospacing="1" w:after="100" w:afterAutospacing="1"/>
      <w:textAlignment w:val="top"/>
    </w:pPr>
    <w:rPr>
      <w:rFonts w:ascii="Times New Roman" w:hAnsi="Times New Roman"/>
      <w:color w:val="C00000"/>
    </w:rPr>
  </w:style>
  <w:style w:type="paragraph" w:customStyle="1" w:styleId="xl304">
    <w:name w:val="xl304"/>
    <w:basedOn w:val="a"/>
    <w:rsid w:val="000C766D"/>
    <w:pPr>
      <w:pBdr>
        <w:left w:val="single" w:sz="4" w:space="0" w:color="auto"/>
      </w:pBdr>
      <w:spacing w:before="100" w:beforeAutospacing="1" w:after="100" w:afterAutospacing="1"/>
      <w:textAlignment w:val="top"/>
    </w:pPr>
    <w:rPr>
      <w:rFonts w:ascii="Times New Roman" w:hAnsi="Times New Roman"/>
      <w:color w:val="C00000"/>
    </w:rPr>
  </w:style>
  <w:style w:type="paragraph" w:customStyle="1" w:styleId="xl305">
    <w:name w:val="xl305"/>
    <w:basedOn w:val="a"/>
    <w:rsid w:val="000C766D"/>
    <w:pPr>
      <w:pBdr>
        <w:left w:val="single" w:sz="4" w:space="0" w:color="auto"/>
        <w:bottom w:val="single" w:sz="4" w:space="0" w:color="auto"/>
      </w:pBdr>
      <w:spacing w:before="100" w:beforeAutospacing="1" w:after="100" w:afterAutospacing="1"/>
      <w:textAlignment w:val="top"/>
    </w:pPr>
    <w:rPr>
      <w:rFonts w:ascii="Times New Roman" w:hAnsi="Times New Roman"/>
      <w:color w:val="C00000"/>
    </w:rPr>
  </w:style>
  <w:style w:type="paragraph" w:customStyle="1" w:styleId="xl306">
    <w:name w:val="xl306"/>
    <w:basedOn w:val="a"/>
    <w:rsid w:val="000C766D"/>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b/>
      <w:bCs/>
      <w:color w:val="C00000"/>
    </w:rPr>
  </w:style>
  <w:style w:type="paragraph" w:customStyle="1" w:styleId="xl307">
    <w:name w:val="xl307"/>
    <w:basedOn w:val="a"/>
    <w:rsid w:val="000C766D"/>
    <w:pPr>
      <w:pBdr>
        <w:left w:val="single" w:sz="4" w:space="0" w:color="auto"/>
        <w:right w:val="single" w:sz="4" w:space="0" w:color="auto"/>
      </w:pBdr>
      <w:spacing w:before="100" w:beforeAutospacing="1" w:after="100" w:afterAutospacing="1"/>
      <w:textAlignment w:val="top"/>
    </w:pPr>
    <w:rPr>
      <w:rFonts w:ascii="Times New Roman" w:hAnsi="Times New Roman"/>
      <w:b/>
      <w:bCs/>
      <w:color w:val="C00000"/>
    </w:rPr>
  </w:style>
  <w:style w:type="paragraph" w:customStyle="1" w:styleId="xl308">
    <w:name w:val="xl308"/>
    <w:basedOn w:val="a"/>
    <w:rsid w:val="000C766D"/>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b/>
      <w:bCs/>
      <w:color w:val="C00000"/>
    </w:rPr>
  </w:style>
  <w:style w:type="paragraph" w:customStyle="1" w:styleId="xl309">
    <w:name w:val="xl309"/>
    <w:basedOn w:val="a"/>
    <w:rsid w:val="000C766D"/>
    <w:pPr>
      <w:pBdr>
        <w:top w:val="single" w:sz="4" w:space="0" w:color="auto"/>
        <w:left w:val="single" w:sz="8" w:space="0" w:color="auto"/>
        <w:right w:val="single" w:sz="4" w:space="0" w:color="auto"/>
      </w:pBdr>
      <w:shd w:val="clear" w:color="000000" w:fill="FFC000"/>
      <w:spacing w:before="100" w:beforeAutospacing="1" w:after="100" w:afterAutospacing="1"/>
      <w:textAlignment w:val="top"/>
    </w:pPr>
    <w:rPr>
      <w:rFonts w:ascii="Times New Roman" w:hAnsi="Times New Roman"/>
    </w:rPr>
  </w:style>
  <w:style w:type="paragraph" w:customStyle="1" w:styleId="xl310">
    <w:name w:val="xl310"/>
    <w:basedOn w:val="a"/>
    <w:rsid w:val="000C766D"/>
    <w:pPr>
      <w:pBdr>
        <w:left w:val="single" w:sz="8" w:space="0" w:color="auto"/>
        <w:right w:val="single" w:sz="4" w:space="0" w:color="auto"/>
      </w:pBdr>
      <w:shd w:val="clear" w:color="000000" w:fill="FFC000"/>
      <w:spacing w:before="100" w:beforeAutospacing="1" w:after="100" w:afterAutospacing="1"/>
      <w:textAlignment w:val="top"/>
    </w:pPr>
    <w:rPr>
      <w:rFonts w:ascii="Times New Roman" w:hAnsi="Times New Roman"/>
    </w:rPr>
  </w:style>
  <w:style w:type="paragraph" w:customStyle="1" w:styleId="xl311">
    <w:name w:val="xl311"/>
    <w:basedOn w:val="a"/>
    <w:rsid w:val="000C766D"/>
    <w:pPr>
      <w:pBdr>
        <w:left w:val="single" w:sz="8" w:space="0" w:color="auto"/>
        <w:right w:val="single" w:sz="4" w:space="0" w:color="auto"/>
      </w:pBdr>
      <w:spacing w:before="100" w:beforeAutospacing="1" w:after="100" w:afterAutospacing="1"/>
      <w:textAlignment w:val="top"/>
    </w:pPr>
    <w:rPr>
      <w:rFonts w:ascii="Times New Roman" w:hAnsi="Times New Roman"/>
      <w:color w:val="FF0000"/>
    </w:rPr>
  </w:style>
  <w:style w:type="paragraph" w:customStyle="1" w:styleId="xl312">
    <w:name w:val="xl312"/>
    <w:basedOn w:val="a"/>
    <w:rsid w:val="000C766D"/>
    <w:pPr>
      <w:pBdr>
        <w:left w:val="single" w:sz="8"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313">
    <w:name w:val="xl313"/>
    <w:basedOn w:val="a"/>
    <w:rsid w:val="000C766D"/>
    <w:pPr>
      <w:pBdr>
        <w:top w:val="single" w:sz="4" w:space="0" w:color="auto"/>
        <w:right w:val="single" w:sz="4" w:space="0" w:color="auto"/>
      </w:pBdr>
      <w:spacing w:before="100" w:beforeAutospacing="1" w:after="100" w:afterAutospacing="1"/>
      <w:jc w:val="center"/>
      <w:textAlignment w:val="top"/>
    </w:pPr>
    <w:rPr>
      <w:rFonts w:ascii="Times New Roman" w:hAnsi="Times New Roman"/>
    </w:rPr>
  </w:style>
  <w:style w:type="paragraph" w:customStyle="1" w:styleId="xl314">
    <w:name w:val="xl314"/>
    <w:basedOn w:val="a"/>
    <w:rsid w:val="000C766D"/>
    <w:pPr>
      <w:pBdr>
        <w:right w:val="single" w:sz="4" w:space="0" w:color="auto"/>
      </w:pBdr>
      <w:spacing w:before="100" w:beforeAutospacing="1" w:after="100" w:afterAutospacing="1"/>
      <w:jc w:val="center"/>
      <w:textAlignment w:val="top"/>
    </w:pPr>
    <w:rPr>
      <w:rFonts w:ascii="Times New Roman" w:hAnsi="Times New Roman"/>
    </w:rPr>
  </w:style>
  <w:style w:type="paragraph" w:customStyle="1" w:styleId="xl315">
    <w:name w:val="xl315"/>
    <w:basedOn w:val="a"/>
    <w:rsid w:val="000C766D"/>
    <w:pPr>
      <w:pBdr>
        <w:left w:val="single" w:sz="8" w:space="0" w:color="auto"/>
        <w:right w:val="single" w:sz="4" w:space="0" w:color="auto"/>
      </w:pBdr>
      <w:shd w:val="clear" w:color="000000" w:fill="FFFF00"/>
      <w:spacing w:before="100" w:beforeAutospacing="1" w:after="100" w:afterAutospacing="1"/>
      <w:textAlignment w:val="top"/>
    </w:pPr>
    <w:rPr>
      <w:rFonts w:ascii="Times New Roman" w:hAnsi="Times New Roman"/>
    </w:rPr>
  </w:style>
  <w:style w:type="paragraph" w:customStyle="1" w:styleId="xl316">
    <w:name w:val="xl316"/>
    <w:basedOn w:val="a"/>
    <w:rsid w:val="000C766D"/>
    <w:pPr>
      <w:pBdr>
        <w:left w:val="single" w:sz="8" w:space="0" w:color="auto"/>
        <w:bottom w:val="single" w:sz="4" w:space="0" w:color="auto"/>
        <w:right w:val="single" w:sz="4" w:space="0" w:color="auto"/>
      </w:pBdr>
      <w:shd w:val="clear" w:color="000000" w:fill="FFFF00"/>
      <w:spacing w:before="100" w:beforeAutospacing="1" w:after="100" w:afterAutospacing="1"/>
      <w:textAlignment w:val="top"/>
    </w:pPr>
    <w:rPr>
      <w:rFonts w:ascii="Times New Roman" w:hAnsi="Times New Roman"/>
    </w:rPr>
  </w:style>
  <w:style w:type="paragraph" w:customStyle="1" w:styleId="xl317">
    <w:name w:val="xl317"/>
    <w:basedOn w:val="a"/>
    <w:rsid w:val="000C766D"/>
    <w:pPr>
      <w:pBdr>
        <w:top w:val="single" w:sz="8" w:space="0" w:color="auto"/>
        <w:right w:val="single" w:sz="8" w:space="0" w:color="auto"/>
      </w:pBdr>
      <w:spacing w:before="100" w:beforeAutospacing="1" w:after="100" w:afterAutospacing="1"/>
      <w:jc w:val="center"/>
      <w:textAlignment w:val="top"/>
    </w:pPr>
    <w:rPr>
      <w:rFonts w:ascii="Times New Roman" w:hAnsi="Times New Roman"/>
    </w:rPr>
  </w:style>
  <w:style w:type="paragraph" w:customStyle="1" w:styleId="xl318">
    <w:name w:val="xl318"/>
    <w:basedOn w:val="a"/>
    <w:rsid w:val="000C766D"/>
    <w:pPr>
      <w:pBdr>
        <w:right w:val="single" w:sz="8" w:space="0" w:color="auto"/>
      </w:pBdr>
      <w:spacing w:before="100" w:beforeAutospacing="1" w:after="100" w:afterAutospacing="1"/>
      <w:jc w:val="center"/>
      <w:textAlignment w:val="top"/>
    </w:pPr>
    <w:rPr>
      <w:rFonts w:ascii="Times New Roman" w:hAnsi="Times New Roman"/>
    </w:rPr>
  </w:style>
  <w:style w:type="paragraph" w:customStyle="1" w:styleId="xl319">
    <w:name w:val="xl319"/>
    <w:basedOn w:val="a"/>
    <w:rsid w:val="000C766D"/>
    <w:pPr>
      <w:pBdr>
        <w:bottom w:val="single" w:sz="8" w:space="0" w:color="auto"/>
        <w:right w:val="single" w:sz="8" w:space="0" w:color="auto"/>
      </w:pBdr>
      <w:spacing w:before="100" w:beforeAutospacing="1" w:after="100" w:afterAutospacing="1"/>
      <w:jc w:val="center"/>
      <w:textAlignment w:val="top"/>
    </w:pPr>
    <w:rPr>
      <w:rFonts w:ascii="Times New Roman" w:hAnsi="Times New Roman"/>
    </w:rPr>
  </w:style>
  <w:style w:type="paragraph" w:customStyle="1" w:styleId="xl320">
    <w:name w:val="xl320"/>
    <w:basedOn w:val="a"/>
    <w:rsid w:val="000C766D"/>
    <w:pPr>
      <w:pBdr>
        <w:top w:val="single" w:sz="4" w:space="0" w:color="auto"/>
      </w:pBdr>
      <w:spacing w:before="100" w:beforeAutospacing="1" w:after="100" w:afterAutospacing="1"/>
      <w:textAlignment w:val="top"/>
    </w:pPr>
    <w:rPr>
      <w:rFonts w:ascii="Times New Roman" w:hAnsi="Times New Roman"/>
    </w:rPr>
  </w:style>
  <w:style w:type="paragraph" w:customStyle="1" w:styleId="xl321">
    <w:name w:val="xl321"/>
    <w:basedOn w:val="a"/>
    <w:rsid w:val="000C766D"/>
    <w:pPr>
      <w:spacing w:before="100" w:beforeAutospacing="1" w:after="100" w:afterAutospacing="1"/>
      <w:textAlignment w:val="top"/>
    </w:pPr>
    <w:rPr>
      <w:rFonts w:ascii="Times New Roman" w:hAnsi="Times New Roman"/>
    </w:rPr>
  </w:style>
  <w:style w:type="paragraph" w:customStyle="1" w:styleId="xl322">
    <w:name w:val="xl322"/>
    <w:basedOn w:val="a"/>
    <w:rsid w:val="000C766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olor w:val="C00000"/>
    </w:rPr>
  </w:style>
  <w:style w:type="paragraph" w:customStyle="1" w:styleId="xl323">
    <w:name w:val="xl323"/>
    <w:basedOn w:val="a"/>
    <w:rsid w:val="000C766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C00000"/>
    </w:rPr>
  </w:style>
  <w:style w:type="paragraph" w:customStyle="1" w:styleId="xl324">
    <w:name w:val="xl324"/>
    <w:basedOn w:val="a"/>
    <w:rsid w:val="000C766D"/>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hAnsi="Times New Roman"/>
    </w:rPr>
  </w:style>
  <w:style w:type="paragraph" w:customStyle="1" w:styleId="xl325">
    <w:name w:val="xl325"/>
    <w:basedOn w:val="a"/>
    <w:rsid w:val="000C766D"/>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hAnsi="Times New Roman"/>
    </w:rPr>
  </w:style>
  <w:style w:type="paragraph" w:customStyle="1" w:styleId="xl326">
    <w:name w:val="xl326"/>
    <w:basedOn w:val="a"/>
    <w:rsid w:val="000C766D"/>
    <w:pPr>
      <w:pBdr>
        <w:top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327">
    <w:name w:val="xl327"/>
    <w:basedOn w:val="a"/>
    <w:rsid w:val="000C766D"/>
    <w:pPr>
      <w:pBdr>
        <w:right w:val="single" w:sz="4" w:space="0" w:color="auto"/>
      </w:pBdr>
      <w:spacing w:before="100" w:beforeAutospacing="1" w:after="100" w:afterAutospacing="1"/>
      <w:textAlignment w:val="top"/>
    </w:pPr>
    <w:rPr>
      <w:rFonts w:ascii="Times New Roman" w:hAnsi="Times New Roman"/>
    </w:rPr>
  </w:style>
  <w:style w:type="paragraph" w:customStyle="1" w:styleId="xl328">
    <w:name w:val="xl328"/>
    <w:basedOn w:val="a"/>
    <w:rsid w:val="000C766D"/>
    <w:pPr>
      <w:pBdr>
        <w:left w:val="single" w:sz="8" w:space="0" w:color="auto"/>
        <w:right w:val="single" w:sz="4" w:space="0" w:color="auto"/>
      </w:pBdr>
      <w:shd w:val="clear" w:color="000000" w:fill="DBE5F1"/>
      <w:spacing w:before="100" w:beforeAutospacing="1" w:after="100" w:afterAutospacing="1"/>
      <w:textAlignment w:val="top"/>
    </w:pPr>
    <w:rPr>
      <w:rFonts w:ascii="Times New Roman" w:hAnsi="Times New Roman"/>
    </w:rPr>
  </w:style>
  <w:style w:type="paragraph" w:customStyle="1" w:styleId="xl329">
    <w:name w:val="xl329"/>
    <w:basedOn w:val="a"/>
    <w:rsid w:val="000C766D"/>
    <w:pPr>
      <w:pBdr>
        <w:left w:val="single" w:sz="8" w:space="0" w:color="auto"/>
        <w:bottom w:val="single" w:sz="4" w:space="0" w:color="auto"/>
        <w:right w:val="single" w:sz="4" w:space="0" w:color="auto"/>
      </w:pBdr>
      <w:shd w:val="clear" w:color="000000" w:fill="DBE5F1"/>
      <w:spacing w:before="100" w:beforeAutospacing="1" w:after="100" w:afterAutospacing="1"/>
      <w:textAlignment w:val="top"/>
    </w:pPr>
    <w:rPr>
      <w:rFonts w:ascii="Times New Roman" w:hAnsi="Times New Roman"/>
    </w:rPr>
  </w:style>
  <w:style w:type="paragraph" w:customStyle="1" w:styleId="18">
    <w:name w:val="Без интервала1"/>
    <w:link w:val="NoSpacingChar"/>
    <w:rsid w:val="000C766D"/>
    <w:pPr>
      <w:ind w:firstLine="709"/>
      <w:jc w:val="both"/>
    </w:pPr>
    <w:rPr>
      <w:rFonts w:ascii="Times New Roman" w:hAnsi="Times New Roman" w:cs="Times New Roman"/>
      <w:sz w:val="22"/>
      <w:lang w:eastAsia="en-US"/>
    </w:rPr>
  </w:style>
  <w:style w:type="character" w:customStyle="1" w:styleId="NoSpacingChar">
    <w:name w:val="No Spacing Char"/>
    <w:link w:val="18"/>
    <w:locked/>
    <w:rsid w:val="00021C75"/>
    <w:rPr>
      <w:rFonts w:ascii="Times New Roman" w:hAnsi="Times New Roman" w:cs="Times New Roman"/>
      <w:sz w:val="22"/>
      <w:lang w:eastAsia="en-US" w:bidi="ar-SA"/>
    </w:rPr>
  </w:style>
  <w:style w:type="paragraph" w:customStyle="1" w:styleId="Standard">
    <w:name w:val="Standard"/>
    <w:rsid w:val="000C766D"/>
    <w:pPr>
      <w:widowControl w:val="0"/>
      <w:suppressAutoHyphens/>
    </w:pPr>
    <w:rPr>
      <w:rFonts w:ascii="Times New Roman" w:hAnsi="Times New Roman" w:cs="Times New Roman"/>
      <w:kern w:val="2"/>
      <w:sz w:val="24"/>
      <w:szCs w:val="24"/>
      <w:lang w:val="de-DE" w:eastAsia="fa-IR" w:bidi="fa-IR"/>
    </w:rPr>
  </w:style>
  <w:style w:type="paragraph" w:customStyle="1" w:styleId="19">
    <w:name w:val="Знак1"/>
    <w:basedOn w:val="a"/>
    <w:rsid w:val="000C766D"/>
    <w:pPr>
      <w:spacing w:after="160" w:line="240" w:lineRule="exact"/>
    </w:pPr>
    <w:rPr>
      <w:rFonts w:ascii="Verdana" w:hAnsi="Verdana"/>
      <w:sz w:val="20"/>
      <w:szCs w:val="20"/>
      <w:lang w:val="en-US" w:eastAsia="en-US"/>
    </w:rPr>
  </w:style>
  <w:style w:type="paragraph" w:customStyle="1" w:styleId="1a">
    <w:name w:val="Без интервала1"/>
    <w:rsid w:val="000C766D"/>
    <w:pPr>
      <w:ind w:firstLine="709"/>
      <w:jc w:val="both"/>
    </w:pPr>
    <w:rPr>
      <w:rFonts w:ascii="Times New Roman" w:hAnsi="Times New Roman" w:cs="Times New Roman"/>
      <w:sz w:val="28"/>
      <w:szCs w:val="22"/>
      <w:lang w:eastAsia="en-US"/>
    </w:rPr>
  </w:style>
  <w:style w:type="paragraph" w:customStyle="1" w:styleId="af8">
    <w:name w:val="Знак"/>
    <w:basedOn w:val="a"/>
    <w:rsid w:val="007C15F8"/>
    <w:pPr>
      <w:spacing w:after="160" w:line="240" w:lineRule="exact"/>
    </w:pPr>
    <w:rPr>
      <w:rFonts w:ascii="Times New Roman" w:hAnsi="Times New Roman"/>
      <w:sz w:val="20"/>
      <w:szCs w:val="20"/>
      <w:lang w:eastAsia="zh-CN"/>
    </w:rPr>
  </w:style>
  <w:style w:type="paragraph" w:styleId="af9">
    <w:name w:val="Document Map"/>
    <w:basedOn w:val="a"/>
    <w:link w:val="afa"/>
    <w:semiHidden/>
    <w:rsid w:val="000B432A"/>
    <w:rPr>
      <w:rFonts w:ascii="Tahoma" w:hAnsi="Tahoma"/>
      <w:sz w:val="16"/>
      <w:szCs w:val="20"/>
      <w:lang w:val="x-none" w:eastAsia="x-none"/>
    </w:rPr>
  </w:style>
  <w:style w:type="character" w:customStyle="1" w:styleId="afa">
    <w:name w:val="Схема документа Знак"/>
    <w:link w:val="af9"/>
    <w:locked/>
    <w:rsid w:val="000B432A"/>
    <w:rPr>
      <w:rFonts w:ascii="Tahoma" w:hAnsi="Tahoma"/>
      <w:sz w:val="16"/>
    </w:rPr>
  </w:style>
  <w:style w:type="paragraph" w:customStyle="1" w:styleId="ConsPlusTitle">
    <w:name w:val="ConsPlusTitle"/>
    <w:rsid w:val="00052068"/>
    <w:pPr>
      <w:widowControl w:val="0"/>
      <w:autoSpaceDE w:val="0"/>
      <w:autoSpaceDN w:val="0"/>
      <w:adjustRightInd w:val="0"/>
    </w:pPr>
    <w:rPr>
      <w:rFonts w:ascii="Times New Roman" w:hAnsi="Times New Roman" w:cs="Times New Roman"/>
      <w:b/>
      <w:bCs/>
      <w:sz w:val="24"/>
      <w:szCs w:val="24"/>
    </w:rPr>
  </w:style>
  <w:style w:type="character" w:customStyle="1" w:styleId="2">
    <w:name w:val="Основной текст 2 Знак"/>
    <w:link w:val="20"/>
    <w:locked/>
    <w:rsid w:val="00052068"/>
    <w:rPr>
      <w:rFonts w:ascii="Arial" w:hAnsi="Arial"/>
      <w:b/>
      <w:sz w:val="28"/>
    </w:rPr>
  </w:style>
  <w:style w:type="paragraph" w:styleId="20">
    <w:name w:val="Body Text 2"/>
    <w:basedOn w:val="a"/>
    <w:link w:val="2"/>
    <w:rsid w:val="00052068"/>
    <w:pPr>
      <w:widowControl w:val="0"/>
      <w:ind w:left="4536"/>
    </w:pPr>
    <w:rPr>
      <w:rFonts w:ascii="Arial" w:hAnsi="Arial"/>
      <w:b/>
      <w:sz w:val="28"/>
      <w:szCs w:val="20"/>
      <w:lang w:val="x-none" w:eastAsia="x-none"/>
    </w:rPr>
  </w:style>
  <w:style w:type="character" w:customStyle="1" w:styleId="BodyText2Char1">
    <w:name w:val="Body Text 2 Char1"/>
    <w:semiHidden/>
    <w:locked/>
    <w:rsid w:val="00A21FD1"/>
    <w:rPr>
      <w:sz w:val="24"/>
    </w:rPr>
  </w:style>
  <w:style w:type="character" w:customStyle="1" w:styleId="21">
    <w:name w:val="Основной текст с отступом 2 Знак"/>
    <w:link w:val="22"/>
    <w:locked/>
    <w:rsid w:val="00052068"/>
    <w:rPr>
      <w:rFonts w:ascii="Times New Roman" w:hAnsi="Times New Roman"/>
      <w:sz w:val="24"/>
    </w:rPr>
  </w:style>
  <w:style w:type="paragraph" w:styleId="22">
    <w:name w:val="Body Text Indent 2"/>
    <w:basedOn w:val="a"/>
    <w:link w:val="21"/>
    <w:rsid w:val="00052068"/>
    <w:pPr>
      <w:spacing w:after="120" w:line="480" w:lineRule="auto"/>
      <w:ind w:left="283"/>
    </w:pPr>
    <w:rPr>
      <w:rFonts w:ascii="Times New Roman" w:hAnsi="Times New Roman"/>
      <w:szCs w:val="20"/>
      <w:lang w:val="x-none" w:eastAsia="x-none"/>
    </w:rPr>
  </w:style>
  <w:style w:type="character" w:customStyle="1" w:styleId="BodyTextIndent2Char1">
    <w:name w:val="Body Text Indent 2 Char1"/>
    <w:semiHidden/>
    <w:locked/>
    <w:rsid w:val="00A21FD1"/>
    <w:rPr>
      <w:sz w:val="24"/>
    </w:rPr>
  </w:style>
  <w:style w:type="paragraph" w:customStyle="1" w:styleId="afb">
    <w:name w:val="Создано"/>
    <w:rsid w:val="00052068"/>
    <w:rPr>
      <w:rFonts w:ascii="Times New Roman" w:hAnsi="Times New Roman" w:cs="Times New Roman"/>
      <w:sz w:val="24"/>
      <w:szCs w:val="24"/>
    </w:rPr>
  </w:style>
  <w:style w:type="paragraph" w:styleId="afc">
    <w:name w:val="Body Text"/>
    <w:basedOn w:val="a"/>
    <w:link w:val="afd"/>
    <w:rsid w:val="00B47C36"/>
    <w:pPr>
      <w:widowControl w:val="0"/>
      <w:overflowPunct w:val="0"/>
      <w:autoSpaceDE w:val="0"/>
      <w:autoSpaceDN w:val="0"/>
      <w:adjustRightInd w:val="0"/>
      <w:spacing w:after="120"/>
    </w:pPr>
    <w:rPr>
      <w:rFonts w:ascii="Times New Roman" w:hAnsi="Times New Roman"/>
      <w:sz w:val="20"/>
      <w:szCs w:val="20"/>
      <w:lang w:val="x-none" w:eastAsia="x-none"/>
    </w:rPr>
  </w:style>
  <w:style w:type="character" w:customStyle="1" w:styleId="afd">
    <w:name w:val="Основной текст Знак"/>
    <w:link w:val="afc"/>
    <w:locked/>
    <w:rsid w:val="00B47C36"/>
    <w:rPr>
      <w:rFonts w:ascii="Times New Roman" w:hAnsi="Times New Roman"/>
    </w:rPr>
  </w:style>
  <w:style w:type="paragraph" w:styleId="HTML">
    <w:name w:val="HTML Preformatted"/>
    <w:basedOn w:val="a"/>
    <w:link w:val="HTML0"/>
    <w:rsid w:val="00AC6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locked/>
    <w:rsid w:val="00AC6371"/>
    <w:rPr>
      <w:rFonts w:ascii="Courier New" w:hAnsi="Courier New"/>
    </w:rPr>
  </w:style>
  <w:style w:type="character" w:customStyle="1" w:styleId="A50">
    <w:name w:val="A5"/>
    <w:rsid w:val="00592EC4"/>
    <w:rPr>
      <w:color w:val="000000"/>
      <w:sz w:val="32"/>
    </w:rPr>
  </w:style>
  <w:style w:type="paragraph" w:styleId="3">
    <w:name w:val="Body Text 3"/>
    <w:basedOn w:val="a"/>
    <w:link w:val="30"/>
    <w:rsid w:val="00E454C2"/>
    <w:pPr>
      <w:jc w:val="center"/>
    </w:pPr>
    <w:rPr>
      <w:rFonts w:ascii="Times New Roman" w:hAnsi="Times New Roman"/>
      <w:szCs w:val="20"/>
      <w:lang w:val="x-none" w:eastAsia="x-none"/>
    </w:rPr>
  </w:style>
  <w:style w:type="character" w:customStyle="1" w:styleId="30">
    <w:name w:val="Основной текст 3 Знак"/>
    <w:link w:val="3"/>
    <w:locked/>
    <w:rsid w:val="00E454C2"/>
    <w:rPr>
      <w:rFonts w:ascii="Times New Roman" w:hAnsi="Times New Roman"/>
      <w:sz w:val="24"/>
    </w:rPr>
  </w:style>
  <w:style w:type="paragraph" w:customStyle="1" w:styleId="afe">
    <w:name w:val="МОН"/>
    <w:basedOn w:val="a"/>
    <w:rsid w:val="00E454C2"/>
    <w:pPr>
      <w:spacing w:line="360" w:lineRule="auto"/>
      <w:ind w:firstLine="709"/>
      <w:jc w:val="both"/>
    </w:pPr>
    <w:rPr>
      <w:rFonts w:ascii="Times New Roman" w:hAnsi="Times New Roman"/>
      <w:sz w:val="28"/>
    </w:rPr>
  </w:style>
  <w:style w:type="character" w:customStyle="1" w:styleId="aff">
    <w:name w:val="МОН Знак"/>
    <w:rsid w:val="00E454C2"/>
    <w:rPr>
      <w:sz w:val="24"/>
      <w:lang w:val="ru-RU" w:eastAsia="ru-RU"/>
    </w:rPr>
  </w:style>
  <w:style w:type="character" w:customStyle="1" w:styleId="1b">
    <w:name w:val="Знак Знак1"/>
    <w:rsid w:val="00E454C2"/>
    <w:rPr>
      <w:b/>
      <w:sz w:val="24"/>
      <w:lang w:val="ru-RU" w:eastAsia="ru-RU"/>
    </w:rPr>
  </w:style>
  <w:style w:type="paragraph" w:styleId="31">
    <w:name w:val="Body Text Indent 3"/>
    <w:basedOn w:val="a"/>
    <w:link w:val="32"/>
    <w:rsid w:val="00E454C2"/>
    <w:pPr>
      <w:spacing w:after="120" w:line="360" w:lineRule="atLeast"/>
      <w:ind w:left="283"/>
      <w:jc w:val="both"/>
    </w:pPr>
    <w:rPr>
      <w:rFonts w:ascii="Times New Roman" w:hAnsi="Times New Roman"/>
      <w:sz w:val="16"/>
      <w:szCs w:val="20"/>
      <w:lang w:val="x-none" w:eastAsia="x-none"/>
    </w:rPr>
  </w:style>
  <w:style w:type="character" w:customStyle="1" w:styleId="32">
    <w:name w:val="Основной текст с отступом 3 Знак"/>
    <w:link w:val="31"/>
    <w:locked/>
    <w:rsid w:val="00E454C2"/>
    <w:rPr>
      <w:rFonts w:ascii="Times New Roman" w:hAnsi="Times New Roman"/>
      <w:sz w:val="16"/>
    </w:rPr>
  </w:style>
  <w:style w:type="paragraph" w:customStyle="1" w:styleId="ConsNormal">
    <w:name w:val="ConsNormal"/>
    <w:rsid w:val="00E454C2"/>
    <w:pPr>
      <w:widowControl w:val="0"/>
      <w:autoSpaceDE w:val="0"/>
      <w:autoSpaceDN w:val="0"/>
      <w:adjustRightInd w:val="0"/>
      <w:ind w:right="19772" w:firstLine="720"/>
    </w:pPr>
    <w:rPr>
      <w:rFonts w:ascii="Arial" w:hAnsi="Arial" w:cs="Arial"/>
    </w:rPr>
  </w:style>
  <w:style w:type="paragraph" w:styleId="aff0">
    <w:name w:val="Body Text Indent"/>
    <w:basedOn w:val="a"/>
    <w:link w:val="aff1"/>
    <w:rsid w:val="00E454C2"/>
    <w:pPr>
      <w:spacing w:after="120"/>
      <w:ind w:left="283"/>
    </w:pPr>
    <w:rPr>
      <w:rFonts w:ascii="Times New Roman" w:hAnsi="Times New Roman"/>
      <w:szCs w:val="20"/>
      <w:lang w:val="x-none" w:eastAsia="x-none"/>
    </w:rPr>
  </w:style>
  <w:style w:type="character" w:customStyle="1" w:styleId="aff1">
    <w:name w:val="Основной текст с отступом Знак"/>
    <w:link w:val="aff0"/>
    <w:locked/>
    <w:rsid w:val="00E454C2"/>
    <w:rPr>
      <w:rFonts w:ascii="Times New Roman" w:hAnsi="Times New Roman"/>
      <w:sz w:val="24"/>
    </w:rPr>
  </w:style>
  <w:style w:type="paragraph" w:customStyle="1" w:styleId="1c">
    <w:name w:val="Обычный1"/>
    <w:rsid w:val="00E454C2"/>
    <w:rPr>
      <w:rFonts w:ascii="Times New Roman" w:hAnsi="Times New Roman" w:cs="Times New Roman"/>
      <w:sz w:val="24"/>
    </w:rPr>
  </w:style>
  <w:style w:type="paragraph" w:customStyle="1" w:styleId="BodyText21">
    <w:name w:val="Body Text 21"/>
    <w:basedOn w:val="a"/>
    <w:rsid w:val="00E454C2"/>
    <w:pPr>
      <w:autoSpaceDE w:val="0"/>
      <w:autoSpaceDN w:val="0"/>
      <w:ind w:firstLine="709"/>
      <w:jc w:val="both"/>
    </w:pPr>
    <w:rPr>
      <w:rFonts w:ascii="Times New Roman" w:hAnsi="Times New Roman"/>
      <w:sz w:val="28"/>
      <w:szCs w:val="28"/>
    </w:rPr>
  </w:style>
  <w:style w:type="character" w:styleId="aff2">
    <w:name w:val="Strong"/>
    <w:qFormat/>
    <w:rsid w:val="00E454C2"/>
    <w:rPr>
      <w:b/>
    </w:rPr>
  </w:style>
  <w:style w:type="character" w:customStyle="1" w:styleId="apple-style-span">
    <w:name w:val="apple-style-span"/>
    <w:rsid w:val="00E454C2"/>
  </w:style>
  <w:style w:type="character" w:styleId="aff3">
    <w:name w:val="annotation reference"/>
    <w:semiHidden/>
    <w:rsid w:val="00E454C2"/>
    <w:rPr>
      <w:sz w:val="16"/>
    </w:rPr>
  </w:style>
  <w:style w:type="paragraph" w:customStyle="1" w:styleId="23">
    <w:name w:val="Знак2"/>
    <w:basedOn w:val="a"/>
    <w:rsid w:val="00E454C2"/>
    <w:pPr>
      <w:spacing w:after="160" w:line="240" w:lineRule="exact"/>
    </w:pPr>
    <w:rPr>
      <w:rFonts w:ascii="Times New Roman" w:hAnsi="Times New Roman"/>
      <w:sz w:val="20"/>
      <w:szCs w:val="20"/>
      <w:lang w:eastAsia="zh-CN"/>
    </w:rPr>
  </w:style>
  <w:style w:type="paragraph" w:customStyle="1" w:styleId="aff4">
    <w:name w:val="Служебное  стр. &lt;№&gt;  дата"/>
    <w:rsid w:val="00745D61"/>
    <w:rPr>
      <w:rFonts w:ascii="Times New Roman" w:hAnsi="Times New Roman" w:cs="Times New Roman"/>
      <w:sz w:val="24"/>
      <w:szCs w:val="24"/>
    </w:rPr>
  </w:style>
  <w:style w:type="character" w:customStyle="1" w:styleId="ConsPlusNonformat0">
    <w:name w:val="ConsPlusNonformat Знак"/>
    <w:link w:val="ConsPlusNonformat"/>
    <w:locked/>
    <w:rsid w:val="00FA1C96"/>
    <w:rPr>
      <w:rFonts w:ascii="Courier New" w:hAnsi="Courier New" w:cs="Times New Roman"/>
      <w:sz w:val="22"/>
      <w:lang w:val="ru-RU" w:eastAsia="ru-RU" w:bidi="ar-SA"/>
    </w:rPr>
  </w:style>
  <w:style w:type="character" w:customStyle="1" w:styleId="aff5">
    <w:name w:val="Основной текст_"/>
    <w:link w:val="24"/>
    <w:rsid w:val="007E74A7"/>
    <w:rPr>
      <w:rFonts w:ascii="Times New Roman" w:hAnsi="Times New Roman" w:cs="Times New Roman"/>
      <w:sz w:val="28"/>
      <w:szCs w:val="28"/>
      <w:shd w:val="clear" w:color="auto" w:fill="FFFFFF"/>
    </w:rPr>
  </w:style>
  <w:style w:type="paragraph" w:customStyle="1" w:styleId="24">
    <w:name w:val="Основной текст2"/>
    <w:basedOn w:val="a"/>
    <w:link w:val="aff5"/>
    <w:rsid w:val="007E74A7"/>
    <w:pPr>
      <w:shd w:val="clear" w:color="auto" w:fill="FFFFFF"/>
      <w:spacing w:before="540" w:after="360" w:line="0" w:lineRule="atLeast"/>
    </w:pPr>
    <w:rPr>
      <w:rFonts w:ascii="Times New Roman" w:hAnsi="Times New Roman"/>
      <w:sz w:val="28"/>
      <w:szCs w:val="28"/>
      <w:lang w:val="x-none" w:eastAsia="x-none"/>
    </w:rPr>
  </w:style>
  <w:style w:type="paragraph" w:styleId="aff6">
    <w:name w:val="Subtitle"/>
    <w:basedOn w:val="a"/>
    <w:next w:val="a"/>
    <w:link w:val="aff7"/>
    <w:qFormat/>
    <w:rsid w:val="00576652"/>
    <w:pPr>
      <w:spacing w:after="60"/>
      <w:jc w:val="center"/>
      <w:outlineLvl w:val="1"/>
    </w:pPr>
    <w:rPr>
      <w:rFonts w:ascii="Cambria" w:hAnsi="Cambria"/>
      <w:lang w:val="x-none" w:eastAsia="x-none"/>
    </w:rPr>
  </w:style>
  <w:style w:type="character" w:customStyle="1" w:styleId="aff7">
    <w:name w:val="Подзаголовок Знак"/>
    <w:link w:val="aff6"/>
    <w:rsid w:val="00576652"/>
    <w:rPr>
      <w:rFonts w:ascii="Cambria" w:eastAsia="Times New Roman" w:hAnsi="Cambria" w:cs="Times New Roman"/>
      <w:sz w:val="24"/>
      <w:szCs w:val="24"/>
    </w:rPr>
  </w:style>
  <w:style w:type="character" w:customStyle="1" w:styleId="blk">
    <w:name w:val="blk"/>
    <w:basedOn w:val="a0"/>
    <w:rsid w:val="00566BC8"/>
  </w:style>
  <w:style w:type="paragraph" w:customStyle="1" w:styleId="Normal1">
    <w:name w:val="Normal1"/>
    <w:rsid w:val="009E2C32"/>
    <w:pPr>
      <w:spacing w:line="276" w:lineRule="auto"/>
    </w:pPr>
    <w:rPr>
      <w:rFonts w:ascii="Arial" w:hAnsi="Arial" w:cs="Arial"/>
      <w:color w:val="000000"/>
      <w:sz w:val="22"/>
      <w:szCs w:val="22"/>
    </w:rPr>
  </w:style>
  <w:style w:type="paragraph" w:styleId="aff8">
    <w:name w:val="List Paragraph"/>
    <w:basedOn w:val="a"/>
    <w:uiPriority w:val="34"/>
    <w:qFormat/>
    <w:rsid w:val="005A1D03"/>
    <w:pPr>
      <w:ind w:left="720" w:firstLine="709"/>
      <w:contextualSpacing/>
      <w:jc w:val="both"/>
    </w:pPr>
    <w:rPr>
      <w:rFonts w:eastAsia="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67">
      <w:marLeft w:val="0"/>
      <w:marRight w:val="0"/>
      <w:marTop w:val="0"/>
      <w:marBottom w:val="0"/>
      <w:divBdr>
        <w:top w:val="none" w:sz="0" w:space="0" w:color="auto"/>
        <w:left w:val="none" w:sz="0" w:space="0" w:color="auto"/>
        <w:bottom w:val="none" w:sz="0" w:space="0" w:color="auto"/>
        <w:right w:val="none" w:sz="0" w:space="0" w:color="auto"/>
      </w:divBdr>
    </w:div>
    <w:div w:id="68">
      <w:marLeft w:val="0"/>
      <w:marRight w:val="0"/>
      <w:marTop w:val="0"/>
      <w:marBottom w:val="0"/>
      <w:divBdr>
        <w:top w:val="none" w:sz="0" w:space="0" w:color="auto"/>
        <w:left w:val="none" w:sz="0" w:space="0" w:color="auto"/>
        <w:bottom w:val="none" w:sz="0" w:space="0" w:color="auto"/>
        <w:right w:val="none" w:sz="0" w:space="0" w:color="auto"/>
      </w:divBdr>
    </w:div>
    <w:div w:id="69">
      <w:marLeft w:val="0"/>
      <w:marRight w:val="0"/>
      <w:marTop w:val="0"/>
      <w:marBottom w:val="0"/>
      <w:divBdr>
        <w:top w:val="none" w:sz="0" w:space="0" w:color="auto"/>
        <w:left w:val="none" w:sz="0" w:space="0" w:color="auto"/>
        <w:bottom w:val="none" w:sz="0" w:space="0" w:color="auto"/>
        <w:right w:val="none" w:sz="0" w:space="0" w:color="auto"/>
      </w:divBdr>
    </w:div>
    <w:div w:id="70">
      <w:marLeft w:val="0"/>
      <w:marRight w:val="0"/>
      <w:marTop w:val="0"/>
      <w:marBottom w:val="0"/>
      <w:divBdr>
        <w:top w:val="none" w:sz="0" w:space="0" w:color="auto"/>
        <w:left w:val="none" w:sz="0" w:space="0" w:color="auto"/>
        <w:bottom w:val="none" w:sz="0" w:space="0" w:color="auto"/>
        <w:right w:val="none" w:sz="0" w:space="0" w:color="auto"/>
      </w:divBdr>
    </w:div>
    <w:div w:id="71">
      <w:marLeft w:val="0"/>
      <w:marRight w:val="0"/>
      <w:marTop w:val="0"/>
      <w:marBottom w:val="0"/>
      <w:divBdr>
        <w:top w:val="none" w:sz="0" w:space="0" w:color="auto"/>
        <w:left w:val="none" w:sz="0" w:space="0" w:color="auto"/>
        <w:bottom w:val="none" w:sz="0" w:space="0" w:color="auto"/>
        <w:right w:val="none" w:sz="0" w:space="0" w:color="auto"/>
      </w:divBdr>
    </w:div>
    <w:div w:id="72">
      <w:marLeft w:val="0"/>
      <w:marRight w:val="0"/>
      <w:marTop w:val="0"/>
      <w:marBottom w:val="0"/>
      <w:divBdr>
        <w:top w:val="none" w:sz="0" w:space="0" w:color="auto"/>
        <w:left w:val="none" w:sz="0" w:space="0" w:color="auto"/>
        <w:bottom w:val="none" w:sz="0" w:space="0" w:color="auto"/>
        <w:right w:val="none" w:sz="0" w:space="0" w:color="auto"/>
      </w:divBdr>
    </w:div>
    <w:div w:id="73">
      <w:marLeft w:val="0"/>
      <w:marRight w:val="0"/>
      <w:marTop w:val="0"/>
      <w:marBottom w:val="0"/>
      <w:divBdr>
        <w:top w:val="none" w:sz="0" w:space="0" w:color="auto"/>
        <w:left w:val="none" w:sz="0" w:space="0" w:color="auto"/>
        <w:bottom w:val="none" w:sz="0" w:space="0" w:color="auto"/>
        <w:right w:val="none" w:sz="0" w:space="0" w:color="auto"/>
      </w:divBdr>
    </w:div>
    <w:div w:id="74">
      <w:marLeft w:val="0"/>
      <w:marRight w:val="0"/>
      <w:marTop w:val="0"/>
      <w:marBottom w:val="0"/>
      <w:divBdr>
        <w:top w:val="none" w:sz="0" w:space="0" w:color="auto"/>
        <w:left w:val="none" w:sz="0" w:space="0" w:color="auto"/>
        <w:bottom w:val="none" w:sz="0" w:space="0" w:color="auto"/>
        <w:right w:val="none" w:sz="0" w:space="0" w:color="auto"/>
      </w:divBdr>
    </w:div>
    <w:div w:id="75">
      <w:marLeft w:val="0"/>
      <w:marRight w:val="0"/>
      <w:marTop w:val="0"/>
      <w:marBottom w:val="0"/>
      <w:divBdr>
        <w:top w:val="none" w:sz="0" w:space="0" w:color="auto"/>
        <w:left w:val="none" w:sz="0" w:space="0" w:color="auto"/>
        <w:bottom w:val="none" w:sz="0" w:space="0" w:color="auto"/>
        <w:right w:val="none" w:sz="0" w:space="0" w:color="auto"/>
      </w:divBdr>
    </w:div>
    <w:div w:id="76">
      <w:marLeft w:val="0"/>
      <w:marRight w:val="0"/>
      <w:marTop w:val="0"/>
      <w:marBottom w:val="0"/>
      <w:divBdr>
        <w:top w:val="none" w:sz="0" w:space="0" w:color="auto"/>
        <w:left w:val="none" w:sz="0" w:space="0" w:color="auto"/>
        <w:bottom w:val="none" w:sz="0" w:space="0" w:color="auto"/>
        <w:right w:val="none" w:sz="0" w:space="0" w:color="auto"/>
      </w:divBdr>
    </w:div>
    <w:div w:id="77">
      <w:marLeft w:val="0"/>
      <w:marRight w:val="0"/>
      <w:marTop w:val="0"/>
      <w:marBottom w:val="0"/>
      <w:divBdr>
        <w:top w:val="none" w:sz="0" w:space="0" w:color="auto"/>
        <w:left w:val="none" w:sz="0" w:space="0" w:color="auto"/>
        <w:bottom w:val="none" w:sz="0" w:space="0" w:color="auto"/>
        <w:right w:val="none" w:sz="0" w:space="0" w:color="auto"/>
      </w:divBdr>
    </w:div>
    <w:div w:id="78">
      <w:marLeft w:val="0"/>
      <w:marRight w:val="0"/>
      <w:marTop w:val="0"/>
      <w:marBottom w:val="0"/>
      <w:divBdr>
        <w:top w:val="none" w:sz="0" w:space="0" w:color="auto"/>
        <w:left w:val="none" w:sz="0" w:space="0" w:color="auto"/>
        <w:bottom w:val="none" w:sz="0" w:space="0" w:color="auto"/>
        <w:right w:val="none" w:sz="0" w:space="0" w:color="auto"/>
      </w:divBdr>
    </w:div>
    <w:div w:id="79">
      <w:marLeft w:val="0"/>
      <w:marRight w:val="0"/>
      <w:marTop w:val="0"/>
      <w:marBottom w:val="0"/>
      <w:divBdr>
        <w:top w:val="none" w:sz="0" w:space="0" w:color="auto"/>
        <w:left w:val="none" w:sz="0" w:space="0" w:color="auto"/>
        <w:bottom w:val="none" w:sz="0" w:space="0" w:color="auto"/>
        <w:right w:val="none" w:sz="0" w:space="0" w:color="auto"/>
      </w:divBdr>
    </w:div>
    <w:div w:id="80">
      <w:marLeft w:val="0"/>
      <w:marRight w:val="0"/>
      <w:marTop w:val="0"/>
      <w:marBottom w:val="0"/>
      <w:divBdr>
        <w:top w:val="none" w:sz="0" w:space="0" w:color="auto"/>
        <w:left w:val="none" w:sz="0" w:space="0" w:color="auto"/>
        <w:bottom w:val="none" w:sz="0" w:space="0" w:color="auto"/>
        <w:right w:val="none" w:sz="0" w:space="0" w:color="auto"/>
      </w:divBdr>
    </w:div>
    <w:div w:id="81">
      <w:marLeft w:val="0"/>
      <w:marRight w:val="0"/>
      <w:marTop w:val="0"/>
      <w:marBottom w:val="0"/>
      <w:divBdr>
        <w:top w:val="none" w:sz="0" w:space="0" w:color="auto"/>
        <w:left w:val="none" w:sz="0" w:space="0" w:color="auto"/>
        <w:bottom w:val="none" w:sz="0" w:space="0" w:color="auto"/>
        <w:right w:val="none" w:sz="0" w:space="0" w:color="auto"/>
      </w:divBdr>
    </w:div>
    <w:div w:id="82">
      <w:marLeft w:val="0"/>
      <w:marRight w:val="0"/>
      <w:marTop w:val="0"/>
      <w:marBottom w:val="0"/>
      <w:divBdr>
        <w:top w:val="none" w:sz="0" w:space="0" w:color="auto"/>
        <w:left w:val="none" w:sz="0" w:space="0" w:color="auto"/>
        <w:bottom w:val="none" w:sz="0" w:space="0" w:color="auto"/>
        <w:right w:val="none" w:sz="0" w:space="0" w:color="auto"/>
      </w:divBdr>
    </w:div>
    <w:div w:id="83">
      <w:marLeft w:val="0"/>
      <w:marRight w:val="0"/>
      <w:marTop w:val="0"/>
      <w:marBottom w:val="0"/>
      <w:divBdr>
        <w:top w:val="none" w:sz="0" w:space="0" w:color="auto"/>
        <w:left w:val="none" w:sz="0" w:space="0" w:color="auto"/>
        <w:bottom w:val="none" w:sz="0" w:space="0" w:color="auto"/>
        <w:right w:val="none" w:sz="0" w:space="0" w:color="auto"/>
      </w:divBdr>
    </w:div>
    <w:div w:id="84">
      <w:marLeft w:val="0"/>
      <w:marRight w:val="0"/>
      <w:marTop w:val="0"/>
      <w:marBottom w:val="0"/>
      <w:divBdr>
        <w:top w:val="none" w:sz="0" w:space="0" w:color="auto"/>
        <w:left w:val="none" w:sz="0" w:space="0" w:color="auto"/>
        <w:bottom w:val="none" w:sz="0" w:space="0" w:color="auto"/>
        <w:right w:val="none" w:sz="0" w:space="0" w:color="auto"/>
      </w:divBdr>
    </w:div>
    <w:div w:id="85">
      <w:marLeft w:val="0"/>
      <w:marRight w:val="0"/>
      <w:marTop w:val="0"/>
      <w:marBottom w:val="0"/>
      <w:divBdr>
        <w:top w:val="none" w:sz="0" w:space="0" w:color="auto"/>
        <w:left w:val="none" w:sz="0" w:space="0" w:color="auto"/>
        <w:bottom w:val="none" w:sz="0" w:space="0" w:color="auto"/>
        <w:right w:val="none" w:sz="0" w:space="0" w:color="auto"/>
      </w:divBdr>
    </w:div>
    <w:div w:id="86">
      <w:marLeft w:val="0"/>
      <w:marRight w:val="0"/>
      <w:marTop w:val="0"/>
      <w:marBottom w:val="0"/>
      <w:divBdr>
        <w:top w:val="none" w:sz="0" w:space="0" w:color="auto"/>
        <w:left w:val="none" w:sz="0" w:space="0" w:color="auto"/>
        <w:bottom w:val="none" w:sz="0" w:space="0" w:color="auto"/>
        <w:right w:val="none" w:sz="0" w:space="0" w:color="auto"/>
      </w:divBdr>
    </w:div>
    <w:div w:id="87">
      <w:marLeft w:val="0"/>
      <w:marRight w:val="0"/>
      <w:marTop w:val="0"/>
      <w:marBottom w:val="0"/>
      <w:divBdr>
        <w:top w:val="none" w:sz="0" w:space="0" w:color="auto"/>
        <w:left w:val="none" w:sz="0" w:space="0" w:color="auto"/>
        <w:bottom w:val="none" w:sz="0" w:space="0" w:color="auto"/>
        <w:right w:val="none" w:sz="0" w:space="0" w:color="auto"/>
      </w:divBdr>
    </w:div>
    <w:div w:id="88">
      <w:marLeft w:val="0"/>
      <w:marRight w:val="0"/>
      <w:marTop w:val="0"/>
      <w:marBottom w:val="0"/>
      <w:divBdr>
        <w:top w:val="none" w:sz="0" w:space="0" w:color="auto"/>
        <w:left w:val="none" w:sz="0" w:space="0" w:color="auto"/>
        <w:bottom w:val="none" w:sz="0" w:space="0" w:color="auto"/>
        <w:right w:val="none" w:sz="0" w:space="0" w:color="auto"/>
      </w:divBdr>
    </w:div>
    <w:div w:id="89">
      <w:marLeft w:val="0"/>
      <w:marRight w:val="0"/>
      <w:marTop w:val="0"/>
      <w:marBottom w:val="0"/>
      <w:divBdr>
        <w:top w:val="none" w:sz="0" w:space="0" w:color="auto"/>
        <w:left w:val="none" w:sz="0" w:space="0" w:color="auto"/>
        <w:bottom w:val="none" w:sz="0" w:space="0" w:color="auto"/>
        <w:right w:val="none" w:sz="0" w:space="0" w:color="auto"/>
      </w:divBdr>
    </w:div>
    <w:div w:id="90">
      <w:marLeft w:val="0"/>
      <w:marRight w:val="0"/>
      <w:marTop w:val="0"/>
      <w:marBottom w:val="0"/>
      <w:divBdr>
        <w:top w:val="none" w:sz="0" w:space="0" w:color="auto"/>
        <w:left w:val="none" w:sz="0" w:space="0" w:color="auto"/>
        <w:bottom w:val="none" w:sz="0" w:space="0" w:color="auto"/>
        <w:right w:val="none" w:sz="0" w:space="0" w:color="auto"/>
      </w:divBdr>
    </w:div>
    <w:div w:id="91">
      <w:marLeft w:val="0"/>
      <w:marRight w:val="0"/>
      <w:marTop w:val="0"/>
      <w:marBottom w:val="0"/>
      <w:divBdr>
        <w:top w:val="none" w:sz="0" w:space="0" w:color="auto"/>
        <w:left w:val="none" w:sz="0" w:space="0" w:color="auto"/>
        <w:bottom w:val="none" w:sz="0" w:space="0" w:color="auto"/>
        <w:right w:val="none" w:sz="0" w:space="0" w:color="auto"/>
      </w:divBdr>
    </w:div>
    <w:div w:id="92">
      <w:marLeft w:val="0"/>
      <w:marRight w:val="0"/>
      <w:marTop w:val="0"/>
      <w:marBottom w:val="0"/>
      <w:divBdr>
        <w:top w:val="none" w:sz="0" w:space="0" w:color="auto"/>
        <w:left w:val="none" w:sz="0" w:space="0" w:color="auto"/>
        <w:bottom w:val="none" w:sz="0" w:space="0" w:color="auto"/>
        <w:right w:val="none" w:sz="0" w:space="0" w:color="auto"/>
      </w:divBdr>
    </w:div>
    <w:div w:id="93">
      <w:marLeft w:val="0"/>
      <w:marRight w:val="0"/>
      <w:marTop w:val="0"/>
      <w:marBottom w:val="0"/>
      <w:divBdr>
        <w:top w:val="none" w:sz="0" w:space="0" w:color="auto"/>
        <w:left w:val="none" w:sz="0" w:space="0" w:color="auto"/>
        <w:bottom w:val="none" w:sz="0" w:space="0" w:color="auto"/>
        <w:right w:val="none" w:sz="0" w:space="0" w:color="auto"/>
      </w:divBdr>
    </w:div>
    <w:div w:id="94">
      <w:marLeft w:val="0"/>
      <w:marRight w:val="0"/>
      <w:marTop w:val="0"/>
      <w:marBottom w:val="0"/>
      <w:divBdr>
        <w:top w:val="none" w:sz="0" w:space="0" w:color="auto"/>
        <w:left w:val="none" w:sz="0" w:space="0" w:color="auto"/>
        <w:bottom w:val="none" w:sz="0" w:space="0" w:color="auto"/>
        <w:right w:val="none" w:sz="0" w:space="0" w:color="auto"/>
      </w:divBdr>
    </w:div>
    <w:div w:id="95">
      <w:marLeft w:val="0"/>
      <w:marRight w:val="0"/>
      <w:marTop w:val="0"/>
      <w:marBottom w:val="0"/>
      <w:divBdr>
        <w:top w:val="none" w:sz="0" w:space="0" w:color="auto"/>
        <w:left w:val="none" w:sz="0" w:space="0" w:color="auto"/>
        <w:bottom w:val="none" w:sz="0" w:space="0" w:color="auto"/>
        <w:right w:val="none" w:sz="0" w:space="0" w:color="auto"/>
      </w:divBdr>
    </w:div>
    <w:div w:id="96">
      <w:marLeft w:val="0"/>
      <w:marRight w:val="0"/>
      <w:marTop w:val="0"/>
      <w:marBottom w:val="0"/>
      <w:divBdr>
        <w:top w:val="none" w:sz="0" w:space="0" w:color="auto"/>
        <w:left w:val="none" w:sz="0" w:space="0" w:color="auto"/>
        <w:bottom w:val="none" w:sz="0" w:space="0" w:color="auto"/>
        <w:right w:val="none" w:sz="0" w:space="0" w:color="auto"/>
      </w:divBdr>
    </w:div>
    <w:div w:id="97">
      <w:marLeft w:val="0"/>
      <w:marRight w:val="0"/>
      <w:marTop w:val="0"/>
      <w:marBottom w:val="0"/>
      <w:divBdr>
        <w:top w:val="none" w:sz="0" w:space="0" w:color="auto"/>
        <w:left w:val="none" w:sz="0" w:space="0" w:color="auto"/>
        <w:bottom w:val="none" w:sz="0" w:space="0" w:color="auto"/>
        <w:right w:val="none" w:sz="0" w:space="0" w:color="auto"/>
      </w:divBdr>
    </w:div>
    <w:div w:id="98">
      <w:marLeft w:val="0"/>
      <w:marRight w:val="0"/>
      <w:marTop w:val="0"/>
      <w:marBottom w:val="0"/>
      <w:divBdr>
        <w:top w:val="none" w:sz="0" w:space="0" w:color="auto"/>
        <w:left w:val="none" w:sz="0" w:space="0" w:color="auto"/>
        <w:bottom w:val="none" w:sz="0" w:space="0" w:color="auto"/>
        <w:right w:val="none" w:sz="0" w:space="0" w:color="auto"/>
      </w:divBdr>
    </w:div>
    <w:div w:id="99">
      <w:marLeft w:val="0"/>
      <w:marRight w:val="0"/>
      <w:marTop w:val="0"/>
      <w:marBottom w:val="0"/>
      <w:divBdr>
        <w:top w:val="none" w:sz="0" w:space="0" w:color="auto"/>
        <w:left w:val="none" w:sz="0" w:space="0" w:color="auto"/>
        <w:bottom w:val="none" w:sz="0" w:space="0" w:color="auto"/>
        <w:right w:val="none" w:sz="0" w:space="0" w:color="auto"/>
      </w:divBdr>
    </w:div>
    <w:div w:id="100">
      <w:marLeft w:val="0"/>
      <w:marRight w:val="0"/>
      <w:marTop w:val="0"/>
      <w:marBottom w:val="0"/>
      <w:divBdr>
        <w:top w:val="none" w:sz="0" w:space="0" w:color="auto"/>
        <w:left w:val="none" w:sz="0" w:space="0" w:color="auto"/>
        <w:bottom w:val="none" w:sz="0" w:space="0" w:color="auto"/>
        <w:right w:val="none" w:sz="0" w:space="0" w:color="auto"/>
      </w:divBdr>
    </w:div>
    <w:div w:id="101">
      <w:marLeft w:val="0"/>
      <w:marRight w:val="0"/>
      <w:marTop w:val="0"/>
      <w:marBottom w:val="0"/>
      <w:divBdr>
        <w:top w:val="none" w:sz="0" w:space="0" w:color="auto"/>
        <w:left w:val="none" w:sz="0" w:space="0" w:color="auto"/>
        <w:bottom w:val="none" w:sz="0" w:space="0" w:color="auto"/>
        <w:right w:val="none" w:sz="0" w:space="0" w:color="auto"/>
      </w:divBdr>
    </w:div>
    <w:div w:id="102">
      <w:marLeft w:val="0"/>
      <w:marRight w:val="0"/>
      <w:marTop w:val="0"/>
      <w:marBottom w:val="0"/>
      <w:divBdr>
        <w:top w:val="none" w:sz="0" w:space="0" w:color="auto"/>
        <w:left w:val="none" w:sz="0" w:space="0" w:color="auto"/>
        <w:bottom w:val="none" w:sz="0" w:space="0" w:color="auto"/>
        <w:right w:val="none" w:sz="0" w:space="0" w:color="auto"/>
      </w:divBdr>
    </w:div>
    <w:div w:id="103">
      <w:marLeft w:val="0"/>
      <w:marRight w:val="0"/>
      <w:marTop w:val="0"/>
      <w:marBottom w:val="0"/>
      <w:divBdr>
        <w:top w:val="none" w:sz="0" w:space="0" w:color="auto"/>
        <w:left w:val="none" w:sz="0" w:space="0" w:color="auto"/>
        <w:bottom w:val="none" w:sz="0" w:space="0" w:color="auto"/>
        <w:right w:val="none" w:sz="0" w:space="0" w:color="auto"/>
      </w:divBdr>
    </w:div>
    <w:div w:id="104">
      <w:marLeft w:val="0"/>
      <w:marRight w:val="0"/>
      <w:marTop w:val="0"/>
      <w:marBottom w:val="0"/>
      <w:divBdr>
        <w:top w:val="none" w:sz="0" w:space="0" w:color="auto"/>
        <w:left w:val="none" w:sz="0" w:space="0" w:color="auto"/>
        <w:bottom w:val="none" w:sz="0" w:space="0" w:color="auto"/>
        <w:right w:val="none" w:sz="0" w:space="0" w:color="auto"/>
      </w:divBdr>
    </w:div>
    <w:div w:id="105">
      <w:marLeft w:val="0"/>
      <w:marRight w:val="0"/>
      <w:marTop w:val="0"/>
      <w:marBottom w:val="0"/>
      <w:divBdr>
        <w:top w:val="none" w:sz="0" w:space="0" w:color="auto"/>
        <w:left w:val="none" w:sz="0" w:space="0" w:color="auto"/>
        <w:bottom w:val="none" w:sz="0" w:space="0" w:color="auto"/>
        <w:right w:val="none" w:sz="0" w:space="0" w:color="auto"/>
      </w:divBdr>
    </w:div>
    <w:div w:id="106">
      <w:marLeft w:val="0"/>
      <w:marRight w:val="0"/>
      <w:marTop w:val="0"/>
      <w:marBottom w:val="0"/>
      <w:divBdr>
        <w:top w:val="none" w:sz="0" w:space="0" w:color="auto"/>
        <w:left w:val="none" w:sz="0" w:space="0" w:color="auto"/>
        <w:bottom w:val="none" w:sz="0" w:space="0" w:color="auto"/>
        <w:right w:val="none" w:sz="0" w:space="0" w:color="auto"/>
      </w:divBdr>
    </w:div>
    <w:div w:id="107">
      <w:marLeft w:val="0"/>
      <w:marRight w:val="0"/>
      <w:marTop w:val="0"/>
      <w:marBottom w:val="0"/>
      <w:divBdr>
        <w:top w:val="none" w:sz="0" w:space="0" w:color="auto"/>
        <w:left w:val="none" w:sz="0" w:space="0" w:color="auto"/>
        <w:bottom w:val="none" w:sz="0" w:space="0" w:color="auto"/>
        <w:right w:val="none" w:sz="0" w:space="0" w:color="auto"/>
      </w:divBdr>
    </w:div>
    <w:div w:id="108">
      <w:marLeft w:val="0"/>
      <w:marRight w:val="0"/>
      <w:marTop w:val="0"/>
      <w:marBottom w:val="0"/>
      <w:divBdr>
        <w:top w:val="none" w:sz="0" w:space="0" w:color="auto"/>
        <w:left w:val="none" w:sz="0" w:space="0" w:color="auto"/>
        <w:bottom w:val="none" w:sz="0" w:space="0" w:color="auto"/>
        <w:right w:val="none" w:sz="0" w:space="0" w:color="auto"/>
      </w:divBdr>
    </w:div>
    <w:div w:id="109">
      <w:marLeft w:val="0"/>
      <w:marRight w:val="0"/>
      <w:marTop w:val="0"/>
      <w:marBottom w:val="0"/>
      <w:divBdr>
        <w:top w:val="none" w:sz="0" w:space="0" w:color="auto"/>
        <w:left w:val="none" w:sz="0" w:space="0" w:color="auto"/>
        <w:bottom w:val="none" w:sz="0" w:space="0" w:color="auto"/>
        <w:right w:val="none" w:sz="0" w:space="0" w:color="auto"/>
      </w:divBdr>
    </w:div>
    <w:div w:id="110">
      <w:marLeft w:val="0"/>
      <w:marRight w:val="0"/>
      <w:marTop w:val="0"/>
      <w:marBottom w:val="0"/>
      <w:divBdr>
        <w:top w:val="none" w:sz="0" w:space="0" w:color="auto"/>
        <w:left w:val="none" w:sz="0" w:space="0" w:color="auto"/>
        <w:bottom w:val="none" w:sz="0" w:space="0" w:color="auto"/>
        <w:right w:val="none" w:sz="0" w:space="0" w:color="auto"/>
      </w:divBdr>
    </w:div>
    <w:div w:id="111">
      <w:marLeft w:val="0"/>
      <w:marRight w:val="0"/>
      <w:marTop w:val="0"/>
      <w:marBottom w:val="0"/>
      <w:divBdr>
        <w:top w:val="none" w:sz="0" w:space="0" w:color="auto"/>
        <w:left w:val="none" w:sz="0" w:space="0" w:color="auto"/>
        <w:bottom w:val="none" w:sz="0" w:space="0" w:color="auto"/>
        <w:right w:val="none" w:sz="0" w:space="0" w:color="auto"/>
      </w:divBdr>
    </w:div>
    <w:div w:id="112">
      <w:marLeft w:val="0"/>
      <w:marRight w:val="0"/>
      <w:marTop w:val="0"/>
      <w:marBottom w:val="0"/>
      <w:divBdr>
        <w:top w:val="none" w:sz="0" w:space="0" w:color="auto"/>
        <w:left w:val="none" w:sz="0" w:space="0" w:color="auto"/>
        <w:bottom w:val="none" w:sz="0" w:space="0" w:color="auto"/>
        <w:right w:val="none" w:sz="0" w:space="0" w:color="auto"/>
      </w:divBdr>
    </w:div>
    <w:div w:id="113">
      <w:marLeft w:val="0"/>
      <w:marRight w:val="0"/>
      <w:marTop w:val="0"/>
      <w:marBottom w:val="0"/>
      <w:divBdr>
        <w:top w:val="none" w:sz="0" w:space="0" w:color="auto"/>
        <w:left w:val="none" w:sz="0" w:space="0" w:color="auto"/>
        <w:bottom w:val="none" w:sz="0" w:space="0" w:color="auto"/>
        <w:right w:val="none" w:sz="0" w:space="0" w:color="auto"/>
      </w:divBdr>
    </w:div>
    <w:div w:id="114">
      <w:marLeft w:val="0"/>
      <w:marRight w:val="0"/>
      <w:marTop w:val="0"/>
      <w:marBottom w:val="0"/>
      <w:divBdr>
        <w:top w:val="none" w:sz="0" w:space="0" w:color="auto"/>
        <w:left w:val="none" w:sz="0" w:space="0" w:color="auto"/>
        <w:bottom w:val="none" w:sz="0" w:space="0" w:color="auto"/>
        <w:right w:val="none" w:sz="0" w:space="0" w:color="auto"/>
      </w:divBdr>
    </w:div>
    <w:div w:id="115">
      <w:marLeft w:val="0"/>
      <w:marRight w:val="0"/>
      <w:marTop w:val="0"/>
      <w:marBottom w:val="0"/>
      <w:divBdr>
        <w:top w:val="none" w:sz="0" w:space="0" w:color="auto"/>
        <w:left w:val="none" w:sz="0" w:space="0" w:color="auto"/>
        <w:bottom w:val="none" w:sz="0" w:space="0" w:color="auto"/>
        <w:right w:val="none" w:sz="0" w:space="0" w:color="auto"/>
      </w:divBdr>
    </w:div>
    <w:div w:id="116">
      <w:marLeft w:val="0"/>
      <w:marRight w:val="0"/>
      <w:marTop w:val="0"/>
      <w:marBottom w:val="0"/>
      <w:divBdr>
        <w:top w:val="none" w:sz="0" w:space="0" w:color="auto"/>
        <w:left w:val="none" w:sz="0" w:space="0" w:color="auto"/>
        <w:bottom w:val="none" w:sz="0" w:space="0" w:color="auto"/>
        <w:right w:val="none" w:sz="0" w:space="0" w:color="auto"/>
      </w:divBdr>
    </w:div>
    <w:div w:id="117">
      <w:marLeft w:val="0"/>
      <w:marRight w:val="0"/>
      <w:marTop w:val="0"/>
      <w:marBottom w:val="0"/>
      <w:divBdr>
        <w:top w:val="none" w:sz="0" w:space="0" w:color="auto"/>
        <w:left w:val="none" w:sz="0" w:space="0" w:color="auto"/>
        <w:bottom w:val="none" w:sz="0" w:space="0" w:color="auto"/>
        <w:right w:val="none" w:sz="0" w:space="0" w:color="auto"/>
      </w:divBdr>
    </w:div>
    <w:div w:id="118">
      <w:marLeft w:val="0"/>
      <w:marRight w:val="0"/>
      <w:marTop w:val="0"/>
      <w:marBottom w:val="0"/>
      <w:divBdr>
        <w:top w:val="none" w:sz="0" w:space="0" w:color="auto"/>
        <w:left w:val="none" w:sz="0" w:space="0" w:color="auto"/>
        <w:bottom w:val="none" w:sz="0" w:space="0" w:color="auto"/>
        <w:right w:val="none" w:sz="0" w:space="0" w:color="auto"/>
      </w:divBdr>
    </w:div>
    <w:div w:id="119">
      <w:marLeft w:val="0"/>
      <w:marRight w:val="0"/>
      <w:marTop w:val="0"/>
      <w:marBottom w:val="0"/>
      <w:divBdr>
        <w:top w:val="none" w:sz="0" w:space="0" w:color="auto"/>
        <w:left w:val="none" w:sz="0" w:space="0" w:color="auto"/>
        <w:bottom w:val="none" w:sz="0" w:space="0" w:color="auto"/>
        <w:right w:val="none" w:sz="0" w:space="0" w:color="auto"/>
      </w:divBdr>
    </w:div>
    <w:div w:id="120">
      <w:marLeft w:val="0"/>
      <w:marRight w:val="0"/>
      <w:marTop w:val="0"/>
      <w:marBottom w:val="0"/>
      <w:divBdr>
        <w:top w:val="none" w:sz="0" w:space="0" w:color="auto"/>
        <w:left w:val="none" w:sz="0" w:space="0" w:color="auto"/>
        <w:bottom w:val="none" w:sz="0" w:space="0" w:color="auto"/>
        <w:right w:val="none" w:sz="0" w:space="0" w:color="auto"/>
      </w:divBdr>
    </w:div>
    <w:div w:id="121">
      <w:marLeft w:val="0"/>
      <w:marRight w:val="0"/>
      <w:marTop w:val="0"/>
      <w:marBottom w:val="0"/>
      <w:divBdr>
        <w:top w:val="none" w:sz="0" w:space="0" w:color="auto"/>
        <w:left w:val="none" w:sz="0" w:space="0" w:color="auto"/>
        <w:bottom w:val="none" w:sz="0" w:space="0" w:color="auto"/>
        <w:right w:val="none" w:sz="0" w:space="0" w:color="auto"/>
      </w:divBdr>
    </w:div>
    <w:div w:id="122">
      <w:marLeft w:val="0"/>
      <w:marRight w:val="0"/>
      <w:marTop w:val="0"/>
      <w:marBottom w:val="0"/>
      <w:divBdr>
        <w:top w:val="none" w:sz="0" w:space="0" w:color="auto"/>
        <w:left w:val="none" w:sz="0" w:space="0" w:color="auto"/>
        <w:bottom w:val="none" w:sz="0" w:space="0" w:color="auto"/>
        <w:right w:val="none" w:sz="0" w:space="0" w:color="auto"/>
      </w:divBdr>
    </w:div>
    <w:div w:id="123">
      <w:marLeft w:val="0"/>
      <w:marRight w:val="0"/>
      <w:marTop w:val="0"/>
      <w:marBottom w:val="0"/>
      <w:divBdr>
        <w:top w:val="none" w:sz="0" w:space="0" w:color="auto"/>
        <w:left w:val="none" w:sz="0" w:space="0" w:color="auto"/>
        <w:bottom w:val="none" w:sz="0" w:space="0" w:color="auto"/>
        <w:right w:val="none" w:sz="0" w:space="0" w:color="auto"/>
      </w:divBdr>
    </w:div>
    <w:div w:id="124">
      <w:marLeft w:val="0"/>
      <w:marRight w:val="0"/>
      <w:marTop w:val="0"/>
      <w:marBottom w:val="0"/>
      <w:divBdr>
        <w:top w:val="none" w:sz="0" w:space="0" w:color="auto"/>
        <w:left w:val="none" w:sz="0" w:space="0" w:color="auto"/>
        <w:bottom w:val="none" w:sz="0" w:space="0" w:color="auto"/>
        <w:right w:val="none" w:sz="0" w:space="0" w:color="auto"/>
      </w:divBdr>
    </w:div>
    <w:div w:id="125">
      <w:marLeft w:val="0"/>
      <w:marRight w:val="0"/>
      <w:marTop w:val="0"/>
      <w:marBottom w:val="0"/>
      <w:divBdr>
        <w:top w:val="none" w:sz="0" w:space="0" w:color="auto"/>
        <w:left w:val="none" w:sz="0" w:space="0" w:color="auto"/>
        <w:bottom w:val="none" w:sz="0" w:space="0" w:color="auto"/>
        <w:right w:val="none" w:sz="0" w:space="0" w:color="auto"/>
      </w:divBdr>
    </w:div>
    <w:div w:id="126">
      <w:marLeft w:val="0"/>
      <w:marRight w:val="0"/>
      <w:marTop w:val="0"/>
      <w:marBottom w:val="0"/>
      <w:divBdr>
        <w:top w:val="none" w:sz="0" w:space="0" w:color="auto"/>
        <w:left w:val="none" w:sz="0" w:space="0" w:color="auto"/>
        <w:bottom w:val="none" w:sz="0" w:space="0" w:color="auto"/>
        <w:right w:val="none" w:sz="0" w:space="0" w:color="auto"/>
      </w:divBdr>
    </w:div>
    <w:div w:id="127">
      <w:marLeft w:val="0"/>
      <w:marRight w:val="0"/>
      <w:marTop w:val="0"/>
      <w:marBottom w:val="0"/>
      <w:divBdr>
        <w:top w:val="none" w:sz="0" w:space="0" w:color="auto"/>
        <w:left w:val="none" w:sz="0" w:space="0" w:color="auto"/>
        <w:bottom w:val="none" w:sz="0" w:space="0" w:color="auto"/>
        <w:right w:val="none" w:sz="0" w:space="0" w:color="auto"/>
      </w:divBdr>
    </w:div>
    <w:div w:id="128">
      <w:marLeft w:val="0"/>
      <w:marRight w:val="0"/>
      <w:marTop w:val="0"/>
      <w:marBottom w:val="0"/>
      <w:divBdr>
        <w:top w:val="none" w:sz="0" w:space="0" w:color="auto"/>
        <w:left w:val="none" w:sz="0" w:space="0" w:color="auto"/>
        <w:bottom w:val="none" w:sz="0" w:space="0" w:color="auto"/>
        <w:right w:val="none" w:sz="0" w:space="0" w:color="auto"/>
      </w:divBdr>
    </w:div>
    <w:div w:id="129">
      <w:marLeft w:val="0"/>
      <w:marRight w:val="0"/>
      <w:marTop w:val="0"/>
      <w:marBottom w:val="0"/>
      <w:divBdr>
        <w:top w:val="none" w:sz="0" w:space="0" w:color="auto"/>
        <w:left w:val="none" w:sz="0" w:space="0" w:color="auto"/>
        <w:bottom w:val="none" w:sz="0" w:space="0" w:color="auto"/>
        <w:right w:val="none" w:sz="0" w:space="0" w:color="auto"/>
      </w:divBdr>
    </w:div>
    <w:div w:id="130">
      <w:marLeft w:val="0"/>
      <w:marRight w:val="0"/>
      <w:marTop w:val="0"/>
      <w:marBottom w:val="0"/>
      <w:divBdr>
        <w:top w:val="none" w:sz="0" w:space="0" w:color="auto"/>
        <w:left w:val="none" w:sz="0" w:space="0" w:color="auto"/>
        <w:bottom w:val="none" w:sz="0" w:space="0" w:color="auto"/>
        <w:right w:val="none" w:sz="0" w:space="0" w:color="auto"/>
      </w:divBdr>
    </w:div>
    <w:div w:id="131">
      <w:marLeft w:val="0"/>
      <w:marRight w:val="0"/>
      <w:marTop w:val="0"/>
      <w:marBottom w:val="0"/>
      <w:divBdr>
        <w:top w:val="none" w:sz="0" w:space="0" w:color="auto"/>
        <w:left w:val="none" w:sz="0" w:space="0" w:color="auto"/>
        <w:bottom w:val="none" w:sz="0" w:space="0" w:color="auto"/>
        <w:right w:val="none" w:sz="0" w:space="0" w:color="auto"/>
      </w:divBdr>
    </w:div>
    <w:div w:id="132">
      <w:marLeft w:val="0"/>
      <w:marRight w:val="0"/>
      <w:marTop w:val="0"/>
      <w:marBottom w:val="0"/>
      <w:divBdr>
        <w:top w:val="none" w:sz="0" w:space="0" w:color="auto"/>
        <w:left w:val="none" w:sz="0" w:space="0" w:color="auto"/>
        <w:bottom w:val="none" w:sz="0" w:space="0" w:color="auto"/>
        <w:right w:val="none" w:sz="0" w:space="0" w:color="auto"/>
      </w:divBdr>
    </w:div>
    <w:div w:id="133">
      <w:marLeft w:val="0"/>
      <w:marRight w:val="0"/>
      <w:marTop w:val="0"/>
      <w:marBottom w:val="0"/>
      <w:divBdr>
        <w:top w:val="none" w:sz="0" w:space="0" w:color="auto"/>
        <w:left w:val="none" w:sz="0" w:space="0" w:color="auto"/>
        <w:bottom w:val="none" w:sz="0" w:space="0" w:color="auto"/>
        <w:right w:val="none" w:sz="0" w:space="0" w:color="auto"/>
      </w:divBdr>
    </w:div>
    <w:div w:id="134">
      <w:marLeft w:val="0"/>
      <w:marRight w:val="0"/>
      <w:marTop w:val="0"/>
      <w:marBottom w:val="0"/>
      <w:divBdr>
        <w:top w:val="none" w:sz="0" w:space="0" w:color="auto"/>
        <w:left w:val="none" w:sz="0" w:space="0" w:color="auto"/>
        <w:bottom w:val="none" w:sz="0" w:space="0" w:color="auto"/>
        <w:right w:val="none" w:sz="0" w:space="0" w:color="auto"/>
      </w:divBdr>
    </w:div>
    <w:div w:id="135">
      <w:marLeft w:val="0"/>
      <w:marRight w:val="0"/>
      <w:marTop w:val="0"/>
      <w:marBottom w:val="0"/>
      <w:divBdr>
        <w:top w:val="none" w:sz="0" w:space="0" w:color="auto"/>
        <w:left w:val="none" w:sz="0" w:space="0" w:color="auto"/>
        <w:bottom w:val="none" w:sz="0" w:space="0" w:color="auto"/>
        <w:right w:val="none" w:sz="0" w:space="0" w:color="auto"/>
      </w:divBdr>
    </w:div>
    <w:div w:id="136">
      <w:marLeft w:val="0"/>
      <w:marRight w:val="0"/>
      <w:marTop w:val="0"/>
      <w:marBottom w:val="0"/>
      <w:divBdr>
        <w:top w:val="none" w:sz="0" w:space="0" w:color="auto"/>
        <w:left w:val="none" w:sz="0" w:space="0" w:color="auto"/>
        <w:bottom w:val="none" w:sz="0" w:space="0" w:color="auto"/>
        <w:right w:val="none" w:sz="0" w:space="0" w:color="auto"/>
      </w:divBdr>
    </w:div>
    <w:div w:id="137">
      <w:marLeft w:val="0"/>
      <w:marRight w:val="0"/>
      <w:marTop w:val="0"/>
      <w:marBottom w:val="0"/>
      <w:divBdr>
        <w:top w:val="none" w:sz="0" w:space="0" w:color="auto"/>
        <w:left w:val="none" w:sz="0" w:space="0" w:color="auto"/>
        <w:bottom w:val="none" w:sz="0" w:space="0" w:color="auto"/>
        <w:right w:val="none" w:sz="0" w:space="0" w:color="auto"/>
      </w:divBdr>
    </w:div>
    <w:div w:id="138">
      <w:marLeft w:val="0"/>
      <w:marRight w:val="0"/>
      <w:marTop w:val="0"/>
      <w:marBottom w:val="0"/>
      <w:divBdr>
        <w:top w:val="none" w:sz="0" w:space="0" w:color="auto"/>
        <w:left w:val="none" w:sz="0" w:space="0" w:color="auto"/>
        <w:bottom w:val="none" w:sz="0" w:space="0" w:color="auto"/>
        <w:right w:val="none" w:sz="0" w:space="0" w:color="auto"/>
      </w:divBdr>
    </w:div>
    <w:div w:id="139">
      <w:marLeft w:val="0"/>
      <w:marRight w:val="0"/>
      <w:marTop w:val="0"/>
      <w:marBottom w:val="0"/>
      <w:divBdr>
        <w:top w:val="none" w:sz="0" w:space="0" w:color="auto"/>
        <w:left w:val="none" w:sz="0" w:space="0" w:color="auto"/>
        <w:bottom w:val="none" w:sz="0" w:space="0" w:color="auto"/>
        <w:right w:val="none" w:sz="0" w:space="0" w:color="auto"/>
      </w:divBdr>
    </w:div>
    <w:div w:id="140">
      <w:marLeft w:val="0"/>
      <w:marRight w:val="0"/>
      <w:marTop w:val="0"/>
      <w:marBottom w:val="0"/>
      <w:divBdr>
        <w:top w:val="none" w:sz="0" w:space="0" w:color="auto"/>
        <w:left w:val="none" w:sz="0" w:space="0" w:color="auto"/>
        <w:bottom w:val="none" w:sz="0" w:space="0" w:color="auto"/>
        <w:right w:val="none" w:sz="0" w:space="0" w:color="auto"/>
      </w:divBdr>
    </w:div>
    <w:div w:id="141">
      <w:marLeft w:val="0"/>
      <w:marRight w:val="0"/>
      <w:marTop w:val="0"/>
      <w:marBottom w:val="0"/>
      <w:divBdr>
        <w:top w:val="none" w:sz="0" w:space="0" w:color="auto"/>
        <w:left w:val="none" w:sz="0" w:space="0" w:color="auto"/>
        <w:bottom w:val="none" w:sz="0" w:space="0" w:color="auto"/>
        <w:right w:val="none" w:sz="0" w:space="0" w:color="auto"/>
      </w:divBdr>
    </w:div>
    <w:div w:id="142">
      <w:marLeft w:val="0"/>
      <w:marRight w:val="0"/>
      <w:marTop w:val="0"/>
      <w:marBottom w:val="0"/>
      <w:divBdr>
        <w:top w:val="none" w:sz="0" w:space="0" w:color="auto"/>
        <w:left w:val="none" w:sz="0" w:space="0" w:color="auto"/>
        <w:bottom w:val="none" w:sz="0" w:space="0" w:color="auto"/>
        <w:right w:val="none" w:sz="0" w:space="0" w:color="auto"/>
      </w:divBdr>
    </w:div>
    <w:div w:id="143">
      <w:marLeft w:val="0"/>
      <w:marRight w:val="0"/>
      <w:marTop w:val="0"/>
      <w:marBottom w:val="0"/>
      <w:divBdr>
        <w:top w:val="none" w:sz="0" w:space="0" w:color="auto"/>
        <w:left w:val="none" w:sz="0" w:space="0" w:color="auto"/>
        <w:bottom w:val="none" w:sz="0" w:space="0" w:color="auto"/>
        <w:right w:val="none" w:sz="0" w:space="0" w:color="auto"/>
      </w:divBdr>
    </w:div>
    <w:div w:id="144">
      <w:marLeft w:val="0"/>
      <w:marRight w:val="0"/>
      <w:marTop w:val="0"/>
      <w:marBottom w:val="0"/>
      <w:divBdr>
        <w:top w:val="none" w:sz="0" w:space="0" w:color="auto"/>
        <w:left w:val="none" w:sz="0" w:space="0" w:color="auto"/>
        <w:bottom w:val="none" w:sz="0" w:space="0" w:color="auto"/>
        <w:right w:val="none" w:sz="0" w:space="0" w:color="auto"/>
      </w:divBdr>
    </w:div>
    <w:div w:id="145">
      <w:marLeft w:val="0"/>
      <w:marRight w:val="0"/>
      <w:marTop w:val="0"/>
      <w:marBottom w:val="0"/>
      <w:divBdr>
        <w:top w:val="none" w:sz="0" w:space="0" w:color="auto"/>
        <w:left w:val="none" w:sz="0" w:space="0" w:color="auto"/>
        <w:bottom w:val="none" w:sz="0" w:space="0" w:color="auto"/>
        <w:right w:val="none" w:sz="0" w:space="0" w:color="auto"/>
      </w:divBdr>
    </w:div>
    <w:div w:id="146">
      <w:marLeft w:val="0"/>
      <w:marRight w:val="0"/>
      <w:marTop w:val="0"/>
      <w:marBottom w:val="0"/>
      <w:divBdr>
        <w:top w:val="none" w:sz="0" w:space="0" w:color="auto"/>
        <w:left w:val="none" w:sz="0" w:space="0" w:color="auto"/>
        <w:bottom w:val="none" w:sz="0" w:space="0" w:color="auto"/>
        <w:right w:val="none" w:sz="0" w:space="0" w:color="auto"/>
      </w:divBdr>
    </w:div>
    <w:div w:id="147">
      <w:marLeft w:val="0"/>
      <w:marRight w:val="0"/>
      <w:marTop w:val="0"/>
      <w:marBottom w:val="0"/>
      <w:divBdr>
        <w:top w:val="none" w:sz="0" w:space="0" w:color="auto"/>
        <w:left w:val="none" w:sz="0" w:space="0" w:color="auto"/>
        <w:bottom w:val="none" w:sz="0" w:space="0" w:color="auto"/>
        <w:right w:val="none" w:sz="0" w:space="0" w:color="auto"/>
      </w:divBdr>
    </w:div>
    <w:div w:id="148">
      <w:marLeft w:val="0"/>
      <w:marRight w:val="0"/>
      <w:marTop w:val="0"/>
      <w:marBottom w:val="0"/>
      <w:divBdr>
        <w:top w:val="none" w:sz="0" w:space="0" w:color="auto"/>
        <w:left w:val="none" w:sz="0" w:space="0" w:color="auto"/>
        <w:bottom w:val="none" w:sz="0" w:space="0" w:color="auto"/>
        <w:right w:val="none" w:sz="0" w:space="0" w:color="auto"/>
      </w:divBdr>
    </w:div>
    <w:div w:id="149">
      <w:marLeft w:val="0"/>
      <w:marRight w:val="0"/>
      <w:marTop w:val="0"/>
      <w:marBottom w:val="0"/>
      <w:divBdr>
        <w:top w:val="none" w:sz="0" w:space="0" w:color="auto"/>
        <w:left w:val="none" w:sz="0" w:space="0" w:color="auto"/>
        <w:bottom w:val="none" w:sz="0" w:space="0" w:color="auto"/>
        <w:right w:val="none" w:sz="0" w:space="0" w:color="auto"/>
      </w:divBdr>
    </w:div>
    <w:div w:id="150">
      <w:marLeft w:val="0"/>
      <w:marRight w:val="0"/>
      <w:marTop w:val="0"/>
      <w:marBottom w:val="0"/>
      <w:divBdr>
        <w:top w:val="none" w:sz="0" w:space="0" w:color="auto"/>
        <w:left w:val="none" w:sz="0" w:space="0" w:color="auto"/>
        <w:bottom w:val="none" w:sz="0" w:space="0" w:color="auto"/>
        <w:right w:val="none" w:sz="0" w:space="0" w:color="auto"/>
      </w:divBdr>
    </w:div>
    <w:div w:id="151">
      <w:marLeft w:val="0"/>
      <w:marRight w:val="0"/>
      <w:marTop w:val="0"/>
      <w:marBottom w:val="0"/>
      <w:divBdr>
        <w:top w:val="none" w:sz="0" w:space="0" w:color="auto"/>
        <w:left w:val="none" w:sz="0" w:space="0" w:color="auto"/>
        <w:bottom w:val="none" w:sz="0" w:space="0" w:color="auto"/>
        <w:right w:val="none" w:sz="0" w:space="0" w:color="auto"/>
      </w:divBdr>
    </w:div>
    <w:div w:id="152">
      <w:marLeft w:val="0"/>
      <w:marRight w:val="0"/>
      <w:marTop w:val="0"/>
      <w:marBottom w:val="0"/>
      <w:divBdr>
        <w:top w:val="none" w:sz="0" w:space="0" w:color="auto"/>
        <w:left w:val="none" w:sz="0" w:space="0" w:color="auto"/>
        <w:bottom w:val="none" w:sz="0" w:space="0" w:color="auto"/>
        <w:right w:val="none" w:sz="0" w:space="0" w:color="auto"/>
      </w:divBdr>
    </w:div>
    <w:div w:id="153">
      <w:marLeft w:val="0"/>
      <w:marRight w:val="0"/>
      <w:marTop w:val="0"/>
      <w:marBottom w:val="0"/>
      <w:divBdr>
        <w:top w:val="none" w:sz="0" w:space="0" w:color="auto"/>
        <w:left w:val="none" w:sz="0" w:space="0" w:color="auto"/>
        <w:bottom w:val="none" w:sz="0" w:space="0" w:color="auto"/>
        <w:right w:val="none" w:sz="0" w:space="0" w:color="auto"/>
      </w:divBdr>
    </w:div>
    <w:div w:id="154">
      <w:marLeft w:val="0"/>
      <w:marRight w:val="0"/>
      <w:marTop w:val="0"/>
      <w:marBottom w:val="0"/>
      <w:divBdr>
        <w:top w:val="none" w:sz="0" w:space="0" w:color="auto"/>
        <w:left w:val="none" w:sz="0" w:space="0" w:color="auto"/>
        <w:bottom w:val="none" w:sz="0" w:space="0" w:color="auto"/>
        <w:right w:val="none" w:sz="0" w:space="0" w:color="auto"/>
      </w:divBdr>
    </w:div>
    <w:div w:id="155">
      <w:marLeft w:val="0"/>
      <w:marRight w:val="0"/>
      <w:marTop w:val="0"/>
      <w:marBottom w:val="0"/>
      <w:divBdr>
        <w:top w:val="none" w:sz="0" w:space="0" w:color="auto"/>
        <w:left w:val="none" w:sz="0" w:space="0" w:color="auto"/>
        <w:bottom w:val="none" w:sz="0" w:space="0" w:color="auto"/>
        <w:right w:val="none" w:sz="0" w:space="0" w:color="auto"/>
      </w:divBdr>
    </w:div>
    <w:div w:id="156">
      <w:marLeft w:val="0"/>
      <w:marRight w:val="0"/>
      <w:marTop w:val="0"/>
      <w:marBottom w:val="0"/>
      <w:divBdr>
        <w:top w:val="none" w:sz="0" w:space="0" w:color="auto"/>
        <w:left w:val="none" w:sz="0" w:space="0" w:color="auto"/>
        <w:bottom w:val="none" w:sz="0" w:space="0" w:color="auto"/>
        <w:right w:val="none" w:sz="0" w:space="0" w:color="auto"/>
      </w:divBdr>
    </w:div>
    <w:div w:id="157">
      <w:marLeft w:val="0"/>
      <w:marRight w:val="0"/>
      <w:marTop w:val="0"/>
      <w:marBottom w:val="0"/>
      <w:divBdr>
        <w:top w:val="none" w:sz="0" w:space="0" w:color="auto"/>
        <w:left w:val="none" w:sz="0" w:space="0" w:color="auto"/>
        <w:bottom w:val="none" w:sz="0" w:space="0" w:color="auto"/>
        <w:right w:val="none" w:sz="0" w:space="0" w:color="auto"/>
      </w:divBdr>
    </w:div>
    <w:div w:id="158">
      <w:marLeft w:val="0"/>
      <w:marRight w:val="0"/>
      <w:marTop w:val="0"/>
      <w:marBottom w:val="0"/>
      <w:divBdr>
        <w:top w:val="none" w:sz="0" w:space="0" w:color="auto"/>
        <w:left w:val="none" w:sz="0" w:space="0" w:color="auto"/>
        <w:bottom w:val="none" w:sz="0" w:space="0" w:color="auto"/>
        <w:right w:val="none" w:sz="0" w:space="0" w:color="auto"/>
      </w:divBdr>
    </w:div>
    <w:div w:id="159">
      <w:marLeft w:val="0"/>
      <w:marRight w:val="0"/>
      <w:marTop w:val="0"/>
      <w:marBottom w:val="0"/>
      <w:divBdr>
        <w:top w:val="none" w:sz="0" w:space="0" w:color="auto"/>
        <w:left w:val="none" w:sz="0" w:space="0" w:color="auto"/>
        <w:bottom w:val="none" w:sz="0" w:space="0" w:color="auto"/>
        <w:right w:val="none" w:sz="0" w:space="0" w:color="auto"/>
      </w:divBdr>
    </w:div>
    <w:div w:id="160">
      <w:marLeft w:val="0"/>
      <w:marRight w:val="0"/>
      <w:marTop w:val="0"/>
      <w:marBottom w:val="0"/>
      <w:divBdr>
        <w:top w:val="none" w:sz="0" w:space="0" w:color="auto"/>
        <w:left w:val="none" w:sz="0" w:space="0" w:color="auto"/>
        <w:bottom w:val="none" w:sz="0" w:space="0" w:color="auto"/>
        <w:right w:val="none" w:sz="0" w:space="0" w:color="auto"/>
      </w:divBdr>
    </w:div>
    <w:div w:id="161">
      <w:marLeft w:val="0"/>
      <w:marRight w:val="0"/>
      <w:marTop w:val="0"/>
      <w:marBottom w:val="0"/>
      <w:divBdr>
        <w:top w:val="none" w:sz="0" w:space="0" w:color="auto"/>
        <w:left w:val="none" w:sz="0" w:space="0" w:color="auto"/>
        <w:bottom w:val="none" w:sz="0" w:space="0" w:color="auto"/>
        <w:right w:val="none" w:sz="0" w:space="0" w:color="auto"/>
      </w:divBdr>
    </w:div>
    <w:div w:id="162">
      <w:marLeft w:val="0"/>
      <w:marRight w:val="0"/>
      <w:marTop w:val="0"/>
      <w:marBottom w:val="0"/>
      <w:divBdr>
        <w:top w:val="none" w:sz="0" w:space="0" w:color="auto"/>
        <w:left w:val="none" w:sz="0" w:space="0" w:color="auto"/>
        <w:bottom w:val="none" w:sz="0" w:space="0" w:color="auto"/>
        <w:right w:val="none" w:sz="0" w:space="0" w:color="auto"/>
      </w:divBdr>
    </w:div>
    <w:div w:id="163">
      <w:marLeft w:val="0"/>
      <w:marRight w:val="0"/>
      <w:marTop w:val="0"/>
      <w:marBottom w:val="0"/>
      <w:divBdr>
        <w:top w:val="none" w:sz="0" w:space="0" w:color="auto"/>
        <w:left w:val="none" w:sz="0" w:space="0" w:color="auto"/>
        <w:bottom w:val="none" w:sz="0" w:space="0" w:color="auto"/>
        <w:right w:val="none" w:sz="0" w:space="0" w:color="auto"/>
      </w:divBdr>
    </w:div>
    <w:div w:id="164">
      <w:marLeft w:val="0"/>
      <w:marRight w:val="0"/>
      <w:marTop w:val="0"/>
      <w:marBottom w:val="0"/>
      <w:divBdr>
        <w:top w:val="none" w:sz="0" w:space="0" w:color="auto"/>
        <w:left w:val="none" w:sz="0" w:space="0" w:color="auto"/>
        <w:bottom w:val="none" w:sz="0" w:space="0" w:color="auto"/>
        <w:right w:val="none" w:sz="0" w:space="0" w:color="auto"/>
      </w:divBdr>
    </w:div>
    <w:div w:id="165">
      <w:marLeft w:val="0"/>
      <w:marRight w:val="0"/>
      <w:marTop w:val="0"/>
      <w:marBottom w:val="0"/>
      <w:divBdr>
        <w:top w:val="none" w:sz="0" w:space="0" w:color="auto"/>
        <w:left w:val="none" w:sz="0" w:space="0" w:color="auto"/>
        <w:bottom w:val="none" w:sz="0" w:space="0" w:color="auto"/>
        <w:right w:val="none" w:sz="0" w:space="0" w:color="auto"/>
      </w:divBdr>
    </w:div>
    <w:div w:id="166">
      <w:marLeft w:val="0"/>
      <w:marRight w:val="0"/>
      <w:marTop w:val="0"/>
      <w:marBottom w:val="0"/>
      <w:divBdr>
        <w:top w:val="none" w:sz="0" w:space="0" w:color="auto"/>
        <w:left w:val="none" w:sz="0" w:space="0" w:color="auto"/>
        <w:bottom w:val="none" w:sz="0" w:space="0" w:color="auto"/>
        <w:right w:val="none" w:sz="0" w:space="0" w:color="auto"/>
      </w:divBdr>
    </w:div>
    <w:div w:id="167">
      <w:marLeft w:val="0"/>
      <w:marRight w:val="0"/>
      <w:marTop w:val="0"/>
      <w:marBottom w:val="0"/>
      <w:divBdr>
        <w:top w:val="none" w:sz="0" w:space="0" w:color="auto"/>
        <w:left w:val="none" w:sz="0" w:space="0" w:color="auto"/>
        <w:bottom w:val="none" w:sz="0" w:space="0" w:color="auto"/>
        <w:right w:val="none" w:sz="0" w:space="0" w:color="auto"/>
      </w:divBdr>
    </w:div>
    <w:div w:id="168">
      <w:marLeft w:val="0"/>
      <w:marRight w:val="0"/>
      <w:marTop w:val="0"/>
      <w:marBottom w:val="0"/>
      <w:divBdr>
        <w:top w:val="none" w:sz="0" w:space="0" w:color="auto"/>
        <w:left w:val="none" w:sz="0" w:space="0" w:color="auto"/>
        <w:bottom w:val="none" w:sz="0" w:space="0" w:color="auto"/>
        <w:right w:val="none" w:sz="0" w:space="0" w:color="auto"/>
      </w:divBdr>
    </w:div>
    <w:div w:id="169">
      <w:marLeft w:val="0"/>
      <w:marRight w:val="0"/>
      <w:marTop w:val="0"/>
      <w:marBottom w:val="0"/>
      <w:divBdr>
        <w:top w:val="none" w:sz="0" w:space="0" w:color="auto"/>
        <w:left w:val="none" w:sz="0" w:space="0" w:color="auto"/>
        <w:bottom w:val="none" w:sz="0" w:space="0" w:color="auto"/>
        <w:right w:val="none" w:sz="0" w:space="0" w:color="auto"/>
      </w:divBdr>
    </w:div>
    <w:div w:id="170">
      <w:marLeft w:val="0"/>
      <w:marRight w:val="0"/>
      <w:marTop w:val="0"/>
      <w:marBottom w:val="0"/>
      <w:divBdr>
        <w:top w:val="none" w:sz="0" w:space="0" w:color="auto"/>
        <w:left w:val="none" w:sz="0" w:space="0" w:color="auto"/>
        <w:bottom w:val="none" w:sz="0" w:space="0" w:color="auto"/>
        <w:right w:val="none" w:sz="0" w:space="0" w:color="auto"/>
      </w:divBdr>
    </w:div>
    <w:div w:id="171">
      <w:marLeft w:val="0"/>
      <w:marRight w:val="0"/>
      <w:marTop w:val="0"/>
      <w:marBottom w:val="0"/>
      <w:divBdr>
        <w:top w:val="none" w:sz="0" w:space="0" w:color="auto"/>
        <w:left w:val="none" w:sz="0" w:space="0" w:color="auto"/>
        <w:bottom w:val="none" w:sz="0" w:space="0" w:color="auto"/>
        <w:right w:val="none" w:sz="0" w:space="0" w:color="auto"/>
      </w:divBdr>
    </w:div>
    <w:div w:id="172">
      <w:marLeft w:val="0"/>
      <w:marRight w:val="0"/>
      <w:marTop w:val="0"/>
      <w:marBottom w:val="0"/>
      <w:divBdr>
        <w:top w:val="none" w:sz="0" w:space="0" w:color="auto"/>
        <w:left w:val="none" w:sz="0" w:space="0" w:color="auto"/>
        <w:bottom w:val="none" w:sz="0" w:space="0" w:color="auto"/>
        <w:right w:val="none" w:sz="0" w:space="0" w:color="auto"/>
      </w:divBdr>
    </w:div>
    <w:div w:id="173">
      <w:marLeft w:val="0"/>
      <w:marRight w:val="0"/>
      <w:marTop w:val="0"/>
      <w:marBottom w:val="0"/>
      <w:divBdr>
        <w:top w:val="none" w:sz="0" w:space="0" w:color="auto"/>
        <w:left w:val="none" w:sz="0" w:space="0" w:color="auto"/>
        <w:bottom w:val="none" w:sz="0" w:space="0" w:color="auto"/>
        <w:right w:val="none" w:sz="0" w:space="0" w:color="auto"/>
      </w:divBdr>
    </w:div>
    <w:div w:id="174">
      <w:marLeft w:val="0"/>
      <w:marRight w:val="0"/>
      <w:marTop w:val="0"/>
      <w:marBottom w:val="0"/>
      <w:divBdr>
        <w:top w:val="none" w:sz="0" w:space="0" w:color="auto"/>
        <w:left w:val="none" w:sz="0" w:space="0" w:color="auto"/>
        <w:bottom w:val="none" w:sz="0" w:space="0" w:color="auto"/>
        <w:right w:val="none" w:sz="0" w:space="0" w:color="auto"/>
      </w:divBdr>
    </w:div>
    <w:div w:id="175">
      <w:marLeft w:val="0"/>
      <w:marRight w:val="0"/>
      <w:marTop w:val="0"/>
      <w:marBottom w:val="0"/>
      <w:divBdr>
        <w:top w:val="none" w:sz="0" w:space="0" w:color="auto"/>
        <w:left w:val="none" w:sz="0" w:space="0" w:color="auto"/>
        <w:bottom w:val="none" w:sz="0" w:space="0" w:color="auto"/>
        <w:right w:val="none" w:sz="0" w:space="0" w:color="auto"/>
      </w:divBdr>
    </w:div>
    <w:div w:id="176">
      <w:marLeft w:val="0"/>
      <w:marRight w:val="0"/>
      <w:marTop w:val="0"/>
      <w:marBottom w:val="0"/>
      <w:divBdr>
        <w:top w:val="none" w:sz="0" w:space="0" w:color="auto"/>
        <w:left w:val="none" w:sz="0" w:space="0" w:color="auto"/>
        <w:bottom w:val="none" w:sz="0" w:space="0" w:color="auto"/>
        <w:right w:val="none" w:sz="0" w:space="0" w:color="auto"/>
      </w:divBdr>
    </w:div>
    <w:div w:id="177">
      <w:marLeft w:val="0"/>
      <w:marRight w:val="0"/>
      <w:marTop w:val="0"/>
      <w:marBottom w:val="0"/>
      <w:divBdr>
        <w:top w:val="none" w:sz="0" w:space="0" w:color="auto"/>
        <w:left w:val="none" w:sz="0" w:space="0" w:color="auto"/>
        <w:bottom w:val="none" w:sz="0" w:space="0" w:color="auto"/>
        <w:right w:val="none" w:sz="0" w:space="0" w:color="auto"/>
      </w:divBdr>
    </w:div>
    <w:div w:id="178">
      <w:marLeft w:val="0"/>
      <w:marRight w:val="0"/>
      <w:marTop w:val="0"/>
      <w:marBottom w:val="0"/>
      <w:divBdr>
        <w:top w:val="none" w:sz="0" w:space="0" w:color="auto"/>
        <w:left w:val="none" w:sz="0" w:space="0" w:color="auto"/>
        <w:bottom w:val="none" w:sz="0" w:space="0" w:color="auto"/>
        <w:right w:val="none" w:sz="0" w:space="0" w:color="auto"/>
      </w:divBdr>
    </w:div>
    <w:div w:id="179">
      <w:marLeft w:val="0"/>
      <w:marRight w:val="0"/>
      <w:marTop w:val="0"/>
      <w:marBottom w:val="0"/>
      <w:divBdr>
        <w:top w:val="none" w:sz="0" w:space="0" w:color="auto"/>
        <w:left w:val="none" w:sz="0" w:space="0" w:color="auto"/>
        <w:bottom w:val="none" w:sz="0" w:space="0" w:color="auto"/>
        <w:right w:val="none" w:sz="0" w:space="0" w:color="auto"/>
      </w:divBdr>
    </w:div>
    <w:div w:id="180">
      <w:marLeft w:val="0"/>
      <w:marRight w:val="0"/>
      <w:marTop w:val="0"/>
      <w:marBottom w:val="0"/>
      <w:divBdr>
        <w:top w:val="none" w:sz="0" w:space="0" w:color="auto"/>
        <w:left w:val="none" w:sz="0" w:space="0" w:color="auto"/>
        <w:bottom w:val="none" w:sz="0" w:space="0" w:color="auto"/>
        <w:right w:val="none" w:sz="0" w:space="0" w:color="auto"/>
      </w:divBdr>
    </w:div>
    <w:div w:id="181">
      <w:marLeft w:val="0"/>
      <w:marRight w:val="0"/>
      <w:marTop w:val="0"/>
      <w:marBottom w:val="0"/>
      <w:divBdr>
        <w:top w:val="none" w:sz="0" w:space="0" w:color="auto"/>
        <w:left w:val="none" w:sz="0" w:space="0" w:color="auto"/>
        <w:bottom w:val="none" w:sz="0" w:space="0" w:color="auto"/>
        <w:right w:val="none" w:sz="0" w:space="0" w:color="auto"/>
      </w:divBdr>
    </w:div>
    <w:div w:id="182">
      <w:marLeft w:val="0"/>
      <w:marRight w:val="0"/>
      <w:marTop w:val="0"/>
      <w:marBottom w:val="0"/>
      <w:divBdr>
        <w:top w:val="none" w:sz="0" w:space="0" w:color="auto"/>
        <w:left w:val="none" w:sz="0" w:space="0" w:color="auto"/>
        <w:bottom w:val="none" w:sz="0" w:space="0" w:color="auto"/>
        <w:right w:val="none" w:sz="0" w:space="0" w:color="auto"/>
      </w:divBdr>
    </w:div>
    <w:div w:id="183">
      <w:marLeft w:val="0"/>
      <w:marRight w:val="0"/>
      <w:marTop w:val="0"/>
      <w:marBottom w:val="0"/>
      <w:divBdr>
        <w:top w:val="none" w:sz="0" w:space="0" w:color="auto"/>
        <w:left w:val="none" w:sz="0" w:space="0" w:color="auto"/>
        <w:bottom w:val="none" w:sz="0" w:space="0" w:color="auto"/>
        <w:right w:val="none" w:sz="0" w:space="0" w:color="auto"/>
      </w:divBdr>
    </w:div>
    <w:div w:id="184">
      <w:marLeft w:val="0"/>
      <w:marRight w:val="0"/>
      <w:marTop w:val="0"/>
      <w:marBottom w:val="0"/>
      <w:divBdr>
        <w:top w:val="none" w:sz="0" w:space="0" w:color="auto"/>
        <w:left w:val="none" w:sz="0" w:space="0" w:color="auto"/>
        <w:bottom w:val="none" w:sz="0" w:space="0" w:color="auto"/>
        <w:right w:val="none" w:sz="0" w:space="0" w:color="auto"/>
      </w:divBdr>
    </w:div>
    <w:div w:id="185">
      <w:marLeft w:val="0"/>
      <w:marRight w:val="0"/>
      <w:marTop w:val="0"/>
      <w:marBottom w:val="0"/>
      <w:divBdr>
        <w:top w:val="none" w:sz="0" w:space="0" w:color="auto"/>
        <w:left w:val="none" w:sz="0" w:space="0" w:color="auto"/>
        <w:bottom w:val="none" w:sz="0" w:space="0" w:color="auto"/>
        <w:right w:val="none" w:sz="0" w:space="0" w:color="auto"/>
      </w:divBdr>
    </w:div>
    <w:div w:id="186">
      <w:marLeft w:val="0"/>
      <w:marRight w:val="0"/>
      <w:marTop w:val="0"/>
      <w:marBottom w:val="0"/>
      <w:divBdr>
        <w:top w:val="none" w:sz="0" w:space="0" w:color="auto"/>
        <w:left w:val="none" w:sz="0" w:space="0" w:color="auto"/>
        <w:bottom w:val="none" w:sz="0" w:space="0" w:color="auto"/>
        <w:right w:val="none" w:sz="0" w:space="0" w:color="auto"/>
      </w:divBdr>
    </w:div>
    <w:div w:id="187">
      <w:marLeft w:val="0"/>
      <w:marRight w:val="0"/>
      <w:marTop w:val="0"/>
      <w:marBottom w:val="0"/>
      <w:divBdr>
        <w:top w:val="none" w:sz="0" w:space="0" w:color="auto"/>
        <w:left w:val="none" w:sz="0" w:space="0" w:color="auto"/>
        <w:bottom w:val="none" w:sz="0" w:space="0" w:color="auto"/>
        <w:right w:val="none" w:sz="0" w:space="0" w:color="auto"/>
      </w:divBdr>
    </w:div>
    <w:div w:id="188">
      <w:marLeft w:val="0"/>
      <w:marRight w:val="0"/>
      <w:marTop w:val="0"/>
      <w:marBottom w:val="0"/>
      <w:divBdr>
        <w:top w:val="none" w:sz="0" w:space="0" w:color="auto"/>
        <w:left w:val="none" w:sz="0" w:space="0" w:color="auto"/>
        <w:bottom w:val="none" w:sz="0" w:space="0" w:color="auto"/>
        <w:right w:val="none" w:sz="0" w:space="0" w:color="auto"/>
      </w:divBdr>
    </w:div>
    <w:div w:id="189">
      <w:marLeft w:val="0"/>
      <w:marRight w:val="0"/>
      <w:marTop w:val="0"/>
      <w:marBottom w:val="0"/>
      <w:divBdr>
        <w:top w:val="none" w:sz="0" w:space="0" w:color="auto"/>
        <w:left w:val="none" w:sz="0" w:space="0" w:color="auto"/>
        <w:bottom w:val="none" w:sz="0" w:space="0" w:color="auto"/>
        <w:right w:val="none" w:sz="0" w:space="0" w:color="auto"/>
      </w:divBdr>
    </w:div>
    <w:div w:id="190">
      <w:marLeft w:val="0"/>
      <w:marRight w:val="0"/>
      <w:marTop w:val="0"/>
      <w:marBottom w:val="0"/>
      <w:divBdr>
        <w:top w:val="none" w:sz="0" w:space="0" w:color="auto"/>
        <w:left w:val="none" w:sz="0" w:space="0" w:color="auto"/>
        <w:bottom w:val="none" w:sz="0" w:space="0" w:color="auto"/>
        <w:right w:val="none" w:sz="0" w:space="0" w:color="auto"/>
      </w:divBdr>
    </w:div>
    <w:div w:id="191">
      <w:marLeft w:val="0"/>
      <w:marRight w:val="0"/>
      <w:marTop w:val="0"/>
      <w:marBottom w:val="0"/>
      <w:divBdr>
        <w:top w:val="none" w:sz="0" w:space="0" w:color="auto"/>
        <w:left w:val="none" w:sz="0" w:space="0" w:color="auto"/>
        <w:bottom w:val="none" w:sz="0" w:space="0" w:color="auto"/>
        <w:right w:val="none" w:sz="0" w:space="0" w:color="auto"/>
      </w:divBdr>
    </w:div>
    <w:div w:id="192">
      <w:marLeft w:val="0"/>
      <w:marRight w:val="0"/>
      <w:marTop w:val="0"/>
      <w:marBottom w:val="0"/>
      <w:divBdr>
        <w:top w:val="none" w:sz="0" w:space="0" w:color="auto"/>
        <w:left w:val="none" w:sz="0" w:space="0" w:color="auto"/>
        <w:bottom w:val="none" w:sz="0" w:space="0" w:color="auto"/>
        <w:right w:val="none" w:sz="0" w:space="0" w:color="auto"/>
      </w:divBdr>
    </w:div>
    <w:div w:id="193">
      <w:marLeft w:val="0"/>
      <w:marRight w:val="0"/>
      <w:marTop w:val="0"/>
      <w:marBottom w:val="0"/>
      <w:divBdr>
        <w:top w:val="none" w:sz="0" w:space="0" w:color="auto"/>
        <w:left w:val="none" w:sz="0" w:space="0" w:color="auto"/>
        <w:bottom w:val="none" w:sz="0" w:space="0" w:color="auto"/>
        <w:right w:val="none" w:sz="0" w:space="0" w:color="auto"/>
      </w:divBdr>
    </w:div>
    <w:div w:id="194">
      <w:marLeft w:val="0"/>
      <w:marRight w:val="0"/>
      <w:marTop w:val="0"/>
      <w:marBottom w:val="0"/>
      <w:divBdr>
        <w:top w:val="none" w:sz="0" w:space="0" w:color="auto"/>
        <w:left w:val="none" w:sz="0" w:space="0" w:color="auto"/>
        <w:bottom w:val="none" w:sz="0" w:space="0" w:color="auto"/>
        <w:right w:val="none" w:sz="0" w:space="0" w:color="auto"/>
      </w:divBdr>
    </w:div>
    <w:div w:id="195">
      <w:marLeft w:val="0"/>
      <w:marRight w:val="0"/>
      <w:marTop w:val="0"/>
      <w:marBottom w:val="0"/>
      <w:divBdr>
        <w:top w:val="none" w:sz="0" w:space="0" w:color="auto"/>
        <w:left w:val="none" w:sz="0" w:space="0" w:color="auto"/>
        <w:bottom w:val="none" w:sz="0" w:space="0" w:color="auto"/>
        <w:right w:val="none" w:sz="0" w:space="0" w:color="auto"/>
      </w:divBdr>
    </w:div>
    <w:div w:id="196">
      <w:marLeft w:val="0"/>
      <w:marRight w:val="0"/>
      <w:marTop w:val="0"/>
      <w:marBottom w:val="0"/>
      <w:divBdr>
        <w:top w:val="none" w:sz="0" w:space="0" w:color="auto"/>
        <w:left w:val="none" w:sz="0" w:space="0" w:color="auto"/>
        <w:bottom w:val="none" w:sz="0" w:space="0" w:color="auto"/>
        <w:right w:val="none" w:sz="0" w:space="0" w:color="auto"/>
      </w:divBdr>
    </w:div>
    <w:div w:id="197">
      <w:marLeft w:val="0"/>
      <w:marRight w:val="0"/>
      <w:marTop w:val="0"/>
      <w:marBottom w:val="0"/>
      <w:divBdr>
        <w:top w:val="none" w:sz="0" w:space="0" w:color="auto"/>
        <w:left w:val="none" w:sz="0" w:space="0" w:color="auto"/>
        <w:bottom w:val="none" w:sz="0" w:space="0" w:color="auto"/>
        <w:right w:val="none" w:sz="0" w:space="0" w:color="auto"/>
      </w:divBdr>
    </w:div>
    <w:div w:id="198">
      <w:marLeft w:val="0"/>
      <w:marRight w:val="0"/>
      <w:marTop w:val="0"/>
      <w:marBottom w:val="0"/>
      <w:divBdr>
        <w:top w:val="none" w:sz="0" w:space="0" w:color="auto"/>
        <w:left w:val="none" w:sz="0" w:space="0" w:color="auto"/>
        <w:bottom w:val="none" w:sz="0" w:space="0" w:color="auto"/>
        <w:right w:val="none" w:sz="0" w:space="0" w:color="auto"/>
      </w:divBdr>
    </w:div>
    <w:div w:id="199">
      <w:marLeft w:val="0"/>
      <w:marRight w:val="0"/>
      <w:marTop w:val="0"/>
      <w:marBottom w:val="0"/>
      <w:divBdr>
        <w:top w:val="none" w:sz="0" w:space="0" w:color="auto"/>
        <w:left w:val="none" w:sz="0" w:space="0" w:color="auto"/>
        <w:bottom w:val="none" w:sz="0" w:space="0" w:color="auto"/>
        <w:right w:val="none" w:sz="0" w:space="0" w:color="auto"/>
      </w:divBdr>
    </w:div>
    <w:div w:id="200">
      <w:marLeft w:val="0"/>
      <w:marRight w:val="0"/>
      <w:marTop w:val="0"/>
      <w:marBottom w:val="0"/>
      <w:divBdr>
        <w:top w:val="none" w:sz="0" w:space="0" w:color="auto"/>
        <w:left w:val="none" w:sz="0" w:space="0" w:color="auto"/>
        <w:bottom w:val="none" w:sz="0" w:space="0" w:color="auto"/>
        <w:right w:val="none" w:sz="0" w:space="0" w:color="auto"/>
      </w:divBdr>
    </w:div>
    <w:div w:id="201">
      <w:marLeft w:val="0"/>
      <w:marRight w:val="0"/>
      <w:marTop w:val="0"/>
      <w:marBottom w:val="0"/>
      <w:divBdr>
        <w:top w:val="none" w:sz="0" w:space="0" w:color="auto"/>
        <w:left w:val="none" w:sz="0" w:space="0" w:color="auto"/>
        <w:bottom w:val="none" w:sz="0" w:space="0" w:color="auto"/>
        <w:right w:val="none" w:sz="0" w:space="0" w:color="auto"/>
      </w:divBdr>
    </w:div>
    <w:div w:id="202">
      <w:marLeft w:val="0"/>
      <w:marRight w:val="0"/>
      <w:marTop w:val="0"/>
      <w:marBottom w:val="0"/>
      <w:divBdr>
        <w:top w:val="none" w:sz="0" w:space="0" w:color="auto"/>
        <w:left w:val="none" w:sz="0" w:space="0" w:color="auto"/>
        <w:bottom w:val="none" w:sz="0" w:space="0" w:color="auto"/>
        <w:right w:val="none" w:sz="0" w:space="0" w:color="auto"/>
      </w:divBdr>
    </w:div>
    <w:div w:id="203">
      <w:marLeft w:val="0"/>
      <w:marRight w:val="0"/>
      <w:marTop w:val="0"/>
      <w:marBottom w:val="0"/>
      <w:divBdr>
        <w:top w:val="none" w:sz="0" w:space="0" w:color="auto"/>
        <w:left w:val="none" w:sz="0" w:space="0" w:color="auto"/>
        <w:bottom w:val="none" w:sz="0" w:space="0" w:color="auto"/>
        <w:right w:val="none" w:sz="0" w:space="0" w:color="auto"/>
      </w:divBdr>
    </w:div>
    <w:div w:id="204">
      <w:marLeft w:val="0"/>
      <w:marRight w:val="0"/>
      <w:marTop w:val="0"/>
      <w:marBottom w:val="0"/>
      <w:divBdr>
        <w:top w:val="none" w:sz="0" w:space="0" w:color="auto"/>
        <w:left w:val="none" w:sz="0" w:space="0" w:color="auto"/>
        <w:bottom w:val="none" w:sz="0" w:space="0" w:color="auto"/>
        <w:right w:val="none" w:sz="0" w:space="0" w:color="auto"/>
      </w:divBdr>
    </w:div>
    <w:div w:id="205">
      <w:marLeft w:val="0"/>
      <w:marRight w:val="0"/>
      <w:marTop w:val="0"/>
      <w:marBottom w:val="0"/>
      <w:divBdr>
        <w:top w:val="none" w:sz="0" w:space="0" w:color="auto"/>
        <w:left w:val="none" w:sz="0" w:space="0" w:color="auto"/>
        <w:bottom w:val="none" w:sz="0" w:space="0" w:color="auto"/>
        <w:right w:val="none" w:sz="0" w:space="0" w:color="auto"/>
      </w:divBdr>
    </w:div>
    <w:div w:id="206">
      <w:marLeft w:val="0"/>
      <w:marRight w:val="0"/>
      <w:marTop w:val="0"/>
      <w:marBottom w:val="0"/>
      <w:divBdr>
        <w:top w:val="none" w:sz="0" w:space="0" w:color="auto"/>
        <w:left w:val="none" w:sz="0" w:space="0" w:color="auto"/>
        <w:bottom w:val="none" w:sz="0" w:space="0" w:color="auto"/>
        <w:right w:val="none" w:sz="0" w:space="0" w:color="auto"/>
      </w:divBdr>
    </w:div>
    <w:div w:id="207">
      <w:marLeft w:val="0"/>
      <w:marRight w:val="0"/>
      <w:marTop w:val="0"/>
      <w:marBottom w:val="0"/>
      <w:divBdr>
        <w:top w:val="none" w:sz="0" w:space="0" w:color="auto"/>
        <w:left w:val="none" w:sz="0" w:space="0" w:color="auto"/>
        <w:bottom w:val="none" w:sz="0" w:space="0" w:color="auto"/>
        <w:right w:val="none" w:sz="0" w:space="0" w:color="auto"/>
      </w:divBdr>
    </w:div>
    <w:div w:id="208">
      <w:marLeft w:val="0"/>
      <w:marRight w:val="0"/>
      <w:marTop w:val="0"/>
      <w:marBottom w:val="0"/>
      <w:divBdr>
        <w:top w:val="none" w:sz="0" w:space="0" w:color="auto"/>
        <w:left w:val="none" w:sz="0" w:space="0" w:color="auto"/>
        <w:bottom w:val="none" w:sz="0" w:space="0" w:color="auto"/>
        <w:right w:val="none" w:sz="0" w:space="0" w:color="auto"/>
      </w:divBdr>
    </w:div>
    <w:div w:id="209">
      <w:marLeft w:val="0"/>
      <w:marRight w:val="0"/>
      <w:marTop w:val="0"/>
      <w:marBottom w:val="0"/>
      <w:divBdr>
        <w:top w:val="none" w:sz="0" w:space="0" w:color="auto"/>
        <w:left w:val="none" w:sz="0" w:space="0" w:color="auto"/>
        <w:bottom w:val="none" w:sz="0" w:space="0" w:color="auto"/>
        <w:right w:val="none" w:sz="0" w:space="0" w:color="auto"/>
      </w:divBdr>
    </w:div>
    <w:div w:id="210">
      <w:marLeft w:val="0"/>
      <w:marRight w:val="0"/>
      <w:marTop w:val="0"/>
      <w:marBottom w:val="0"/>
      <w:divBdr>
        <w:top w:val="none" w:sz="0" w:space="0" w:color="auto"/>
        <w:left w:val="none" w:sz="0" w:space="0" w:color="auto"/>
        <w:bottom w:val="none" w:sz="0" w:space="0" w:color="auto"/>
        <w:right w:val="none" w:sz="0" w:space="0" w:color="auto"/>
      </w:divBdr>
    </w:div>
    <w:div w:id="211">
      <w:marLeft w:val="0"/>
      <w:marRight w:val="0"/>
      <w:marTop w:val="0"/>
      <w:marBottom w:val="0"/>
      <w:divBdr>
        <w:top w:val="none" w:sz="0" w:space="0" w:color="auto"/>
        <w:left w:val="none" w:sz="0" w:space="0" w:color="auto"/>
        <w:bottom w:val="none" w:sz="0" w:space="0" w:color="auto"/>
        <w:right w:val="none" w:sz="0" w:space="0" w:color="auto"/>
      </w:divBdr>
    </w:div>
    <w:div w:id="212">
      <w:marLeft w:val="0"/>
      <w:marRight w:val="0"/>
      <w:marTop w:val="0"/>
      <w:marBottom w:val="0"/>
      <w:divBdr>
        <w:top w:val="none" w:sz="0" w:space="0" w:color="auto"/>
        <w:left w:val="none" w:sz="0" w:space="0" w:color="auto"/>
        <w:bottom w:val="none" w:sz="0" w:space="0" w:color="auto"/>
        <w:right w:val="none" w:sz="0" w:space="0" w:color="auto"/>
      </w:divBdr>
    </w:div>
    <w:div w:id="213">
      <w:marLeft w:val="0"/>
      <w:marRight w:val="0"/>
      <w:marTop w:val="0"/>
      <w:marBottom w:val="0"/>
      <w:divBdr>
        <w:top w:val="none" w:sz="0" w:space="0" w:color="auto"/>
        <w:left w:val="none" w:sz="0" w:space="0" w:color="auto"/>
        <w:bottom w:val="none" w:sz="0" w:space="0" w:color="auto"/>
        <w:right w:val="none" w:sz="0" w:space="0" w:color="auto"/>
      </w:divBdr>
    </w:div>
    <w:div w:id="214">
      <w:marLeft w:val="0"/>
      <w:marRight w:val="0"/>
      <w:marTop w:val="0"/>
      <w:marBottom w:val="0"/>
      <w:divBdr>
        <w:top w:val="none" w:sz="0" w:space="0" w:color="auto"/>
        <w:left w:val="none" w:sz="0" w:space="0" w:color="auto"/>
        <w:bottom w:val="none" w:sz="0" w:space="0" w:color="auto"/>
        <w:right w:val="none" w:sz="0" w:space="0" w:color="auto"/>
      </w:divBdr>
    </w:div>
    <w:div w:id="215">
      <w:marLeft w:val="0"/>
      <w:marRight w:val="0"/>
      <w:marTop w:val="0"/>
      <w:marBottom w:val="0"/>
      <w:divBdr>
        <w:top w:val="none" w:sz="0" w:space="0" w:color="auto"/>
        <w:left w:val="none" w:sz="0" w:space="0" w:color="auto"/>
        <w:bottom w:val="none" w:sz="0" w:space="0" w:color="auto"/>
        <w:right w:val="none" w:sz="0" w:space="0" w:color="auto"/>
      </w:divBdr>
    </w:div>
    <w:div w:id="216">
      <w:marLeft w:val="0"/>
      <w:marRight w:val="0"/>
      <w:marTop w:val="0"/>
      <w:marBottom w:val="0"/>
      <w:divBdr>
        <w:top w:val="none" w:sz="0" w:space="0" w:color="auto"/>
        <w:left w:val="none" w:sz="0" w:space="0" w:color="auto"/>
        <w:bottom w:val="none" w:sz="0" w:space="0" w:color="auto"/>
        <w:right w:val="none" w:sz="0" w:space="0" w:color="auto"/>
      </w:divBdr>
    </w:div>
    <w:div w:id="217">
      <w:marLeft w:val="0"/>
      <w:marRight w:val="0"/>
      <w:marTop w:val="0"/>
      <w:marBottom w:val="0"/>
      <w:divBdr>
        <w:top w:val="none" w:sz="0" w:space="0" w:color="auto"/>
        <w:left w:val="none" w:sz="0" w:space="0" w:color="auto"/>
        <w:bottom w:val="none" w:sz="0" w:space="0" w:color="auto"/>
        <w:right w:val="none" w:sz="0" w:space="0" w:color="auto"/>
      </w:divBdr>
    </w:div>
    <w:div w:id="218">
      <w:marLeft w:val="0"/>
      <w:marRight w:val="0"/>
      <w:marTop w:val="0"/>
      <w:marBottom w:val="0"/>
      <w:divBdr>
        <w:top w:val="none" w:sz="0" w:space="0" w:color="auto"/>
        <w:left w:val="none" w:sz="0" w:space="0" w:color="auto"/>
        <w:bottom w:val="none" w:sz="0" w:space="0" w:color="auto"/>
        <w:right w:val="none" w:sz="0" w:space="0" w:color="auto"/>
      </w:divBdr>
    </w:div>
    <w:div w:id="219">
      <w:marLeft w:val="0"/>
      <w:marRight w:val="0"/>
      <w:marTop w:val="0"/>
      <w:marBottom w:val="0"/>
      <w:divBdr>
        <w:top w:val="none" w:sz="0" w:space="0" w:color="auto"/>
        <w:left w:val="none" w:sz="0" w:space="0" w:color="auto"/>
        <w:bottom w:val="none" w:sz="0" w:space="0" w:color="auto"/>
        <w:right w:val="none" w:sz="0" w:space="0" w:color="auto"/>
      </w:divBdr>
    </w:div>
    <w:div w:id="220">
      <w:marLeft w:val="0"/>
      <w:marRight w:val="0"/>
      <w:marTop w:val="0"/>
      <w:marBottom w:val="0"/>
      <w:divBdr>
        <w:top w:val="none" w:sz="0" w:space="0" w:color="auto"/>
        <w:left w:val="none" w:sz="0" w:space="0" w:color="auto"/>
        <w:bottom w:val="none" w:sz="0" w:space="0" w:color="auto"/>
        <w:right w:val="none" w:sz="0" w:space="0" w:color="auto"/>
      </w:divBdr>
    </w:div>
    <w:div w:id="221">
      <w:marLeft w:val="0"/>
      <w:marRight w:val="0"/>
      <w:marTop w:val="0"/>
      <w:marBottom w:val="0"/>
      <w:divBdr>
        <w:top w:val="none" w:sz="0" w:space="0" w:color="auto"/>
        <w:left w:val="none" w:sz="0" w:space="0" w:color="auto"/>
        <w:bottom w:val="none" w:sz="0" w:space="0" w:color="auto"/>
        <w:right w:val="none" w:sz="0" w:space="0" w:color="auto"/>
      </w:divBdr>
    </w:div>
    <w:div w:id="222">
      <w:marLeft w:val="0"/>
      <w:marRight w:val="0"/>
      <w:marTop w:val="0"/>
      <w:marBottom w:val="0"/>
      <w:divBdr>
        <w:top w:val="none" w:sz="0" w:space="0" w:color="auto"/>
        <w:left w:val="none" w:sz="0" w:space="0" w:color="auto"/>
        <w:bottom w:val="none" w:sz="0" w:space="0" w:color="auto"/>
        <w:right w:val="none" w:sz="0" w:space="0" w:color="auto"/>
      </w:divBdr>
    </w:div>
    <w:div w:id="223">
      <w:marLeft w:val="0"/>
      <w:marRight w:val="0"/>
      <w:marTop w:val="0"/>
      <w:marBottom w:val="0"/>
      <w:divBdr>
        <w:top w:val="none" w:sz="0" w:space="0" w:color="auto"/>
        <w:left w:val="none" w:sz="0" w:space="0" w:color="auto"/>
        <w:bottom w:val="none" w:sz="0" w:space="0" w:color="auto"/>
        <w:right w:val="none" w:sz="0" w:space="0" w:color="auto"/>
      </w:divBdr>
    </w:div>
    <w:div w:id="224">
      <w:marLeft w:val="0"/>
      <w:marRight w:val="0"/>
      <w:marTop w:val="0"/>
      <w:marBottom w:val="0"/>
      <w:divBdr>
        <w:top w:val="none" w:sz="0" w:space="0" w:color="auto"/>
        <w:left w:val="none" w:sz="0" w:space="0" w:color="auto"/>
        <w:bottom w:val="none" w:sz="0" w:space="0" w:color="auto"/>
        <w:right w:val="none" w:sz="0" w:space="0" w:color="auto"/>
      </w:divBdr>
    </w:div>
    <w:div w:id="225">
      <w:marLeft w:val="0"/>
      <w:marRight w:val="0"/>
      <w:marTop w:val="0"/>
      <w:marBottom w:val="0"/>
      <w:divBdr>
        <w:top w:val="none" w:sz="0" w:space="0" w:color="auto"/>
        <w:left w:val="none" w:sz="0" w:space="0" w:color="auto"/>
        <w:bottom w:val="none" w:sz="0" w:space="0" w:color="auto"/>
        <w:right w:val="none" w:sz="0" w:space="0" w:color="auto"/>
      </w:divBdr>
    </w:div>
    <w:div w:id="226">
      <w:marLeft w:val="0"/>
      <w:marRight w:val="0"/>
      <w:marTop w:val="0"/>
      <w:marBottom w:val="0"/>
      <w:divBdr>
        <w:top w:val="none" w:sz="0" w:space="0" w:color="auto"/>
        <w:left w:val="none" w:sz="0" w:space="0" w:color="auto"/>
        <w:bottom w:val="none" w:sz="0" w:space="0" w:color="auto"/>
        <w:right w:val="none" w:sz="0" w:space="0" w:color="auto"/>
      </w:divBdr>
    </w:div>
    <w:div w:id="227">
      <w:marLeft w:val="0"/>
      <w:marRight w:val="0"/>
      <w:marTop w:val="0"/>
      <w:marBottom w:val="0"/>
      <w:divBdr>
        <w:top w:val="none" w:sz="0" w:space="0" w:color="auto"/>
        <w:left w:val="none" w:sz="0" w:space="0" w:color="auto"/>
        <w:bottom w:val="none" w:sz="0" w:space="0" w:color="auto"/>
        <w:right w:val="none" w:sz="0" w:space="0" w:color="auto"/>
      </w:divBdr>
    </w:div>
    <w:div w:id="228">
      <w:marLeft w:val="0"/>
      <w:marRight w:val="0"/>
      <w:marTop w:val="0"/>
      <w:marBottom w:val="0"/>
      <w:divBdr>
        <w:top w:val="none" w:sz="0" w:space="0" w:color="auto"/>
        <w:left w:val="none" w:sz="0" w:space="0" w:color="auto"/>
        <w:bottom w:val="none" w:sz="0" w:space="0" w:color="auto"/>
        <w:right w:val="none" w:sz="0" w:space="0" w:color="auto"/>
      </w:divBdr>
    </w:div>
    <w:div w:id="229">
      <w:marLeft w:val="0"/>
      <w:marRight w:val="0"/>
      <w:marTop w:val="0"/>
      <w:marBottom w:val="0"/>
      <w:divBdr>
        <w:top w:val="none" w:sz="0" w:space="0" w:color="auto"/>
        <w:left w:val="none" w:sz="0" w:space="0" w:color="auto"/>
        <w:bottom w:val="none" w:sz="0" w:space="0" w:color="auto"/>
        <w:right w:val="none" w:sz="0" w:space="0" w:color="auto"/>
      </w:divBdr>
    </w:div>
    <w:div w:id="230">
      <w:marLeft w:val="0"/>
      <w:marRight w:val="0"/>
      <w:marTop w:val="0"/>
      <w:marBottom w:val="0"/>
      <w:divBdr>
        <w:top w:val="none" w:sz="0" w:space="0" w:color="auto"/>
        <w:left w:val="none" w:sz="0" w:space="0" w:color="auto"/>
        <w:bottom w:val="none" w:sz="0" w:space="0" w:color="auto"/>
        <w:right w:val="none" w:sz="0" w:space="0" w:color="auto"/>
      </w:divBdr>
    </w:div>
    <w:div w:id="231">
      <w:marLeft w:val="0"/>
      <w:marRight w:val="0"/>
      <w:marTop w:val="0"/>
      <w:marBottom w:val="0"/>
      <w:divBdr>
        <w:top w:val="none" w:sz="0" w:space="0" w:color="auto"/>
        <w:left w:val="none" w:sz="0" w:space="0" w:color="auto"/>
        <w:bottom w:val="none" w:sz="0" w:space="0" w:color="auto"/>
        <w:right w:val="none" w:sz="0" w:space="0" w:color="auto"/>
      </w:divBdr>
    </w:div>
    <w:div w:id="232">
      <w:marLeft w:val="0"/>
      <w:marRight w:val="0"/>
      <w:marTop w:val="0"/>
      <w:marBottom w:val="0"/>
      <w:divBdr>
        <w:top w:val="none" w:sz="0" w:space="0" w:color="auto"/>
        <w:left w:val="none" w:sz="0" w:space="0" w:color="auto"/>
        <w:bottom w:val="none" w:sz="0" w:space="0" w:color="auto"/>
        <w:right w:val="none" w:sz="0" w:space="0" w:color="auto"/>
      </w:divBdr>
    </w:div>
    <w:div w:id="233">
      <w:marLeft w:val="0"/>
      <w:marRight w:val="0"/>
      <w:marTop w:val="0"/>
      <w:marBottom w:val="0"/>
      <w:divBdr>
        <w:top w:val="none" w:sz="0" w:space="0" w:color="auto"/>
        <w:left w:val="none" w:sz="0" w:space="0" w:color="auto"/>
        <w:bottom w:val="none" w:sz="0" w:space="0" w:color="auto"/>
        <w:right w:val="none" w:sz="0" w:space="0" w:color="auto"/>
      </w:divBdr>
    </w:div>
    <w:div w:id="234">
      <w:marLeft w:val="0"/>
      <w:marRight w:val="0"/>
      <w:marTop w:val="0"/>
      <w:marBottom w:val="0"/>
      <w:divBdr>
        <w:top w:val="none" w:sz="0" w:space="0" w:color="auto"/>
        <w:left w:val="none" w:sz="0" w:space="0" w:color="auto"/>
        <w:bottom w:val="none" w:sz="0" w:space="0" w:color="auto"/>
        <w:right w:val="none" w:sz="0" w:space="0" w:color="auto"/>
      </w:divBdr>
    </w:div>
    <w:div w:id="235">
      <w:marLeft w:val="0"/>
      <w:marRight w:val="0"/>
      <w:marTop w:val="0"/>
      <w:marBottom w:val="0"/>
      <w:divBdr>
        <w:top w:val="none" w:sz="0" w:space="0" w:color="auto"/>
        <w:left w:val="none" w:sz="0" w:space="0" w:color="auto"/>
        <w:bottom w:val="none" w:sz="0" w:space="0" w:color="auto"/>
        <w:right w:val="none" w:sz="0" w:space="0" w:color="auto"/>
      </w:divBdr>
    </w:div>
    <w:div w:id="236">
      <w:marLeft w:val="0"/>
      <w:marRight w:val="0"/>
      <w:marTop w:val="0"/>
      <w:marBottom w:val="0"/>
      <w:divBdr>
        <w:top w:val="none" w:sz="0" w:space="0" w:color="auto"/>
        <w:left w:val="none" w:sz="0" w:space="0" w:color="auto"/>
        <w:bottom w:val="none" w:sz="0" w:space="0" w:color="auto"/>
        <w:right w:val="none" w:sz="0" w:space="0" w:color="auto"/>
      </w:divBdr>
    </w:div>
    <w:div w:id="237">
      <w:marLeft w:val="0"/>
      <w:marRight w:val="0"/>
      <w:marTop w:val="0"/>
      <w:marBottom w:val="0"/>
      <w:divBdr>
        <w:top w:val="none" w:sz="0" w:space="0" w:color="auto"/>
        <w:left w:val="none" w:sz="0" w:space="0" w:color="auto"/>
        <w:bottom w:val="none" w:sz="0" w:space="0" w:color="auto"/>
        <w:right w:val="none" w:sz="0" w:space="0" w:color="auto"/>
      </w:divBdr>
    </w:div>
    <w:div w:id="238">
      <w:marLeft w:val="0"/>
      <w:marRight w:val="0"/>
      <w:marTop w:val="0"/>
      <w:marBottom w:val="0"/>
      <w:divBdr>
        <w:top w:val="none" w:sz="0" w:space="0" w:color="auto"/>
        <w:left w:val="none" w:sz="0" w:space="0" w:color="auto"/>
        <w:bottom w:val="none" w:sz="0" w:space="0" w:color="auto"/>
        <w:right w:val="none" w:sz="0" w:space="0" w:color="auto"/>
      </w:divBdr>
    </w:div>
    <w:div w:id="239">
      <w:marLeft w:val="0"/>
      <w:marRight w:val="0"/>
      <w:marTop w:val="0"/>
      <w:marBottom w:val="0"/>
      <w:divBdr>
        <w:top w:val="none" w:sz="0" w:space="0" w:color="auto"/>
        <w:left w:val="none" w:sz="0" w:space="0" w:color="auto"/>
        <w:bottom w:val="none" w:sz="0" w:space="0" w:color="auto"/>
        <w:right w:val="none" w:sz="0" w:space="0" w:color="auto"/>
      </w:divBdr>
    </w:div>
    <w:div w:id="240">
      <w:marLeft w:val="0"/>
      <w:marRight w:val="0"/>
      <w:marTop w:val="0"/>
      <w:marBottom w:val="0"/>
      <w:divBdr>
        <w:top w:val="none" w:sz="0" w:space="0" w:color="auto"/>
        <w:left w:val="none" w:sz="0" w:space="0" w:color="auto"/>
        <w:bottom w:val="none" w:sz="0" w:space="0" w:color="auto"/>
        <w:right w:val="none" w:sz="0" w:space="0" w:color="auto"/>
      </w:divBdr>
    </w:div>
    <w:div w:id="241">
      <w:marLeft w:val="0"/>
      <w:marRight w:val="0"/>
      <w:marTop w:val="0"/>
      <w:marBottom w:val="0"/>
      <w:divBdr>
        <w:top w:val="none" w:sz="0" w:space="0" w:color="auto"/>
        <w:left w:val="none" w:sz="0" w:space="0" w:color="auto"/>
        <w:bottom w:val="none" w:sz="0" w:space="0" w:color="auto"/>
        <w:right w:val="none" w:sz="0" w:space="0" w:color="auto"/>
      </w:divBdr>
    </w:div>
    <w:div w:id="242">
      <w:marLeft w:val="0"/>
      <w:marRight w:val="0"/>
      <w:marTop w:val="0"/>
      <w:marBottom w:val="0"/>
      <w:divBdr>
        <w:top w:val="none" w:sz="0" w:space="0" w:color="auto"/>
        <w:left w:val="none" w:sz="0" w:space="0" w:color="auto"/>
        <w:bottom w:val="none" w:sz="0" w:space="0" w:color="auto"/>
        <w:right w:val="none" w:sz="0" w:space="0" w:color="auto"/>
      </w:divBdr>
    </w:div>
    <w:div w:id="243">
      <w:marLeft w:val="0"/>
      <w:marRight w:val="0"/>
      <w:marTop w:val="0"/>
      <w:marBottom w:val="0"/>
      <w:divBdr>
        <w:top w:val="none" w:sz="0" w:space="0" w:color="auto"/>
        <w:left w:val="none" w:sz="0" w:space="0" w:color="auto"/>
        <w:bottom w:val="none" w:sz="0" w:space="0" w:color="auto"/>
        <w:right w:val="none" w:sz="0" w:space="0" w:color="auto"/>
      </w:divBdr>
    </w:div>
    <w:div w:id="244">
      <w:marLeft w:val="0"/>
      <w:marRight w:val="0"/>
      <w:marTop w:val="0"/>
      <w:marBottom w:val="0"/>
      <w:divBdr>
        <w:top w:val="none" w:sz="0" w:space="0" w:color="auto"/>
        <w:left w:val="none" w:sz="0" w:space="0" w:color="auto"/>
        <w:bottom w:val="none" w:sz="0" w:space="0" w:color="auto"/>
        <w:right w:val="none" w:sz="0" w:space="0" w:color="auto"/>
      </w:divBdr>
    </w:div>
    <w:div w:id="245">
      <w:marLeft w:val="0"/>
      <w:marRight w:val="0"/>
      <w:marTop w:val="0"/>
      <w:marBottom w:val="0"/>
      <w:divBdr>
        <w:top w:val="none" w:sz="0" w:space="0" w:color="auto"/>
        <w:left w:val="none" w:sz="0" w:space="0" w:color="auto"/>
        <w:bottom w:val="none" w:sz="0" w:space="0" w:color="auto"/>
        <w:right w:val="none" w:sz="0" w:space="0" w:color="auto"/>
      </w:divBdr>
    </w:div>
    <w:div w:id="246">
      <w:marLeft w:val="0"/>
      <w:marRight w:val="0"/>
      <w:marTop w:val="0"/>
      <w:marBottom w:val="0"/>
      <w:divBdr>
        <w:top w:val="none" w:sz="0" w:space="0" w:color="auto"/>
        <w:left w:val="none" w:sz="0" w:space="0" w:color="auto"/>
        <w:bottom w:val="none" w:sz="0" w:space="0" w:color="auto"/>
        <w:right w:val="none" w:sz="0" w:space="0" w:color="auto"/>
      </w:divBdr>
    </w:div>
    <w:div w:id="247">
      <w:marLeft w:val="0"/>
      <w:marRight w:val="0"/>
      <w:marTop w:val="0"/>
      <w:marBottom w:val="0"/>
      <w:divBdr>
        <w:top w:val="none" w:sz="0" w:space="0" w:color="auto"/>
        <w:left w:val="none" w:sz="0" w:space="0" w:color="auto"/>
        <w:bottom w:val="none" w:sz="0" w:space="0" w:color="auto"/>
        <w:right w:val="none" w:sz="0" w:space="0" w:color="auto"/>
      </w:divBdr>
    </w:div>
    <w:div w:id="248">
      <w:marLeft w:val="0"/>
      <w:marRight w:val="0"/>
      <w:marTop w:val="0"/>
      <w:marBottom w:val="0"/>
      <w:divBdr>
        <w:top w:val="none" w:sz="0" w:space="0" w:color="auto"/>
        <w:left w:val="none" w:sz="0" w:space="0" w:color="auto"/>
        <w:bottom w:val="none" w:sz="0" w:space="0" w:color="auto"/>
        <w:right w:val="none" w:sz="0" w:space="0" w:color="auto"/>
      </w:divBdr>
    </w:div>
    <w:div w:id="249">
      <w:marLeft w:val="0"/>
      <w:marRight w:val="0"/>
      <w:marTop w:val="0"/>
      <w:marBottom w:val="0"/>
      <w:divBdr>
        <w:top w:val="none" w:sz="0" w:space="0" w:color="auto"/>
        <w:left w:val="none" w:sz="0" w:space="0" w:color="auto"/>
        <w:bottom w:val="none" w:sz="0" w:space="0" w:color="auto"/>
        <w:right w:val="none" w:sz="0" w:space="0" w:color="auto"/>
      </w:divBdr>
    </w:div>
    <w:div w:id="250">
      <w:marLeft w:val="0"/>
      <w:marRight w:val="0"/>
      <w:marTop w:val="0"/>
      <w:marBottom w:val="0"/>
      <w:divBdr>
        <w:top w:val="none" w:sz="0" w:space="0" w:color="auto"/>
        <w:left w:val="none" w:sz="0" w:space="0" w:color="auto"/>
        <w:bottom w:val="none" w:sz="0" w:space="0" w:color="auto"/>
        <w:right w:val="none" w:sz="0" w:space="0" w:color="auto"/>
      </w:divBdr>
    </w:div>
    <w:div w:id="251">
      <w:marLeft w:val="0"/>
      <w:marRight w:val="0"/>
      <w:marTop w:val="0"/>
      <w:marBottom w:val="0"/>
      <w:divBdr>
        <w:top w:val="none" w:sz="0" w:space="0" w:color="auto"/>
        <w:left w:val="none" w:sz="0" w:space="0" w:color="auto"/>
        <w:bottom w:val="none" w:sz="0" w:space="0" w:color="auto"/>
        <w:right w:val="none" w:sz="0" w:space="0" w:color="auto"/>
      </w:divBdr>
    </w:div>
    <w:div w:id="252">
      <w:marLeft w:val="0"/>
      <w:marRight w:val="0"/>
      <w:marTop w:val="0"/>
      <w:marBottom w:val="0"/>
      <w:divBdr>
        <w:top w:val="none" w:sz="0" w:space="0" w:color="auto"/>
        <w:left w:val="none" w:sz="0" w:space="0" w:color="auto"/>
        <w:bottom w:val="none" w:sz="0" w:space="0" w:color="auto"/>
        <w:right w:val="none" w:sz="0" w:space="0" w:color="auto"/>
      </w:divBdr>
    </w:div>
    <w:div w:id="253">
      <w:marLeft w:val="0"/>
      <w:marRight w:val="0"/>
      <w:marTop w:val="0"/>
      <w:marBottom w:val="0"/>
      <w:divBdr>
        <w:top w:val="none" w:sz="0" w:space="0" w:color="auto"/>
        <w:left w:val="none" w:sz="0" w:space="0" w:color="auto"/>
        <w:bottom w:val="none" w:sz="0" w:space="0" w:color="auto"/>
        <w:right w:val="none" w:sz="0" w:space="0" w:color="auto"/>
      </w:divBdr>
    </w:div>
    <w:div w:id="254">
      <w:marLeft w:val="0"/>
      <w:marRight w:val="0"/>
      <w:marTop w:val="0"/>
      <w:marBottom w:val="0"/>
      <w:divBdr>
        <w:top w:val="none" w:sz="0" w:space="0" w:color="auto"/>
        <w:left w:val="none" w:sz="0" w:space="0" w:color="auto"/>
        <w:bottom w:val="none" w:sz="0" w:space="0" w:color="auto"/>
        <w:right w:val="none" w:sz="0" w:space="0" w:color="auto"/>
      </w:divBdr>
    </w:div>
    <w:div w:id="255">
      <w:marLeft w:val="0"/>
      <w:marRight w:val="0"/>
      <w:marTop w:val="0"/>
      <w:marBottom w:val="0"/>
      <w:divBdr>
        <w:top w:val="none" w:sz="0" w:space="0" w:color="auto"/>
        <w:left w:val="none" w:sz="0" w:space="0" w:color="auto"/>
        <w:bottom w:val="none" w:sz="0" w:space="0" w:color="auto"/>
        <w:right w:val="none" w:sz="0" w:space="0" w:color="auto"/>
      </w:divBdr>
    </w:div>
    <w:div w:id="256">
      <w:marLeft w:val="0"/>
      <w:marRight w:val="0"/>
      <w:marTop w:val="0"/>
      <w:marBottom w:val="0"/>
      <w:divBdr>
        <w:top w:val="none" w:sz="0" w:space="0" w:color="auto"/>
        <w:left w:val="none" w:sz="0" w:space="0" w:color="auto"/>
        <w:bottom w:val="none" w:sz="0" w:space="0" w:color="auto"/>
        <w:right w:val="none" w:sz="0" w:space="0" w:color="auto"/>
      </w:divBdr>
    </w:div>
    <w:div w:id="257">
      <w:marLeft w:val="0"/>
      <w:marRight w:val="0"/>
      <w:marTop w:val="0"/>
      <w:marBottom w:val="0"/>
      <w:divBdr>
        <w:top w:val="none" w:sz="0" w:space="0" w:color="auto"/>
        <w:left w:val="none" w:sz="0" w:space="0" w:color="auto"/>
        <w:bottom w:val="none" w:sz="0" w:space="0" w:color="auto"/>
        <w:right w:val="none" w:sz="0" w:space="0" w:color="auto"/>
      </w:divBdr>
    </w:div>
    <w:div w:id="258">
      <w:marLeft w:val="0"/>
      <w:marRight w:val="0"/>
      <w:marTop w:val="0"/>
      <w:marBottom w:val="0"/>
      <w:divBdr>
        <w:top w:val="none" w:sz="0" w:space="0" w:color="auto"/>
        <w:left w:val="none" w:sz="0" w:space="0" w:color="auto"/>
        <w:bottom w:val="none" w:sz="0" w:space="0" w:color="auto"/>
        <w:right w:val="none" w:sz="0" w:space="0" w:color="auto"/>
      </w:divBdr>
    </w:div>
    <w:div w:id="259">
      <w:marLeft w:val="0"/>
      <w:marRight w:val="0"/>
      <w:marTop w:val="0"/>
      <w:marBottom w:val="0"/>
      <w:divBdr>
        <w:top w:val="none" w:sz="0" w:space="0" w:color="auto"/>
        <w:left w:val="none" w:sz="0" w:space="0" w:color="auto"/>
        <w:bottom w:val="none" w:sz="0" w:space="0" w:color="auto"/>
        <w:right w:val="none" w:sz="0" w:space="0" w:color="auto"/>
      </w:divBdr>
    </w:div>
    <w:div w:id="260">
      <w:marLeft w:val="0"/>
      <w:marRight w:val="0"/>
      <w:marTop w:val="0"/>
      <w:marBottom w:val="0"/>
      <w:divBdr>
        <w:top w:val="none" w:sz="0" w:space="0" w:color="auto"/>
        <w:left w:val="none" w:sz="0" w:space="0" w:color="auto"/>
        <w:bottom w:val="none" w:sz="0" w:space="0" w:color="auto"/>
        <w:right w:val="none" w:sz="0" w:space="0" w:color="auto"/>
      </w:divBdr>
    </w:div>
    <w:div w:id="261">
      <w:marLeft w:val="0"/>
      <w:marRight w:val="0"/>
      <w:marTop w:val="0"/>
      <w:marBottom w:val="0"/>
      <w:divBdr>
        <w:top w:val="none" w:sz="0" w:space="0" w:color="auto"/>
        <w:left w:val="none" w:sz="0" w:space="0" w:color="auto"/>
        <w:bottom w:val="none" w:sz="0" w:space="0" w:color="auto"/>
        <w:right w:val="none" w:sz="0" w:space="0" w:color="auto"/>
      </w:divBdr>
    </w:div>
    <w:div w:id="262">
      <w:marLeft w:val="0"/>
      <w:marRight w:val="0"/>
      <w:marTop w:val="0"/>
      <w:marBottom w:val="0"/>
      <w:divBdr>
        <w:top w:val="none" w:sz="0" w:space="0" w:color="auto"/>
        <w:left w:val="none" w:sz="0" w:space="0" w:color="auto"/>
        <w:bottom w:val="none" w:sz="0" w:space="0" w:color="auto"/>
        <w:right w:val="none" w:sz="0" w:space="0" w:color="auto"/>
      </w:divBdr>
    </w:div>
    <w:div w:id="263">
      <w:marLeft w:val="0"/>
      <w:marRight w:val="0"/>
      <w:marTop w:val="0"/>
      <w:marBottom w:val="0"/>
      <w:divBdr>
        <w:top w:val="none" w:sz="0" w:space="0" w:color="auto"/>
        <w:left w:val="none" w:sz="0" w:space="0" w:color="auto"/>
        <w:bottom w:val="none" w:sz="0" w:space="0" w:color="auto"/>
        <w:right w:val="none" w:sz="0" w:space="0" w:color="auto"/>
      </w:divBdr>
    </w:div>
    <w:div w:id="264">
      <w:marLeft w:val="0"/>
      <w:marRight w:val="0"/>
      <w:marTop w:val="0"/>
      <w:marBottom w:val="0"/>
      <w:divBdr>
        <w:top w:val="none" w:sz="0" w:space="0" w:color="auto"/>
        <w:left w:val="none" w:sz="0" w:space="0" w:color="auto"/>
        <w:bottom w:val="none" w:sz="0" w:space="0" w:color="auto"/>
        <w:right w:val="none" w:sz="0" w:space="0" w:color="auto"/>
      </w:divBdr>
    </w:div>
    <w:div w:id="265">
      <w:marLeft w:val="0"/>
      <w:marRight w:val="0"/>
      <w:marTop w:val="0"/>
      <w:marBottom w:val="0"/>
      <w:divBdr>
        <w:top w:val="none" w:sz="0" w:space="0" w:color="auto"/>
        <w:left w:val="none" w:sz="0" w:space="0" w:color="auto"/>
        <w:bottom w:val="none" w:sz="0" w:space="0" w:color="auto"/>
        <w:right w:val="none" w:sz="0" w:space="0" w:color="auto"/>
      </w:divBdr>
    </w:div>
    <w:div w:id="266">
      <w:marLeft w:val="0"/>
      <w:marRight w:val="0"/>
      <w:marTop w:val="0"/>
      <w:marBottom w:val="0"/>
      <w:divBdr>
        <w:top w:val="none" w:sz="0" w:space="0" w:color="auto"/>
        <w:left w:val="none" w:sz="0" w:space="0" w:color="auto"/>
        <w:bottom w:val="none" w:sz="0" w:space="0" w:color="auto"/>
        <w:right w:val="none" w:sz="0" w:space="0" w:color="auto"/>
      </w:divBdr>
    </w:div>
    <w:div w:id="267">
      <w:marLeft w:val="0"/>
      <w:marRight w:val="0"/>
      <w:marTop w:val="0"/>
      <w:marBottom w:val="0"/>
      <w:divBdr>
        <w:top w:val="none" w:sz="0" w:space="0" w:color="auto"/>
        <w:left w:val="none" w:sz="0" w:space="0" w:color="auto"/>
        <w:bottom w:val="none" w:sz="0" w:space="0" w:color="auto"/>
        <w:right w:val="none" w:sz="0" w:space="0" w:color="auto"/>
      </w:divBdr>
    </w:div>
    <w:div w:id="268">
      <w:marLeft w:val="0"/>
      <w:marRight w:val="0"/>
      <w:marTop w:val="0"/>
      <w:marBottom w:val="0"/>
      <w:divBdr>
        <w:top w:val="none" w:sz="0" w:space="0" w:color="auto"/>
        <w:left w:val="none" w:sz="0" w:space="0" w:color="auto"/>
        <w:bottom w:val="none" w:sz="0" w:space="0" w:color="auto"/>
        <w:right w:val="none" w:sz="0" w:space="0" w:color="auto"/>
      </w:divBdr>
    </w:div>
    <w:div w:id="269">
      <w:marLeft w:val="0"/>
      <w:marRight w:val="0"/>
      <w:marTop w:val="0"/>
      <w:marBottom w:val="0"/>
      <w:divBdr>
        <w:top w:val="none" w:sz="0" w:space="0" w:color="auto"/>
        <w:left w:val="none" w:sz="0" w:space="0" w:color="auto"/>
        <w:bottom w:val="none" w:sz="0" w:space="0" w:color="auto"/>
        <w:right w:val="none" w:sz="0" w:space="0" w:color="auto"/>
      </w:divBdr>
    </w:div>
    <w:div w:id="270">
      <w:marLeft w:val="0"/>
      <w:marRight w:val="0"/>
      <w:marTop w:val="0"/>
      <w:marBottom w:val="0"/>
      <w:divBdr>
        <w:top w:val="none" w:sz="0" w:space="0" w:color="auto"/>
        <w:left w:val="none" w:sz="0" w:space="0" w:color="auto"/>
        <w:bottom w:val="none" w:sz="0" w:space="0" w:color="auto"/>
        <w:right w:val="none" w:sz="0" w:space="0" w:color="auto"/>
      </w:divBdr>
    </w:div>
    <w:div w:id="271">
      <w:marLeft w:val="0"/>
      <w:marRight w:val="0"/>
      <w:marTop w:val="0"/>
      <w:marBottom w:val="0"/>
      <w:divBdr>
        <w:top w:val="none" w:sz="0" w:space="0" w:color="auto"/>
        <w:left w:val="none" w:sz="0" w:space="0" w:color="auto"/>
        <w:bottom w:val="none" w:sz="0" w:space="0" w:color="auto"/>
        <w:right w:val="none" w:sz="0" w:space="0" w:color="auto"/>
      </w:divBdr>
    </w:div>
    <w:div w:id="272">
      <w:marLeft w:val="0"/>
      <w:marRight w:val="0"/>
      <w:marTop w:val="0"/>
      <w:marBottom w:val="0"/>
      <w:divBdr>
        <w:top w:val="none" w:sz="0" w:space="0" w:color="auto"/>
        <w:left w:val="none" w:sz="0" w:space="0" w:color="auto"/>
        <w:bottom w:val="none" w:sz="0" w:space="0" w:color="auto"/>
        <w:right w:val="none" w:sz="0" w:space="0" w:color="auto"/>
      </w:divBdr>
    </w:div>
    <w:div w:id="273">
      <w:marLeft w:val="0"/>
      <w:marRight w:val="0"/>
      <w:marTop w:val="0"/>
      <w:marBottom w:val="0"/>
      <w:divBdr>
        <w:top w:val="none" w:sz="0" w:space="0" w:color="auto"/>
        <w:left w:val="none" w:sz="0" w:space="0" w:color="auto"/>
        <w:bottom w:val="none" w:sz="0" w:space="0" w:color="auto"/>
        <w:right w:val="none" w:sz="0" w:space="0" w:color="auto"/>
      </w:divBdr>
    </w:div>
    <w:div w:id="274">
      <w:marLeft w:val="0"/>
      <w:marRight w:val="0"/>
      <w:marTop w:val="0"/>
      <w:marBottom w:val="0"/>
      <w:divBdr>
        <w:top w:val="none" w:sz="0" w:space="0" w:color="auto"/>
        <w:left w:val="none" w:sz="0" w:space="0" w:color="auto"/>
        <w:bottom w:val="none" w:sz="0" w:space="0" w:color="auto"/>
        <w:right w:val="none" w:sz="0" w:space="0" w:color="auto"/>
      </w:divBdr>
    </w:div>
    <w:div w:id="275">
      <w:marLeft w:val="0"/>
      <w:marRight w:val="0"/>
      <w:marTop w:val="0"/>
      <w:marBottom w:val="0"/>
      <w:divBdr>
        <w:top w:val="none" w:sz="0" w:space="0" w:color="auto"/>
        <w:left w:val="none" w:sz="0" w:space="0" w:color="auto"/>
        <w:bottom w:val="none" w:sz="0" w:space="0" w:color="auto"/>
        <w:right w:val="none" w:sz="0" w:space="0" w:color="auto"/>
      </w:divBdr>
    </w:div>
    <w:div w:id="276">
      <w:marLeft w:val="0"/>
      <w:marRight w:val="0"/>
      <w:marTop w:val="0"/>
      <w:marBottom w:val="0"/>
      <w:divBdr>
        <w:top w:val="none" w:sz="0" w:space="0" w:color="auto"/>
        <w:left w:val="none" w:sz="0" w:space="0" w:color="auto"/>
        <w:bottom w:val="none" w:sz="0" w:space="0" w:color="auto"/>
        <w:right w:val="none" w:sz="0" w:space="0" w:color="auto"/>
      </w:divBdr>
    </w:div>
    <w:div w:id="277">
      <w:marLeft w:val="0"/>
      <w:marRight w:val="0"/>
      <w:marTop w:val="0"/>
      <w:marBottom w:val="0"/>
      <w:divBdr>
        <w:top w:val="none" w:sz="0" w:space="0" w:color="auto"/>
        <w:left w:val="none" w:sz="0" w:space="0" w:color="auto"/>
        <w:bottom w:val="none" w:sz="0" w:space="0" w:color="auto"/>
        <w:right w:val="none" w:sz="0" w:space="0" w:color="auto"/>
      </w:divBdr>
    </w:div>
    <w:div w:id="278">
      <w:marLeft w:val="0"/>
      <w:marRight w:val="0"/>
      <w:marTop w:val="0"/>
      <w:marBottom w:val="0"/>
      <w:divBdr>
        <w:top w:val="none" w:sz="0" w:space="0" w:color="auto"/>
        <w:left w:val="none" w:sz="0" w:space="0" w:color="auto"/>
        <w:bottom w:val="none" w:sz="0" w:space="0" w:color="auto"/>
        <w:right w:val="none" w:sz="0" w:space="0" w:color="auto"/>
      </w:divBdr>
    </w:div>
    <w:div w:id="279">
      <w:marLeft w:val="0"/>
      <w:marRight w:val="0"/>
      <w:marTop w:val="0"/>
      <w:marBottom w:val="0"/>
      <w:divBdr>
        <w:top w:val="none" w:sz="0" w:space="0" w:color="auto"/>
        <w:left w:val="none" w:sz="0" w:space="0" w:color="auto"/>
        <w:bottom w:val="none" w:sz="0" w:space="0" w:color="auto"/>
        <w:right w:val="none" w:sz="0" w:space="0" w:color="auto"/>
      </w:divBdr>
    </w:div>
    <w:div w:id="280">
      <w:marLeft w:val="0"/>
      <w:marRight w:val="0"/>
      <w:marTop w:val="0"/>
      <w:marBottom w:val="0"/>
      <w:divBdr>
        <w:top w:val="none" w:sz="0" w:space="0" w:color="auto"/>
        <w:left w:val="none" w:sz="0" w:space="0" w:color="auto"/>
        <w:bottom w:val="none" w:sz="0" w:space="0" w:color="auto"/>
        <w:right w:val="none" w:sz="0" w:space="0" w:color="auto"/>
      </w:divBdr>
    </w:div>
    <w:div w:id="281">
      <w:marLeft w:val="0"/>
      <w:marRight w:val="0"/>
      <w:marTop w:val="0"/>
      <w:marBottom w:val="0"/>
      <w:divBdr>
        <w:top w:val="none" w:sz="0" w:space="0" w:color="auto"/>
        <w:left w:val="none" w:sz="0" w:space="0" w:color="auto"/>
        <w:bottom w:val="none" w:sz="0" w:space="0" w:color="auto"/>
        <w:right w:val="none" w:sz="0" w:space="0" w:color="auto"/>
      </w:divBdr>
    </w:div>
    <w:div w:id="282">
      <w:marLeft w:val="0"/>
      <w:marRight w:val="0"/>
      <w:marTop w:val="0"/>
      <w:marBottom w:val="0"/>
      <w:divBdr>
        <w:top w:val="none" w:sz="0" w:space="0" w:color="auto"/>
        <w:left w:val="none" w:sz="0" w:space="0" w:color="auto"/>
        <w:bottom w:val="none" w:sz="0" w:space="0" w:color="auto"/>
        <w:right w:val="none" w:sz="0" w:space="0" w:color="auto"/>
      </w:divBdr>
    </w:div>
    <w:div w:id="283">
      <w:marLeft w:val="0"/>
      <w:marRight w:val="0"/>
      <w:marTop w:val="0"/>
      <w:marBottom w:val="0"/>
      <w:divBdr>
        <w:top w:val="none" w:sz="0" w:space="0" w:color="auto"/>
        <w:left w:val="none" w:sz="0" w:space="0" w:color="auto"/>
        <w:bottom w:val="none" w:sz="0" w:space="0" w:color="auto"/>
        <w:right w:val="none" w:sz="0" w:space="0" w:color="auto"/>
      </w:divBdr>
    </w:div>
    <w:div w:id="284">
      <w:marLeft w:val="0"/>
      <w:marRight w:val="0"/>
      <w:marTop w:val="0"/>
      <w:marBottom w:val="0"/>
      <w:divBdr>
        <w:top w:val="none" w:sz="0" w:space="0" w:color="auto"/>
        <w:left w:val="none" w:sz="0" w:space="0" w:color="auto"/>
        <w:bottom w:val="none" w:sz="0" w:space="0" w:color="auto"/>
        <w:right w:val="none" w:sz="0" w:space="0" w:color="auto"/>
      </w:divBdr>
    </w:div>
    <w:div w:id="285">
      <w:marLeft w:val="0"/>
      <w:marRight w:val="0"/>
      <w:marTop w:val="0"/>
      <w:marBottom w:val="0"/>
      <w:divBdr>
        <w:top w:val="none" w:sz="0" w:space="0" w:color="auto"/>
        <w:left w:val="none" w:sz="0" w:space="0" w:color="auto"/>
        <w:bottom w:val="none" w:sz="0" w:space="0" w:color="auto"/>
        <w:right w:val="none" w:sz="0" w:space="0" w:color="auto"/>
      </w:divBdr>
    </w:div>
    <w:div w:id="286">
      <w:marLeft w:val="0"/>
      <w:marRight w:val="0"/>
      <w:marTop w:val="0"/>
      <w:marBottom w:val="0"/>
      <w:divBdr>
        <w:top w:val="none" w:sz="0" w:space="0" w:color="auto"/>
        <w:left w:val="none" w:sz="0" w:space="0" w:color="auto"/>
        <w:bottom w:val="none" w:sz="0" w:space="0" w:color="auto"/>
        <w:right w:val="none" w:sz="0" w:space="0" w:color="auto"/>
      </w:divBdr>
    </w:div>
    <w:div w:id="287">
      <w:marLeft w:val="0"/>
      <w:marRight w:val="0"/>
      <w:marTop w:val="0"/>
      <w:marBottom w:val="0"/>
      <w:divBdr>
        <w:top w:val="none" w:sz="0" w:space="0" w:color="auto"/>
        <w:left w:val="none" w:sz="0" w:space="0" w:color="auto"/>
        <w:bottom w:val="none" w:sz="0" w:space="0" w:color="auto"/>
        <w:right w:val="none" w:sz="0" w:space="0" w:color="auto"/>
      </w:divBdr>
    </w:div>
    <w:div w:id="288">
      <w:marLeft w:val="0"/>
      <w:marRight w:val="0"/>
      <w:marTop w:val="0"/>
      <w:marBottom w:val="0"/>
      <w:divBdr>
        <w:top w:val="none" w:sz="0" w:space="0" w:color="auto"/>
        <w:left w:val="none" w:sz="0" w:space="0" w:color="auto"/>
        <w:bottom w:val="none" w:sz="0" w:space="0" w:color="auto"/>
        <w:right w:val="none" w:sz="0" w:space="0" w:color="auto"/>
      </w:divBdr>
    </w:div>
    <w:div w:id="289">
      <w:marLeft w:val="0"/>
      <w:marRight w:val="0"/>
      <w:marTop w:val="0"/>
      <w:marBottom w:val="0"/>
      <w:divBdr>
        <w:top w:val="none" w:sz="0" w:space="0" w:color="auto"/>
        <w:left w:val="none" w:sz="0" w:space="0" w:color="auto"/>
        <w:bottom w:val="none" w:sz="0" w:space="0" w:color="auto"/>
        <w:right w:val="none" w:sz="0" w:space="0" w:color="auto"/>
      </w:divBdr>
    </w:div>
    <w:div w:id="290">
      <w:marLeft w:val="0"/>
      <w:marRight w:val="0"/>
      <w:marTop w:val="0"/>
      <w:marBottom w:val="0"/>
      <w:divBdr>
        <w:top w:val="none" w:sz="0" w:space="0" w:color="auto"/>
        <w:left w:val="none" w:sz="0" w:space="0" w:color="auto"/>
        <w:bottom w:val="none" w:sz="0" w:space="0" w:color="auto"/>
        <w:right w:val="none" w:sz="0" w:space="0" w:color="auto"/>
      </w:divBdr>
    </w:div>
    <w:div w:id="291">
      <w:marLeft w:val="0"/>
      <w:marRight w:val="0"/>
      <w:marTop w:val="0"/>
      <w:marBottom w:val="0"/>
      <w:divBdr>
        <w:top w:val="none" w:sz="0" w:space="0" w:color="auto"/>
        <w:left w:val="none" w:sz="0" w:space="0" w:color="auto"/>
        <w:bottom w:val="none" w:sz="0" w:space="0" w:color="auto"/>
        <w:right w:val="none" w:sz="0" w:space="0" w:color="auto"/>
      </w:divBdr>
    </w:div>
    <w:div w:id="292">
      <w:marLeft w:val="0"/>
      <w:marRight w:val="0"/>
      <w:marTop w:val="0"/>
      <w:marBottom w:val="0"/>
      <w:divBdr>
        <w:top w:val="none" w:sz="0" w:space="0" w:color="auto"/>
        <w:left w:val="none" w:sz="0" w:space="0" w:color="auto"/>
        <w:bottom w:val="none" w:sz="0" w:space="0" w:color="auto"/>
        <w:right w:val="none" w:sz="0" w:space="0" w:color="auto"/>
      </w:divBdr>
    </w:div>
    <w:div w:id="293">
      <w:marLeft w:val="0"/>
      <w:marRight w:val="0"/>
      <w:marTop w:val="0"/>
      <w:marBottom w:val="0"/>
      <w:divBdr>
        <w:top w:val="none" w:sz="0" w:space="0" w:color="auto"/>
        <w:left w:val="none" w:sz="0" w:space="0" w:color="auto"/>
        <w:bottom w:val="none" w:sz="0" w:space="0" w:color="auto"/>
        <w:right w:val="none" w:sz="0" w:space="0" w:color="auto"/>
      </w:divBdr>
    </w:div>
    <w:div w:id="294">
      <w:marLeft w:val="0"/>
      <w:marRight w:val="0"/>
      <w:marTop w:val="0"/>
      <w:marBottom w:val="0"/>
      <w:divBdr>
        <w:top w:val="none" w:sz="0" w:space="0" w:color="auto"/>
        <w:left w:val="none" w:sz="0" w:space="0" w:color="auto"/>
        <w:bottom w:val="none" w:sz="0" w:space="0" w:color="auto"/>
        <w:right w:val="none" w:sz="0" w:space="0" w:color="auto"/>
      </w:divBdr>
    </w:div>
    <w:div w:id="295">
      <w:marLeft w:val="0"/>
      <w:marRight w:val="0"/>
      <w:marTop w:val="0"/>
      <w:marBottom w:val="0"/>
      <w:divBdr>
        <w:top w:val="none" w:sz="0" w:space="0" w:color="auto"/>
        <w:left w:val="none" w:sz="0" w:space="0" w:color="auto"/>
        <w:bottom w:val="none" w:sz="0" w:space="0" w:color="auto"/>
        <w:right w:val="none" w:sz="0" w:space="0" w:color="auto"/>
      </w:divBdr>
    </w:div>
    <w:div w:id="296">
      <w:marLeft w:val="0"/>
      <w:marRight w:val="0"/>
      <w:marTop w:val="0"/>
      <w:marBottom w:val="0"/>
      <w:divBdr>
        <w:top w:val="none" w:sz="0" w:space="0" w:color="auto"/>
        <w:left w:val="none" w:sz="0" w:space="0" w:color="auto"/>
        <w:bottom w:val="none" w:sz="0" w:space="0" w:color="auto"/>
        <w:right w:val="none" w:sz="0" w:space="0" w:color="auto"/>
      </w:divBdr>
    </w:div>
    <w:div w:id="297">
      <w:marLeft w:val="0"/>
      <w:marRight w:val="0"/>
      <w:marTop w:val="0"/>
      <w:marBottom w:val="0"/>
      <w:divBdr>
        <w:top w:val="none" w:sz="0" w:space="0" w:color="auto"/>
        <w:left w:val="none" w:sz="0" w:space="0" w:color="auto"/>
        <w:bottom w:val="none" w:sz="0" w:space="0" w:color="auto"/>
        <w:right w:val="none" w:sz="0" w:space="0" w:color="auto"/>
      </w:divBdr>
    </w:div>
    <w:div w:id="298">
      <w:marLeft w:val="0"/>
      <w:marRight w:val="0"/>
      <w:marTop w:val="0"/>
      <w:marBottom w:val="0"/>
      <w:divBdr>
        <w:top w:val="none" w:sz="0" w:space="0" w:color="auto"/>
        <w:left w:val="none" w:sz="0" w:space="0" w:color="auto"/>
        <w:bottom w:val="none" w:sz="0" w:space="0" w:color="auto"/>
        <w:right w:val="none" w:sz="0" w:space="0" w:color="auto"/>
      </w:divBdr>
    </w:div>
    <w:div w:id="299">
      <w:marLeft w:val="0"/>
      <w:marRight w:val="0"/>
      <w:marTop w:val="0"/>
      <w:marBottom w:val="0"/>
      <w:divBdr>
        <w:top w:val="none" w:sz="0" w:space="0" w:color="auto"/>
        <w:left w:val="none" w:sz="0" w:space="0" w:color="auto"/>
        <w:bottom w:val="none" w:sz="0" w:space="0" w:color="auto"/>
        <w:right w:val="none" w:sz="0" w:space="0" w:color="auto"/>
      </w:divBdr>
    </w:div>
    <w:div w:id="300">
      <w:marLeft w:val="0"/>
      <w:marRight w:val="0"/>
      <w:marTop w:val="0"/>
      <w:marBottom w:val="0"/>
      <w:divBdr>
        <w:top w:val="none" w:sz="0" w:space="0" w:color="auto"/>
        <w:left w:val="none" w:sz="0" w:space="0" w:color="auto"/>
        <w:bottom w:val="none" w:sz="0" w:space="0" w:color="auto"/>
        <w:right w:val="none" w:sz="0" w:space="0" w:color="auto"/>
      </w:divBdr>
    </w:div>
    <w:div w:id="301">
      <w:marLeft w:val="0"/>
      <w:marRight w:val="0"/>
      <w:marTop w:val="0"/>
      <w:marBottom w:val="0"/>
      <w:divBdr>
        <w:top w:val="none" w:sz="0" w:space="0" w:color="auto"/>
        <w:left w:val="none" w:sz="0" w:space="0" w:color="auto"/>
        <w:bottom w:val="none" w:sz="0" w:space="0" w:color="auto"/>
        <w:right w:val="none" w:sz="0" w:space="0" w:color="auto"/>
      </w:divBdr>
    </w:div>
    <w:div w:id="302">
      <w:marLeft w:val="0"/>
      <w:marRight w:val="0"/>
      <w:marTop w:val="0"/>
      <w:marBottom w:val="0"/>
      <w:divBdr>
        <w:top w:val="none" w:sz="0" w:space="0" w:color="auto"/>
        <w:left w:val="none" w:sz="0" w:space="0" w:color="auto"/>
        <w:bottom w:val="none" w:sz="0" w:space="0" w:color="auto"/>
        <w:right w:val="none" w:sz="0" w:space="0" w:color="auto"/>
      </w:divBdr>
    </w:div>
    <w:div w:id="303">
      <w:marLeft w:val="0"/>
      <w:marRight w:val="0"/>
      <w:marTop w:val="0"/>
      <w:marBottom w:val="0"/>
      <w:divBdr>
        <w:top w:val="none" w:sz="0" w:space="0" w:color="auto"/>
        <w:left w:val="none" w:sz="0" w:space="0" w:color="auto"/>
        <w:bottom w:val="none" w:sz="0" w:space="0" w:color="auto"/>
        <w:right w:val="none" w:sz="0" w:space="0" w:color="auto"/>
      </w:divBdr>
    </w:div>
    <w:div w:id="304">
      <w:marLeft w:val="0"/>
      <w:marRight w:val="0"/>
      <w:marTop w:val="0"/>
      <w:marBottom w:val="0"/>
      <w:divBdr>
        <w:top w:val="none" w:sz="0" w:space="0" w:color="auto"/>
        <w:left w:val="none" w:sz="0" w:space="0" w:color="auto"/>
        <w:bottom w:val="none" w:sz="0" w:space="0" w:color="auto"/>
        <w:right w:val="none" w:sz="0" w:space="0" w:color="auto"/>
      </w:divBdr>
    </w:div>
    <w:div w:id="305">
      <w:marLeft w:val="0"/>
      <w:marRight w:val="0"/>
      <w:marTop w:val="0"/>
      <w:marBottom w:val="0"/>
      <w:divBdr>
        <w:top w:val="none" w:sz="0" w:space="0" w:color="auto"/>
        <w:left w:val="none" w:sz="0" w:space="0" w:color="auto"/>
        <w:bottom w:val="none" w:sz="0" w:space="0" w:color="auto"/>
        <w:right w:val="none" w:sz="0" w:space="0" w:color="auto"/>
      </w:divBdr>
    </w:div>
    <w:div w:id="306">
      <w:marLeft w:val="0"/>
      <w:marRight w:val="0"/>
      <w:marTop w:val="0"/>
      <w:marBottom w:val="0"/>
      <w:divBdr>
        <w:top w:val="none" w:sz="0" w:space="0" w:color="auto"/>
        <w:left w:val="none" w:sz="0" w:space="0" w:color="auto"/>
        <w:bottom w:val="none" w:sz="0" w:space="0" w:color="auto"/>
        <w:right w:val="none" w:sz="0" w:space="0" w:color="auto"/>
      </w:divBdr>
    </w:div>
    <w:div w:id="307">
      <w:marLeft w:val="0"/>
      <w:marRight w:val="0"/>
      <w:marTop w:val="0"/>
      <w:marBottom w:val="0"/>
      <w:divBdr>
        <w:top w:val="none" w:sz="0" w:space="0" w:color="auto"/>
        <w:left w:val="none" w:sz="0" w:space="0" w:color="auto"/>
        <w:bottom w:val="none" w:sz="0" w:space="0" w:color="auto"/>
        <w:right w:val="none" w:sz="0" w:space="0" w:color="auto"/>
      </w:divBdr>
    </w:div>
    <w:div w:id="308">
      <w:marLeft w:val="0"/>
      <w:marRight w:val="0"/>
      <w:marTop w:val="0"/>
      <w:marBottom w:val="0"/>
      <w:divBdr>
        <w:top w:val="none" w:sz="0" w:space="0" w:color="auto"/>
        <w:left w:val="none" w:sz="0" w:space="0" w:color="auto"/>
        <w:bottom w:val="none" w:sz="0" w:space="0" w:color="auto"/>
        <w:right w:val="none" w:sz="0" w:space="0" w:color="auto"/>
      </w:divBdr>
    </w:div>
    <w:div w:id="309">
      <w:marLeft w:val="0"/>
      <w:marRight w:val="0"/>
      <w:marTop w:val="0"/>
      <w:marBottom w:val="0"/>
      <w:divBdr>
        <w:top w:val="none" w:sz="0" w:space="0" w:color="auto"/>
        <w:left w:val="none" w:sz="0" w:space="0" w:color="auto"/>
        <w:bottom w:val="none" w:sz="0" w:space="0" w:color="auto"/>
        <w:right w:val="none" w:sz="0" w:space="0" w:color="auto"/>
      </w:divBdr>
    </w:div>
    <w:div w:id="310">
      <w:marLeft w:val="0"/>
      <w:marRight w:val="0"/>
      <w:marTop w:val="0"/>
      <w:marBottom w:val="0"/>
      <w:divBdr>
        <w:top w:val="none" w:sz="0" w:space="0" w:color="auto"/>
        <w:left w:val="none" w:sz="0" w:space="0" w:color="auto"/>
        <w:bottom w:val="none" w:sz="0" w:space="0" w:color="auto"/>
        <w:right w:val="none" w:sz="0" w:space="0" w:color="auto"/>
      </w:divBdr>
    </w:div>
    <w:div w:id="311">
      <w:marLeft w:val="0"/>
      <w:marRight w:val="0"/>
      <w:marTop w:val="0"/>
      <w:marBottom w:val="0"/>
      <w:divBdr>
        <w:top w:val="none" w:sz="0" w:space="0" w:color="auto"/>
        <w:left w:val="none" w:sz="0" w:space="0" w:color="auto"/>
        <w:bottom w:val="none" w:sz="0" w:space="0" w:color="auto"/>
        <w:right w:val="none" w:sz="0" w:space="0" w:color="auto"/>
      </w:divBdr>
    </w:div>
    <w:div w:id="312">
      <w:marLeft w:val="0"/>
      <w:marRight w:val="0"/>
      <w:marTop w:val="0"/>
      <w:marBottom w:val="0"/>
      <w:divBdr>
        <w:top w:val="none" w:sz="0" w:space="0" w:color="auto"/>
        <w:left w:val="none" w:sz="0" w:space="0" w:color="auto"/>
        <w:bottom w:val="none" w:sz="0" w:space="0" w:color="auto"/>
        <w:right w:val="none" w:sz="0" w:space="0" w:color="auto"/>
      </w:divBdr>
    </w:div>
    <w:div w:id="313">
      <w:marLeft w:val="0"/>
      <w:marRight w:val="0"/>
      <w:marTop w:val="0"/>
      <w:marBottom w:val="0"/>
      <w:divBdr>
        <w:top w:val="none" w:sz="0" w:space="0" w:color="auto"/>
        <w:left w:val="none" w:sz="0" w:space="0" w:color="auto"/>
        <w:bottom w:val="none" w:sz="0" w:space="0" w:color="auto"/>
        <w:right w:val="none" w:sz="0" w:space="0" w:color="auto"/>
      </w:divBdr>
    </w:div>
    <w:div w:id="314">
      <w:marLeft w:val="0"/>
      <w:marRight w:val="0"/>
      <w:marTop w:val="0"/>
      <w:marBottom w:val="0"/>
      <w:divBdr>
        <w:top w:val="none" w:sz="0" w:space="0" w:color="auto"/>
        <w:left w:val="none" w:sz="0" w:space="0" w:color="auto"/>
        <w:bottom w:val="none" w:sz="0" w:space="0" w:color="auto"/>
        <w:right w:val="none" w:sz="0" w:space="0" w:color="auto"/>
      </w:divBdr>
    </w:div>
    <w:div w:id="315">
      <w:marLeft w:val="0"/>
      <w:marRight w:val="0"/>
      <w:marTop w:val="0"/>
      <w:marBottom w:val="0"/>
      <w:divBdr>
        <w:top w:val="none" w:sz="0" w:space="0" w:color="auto"/>
        <w:left w:val="none" w:sz="0" w:space="0" w:color="auto"/>
        <w:bottom w:val="none" w:sz="0" w:space="0" w:color="auto"/>
        <w:right w:val="none" w:sz="0" w:space="0" w:color="auto"/>
      </w:divBdr>
    </w:div>
    <w:div w:id="316">
      <w:marLeft w:val="0"/>
      <w:marRight w:val="0"/>
      <w:marTop w:val="0"/>
      <w:marBottom w:val="0"/>
      <w:divBdr>
        <w:top w:val="none" w:sz="0" w:space="0" w:color="auto"/>
        <w:left w:val="none" w:sz="0" w:space="0" w:color="auto"/>
        <w:bottom w:val="none" w:sz="0" w:space="0" w:color="auto"/>
        <w:right w:val="none" w:sz="0" w:space="0" w:color="auto"/>
      </w:divBdr>
    </w:div>
    <w:div w:id="317">
      <w:marLeft w:val="0"/>
      <w:marRight w:val="0"/>
      <w:marTop w:val="0"/>
      <w:marBottom w:val="0"/>
      <w:divBdr>
        <w:top w:val="none" w:sz="0" w:space="0" w:color="auto"/>
        <w:left w:val="none" w:sz="0" w:space="0" w:color="auto"/>
        <w:bottom w:val="none" w:sz="0" w:space="0" w:color="auto"/>
        <w:right w:val="none" w:sz="0" w:space="0" w:color="auto"/>
      </w:divBdr>
    </w:div>
    <w:div w:id="318">
      <w:marLeft w:val="0"/>
      <w:marRight w:val="0"/>
      <w:marTop w:val="0"/>
      <w:marBottom w:val="0"/>
      <w:divBdr>
        <w:top w:val="none" w:sz="0" w:space="0" w:color="auto"/>
        <w:left w:val="none" w:sz="0" w:space="0" w:color="auto"/>
        <w:bottom w:val="none" w:sz="0" w:space="0" w:color="auto"/>
        <w:right w:val="none" w:sz="0" w:space="0" w:color="auto"/>
      </w:divBdr>
    </w:div>
    <w:div w:id="319">
      <w:marLeft w:val="0"/>
      <w:marRight w:val="0"/>
      <w:marTop w:val="0"/>
      <w:marBottom w:val="0"/>
      <w:divBdr>
        <w:top w:val="none" w:sz="0" w:space="0" w:color="auto"/>
        <w:left w:val="none" w:sz="0" w:space="0" w:color="auto"/>
        <w:bottom w:val="none" w:sz="0" w:space="0" w:color="auto"/>
        <w:right w:val="none" w:sz="0" w:space="0" w:color="auto"/>
      </w:divBdr>
    </w:div>
    <w:div w:id="320">
      <w:marLeft w:val="0"/>
      <w:marRight w:val="0"/>
      <w:marTop w:val="0"/>
      <w:marBottom w:val="0"/>
      <w:divBdr>
        <w:top w:val="none" w:sz="0" w:space="0" w:color="auto"/>
        <w:left w:val="none" w:sz="0" w:space="0" w:color="auto"/>
        <w:bottom w:val="none" w:sz="0" w:space="0" w:color="auto"/>
        <w:right w:val="none" w:sz="0" w:space="0" w:color="auto"/>
      </w:divBdr>
    </w:div>
    <w:div w:id="321">
      <w:marLeft w:val="0"/>
      <w:marRight w:val="0"/>
      <w:marTop w:val="0"/>
      <w:marBottom w:val="0"/>
      <w:divBdr>
        <w:top w:val="none" w:sz="0" w:space="0" w:color="auto"/>
        <w:left w:val="none" w:sz="0" w:space="0" w:color="auto"/>
        <w:bottom w:val="none" w:sz="0" w:space="0" w:color="auto"/>
        <w:right w:val="none" w:sz="0" w:space="0" w:color="auto"/>
      </w:divBdr>
    </w:div>
    <w:div w:id="322">
      <w:marLeft w:val="0"/>
      <w:marRight w:val="0"/>
      <w:marTop w:val="0"/>
      <w:marBottom w:val="0"/>
      <w:divBdr>
        <w:top w:val="none" w:sz="0" w:space="0" w:color="auto"/>
        <w:left w:val="none" w:sz="0" w:space="0" w:color="auto"/>
        <w:bottom w:val="none" w:sz="0" w:space="0" w:color="auto"/>
        <w:right w:val="none" w:sz="0" w:space="0" w:color="auto"/>
      </w:divBdr>
    </w:div>
    <w:div w:id="323">
      <w:marLeft w:val="0"/>
      <w:marRight w:val="0"/>
      <w:marTop w:val="0"/>
      <w:marBottom w:val="0"/>
      <w:divBdr>
        <w:top w:val="none" w:sz="0" w:space="0" w:color="auto"/>
        <w:left w:val="none" w:sz="0" w:space="0" w:color="auto"/>
        <w:bottom w:val="none" w:sz="0" w:space="0" w:color="auto"/>
        <w:right w:val="none" w:sz="0" w:space="0" w:color="auto"/>
      </w:divBdr>
    </w:div>
    <w:div w:id="324">
      <w:marLeft w:val="0"/>
      <w:marRight w:val="0"/>
      <w:marTop w:val="0"/>
      <w:marBottom w:val="0"/>
      <w:divBdr>
        <w:top w:val="none" w:sz="0" w:space="0" w:color="auto"/>
        <w:left w:val="none" w:sz="0" w:space="0" w:color="auto"/>
        <w:bottom w:val="none" w:sz="0" w:space="0" w:color="auto"/>
        <w:right w:val="none" w:sz="0" w:space="0" w:color="auto"/>
      </w:divBdr>
    </w:div>
    <w:div w:id="325">
      <w:marLeft w:val="0"/>
      <w:marRight w:val="0"/>
      <w:marTop w:val="0"/>
      <w:marBottom w:val="0"/>
      <w:divBdr>
        <w:top w:val="none" w:sz="0" w:space="0" w:color="auto"/>
        <w:left w:val="none" w:sz="0" w:space="0" w:color="auto"/>
        <w:bottom w:val="none" w:sz="0" w:space="0" w:color="auto"/>
        <w:right w:val="none" w:sz="0" w:space="0" w:color="auto"/>
      </w:divBdr>
    </w:div>
    <w:div w:id="326">
      <w:marLeft w:val="0"/>
      <w:marRight w:val="0"/>
      <w:marTop w:val="0"/>
      <w:marBottom w:val="0"/>
      <w:divBdr>
        <w:top w:val="none" w:sz="0" w:space="0" w:color="auto"/>
        <w:left w:val="none" w:sz="0" w:space="0" w:color="auto"/>
        <w:bottom w:val="none" w:sz="0" w:space="0" w:color="auto"/>
        <w:right w:val="none" w:sz="0" w:space="0" w:color="auto"/>
      </w:divBdr>
    </w:div>
    <w:div w:id="327">
      <w:marLeft w:val="0"/>
      <w:marRight w:val="0"/>
      <w:marTop w:val="0"/>
      <w:marBottom w:val="0"/>
      <w:divBdr>
        <w:top w:val="none" w:sz="0" w:space="0" w:color="auto"/>
        <w:left w:val="none" w:sz="0" w:space="0" w:color="auto"/>
        <w:bottom w:val="none" w:sz="0" w:space="0" w:color="auto"/>
        <w:right w:val="none" w:sz="0" w:space="0" w:color="auto"/>
      </w:divBdr>
    </w:div>
    <w:div w:id="328">
      <w:marLeft w:val="0"/>
      <w:marRight w:val="0"/>
      <w:marTop w:val="0"/>
      <w:marBottom w:val="0"/>
      <w:divBdr>
        <w:top w:val="none" w:sz="0" w:space="0" w:color="auto"/>
        <w:left w:val="none" w:sz="0" w:space="0" w:color="auto"/>
        <w:bottom w:val="none" w:sz="0" w:space="0" w:color="auto"/>
        <w:right w:val="none" w:sz="0" w:space="0" w:color="auto"/>
      </w:divBdr>
    </w:div>
    <w:div w:id="329">
      <w:marLeft w:val="0"/>
      <w:marRight w:val="0"/>
      <w:marTop w:val="0"/>
      <w:marBottom w:val="0"/>
      <w:divBdr>
        <w:top w:val="none" w:sz="0" w:space="0" w:color="auto"/>
        <w:left w:val="none" w:sz="0" w:space="0" w:color="auto"/>
        <w:bottom w:val="none" w:sz="0" w:space="0" w:color="auto"/>
        <w:right w:val="none" w:sz="0" w:space="0" w:color="auto"/>
      </w:divBdr>
    </w:div>
    <w:div w:id="330">
      <w:marLeft w:val="0"/>
      <w:marRight w:val="0"/>
      <w:marTop w:val="0"/>
      <w:marBottom w:val="0"/>
      <w:divBdr>
        <w:top w:val="none" w:sz="0" w:space="0" w:color="auto"/>
        <w:left w:val="none" w:sz="0" w:space="0" w:color="auto"/>
        <w:bottom w:val="none" w:sz="0" w:space="0" w:color="auto"/>
        <w:right w:val="none" w:sz="0" w:space="0" w:color="auto"/>
      </w:divBdr>
    </w:div>
    <w:div w:id="331">
      <w:marLeft w:val="0"/>
      <w:marRight w:val="0"/>
      <w:marTop w:val="0"/>
      <w:marBottom w:val="0"/>
      <w:divBdr>
        <w:top w:val="none" w:sz="0" w:space="0" w:color="auto"/>
        <w:left w:val="none" w:sz="0" w:space="0" w:color="auto"/>
        <w:bottom w:val="none" w:sz="0" w:space="0" w:color="auto"/>
        <w:right w:val="none" w:sz="0" w:space="0" w:color="auto"/>
      </w:divBdr>
    </w:div>
    <w:div w:id="332">
      <w:marLeft w:val="0"/>
      <w:marRight w:val="0"/>
      <w:marTop w:val="0"/>
      <w:marBottom w:val="0"/>
      <w:divBdr>
        <w:top w:val="none" w:sz="0" w:space="0" w:color="auto"/>
        <w:left w:val="none" w:sz="0" w:space="0" w:color="auto"/>
        <w:bottom w:val="none" w:sz="0" w:space="0" w:color="auto"/>
        <w:right w:val="none" w:sz="0" w:space="0" w:color="auto"/>
      </w:divBdr>
    </w:div>
    <w:div w:id="333">
      <w:marLeft w:val="0"/>
      <w:marRight w:val="0"/>
      <w:marTop w:val="0"/>
      <w:marBottom w:val="0"/>
      <w:divBdr>
        <w:top w:val="none" w:sz="0" w:space="0" w:color="auto"/>
        <w:left w:val="none" w:sz="0" w:space="0" w:color="auto"/>
        <w:bottom w:val="none" w:sz="0" w:space="0" w:color="auto"/>
        <w:right w:val="none" w:sz="0" w:space="0" w:color="auto"/>
      </w:divBdr>
    </w:div>
    <w:div w:id="334">
      <w:marLeft w:val="0"/>
      <w:marRight w:val="0"/>
      <w:marTop w:val="0"/>
      <w:marBottom w:val="0"/>
      <w:divBdr>
        <w:top w:val="none" w:sz="0" w:space="0" w:color="auto"/>
        <w:left w:val="none" w:sz="0" w:space="0" w:color="auto"/>
        <w:bottom w:val="none" w:sz="0" w:space="0" w:color="auto"/>
        <w:right w:val="none" w:sz="0" w:space="0" w:color="auto"/>
      </w:divBdr>
    </w:div>
    <w:div w:id="335">
      <w:marLeft w:val="0"/>
      <w:marRight w:val="0"/>
      <w:marTop w:val="0"/>
      <w:marBottom w:val="0"/>
      <w:divBdr>
        <w:top w:val="none" w:sz="0" w:space="0" w:color="auto"/>
        <w:left w:val="none" w:sz="0" w:space="0" w:color="auto"/>
        <w:bottom w:val="none" w:sz="0" w:space="0" w:color="auto"/>
        <w:right w:val="none" w:sz="0" w:space="0" w:color="auto"/>
      </w:divBdr>
    </w:div>
    <w:div w:id="336">
      <w:marLeft w:val="0"/>
      <w:marRight w:val="0"/>
      <w:marTop w:val="0"/>
      <w:marBottom w:val="0"/>
      <w:divBdr>
        <w:top w:val="none" w:sz="0" w:space="0" w:color="auto"/>
        <w:left w:val="none" w:sz="0" w:space="0" w:color="auto"/>
        <w:bottom w:val="none" w:sz="0" w:space="0" w:color="auto"/>
        <w:right w:val="none" w:sz="0" w:space="0" w:color="auto"/>
      </w:divBdr>
    </w:div>
    <w:div w:id="337">
      <w:marLeft w:val="0"/>
      <w:marRight w:val="0"/>
      <w:marTop w:val="0"/>
      <w:marBottom w:val="0"/>
      <w:divBdr>
        <w:top w:val="none" w:sz="0" w:space="0" w:color="auto"/>
        <w:left w:val="none" w:sz="0" w:space="0" w:color="auto"/>
        <w:bottom w:val="none" w:sz="0" w:space="0" w:color="auto"/>
        <w:right w:val="none" w:sz="0" w:space="0" w:color="auto"/>
      </w:divBdr>
    </w:div>
    <w:div w:id="338">
      <w:marLeft w:val="0"/>
      <w:marRight w:val="0"/>
      <w:marTop w:val="0"/>
      <w:marBottom w:val="0"/>
      <w:divBdr>
        <w:top w:val="none" w:sz="0" w:space="0" w:color="auto"/>
        <w:left w:val="none" w:sz="0" w:space="0" w:color="auto"/>
        <w:bottom w:val="none" w:sz="0" w:space="0" w:color="auto"/>
        <w:right w:val="none" w:sz="0" w:space="0" w:color="auto"/>
      </w:divBdr>
    </w:div>
    <w:div w:id="339">
      <w:marLeft w:val="0"/>
      <w:marRight w:val="0"/>
      <w:marTop w:val="0"/>
      <w:marBottom w:val="0"/>
      <w:divBdr>
        <w:top w:val="none" w:sz="0" w:space="0" w:color="auto"/>
        <w:left w:val="none" w:sz="0" w:space="0" w:color="auto"/>
        <w:bottom w:val="none" w:sz="0" w:space="0" w:color="auto"/>
        <w:right w:val="none" w:sz="0" w:space="0" w:color="auto"/>
      </w:divBdr>
    </w:div>
    <w:div w:id="340">
      <w:marLeft w:val="0"/>
      <w:marRight w:val="0"/>
      <w:marTop w:val="0"/>
      <w:marBottom w:val="0"/>
      <w:divBdr>
        <w:top w:val="none" w:sz="0" w:space="0" w:color="auto"/>
        <w:left w:val="none" w:sz="0" w:space="0" w:color="auto"/>
        <w:bottom w:val="none" w:sz="0" w:space="0" w:color="auto"/>
        <w:right w:val="none" w:sz="0" w:space="0" w:color="auto"/>
      </w:divBdr>
    </w:div>
    <w:div w:id="341">
      <w:marLeft w:val="0"/>
      <w:marRight w:val="0"/>
      <w:marTop w:val="0"/>
      <w:marBottom w:val="0"/>
      <w:divBdr>
        <w:top w:val="none" w:sz="0" w:space="0" w:color="auto"/>
        <w:left w:val="none" w:sz="0" w:space="0" w:color="auto"/>
        <w:bottom w:val="none" w:sz="0" w:space="0" w:color="auto"/>
        <w:right w:val="none" w:sz="0" w:space="0" w:color="auto"/>
      </w:divBdr>
    </w:div>
    <w:div w:id="342">
      <w:marLeft w:val="0"/>
      <w:marRight w:val="0"/>
      <w:marTop w:val="0"/>
      <w:marBottom w:val="0"/>
      <w:divBdr>
        <w:top w:val="none" w:sz="0" w:space="0" w:color="auto"/>
        <w:left w:val="none" w:sz="0" w:space="0" w:color="auto"/>
        <w:bottom w:val="none" w:sz="0" w:space="0" w:color="auto"/>
        <w:right w:val="none" w:sz="0" w:space="0" w:color="auto"/>
      </w:divBdr>
    </w:div>
    <w:div w:id="343">
      <w:marLeft w:val="0"/>
      <w:marRight w:val="0"/>
      <w:marTop w:val="0"/>
      <w:marBottom w:val="0"/>
      <w:divBdr>
        <w:top w:val="none" w:sz="0" w:space="0" w:color="auto"/>
        <w:left w:val="none" w:sz="0" w:space="0" w:color="auto"/>
        <w:bottom w:val="none" w:sz="0" w:space="0" w:color="auto"/>
        <w:right w:val="none" w:sz="0" w:space="0" w:color="auto"/>
      </w:divBdr>
    </w:div>
    <w:div w:id="344">
      <w:marLeft w:val="0"/>
      <w:marRight w:val="0"/>
      <w:marTop w:val="0"/>
      <w:marBottom w:val="0"/>
      <w:divBdr>
        <w:top w:val="none" w:sz="0" w:space="0" w:color="auto"/>
        <w:left w:val="none" w:sz="0" w:space="0" w:color="auto"/>
        <w:bottom w:val="none" w:sz="0" w:space="0" w:color="auto"/>
        <w:right w:val="none" w:sz="0" w:space="0" w:color="auto"/>
      </w:divBdr>
    </w:div>
    <w:div w:id="345">
      <w:marLeft w:val="0"/>
      <w:marRight w:val="0"/>
      <w:marTop w:val="0"/>
      <w:marBottom w:val="0"/>
      <w:divBdr>
        <w:top w:val="none" w:sz="0" w:space="0" w:color="auto"/>
        <w:left w:val="none" w:sz="0" w:space="0" w:color="auto"/>
        <w:bottom w:val="none" w:sz="0" w:space="0" w:color="auto"/>
        <w:right w:val="none" w:sz="0" w:space="0" w:color="auto"/>
      </w:divBdr>
    </w:div>
    <w:div w:id="346">
      <w:marLeft w:val="0"/>
      <w:marRight w:val="0"/>
      <w:marTop w:val="0"/>
      <w:marBottom w:val="0"/>
      <w:divBdr>
        <w:top w:val="none" w:sz="0" w:space="0" w:color="auto"/>
        <w:left w:val="none" w:sz="0" w:space="0" w:color="auto"/>
        <w:bottom w:val="none" w:sz="0" w:space="0" w:color="auto"/>
        <w:right w:val="none" w:sz="0" w:space="0" w:color="auto"/>
      </w:divBdr>
    </w:div>
    <w:div w:id="347">
      <w:marLeft w:val="0"/>
      <w:marRight w:val="0"/>
      <w:marTop w:val="0"/>
      <w:marBottom w:val="0"/>
      <w:divBdr>
        <w:top w:val="none" w:sz="0" w:space="0" w:color="auto"/>
        <w:left w:val="none" w:sz="0" w:space="0" w:color="auto"/>
        <w:bottom w:val="none" w:sz="0" w:space="0" w:color="auto"/>
        <w:right w:val="none" w:sz="0" w:space="0" w:color="auto"/>
      </w:divBdr>
    </w:div>
    <w:div w:id="348">
      <w:marLeft w:val="0"/>
      <w:marRight w:val="0"/>
      <w:marTop w:val="0"/>
      <w:marBottom w:val="0"/>
      <w:divBdr>
        <w:top w:val="none" w:sz="0" w:space="0" w:color="auto"/>
        <w:left w:val="none" w:sz="0" w:space="0" w:color="auto"/>
        <w:bottom w:val="none" w:sz="0" w:space="0" w:color="auto"/>
        <w:right w:val="none" w:sz="0" w:space="0" w:color="auto"/>
      </w:divBdr>
    </w:div>
    <w:div w:id="349">
      <w:marLeft w:val="0"/>
      <w:marRight w:val="0"/>
      <w:marTop w:val="0"/>
      <w:marBottom w:val="0"/>
      <w:divBdr>
        <w:top w:val="none" w:sz="0" w:space="0" w:color="auto"/>
        <w:left w:val="none" w:sz="0" w:space="0" w:color="auto"/>
        <w:bottom w:val="none" w:sz="0" w:space="0" w:color="auto"/>
        <w:right w:val="none" w:sz="0" w:space="0" w:color="auto"/>
      </w:divBdr>
    </w:div>
    <w:div w:id="37365211">
      <w:bodyDiv w:val="1"/>
      <w:marLeft w:val="0"/>
      <w:marRight w:val="0"/>
      <w:marTop w:val="0"/>
      <w:marBottom w:val="0"/>
      <w:divBdr>
        <w:top w:val="none" w:sz="0" w:space="0" w:color="auto"/>
        <w:left w:val="none" w:sz="0" w:space="0" w:color="auto"/>
        <w:bottom w:val="none" w:sz="0" w:space="0" w:color="auto"/>
        <w:right w:val="none" w:sz="0" w:space="0" w:color="auto"/>
      </w:divBdr>
    </w:div>
    <w:div w:id="56049660">
      <w:bodyDiv w:val="1"/>
      <w:marLeft w:val="0"/>
      <w:marRight w:val="0"/>
      <w:marTop w:val="0"/>
      <w:marBottom w:val="0"/>
      <w:divBdr>
        <w:top w:val="none" w:sz="0" w:space="0" w:color="auto"/>
        <w:left w:val="none" w:sz="0" w:space="0" w:color="auto"/>
        <w:bottom w:val="none" w:sz="0" w:space="0" w:color="auto"/>
        <w:right w:val="none" w:sz="0" w:space="0" w:color="auto"/>
      </w:divBdr>
    </w:div>
    <w:div w:id="77294442">
      <w:bodyDiv w:val="1"/>
      <w:marLeft w:val="0"/>
      <w:marRight w:val="0"/>
      <w:marTop w:val="0"/>
      <w:marBottom w:val="0"/>
      <w:divBdr>
        <w:top w:val="none" w:sz="0" w:space="0" w:color="auto"/>
        <w:left w:val="none" w:sz="0" w:space="0" w:color="auto"/>
        <w:bottom w:val="none" w:sz="0" w:space="0" w:color="auto"/>
        <w:right w:val="none" w:sz="0" w:space="0" w:color="auto"/>
      </w:divBdr>
    </w:div>
    <w:div w:id="92553892">
      <w:bodyDiv w:val="1"/>
      <w:marLeft w:val="0"/>
      <w:marRight w:val="0"/>
      <w:marTop w:val="0"/>
      <w:marBottom w:val="0"/>
      <w:divBdr>
        <w:top w:val="none" w:sz="0" w:space="0" w:color="auto"/>
        <w:left w:val="none" w:sz="0" w:space="0" w:color="auto"/>
        <w:bottom w:val="none" w:sz="0" w:space="0" w:color="auto"/>
        <w:right w:val="none" w:sz="0" w:space="0" w:color="auto"/>
      </w:divBdr>
    </w:div>
    <w:div w:id="112940830">
      <w:bodyDiv w:val="1"/>
      <w:marLeft w:val="0"/>
      <w:marRight w:val="0"/>
      <w:marTop w:val="0"/>
      <w:marBottom w:val="0"/>
      <w:divBdr>
        <w:top w:val="none" w:sz="0" w:space="0" w:color="auto"/>
        <w:left w:val="none" w:sz="0" w:space="0" w:color="auto"/>
        <w:bottom w:val="none" w:sz="0" w:space="0" w:color="auto"/>
        <w:right w:val="none" w:sz="0" w:space="0" w:color="auto"/>
      </w:divBdr>
    </w:div>
    <w:div w:id="118764909">
      <w:bodyDiv w:val="1"/>
      <w:marLeft w:val="0"/>
      <w:marRight w:val="0"/>
      <w:marTop w:val="0"/>
      <w:marBottom w:val="0"/>
      <w:divBdr>
        <w:top w:val="none" w:sz="0" w:space="0" w:color="auto"/>
        <w:left w:val="none" w:sz="0" w:space="0" w:color="auto"/>
        <w:bottom w:val="none" w:sz="0" w:space="0" w:color="auto"/>
        <w:right w:val="none" w:sz="0" w:space="0" w:color="auto"/>
      </w:divBdr>
    </w:div>
    <w:div w:id="236791509">
      <w:bodyDiv w:val="1"/>
      <w:marLeft w:val="0"/>
      <w:marRight w:val="0"/>
      <w:marTop w:val="0"/>
      <w:marBottom w:val="0"/>
      <w:divBdr>
        <w:top w:val="none" w:sz="0" w:space="0" w:color="auto"/>
        <w:left w:val="none" w:sz="0" w:space="0" w:color="auto"/>
        <w:bottom w:val="none" w:sz="0" w:space="0" w:color="auto"/>
        <w:right w:val="none" w:sz="0" w:space="0" w:color="auto"/>
      </w:divBdr>
    </w:div>
    <w:div w:id="253974921">
      <w:bodyDiv w:val="1"/>
      <w:marLeft w:val="0"/>
      <w:marRight w:val="0"/>
      <w:marTop w:val="0"/>
      <w:marBottom w:val="0"/>
      <w:divBdr>
        <w:top w:val="none" w:sz="0" w:space="0" w:color="auto"/>
        <w:left w:val="none" w:sz="0" w:space="0" w:color="auto"/>
        <w:bottom w:val="none" w:sz="0" w:space="0" w:color="auto"/>
        <w:right w:val="none" w:sz="0" w:space="0" w:color="auto"/>
      </w:divBdr>
    </w:div>
    <w:div w:id="305358780">
      <w:bodyDiv w:val="1"/>
      <w:marLeft w:val="0"/>
      <w:marRight w:val="0"/>
      <w:marTop w:val="0"/>
      <w:marBottom w:val="0"/>
      <w:divBdr>
        <w:top w:val="none" w:sz="0" w:space="0" w:color="auto"/>
        <w:left w:val="none" w:sz="0" w:space="0" w:color="auto"/>
        <w:bottom w:val="none" w:sz="0" w:space="0" w:color="auto"/>
        <w:right w:val="none" w:sz="0" w:space="0" w:color="auto"/>
      </w:divBdr>
    </w:div>
    <w:div w:id="433401631">
      <w:bodyDiv w:val="1"/>
      <w:marLeft w:val="0"/>
      <w:marRight w:val="0"/>
      <w:marTop w:val="0"/>
      <w:marBottom w:val="0"/>
      <w:divBdr>
        <w:top w:val="none" w:sz="0" w:space="0" w:color="auto"/>
        <w:left w:val="none" w:sz="0" w:space="0" w:color="auto"/>
        <w:bottom w:val="none" w:sz="0" w:space="0" w:color="auto"/>
        <w:right w:val="none" w:sz="0" w:space="0" w:color="auto"/>
      </w:divBdr>
    </w:div>
    <w:div w:id="438911982">
      <w:bodyDiv w:val="1"/>
      <w:marLeft w:val="0"/>
      <w:marRight w:val="0"/>
      <w:marTop w:val="0"/>
      <w:marBottom w:val="0"/>
      <w:divBdr>
        <w:top w:val="none" w:sz="0" w:space="0" w:color="auto"/>
        <w:left w:val="none" w:sz="0" w:space="0" w:color="auto"/>
        <w:bottom w:val="none" w:sz="0" w:space="0" w:color="auto"/>
        <w:right w:val="none" w:sz="0" w:space="0" w:color="auto"/>
      </w:divBdr>
    </w:div>
    <w:div w:id="446775399">
      <w:bodyDiv w:val="1"/>
      <w:marLeft w:val="0"/>
      <w:marRight w:val="0"/>
      <w:marTop w:val="0"/>
      <w:marBottom w:val="0"/>
      <w:divBdr>
        <w:top w:val="none" w:sz="0" w:space="0" w:color="auto"/>
        <w:left w:val="none" w:sz="0" w:space="0" w:color="auto"/>
        <w:bottom w:val="none" w:sz="0" w:space="0" w:color="auto"/>
        <w:right w:val="none" w:sz="0" w:space="0" w:color="auto"/>
      </w:divBdr>
    </w:div>
    <w:div w:id="489296045">
      <w:bodyDiv w:val="1"/>
      <w:marLeft w:val="0"/>
      <w:marRight w:val="0"/>
      <w:marTop w:val="0"/>
      <w:marBottom w:val="0"/>
      <w:divBdr>
        <w:top w:val="none" w:sz="0" w:space="0" w:color="auto"/>
        <w:left w:val="none" w:sz="0" w:space="0" w:color="auto"/>
        <w:bottom w:val="none" w:sz="0" w:space="0" w:color="auto"/>
        <w:right w:val="none" w:sz="0" w:space="0" w:color="auto"/>
      </w:divBdr>
    </w:div>
    <w:div w:id="494152330">
      <w:bodyDiv w:val="1"/>
      <w:marLeft w:val="0"/>
      <w:marRight w:val="0"/>
      <w:marTop w:val="0"/>
      <w:marBottom w:val="0"/>
      <w:divBdr>
        <w:top w:val="none" w:sz="0" w:space="0" w:color="auto"/>
        <w:left w:val="none" w:sz="0" w:space="0" w:color="auto"/>
        <w:bottom w:val="none" w:sz="0" w:space="0" w:color="auto"/>
        <w:right w:val="none" w:sz="0" w:space="0" w:color="auto"/>
      </w:divBdr>
    </w:div>
    <w:div w:id="515464612">
      <w:bodyDiv w:val="1"/>
      <w:marLeft w:val="0"/>
      <w:marRight w:val="0"/>
      <w:marTop w:val="0"/>
      <w:marBottom w:val="0"/>
      <w:divBdr>
        <w:top w:val="none" w:sz="0" w:space="0" w:color="auto"/>
        <w:left w:val="none" w:sz="0" w:space="0" w:color="auto"/>
        <w:bottom w:val="none" w:sz="0" w:space="0" w:color="auto"/>
        <w:right w:val="none" w:sz="0" w:space="0" w:color="auto"/>
      </w:divBdr>
    </w:div>
    <w:div w:id="528641158">
      <w:bodyDiv w:val="1"/>
      <w:marLeft w:val="0"/>
      <w:marRight w:val="0"/>
      <w:marTop w:val="0"/>
      <w:marBottom w:val="0"/>
      <w:divBdr>
        <w:top w:val="none" w:sz="0" w:space="0" w:color="auto"/>
        <w:left w:val="none" w:sz="0" w:space="0" w:color="auto"/>
        <w:bottom w:val="none" w:sz="0" w:space="0" w:color="auto"/>
        <w:right w:val="none" w:sz="0" w:space="0" w:color="auto"/>
      </w:divBdr>
    </w:div>
    <w:div w:id="534078341">
      <w:bodyDiv w:val="1"/>
      <w:marLeft w:val="0"/>
      <w:marRight w:val="0"/>
      <w:marTop w:val="0"/>
      <w:marBottom w:val="0"/>
      <w:divBdr>
        <w:top w:val="none" w:sz="0" w:space="0" w:color="auto"/>
        <w:left w:val="none" w:sz="0" w:space="0" w:color="auto"/>
        <w:bottom w:val="none" w:sz="0" w:space="0" w:color="auto"/>
        <w:right w:val="none" w:sz="0" w:space="0" w:color="auto"/>
      </w:divBdr>
    </w:div>
    <w:div w:id="570970772">
      <w:bodyDiv w:val="1"/>
      <w:marLeft w:val="0"/>
      <w:marRight w:val="0"/>
      <w:marTop w:val="0"/>
      <w:marBottom w:val="0"/>
      <w:divBdr>
        <w:top w:val="none" w:sz="0" w:space="0" w:color="auto"/>
        <w:left w:val="none" w:sz="0" w:space="0" w:color="auto"/>
        <w:bottom w:val="none" w:sz="0" w:space="0" w:color="auto"/>
        <w:right w:val="none" w:sz="0" w:space="0" w:color="auto"/>
      </w:divBdr>
    </w:div>
    <w:div w:id="601306030">
      <w:bodyDiv w:val="1"/>
      <w:marLeft w:val="0"/>
      <w:marRight w:val="0"/>
      <w:marTop w:val="0"/>
      <w:marBottom w:val="0"/>
      <w:divBdr>
        <w:top w:val="none" w:sz="0" w:space="0" w:color="auto"/>
        <w:left w:val="none" w:sz="0" w:space="0" w:color="auto"/>
        <w:bottom w:val="none" w:sz="0" w:space="0" w:color="auto"/>
        <w:right w:val="none" w:sz="0" w:space="0" w:color="auto"/>
      </w:divBdr>
    </w:div>
    <w:div w:id="613441013">
      <w:bodyDiv w:val="1"/>
      <w:marLeft w:val="0"/>
      <w:marRight w:val="0"/>
      <w:marTop w:val="0"/>
      <w:marBottom w:val="0"/>
      <w:divBdr>
        <w:top w:val="none" w:sz="0" w:space="0" w:color="auto"/>
        <w:left w:val="none" w:sz="0" w:space="0" w:color="auto"/>
        <w:bottom w:val="none" w:sz="0" w:space="0" w:color="auto"/>
        <w:right w:val="none" w:sz="0" w:space="0" w:color="auto"/>
      </w:divBdr>
    </w:div>
    <w:div w:id="616059821">
      <w:bodyDiv w:val="1"/>
      <w:marLeft w:val="0"/>
      <w:marRight w:val="0"/>
      <w:marTop w:val="0"/>
      <w:marBottom w:val="0"/>
      <w:divBdr>
        <w:top w:val="none" w:sz="0" w:space="0" w:color="auto"/>
        <w:left w:val="none" w:sz="0" w:space="0" w:color="auto"/>
        <w:bottom w:val="none" w:sz="0" w:space="0" w:color="auto"/>
        <w:right w:val="none" w:sz="0" w:space="0" w:color="auto"/>
      </w:divBdr>
    </w:div>
    <w:div w:id="736782602">
      <w:bodyDiv w:val="1"/>
      <w:marLeft w:val="0"/>
      <w:marRight w:val="0"/>
      <w:marTop w:val="0"/>
      <w:marBottom w:val="0"/>
      <w:divBdr>
        <w:top w:val="none" w:sz="0" w:space="0" w:color="auto"/>
        <w:left w:val="none" w:sz="0" w:space="0" w:color="auto"/>
        <w:bottom w:val="none" w:sz="0" w:space="0" w:color="auto"/>
        <w:right w:val="none" w:sz="0" w:space="0" w:color="auto"/>
      </w:divBdr>
    </w:div>
    <w:div w:id="831917475">
      <w:bodyDiv w:val="1"/>
      <w:marLeft w:val="0"/>
      <w:marRight w:val="0"/>
      <w:marTop w:val="0"/>
      <w:marBottom w:val="0"/>
      <w:divBdr>
        <w:top w:val="none" w:sz="0" w:space="0" w:color="auto"/>
        <w:left w:val="none" w:sz="0" w:space="0" w:color="auto"/>
        <w:bottom w:val="none" w:sz="0" w:space="0" w:color="auto"/>
        <w:right w:val="none" w:sz="0" w:space="0" w:color="auto"/>
      </w:divBdr>
    </w:div>
    <w:div w:id="840201170">
      <w:bodyDiv w:val="1"/>
      <w:marLeft w:val="0"/>
      <w:marRight w:val="0"/>
      <w:marTop w:val="0"/>
      <w:marBottom w:val="0"/>
      <w:divBdr>
        <w:top w:val="none" w:sz="0" w:space="0" w:color="auto"/>
        <w:left w:val="none" w:sz="0" w:space="0" w:color="auto"/>
        <w:bottom w:val="none" w:sz="0" w:space="0" w:color="auto"/>
        <w:right w:val="none" w:sz="0" w:space="0" w:color="auto"/>
      </w:divBdr>
    </w:div>
    <w:div w:id="887229852">
      <w:bodyDiv w:val="1"/>
      <w:marLeft w:val="0"/>
      <w:marRight w:val="0"/>
      <w:marTop w:val="0"/>
      <w:marBottom w:val="0"/>
      <w:divBdr>
        <w:top w:val="none" w:sz="0" w:space="0" w:color="auto"/>
        <w:left w:val="none" w:sz="0" w:space="0" w:color="auto"/>
        <w:bottom w:val="none" w:sz="0" w:space="0" w:color="auto"/>
        <w:right w:val="none" w:sz="0" w:space="0" w:color="auto"/>
      </w:divBdr>
    </w:div>
    <w:div w:id="935748541">
      <w:bodyDiv w:val="1"/>
      <w:marLeft w:val="0"/>
      <w:marRight w:val="0"/>
      <w:marTop w:val="0"/>
      <w:marBottom w:val="0"/>
      <w:divBdr>
        <w:top w:val="none" w:sz="0" w:space="0" w:color="auto"/>
        <w:left w:val="none" w:sz="0" w:space="0" w:color="auto"/>
        <w:bottom w:val="none" w:sz="0" w:space="0" w:color="auto"/>
        <w:right w:val="none" w:sz="0" w:space="0" w:color="auto"/>
      </w:divBdr>
    </w:div>
    <w:div w:id="985360725">
      <w:bodyDiv w:val="1"/>
      <w:marLeft w:val="0"/>
      <w:marRight w:val="0"/>
      <w:marTop w:val="0"/>
      <w:marBottom w:val="0"/>
      <w:divBdr>
        <w:top w:val="none" w:sz="0" w:space="0" w:color="auto"/>
        <w:left w:val="none" w:sz="0" w:space="0" w:color="auto"/>
        <w:bottom w:val="none" w:sz="0" w:space="0" w:color="auto"/>
        <w:right w:val="none" w:sz="0" w:space="0" w:color="auto"/>
      </w:divBdr>
    </w:div>
    <w:div w:id="1037587642">
      <w:bodyDiv w:val="1"/>
      <w:marLeft w:val="0"/>
      <w:marRight w:val="0"/>
      <w:marTop w:val="0"/>
      <w:marBottom w:val="0"/>
      <w:divBdr>
        <w:top w:val="none" w:sz="0" w:space="0" w:color="auto"/>
        <w:left w:val="none" w:sz="0" w:space="0" w:color="auto"/>
        <w:bottom w:val="none" w:sz="0" w:space="0" w:color="auto"/>
        <w:right w:val="none" w:sz="0" w:space="0" w:color="auto"/>
      </w:divBdr>
    </w:div>
    <w:div w:id="1047799141">
      <w:bodyDiv w:val="1"/>
      <w:marLeft w:val="0"/>
      <w:marRight w:val="0"/>
      <w:marTop w:val="0"/>
      <w:marBottom w:val="0"/>
      <w:divBdr>
        <w:top w:val="none" w:sz="0" w:space="0" w:color="auto"/>
        <w:left w:val="none" w:sz="0" w:space="0" w:color="auto"/>
        <w:bottom w:val="none" w:sz="0" w:space="0" w:color="auto"/>
        <w:right w:val="none" w:sz="0" w:space="0" w:color="auto"/>
      </w:divBdr>
    </w:div>
    <w:div w:id="1049718740">
      <w:bodyDiv w:val="1"/>
      <w:marLeft w:val="0"/>
      <w:marRight w:val="0"/>
      <w:marTop w:val="0"/>
      <w:marBottom w:val="0"/>
      <w:divBdr>
        <w:top w:val="none" w:sz="0" w:space="0" w:color="auto"/>
        <w:left w:val="none" w:sz="0" w:space="0" w:color="auto"/>
        <w:bottom w:val="none" w:sz="0" w:space="0" w:color="auto"/>
        <w:right w:val="none" w:sz="0" w:space="0" w:color="auto"/>
      </w:divBdr>
    </w:div>
    <w:div w:id="1065878639">
      <w:bodyDiv w:val="1"/>
      <w:marLeft w:val="0"/>
      <w:marRight w:val="0"/>
      <w:marTop w:val="0"/>
      <w:marBottom w:val="0"/>
      <w:divBdr>
        <w:top w:val="none" w:sz="0" w:space="0" w:color="auto"/>
        <w:left w:val="none" w:sz="0" w:space="0" w:color="auto"/>
        <w:bottom w:val="none" w:sz="0" w:space="0" w:color="auto"/>
        <w:right w:val="none" w:sz="0" w:space="0" w:color="auto"/>
      </w:divBdr>
    </w:div>
    <w:div w:id="1075470915">
      <w:bodyDiv w:val="1"/>
      <w:marLeft w:val="0"/>
      <w:marRight w:val="0"/>
      <w:marTop w:val="0"/>
      <w:marBottom w:val="0"/>
      <w:divBdr>
        <w:top w:val="none" w:sz="0" w:space="0" w:color="auto"/>
        <w:left w:val="none" w:sz="0" w:space="0" w:color="auto"/>
        <w:bottom w:val="none" w:sz="0" w:space="0" w:color="auto"/>
        <w:right w:val="none" w:sz="0" w:space="0" w:color="auto"/>
      </w:divBdr>
    </w:div>
    <w:div w:id="1099058737">
      <w:bodyDiv w:val="1"/>
      <w:marLeft w:val="0"/>
      <w:marRight w:val="0"/>
      <w:marTop w:val="0"/>
      <w:marBottom w:val="0"/>
      <w:divBdr>
        <w:top w:val="none" w:sz="0" w:space="0" w:color="auto"/>
        <w:left w:val="none" w:sz="0" w:space="0" w:color="auto"/>
        <w:bottom w:val="none" w:sz="0" w:space="0" w:color="auto"/>
        <w:right w:val="none" w:sz="0" w:space="0" w:color="auto"/>
      </w:divBdr>
    </w:div>
    <w:div w:id="1118257485">
      <w:bodyDiv w:val="1"/>
      <w:marLeft w:val="0"/>
      <w:marRight w:val="0"/>
      <w:marTop w:val="0"/>
      <w:marBottom w:val="0"/>
      <w:divBdr>
        <w:top w:val="none" w:sz="0" w:space="0" w:color="auto"/>
        <w:left w:val="none" w:sz="0" w:space="0" w:color="auto"/>
        <w:bottom w:val="none" w:sz="0" w:space="0" w:color="auto"/>
        <w:right w:val="none" w:sz="0" w:space="0" w:color="auto"/>
      </w:divBdr>
    </w:div>
    <w:div w:id="1146821233">
      <w:bodyDiv w:val="1"/>
      <w:marLeft w:val="0"/>
      <w:marRight w:val="0"/>
      <w:marTop w:val="0"/>
      <w:marBottom w:val="0"/>
      <w:divBdr>
        <w:top w:val="none" w:sz="0" w:space="0" w:color="auto"/>
        <w:left w:val="none" w:sz="0" w:space="0" w:color="auto"/>
        <w:bottom w:val="none" w:sz="0" w:space="0" w:color="auto"/>
        <w:right w:val="none" w:sz="0" w:space="0" w:color="auto"/>
      </w:divBdr>
    </w:div>
    <w:div w:id="1147939694">
      <w:bodyDiv w:val="1"/>
      <w:marLeft w:val="0"/>
      <w:marRight w:val="0"/>
      <w:marTop w:val="0"/>
      <w:marBottom w:val="0"/>
      <w:divBdr>
        <w:top w:val="none" w:sz="0" w:space="0" w:color="auto"/>
        <w:left w:val="none" w:sz="0" w:space="0" w:color="auto"/>
        <w:bottom w:val="none" w:sz="0" w:space="0" w:color="auto"/>
        <w:right w:val="none" w:sz="0" w:space="0" w:color="auto"/>
      </w:divBdr>
    </w:div>
    <w:div w:id="1172181570">
      <w:bodyDiv w:val="1"/>
      <w:marLeft w:val="0"/>
      <w:marRight w:val="0"/>
      <w:marTop w:val="0"/>
      <w:marBottom w:val="0"/>
      <w:divBdr>
        <w:top w:val="none" w:sz="0" w:space="0" w:color="auto"/>
        <w:left w:val="none" w:sz="0" w:space="0" w:color="auto"/>
        <w:bottom w:val="none" w:sz="0" w:space="0" w:color="auto"/>
        <w:right w:val="none" w:sz="0" w:space="0" w:color="auto"/>
      </w:divBdr>
    </w:div>
    <w:div w:id="1238897839">
      <w:bodyDiv w:val="1"/>
      <w:marLeft w:val="0"/>
      <w:marRight w:val="0"/>
      <w:marTop w:val="0"/>
      <w:marBottom w:val="0"/>
      <w:divBdr>
        <w:top w:val="none" w:sz="0" w:space="0" w:color="auto"/>
        <w:left w:val="none" w:sz="0" w:space="0" w:color="auto"/>
        <w:bottom w:val="none" w:sz="0" w:space="0" w:color="auto"/>
        <w:right w:val="none" w:sz="0" w:space="0" w:color="auto"/>
      </w:divBdr>
    </w:div>
    <w:div w:id="1270940126">
      <w:bodyDiv w:val="1"/>
      <w:marLeft w:val="0"/>
      <w:marRight w:val="0"/>
      <w:marTop w:val="0"/>
      <w:marBottom w:val="0"/>
      <w:divBdr>
        <w:top w:val="none" w:sz="0" w:space="0" w:color="auto"/>
        <w:left w:val="none" w:sz="0" w:space="0" w:color="auto"/>
        <w:bottom w:val="none" w:sz="0" w:space="0" w:color="auto"/>
        <w:right w:val="none" w:sz="0" w:space="0" w:color="auto"/>
      </w:divBdr>
    </w:div>
    <w:div w:id="1374889225">
      <w:bodyDiv w:val="1"/>
      <w:marLeft w:val="0"/>
      <w:marRight w:val="0"/>
      <w:marTop w:val="0"/>
      <w:marBottom w:val="0"/>
      <w:divBdr>
        <w:top w:val="none" w:sz="0" w:space="0" w:color="auto"/>
        <w:left w:val="none" w:sz="0" w:space="0" w:color="auto"/>
        <w:bottom w:val="none" w:sz="0" w:space="0" w:color="auto"/>
        <w:right w:val="none" w:sz="0" w:space="0" w:color="auto"/>
      </w:divBdr>
    </w:div>
    <w:div w:id="1455321627">
      <w:bodyDiv w:val="1"/>
      <w:marLeft w:val="0"/>
      <w:marRight w:val="0"/>
      <w:marTop w:val="0"/>
      <w:marBottom w:val="0"/>
      <w:divBdr>
        <w:top w:val="none" w:sz="0" w:space="0" w:color="auto"/>
        <w:left w:val="none" w:sz="0" w:space="0" w:color="auto"/>
        <w:bottom w:val="none" w:sz="0" w:space="0" w:color="auto"/>
        <w:right w:val="none" w:sz="0" w:space="0" w:color="auto"/>
      </w:divBdr>
    </w:div>
    <w:div w:id="1491025091">
      <w:bodyDiv w:val="1"/>
      <w:marLeft w:val="0"/>
      <w:marRight w:val="0"/>
      <w:marTop w:val="0"/>
      <w:marBottom w:val="0"/>
      <w:divBdr>
        <w:top w:val="none" w:sz="0" w:space="0" w:color="auto"/>
        <w:left w:val="none" w:sz="0" w:space="0" w:color="auto"/>
        <w:bottom w:val="none" w:sz="0" w:space="0" w:color="auto"/>
        <w:right w:val="none" w:sz="0" w:space="0" w:color="auto"/>
      </w:divBdr>
    </w:div>
    <w:div w:id="1547914727">
      <w:bodyDiv w:val="1"/>
      <w:marLeft w:val="0"/>
      <w:marRight w:val="0"/>
      <w:marTop w:val="0"/>
      <w:marBottom w:val="0"/>
      <w:divBdr>
        <w:top w:val="none" w:sz="0" w:space="0" w:color="auto"/>
        <w:left w:val="none" w:sz="0" w:space="0" w:color="auto"/>
        <w:bottom w:val="none" w:sz="0" w:space="0" w:color="auto"/>
        <w:right w:val="none" w:sz="0" w:space="0" w:color="auto"/>
      </w:divBdr>
    </w:div>
    <w:div w:id="1564831973">
      <w:bodyDiv w:val="1"/>
      <w:marLeft w:val="0"/>
      <w:marRight w:val="0"/>
      <w:marTop w:val="0"/>
      <w:marBottom w:val="0"/>
      <w:divBdr>
        <w:top w:val="none" w:sz="0" w:space="0" w:color="auto"/>
        <w:left w:val="none" w:sz="0" w:space="0" w:color="auto"/>
        <w:bottom w:val="none" w:sz="0" w:space="0" w:color="auto"/>
        <w:right w:val="none" w:sz="0" w:space="0" w:color="auto"/>
      </w:divBdr>
    </w:div>
    <w:div w:id="1567715628">
      <w:bodyDiv w:val="1"/>
      <w:marLeft w:val="0"/>
      <w:marRight w:val="0"/>
      <w:marTop w:val="0"/>
      <w:marBottom w:val="0"/>
      <w:divBdr>
        <w:top w:val="none" w:sz="0" w:space="0" w:color="auto"/>
        <w:left w:val="none" w:sz="0" w:space="0" w:color="auto"/>
        <w:bottom w:val="none" w:sz="0" w:space="0" w:color="auto"/>
        <w:right w:val="none" w:sz="0" w:space="0" w:color="auto"/>
      </w:divBdr>
    </w:div>
    <w:div w:id="1592082447">
      <w:bodyDiv w:val="1"/>
      <w:marLeft w:val="0"/>
      <w:marRight w:val="0"/>
      <w:marTop w:val="0"/>
      <w:marBottom w:val="0"/>
      <w:divBdr>
        <w:top w:val="none" w:sz="0" w:space="0" w:color="auto"/>
        <w:left w:val="none" w:sz="0" w:space="0" w:color="auto"/>
        <w:bottom w:val="none" w:sz="0" w:space="0" w:color="auto"/>
        <w:right w:val="none" w:sz="0" w:space="0" w:color="auto"/>
      </w:divBdr>
    </w:div>
    <w:div w:id="1603805629">
      <w:bodyDiv w:val="1"/>
      <w:marLeft w:val="0"/>
      <w:marRight w:val="0"/>
      <w:marTop w:val="0"/>
      <w:marBottom w:val="0"/>
      <w:divBdr>
        <w:top w:val="none" w:sz="0" w:space="0" w:color="auto"/>
        <w:left w:val="none" w:sz="0" w:space="0" w:color="auto"/>
        <w:bottom w:val="none" w:sz="0" w:space="0" w:color="auto"/>
        <w:right w:val="none" w:sz="0" w:space="0" w:color="auto"/>
      </w:divBdr>
    </w:div>
    <w:div w:id="1633824372">
      <w:bodyDiv w:val="1"/>
      <w:marLeft w:val="0"/>
      <w:marRight w:val="0"/>
      <w:marTop w:val="0"/>
      <w:marBottom w:val="0"/>
      <w:divBdr>
        <w:top w:val="none" w:sz="0" w:space="0" w:color="auto"/>
        <w:left w:val="none" w:sz="0" w:space="0" w:color="auto"/>
        <w:bottom w:val="none" w:sz="0" w:space="0" w:color="auto"/>
        <w:right w:val="none" w:sz="0" w:space="0" w:color="auto"/>
      </w:divBdr>
    </w:div>
    <w:div w:id="1636526193">
      <w:bodyDiv w:val="1"/>
      <w:marLeft w:val="0"/>
      <w:marRight w:val="0"/>
      <w:marTop w:val="0"/>
      <w:marBottom w:val="0"/>
      <w:divBdr>
        <w:top w:val="none" w:sz="0" w:space="0" w:color="auto"/>
        <w:left w:val="none" w:sz="0" w:space="0" w:color="auto"/>
        <w:bottom w:val="none" w:sz="0" w:space="0" w:color="auto"/>
        <w:right w:val="none" w:sz="0" w:space="0" w:color="auto"/>
      </w:divBdr>
      <w:divsChild>
        <w:div w:id="1473055234">
          <w:marLeft w:val="0"/>
          <w:marRight w:val="0"/>
          <w:marTop w:val="0"/>
          <w:marBottom w:val="0"/>
          <w:divBdr>
            <w:top w:val="none" w:sz="0" w:space="0" w:color="auto"/>
            <w:left w:val="none" w:sz="0" w:space="0" w:color="auto"/>
            <w:bottom w:val="none" w:sz="0" w:space="0" w:color="auto"/>
            <w:right w:val="none" w:sz="0" w:space="0" w:color="auto"/>
          </w:divBdr>
        </w:div>
        <w:div w:id="1892418523">
          <w:marLeft w:val="0"/>
          <w:marRight w:val="0"/>
          <w:marTop w:val="0"/>
          <w:marBottom w:val="0"/>
          <w:divBdr>
            <w:top w:val="none" w:sz="0" w:space="0" w:color="auto"/>
            <w:left w:val="none" w:sz="0" w:space="0" w:color="auto"/>
            <w:bottom w:val="none" w:sz="0" w:space="0" w:color="auto"/>
            <w:right w:val="none" w:sz="0" w:space="0" w:color="auto"/>
          </w:divBdr>
        </w:div>
      </w:divsChild>
    </w:div>
    <w:div w:id="1649937878">
      <w:bodyDiv w:val="1"/>
      <w:marLeft w:val="0"/>
      <w:marRight w:val="0"/>
      <w:marTop w:val="0"/>
      <w:marBottom w:val="0"/>
      <w:divBdr>
        <w:top w:val="none" w:sz="0" w:space="0" w:color="auto"/>
        <w:left w:val="none" w:sz="0" w:space="0" w:color="auto"/>
        <w:bottom w:val="none" w:sz="0" w:space="0" w:color="auto"/>
        <w:right w:val="none" w:sz="0" w:space="0" w:color="auto"/>
      </w:divBdr>
    </w:div>
    <w:div w:id="1709988526">
      <w:bodyDiv w:val="1"/>
      <w:marLeft w:val="0"/>
      <w:marRight w:val="0"/>
      <w:marTop w:val="0"/>
      <w:marBottom w:val="0"/>
      <w:divBdr>
        <w:top w:val="none" w:sz="0" w:space="0" w:color="auto"/>
        <w:left w:val="none" w:sz="0" w:space="0" w:color="auto"/>
        <w:bottom w:val="none" w:sz="0" w:space="0" w:color="auto"/>
        <w:right w:val="none" w:sz="0" w:space="0" w:color="auto"/>
      </w:divBdr>
    </w:div>
    <w:div w:id="1789161963">
      <w:bodyDiv w:val="1"/>
      <w:marLeft w:val="0"/>
      <w:marRight w:val="0"/>
      <w:marTop w:val="0"/>
      <w:marBottom w:val="0"/>
      <w:divBdr>
        <w:top w:val="none" w:sz="0" w:space="0" w:color="auto"/>
        <w:left w:val="none" w:sz="0" w:space="0" w:color="auto"/>
        <w:bottom w:val="none" w:sz="0" w:space="0" w:color="auto"/>
        <w:right w:val="none" w:sz="0" w:space="0" w:color="auto"/>
      </w:divBdr>
    </w:div>
    <w:div w:id="1918205172">
      <w:bodyDiv w:val="1"/>
      <w:marLeft w:val="0"/>
      <w:marRight w:val="0"/>
      <w:marTop w:val="0"/>
      <w:marBottom w:val="0"/>
      <w:divBdr>
        <w:top w:val="none" w:sz="0" w:space="0" w:color="auto"/>
        <w:left w:val="none" w:sz="0" w:space="0" w:color="auto"/>
        <w:bottom w:val="none" w:sz="0" w:space="0" w:color="auto"/>
        <w:right w:val="none" w:sz="0" w:space="0" w:color="auto"/>
      </w:divBdr>
    </w:div>
    <w:div w:id="1942569596">
      <w:bodyDiv w:val="1"/>
      <w:marLeft w:val="0"/>
      <w:marRight w:val="0"/>
      <w:marTop w:val="0"/>
      <w:marBottom w:val="0"/>
      <w:divBdr>
        <w:top w:val="none" w:sz="0" w:space="0" w:color="auto"/>
        <w:left w:val="none" w:sz="0" w:space="0" w:color="auto"/>
        <w:bottom w:val="none" w:sz="0" w:space="0" w:color="auto"/>
        <w:right w:val="none" w:sz="0" w:space="0" w:color="auto"/>
      </w:divBdr>
    </w:div>
    <w:div w:id="2036809536">
      <w:bodyDiv w:val="1"/>
      <w:marLeft w:val="0"/>
      <w:marRight w:val="0"/>
      <w:marTop w:val="0"/>
      <w:marBottom w:val="0"/>
      <w:divBdr>
        <w:top w:val="none" w:sz="0" w:space="0" w:color="auto"/>
        <w:left w:val="none" w:sz="0" w:space="0" w:color="auto"/>
        <w:bottom w:val="none" w:sz="0" w:space="0" w:color="auto"/>
        <w:right w:val="none" w:sz="0" w:space="0" w:color="auto"/>
      </w:divBdr>
    </w:div>
    <w:div w:id="2044934494">
      <w:bodyDiv w:val="1"/>
      <w:marLeft w:val="0"/>
      <w:marRight w:val="0"/>
      <w:marTop w:val="0"/>
      <w:marBottom w:val="0"/>
      <w:divBdr>
        <w:top w:val="none" w:sz="0" w:space="0" w:color="auto"/>
        <w:left w:val="none" w:sz="0" w:space="0" w:color="auto"/>
        <w:bottom w:val="none" w:sz="0" w:space="0" w:color="auto"/>
        <w:right w:val="none" w:sz="0" w:space="0" w:color="auto"/>
      </w:divBdr>
    </w:div>
    <w:div w:id="2103330251">
      <w:bodyDiv w:val="1"/>
      <w:marLeft w:val="0"/>
      <w:marRight w:val="0"/>
      <w:marTop w:val="0"/>
      <w:marBottom w:val="0"/>
      <w:divBdr>
        <w:top w:val="none" w:sz="0" w:space="0" w:color="auto"/>
        <w:left w:val="none" w:sz="0" w:space="0" w:color="auto"/>
        <w:bottom w:val="none" w:sz="0" w:space="0" w:color="auto"/>
        <w:right w:val="none" w:sz="0" w:space="0" w:color="auto"/>
      </w:divBdr>
      <w:divsChild>
        <w:div w:id="495613401">
          <w:marLeft w:val="0"/>
          <w:marRight w:val="0"/>
          <w:marTop w:val="0"/>
          <w:marBottom w:val="0"/>
          <w:divBdr>
            <w:top w:val="none" w:sz="0" w:space="0" w:color="auto"/>
            <w:left w:val="none" w:sz="0" w:space="0" w:color="auto"/>
            <w:bottom w:val="none" w:sz="0" w:space="0" w:color="auto"/>
            <w:right w:val="none" w:sz="0" w:space="0" w:color="auto"/>
          </w:divBdr>
        </w:div>
        <w:div w:id="717897081">
          <w:marLeft w:val="0"/>
          <w:marRight w:val="0"/>
          <w:marTop w:val="0"/>
          <w:marBottom w:val="0"/>
          <w:divBdr>
            <w:top w:val="none" w:sz="0" w:space="0" w:color="auto"/>
            <w:left w:val="none" w:sz="0" w:space="0" w:color="auto"/>
            <w:bottom w:val="none" w:sz="0" w:space="0" w:color="auto"/>
            <w:right w:val="none" w:sz="0" w:space="0" w:color="auto"/>
          </w:divBdr>
        </w:div>
        <w:div w:id="729815148">
          <w:marLeft w:val="0"/>
          <w:marRight w:val="0"/>
          <w:marTop w:val="0"/>
          <w:marBottom w:val="0"/>
          <w:divBdr>
            <w:top w:val="none" w:sz="0" w:space="0" w:color="auto"/>
            <w:left w:val="none" w:sz="0" w:space="0" w:color="auto"/>
            <w:bottom w:val="none" w:sz="0" w:space="0" w:color="auto"/>
            <w:right w:val="none" w:sz="0" w:space="0" w:color="auto"/>
          </w:divBdr>
        </w:div>
        <w:div w:id="1886717323">
          <w:marLeft w:val="0"/>
          <w:marRight w:val="0"/>
          <w:marTop w:val="0"/>
          <w:marBottom w:val="0"/>
          <w:divBdr>
            <w:top w:val="none" w:sz="0" w:space="0" w:color="auto"/>
            <w:left w:val="none" w:sz="0" w:space="0" w:color="auto"/>
            <w:bottom w:val="none" w:sz="0" w:space="0" w:color="auto"/>
            <w:right w:val="none" w:sz="0" w:space="0" w:color="auto"/>
          </w:divBdr>
        </w:div>
        <w:div w:id="1978602234">
          <w:marLeft w:val="0"/>
          <w:marRight w:val="0"/>
          <w:marTop w:val="0"/>
          <w:marBottom w:val="0"/>
          <w:divBdr>
            <w:top w:val="none" w:sz="0" w:space="0" w:color="auto"/>
            <w:left w:val="none" w:sz="0" w:space="0" w:color="auto"/>
            <w:bottom w:val="none" w:sz="0" w:space="0" w:color="auto"/>
            <w:right w:val="none" w:sz="0" w:space="0" w:color="auto"/>
          </w:divBdr>
        </w:div>
      </w:divsChild>
    </w:div>
    <w:div w:id="2116055050">
      <w:bodyDiv w:val="1"/>
      <w:marLeft w:val="0"/>
      <w:marRight w:val="0"/>
      <w:marTop w:val="0"/>
      <w:marBottom w:val="0"/>
      <w:divBdr>
        <w:top w:val="none" w:sz="0" w:space="0" w:color="auto"/>
        <w:left w:val="none" w:sz="0" w:space="0" w:color="auto"/>
        <w:bottom w:val="none" w:sz="0" w:space="0" w:color="auto"/>
        <w:right w:val="none" w:sz="0" w:space="0" w:color="auto"/>
      </w:divBdr>
    </w:div>
    <w:div w:id="2117172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F46CD3-8D15-4DFF-9668-130600832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65966</Words>
  <Characters>376007</Characters>
  <Application>Microsoft Office Word</Application>
  <DocSecurity>0</DocSecurity>
  <Lines>3133</Lines>
  <Paragraphs>882</Paragraphs>
  <ScaleCrop>false</ScaleCrop>
  <HeadingPairs>
    <vt:vector size="2" baseType="variant">
      <vt:variant>
        <vt:lpstr>Название</vt:lpstr>
      </vt:variant>
      <vt:variant>
        <vt:i4>1</vt:i4>
      </vt:variant>
    </vt:vector>
  </HeadingPairs>
  <TitlesOfParts>
    <vt:vector size="1" baseType="lpstr">
      <vt:lpstr>Приложение к</vt:lpstr>
    </vt:vector>
  </TitlesOfParts>
  <Company>SPecialiST RePack</Company>
  <LinksUpToDate>false</LinksUpToDate>
  <CharactersWithSpaces>441091</CharactersWithSpaces>
  <SharedDoc>false</SharedDoc>
  <HLinks>
    <vt:vector size="12" baseType="variant">
      <vt:variant>
        <vt:i4>6881334</vt:i4>
      </vt:variant>
      <vt:variant>
        <vt:i4>3</vt:i4>
      </vt:variant>
      <vt:variant>
        <vt:i4>0</vt:i4>
      </vt:variant>
      <vt:variant>
        <vt:i4>5</vt:i4>
      </vt:variant>
      <vt:variant>
        <vt:lpwstr/>
      </vt:variant>
      <vt:variant>
        <vt:lpwstr>Par840</vt:lpwstr>
      </vt:variant>
      <vt:variant>
        <vt:i4>6881334</vt:i4>
      </vt:variant>
      <vt:variant>
        <vt:i4>0</vt:i4>
      </vt:variant>
      <vt:variant>
        <vt:i4>0</vt:i4>
      </vt:variant>
      <vt:variant>
        <vt:i4>5</vt:i4>
      </vt:variant>
      <vt:variant>
        <vt:lpwstr/>
      </vt:variant>
      <vt:variant>
        <vt:lpwstr>Par840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к</dc:title>
  <dc:subject/>
  <dc:creator>PC071K</dc:creator>
  <cp:keywords/>
  <cp:lastModifiedBy>user</cp:lastModifiedBy>
  <cp:revision>3</cp:revision>
  <cp:lastPrinted>2017-06-14T12:09:00Z</cp:lastPrinted>
  <dcterms:created xsi:type="dcterms:W3CDTF">2017-06-19T05:53:00Z</dcterms:created>
  <dcterms:modified xsi:type="dcterms:W3CDTF">2017-06-19T05:54:00Z</dcterms:modified>
</cp:coreProperties>
</file>