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15B" w:rsidRDefault="00EF515B" w:rsidP="00EF515B">
      <w:pPr>
        <w:ind w:firstLine="0"/>
      </w:pPr>
      <w:r>
        <w:tab/>
      </w:r>
      <w:r>
        <w:tab/>
        <w:t>от 06.06.2017г.</w:t>
      </w:r>
      <w:r>
        <w:tab/>
      </w:r>
      <w:r>
        <w:tab/>
      </w:r>
      <w:r>
        <w:tab/>
        <w:t>1862-па</w:t>
      </w:r>
    </w:p>
    <w:p w:rsidR="00EF515B" w:rsidRDefault="00EF515B" w:rsidP="00EF515B">
      <w:pPr>
        <w:ind w:firstLine="0"/>
      </w:pPr>
    </w:p>
    <w:p w:rsidR="00EF515B" w:rsidRDefault="00EF515B" w:rsidP="00EF515B">
      <w:pPr>
        <w:ind w:firstLine="0"/>
      </w:pPr>
    </w:p>
    <w:p w:rsidR="00EF515B" w:rsidRPr="00966C8D" w:rsidRDefault="00EF515B" w:rsidP="00EF515B">
      <w:pPr>
        <w:ind w:firstLine="0"/>
      </w:pPr>
      <w:r w:rsidRPr="00966C8D">
        <w:t>Об изменении вида разрешенного использования</w:t>
      </w:r>
    </w:p>
    <w:p w:rsidR="00EF515B" w:rsidRPr="00966C8D" w:rsidRDefault="00EF515B" w:rsidP="00EF515B">
      <w:pPr>
        <w:ind w:firstLine="0"/>
      </w:pPr>
      <w:r w:rsidRPr="00966C8D">
        <w:t>земельного участка с кадастровым номер</w:t>
      </w:r>
      <w:r>
        <w:t>о</w:t>
      </w:r>
      <w:r w:rsidRPr="00966C8D">
        <w:t>м</w:t>
      </w:r>
    </w:p>
    <w:p w:rsidR="00EF515B" w:rsidRDefault="00EF515B" w:rsidP="00EF515B">
      <w:pPr>
        <w:ind w:firstLine="0"/>
      </w:pPr>
      <w:r w:rsidRPr="000B3BAA">
        <w:t>50:37:0030211:411</w:t>
      </w:r>
    </w:p>
    <w:p w:rsidR="00EF515B" w:rsidRDefault="00EF515B" w:rsidP="00EF515B"/>
    <w:p w:rsidR="00EF515B" w:rsidRPr="006A3B92" w:rsidRDefault="00EF515B" w:rsidP="00EF515B"/>
    <w:p w:rsidR="00EF515B" w:rsidRPr="002F3531" w:rsidRDefault="00EF515B" w:rsidP="00EF515B">
      <w:r w:rsidRPr="00966C8D">
        <w:t>В соответствии со статьей 4 Федерального закона от 29.12.2004 № 191-ФЗ «О введении в действие Градостроительного кодекса Российской Фед</w:t>
      </w:r>
      <w:r w:rsidRPr="00566EE1">
        <w:t>е</w:t>
      </w:r>
      <w:r w:rsidRPr="00966C8D">
        <w:t xml:space="preserve">рации», Законом Московской области от </w:t>
      </w:r>
      <w:r>
        <w:t>10</w:t>
      </w:r>
      <w:r w:rsidRPr="00966C8D">
        <w:t>.</w:t>
      </w:r>
      <w:r>
        <w:t>11</w:t>
      </w:r>
      <w:r w:rsidRPr="00966C8D">
        <w:t>.201</w:t>
      </w:r>
      <w:r>
        <w:t>5</w:t>
      </w:r>
      <w:r w:rsidRPr="00966C8D">
        <w:t xml:space="preserve"> № </w:t>
      </w:r>
      <w:r>
        <w:t>191</w:t>
      </w:r>
      <w:r w:rsidRPr="00966C8D">
        <w:t>/201</w:t>
      </w:r>
      <w:r>
        <w:t>5</w:t>
      </w:r>
      <w:r w:rsidRPr="00966C8D">
        <w:t>-ОЗ «О наделении органов местного самоуправления муниципал</w:t>
      </w:r>
      <w:r w:rsidRPr="00566EE1">
        <w:t>ь</w:t>
      </w:r>
      <w:r w:rsidRPr="00966C8D">
        <w:t>ных образований Московской области отдельными государственными полномочиями Мо</w:t>
      </w:r>
      <w:r w:rsidRPr="00566EE1">
        <w:t>с</w:t>
      </w:r>
      <w:r w:rsidRPr="00966C8D">
        <w:t>ковской области</w:t>
      </w:r>
      <w:r>
        <w:t xml:space="preserve"> в области земельных отношений</w:t>
      </w:r>
      <w:r w:rsidRPr="00966C8D">
        <w:t>», Законом Московской области от 07.06.1996 № 23/96-ОЗ «О регулировании земельных отношений в Моско</w:t>
      </w:r>
      <w:r w:rsidRPr="00566EE1">
        <w:t>в</w:t>
      </w:r>
      <w:r w:rsidRPr="00966C8D">
        <w:t xml:space="preserve">ской области», на основании заключения о результатах, проведенных </w:t>
      </w:r>
      <w:r>
        <w:t>10.05</w:t>
      </w:r>
      <w:r w:rsidRPr="00966C8D">
        <w:t>.201</w:t>
      </w:r>
      <w:r>
        <w:t xml:space="preserve">7 </w:t>
      </w:r>
      <w:r w:rsidRPr="00966C8D">
        <w:t xml:space="preserve">года публичных слушаний, </w:t>
      </w:r>
      <w:r>
        <w:t>учитывая</w:t>
      </w:r>
      <w:r w:rsidRPr="00966C8D">
        <w:t xml:space="preserve"> </w:t>
      </w:r>
      <w:r>
        <w:t xml:space="preserve">протокол Межведомственной комиссии по вопросам земельно-имущественных отношений в   Московской   области   </w:t>
      </w:r>
      <w:r w:rsidRPr="008844EA">
        <w:t xml:space="preserve"> от</w:t>
      </w:r>
      <w:r>
        <w:t xml:space="preserve">   05.06.2017г.   № 59-З,   пункт 178</w:t>
      </w:r>
      <w:r w:rsidRPr="008844EA">
        <w:t xml:space="preserve"> ,</w:t>
      </w:r>
    </w:p>
    <w:p w:rsidR="00EF515B" w:rsidRDefault="00EF515B" w:rsidP="00EF515B">
      <w:pPr>
        <w:ind w:firstLine="0"/>
        <w:jc w:val="left"/>
      </w:pPr>
      <w:r>
        <w:t>ПОСТАНОВЛЯЮ:</w:t>
      </w:r>
    </w:p>
    <w:p w:rsidR="00EF515B" w:rsidRDefault="00EF515B" w:rsidP="00EF515B"/>
    <w:p w:rsidR="00EF515B" w:rsidRPr="00234730" w:rsidRDefault="00EF515B" w:rsidP="00EF515B">
      <w:r w:rsidRPr="00234730">
        <w:t>1.</w:t>
      </w:r>
      <w:r w:rsidRPr="002F3531">
        <w:t xml:space="preserve"> </w:t>
      </w:r>
      <w:r w:rsidRPr="00966C8D">
        <w:t>Изменить вид разрешенного использования земельн</w:t>
      </w:r>
      <w:r w:rsidRPr="00566EE1">
        <w:t xml:space="preserve">ого участка из земель </w:t>
      </w:r>
      <w:r>
        <w:t>населенных пунктов</w:t>
      </w:r>
      <w:r w:rsidRPr="00566EE1">
        <w:t xml:space="preserve"> </w:t>
      </w:r>
      <w:r w:rsidRPr="00276019">
        <w:t xml:space="preserve">площадью </w:t>
      </w:r>
      <w:r w:rsidRPr="000B3BAA">
        <w:t xml:space="preserve">3361 </w:t>
      </w:r>
      <w:proofErr w:type="spellStart"/>
      <w:r w:rsidRPr="000B3BAA">
        <w:t>кв.м</w:t>
      </w:r>
      <w:proofErr w:type="spellEnd"/>
      <w:r w:rsidRPr="000B3BAA">
        <w:t xml:space="preserve"> с кадастровым номером 50:37:0030211:411, расположенного по адресу:  Московская область, городской округ Кашира, </w:t>
      </w:r>
      <w:proofErr w:type="spellStart"/>
      <w:r w:rsidRPr="000B3BAA">
        <w:t>д.Каменка</w:t>
      </w:r>
      <w:proofErr w:type="spellEnd"/>
      <w:r w:rsidRPr="00A17E86">
        <w:t>,</w:t>
      </w:r>
      <w:r>
        <w:t xml:space="preserve"> </w:t>
      </w:r>
      <w:r w:rsidRPr="001427FF">
        <w:t xml:space="preserve">в границах, указанных в  </w:t>
      </w:r>
      <w:r>
        <w:t xml:space="preserve">выписке из Единого государственного реестра недвижимости об основных характеристиках и зарегистрированных правах на объект недвижимости, </w:t>
      </w:r>
      <w:r w:rsidRPr="009A34DA">
        <w:t>«</w:t>
      </w:r>
      <w:r w:rsidRPr="000B3BAA">
        <w:t>для строительства и размещения административного здания</w:t>
      </w:r>
      <w:r w:rsidRPr="009A34DA">
        <w:t>»</w:t>
      </w:r>
      <w:r>
        <w:t xml:space="preserve">  </w:t>
      </w:r>
      <w:r w:rsidRPr="009A3797">
        <w:t xml:space="preserve"> </w:t>
      </w:r>
      <w:r w:rsidRPr="009A34DA">
        <w:t>на вид разрешенного использования</w:t>
      </w:r>
      <w:r>
        <w:t xml:space="preserve"> </w:t>
      </w:r>
      <w:r w:rsidRPr="009A34DA">
        <w:t>«</w:t>
      </w:r>
      <w:r w:rsidRPr="000B3BAA">
        <w:t>религиозное использование</w:t>
      </w:r>
      <w:r>
        <w:t>».</w:t>
      </w:r>
    </w:p>
    <w:p w:rsidR="00EF515B" w:rsidRPr="002F3531" w:rsidRDefault="00EF515B" w:rsidP="00EF515B">
      <w:r w:rsidRPr="00B5312E">
        <w:t xml:space="preserve">2. Комитету по управлению имуществом администрации </w:t>
      </w:r>
      <w:r>
        <w:t>городского округа Кашира</w:t>
      </w:r>
      <w:r w:rsidRPr="00B5312E">
        <w:t xml:space="preserve"> (Кочеров И.М.)  направить настоящее постановл</w:t>
      </w:r>
      <w:r w:rsidRPr="002F3531">
        <w:t>ение:</w:t>
      </w:r>
    </w:p>
    <w:p w:rsidR="00EF515B" w:rsidRPr="00B12A38" w:rsidRDefault="00EF515B" w:rsidP="00EF515B">
      <w:r w:rsidRPr="00B5312E">
        <w:t>2.1. В</w:t>
      </w:r>
      <w:r w:rsidRPr="008844EA">
        <w:t xml:space="preserve"> </w:t>
      </w:r>
      <w:r>
        <w:t>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 w:rsidRPr="00874BB3">
        <w:t xml:space="preserve"> для внесения соответствующих изменений в государственный кадастр недвиж</w:t>
      </w:r>
      <w:r>
        <w:t>имости</w:t>
      </w:r>
      <w:r w:rsidRPr="00B12A38">
        <w:t>.</w:t>
      </w:r>
    </w:p>
    <w:p w:rsidR="00EF515B" w:rsidRPr="000571C5" w:rsidRDefault="00EF515B" w:rsidP="00EF515B">
      <w:r w:rsidRPr="000571C5">
        <w:t>2.2. В Министерство имущественных отношений Московской области для сведения.</w:t>
      </w:r>
    </w:p>
    <w:p w:rsidR="00EF515B" w:rsidRDefault="00EF515B" w:rsidP="00EF515B">
      <w:r w:rsidRPr="000571C5">
        <w:t>3.</w:t>
      </w:r>
      <w:r>
        <w:t xml:space="preserve"> </w:t>
      </w:r>
      <w:r w:rsidRPr="002F3531">
        <w:t>МКУ «Центр обслуживания» городского округа Кашира (Пименов Р.В.) обеспечить опубликование настоящего постановления  в</w:t>
      </w:r>
      <w:r>
        <w:t xml:space="preserve"> </w:t>
      </w:r>
      <w:r w:rsidRPr="002F3531">
        <w:t xml:space="preserve"> газете</w:t>
      </w:r>
      <w:r>
        <w:t xml:space="preserve"> </w:t>
      </w:r>
      <w:r w:rsidRPr="002F3531">
        <w:t xml:space="preserve"> «Вести</w:t>
      </w:r>
    </w:p>
    <w:p w:rsidR="00EF515B" w:rsidRDefault="00EF515B">
      <w:pPr>
        <w:spacing w:after="200" w:line="276" w:lineRule="auto"/>
        <w:ind w:firstLine="0"/>
        <w:jc w:val="left"/>
      </w:pPr>
      <w:r>
        <w:br w:type="page"/>
      </w:r>
    </w:p>
    <w:p w:rsidR="00EF515B" w:rsidRDefault="00EF515B" w:rsidP="00EF515B">
      <w:pPr>
        <w:ind w:firstLine="0"/>
        <w:jc w:val="center"/>
      </w:pPr>
      <w:r>
        <w:lastRenderedPageBreak/>
        <w:t>2</w:t>
      </w:r>
    </w:p>
    <w:p w:rsidR="00EF515B" w:rsidRDefault="00EF515B" w:rsidP="00EF515B"/>
    <w:p w:rsidR="00EF515B" w:rsidRPr="002F3531" w:rsidRDefault="00EF515B" w:rsidP="00EF515B">
      <w:pPr>
        <w:ind w:firstLine="0"/>
      </w:pPr>
      <w:r w:rsidRPr="002F3531">
        <w:t>Каширского района» и размещение на официальном сайте  администрации городского округа Кашира в информационно-телекоммуникационной сети «Интернет».</w:t>
      </w:r>
    </w:p>
    <w:p w:rsidR="00EF515B" w:rsidRDefault="00EF515B" w:rsidP="00EF515B">
      <w:r>
        <w:t xml:space="preserve">4. </w:t>
      </w:r>
      <w:r w:rsidRPr="002F3531">
        <w:t xml:space="preserve">Контроль за выполнением настоящего постановления возложить на </w:t>
      </w:r>
      <w:r>
        <w:t xml:space="preserve">первого </w:t>
      </w:r>
      <w:r w:rsidRPr="002F3531">
        <w:t xml:space="preserve">заместителя </w:t>
      </w:r>
      <w:r>
        <w:t>Главы</w:t>
      </w:r>
      <w:r w:rsidRPr="002F3531">
        <w:t xml:space="preserve"> администрации </w:t>
      </w:r>
      <w:r>
        <w:t>городского округа Кашира</w:t>
      </w:r>
      <w:r w:rsidRPr="002F3531">
        <w:t xml:space="preserve"> </w:t>
      </w:r>
      <w:proofErr w:type="spellStart"/>
      <w:r w:rsidRPr="002F3531">
        <w:t>И.В.Бахиреву</w:t>
      </w:r>
      <w:proofErr w:type="spellEnd"/>
      <w:r>
        <w:t>.</w:t>
      </w:r>
    </w:p>
    <w:p w:rsidR="00EF515B" w:rsidRDefault="00EF515B" w:rsidP="00EF515B"/>
    <w:p w:rsidR="00EF515B" w:rsidRDefault="00EF515B" w:rsidP="00EF515B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EF515B" w:rsidRPr="00184635" w:rsidTr="003A4C88">
        <w:tc>
          <w:tcPr>
            <w:tcW w:w="6946" w:type="dxa"/>
            <w:shd w:val="clear" w:color="auto" w:fill="auto"/>
          </w:tcPr>
          <w:p w:rsidR="00EF515B" w:rsidRPr="00184635" w:rsidRDefault="00EF515B" w:rsidP="003A4C88">
            <w:r>
              <w:t>Глава городского округа Кашира</w:t>
            </w:r>
          </w:p>
        </w:tc>
        <w:tc>
          <w:tcPr>
            <w:tcW w:w="3261" w:type="dxa"/>
            <w:shd w:val="clear" w:color="auto" w:fill="auto"/>
          </w:tcPr>
          <w:p w:rsidR="00EF515B" w:rsidRPr="00184635" w:rsidRDefault="00EF515B" w:rsidP="003A4C88">
            <w:r>
              <w:t xml:space="preserve">         </w:t>
            </w:r>
            <w:proofErr w:type="spellStart"/>
            <w:r w:rsidRPr="00402B0E">
              <w:t>А.П.Спасский</w:t>
            </w:r>
            <w:proofErr w:type="spellEnd"/>
          </w:p>
        </w:tc>
      </w:tr>
    </w:tbl>
    <w:p w:rsidR="0046284D" w:rsidRDefault="0046284D"/>
    <w:p w:rsidR="00B47E29" w:rsidRDefault="00B47E29" w:rsidP="008E0A28">
      <w:pPr>
        <w:spacing w:after="200" w:line="276" w:lineRule="auto"/>
        <w:ind w:firstLine="0"/>
        <w:jc w:val="left"/>
      </w:pPr>
      <w:bookmarkStart w:id="0" w:name="_GoBack"/>
      <w:bookmarkEnd w:id="0"/>
    </w:p>
    <w:sectPr w:rsidR="00B47E29" w:rsidSect="0046284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5B"/>
    <w:rsid w:val="0046284D"/>
    <w:rsid w:val="008E0A28"/>
    <w:rsid w:val="00B47E29"/>
    <w:rsid w:val="00EF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7C63"/>
  <w15:docId w15:val="{2C165690-158B-433A-954A-5346A7D5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5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6284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2017-06-06T12:14:00Z</cp:lastPrinted>
  <dcterms:created xsi:type="dcterms:W3CDTF">2017-06-06T12:02:00Z</dcterms:created>
  <dcterms:modified xsi:type="dcterms:W3CDTF">2017-06-08T06:40:00Z</dcterms:modified>
</cp:coreProperties>
</file>